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E5DEE" w14:textId="77777777" w:rsidR="0064432F" w:rsidRPr="0064432F" w:rsidRDefault="000A1418" w:rsidP="0064432F">
      <w:pPr>
        <w:rPr>
          <w:sz w:val="28"/>
          <w:szCs w:val="28"/>
        </w:rPr>
      </w:pPr>
      <w:r>
        <w:t xml:space="preserve"> </w:t>
      </w:r>
      <w:r>
        <w:tab/>
        <w:t xml:space="preserve"> </w:t>
      </w:r>
    </w:p>
    <w:p w14:paraId="45D63553" w14:textId="614F23EB" w:rsidR="0064432F" w:rsidRPr="0064432F" w:rsidRDefault="00853F96" w:rsidP="0064432F">
      <w:pPr>
        <w:spacing w:after="0" w:line="240" w:lineRule="auto"/>
        <w:ind w:right="0" w:firstLine="0"/>
        <w:jc w:val="center"/>
        <w:rPr>
          <w:rFonts w:ascii="Arial" w:hAnsi="Arial" w:cs="Arial"/>
          <w:b/>
          <w:color w:val="auto"/>
          <w:sz w:val="32"/>
          <w:szCs w:val="32"/>
        </w:rPr>
      </w:pPr>
      <w:r>
        <w:rPr>
          <w:rFonts w:ascii="Arial" w:hAnsi="Arial" w:cs="Arial"/>
          <w:b/>
          <w:color w:val="auto"/>
          <w:sz w:val="32"/>
          <w:szCs w:val="32"/>
        </w:rPr>
        <w:t>21.12.2018г № 75</w:t>
      </w:r>
      <w:r w:rsidR="0064432F" w:rsidRPr="0064432F">
        <w:rPr>
          <w:rFonts w:ascii="Arial" w:hAnsi="Arial" w:cs="Arial"/>
          <w:b/>
          <w:color w:val="auto"/>
          <w:sz w:val="32"/>
          <w:szCs w:val="32"/>
        </w:rPr>
        <w:t xml:space="preserve"> - п</w:t>
      </w:r>
    </w:p>
    <w:p w14:paraId="45C87E07" w14:textId="77777777"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РОССИЙСКАЯ ФЕДЕРАЦИЯ</w:t>
      </w:r>
    </w:p>
    <w:p w14:paraId="3797BA52" w14:textId="77777777"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ИРКУТСКАЯ ОБЛАСТЬ</w:t>
      </w:r>
    </w:p>
    <w:p w14:paraId="52D3A538" w14:textId="77777777"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АЛАРСКИЙ МУНИЦИПАЛЬНЫЙ РАЙОН</w:t>
      </w:r>
    </w:p>
    <w:p w14:paraId="1C762F7C" w14:textId="104F4A9F"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МУНИЦИПАЛЬНОЕ ОБРАЗОВАНИЕ «</w:t>
      </w:r>
      <w:r>
        <w:rPr>
          <w:rFonts w:ascii="Arial" w:hAnsi="Arial" w:cs="Arial"/>
          <w:b/>
          <w:color w:val="auto"/>
          <w:sz w:val="32"/>
          <w:szCs w:val="32"/>
        </w:rPr>
        <w:t>АЛЕКСАНДРОВСК</w:t>
      </w:r>
      <w:r w:rsidRPr="0064432F">
        <w:rPr>
          <w:rFonts w:ascii="Arial" w:hAnsi="Arial" w:cs="Arial"/>
          <w:b/>
          <w:color w:val="auto"/>
          <w:sz w:val="32"/>
          <w:szCs w:val="32"/>
        </w:rPr>
        <w:t>»</w:t>
      </w:r>
    </w:p>
    <w:p w14:paraId="7D086F3A" w14:textId="77777777"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АДМИНИСТРАЦИЯ</w:t>
      </w:r>
    </w:p>
    <w:p w14:paraId="479FF357" w14:textId="3AAE0510" w:rsidR="0064432F" w:rsidRPr="0064432F" w:rsidRDefault="0064432F" w:rsidP="0064432F">
      <w:pPr>
        <w:spacing w:after="0" w:line="240" w:lineRule="auto"/>
        <w:ind w:right="0" w:firstLine="0"/>
        <w:jc w:val="center"/>
        <w:rPr>
          <w:rFonts w:ascii="Arial" w:hAnsi="Arial" w:cs="Arial"/>
          <w:b/>
          <w:color w:val="auto"/>
          <w:sz w:val="32"/>
          <w:szCs w:val="32"/>
        </w:rPr>
      </w:pPr>
      <w:r w:rsidRPr="0064432F">
        <w:rPr>
          <w:rFonts w:ascii="Arial" w:hAnsi="Arial" w:cs="Arial"/>
          <w:b/>
          <w:color w:val="auto"/>
          <w:sz w:val="32"/>
          <w:szCs w:val="32"/>
        </w:rPr>
        <w:t>ПОСТАНОВЛЕНИЕ</w:t>
      </w:r>
    </w:p>
    <w:p w14:paraId="5E472067" w14:textId="77777777" w:rsidR="0064432F" w:rsidRPr="0064432F" w:rsidRDefault="0064432F" w:rsidP="0064432F">
      <w:pPr>
        <w:spacing w:after="0" w:line="240" w:lineRule="auto"/>
        <w:ind w:right="0" w:firstLine="0"/>
        <w:jc w:val="center"/>
        <w:rPr>
          <w:rFonts w:ascii="Arial" w:hAnsi="Arial" w:cs="Arial"/>
          <w:b/>
          <w:color w:val="auto"/>
          <w:sz w:val="32"/>
          <w:szCs w:val="32"/>
        </w:rPr>
      </w:pPr>
    </w:p>
    <w:p w14:paraId="69B2FA6A" w14:textId="4A9AC88D" w:rsidR="0064432F" w:rsidRPr="0064432F" w:rsidRDefault="0064432F" w:rsidP="0064432F">
      <w:pPr>
        <w:spacing w:after="0" w:line="240" w:lineRule="auto"/>
        <w:ind w:right="0" w:firstLine="709"/>
        <w:jc w:val="center"/>
        <w:rPr>
          <w:rFonts w:ascii="Arial" w:hAnsi="Arial" w:cs="Arial"/>
          <w:sz w:val="30"/>
          <w:szCs w:val="30"/>
        </w:rPr>
      </w:pPr>
      <w:r w:rsidRPr="0064432F">
        <w:rPr>
          <w:rFonts w:ascii="Arial" w:hAnsi="Arial" w:cs="Arial"/>
          <w:b/>
          <w:bCs/>
          <w:sz w:val="30"/>
          <w:szCs w:val="30"/>
        </w:rPr>
        <w:t>ОБ УТВЕРЖДЕНИИ ГЕНЕРАЛЬНОЙ СХЕМЫ САНИТАРНОЙ ОЧИСТКИ НАСЕЛЕННЫХ ПУНКТОВ МУНИЦИПАЛЬНОГО ОБРАЗОВАНИЯ «</w:t>
      </w:r>
      <w:r>
        <w:rPr>
          <w:rFonts w:ascii="Arial" w:hAnsi="Arial" w:cs="Arial"/>
          <w:b/>
          <w:bCs/>
          <w:sz w:val="30"/>
          <w:szCs w:val="30"/>
        </w:rPr>
        <w:t>АЛЕКСАНДРОВСК</w:t>
      </w:r>
      <w:r w:rsidRPr="0064432F">
        <w:rPr>
          <w:rFonts w:ascii="Arial" w:hAnsi="Arial" w:cs="Arial"/>
          <w:b/>
          <w:bCs/>
          <w:sz w:val="30"/>
          <w:szCs w:val="30"/>
        </w:rPr>
        <w:t>»</w:t>
      </w:r>
    </w:p>
    <w:p w14:paraId="123D9D09" w14:textId="77777777" w:rsidR="0064432F" w:rsidRPr="0064432F" w:rsidRDefault="0064432F" w:rsidP="008F76F7">
      <w:pPr>
        <w:spacing w:after="0" w:line="240" w:lineRule="auto"/>
        <w:ind w:right="0" w:firstLine="709"/>
        <w:jc w:val="center"/>
        <w:rPr>
          <w:rFonts w:ascii="Arial" w:hAnsi="Arial" w:cs="Arial"/>
          <w:sz w:val="24"/>
          <w:szCs w:val="24"/>
        </w:rPr>
      </w:pPr>
    </w:p>
    <w:p w14:paraId="60BE24A8" w14:textId="0640043C" w:rsidR="0064432F" w:rsidRPr="0064432F" w:rsidRDefault="0064432F" w:rsidP="0064432F">
      <w:pPr>
        <w:spacing w:after="0" w:line="240" w:lineRule="auto"/>
        <w:ind w:right="0" w:firstLine="0"/>
        <w:rPr>
          <w:rFonts w:ascii="Arial" w:hAnsi="Arial" w:cs="Arial"/>
          <w:color w:val="auto"/>
          <w:sz w:val="24"/>
        </w:rPr>
      </w:pPr>
      <w:r w:rsidRPr="0064432F">
        <w:rPr>
          <w:rFonts w:ascii="Arial" w:hAnsi="Arial" w:cs="Arial"/>
          <w:color w:val="auto"/>
          <w:sz w:val="24"/>
        </w:rPr>
        <w:t xml:space="preserve">       </w:t>
      </w:r>
      <w:r w:rsidRPr="0064432F">
        <w:rPr>
          <w:rFonts w:ascii="Arial" w:hAnsi="Arial" w:cs="Arial"/>
          <w:sz w:val="24"/>
          <w:szCs w:val="24"/>
        </w:rPr>
        <w:t>В соответствии с Федеральным законом от 06.10.2003 N 131-ФЗ "Об общих принципах организации местного самоуправления в Российской Федерации",</w:t>
      </w:r>
      <w:r w:rsidRPr="0064432F">
        <w:rPr>
          <w:rFonts w:ascii="Arial" w:hAnsi="Arial" w:cs="Arial"/>
          <w:color w:val="auto"/>
          <w:sz w:val="24"/>
        </w:rPr>
        <w:t xml:space="preserve"> руковод</w:t>
      </w:r>
      <w:r w:rsidR="003660C6">
        <w:rPr>
          <w:rFonts w:ascii="Arial" w:hAnsi="Arial" w:cs="Arial"/>
          <w:color w:val="auto"/>
          <w:sz w:val="24"/>
        </w:rPr>
        <w:t xml:space="preserve">ствуясь Уставом муниципального </w:t>
      </w:r>
      <w:r w:rsidRPr="0064432F">
        <w:rPr>
          <w:rFonts w:ascii="Arial" w:hAnsi="Arial" w:cs="Arial"/>
          <w:color w:val="auto"/>
          <w:sz w:val="24"/>
        </w:rPr>
        <w:t>образования «</w:t>
      </w:r>
      <w:r>
        <w:rPr>
          <w:rFonts w:ascii="Arial" w:hAnsi="Arial" w:cs="Arial"/>
          <w:color w:val="auto"/>
          <w:sz w:val="24"/>
        </w:rPr>
        <w:t>Александровск</w:t>
      </w:r>
      <w:r w:rsidR="003660C6">
        <w:rPr>
          <w:rFonts w:ascii="Arial" w:hAnsi="Arial" w:cs="Arial"/>
          <w:color w:val="auto"/>
          <w:sz w:val="24"/>
        </w:rPr>
        <w:t xml:space="preserve">», </w:t>
      </w:r>
      <w:r w:rsidRPr="0064432F">
        <w:rPr>
          <w:rFonts w:ascii="Arial" w:hAnsi="Arial" w:cs="Arial"/>
          <w:color w:val="auto"/>
          <w:sz w:val="24"/>
        </w:rPr>
        <w:t>администрация муниципального образования «</w:t>
      </w:r>
      <w:r>
        <w:rPr>
          <w:rFonts w:ascii="Arial" w:hAnsi="Arial" w:cs="Arial"/>
          <w:color w:val="auto"/>
          <w:sz w:val="24"/>
        </w:rPr>
        <w:t>Александровск</w:t>
      </w:r>
      <w:r w:rsidRPr="0064432F">
        <w:rPr>
          <w:rFonts w:ascii="Arial" w:hAnsi="Arial" w:cs="Arial"/>
          <w:color w:val="auto"/>
          <w:sz w:val="24"/>
        </w:rPr>
        <w:t>»</w:t>
      </w:r>
    </w:p>
    <w:p w14:paraId="79911852" w14:textId="77777777" w:rsidR="0064432F" w:rsidRPr="0064432F" w:rsidRDefault="0064432F" w:rsidP="0064432F">
      <w:pPr>
        <w:shd w:val="clear" w:color="auto" w:fill="FFFFFF"/>
        <w:ind w:firstLine="709"/>
        <w:rPr>
          <w:rFonts w:ascii="Arial" w:hAnsi="Arial" w:cs="Arial"/>
        </w:rPr>
      </w:pPr>
    </w:p>
    <w:p w14:paraId="4E5EF315" w14:textId="77777777" w:rsidR="0064432F" w:rsidRPr="0064432F" w:rsidRDefault="0064432F" w:rsidP="0064432F">
      <w:pPr>
        <w:shd w:val="clear" w:color="auto" w:fill="FFFFFF"/>
        <w:ind w:firstLine="709"/>
        <w:jc w:val="center"/>
        <w:rPr>
          <w:rFonts w:ascii="Arial" w:hAnsi="Arial" w:cs="Arial"/>
          <w:b/>
          <w:sz w:val="30"/>
          <w:szCs w:val="30"/>
        </w:rPr>
      </w:pPr>
      <w:r w:rsidRPr="0064432F">
        <w:rPr>
          <w:rFonts w:ascii="Arial" w:hAnsi="Arial" w:cs="Arial"/>
          <w:b/>
          <w:sz w:val="30"/>
          <w:szCs w:val="30"/>
        </w:rPr>
        <w:t>ПОСТАНОВЛЯЕТ:</w:t>
      </w:r>
    </w:p>
    <w:p w14:paraId="2BA038AF" w14:textId="77777777" w:rsidR="0064432F" w:rsidRPr="0064432F" w:rsidRDefault="0064432F" w:rsidP="0064432F">
      <w:pPr>
        <w:spacing w:after="0" w:line="240" w:lineRule="auto"/>
        <w:ind w:right="0" w:firstLine="0"/>
        <w:rPr>
          <w:rFonts w:ascii="Arial" w:hAnsi="Arial" w:cs="Arial"/>
          <w:color w:val="auto"/>
          <w:sz w:val="24"/>
        </w:rPr>
      </w:pPr>
    </w:p>
    <w:p w14:paraId="3CAB5310" w14:textId="0D5D71B9" w:rsidR="0064432F" w:rsidRPr="0064432F" w:rsidRDefault="0064432F" w:rsidP="008F76F7">
      <w:pPr>
        <w:spacing w:after="0" w:line="240" w:lineRule="auto"/>
        <w:ind w:right="0" w:firstLine="708"/>
        <w:rPr>
          <w:rFonts w:ascii="Arial" w:hAnsi="Arial" w:cs="Arial"/>
          <w:color w:val="auto"/>
          <w:sz w:val="24"/>
        </w:rPr>
      </w:pPr>
      <w:r w:rsidRPr="0064432F">
        <w:rPr>
          <w:rFonts w:ascii="Arial" w:hAnsi="Arial" w:cs="Arial"/>
          <w:color w:val="auto"/>
          <w:sz w:val="24"/>
        </w:rPr>
        <w:t>1.</w:t>
      </w:r>
      <w:r w:rsidRPr="0064432F">
        <w:rPr>
          <w:rFonts w:ascii="Arial" w:hAnsi="Arial" w:cs="Arial"/>
          <w:sz w:val="24"/>
        </w:rPr>
        <w:t xml:space="preserve"> </w:t>
      </w:r>
      <w:r w:rsidR="003660C6">
        <w:rPr>
          <w:rFonts w:ascii="Arial" w:hAnsi="Arial" w:cs="Arial"/>
          <w:color w:val="auto"/>
          <w:sz w:val="24"/>
        </w:rPr>
        <w:t xml:space="preserve">Утвердить </w:t>
      </w:r>
      <w:r w:rsidR="006752DE">
        <w:rPr>
          <w:rFonts w:ascii="Arial" w:hAnsi="Arial" w:cs="Arial"/>
          <w:color w:val="auto"/>
          <w:sz w:val="24"/>
        </w:rPr>
        <w:t xml:space="preserve">генеральную </w:t>
      </w:r>
      <w:r w:rsidRPr="0064432F">
        <w:rPr>
          <w:rFonts w:ascii="Arial" w:hAnsi="Arial" w:cs="Arial"/>
          <w:color w:val="auto"/>
          <w:sz w:val="24"/>
        </w:rPr>
        <w:t>схему санитарной очистки населенных пунктов муниципального образования «</w:t>
      </w:r>
      <w:r>
        <w:rPr>
          <w:rFonts w:ascii="Arial" w:hAnsi="Arial" w:cs="Arial"/>
          <w:color w:val="auto"/>
          <w:sz w:val="24"/>
        </w:rPr>
        <w:t>Александровск</w:t>
      </w:r>
      <w:r w:rsidRPr="0064432F">
        <w:rPr>
          <w:rFonts w:ascii="Arial" w:hAnsi="Arial" w:cs="Arial"/>
          <w:color w:val="auto"/>
          <w:sz w:val="24"/>
        </w:rPr>
        <w:t>»</w:t>
      </w:r>
      <w:r w:rsidRPr="0064432F">
        <w:rPr>
          <w:rFonts w:ascii="Arial" w:hAnsi="Arial" w:cs="Arial"/>
          <w:sz w:val="24"/>
        </w:rPr>
        <w:t xml:space="preserve"> согласно Приложению к настоящему постановлению.</w:t>
      </w:r>
    </w:p>
    <w:p w14:paraId="139E5D37" w14:textId="5B28B7D7" w:rsidR="0064432F" w:rsidRPr="0064432F" w:rsidRDefault="0064432F" w:rsidP="008F76F7">
      <w:pPr>
        <w:spacing w:after="0" w:line="240" w:lineRule="auto"/>
        <w:ind w:right="0" w:firstLine="708"/>
        <w:rPr>
          <w:rFonts w:ascii="Arial" w:hAnsi="Arial" w:cs="Arial"/>
          <w:color w:val="auto"/>
          <w:sz w:val="24"/>
        </w:rPr>
      </w:pPr>
      <w:r w:rsidRPr="0064432F">
        <w:rPr>
          <w:rFonts w:ascii="Arial" w:hAnsi="Arial" w:cs="Arial"/>
          <w:color w:val="auto"/>
          <w:sz w:val="24"/>
        </w:rPr>
        <w:t>2. Опубликовать данное постановление в печатн</w:t>
      </w:r>
      <w:r>
        <w:rPr>
          <w:rFonts w:ascii="Arial" w:hAnsi="Arial" w:cs="Arial"/>
          <w:color w:val="auto"/>
          <w:sz w:val="24"/>
        </w:rPr>
        <w:t>ом средстве массой информации «Александровский</w:t>
      </w:r>
      <w:r w:rsidRPr="0064432F">
        <w:rPr>
          <w:rFonts w:ascii="Arial" w:hAnsi="Arial" w:cs="Arial"/>
          <w:color w:val="auto"/>
          <w:sz w:val="24"/>
        </w:rPr>
        <w:t xml:space="preserve"> вестник» и разместить на официальном сайте администрации муниципального образования «Аларский район» на страничке муниципального образования «</w:t>
      </w:r>
      <w:r>
        <w:rPr>
          <w:rFonts w:ascii="Arial" w:hAnsi="Arial" w:cs="Arial"/>
          <w:color w:val="auto"/>
          <w:sz w:val="24"/>
        </w:rPr>
        <w:t>Александровск</w:t>
      </w:r>
      <w:r w:rsidRPr="0064432F">
        <w:rPr>
          <w:rFonts w:ascii="Arial" w:hAnsi="Arial" w:cs="Arial"/>
          <w:color w:val="auto"/>
          <w:sz w:val="24"/>
        </w:rPr>
        <w:t>» в информационно-телекоммуникационной сети «Интернет»</w:t>
      </w:r>
    </w:p>
    <w:p w14:paraId="3D6AB6A3" w14:textId="77777777" w:rsidR="0064432F" w:rsidRPr="0064432F" w:rsidRDefault="0064432F" w:rsidP="008F76F7">
      <w:pPr>
        <w:spacing w:after="0" w:line="240" w:lineRule="auto"/>
        <w:ind w:right="0" w:firstLine="708"/>
        <w:rPr>
          <w:rFonts w:ascii="Arial" w:hAnsi="Arial" w:cs="Arial"/>
          <w:color w:val="auto"/>
          <w:sz w:val="24"/>
        </w:rPr>
      </w:pPr>
      <w:r w:rsidRPr="0064432F">
        <w:rPr>
          <w:rFonts w:ascii="Arial" w:hAnsi="Arial" w:cs="Arial"/>
          <w:color w:val="auto"/>
          <w:sz w:val="24"/>
        </w:rPr>
        <w:t>3. Настоящее постановление вступает в силу после его официального опубликования.</w:t>
      </w:r>
    </w:p>
    <w:p w14:paraId="41ED52C6" w14:textId="1B15D7C9" w:rsidR="0064432F" w:rsidRPr="0064432F" w:rsidRDefault="0064432F" w:rsidP="008F76F7">
      <w:pPr>
        <w:spacing w:after="0" w:line="240" w:lineRule="auto"/>
        <w:ind w:right="0" w:firstLine="708"/>
        <w:rPr>
          <w:rFonts w:ascii="Arial" w:hAnsi="Arial" w:cs="Arial"/>
          <w:color w:val="auto"/>
          <w:sz w:val="24"/>
        </w:rPr>
      </w:pPr>
      <w:r w:rsidRPr="0064432F">
        <w:rPr>
          <w:rFonts w:ascii="Arial" w:hAnsi="Arial" w:cs="Arial"/>
          <w:color w:val="auto"/>
          <w:sz w:val="24"/>
        </w:rPr>
        <w:t>4. Контроль за исполнением настоящего постановления возложить на главу муниципального образования «</w:t>
      </w:r>
      <w:r>
        <w:rPr>
          <w:rFonts w:ascii="Arial" w:hAnsi="Arial" w:cs="Arial"/>
          <w:color w:val="auto"/>
          <w:sz w:val="24"/>
        </w:rPr>
        <w:t>Александровск</w:t>
      </w:r>
      <w:r w:rsidRPr="0064432F">
        <w:rPr>
          <w:rFonts w:ascii="Arial" w:hAnsi="Arial" w:cs="Arial"/>
          <w:color w:val="auto"/>
          <w:sz w:val="24"/>
        </w:rPr>
        <w:t xml:space="preserve">» </w:t>
      </w:r>
      <w:r w:rsidR="003660C6">
        <w:rPr>
          <w:rFonts w:ascii="Arial" w:hAnsi="Arial" w:cs="Arial"/>
          <w:color w:val="auto"/>
          <w:sz w:val="24"/>
        </w:rPr>
        <w:t>Мелещенко Т.В</w:t>
      </w:r>
      <w:r w:rsidRPr="0064432F">
        <w:rPr>
          <w:rFonts w:ascii="Arial" w:hAnsi="Arial" w:cs="Arial"/>
          <w:color w:val="auto"/>
          <w:sz w:val="24"/>
        </w:rPr>
        <w:t>.</w:t>
      </w:r>
    </w:p>
    <w:p w14:paraId="488D3B50" w14:textId="77777777" w:rsidR="0064432F" w:rsidRPr="0064432F" w:rsidRDefault="0064432F" w:rsidP="008F76F7">
      <w:pPr>
        <w:spacing w:after="0" w:line="240" w:lineRule="auto"/>
        <w:ind w:right="0" w:firstLine="0"/>
        <w:rPr>
          <w:rFonts w:ascii="Arial" w:hAnsi="Arial" w:cs="Arial"/>
          <w:color w:val="auto"/>
          <w:sz w:val="24"/>
        </w:rPr>
      </w:pPr>
    </w:p>
    <w:p w14:paraId="6D294D8B" w14:textId="77777777" w:rsidR="0064432F" w:rsidRPr="0064432F" w:rsidRDefault="0064432F" w:rsidP="008F76F7">
      <w:pPr>
        <w:spacing w:after="0" w:line="240" w:lineRule="auto"/>
        <w:ind w:right="0" w:firstLine="0"/>
        <w:rPr>
          <w:rFonts w:ascii="Arial" w:hAnsi="Arial" w:cs="Arial"/>
          <w:color w:val="auto"/>
          <w:sz w:val="24"/>
        </w:rPr>
      </w:pPr>
    </w:p>
    <w:p w14:paraId="051A4CA3" w14:textId="77777777" w:rsidR="003660C6" w:rsidRDefault="0064432F" w:rsidP="0064432F">
      <w:pPr>
        <w:spacing w:after="0" w:line="240" w:lineRule="auto"/>
        <w:ind w:right="0" w:firstLine="0"/>
        <w:rPr>
          <w:rFonts w:ascii="Arial" w:hAnsi="Arial" w:cs="Arial"/>
          <w:color w:val="auto"/>
          <w:sz w:val="24"/>
        </w:rPr>
      </w:pPr>
      <w:r w:rsidRPr="0064432F">
        <w:rPr>
          <w:rFonts w:ascii="Arial" w:hAnsi="Arial" w:cs="Arial"/>
          <w:color w:val="auto"/>
          <w:sz w:val="24"/>
        </w:rPr>
        <w:t xml:space="preserve">Глава муниципального </w:t>
      </w:r>
    </w:p>
    <w:p w14:paraId="7665BBD0" w14:textId="77777777" w:rsidR="003660C6" w:rsidRDefault="0064432F" w:rsidP="003660C6">
      <w:pPr>
        <w:spacing w:after="0" w:line="240" w:lineRule="auto"/>
        <w:ind w:right="0" w:firstLine="0"/>
        <w:rPr>
          <w:rFonts w:ascii="Arial" w:hAnsi="Arial" w:cs="Arial"/>
          <w:color w:val="auto"/>
          <w:sz w:val="24"/>
        </w:rPr>
      </w:pPr>
      <w:r w:rsidRPr="0064432F">
        <w:rPr>
          <w:rFonts w:ascii="Arial" w:hAnsi="Arial" w:cs="Arial"/>
          <w:color w:val="auto"/>
          <w:sz w:val="24"/>
        </w:rPr>
        <w:t>образования «</w:t>
      </w:r>
      <w:r w:rsidR="003660C6">
        <w:rPr>
          <w:rFonts w:ascii="Arial" w:hAnsi="Arial" w:cs="Arial"/>
          <w:color w:val="auto"/>
          <w:sz w:val="24"/>
        </w:rPr>
        <w:t>Александровск</w:t>
      </w:r>
      <w:r w:rsidRPr="0064432F">
        <w:rPr>
          <w:rFonts w:ascii="Arial" w:hAnsi="Arial" w:cs="Arial"/>
          <w:color w:val="auto"/>
          <w:sz w:val="24"/>
        </w:rPr>
        <w:t>»</w:t>
      </w:r>
      <w:r w:rsidR="003660C6" w:rsidRPr="003660C6">
        <w:rPr>
          <w:rFonts w:ascii="Arial" w:hAnsi="Arial" w:cs="Arial"/>
          <w:color w:val="auto"/>
          <w:sz w:val="24"/>
        </w:rPr>
        <w:t xml:space="preserve"> </w:t>
      </w:r>
    </w:p>
    <w:p w14:paraId="75FB6C23" w14:textId="044F6F19" w:rsidR="003660C6" w:rsidRPr="0064432F" w:rsidRDefault="003660C6" w:rsidP="003660C6">
      <w:pPr>
        <w:spacing w:after="0" w:line="240" w:lineRule="auto"/>
        <w:ind w:right="0" w:firstLine="0"/>
        <w:rPr>
          <w:rFonts w:ascii="Arial" w:hAnsi="Arial" w:cs="Arial"/>
          <w:color w:val="auto"/>
          <w:sz w:val="24"/>
        </w:rPr>
      </w:pPr>
      <w:r w:rsidRPr="0064432F">
        <w:rPr>
          <w:rFonts w:ascii="Arial" w:hAnsi="Arial" w:cs="Arial"/>
          <w:color w:val="auto"/>
          <w:sz w:val="24"/>
        </w:rPr>
        <w:t>Т.</w:t>
      </w:r>
      <w:r>
        <w:rPr>
          <w:rFonts w:ascii="Arial" w:hAnsi="Arial" w:cs="Arial"/>
          <w:color w:val="auto"/>
          <w:sz w:val="24"/>
        </w:rPr>
        <w:t>В</w:t>
      </w:r>
      <w:r w:rsidRPr="0064432F">
        <w:rPr>
          <w:rFonts w:ascii="Arial" w:hAnsi="Arial" w:cs="Arial"/>
          <w:color w:val="auto"/>
          <w:sz w:val="24"/>
        </w:rPr>
        <w:t xml:space="preserve">. </w:t>
      </w:r>
      <w:r>
        <w:rPr>
          <w:rFonts w:ascii="Arial" w:hAnsi="Arial" w:cs="Arial"/>
          <w:color w:val="auto"/>
          <w:sz w:val="24"/>
        </w:rPr>
        <w:t>Мелещенко</w:t>
      </w:r>
    </w:p>
    <w:p w14:paraId="1C127AB0" w14:textId="62B14B5F" w:rsidR="003660C6" w:rsidRDefault="000A1418" w:rsidP="00A359CD">
      <w:pPr>
        <w:pStyle w:val="ConsPlusTitle"/>
        <w:widowControl/>
        <w:rPr>
          <w:rFonts w:ascii="Times New Roman" w:hAnsi="Times New Roman" w:cs="Times New Roman"/>
          <w:b w:val="0"/>
          <w:sz w:val="28"/>
          <w:szCs w:val="24"/>
        </w:rPr>
      </w:pPr>
      <w:r>
        <w:tab/>
      </w:r>
    </w:p>
    <w:p w14:paraId="7D96F86E" w14:textId="1BC9BB2C" w:rsidR="003660C6" w:rsidRPr="0009793C" w:rsidRDefault="003660C6" w:rsidP="00A359CD">
      <w:pPr>
        <w:pStyle w:val="ConsPlusTitle"/>
        <w:widowControl/>
        <w:jc w:val="right"/>
        <w:rPr>
          <w:rFonts w:ascii="Times New Roman" w:hAnsi="Times New Roman" w:cs="Times New Roman"/>
          <w:b w:val="0"/>
          <w:sz w:val="28"/>
          <w:szCs w:val="28"/>
        </w:rPr>
      </w:pPr>
    </w:p>
    <w:p w14:paraId="46A5672F" w14:textId="77777777" w:rsidR="003660C6" w:rsidRPr="003660C6" w:rsidRDefault="003660C6" w:rsidP="00A359CD">
      <w:pPr>
        <w:pStyle w:val="ConsPlusTitle"/>
        <w:widowControl/>
        <w:jc w:val="right"/>
        <w:rPr>
          <w:rFonts w:ascii="Courier New" w:hAnsi="Courier New" w:cs="Courier New"/>
          <w:b w:val="0"/>
          <w:sz w:val="22"/>
          <w:szCs w:val="22"/>
        </w:rPr>
      </w:pPr>
      <w:r w:rsidRPr="003660C6">
        <w:rPr>
          <w:rFonts w:ascii="Courier New" w:hAnsi="Courier New" w:cs="Courier New"/>
          <w:b w:val="0"/>
          <w:sz w:val="22"/>
          <w:szCs w:val="22"/>
        </w:rPr>
        <w:t xml:space="preserve"> Приложение</w:t>
      </w:r>
    </w:p>
    <w:p w14:paraId="52745096" w14:textId="77777777" w:rsidR="003660C6" w:rsidRPr="003660C6" w:rsidRDefault="003660C6" w:rsidP="00A359CD">
      <w:pPr>
        <w:pStyle w:val="ConsPlusTitle"/>
        <w:widowControl/>
        <w:jc w:val="right"/>
        <w:rPr>
          <w:rFonts w:ascii="Courier New" w:hAnsi="Courier New" w:cs="Courier New"/>
          <w:b w:val="0"/>
          <w:sz w:val="22"/>
          <w:szCs w:val="22"/>
        </w:rPr>
      </w:pPr>
      <w:r w:rsidRPr="003660C6">
        <w:rPr>
          <w:rFonts w:ascii="Courier New" w:hAnsi="Courier New" w:cs="Courier New"/>
          <w:b w:val="0"/>
          <w:sz w:val="22"/>
          <w:szCs w:val="22"/>
        </w:rPr>
        <w:t xml:space="preserve">к постановлению администрации </w:t>
      </w:r>
    </w:p>
    <w:p w14:paraId="663C20BB" w14:textId="7D18F65A" w:rsidR="003660C6" w:rsidRPr="003660C6" w:rsidRDefault="003660C6" w:rsidP="00A359CD">
      <w:pPr>
        <w:spacing w:after="0" w:line="240" w:lineRule="auto"/>
        <w:ind w:left="121" w:right="0" w:firstLine="0"/>
        <w:jc w:val="right"/>
        <w:rPr>
          <w:rFonts w:ascii="Courier New" w:hAnsi="Courier New" w:cs="Courier New"/>
          <w:sz w:val="22"/>
        </w:rPr>
      </w:pPr>
      <w:r w:rsidRPr="003660C6">
        <w:rPr>
          <w:rFonts w:ascii="Courier New" w:hAnsi="Courier New" w:cs="Courier New"/>
          <w:sz w:val="22"/>
        </w:rPr>
        <w:t>муниципального образования «Александровск</w:t>
      </w:r>
      <w:r w:rsidR="00853F96">
        <w:rPr>
          <w:rFonts w:ascii="Courier New" w:hAnsi="Courier New" w:cs="Courier New"/>
          <w:sz w:val="22"/>
        </w:rPr>
        <w:t>»</w:t>
      </w:r>
      <w:r w:rsidRPr="003660C6">
        <w:rPr>
          <w:rFonts w:ascii="Courier New" w:hAnsi="Courier New" w:cs="Courier New"/>
          <w:sz w:val="22"/>
        </w:rPr>
        <w:t xml:space="preserve"> </w:t>
      </w:r>
    </w:p>
    <w:p w14:paraId="211BB99A" w14:textId="60020CB0" w:rsidR="00387DE7" w:rsidRPr="003660C6" w:rsidRDefault="00853F96" w:rsidP="00A359CD">
      <w:pPr>
        <w:spacing w:after="0" w:line="240" w:lineRule="auto"/>
        <w:ind w:left="121" w:right="0" w:firstLine="0"/>
        <w:jc w:val="right"/>
        <w:rPr>
          <w:rFonts w:ascii="Courier New" w:hAnsi="Courier New" w:cs="Courier New"/>
          <w:sz w:val="22"/>
        </w:rPr>
      </w:pPr>
      <w:r>
        <w:rPr>
          <w:rFonts w:ascii="Courier New" w:hAnsi="Courier New" w:cs="Courier New"/>
          <w:sz w:val="22"/>
        </w:rPr>
        <w:t>«</w:t>
      </w:r>
      <w:proofErr w:type="gramStart"/>
      <w:r>
        <w:rPr>
          <w:rFonts w:ascii="Courier New" w:hAnsi="Courier New" w:cs="Courier New"/>
          <w:sz w:val="22"/>
        </w:rPr>
        <w:t>21»декабря</w:t>
      </w:r>
      <w:proofErr w:type="gramEnd"/>
      <w:r>
        <w:rPr>
          <w:rFonts w:ascii="Courier New" w:hAnsi="Courier New" w:cs="Courier New"/>
          <w:sz w:val="22"/>
        </w:rPr>
        <w:t xml:space="preserve"> 2018г.</w:t>
      </w:r>
      <w:r w:rsidR="003660C6" w:rsidRPr="003660C6">
        <w:rPr>
          <w:rFonts w:ascii="Courier New" w:hAnsi="Courier New" w:cs="Courier New"/>
          <w:sz w:val="22"/>
        </w:rPr>
        <w:t>№</w:t>
      </w:r>
      <w:r>
        <w:rPr>
          <w:rFonts w:ascii="Courier New" w:hAnsi="Courier New" w:cs="Courier New"/>
          <w:sz w:val="22"/>
        </w:rPr>
        <w:t>75-п</w:t>
      </w:r>
    </w:p>
    <w:p w14:paraId="22627106" w14:textId="77777777" w:rsidR="00F36495" w:rsidRPr="003660C6" w:rsidRDefault="00F36495" w:rsidP="00A359CD">
      <w:pPr>
        <w:spacing w:after="0" w:line="240" w:lineRule="auto"/>
        <w:ind w:left="121" w:right="0" w:firstLine="0"/>
        <w:jc w:val="right"/>
        <w:rPr>
          <w:rFonts w:ascii="Courier New" w:hAnsi="Courier New" w:cs="Courier New"/>
          <w:sz w:val="22"/>
        </w:rPr>
      </w:pPr>
    </w:p>
    <w:p w14:paraId="3596B93D" w14:textId="77777777" w:rsidR="00F36495" w:rsidRDefault="000A1418" w:rsidP="00A359CD">
      <w:pPr>
        <w:spacing w:after="0" w:line="240" w:lineRule="auto"/>
        <w:ind w:left="4314" w:right="0" w:firstLine="0"/>
        <w:jc w:val="center"/>
      </w:pPr>
      <w:r>
        <w:t xml:space="preserve"> </w:t>
      </w:r>
    </w:p>
    <w:p w14:paraId="724D2CA1" w14:textId="77777777" w:rsidR="00F36495" w:rsidRDefault="000A1418" w:rsidP="00A359CD">
      <w:pPr>
        <w:spacing w:after="0" w:line="240" w:lineRule="auto"/>
        <w:ind w:left="2358" w:right="0" w:firstLine="0"/>
        <w:jc w:val="left"/>
      </w:pPr>
      <w:r>
        <w:t xml:space="preserve"> </w:t>
      </w:r>
      <w:r>
        <w:tab/>
        <w:t xml:space="preserve"> </w:t>
      </w:r>
    </w:p>
    <w:p w14:paraId="15B603AB" w14:textId="77777777" w:rsidR="00F36495" w:rsidRDefault="000A1418">
      <w:pPr>
        <w:spacing w:after="3" w:line="259" w:lineRule="auto"/>
        <w:ind w:left="706" w:right="0" w:firstLine="0"/>
        <w:jc w:val="left"/>
      </w:pPr>
      <w:r>
        <w:t xml:space="preserve"> </w:t>
      </w:r>
    </w:p>
    <w:p w14:paraId="02B76F3F" w14:textId="77777777" w:rsidR="00F36495" w:rsidRDefault="000A1418">
      <w:pPr>
        <w:spacing w:after="18" w:line="259" w:lineRule="auto"/>
        <w:ind w:left="706" w:right="0" w:firstLine="0"/>
        <w:jc w:val="left"/>
      </w:pPr>
      <w:r>
        <w:rPr>
          <w:color w:val="FF0000"/>
        </w:rPr>
        <w:lastRenderedPageBreak/>
        <w:t xml:space="preserve"> </w:t>
      </w:r>
    </w:p>
    <w:p w14:paraId="5233793C" w14:textId="77777777" w:rsidR="00F36495" w:rsidRDefault="000A1418">
      <w:pPr>
        <w:spacing w:after="18" w:line="259" w:lineRule="auto"/>
        <w:ind w:left="706" w:right="0" w:firstLine="0"/>
        <w:jc w:val="left"/>
      </w:pPr>
      <w:r>
        <w:rPr>
          <w:color w:val="FF0000"/>
        </w:rPr>
        <w:t xml:space="preserve"> </w:t>
      </w:r>
    </w:p>
    <w:p w14:paraId="1BBED93B" w14:textId="77777777" w:rsidR="00F36495" w:rsidRDefault="000A1418" w:rsidP="000A1418">
      <w:pPr>
        <w:spacing w:after="15" w:line="259" w:lineRule="auto"/>
        <w:ind w:left="706" w:right="0" w:firstLine="0"/>
        <w:jc w:val="left"/>
      </w:pPr>
      <w:r>
        <w:rPr>
          <w:color w:val="FF0000"/>
        </w:rPr>
        <w:t xml:space="preserve">  </w:t>
      </w:r>
    </w:p>
    <w:p w14:paraId="03A05C2B" w14:textId="77777777" w:rsidR="00F36495" w:rsidRDefault="000A1418">
      <w:pPr>
        <w:spacing w:after="18" w:line="259" w:lineRule="auto"/>
        <w:ind w:left="706" w:right="0" w:firstLine="0"/>
        <w:jc w:val="left"/>
      </w:pPr>
      <w:r>
        <w:rPr>
          <w:color w:val="FF0000"/>
        </w:rPr>
        <w:t xml:space="preserve"> </w:t>
      </w:r>
    </w:p>
    <w:p w14:paraId="39FC85C9" w14:textId="77777777" w:rsidR="00F36495" w:rsidRDefault="000A1418">
      <w:pPr>
        <w:spacing w:after="18" w:line="259" w:lineRule="auto"/>
        <w:ind w:left="706" w:right="0" w:firstLine="0"/>
        <w:jc w:val="left"/>
      </w:pPr>
      <w:r>
        <w:rPr>
          <w:color w:val="FF0000"/>
        </w:rPr>
        <w:t xml:space="preserve"> </w:t>
      </w:r>
    </w:p>
    <w:p w14:paraId="27A53149" w14:textId="71C32893" w:rsidR="000A1418" w:rsidRDefault="000A1418" w:rsidP="00387DE7">
      <w:pPr>
        <w:spacing w:after="18" w:line="259" w:lineRule="auto"/>
        <w:ind w:left="311" w:right="0" w:hanging="10"/>
        <w:jc w:val="center"/>
        <w:rPr>
          <w:b/>
          <w:sz w:val="28"/>
          <w:szCs w:val="28"/>
        </w:rPr>
      </w:pPr>
    </w:p>
    <w:p w14:paraId="66F88D48" w14:textId="77777777" w:rsidR="00B11622" w:rsidRPr="003660C6" w:rsidRDefault="00B11622" w:rsidP="00387DE7">
      <w:pPr>
        <w:spacing w:after="18" w:line="259" w:lineRule="auto"/>
        <w:ind w:left="311" w:right="0" w:hanging="10"/>
        <w:jc w:val="center"/>
        <w:rPr>
          <w:rFonts w:ascii="Arial" w:hAnsi="Arial" w:cs="Arial"/>
          <w:b/>
          <w:sz w:val="24"/>
          <w:szCs w:val="24"/>
        </w:rPr>
      </w:pPr>
    </w:p>
    <w:p w14:paraId="07607904" w14:textId="77777777" w:rsidR="000A1418" w:rsidRPr="003660C6" w:rsidRDefault="000A1418" w:rsidP="00387DE7">
      <w:pPr>
        <w:spacing w:after="18" w:line="259" w:lineRule="auto"/>
        <w:ind w:left="311" w:right="0" w:hanging="10"/>
        <w:jc w:val="center"/>
        <w:rPr>
          <w:rFonts w:ascii="Arial" w:hAnsi="Arial" w:cs="Arial"/>
          <w:b/>
          <w:sz w:val="24"/>
          <w:szCs w:val="24"/>
        </w:rPr>
      </w:pPr>
    </w:p>
    <w:p w14:paraId="1B0F4A79" w14:textId="6C98479C" w:rsidR="00F36495" w:rsidRPr="003660C6" w:rsidRDefault="000A1418" w:rsidP="00387DE7">
      <w:pPr>
        <w:spacing w:after="18" w:line="259" w:lineRule="auto"/>
        <w:ind w:left="311" w:right="0" w:hanging="10"/>
        <w:jc w:val="center"/>
        <w:rPr>
          <w:rFonts w:ascii="Arial" w:hAnsi="Arial" w:cs="Arial"/>
          <w:sz w:val="24"/>
          <w:szCs w:val="24"/>
        </w:rPr>
      </w:pPr>
      <w:r w:rsidRPr="003660C6">
        <w:rPr>
          <w:rFonts w:ascii="Arial" w:hAnsi="Arial" w:cs="Arial"/>
          <w:b/>
          <w:sz w:val="24"/>
          <w:szCs w:val="24"/>
        </w:rPr>
        <w:t xml:space="preserve">ГЕНЕРАЛЬНАЯ СХЕМА САНИТАРНОЙ ОЧИСТКИ ТЕРРИТОРИИ </w:t>
      </w:r>
      <w:r w:rsidR="00387DE7" w:rsidRPr="003660C6">
        <w:rPr>
          <w:rFonts w:ascii="Arial" w:hAnsi="Arial" w:cs="Arial"/>
          <w:b/>
          <w:sz w:val="24"/>
          <w:szCs w:val="24"/>
        </w:rPr>
        <w:t>МУНИЦИПАЛЬНОГО ОБРАЗОВАНИЯ «</w:t>
      </w:r>
      <w:r w:rsidR="000F6ADB" w:rsidRPr="003660C6">
        <w:rPr>
          <w:rFonts w:ascii="Arial" w:hAnsi="Arial" w:cs="Arial"/>
          <w:b/>
          <w:sz w:val="24"/>
          <w:szCs w:val="24"/>
        </w:rPr>
        <w:t>АЛЕКСАНДРОВСК</w:t>
      </w:r>
      <w:r w:rsidR="00387DE7" w:rsidRPr="003660C6">
        <w:rPr>
          <w:rFonts w:ascii="Arial" w:hAnsi="Arial" w:cs="Arial"/>
          <w:b/>
          <w:sz w:val="24"/>
          <w:szCs w:val="24"/>
        </w:rPr>
        <w:t>»</w:t>
      </w:r>
    </w:p>
    <w:p w14:paraId="34A8CA64" w14:textId="77777777" w:rsidR="00F36495" w:rsidRPr="003660C6" w:rsidRDefault="000A1418">
      <w:pPr>
        <w:spacing w:after="3" w:line="259" w:lineRule="auto"/>
        <w:ind w:left="770" w:right="0" w:firstLine="0"/>
        <w:jc w:val="center"/>
        <w:rPr>
          <w:rFonts w:ascii="Arial" w:hAnsi="Arial" w:cs="Arial"/>
          <w:sz w:val="24"/>
          <w:szCs w:val="24"/>
        </w:rPr>
      </w:pPr>
      <w:r w:rsidRPr="003660C6">
        <w:rPr>
          <w:rFonts w:ascii="Arial" w:hAnsi="Arial" w:cs="Arial"/>
          <w:b/>
          <w:color w:val="FF0000"/>
          <w:sz w:val="24"/>
          <w:szCs w:val="24"/>
        </w:rPr>
        <w:t xml:space="preserve"> </w:t>
      </w:r>
    </w:p>
    <w:p w14:paraId="4A692E47" w14:textId="77777777" w:rsidR="00F36495" w:rsidRPr="003660C6" w:rsidRDefault="000A1418">
      <w:pPr>
        <w:spacing w:after="18" w:line="259" w:lineRule="auto"/>
        <w:ind w:left="49" w:right="0" w:firstLine="0"/>
        <w:jc w:val="center"/>
        <w:rPr>
          <w:rFonts w:ascii="Arial" w:hAnsi="Arial" w:cs="Arial"/>
          <w:sz w:val="24"/>
          <w:szCs w:val="24"/>
        </w:rPr>
      </w:pPr>
      <w:r w:rsidRPr="003660C6">
        <w:rPr>
          <w:rFonts w:ascii="Arial" w:hAnsi="Arial" w:cs="Arial"/>
          <w:sz w:val="24"/>
          <w:szCs w:val="24"/>
        </w:rPr>
        <w:t xml:space="preserve"> </w:t>
      </w:r>
    </w:p>
    <w:p w14:paraId="40212C5D" w14:textId="77777777" w:rsidR="00F36495" w:rsidRPr="003660C6" w:rsidRDefault="000A1418">
      <w:pPr>
        <w:spacing w:after="18" w:line="259" w:lineRule="auto"/>
        <w:ind w:left="49" w:right="0" w:firstLine="0"/>
        <w:jc w:val="center"/>
        <w:rPr>
          <w:rFonts w:ascii="Arial" w:hAnsi="Arial" w:cs="Arial"/>
          <w:sz w:val="24"/>
          <w:szCs w:val="24"/>
        </w:rPr>
      </w:pPr>
      <w:r w:rsidRPr="003660C6">
        <w:rPr>
          <w:rFonts w:ascii="Arial" w:hAnsi="Arial" w:cs="Arial"/>
          <w:sz w:val="24"/>
          <w:szCs w:val="24"/>
        </w:rPr>
        <w:t xml:space="preserve"> </w:t>
      </w:r>
    </w:p>
    <w:p w14:paraId="6DC56A18" w14:textId="7D0334F4" w:rsidR="001252D0" w:rsidRPr="003660C6" w:rsidRDefault="001252D0">
      <w:pPr>
        <w:spacing w:after="18" w:line="259" w:lineRule="auto"/>
        <w:ind w:left="49" w:right="0" w:firstLine="0"/>
        <w:jc w:val="center"/>
        <w:rPr>
          <w:rFonts w:ascii="Arial" w:hAnsi="Arial" w:cs="Arial"/>
          <w:sz w:val="24"/>
          <w:szCs w:val="24"/>
          <w:highlight w:val="yellow"/>
        </w:rPr>
      </w:pPr>
    </w:p>
    <w:p w14:paraId="7F13669A" w14:textId="2FD69C80" w:rsidR="00AD3535" w:rsidRPr="003660C6" w:rsidRDefault="00AD3535">
      <w:pPr>
        <w:spacing w:after="18" w:line="259" w:lineRule="auto"/>
        <w:ind w:left="49" w:right="0" w:firstLine="0"/>
        <w:jc w:val="center"/>
        <w:rPr>
          <w:rFonts w:ascii="Arial" w:hAnsi="Arial" w:cs="Arial"/>
          <w:sz w:val="24"/>
          <w:szCs w:val="24"/>
        </w:rPr>
      </w:pPr>
    </w:p>
    <w:p w14:paraId="2615EA64" w14:textId="77777777" w:rsidR="0059392D" w:rsidRPr="003660C6" w:rsidRDefault="0059392D">
      <w:pPr>
        <w:spacing w:after="18" w:line="259" w:lineRule="auto"/>
        <w:ind w:left="49" w:right="0" w:firstLine="0"/>
        <w:jc w:val="center"/>
        <w:rPr>
          <w:rFonts w:ascii="Arial" w:hAnsi="Arial" w:cs="Arial"/>
          <w:sz w:val="24"/>
          <w:szCs w:val="24"/>
        </w:rPr>
      </w:pPr>
    </w:p>
    <w:p w14:paraId="4984092A" w14:textId="77777777" w:rsidR="00F36495" w:rsidRPr="003660C6" w:rsidRDefault="000A1418">
      <w:pPr>
        <w:spacing w:after="18" w:line="259" w:lineRule="auto"/>
        <w:ind w:left="49" w:right="0" w:firstLine="0"/>
        <w:jc w:val="center"/>
        <w:rPr>
          <w:rFonts w:ascii="Arial" w:hAnsi="Arial" w:cs="Arial"/>
          <w:sz w:val="24"/>
          <w:szCs w:val="24"/>
        </w:rPr>
      </w:pPr>
      <w:r w:rsidRPr="003660C6">
        <w:rPr>
          <w:rFonts w:ascii="Arial" w:hAnsi="Arial" w:cs="Arial"/>
          <w:sz w:val="24"/>
          <w:szCs w:val="24"/>
        </w:rPr>
        <w:t xml:space="preserve"> </w:t>
      </w:r>
    </w:p>
    <w:p w14:paraId="69606034" w14:textId="77777777" w:rsidR="00F36495" w:rsidRPr="003660C6" w:rsidRDefault="000A1418">
      <w:pPr>
        <w:spacing w:after="3" w:line="259" w:lineRule="auto"/>
        <w:ind w:left="49" w:right="0" w:firstLine="0"/>
        <w:jc w:val="center"/>
        <w:rPr>
          <w:rFonts w:ascii="Arial" w:hAnsi="Arial" w:cs="Arial"/>
          <w:sz w:val="24"/>
          <w:szCs w:val="24"/>
        </w:rPr>
      </w:pPr>
      <w:r w:rsidRPr="003660C6">
        <w:rPr>
          <w:rFonts w:ascii="Arial" w:hAnsi="Arial" w:cs="Arial"/>
          <w:sz w:val="24"/>
          <w:szCs w:val="24"/>
        </w:rPr>
        <w:t xml:space="preserve"> </w:t>
      </w:r>
    </w:p>
    <w:p w14:paraId="3157A3D3" w14:textId="77777777" w:rsidR="00F36495" w:rsidRPr="003660C6" w:rsidRDefault="000A1418">
      <w:pPr>
        <w:spacing w:after="18" w:line="259" w:lineRule="auto"/>
        <w:ind w:left="49" w:right="0" w:firstLine="0"/>
        <w:jc w:val="center"/>
        <w:rPr>
          <w:rFonts w:ascii="Arial" w:hAnsi="Arial" w:cs="Arial"/>
          <w:sz w:val="24"/>
          <w:szCs w:val="24"/>
        </w:rPr>
      </w:pPr>
      <w:r w:rsidRPr="003660C6">
        <w:rPr>
          <w:rFonts w:ascii="Arial" w:hAnsi="Arial" w:cs="Arial"/>
          <w:sz w:val="24"/>
          <w:szCs w:val="24"/>
        </w:rPr>
        <w:t xml:space="preserve"> </w:t>
      </w:r>
    </w:p>
    <w:p w14:paraId="0A34B5F0" w14:textId="77777777" w:rsidR="00F36495" w:rsidRPr="003660C6" w:rsidRDefault="000A1418">
      <w:pPr>
        <w:spacing w:after="26" w:line="259" w:lineRule="auto"/>
        <w:ind w:left="49" w:right="0" w:firstLine="0"/>
        <w:jc w:val="center"/>
        <w:rPr>
          <w:rFonts w:ascii="Arial" w:hAnsi="Arial" w:cs="Arial"/>
          <w:sz w:val="24"/>
          <w:szCs w:val="24"/>
        </w:rPr>
      </w:pPr>
      <w:r w:rsidRPr="003660C6">
        <w:rPr>
          <w:rFonts w:ascii="Arial" w:hAnsi="Arial" w:cs="Arial"/>
          <w:b/>
          <w:color w:val="FF0000"/>
          <w:sz w:val="24"/>
          <w:szCs w:val="24"/>
        </w:rPr>
        <w:t xml:space="preserve"> </w:t>
      </w:r>
    </w:p>
    <w:p w14:paraId="23347B53" w14:textId="77777777" w:rsidR="000A1418" w:rsidRPr="003660C6" w:rsidRDefault="000A1418">
      <w:pPr>
        <w:spacing w:after="10" w:line="265" w:lineRule="auto"/>
        <w:ind w:left="141" w:right="142" w:hanging="10"/>
        <w:jc w:val="center"/>
        <w:rPr>
          <w:rFonts w:ascii="Arial" w:hAnsi="Arial" w:cs="Arial"/>
          <w:sz w:val="24"/>
          <w:szCs w:val="24"/>
        </w:rPr>
      </w:pPr>
    </w:p>
    <w:p w14:paraId="2F6BEF67" w14:textId="77777777" w:rsidR="000A1418" w:rsidRPr="003660C6" w:rsidRDefault="000A1418">
      <w:pPr>
        <w:spacing w:after="10" w:line="265" w:lineRule="auto"/>
        <w:ind w:left="141" w:right="142" w:hanging="10"/>
        <w:jc w:val="center"/>
        <w:rPr>
          <w:rFonts w:ascii="Arial" w:hAnsi="Arial" w:cs="Arial"/>
          <w:sz w:val="24"/>
          <w:szCs w:val="24"/>
        </w:rPr>
      </w:pPr>
    </w:p>
    <w:p w14:paraId="5ACC0A7F" w14:textId="77777777" w:rsidR="000A1418" w:rsidRPr="003660C6" w:rsidRDefault="000A1418">
      <w:pPr>
        <w:spacing w:after="10" w:line="265" w:lineRule="auto"/>
        <w:ind w:left="141" w:right="142" w:hanging="10"/>
        <w:jc w:val="center"/>
        <w:rPr>
          <w:rFonts w:ascii="Arial" w:hAnsi="Arial" w:cs="Arial"/>
          <w:sz w:val="24"/>
          <w:szCs w:val="24"/>
        </w:rPr>
      </w:pPr>
    </w:p>
    <w:p w14:paraId="60BBA04C" w14:textId="77777777" w:rsidR="000A1418" w:rsidRPr="003660C6" w:rsidRDefault="000A1418">
      <w:pPr>
        <w:spacing w:after="10" w:line="265" w:lineRule="auto"/>
        <w:ind w:left="141" w:right="142" w:hanging="10"/>
        <w:jc w:val="center"/>
        <w:rPr>
          <w:rFonts w:ascii="Arial" w:hAnsi="Arial" w:cs="Arial"/>
          <w:sz w:val="24"/>
          <w:szCs w:val="24"/>
        </w:rPr>
      </w:pPr>
    </w:p>
    <w:p w14:paraId="19016E9C" w14:textId="77777777" w:rsidR="000A1418" w:rsidRPr="003660C6" w:rsidRDefault="000A1418">
      <w:pPr>
        <w:spacing w:after="10" w:line="265" w:lineRule="auto"/>
        <w:ind w:left="141" w:right="142" w:hanging="10"/>
        <w:jc w:val="center"/>
        <w:rPr>
          <w:rFonts w:ascii="Arial" w:hAnsi="Arial" w:cs="Arial"/>
          <w:sz w:val="24"/>
          <w:szCs w:val="24"/>
        </w:rPr>
      </w:pPr>
    </w:p>
    <w:p w14:paraId="4142A548" w14:textId="77777777" w:rsidR="000A1418" w:rsidRPr="003660C6" w:rsidRDefault="000A1418">
      <w:pPr>
        <w:spacing w:after="10" w:line="265" w:lineRule="auto"/>
        <w:ind w:left="141" w:right="142" w:hanging="10"/>
        <w:jc w:val="center"/>
        <w:rPr>
          <w:rFonts w:ascii="Arial" w:hAnsi="Arial" w:cs="Arial"/>
          <w:sz w:val="24"/>
          <w:szCs w:val="24"/>
        </w:rPr>
      </w:pPr>
    </w:p>
    <w:p w14:paraId="34CB8616" w14:textId="77777777" w:rsidR="000A1418" w:rsidRPr="003660C6" w:rsidRDefault="000A1418">
      <w:pPr>
        <w:spacing w:after="10" w:line="265" w:lineRule="auto"/>
        <w:ind w:left="141" w:right="142" w:hanging="10"/>
        <w:jc w:val="center"/>
        <w:rPr>
          <w:rFonts w:ascii="Arial" w:hAnsi="Arial" w:cs="Arial"/>
          <w:sz w:val="24"/>
          <w:szCs w:val="24"/>
        </w:rPr>
      </w:pPr>
    </w:p>
    <w:p w14:paraId="7EE3C60A" w14:textId="6F95E906" w:rsidR="000A1418" w:rsidRDefault="000A1418">
      <w:pPr>
        <w:spacing w:after="10" w:line="265" w:lineRule="auto"/>
        <w:ind w:left="141" w:right="142" w:hanging="10"/>
        <w:jc w:val="center"/>
        <w:rPr>
          <w:rFonts w:ascii="Arial" w:hAnsi="Arial" w:cs="Arial"/>
          <w:sz w:val="24"/>
          <w:szCs w:val="24"/>
        </w:rPr>
      </w:pPr>
    </w:p>
    <w:p w14:paraId="65197919" w14:textId="5A32A93B" w:rsidR="003660C6" w:rsidRDefault="003660C6">
      <w:pPr>
        <w:spacing w:after="10" w:line="265" w:lineRule="auto"/>
        <w:ind w:left="141" w:right="142" w:hanging="10"/>
        <w:jc w:val="center"/>
        <w:rPr>
          <w:rFonts w:ascii="Arial" w:hAnsi="Arial" w:cs="Arial"/>
          <w:sz w:val="24"/>
          <w:szCs w:val="24"/>
        </w:rPr>
      </w:pPr>
    </w:p>
    <w:p w14:paraId="64932D33" w14:textId="4D9626D0" w:rsidR="003660C6" w:rsidRDefault="003660C6">
      <w:pPr>
        <w:spacing w:after="10" w:line="265" w:lineRule="auto"/>
        <w:ind w:left="141" w:right="142" w:hanging="10"/>
        <w:jc w:val="center"/>
        <w:rPr>
          <w:rFonts w:ascii="Arial" w:hAnsi="Arial" w:cs="Arial"/>
          <w:sz w:val="24"/>
          <w:szCs w:val="24"/>
        </w:rPr>
      </w:pPr>
    </w:p>
    <w:p w14:paraId="145BCF35" w14:textId="40FA64EF" w:rsidR="003660C6" w:rsidRDefault="003660C6">
      <w:pPr>
        <w:spacing w:after="10" w:line="265" w:lineRule="auto"/>
        <w:ind w:left="141" w:right="142" w:hanging="10"/>
        <w:jc w:val="center"/>
        <w:rPr>
          <w:rFonts w:ascii="Arial" w:hAnsi="Arial" w:cs="Arial"/>
          <w:sz w:val="24"/>
          <w:szCs w:val="24"/>
        </w:rPr>
      </w:pPr>
    </w:p>
    <w:p w14:paraId="60FEECD4" w14:textId="053740B3" w:rsidR="003660C6" w:rsidRDefault="003660C6">
      <w:pPr>
        <w:spacing w:after="10" w:line="265" w:lineRule="auto"/>
        <w:ind w:left="141" w:right="142" w:hanging="10"/>
        <w:jc w:val="center"/>
        <w:rPr>
          <w:rFonts w:ascii="Arial" w:hAnsi="Arial" w:cs="Arial"/>
          <w:sz w:val="24"/>
          <w:szCs w:val="24"/>
        </w:rPr>
      </w:pPr>
    </w:p>
    <w:p w14:paraId="33B9C288" w14:textId="70C482C8" w:rsidR="003660C6" w:rsidRDefault="003660C6">
      <w:pPr>
        <w:spacing w:after="10" w:line="265" w:lineRule="auto"/>
        <w:ind w:left="141" w:right="142" w:hanging="10"/>
        <w:jc w:val="center"/>
        <w:rPr>
          <w:rFonts w:ascii="Arial" w:hAnsi="Arial" w:cs="Arial"/>
          <w:sz w:val="24"/>
          <w:szCs w:val="24"/>
        </w:rPr>
      </w:pPr>
    </w:p>
    <w:p w14:paraId="3DDA1736" w14:textId="4205DCBA" w:rsidR="003660C6" w:rsidRDefault="003660C6">
      <w:pPr>
        <w:spacing w:after="10" w:line="265" w:lineRule="auto"/>
        <w:ind w:left="141" w:right="142" w:hanging="10"/>
        <w:jc w:val="center"/>
        <w:rPr>
          <w:rFonts w:ascii="Arial" w:hAnsi="Arial" w:cs="Arial"/>
          <w:sz w:val="24"/>
          <w:szCs w:val="24"/>
        </w:rPr>
      </w:pPr>
    </w:p>
    <w:p w14:paraId="75F1B2F8" w14:textId="2A61E50B" w:rsidR="003660C6" w:rsidRDefault="003660C6">
      <w:pPr>
        <w:spacing w:after="10" w:line="265" w:lineRule="auto"/>
        <w:ind w:left="141" w:right="142" w:hanging="10"/>
        <w:jc w:val="center"/>
        <w:rPr>
          <w:rFonts w:ascii="Arial" w:hAnsi="Arial" w:cs="Arial"/>
          <w:sz w:val="24"/>
          <w:szCs w:val="24"/>
        </w:rPr>
      </w:pPr>
    </w:p>
    <w:p w14:paraId="089CA9F2" w14:textId="619C625D" w:rsidR="003660C6" w:rsidRDefault="003660C6">
      <w:pPr>
        <w:spacing w:after="10" w:line="265" w:lineRule="auto"/>
        <w:ind w:left="141" w:right="142" w:hanging="10"/>
        <w:jc w:val="center"/>
        <w:rPr>
          <w:rFonts w:ascii="Arial" w:hAnsi="Arial" w:cs="Arial"/>
          <w:sz w:val="24"/>
          <w:szCs w:val="24"/>
        </w:rPr>
      </w:pPr>
    </w:p>
    <w:p w14:paraId="47766FC3" w14:textId="08C65AD3" w:rsidR="003660C6" w:rsidRDefault="003660C6">
      <w:pPr>
        <w:spacing w:after="10" w:line="265" w:lineRule="auto"/>
        <w:ind w:left="141" w:right="142" w:hanging="10"/>
        <w:jc w:val="center"/>
        <w:rPr>
          <w:rFonts w:ascii="Arial" w:hAnsi="Arial" w:cs="Arial"/>
          <w:sz w:val="24"/>
          <w:szCs w:val="24"/>
        </w:rPr>
      </w:pPr>
    </w:p>
    <w:p w14:paraId="3C96F7D7" w14:textId="31797497" w:rsidR="003660C6" w:rsidRDefault="003660C6">
      <w:pPr>
        <w:spacing w:after="10" w:line="265" w:lineRule="auto"/>
        <w:ind w:left="141" w:right="142" w:hanging="10"/>
        <w:jc w:val="center"/>
        <w:rPr>
          <w:rFonts w:ascii="Arial" w:hAnsi="Arial" w:cs="Arial"/>
          <w:sz w:val="24"/>
          <w:szCs w:val="24"/>
        </w:rPr>
      </w:pPr>
    </w:p>
    <w:p w14:paraId="1B7A93AF" w14:textId="56DA3081" w:rsidR="003660C6" w:rsidRDefault="003660C6">
      <w:pPr>
        <w:spacing w:after="10" w:line="265" w:lineRule="auto"/>
        <w:ind w:left="141" w:right="142" w:hanging="10"/>
        <w:jc w:val="center"/>
        <w:rPr>
          <w:rFonts w:ascii="Arial" w:hAnsi="Arial" w:cs="Arial"/>
          <w:sz w:val="24"/>
          <w:szCs w:val="24"/>
        </w:rPr>
      </w:pPr>
    </w:p>
    <w:p w14:paraId="0B83B82E" w14:textId="77777777" w:rsidR="003660C6" w:rsidRPr="003660C6" w:rsidRDefault="003660C6">
      <w:pPr>
        <w:spacing w:after="10" w:line="265" w:lineRule="auto"/>
        <w:ind w:left="141" w:right="142" w:hanging="10"/>
        <w:jc w:val="center"/>
        <w:rPr>
          <w:rFonts w:ascii="Arial" w:hAnsi="Arial" w:cs="Arial"/>
          <w:sz w:val="24"/>
          <w:szCs w:val="24"/>
        </w:rPr>
      </w:pPr>
    </w:p>
    <w:p w14:paraId="03317BDA" w14:textId="7068AA88" w:rsidR="000A1418" w:rsidRPr="003660C6" w:rsidRDefault="00ED22D7">
      <w:pPr>
        <w:spacing w:after="10" w:line="265" w:lineRule="auto"/>
        <w:ind w:left="141" w:right="142" w:hanging="10"/>
        <w:jc w:val="center"/>
        <w:rPr>
          <w:rFonts w:ascii="Arial" w:hAnsi="Arial" w:cs="Arial"/>
          <w:sz w:val="24"/>
          <w:szCs w:val="24"/>
        </w:rPr>
      </w:pPr>
      <w:r w:rsidRPr="003660C6">
        <w:rPr>
          <w:rFonts w:ascii="Arial" w:hAnsi="Arial" w:cs="Arial"/>
          <w:sz w:val="24"/>
          <w:szCs w:val="24"/>
        </w:rPr>
        <w:t>с</w:t>
      </w:r>
      <w:r w:rsidR="000A1418" w:rsidRPr="003660C6">
        <w:rPr>
          <w:rFonts w:ascii="Arial" w:hAnsi="Arial" w:cs="Arial"/>
          <w:sz w:val="24"/>
          <w:szCs w:val="24"/>
        </w:rPr>
        <w:t xml:space="preserve">. </w:t>
      </w:r>
      <w:r w:rsidR="000F6ADB" w:rsidRPr="003660C6">
        <w:rPr>
          <w:rFonts w:ascii="Arial" w:hAnsi="Arial" w:cs="Arial"/>
          <w:sz w:val="24"/>
          <w:szCs w:val="24"/>
        </w:rPr>
        <w:t>Александровск</w:t>
      </w:r>
    </w:p>
    <w:p w14:paraId="1C690462" w14:textId="77777777" w:rsidR="00F36495" w:rsidRDefault="000A1418">
      <w:pPr>
        <w:spacing w:after="10" w:line="265" w:lineRule="auto"/>
        <w:ind w:left="141" w:right="142" w:hanging="10"/>
        <w:jc w:val="center"/>
        <w:rPr>
          <w:rFonts w:ascii="Arial" w:hAnsi="Arial" w:cs="Arial"/>
          <w:sz w:val="24"/>
          <w:szCs w:val="24"/>
        </w:rPr>
      </w:pPr>
      <w:r w:rsidRPr="003660C6">
        <w:rPr>
          <w:rFonts w:ascii="Arial" w:hAnsi="Arial" w:cs="Arial"/>
          <w:sz w:val="24"/>
          <w:szCs w:val="24"/>
        </w:rPr>
        <w:t xml:space="preserve">2018 г. </w:t>
      </w:r>
    </w:p>
    <w:p w14:paraId="45CAF529" w14:textId="77777777" w:rsidR="00853F96" w:rsidRDefault="00853F96">
      <w:pPr>
        <w:spacing w:after="10" w:line="265" w:lineRule="auto"/>
        <w:ind w:left="141" w:right="142" w:hanging="10"/>
        <w:jc w:val="center"/>
        <w:rPr>
          <w:rFonts w:ascii="Arial" w:hAnsi="Arial" w:cs="Arial"/>
          <w:sz w:val="24"/>
          <w:szCs w:val="24"/>
        </w:rPr>
      </w:pPr>
    </w:p>
    <w:p w14:paraId="162C0BCD" w14:textId="77777777" w:rsidR="00853F96" w:rsidRPr="003660C6" w:rsidRDefault="00853F96">
      <w:pPr>
        <w:spacing w:after="10" w:line="265" w:lineRule="auto"/>
        <w:ind w:left="141" w:right="142" w:hanging="10"/>
        <w:jc w:val="center"/>
        <w:rPr>
          <w:rFonts w:ascii="Arial" w:hAnsi="Arial" w:cs="Arial"/>
          <w:sz w:val="24"/>
          <w:szCs w:val="24"/>
        </w:rPr>
      </w:pPr>
    </w:p>
    <w:p w14:paraId="5C7942F3" w14:textId="77777777" w:rsidR="00A359CD" w:rsidRDefault="00A359CD" w:rsidP="00853F96">
      <w:pPr>
        <w:pStyle w:val="1"/>
        <w:spacing w:after="0" w:line="240" w:lineRule="auto"/>
        <w:ind w:left="13" w:right="93"/>
        <w:rPr>
          <w:rFonts w:ascii="Arial" w:hAnsi="Arial" w:cs="Arial"/>
          <w:b w:val="0"/>
          <w:sz w:val="24"/>
          <w:szCs w:val="24"/>
        </w:rPr>
      </w:pPr>
      <w:bookmarkStart w:id="0" w:name="_Toc531604809"/>
    </w:p>
    <w:p w14:paraId="5250E828" w14:textId="32CD6C26" w:rsidR="00853F96" w:rsidRDefault="000A1418" w:rsidP="00853F96">
      <w:pPr>
        <w:pStyle w:val="1"/>
        <w:spacing w:after="0" w:line="240" w:lineRule="auto"/>
        <w:ind w:left="13" w:right="93"/>
        <w:rPr>
          <w:rFonts w:ascii="Arial" w:hAnsi="Arial" w:cs="Arial"/>
          <w:b w:val="0"/>
          <w:sz w:val="24"/>
          <w:szCs w:val="24"/>
        </w:rPr>
      </w:pPr>
      <w:r w:rsidRPr="00853F96">
        <w:rPr>
          <w:rFonts w:ascii="Arial" w:hAnsi="Arial" w:cs="Arial"/>
          <w:b w:val="0"/>
          <w:sz w:val="24"/>
          <w:szCs w:val="24"/>
        </w:rPr>
        <w:t>ВВЕДЕНИЕ</w:t>
      </w:r>
      <w:bookmarkEnd w:id="0"/>
      <w:r w:rsidRPr="00853F96">
        <w:rPr>
          <w:rFonts w:ascii="Arial" w:hAnsi="Arial" w:cs="Arial"/>
          <w:b w:val="0"/>
          <w:sz w:val="24"/>
          <w:szCs w:val="24"/>
        </w:rPr>
        <w:t xml:space="preserve"> </w:t>
      </w:r>
    </w:p>
    <w:p w14:paraId="0DBABBE2" w14:textId="77777777" w:rsidR="00853F96" w:rsidRPr="00853F96" w:rsidRDefault="00853F96" w:rsidP="00853F96">
      <w:pPr>
        <w:jc w:val="center"/>
        <w:rPr>
          <w:rFonts w:ascii="Arial" w:hAnsi="Arial" w:cs="Arial"/>
          <w:sz w:val="24"/>
          <w:szCs w:val="24"/>
        </w:rPr>
      </w:pPr>
    </w:p>
    <w:p w14:paraId="66E426A5" w14:textId="45DA72C1"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Схема санитарной очистки территории </w:t>
      </w:r>
      <w:r w:rsidR="00BA42B4" w:rsidRPr="003660C6">
        <w:rPr>
          <w:rFonts w:ascii="Arial" w:hAnsi="Arial" w:cs="Arial"/>
          <w:sz w:val="24"/>
          <w:szCs w:val="24"/>
        </w:rPr>
        <w:t>муниципального образования «</w:t>
      </w:r>
      <w:r w:rsidR="000F6ADB" w:rsidRPr="003660C6">
        <w:rPr>
          <w:rFonts w:ascii="Arial" w:hAnsi="Arial" w:cs="Arial"/>
          <w:sz w:val="24"/>
          <w:szCs w:val="24"/>
        </w:rPr>
        <w:t>Александровск</w:t>
      </w:r>
      <w:r w:rsidR="00BA42B4" w:rsidRPr="003660C6">
        <w:rPr>
          <w:rFonts w:ascii="Arial" w:hAnsi="Arial" w:cs="Arial"/>
          <w:sz w:val="24"/>
          <w:szCs w:val="24"/>
        </w:rPr>
        <w:t>»</w:t>
      </w:r>
      <w:r w:rsidRPr="003660C6">
        <w:rPr>
          <w:rFonts w:ascii="Arial" w:hAnsi="Arial" w:cs="Arial"/>
          <w:sz w:val="24"/>
          <w:szCs w:val="24"/>
        </w:rPr>
        <w:t xml:space="preserve">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w:t>
      </w:r>
    </w:p>
    <w:p w14:paraId="59AB7303"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14:paraId="21682996"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14:paraId="34101DC2" w14:textId="77777777" w:rsidR="00F36495" w:rsidRPr="003660C6" w:rsidRDefault="000A1418" w:rsidP="00A359CD">
      <w:pPr>
        <w:spacing w:after="0" w:line="240" w:lineRule="auto"/>
        <w:ind w:left="-15" w:right="67"/>
        <w:rPr>
          <w:rFonts w:ascii="Arial" w:hAnsi="Arial" w:cs="Arial"/>
          <w:sz w:val="24"/>
          <w:szCs w:val="24"/>
        </w:rPr>
      </w:pPr>
      <w:r w:rsidRPr="003660C6">
        <w:rPr>
          <w:rFonts w:ascii="Arial" w:hAnsi="Arial" w:cs="Arial"/>
          <w:sz w:val="24"/>
          <w:szCs w:val="24"/>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w:t>
      </w:r>
      <w:r w:rsidR="00C70E9A" w:rsidRPr="003660C6">
        <w:rPr>
          <w:rFonts w:ascii="Arial" w:hAnsi="Arial" w:cs="Arial"/>
          <w:sz w:val="24"/>
          <w:szCs w:val="24"/>
        </w:rPr>
        <w:t>К</w:t>
      </w:r>
      <w:r w:rsidRPr="003660C6">
        <w:rPr>
          <w:rFonts w:ascii="Arial" w:hAnsi="Arial" w:cs="Arial"/>
          <w:sz w:val="24"/>
          <w:szCs w:val="24"/>
        </w:rPr>
        <w:t xml:space="preserve">О (полевого компостирования), укрупненные показатели капиталовложений. </w:t>
      </w:r>
    </w:p>
    <w:p w14:paraId="1B1819DA" w14:textId="0EA7ADD2" w:rsidR="00F36495" w:rsidRDefault="000A1418" w:rsidP="00A359CD">
      <w:pPr>
        <w:spacing w:after="0" w:line="240" w:lineRule="auto"/>
        <w:ind w:left="-15" w:right="67"/>
        <w:rPr>
          <w:rFonts w:ascii="Arial" w:hAnsi="Arial" w:cs="Arial"/>
          <w:sz w:val="24"/>
          <w:szCs w:val="24"/>
        </w:rPr>
      </w:pPr>
      <w:r w:rsidRPr="003660C6">
        <w:rPr>
          <w:rFonts w:ascii="Arial" w:hAnsi="Arial" w:cs="Arial"/>
          <w:sz w:val="24"/>
          <w:szCs w:val="24"/>
        </w:rPr>
        <w:t xml:space="preserve">По представлению заказчика генеральная схема очистки утверждается органами местного самоуправления. </w:t>
      </w:r>
    </w:p>
    <w:p w14:paraId="57E94179" w14:textId="77777777" w:rsidR="00853F96" w:rsidRPr="003660C6" w:rsidRDefault="00853F96" w:rsidP="00A359CD">
      <w:pPr>
        <w:spacing w:after="0" w:line="240" w:lineRule="auto"/>
        <w:ind w:left="-15" w:right="67"/>
        <w:rPr>
          <w:rFonts w:ascii="Arial" w:hAnsi="Arial" w:cs="Arial"/>
          <w:sz w:val="24"/>
          <w:szCs w:val="24"/>
        </w:rPr>
      </w:pPr>
    </w:p>
    <w:p w14:paraId="06A477A5" w14:textId="77777777" w:rsidR="00F36495" w:rsidRPr="00A359CD" w:rsidRDefault="000A1418" w:rsidP="00A359CD">
      <w:pPr>
        <w:spacing w:after="0" w:line="240" w:lineRule="auto"/>
        <w:ind w:left="13" w:right="75" w:hanging="10"/>
        <w:jc w:val="center"/>
        <w:rPr>
          <w:rFonts w:ascii="Arial" w:hAnsi="Arial" w:cs="Arial"/>
          <w:sz w:val="24"/>
          <w:szCs w:val="24"/>
        </w:rPr>
      </w:pPr>
      <w:r w:rsidRPr="00A359CD">
        <w:rPr>
          <w:rFonts w:ascii="Arial" w:hAnsi="Arial" w:cs="Arial"/>
          <w:sz w:val="24"/>
          <w:szCs w:val="24"/>
        </w:rPr>
        <w:t xml:space="preserve">Генеральная схема очистки содержит: </w:t>
      </w:r>
    </w:p>
    <w:p w14:paraId="2A81A071" w14:textId="77777777" w:rsidR="00853F96" w:rsidRPr="003660C6" w:rsidRDefault="00853F96" w:rsidP="00A359CD">
      <w:pPr>
        <w:spacing w:after="0" w:line="240" w:lineRule="auto"/>
        <w:ind w:left="13" w:right="75" w:hanging="10"/>
        <w:jc w:val="center"/>
        <w:rPr>
          <w:rFonts w:ascii="Arial" w:hAnsi="Arial" w:cs="Arial"/>
          <w:sz w:val="24"/>
          <w:szCs w:val="24"/>
        </w:rPr>
      </w:pPr>
    </w:p>
    <w:p w14:paraId="6E8EB84D" w14:textId="77777777" w:rsidR="00C70E9A"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 xml:space="preserve">- </w:t>
      </w:r>
      <w:r w:rsidR="000A1418" w:rsidRPr="003660C6">
        <w:rPr>
          <w:rFonts w:ascii="Arial" w:hAnsi="Arial" w:cs="Arial"/>
          <w:sz w:val="24"/>
          <w:szCs w:val="24"/>
        </w:rPr>
        <w:t xml:space="preserve">общие сведения о сельском поселении и природно-климатических условиях; </w:t>
      </w:r>
    </w:p>
    <w:p w14:paraId="7441471F" w14:textId="77777777" w:rsidR="00C70E9A"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 xml:space="preserve">- </w:t>
      </w:r>
      <w:r w:rsidR="000A1418" w:rsidRPr="003660C6">
        <w:rPr>
          <w:rFonts w:ascii="Arial" w:hAnsi="Arial" w:cs="Arial"/>
          <w:sz w:val="24"/>
          <w:szCs w:val="24"/>
        </w:rPr>
        <w:t>материалы по существующему состоянию и развитию сельского поселения на перспективу; данные по современному состоянию системы санитарной очистки и уборки;</w:t>
      </w:r>
    </w:p>
    <w:p w14:paraId="075278DC" w14:textId="77777777" w:rsidR="00C70E9A"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w:t>
      </w:r>
      <w:r w:rsidR="00E20439" w:rsidRPr="003660C6">
        <w:rPr>
          <w:rFonts w:ascii="Arial" w:hAnsi="Arial" w:cs="Arial"/>
          <w:sz w:val="24"/>
          <w:szCs w:val="24"/>
        </w:rPr>
        <w:t xml:space="preserve"> </w:t>
      </w:r>
      <w:r w:rsidR="000A1418" w:rsidRPr="003660C6">
        <w:rPr>
          <w:rFonts w:ascii="Arial" w:hAnsi="Arial" w:cs="Arial"/>
          <w:sz w:val="24"/>
          <w:szCs w:val="24"/>
        </w:rPr>
        <w:t xml:space="preserve">материалы по организации и технологии сбора и вывоза </w:t>
      </w:r>
      <w:r w:rsidR="00702989" w:rsidRPr="003660C6">
        <w:rPr>
          <w:rFonts w:ascii="Arial" w:hAnsi="Arial" w:cs="Arial"/>
          <w:sz w:val="24"/>
          <w:szCs w:val="24"/>
        </w:rPr>
        <w:t xml:space="preserve">коммунальных </w:t>
      </w:r>
      <w:r w:rsidR="000A1418" w:rsidRPr="003660C6">
        <w:rPr>
          <w:rFonts w:ascii="Arial" w:hAnsi="Arial" w:cs="Arial"/>
          <w:sz w:val="24"/>
          <w:szCs w:val="24"/>
        </w:rPr>
        <w:t xml:space="preserve">отходов; </w:t>
      </w:r>
    </w:p>
    <w:p w14:paraId="01F3487F" w14:textId="77777777" w:rsidR="00F36495"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 xml:space="preserve">- </w:t>
      </w:r>
      <w:r w:rsidR="000A1418" w:rsidRPr="003660C6">
        <w:rPr>
          <w:rFonts w:ascii="Arial" w:hAnsi="Arial" w:cs="Arial"/>
          <w:sz w:val="24"/>
          <w:szCs w:val="24"/>
        </w:rPr>
        <w:t xml:space="preserve">расчетные нормы и объемы работ; методы обезвреживания отходов; </w:t>
      </w:r>
    </w:p>
    <w:p w14:paraId="6D30E8EE" w14:textId="77777777" w:rsidR="00F36495"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w:t>
      </w:r>
      <w:r w:rsidR="00E20439" w:rsidRPr="003660C6">
        <w:rPr>
          <w:rFonts w:ascii="Arial" w:hAnsi="Arial" w:cs="Arial"/>
          <w:sz w:val="24"/>
          <w:szCs w:val="24"/>
        </w:rPr>
        <w:t xml:space="preserve"> </w:t>
      </w:r>
      <w:r w:rsidR="000A1418" w:rsidRPr="003660C6">
        <w:rPr>
          <w:rFonts w:ascii="Arial" w:hAnsi="Arial" w:cs="Arial"/>
          <w:sz w:val="24"/>
          <w:szCs w:val="24"/>
        </w:rPr>
        <w:t xml:space="preserve">технологию механизированной уборки улиц, дорог, площадей, тротуаров и обособленных территорий; </w:t>
      </w:r>
    </w:p>
    <w:p w14:paraId="0864E688" w14:textId="77777777" w:rsidR="00C70E9A"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 xml:space="preserve">- </w:t>
      </w:r>
      <w:r w:rsidR="000A1418" w:rsidRPr="003660C6">
        <w:rPr>
          <w:rFonts w:ascii="Arial" w:hAnsi="Arial" w:cs="Arial"/>
          <w:sz w:val="24"/>
          <w:szCs w:val="24"/>
        </w:rPr>
        <w:t>расчет необходимого количества спецмашин и механизмов по видам работ;</w:t>
      </w:r>
      <w:r w:rsidRPr="003660C6">
        <w:rPr>
          <w:rFonts w:ascii="Arial" w:hAnsi="Arial" w:cs="Arial"/>
          <w:sz w:val="24"/>
          <w:szCs w:val="24"/>
        </w:rPr>
        <w:t xml:space="preserve"> </w:t>
      </w:r>
    </w:p>
    <w:p w14:paraId="21ECA163" w14:textId="77777777" w:rsidR="00C70E9A" w:rsidRPr="003660C6"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w:t>
      </w:r>
      <w:r w:rsidR="00E20439" w:rsidRPr="003660C6">
        <w:rPr>
          <w:rFonts w:ascii="Arial" w:hAnsi="Arial" w:cs="Arial"/>
          <w:sz w:val="24"/>
          <w:szCs w:val="24"/>
        </w:rPr>
        <w:t xml:space="preserve"> </w:t>
      </w:r>
      <w:r w:rsidR="000A1418" w:rsidRPr="003660C6">
        <w:rPr>
          <w:rFonts w:ascii="Arial" w:hAnsi="Arial" w:cs="Arial"/>
          <w:sz w:val="24"/>
          <w:szCs w:val="24"/>
        </w:rPr>
        <w:t>организационную структуру предприятий системы санитарной очистки и уборки;</w:t>
      </w:r>
      <w:r w:rsidRPr="003660C6">
        <w:rPr>
          <w:rFonts w:ascii="Arial" w:hAnsi="Arial" w:cs="Arial"/>
          <w:sz w:val="24"/>
          <w:szCs w:val="24"/>
        </w:rPr>
        <w:t xml:space="preserve"> </w:t>
      </w:r>
    </w:p>
    <w:p w14:paraId="7FFF0481" w14:textId="77922F83" w:rsidR="00F36495" w:rsidRDefault="00C70E9A" w:rsidP="00A359CD">
      <w:pPr>
        <w:spacing w:after="0" w:line="240" w:lineRule="auto"/>
        <w:ind w:left="-17" w:right="68" w:firstLine="726"/>
        <w:rPr>
          <w:rFonts w:ascii="Arial" w:hAnsi="Arial" w:cs="Arial"/>
          <w:sz w:val="24"/>
          <w:szCs w:val="24"/>
        </w:rPr>
      </w:pPr>
      <w:r w:rsidRPr="003660C6">
        <w:rPr>
          <w:rFonts w:ascii="Arial" w:hAnsi="Arial" w:cs="Arial"/>
          <w:sz w:val="24"/>
          <w:szCs w:val="24"/>
        </w:rPr>
        <w:t>-</w:t>
      </w:r>
      <w:r w:rsidR="00E20439" w:rsidRPr="003660C6">
        <w:rPr>
          <w:rFonts w:ascii="Arial" w:hAnsi="Arial" w:cs="Arial"/>
          <w:sz w:val="24"/>
          <w:szCs w:val="24"/>
        </w:rPr>
        <w:t xml:space="preserve"> </w:t>
      </w:r>
      <w:r w:rsidR="000A1418" w:rsidRPr="003660C6">
        <w:rPr>
          <w:rFonts w:ascii="Arial" w:hAnsi="Arial" w:cs="Arial"/>
          <w:sz w:val="24"/>
          <w:szCs w:val="24"/>
        </w:rPr>
        <w:t xml:space="preserve">капиталовложения на мероприятия по очистке территорий; графическую часть и основные положения схемы. </w:t>
      </w:r>
    </w:p>
    <w:p w14:paraId="2F203333" w14:textId="77777777" w:rsidR="00853F96" w:rsidRPr="003660C6" w:rsidRDefault="00853F96" w:rsidP="00853F96">
      <w:pPr>
        <w:spacing w:after="0" w:line="240" w:lineRule="auto"/>
        <w:ind w:left="-17" w:right="68" w:firstLine="726"/>
        <w:rPr>
          <w:rFonts w:ascii="Arial" w:hAnsi="Arial" w:cs="Arial"/>
          <w:sz w:val="24"/>
          <w:szCs w:val="24"/>
        </w:rPr>
      </w:pPr>
    </w:p>
    <w:p w14:paraId="755CB5F5" w14:textId="77777777" w:rsidR="00F36495" w:rsidRPr="00853F96" w:rsidRDefault="000A1418" w:rsidP="00853F96">
      <w:pPr>
        <w:spacing w:after="0" w:line="240" w:lineRule="auto"/>
        <w:ind w:right="0" w:hanging="15"/>
        <w:jc w:val="center"/>
        <w:rPr>
          <w:rFonts w:ascii="Arial" w:hAnsi="Arial" w:cs="Arial"/>
          <w:sz w:val="24"/>
          <w:szCs w:val="24"/>
        </w:rPr>
      </w:pPr>
      <w:r w:rsidRPr="00853F96">
        <w:rPr>
          <w:rFonts w:ascii="Arial" w:hAnsi="Arial" w:cs="Arial"/>
          <w:sz w:val="24"/>
          <w:szCs w:val="24"/>
        </w:rPr>
        <w:t>Основные положения методики выполнения Генеральной схемы очистки территории населенного пункта</w:t>
      </w:r>
    </w:p>
    <w:p w14:paraId="0158EA19" w14:textId="77777777" w:rsidR="00853F96" w:rsidRPr="003660C6" w:rsidRDefault="00853F96" w:rsidP="00853F96">
      <w:pPr>
        <w:spacing w:after="0" w:line="240" w:lineRule="auto"/>
        <w:ind w:right="0" w:hanging="15"/>
        <w:jc w:val="center"/>
        <w:rPr>
          <w:rFonts w:ascii="Arial" w:hAnsi="Arial" w:cs="Arial"/>
          <w:sz w:val="24"/>
          <w:szCs w:val="24"/>
        </w:rPr>
      </w:pPr>
    </w:p>
    <w:p w14:paraId="00BD63D4"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В целях методического обеспечения совершенствования систем инженерных инфраструктур и благоустройства территорий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w:t>
      </w:r>
      <w:r w:rsidR="00820642" w:rsidRPr="003660C6">
        <w:rPr>
          <w:rFonts w:ascii="Arial" w:hAnsi="Arial" w:cs="Arial"/>
          <w:sz w:val="24"/>
          <w:szCs w:val="24"/>
        </w:rPr>
        <w:t>№</w:t>
      </w:r>
      <w:r w:rsidRPr="003660C6">
        <w:rPr>
          <w:rFonts w:ascii="Arial" w:hAnsi="Arial" w:cs="Arial"/>
          <w:sz w:val="24"/>
          <w:szCs w:val="24"/>
        </w:rPr>
        <w:t xml:space="preserve">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w:t>
      </w:r>
      <w:r w:rsidRPr="003660C6">
        <w:rPr>
          <w:rFonts w:ascii="Arial" w:hAnsi="Arial" w:cs="Arial"/>
          <w:sz w:val="24"/>
          <w:szCs w:val="24"/>
        </w:rPr>
        <w:lastRenderedPageBreak/>
        <w:t xml:space="preserve">документации обеспечить наличие генеральных схем очистки территорий населенных пунктов Российской Федерации в составе генеральных планов. </w:t>
      </w:r>
    </w:p>
    <w:p w14:paraId="5A146D19" w14:textId="29398FBE" w:rsidR="00F36495"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14:paraId="4914C2C3" w14:textId="77777777" w:rsidR="00A359CD" w:rsidRPr="003660C6" w:rsidRDefault="00A359CD" w:rsidP="00853F96">
      <w:pPr>
        <w:spacing w:after="0" w:line="240" w:lineRule="auto"/>
        <w:ind w:left="-15" w:right="67"/>
        <w:rPr>
          <w:rFonts w:ascii="Arial" w:hAnsi="Arial" w:cs="Arial"/>
          <w:sz w:val="24"/>
          <w:szCs w:val="24"/>
        </w:rPr>
      </w:pPr>
    </w:p>
    <w:p w14:paraId="5CAA3AE9" w14:textId="77777777" w:rsidR="00F36495" w:rsidRPr="00853F96" w:rsidRDefault="000A1418" w:rsidP="00853F96">
      <w:pPr>
        <w:spacing w:after="0" w:line="240" w:lineRule="auto"/>
        <w:ind w:left="13" w:right="108" w:hanging="10"/>
        <w:jc w:val="center"/>
        <w:rPr>
          <w:rFonts w:ascii="Arial" w:hAnsi="Arial" w:cs="Arial"/>
          <w:sz w:val="24"/>
          <w:szCs w:val="24"/>
        </w:rPr>
      </w:pPr>
      <w:r w:rsidRPr="00853F96">
        <w:rPr>
          <w:rFonts w:ascii="Arial" w:hAnsi="Arial" w:cs="Arial"/>
          <w:sz w:val="24"/>
          <w:szCs w:val="24"/>
        </w:rPr>
        <w:t xml:space="preserve">Основные положения по составу Генеральных схем очистки </w:t>
      </w:r>
    </w:p>
    <w:p w14:paraId="7DD314F0" w14:textId="77777777" w:rsidR="00853F96" w:rsidRPr="00853F96" w:rsidRDefault="00853F96" w:rsidP="00853F96">
      <w:pPr>
        <w:spacing w:after="0" w:line="240" w:lineRule="auto"/>
        <w:ind w:left="13" w:right="108" w:hanging="10"/>
        <w:jc w:val="center"/>
        <w:rPr>
          <w:rFonts w:ascii="Arial" w:hAnsi="Arial" w:cs="Arial"/>
          <w:sz w:val="24"/>
          <w:szCs w:val="24"/>
        </w:rPr>
      </w:pPr>
    </w:p>
    <w:p w14:paraId="09A2ECE4"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14:paraId="4A669E0D"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Задание на разработку генеральной схемы очистки составляется, как правило, городскими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14:paraId="5DCA2D8A"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14:paraId="3041F8A7"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14:paraId="3257BAD4" w14:textId="20638B5F" w:rsidR="00F36495"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 </w:t>
      </w:r>
    </w:p>
    <w:p w14:paraId="3EDDC899" w14:textId="77777777" w:rsidR="00853F96" w:rsidRPr="003660C6" w:rsidRDefault="00853F96" w:rsidP="00A359CD">
      <w:pPr>
        <w:spacing w:after="0" w:line="240" w:lineRule="auto"/>
        <w:ind w:left="-15" w:right="67"/>
        <w:jc w:val="center"/>
        <w:rPr>
          <w:rFonts w:ascii="Arial" w:hAnsi="Arial" w:cs="Arial"/>
          <w:sz w:val="24"/>
          <w:szCs w:val="24"/>
        </w:rPr>
      </w:pPr>
    </w:p>
    <w:p w14:paraId="6AA7289C" w14:textId="25D732B3" w:rsidR="00F36495" w:rsidRPr="00853F96" w:rsidRDefault="000A1418" w:rsidP="00853F96">
      <w:pPr>
        <w:spacing w:after="0" w:line="240" w:lineRule="auto"/>
        <w:ind w:left="13" w:right="103" w:hanging="10"/>
        <w:jc w:val="center"/>
        <w:rPr>
          <w:rFonts w:ascii="Arial" w:hAnsi="Arial" w:cs="Arial"/>
          <w:sz w:val="24"/>
          <w:szCs w:val="24"/>
        </w:rPr>
      </w:pPr>
      <w:r w:rsidRPr="00853F96">
        <w:rPr>
          <w:rFonts w:ascii="Arial" w:hAnsi="Arial" w:cs="Arial"/>
          <w:sz w:val="24"/>
          <w:szCs w:val="24"/>
        </w:rPr>
        <w:t>Содержание основных разделов схемы</w:t>
      </w:r>
    </w:p>
    <w:p w14:paraId="29CDE175" w14:textId="4BC0CC14" w:rsidR="00F36495" w:rsidRDefault="000A1418" w:rsidP="00853F96">
      <w:pPr>
        <w:spacing w:after="0" w:line="240" w:lineRule="auto"/>
        <w:ind w:left="-5" w:right="0" w:hanging="10"/>
        <w:jc w:val="center"/>
        <w:rPr>
          <w:rFonts w:ascii="Arial" w:hAnsi="Arial" w:cs="Arial"/>
          <w:sz w:val="24"/>
          <w:szCs w:val="24"/>
        </w:rPr>
      </w:pPr>
      <w:r w:rsidRPr="00853F96">
        <w:rPr>
          <w:rFonts w:ascii="Arial" w:hAnsi="Arial" w:cs="Arial"/>
          <w:sz w:val="24"/>
          <w:szCs w:val="24"/>
        </w:rPr>
        <w:t>Краткая характеристика объекта и природно-климатические условия</w:t>
      </w:r>
    </w:p>
    <w:p w14:paraId="3E61E6F2" w14:textId="77777777" w:rsidR="00853F96" w:rsidRPr="00853F96" w:rsidRDefault="00853F96" w:rsidP="00853F96">
      <w:pPr>
        <w:spacing w:after="0" w:line="240" w:lineRule="auto"/>
        <w:ind w:left="-5" w:right="0" w:hanging="10"/>
        <w:jc w:val="center"/>
        <w:rPr>
          <w:rFonts w:ascii="Arial" w:hAnsi="Arial" w:cs="Arial"/>
          <w:sz w:val="24"/>
          <w:szCs w:val="24"/>
        </w:rPr>
      </w:pPr>
    </w:p>
    <w:p w14:paraId="5A4F17D9" w14:textId="77777777" w:rsidR="00F36495" w:rsidRPr="003660C6" w:rsidRDefault="000A1418" w:rsidP="00853F96">
      <w:pPr>
        <w:spacing w:after="0" w:line="240" w:lineRule="auto"/>
        <w:ind w:left="-15" w:right="67" w:firstLine="661"/>
        <w:rPr>
          <w:rFonts w:ascii="Arial" w:hAnsi="Arial" w:cs="Arial"/>
          <w:sz w:val="24"/>
          <w:szCs w:val="24"/>
        </w:rPr>
      </w:pPr>
      <w:r w:rsidRPr="003660C6">
        <w:rPr>
          <w:rFonts w:ascii="Arial" w:hAnsi="Arial" w:cs="Arial"/>
          <w:sz w:val="24"/>
          <w:szCs w:val="24"/>
        </w:rPr>
        <w:t xml:space="preserve">В разделе приводят материалы по местоположению </w:t>
      </w:r>
      <w:r w:rsidR="004B5DDD" w:rsidRPr="003660C6">
        <w:rPr>
          <w:rFonts w:ascii="Arial" w:hAnsi="Arial" w:cs="Arial"/>
          <w:sz w:val="24"/>
          <w:szCs w:val="24"/>
        </w:rPr>
        <w:t>муниципального образования</w:t>
      </w:r>
      <w:r w:rsidRPr="003660C6">
        <w:rPr>
          <w:rFonts w:ascii="Arial" w:hAnsi="Arial" w:cs="Arial"/>
          <w:sz w:val="24"/>
          <w:szCs w:val="24"/>
        </w:rPr>
        <w:t xml:space="preserve">, его административному и промышленно-экономическому значению, делению на административные районы, расчленению территории реками, железнодорожными и автомобильными магистралями на обособленные территории. </w:t>
      </w:r>
    </w:p>
    <w:p w14:paraId="2F3EC3E7" w14:textId="03E92AB6" w:rsidR="00F36495"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  </w:t>
      </w:r>
    </w:p>
    <w:p w14:paraId="5D6574E4" w14:textId="77777777" w:rsidR="00853F96" w:rsidRPr="003660C6" w:rsidRDefault="00853F96" w:rsidP="00853F96">
      <w:pPr>
        <w:spacing w:after="0" w:line="240" w:lineRule="auto"/>
        <w:ind w:left="-15" w:right="67"/>
        <w:jc w:val="center"/>
        <w:rPr>
          <w:rFonts w:ascii="Arial" w:hAnsi="Arial" w:cs="Arial"/>
          <w:sz w:val="24"/>
          <w:szCs w:val="24"/>
        </w:rPr>
      </w:pPr>
    </w:p>
    <w:p w14:paraId="15EE440C" w14:textId="3D63F6B1" w:rsidR="00F36495" w:rsidRPr="00853F96" w:rsidRDefault="000A1418" w:rsidP="00853F96">
      <w:pPr>
        <w:spacing w:after="0" w:line="240" w:lineRule="auto"/>
        <w:ind w:left="-5" w:right="0" w:hanging="10"/>
        <w:jc w:val="center"/>
        <w:rPr>
          <w:rFonts w:ascii="Arial" w:hAnsi="Arial" w:cs="Arial"/>
          <w:sz w:val="24"/>
          <w:szCs w:val="24"/>
        </w:rPr>
      </w:pPr>
      <w:r w:rsidRPr="00853F96">
        <w:rPr>
          <w:rFonts w:ascii="Arial" w:hAnsi="Arial" w:cs="Arial"/>
          <w:sz w:val="24"/>
          <w:szCs w:val="24"/>
        </w:rPr>
        <w:t>Существующее состояние и развитие сельского поселения на перспективу</w:t>
      </w:r>
    </w:p>
    <w:p w14:paraId="18422A78" w14:textId="77777777" w:rsidR="00853F96" w:rsidRPr="003660C6" w:rsidRDefault="00853F96" w:rsidP="00853F96">
      <w:pPr>
        <w:spacing w:after="0" w:line="240" w:lineRule="auto"/>
        <w:ind w:left="-5" w:right="0" w:hanging="10"/>
        <w:jc w:val="center"/>
        <w:rPr>
          <w:rFonts w:ascii="Arial" w:hAnsi="Arial" w:cs="Arial"/>
          <w:sz w:val="24"/>
          <w:szCs w:val="24"/>
        </w:rPr>
      </w:pPr>
    </w:p>
    <w:p w14:paraId="70B52CA4"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В разделе приводят данные по благоустройству </w:t>
      </w:r>
      <w:r w:rsidR="004B5DDD" w:rsidRPr="003660C6">
        <w:rPr>
          <w:rFonts w:ascii="Arial" w:hAnsi="Arial" w:cs="Arial"/>
          <w:sz w:val="24"/>
          <w:szCs w:val="24"/>
        </w:rPr>
        <w:t>с</w:t>
      </w:r>
      <w:r w:rsidRPr="003660C6">
        <w:rPr>
          <w:rFonts w:ascii="Arial" w:hAnsi="Arial" w:cs="Arial"/>
          <w:sz w:val="24"/>
          <w:szCs w:val="24"/>
        </w:rPr>
        <w:t xml:space="preserve">ельского поселения как объекта очистки: </w:t>
      </w:r>
    </w:p>
    <w:p w14:paraId="717E76D4"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Существующую и расчетную численность населения </w:t>
      </w:r>
      <w:r w:rsidR="006143BF" w:rsidRPr="003660C6">
        <w:rPr>
          <w:rFonts w:ascii="Arial" w:hAnsi="Arial" w:cs="Arial"/>
          <w:sz w:val="24"/>
          <w:szCs w:val="24"/>
        </w:rPr>
        <w:t>муниципального образования</w:t>
      </w:r>
      <w:r w:rsidRPr="003660C6">
        <w:rPr>
          <w:rFonts w:ascii="Arial" w:hAnsi="Arial" w:cs="Arial"/>
          <w:sz w:val="24"/>
          <w:szCs w:val="24"/>
        </w:rPr>
        <w:t xml:space="preserve">,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w:t>
      </w:r>
      <w:r w:rsidR="006143BF" w:rsidRPr="003660C6">
        <w:rPr>
          <w:rFonts w:ascii="Arial" w:hAnsi="Arial" w:cs="Arial"/>
          <w:sz w:val="24"/>
          <w:szCs w:val="24"/>
        </w:rPr>
        <w:t>ц</w:t>
      </w:r>
      <w:r w:rsidRPr="003660C6">
        <w:rPr>
          <w:rFonts w:ascii="Arial" w:hAnsi="Arial" w:cs="Arial"/>
          <w:sz w:val="24"/>
          <w:szCs w:val="24"/>
        </w:rPr>
        <w:t xml:space="preserve">ентральным отоплением, мусоропроводами); обеспеченность объектами городской </w:t>
      </w:r>
      <w:r w:rsidRPr="003660C6">
        <w:rPr>
          <w:rFonts w:ascii="Arial" w:hAnsi="Arial" w:cs="Arial"/>
          <w:sz w:val="24"/>
          <w:szCs w:val="24"/>
        </w:rPr>
        <w:lastRenderedPageBreak/>
        <w:t xml:space="preserve">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
    <w:p w14:paraId="1F001B22" w14:textId="0D947AE0" w:rsidR="00F36495"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14:paraId="2BB8A21F" w14:textId="77777777" w:rsidR="00853F96" w:rsidRPr="003660C6" w:rsidRDefault="00853F96" w:rsidP="00A359CD">
      <w:pPr>
        <w:spacing w:after="0" w:line="240" w:lineRule="auto"/>
        <w:ind w:left="-15" w:right="67"/>
        <w:jc w:val="center"/>
        <w:rPr>
          <w:rFonts w:ascii="Arial" w:hAnsi="Arial" w:cs="Arial"/>
          <w:sz w:val="24"/>
          <w:szCs w:val="24"/>
        </w:rPr>
      </w:pPr>
    </w:p>
    <w:p w14:paraId="621DAAA3" w14:textId="0A30539F" w:rsidR="00F36495" w:rsidRPr="00853F96" w:rsidRDefault="000A1418" w:rsidP="00853F96">
      <w:pPr>
        <w:spacing w:after="33" w:line="259" w:lineRule="auto"/>
        <w:ind w:left="-5" w:right="0" w:hanging="10"/>
        <w:jc w:val="center"/>
        <w:rPr>
          <w:rFonts w:ascii="Arial" w:hAnsi="Arial" w:cs="Arial"/>
          <w:sz w:val="24"/>
          <w:szCs w:val="24"/>
        </w:rPr>
      </w:pPr>
      <w:r w:rsidRPr="00853F96">
        <w:rPr>
          <w:rFonts w:ascii="Arial" w:hAnsi="Arial" w:cs="Arial"/>
          <w:sz w:val="24"/>
          <w:szCs w:val="24"/>
        </w:rPr>
        <w:t>Современное состояние системы санитарной очистки и уборки</w:t>
      </w:r>
    </w:p>
    <w:p w14:paraId="653054C1" w14:textId="77777777" w:rsidR="00853F96" w:rsidRPr="003660C6" w:rsidRDefault="00853F96" w:rsidP="00A359CD">
      <w:pPr>
        <w:spacing w:after="33" w:line="259" w:lineRule="auto"/>
        <w:ind w:left="-5" w:right="0" w:hanging="10"/>
        <w:jc w:val="center"/>
        <w:rPr>
          <w:rFonts w:ascii="Arial" w:hAnsi="Arial" w:cs="Arial"/>
          <w:sz w:val="24"/>
          <w:szCs w:val="24"/>
        </w:rPr>
      </w:pPr>
    </w:p>
    <w:p w14:paraId="524F067A" w14:textId="77777777" w:rsidR="00853F9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w:t>
      </w:r>
      <w:r w:rsidR="00702989" w:rsidRPr="003660C6">
        <w:rPr>
          <w:rFonts w:ascii="Arial" w:hAnsi="Arial" w:cs="Arial"/>
          <w:sz w:val="24"/>
          <w:szCs w:val="24"/>
        </w:rPr>
        <w:t>коммунальных</w:t>
      </w:r>
      <w:r w:rsidRPr="003660C6">
        <w:rPr>
          <w:rFonts w:ascii="Arial" w:hAnsi="Arial" w:cs="Arial"/>
          <w:sz w:val="24"/>
          <w:szCs w:val="24"/>
        </w:rPr>
        <w:t xml:space="preserve">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w:t>
      </w:r>
      <w:r w:rsidR="00702989" w:rsidRPr="003660C6">
        <w:rPr>
          <w:rFonts w:ascii="Arial" w:hAnsi="Arial" w:cs="Arial"/>
          <w:sz w:val="24"/>
          <w:szCs w:val="24"/>
        </w:rPr>
        <w:t>коммунальных</w:t>
      </w:r>
      <w:r w:rsidRPr="003660C6">
        <w:rPr>
          <w:rFonts w:ascii="Arial" w:hAnsi="Arial" w:cs="Arial"/>
          <w:sz w:val="24"/>
          <w:szCs w:val="24"/>
        </w:rPr>
        <w:t xml:space="preserve">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w:t>
      </w:r>
      <w:r w:rsidR="006143BF" w:rsidRPr="003660C6">
        <w:rPr>
          <w:rFonts w:ascii="Arial" w:hAnsi="Arial" w:cs="Arial"/>
          <w:sz w:val="24"/>
          <w:szCs w:val="24"/>
        </w:rPr>
        <w:t>-</w:t>
      </w:r>
      <w:r w:rsidRPr="003660C6">
        <w:rPr>
          <w:rFonts w:ascii="Arial" w:hAnsi="Arial" w:cs="Arial"/>
          <w:sz w:val="24"/>
          <w:szCs w:val="24"/>
        </w:rPr>
        <w:t>питьевая, техническая или из водоемов), места складирования смета и снежно</w:t>
      </w:r>
      <w:r w:rsidR="006143BF" w:rsidRPr="003660C6">
        <w:rPr>
          <w:rFonts w:ascii="Arial" w:hAnsi="Arial" w:cs="Arial"/>
          <w:sz w:val="24"/>
          <w:szCs w:val="24"/>
        </w:rPr>
        <w:t>-</w:t>
      </w:r>
      <w:r w:rsidRPr="003660C6">
        <w:rPr>
          <w:rFonts w:ascii="Arial" w:hAnsi="Arial" w:cs="Arial"/>
          <w:sz w:val="24"/>
          <w:szCs w:val="24"/>
        </w:rPr>
        <w:t xml:space="preserve">ледяных образований, размещение и состояние </w:t>
      </w:r>
      <w:proofErr w:type="spellStart"/>
      <w:r w:rsidRPr="003660C6">
        <w:rPr>
          <w:rFonts w:ascii="Arial" w:hAnsi="Arial" w:cs="Arial"/>
          <w:sz w:val="24"/>
          <w:szCs w:val="24"/>
        </w:rPr>
        <w:t>пескобаз</w:t>
      </w:r>
      <w:proofErr w:type="spellEnd"/>
      <w:r w:rsidRPr="003660C6">
        <w:rPr>
          <w:rFonts w:ascii="Arial" w:hAnsi="Arial" w:cs="Arial"/>
          <w:sz w:val="24"/>
          <w:szCs w:val="24"/>
        </w:rPr>
        <w:t xml:space="preserve">, применяемые </w:t>
      </w:r>
      <w:proofErr w:type="spellStart"/>
      <w:r w:rsidRPr="003660C6">
        <w:rPr>
          <w:rFonts w:ascii="Arial" w:hAnsi="Arial" w:cs="Arial"/>
          <w:sz w:val="24"/>
          <w:szCs w:val="24"/>
        </w:rPr>
        <w:t>противогололедные</w:t>
      </w:r>
      <w:proofErr w:type="spellEnd"/>
      <w:r w:rsidRPr="003660C6">
        <w:rPr>
          <w:rFonts w:ascii="Arial" w:hAnsi="Arial" w:cs="Arial"/>
          <w:sz w:val="24"/>
          <w:szCs w:val="24"/>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 </w:t>
      </w:r>
    </w:p>
    <w:p w14:paraId="4696E842" w14:textId="3C809359" w:rsidR="00F36495" w:rsidRPr="003660C6" w:rsidRDefault="00F36495" w:rsidP="00A359CD">
      <w:pPr>
        <w:spacing w:after="0" w:line="240" w:lineRule="auto"/>
        <w:ind w:left="-17" w:right="68" w:firstLine="709"/>
        <w:jc w:val="center"/>
        <w:rPr>
          <w:rFonts w:ascii="Arial" w:hAnsi="Arial" w:cs="Arial"/>
          <w:sz w:val="24"/>
          <w:szCs w:val="24"/>
        </w:rPr>
      </w:pPr>
    </w:p>
    <w:p w14:paraId="2658FC87" w14:textId="34E04FFB" w:rsidR="00F36495" w:rsidRPr="00853F96" w:rsidRDefault="000A1418" w:rsidP="00853F96">
      <w:pPr>
        <w:spacing w:after="33" w:line="259" w:lineRule="auto"/>
        <w:ind w:left="-5" w:right="0" w:hanging="10"/>
        <w:jc w:val="center"/>
        <w:rPr>
          <w:rFonts w:ascii="Arial" w:hAnsi="Arial" w:cs="Arial"/>
          <w:sz w:val="24"/>
          <w:szCs w:val="24"/>
        </w:rPr>
      </w:pPr>
      <w:r w:rsidRPr="00853F96">
        <w:rPr>
          <w:rFonts w:ascii="Arial" w:hAnsi="Arial" w:cs="Arial"/>
          <w:sz w:val="24"/>
          <w:szCs w:val="24"/>
        </w:rPr>
        <w:t xml:space="preserve">Твердые </w:t>
      </w:r>
      <w:r w:rsidR="006143BF" w:rsidRPr="00853F96">
        <w:rPr>
          <w:rFonts w:ascii="Arial" w:hAnsi="Arial" w:cs="Arial"/>
          <w:sz w:val="24"/>
          <w:szCs w:val="24"/>
        </w:rPr>
        <w:t>коммунальные</w:t>
      </w:r>
      <w:r w:rsidRPr="00853F96">
        <w:rPr>
          <w:rFonts w:ascii="Arial" w:hAnsi="Arial" w:cs="Arial"/>
          <w:sz w:val="24"/>
          <w:szCs w:val="24"/>
        </w:rPr>
        <w:t xml:space="preserve"> отходы</w:t>
      </w:r>
    </w:p>
    <w:p w14:paraId="082CAC72" w14:textId="77777777" w:rsidR="00853F96" w:rsidRPr="003660C6" w:rsidRDefault="00853F96" w:rsidP="00A359CD">
      <w:pPr>
        <w:spacing w:after="33" w:line="259" w:lineRule="auto"/>
        <w:ind w:left="-5" w:right="0" w:hanging="10"/>
        <w:jc w:val="center"/>
        <w:rPr>
          <w:rFonts w:ascii="Arial" w:hAnsi="Arial" w:cs="Arial"/>
          <w:sz w:val="24"/>
          <w:szCs w:val="24"/>
        </w:rPr>
      </w:pPr>
    </w:p>
    <w:p w14:paraId="3EDC84A2"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количества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и инвентаря, обезвреживанию твердых </w:t>
      </w:r>
      <w:r w:rsidR="006143BF" w:rsidRPr="003660C6">
        <w:rPr>
          <w:rFonts w:ascii="Arial" w:hAnsi="Arial" w:cs="Arial"/>
          <w:sz w:val="24"/>
          <w:szCs w:val="24"/>
        </w:rPr>
        <w:t>коммунальных</w:t>
      </w:r>
      <w:r w:rsidRPr="003660C6">
        <w:rPr>
          <w:rFonts w:ascii="Arial" w:hAnsi="Arial" w:cs="Arial"/>
          <w:sz w:val="24"/>
          <w:szCs w:val="24"/>
        </w:rPr>
        <w:t xml:space="preserve"> отходов. </w:t>
      </w:r>
    </w:p>
    <w:p w14:paraId="2CD92088"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В основу расчета объема накопления твердых </w:t>
      </w:r>
      <w:r w:rsidR="006143BF" w:rsidRPr="003660C6">
        <w:rPr>
          <w:rFonts w:ascii="Arial" w:hAnsi="Arial" w:cs="Arial"/>
          <w:sz w:val="24"/>
          <w:szCs w:val="24"/>
        </w:rPr>
        <w:t>коммунальных</w:t>
      </w:r>
      <w:r w:rsidRPr="003660C6">
        <w:rPr>
          <w:rFonts w:ascii="Arial" w:hAnsi="Arial" w:cs="Arial"/>
          <w:sz w:val="24"/>
          <w:szCs w:val="24"/>
        </w:rPr>
        <w:t xml:space="preserve">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14:paraId="20C1C78B"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сбор и удаление твердых </w:t>
      </w:r>
      <w:r w:rsidR="006143BF" w:rsidRPr="003660C6">
        <w:rPr>
          <w:rFonts w:ascii="Arial" w:hAnsi="Arial" w:cs="Arial"/>
          <w:sz w:val="24"/>
          <w:szCs w:val="24"/>
        </w:rPr>
        <w:t>коммунальных</w:t>
      </w:r>
      <w:r w:rsidRPr="003660C6">
        <w:rPr>
          <w:rFonts w:ascii="Arial" w:hAnsi="Arial" w:cs="Arial"/>
          <w:sz w:val="24"/>
          <w:szCs w:val="24"/>
        </w:rPr>
        <w:t xml:space="preserve"> отходов следует предусматривать по централизованной планово-регулярной системе. </w:t>
      </w:r>
    </w:p>
    <w:p w14:paraId="4510D392"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w:t>
      </w:r>
    </w:p>
    <w:p w14:paraId="31916B18"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lastRenderedPageBreak/>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w:t>
      </w:r>
    </w:p>
    <w:p w14:paraId="32C65681"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Необходимо предусматривать мероприятия по мойке и дезинфекции мусоросборников и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w:t>
      </w:r>
    </w:p>
    <w:p w14:paraId="2EEE929F" w14:textId="77777777" w:rsidR="00853F9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Определение необходимого количества </w:t>
      </w:r>
      <w:proofErr w:type="spellStart"/>
      <w:r w:rsidRPr="003660C6">
        <w:rPr>
          <w:rFonts w:ascii="Arial" w:hAnsi="Arial" w:cs="Arial"/>
          <w:sz w:val="24"/>
          <w:szCs w:val="24"/>
        </w:rPr>
        <w:t>мусоровозного</w:t>
      </w:r>
      <w:proofErr w:type="spellEnd"/>
      <w:r w:rsidRPr="003660C6">
        <w:rPr>
          <w:rFonts w:ascii="Arial" w:hAnsi="Arial" w:cs="Arial"/>
          <w:sz w:val="24"/>
          <w:szCs w:val="24"/>
        </w:rPr>
        <w:t xml:space="preserve"> транспорта и мусоросборников следует проводить по общепринятым нормам и формулам.</w:t>
      </w:r>
    </w:p>
    <w:p w14:paraId="309975F0" w14:textId="2BA19560" w:rsidR="00F36495" w:rsidRPr="003660C6" w:rsidRDefault="00F36495" w:rsidP="00A359CD">
      <w:pPr>
        <w:spacing w:after="0" w:line="240" w:lineRule="auto"/>
        <w:ind w:left="-17" w:right="68" w:firstLine="709"/>
        <w:jc w:val="center"/>
        <w:rPr>
          <w:rFonts w:ascii="Arial" w:hAnsi="Arial" w:cs="Arial"/>
          <w:sz w:val="24"/>
          <w:szCs w:val="24"/>
        </w:rPr>
      </w:pPr>
    </w:p>
    <w:p w14:paraId="0A4E38DB" w14:textId="4379B02B" w:rsidR="00F36495" w:rsidRPr="00853F96" w:rsidRDefault="000A1418" w:rsidP="00853F96">
      <w:pPr>
        <w:spacing w:after="33" w:line="259" w:lineRule="auto"/>
        <w:ind w:left="-5" w:right="0" w:hanging="10"/>
        <w:jc w:val="center"/>
        <w:rPr>
          <w:rFonts w:ascii="Arial" w:hAnsi="Arial" w:cs="Arial"/>
          <w:sz w:val="24"/>
          <w:szCs w:val="24"/>
        </w:rPr>
      </w:pPr>
      <w:r w:rsidRPr="00853F96">
        <w:rPr>
          <w:rFonts w:ascii="Arial" w:hAnsi="Arial" w:cs="Arial"/>
          <w:sz w:val="24"/>
          <w:szCs w:val="24"/>
        </w:rPr>
        <w:t>Содержание и уборка придомовых и обособленных территорий</w:t>
      </w:r>
    </w:p>
    <w:p w14:paraId="4F0665BC" w14:textId="77777777" w:rsidR="00853F96" w:rsidRPr="003660C6" w:rsidRDefault="00853F96" w:rsidP="00A359CD">
      <w:pPr>
        <w:spacing w:after="33" w:line="259" w:lineRule="auto"/>
        <w:ind w:left="-5" w:right="0" w:hanging="10"/>
        <w:jc w:val="center"/>
        <w:rPr>
          <w:rFonts w:ascii="Arial" w:hAnsi="Arial" w:cs="Arial"/>
          <w:sz w:val="24"/>
          <w:szCs w:val="24"/>
        </w:rPr>
      </w:pPr>
    </w:p>
    <w:p w14:paraId="75E7D3AA"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w:t>
      </w:r>
      <w:proofErr w:type="spellStart"/>
      <w:r w:rsidRPr="003660C6">
        <w:rPr>
          <w:rFonts w:ascii="Arial" w:hAnsi="Arial" w:cs="Arial"/>
          <w:sz w:val="24"/>
          <w:szCs w:val="24"/>
        </w:rPr>
        <w:t>противогололедных</w:t>
      </w:r>
      <w:proofErr w:type="spellEnd"/>
      <w:r w:rsidRPr="003660C6">
        <w:rPr>
          <w:rFonts w:ascii="Arial" w:hAnsi="Arial" w:cs="Arial"/>
          <w:sz w:val="24"/>
          <w:szCs w:val="24"/>
        </w:rPr>
        <w:t xml:space="preserve"> материалов, места складирования снежно</w:t>
      </w:r>
      <w:r w:rsidR="00CB52E2" w:rsidRPr="003660C6">
        <w:rPr>
          <w:rFonts w:ascii="Arial" w:hAnsi="Arial" w:cs="Arial"/>
          <w:sz w:val="24"/>
          <w:szCs w:val="24"/>
        </w:rPr>
        <w:t>-</w:t>
      </w:r>
      <w:r w:rsidRPr="003660C6">
        <w:rPr>
          <w:rFonts w:ascii="Arial" w:hAnsi="Arial" w:cs="Arial"/>
          <w:sz w:val="24"/>
          <w:szCs w:val="24"/>
        </w:rPr>
        <w:t xml:space="preserve">ледяных образований и т.п.). </w:t>
      </w:r>
    </w:p>
    <w:p w14:paraId="59B0241B" w14:textId="77777777" w:rsidR="00F36495" w:rsidRPr="003660C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14:paraId="2E68376A" w14:textId="77777777" w:rsidR="00853F96" w:rsidRDefault="000A1418" w:rsidP="00853F96">
      <w:pPr>
        <w:spacing w:after="0" w:line="240" w:lineRule="auto"/>
        <w:ind w:left="-17" w:right="68" w:firstLine="709"/>
        <w:rPr>
          <w:rFonts w:ascii="Arial" w:hAnsi="Arial" w:cs="Arial"/>
          <w:sz w:val="24"/>
          <w:szCs w:val="24"/>
        </w:rPr>
      </w:pPr>
      <w:r w:rsidRPr="003660C6">
        <w:rPr>
          <w:rFonts w:ascii="Arial" w:hAnsi="Arial" w:cs="Arial"/>
          <w:sz w:val="24"/>
          <w:szCs w:val="24"/>
        </w:rPr>
        <w:t>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w:t>
      </w:r>
    </w:p>
    <w:p w14:paraId="468E4B4D" w14:textId="70EC47C2" w:rsidR="00F36495" w:rsidRPr="003660C6" w:rsidRDefault="000A1418" w:rsidP="00A359CD">
      <w:pPr>
        <w:ind w:left="-15" w:right="67"/>
        <w:jc w:val="center"/>
        <w:rPr>
          <w:rFonts w:ascii="Arial" w:hAnsi="Arial" w:cs="Arial"/>
          <w:sz w:val="24"/>
          <w:szCs w:val="24"/>
        </w:rPr>
      </w:pPr>
      <w:r w:rsidRPr="003660C6">
        <w:rPr>
          <w:rFonts w:ascii="Arial" w:hAnsi="Arial" w:cs="Arial"/>
          <w:sz w:val="24"/>
          <w:szCs w:val="24"/>
        </w:rPr>
        <w:t>.</w:t>
      </w:r>
    </w:p>
    <w:p w14:paraId="5BEBA2CF" w14:textId="77777777" w:rsidR="00F36495" w:rsidRPr="00853F96" w:rsidRDefault="000A1418">
      <w:pPr>
        <w:spacing w:after="18" w:line="259" w:lineRule="auto"/>
        <w:ind w:left="13" w:right="95" w:hanging="10"/>
        <w:jc w:val="center"/>
        <w:rPr>
          <w:rFonts w:ascii="Arial" w:hAnsi="Arial" w:cs="Arial"/>
          <w:sz w:val="24"/>
          <w:szCs w:val="24"/>
        </w:rPr>
      </w:pPr>
      <w:r w:rsidRPr="00853F96">
        <w:rPr>
          <w:rFonts w:ascii="Arial" w:hAnsi="Arial" w:cs="Arial"/>
          <w:sz w:val="24"/>
          <w:szCs w:val="24"/>
        </w:rPr>
        <w:t xml:space="preserve">Основные положения по утверждению Генеральных схем очистки </w:t>
      </w:r>
    </w:p>
    <w:p w14:paraId="21C1046E" w14:textId="77777777" w:rsidR="00853F96" w:rsidRPr="00853F96" w:rsidRDefault="00853F96" w:rsidP="00A359CD">
      <w:pPr>
        <w:spacing w:after="18" w:line="259" w:lineRule="auto"/>
        <w:ind w:left="13" w:right="95" w:hanging="10"/>
        <w:rPr>
          <w:rFonts w:ascii="Arial" w:hAnsi="Arial" w:cs="Arial"/>
          <w:sz w:val="24"/>
          <w:szCs w:val="24"/>
        </w:rPr>
      </w:pPr>
    </w:p>
    <w:p w14:paraId="79D1D73B"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14:paraId="023AF231" w14:textId="77777777" w:rsidR="00F36495" w:rsidRPr="003660C6" w:rsidRDefault="000A1418" w:rsidP="00853F96">
      <w:pPr>
        <w:spacing w:after="0" w:line="240" w:lineRule="auto"/>
        <w:ind w:left="-15" w:right="67"/>
        <w:rPr>
          <w:rFonts w:ascii="Arial" w:hAnsi="Arial" w:cs="Arial"/>
          <w:sz w:val="24"/>
          <w:szCs w:val="24"/>
        </w:rPr>
      </w:pPr>
      <w:r w:rsidRPr="003660C6">
        <w:rPr>
          <w:rFonts w:ascii="Arial" w:hAnsi="Arial" w:cs="Arial"/>
          <w:sz w:val="24"/>
          <w:szCs w:val="24"/>
        </w:rPr>
        <w:t xml:space="preserve">По представлению заказчика генеральная схема очистки утверждается органами местного самоуправления. </w:t>
      </w:r>
    </w:p>
    <w:p w14:paraId="2A69E9BD" w14:textId="77777777" w:rsidR="006143BF" w:rsidRPr="003660C6" w:rsidRDefault="000A1418" w:rsidP="00853F96">
      <w:pPr>
        <w:spacing w:after="0" w:line="240" w:lineRule="auto"/>
        <w:ind w:left="541" w:right="0" w:firstLine="0"/>
        <w:jc w:val="left"/>
        <w:rPr>
          <w:rFonts w:ascii="Arial" w:hAnsi="Arial" w:cs="Arial"/>
          <w:color w:val="FF0000"/>
          <w:sz w:val="24"/>
          <w:szCs w:val="24"/>
        </w:rPr>
      </w:pPr>
      <w:r w:rsidRPr="003660C6">
        <w:rPr>
          <w:rFonts w:ascii="Arial" w:hAnsi="Arial" w:cs="Arial"/>
          <w:color w:val="FF0000"/>
          <w:sz w:val="24"/>
          <w:szCs w:val="24"/>
        </w:rPr>
        <w:t xml:space="preserve"> </w:t>
      </w:r>
    </w:p>
    <w:p w14:paraId="3C38CA62" w14:textId="77777777" w:rsidR="006143BF" w:rsidRPr="003660C6" w:rsidRDefault="006143BF" w:rsidP="00853F96">
      <w:pPr>
        <w:spacing w:after="0" w:line="240" w:lineRule="auto"/>
        <w:ind w:right="0" w:firstLine="0"/>
        <w:jc w:val="left"/>
        <w:rPr>
          <w:rFonts w:ascii="Arial" w:hAnsi="Arial" w:cs="Arial"/>
          <w:color w:val="FF0000"/>
          <w:sz w:val="24"/>
          <w:szCs w:val="24"/>
        </w:rPr>
      </w:pPr>
      <w:r w:rsidRPr="003660C6">
        <w:rPr>
          <w:rFonts w:ascii="Arial" w:hAnsi="Arial" w:cs="Arial"/>
          <w:color w:val="FF0000"/>
          <w:sz w:val="24"/>
          <w:szCs w:val="24"/>
        </w:rPr>
        <w:br w:type="page"/>
      </w:r>
    </w:p>
    <w:p w14:paraId="69B8F075" w14:textId="6E1A0856" w:rsidR="00F36495" w:rsidRPr="00853F96" w:rsidRDefault="000A1418" w:rsidP="00CF150C">
      <w:pPr>
        <w:pStyle w:val="1"/>
        <w:spacing w:after="0" w:line="240" w:lineRule="auto"/>
        <w:ind w:left="13" w:right="64"/>
        <w:rPr>
          <w:rFonts w:ascii="Arial" w:hAnsi="Arial" w:cs="Arial"/>
          <w:b w:val="0"/>
          <w:sz w:val="24"/>
          <w:szCs w:val="24"/>
        </w:rPr>
      </w:pPr>
      <w:bookmarkStart w:id="1" w:name="_Toc531604810"/>
      <w:r w:rsidRPr="00853F96">
        <w:rPr>
          <w:rFonts w:ascii="Arial" w:hAnsi="Arial" w:cs="Arial"/>
          <w:b w:val="0"/>
          <w:sz w:val="24"/>
          <w:szCs w:val="24"/>
        </w:rPr>
        <w:lastRenderedPageBreak/>
        <w:t>1.  ХАРАКТЕРИСТИКА МУНИЦИПАЛЬНОГО ОБРАЗОВАНИЯ «</w:t>
      </w:r>
      <w:r w:rsidR="000F6ADB" w:rsidRPr="00853F96">
        <w:rPr>
          <w:rFonts w:ascii="Arial" w:hAnsi="Arial" w:cs="Arial"/>
          <w:b w:val="0"/>
          <w:sz w:val="24"/>
          <w:szCs w:val="24"/>
        </w:rPr>
        <w:t>АЛЕКСАНДРОВСК</w:t>
      </w:r>
      <w:r w:rsidRPr="00853F96">
        <w:rPr>
          <w:rFonts w:ascii="Arial" w:hAnsi="Arial" w:cs="Arial"/>
          <w:b w:val="0"/>
          <w:sz w:val="24"/>
          <w:szCs w:val="24"/>
        </w:rPr>
        <w:t>»</w:t>
      </w:r>
      <w:bookmarkEnd w:id="1"/>
      <w:r w:rsidRPr="00853F96">
        <w:rPr>
          <w:rFonts w:ascii="Arial" w:hAnsi="Arial" w:cs="Arial"/>
          <w:b w:val="0"/>
          <w:sz w:val="24"/>
          <w:szCs w:val="24"/>
        </w:rPr>
        <w:t xml:space="preserve"> </w:t>
      </w:r>
    </w:p>
    <w:p w14:paraId="76EDB70E" w14:textId="551D924E" w:rsidR="00F36495" w:rsidRPr="00853F96" w:rsidRDefault="00F36495" w:rsidP="00A271DC">
      <w:pPr>
        <w:spacing w:after="0" w:line="240" w:lineRule="auto"/>
        <w:ind w:left="706" w:right="0" w:firstLine="0"/>
        <w:jc w:val="center"/>
        <w:rPr>
          <w:rFonts w:ascii="Arial" w:hAnsi="Arial" w:cs="Arial"/>
          <w:sz w:val="24"/>
          <w:szCs w:val="24"/>
        </w:rPr>
      </w:pPr>
    </w:p>
    <w:p w14:paraId="18948C46" w14:textId="52BD5690" w:rsidR="00F36495" w:rsidRDefault="00853F96" w:rsidP="00CF150C">
      <w:pPr>
        <w:pStyle w:val="3"/>
        <w:spacing w:after="0" w:line="240" w:lineRule="auto"/>
        <w:ind w:left="721" w:right="74" w:firstLine="0"/>
        <w:rPr>
          <w:rFonts w:ascii="Arial" w:hAnsi="Arial" w:cs="Arial"/>
          <w:b w:val="0"/>
          <w:sz w:val="24"/>
          <w:szCs w:val="24"/>
        </w:rPr>
      </w:pPr>
      <w:bookmarkStart w:id="2" w:name="_Toc531604811"/>
      <w:r>
        <w:rPr>
          <w:rFonts w:ascii="Arial" w:hAnsi="Arial" w:cs="Arial"/>
          <w:b w:val="0"/>
          <w:sz w:val="24"/>
          <w:szCs w:val="24"/>
        </w:rPr>
        <w:t>1.1</w:t>
      </w:r>
      <w:r w:rsidR="000A1418" w:rsidRPr="00853F96">
        <w:rPr>
          <w:rFonts w:ascii="Arial" w:hAnsi="Arial" w:cs="Arial"/>
          <w:b w:val="0"/>
          <w:sz w:val="24"/>
          <w:szCs w:val="24"/>
        </w:rPr>
        <w:t>Общие сведения</w:t>
      </w:r>
      <w:bookmarkEnd w:id="2"/>
    </w:p>
    <w:p w14:paraId="56742BCC" w14:textId="77777777" w:rsidR="00853F96" w:rsidRPr="00A271DC" w:rsidRDefault="00853F96" w:rsidP="00CF150C">
      <w:pPr>
        <w:spacing w:after="0" w:line="240" w:lineRule="auto"/>
        <w:jc w:val="center"/>
        <w:rPr>
          <w:rFonts w:ascii="Arial" w:hAnsi="Arial" w:cs="Arial"/>
          <w:sz w:val="24"/>
          <w:szCs w:val="24"/>
        </w:rPr>
      </w:pPr>
    </w:p>
    <w:p w14:paraId="6A6B72FF" w14:textId="77777777" w:rsidR="0060359A" w:rsidRPr="003660C6" w:rsidRDefault="0060359A" w:rsidP="00CF150C">
      <w:pPr>
        <w:pStyle w:val="3"/>
        <w:spacing w:after="0" w:line="240" w:lineRule="auto"/>
        <w:ind w:left="11" w:right="109" w:firstLine="696"/>
        <w:jc w:val="both"/>
        <w:rPr>
          <w:rFonts w:ascii="Arial" w:hAnsi="Arial" w:cs="Arial"/>
          <w:b w:val="0"/>
          <w:sz w:val="24"/>
          <w:szCs w:val="24"/>
        </w:rPr>
      </w:pPr>
      <w:bookmarkStart w:id="3" w:name="_Toc531544823"/>
      <w:bookmarkStart w:id="4" w:name="_Toc531604812"/>
      <w:r w:rsidRPr="003660C6">
        <w:rPr>
          <w:rFonts w:ascii="Arial" w:hAnsi="Arial" w:cs="Arial"/>
          <w:b w:val="0"/>
          <w:sz w:val="24"/>
          <w:szCs w:val="24"/>
        </w:rPr>
        <w:t xml:space="preserve">Территория муниципального образования «Александровск» расположена в центральной части </w:t>
      </w:r>
      <w:proofErr w:type="spellStart"/>
      <w:r w:rsidRPr="003660C6">
        <w:rPr>
          <w:rFonts w:ascii="Arial" w:hAnsi="Arial" w:cs="Arial"/>
          <w:b w:val="0"/>
          <w:sz w:val="24"/>
          <w:szCs w:val="24"/>
        </w:rPr>
        <w:t>Аларского</w:t>
      </w:r>
      <w:proofErr w:type="spellEnd"/>
      <w:r w:rsidRPr="003660C6">
        <w:rPr>
          <w:rFonts w:ascii="Arial" w:hAnsi="Arial" w:cs="Arial"/>
          <w:b w:val="0"/>
          <w:sz w:val="24"/>
          <w:szCs w:val="24"/>
        </w:rPr>
        <w:t xml:space="preserve"> района Иркутской области. Общая его площадь - 127,92 км</w:t>
      </w:r>
      <w:r w:rsidRPr="003660C6">
        <w:rPr>
          <w:rFonts w:ascii="Arial" w:hAnsi="Arial" w:cs="Arial"/>
          <w:b w:val="0"/>
          <w:sz w:val="24"/>
          <w:szCs w:val="24"/>
          <w:vertAlign w:val="superscript"/>
        </w:rPr>
        <w:t>2</w:t>
      </w:r>
      <w:r w:rsidRPr="003660C6">
        <w:rPr>
          <w:rFonts w:ascii="Arial" w:hAnsi="Arial" w:cs="Arial"/>
          <w:b w:val="0"/>
          <w:sz w:val="24"/>
          <w:szCs w:val="24"/>
        </w:rPr>
        <w:t>. На севере МО граничит с МО «</w:t>
      </w:r>
      <w:proofErr w:type="spellStart"/>
      <w:r w:rsidRPr="003660C6">
        <w:rPr>
          <w:rFonts w:ascii="Arial" w:hAnsi="Arial" w:cs="Arial"/>
          <w:b w:val="0"/>
          <w:sz w:val="24"/>
          <w:szCs w:val="24"/>
        </w:rPr>
        <w:t>Маниловск</w:t>
      </w:r>
      <w:proofErr w:type="spellEnd"/>
      <w:r w:rsidRPr="003660C6">
        <w:rPr>
          <w:rFonts w:ascii="Arial" w:hAnsi="Arial" w:cs="Arial"/>
          <w:b w:val="0"/>
          <w:sz w:val="24"/>
          <w:szCs w:val="24"/>
        </w:rPr>
        <w:t>», на северо-востоке - с МО «Кутулик», на юго-востоке – с МО «Забитуй», на юге и юго-западе с МО «</w:t>
      </w:r>
      <w:proofErr w:type="spellStart"/>
      <w:r w:rsidRPr="003660C6">
        <w:rPr>
          <w:rFonts w:ascii="Arial" w:hAnsi="Arial" w:cs="Arial"/>
          <w:b w:val="0"/>
          <w:sz w:val="24"/>
          <w:szCs w:val="24"/>
        </w:rPr>
        <w:t>Куйта</w:t>
      </w:r>
      <w:proofErr w:type="spellEnd"/>
      <w:r w:rsidRPr="003660C6">
        <w:rPr>
          <w:rFonts w:ascii="Arial" w:hAnsi="Arial" w:cs="Arial"/>
          <w:b w:val="0"/>
          <w:sz w:val="24"/>
          <w:szCs w:val="24"/>
        </w:rPr>
        <w:t>», на северо-западе с – МО «Зоны».</w:t>
      </w:r>
      <w:bookmarkEnd w:id="3"/>
      <w:bookmarkEnd w:id="4"/>
    </w:p>
    <w:p w14:paraId="244A51F5" w14:textId="05387675" w:rsidR="00115D72" w:rsidRPr="003660C6" w:rsidRDefault="0060359A" w:rsidP="00CF150C">
      <w:pPr>
        <w:pStyle w:val="3"/>
        <w:spacing w:after="0" w:line="240" w:lineRule="auto"/>
        <w:ind w:left="11" w:right="109" w:firstLine="696"/>
        <w:jc w:val="both"/>
        <w:rPr>
          <w:rFonts w:ascii="Arial" w:hAnsi="Arial" w:cs="Arial"/>
          <w:b w:val="0"/>
          <w:sz w:val="24"/>
          <w:szCs w:val="24"/>
        </w:rPr>
      </w:pPr>
      <w:bookmarkStart w:id="5" w:name="_Toc531544824"/>
      <w:bookmarkStart w:id="6" w:name="_Toc531604813"/>
      <w:r w:rsidRPr="003660C6">
        <w:rPr>
          <w:rFonts w:ascii="Arial" w:hAnsi="Arial" w:cs="Arial"/>
          <w:b w:val="0"/>
          <w:sz w:val="24"/>
          <w:szCs w:val="24"/>
        </w:rPr>
        <w:t>Расстояние от областного центра (по степени удаленности от центра субъекта Федерации) составляет 180 км, до районного центра п. Кутулик - 10 км.</w:t>
      </w:r>
      <w:bookmarkEnd w:id="5"/>
      <w:bookmarkEnd w:id="6"/>
    </w:p>
    <w:p w14:paraId="05C2A0EC" w14:textId="02712082" w:rsidR="00B55258" w:rsidRDefault="00B55258" w:rsidP="00B55258">
      <w:pPr>
        <w:ind w:firstLine="0"/>
      </w:pPr>
      <w:r>
        <w:rPr>
          <w:noProof/>
        </w:rPr>
        <w:drawing>
          <wp:inline distT="0" distB="0" distL="0" distR="0" wp14:anchorId="44ADD3BB" wp14:editId="4144AB6C">
            <wp:extent cx="5975350" cy="512508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0" cy="5125085"/>
                    </a:xfrm>
                    <a:prstGeom prst="rect">
                      <a:avLst/>
                    </a:prstGeom>
                    <a:noFill/>
                    <a:ln>
                      <a:noFill/>
                    </a:ln>
                  </pic:spPr>
                </pic:pic>
              </a:graphicData>
            </a:graphic>
          </wp:inline>
        </w:drawing>
      </w:r>
    </w:p>
    <w:p w14:paraId="58AC525D" w14:textId="3E033F31" w:rsidR="00B55258" w:rsidRPr="00946EE5" w:rsidRDefault="00B55258" w:rsidP="0060359A">
      <w:pPr>
        <w:rPr>
          <w:rFonts w:ascii="Courier New" w:hAnsi="Courier New" w:cs="Courier New"/>
          <w:sz w:val="22"/>
        </w:rPr>
      </w:pPr>
      <w:r w:rsidRPr="00946EE5">
        <w:rPr>
          <w:rFonts w:ascii="Courier New" w:hAnsi="Courier New" w:cs="Courier New"/>
          <w:sz w:val="22"/>
        </w:rPr>
        <w:t>Рис.1. Границы муниципального образования «Александровск».</w:t>
      </w:r>
    </w:p>
    <w:p w14:paraId="13B95E29" w14:textId="77777777" w:rsidR="00B55258" w:rsidRPr="00AE7EB4" w:rsidRDefault="00B55258" w:rsidP="00CF150C">
      <w:pPr>
        <w:pStyle w:val="3"/>
        <w:spacing w:after="0" w:line="240" w:lineRule="auto"/>
        <w:ind w:left="13" w:right="109"/>
        <w:rPr>
          <w:rFonts w:ascii="Arial" w:hAnsi="Arial" w:cs="Arial"/>
          <w:sz w:val="24"/>
          <w:szCs w:val="24"/>
        </w:rPr>
      </w:pPr>
    </w:p>
    <w:p w14:paraId="1805D4DE" w14:textId="3302F68D" w:rsidR="00115D72" w:rsidRDefault="00115D72" w:rsidP="00CF150C">
      <w:pPr>
        <w:pStyle w:val="3"/>
        <w:spacing w:after="0" w:line="240" w:lineRule="auto"/>
        <w:ind w:left="13" w:right="109"/>
        <w:rPr>
          <w:rFonts w:ascii="Arial" w:hAnsi="Arial" w:cs="Arial"/>
          <w:b w:val="0"/>
          <w:sz w:val="24"/>
          <w:szCs w:val="24"/>
        </w:rPr>
      </w:pPr>
      <w:bookmarkStart w:id="7" w:name="_Toc531604814"/>
      <w:r w:rsidRPr="00AE7EB4">
        <w:rPr>
          <w:rFonts w:ascii="Arial" w:hAnsi="Arial" w:cs="Arial"/>
          <w:b w:val="0"/>
          <w:sz w:val="24"/>
          <w:szCs w:val="24"/>
        </w:rPr>
        <w:t>1.2. Анализ настоящего положения</w:t>
      </w:r>
      <w:bookmarkEnd w:id="7"/>
      <w:r w:rsidRPr="00AE7EB4">
        <w:rPr>
          <w:rFonts w:ascii="Arial" w:hAnsi="Arial" w:cs="Arial"/>
          <w:b w:val="0"/>
          <w:sz w:val="24"/>
          <w:szCs w:val="24"/>
        </w:rPr>
        <w:t xml:space="preserve"> </w:t>
      </w:r>
    </w:p>
    <w:p w14:paraId="151520B2" w14:textId="77777777" w:rsidR="00AE7EB4" w:rsidRPr="00AE7EB4" w:rsidRDefault="00AE7EB4" w:rsidP="00CF150C">
      <w:pPr>
        <w:spacing w:after="0" w:line="240" w:lineRule="auto"/>
        <w:jc w:val="center"/>
        <w:rPr>
          <w:rFonts w:ascii="Arial" w:hAnsi="Arial" w:cs="Arial"/>
          <w:sz w:val="24"/>
          <w:szCs w:val="24"/>
        </w:rPr>
      </w:pPr>
    </w:p>
    <w:p w14:paraId="43EBF1FA" w14:textId="3FEC7810" w:rsidR="002724A1" w:rsidRPr="00946EE5" w:rsidRDefault="002724A1" w:rsidP="00CF150C">
      <w:pPr>
        <w:pStyle w:val="a8"/>
        <w:ind w:right="90" w:firstLine="709"/>
        <w:jc w:val="both"/>
        <w:rPr>
          <w:rFonts w:ascii="Arial" w:hAnsi="Arial" w:cs="Arial"/>
        </w:rPr>
      </w:pPr>
      <w:r w:rsidRPr="00946EE5">
        <w:rPr>
          <w:rFonts w:ascii="Arial" w:hAnsi="Arial" w:cs="Arial"/>
          <w:sz w:val="24"/>
          <w:szCs w:val="24"/>
        </w:rPr>
        <w:t>МО «Алексан</w:t>
      </w:r>
      <w:r w:rsidR="003211F2">
        <w:rPr>
          <w:rFonts w:ascii="Arial" w:hAnsi="Arial" w:cs="Arial"/>
          <w:sz w:val="24"/>
          <w:szCs w:val="24"/>
        </w:rPr>
        <w:t>д</w:t>
      </w:r>
      <w:r w:rsidRPr="00946EE5">
        <w:rPr>
          <w:rFonts w:ascii="Arial" w:hAnsi="Arial" w:cs="Arial"/>
          <w:sz w:val="24"/>
          <w:szCs w:val="24"/>
        </w:rPr>
        <w:t xml:space="preserve">ровск» наделено статусом сельского поселения Законом Иркутской области от 30 декабря 2004года №67-ОЗ «О статусе и границах муниципальных образований </w:t>
      </w:r>
      <w:proofErr w:type="spellStart"/>
      <w:r w:rsidRPr="00946EE5">
        <w:rPr>
          <w:rFonts w:ascii="Arial" w:hAnsi="Arial" w:cs="Arial"/>
          <w:sz w:val="24"/>
          <w:szCs w:val="24"/>
        </w:rPr>
        <w:t>Аларского</w:t>
      </w:r>
      <w:proofErr w:type="spellEnd"/>
      <w:r w:rsidRPr="00946EE5">
        <w:rPr>
          <w:rFonts w:ascii="Arial" w:hAnsi="Arial" w:cs="Arial"/>
          <w:sz w:val="24"/>
          <w:szCs w:val="24"/>
        </w:rPr>
        <w:t xml:space="preserve">, </w:t>
      </w:r>
      <w:proofErr w:type="spellStart"/>
      <w:r w:rsidRPr="00946EE5">
        <w:rPr>
          <w:rFonts w:ascii="Arial" w:hAnsi="Arial" w:cs="Arial"/>
          <w:sz w:val="24"/>
          <w:szCs w:val="24"/>
        </w:rPr>
        <w:t>Баяндаевского</w:t>
      </w:r>
      <w:proofErr w:type="spellEnd"/>
      <w:r w:rsidRPr="00946EE5">
        <w:rPr>
          <w:rFonts w:ascii="Arial" w:hAnsi="Arial" w:cs="Arial"/>
          <w:sz w:val="24"/>
          <w:szCs w:val="24"/>
        </w:rPr>
        <w:t xml:space="preserve">, </w:t>
      </w:r>
      <w:proofErr w:type="spellStart"/>
      <w:r w:rsidRPr="00946EE5">
        <w:rPr>
          <w:rFonts w:ascii="Arial" w:hAnsi="Arial" w:cs="Arial"/>
          <w:sz w:val="24"/>
          <w:szCs w:val="24"/>
        </w:rPr>
        <w:t>Боханского</w:t>
      </w:r>
      <w:proofErr w:type="spellEnd"/>
      <w:r w:rsidRPr="00946EE5">
        <w:rPr>
          <w:rFonts w:ascii="Arial" w:hAnsi="Arial" w:cs="Arial"/>
          <w:sz w:val="24"/>
          <w:szCs w:val="24"/>
        </w:rPr>
        <w:t xml:space="preserve">, </w:t>
      </w:r>
      <w:proofErr w:type="spellStart"/>
      <w:r w:rsidRPr="00946EE5">
        <w:rPr>
          <w:rFonts w:ascii="Arial" w:hAnsi="Arial" w:cs="Arial"/>
          <w:sz w:val="24"/>
          <w:szCs w:val="24"/>
        </w:rPr>
        <w:t>Нукутского</w:t>
      </w:r>
      <w:proofErr w:type="spellEnd"/>
      <w:r w:rsidRPr="00946EE5">
        <w:rPr>
          <w:rFonts w:ascii="Arial" w:hAnsi="Arial" w:cs="Arial"/>
          <w:sz w:val="24"/>
          <w:szCs w:val="24"/>
        </w:rPr>
        <w:t xml:space="preserve">, </w:t>
      </w:r>
      <w:proofErr w:type="spellStart"/>
      <w:r w:rsidRPr="00946EE5">
        <w:rPr>
          <w:rFonts w:ascii="Arial" w:hAnsi="Arial" w:cs="Arial"/>
          <w:sz w:val="24"/>
          <w:szCs w:val="24"/>
        </w:rPr>
        <w:t>Осинского</w:t>
      </w:r>
      <w:proofErr w:type="spellEnd"/>
      <w:r w:rsidRPr="00946EE5">
        <w:rPr>
          <w:rFonts w:ascii="Arial" w:hAnsi="Arial" w:cs="Arial"/>
          <w:sz w:val="24"/>
          <w:szCs w:val="24"/>
        </w:rPr>
        <w:t xml:space="preserve"> и </w:t>
      </w:r>
      <w:proofErr w:type="spellStart"/>
      <w:r w:rsidRPr="00946EE5">
        <w:rPr>
          <w:rFonts w:ascii="Arial" w:hAnsi="Arial" w:cs="Arial"/>
          <w:sz w:val="24"/>
          <w:szCs w:val="24"/>
        </w:rPr>
        <w:t>Эхирит-Булагатского</w:t>
      </w:r>
      <w:proofErr w:type="spellEnd"/>
      <w:r w:rsidRPr="00946EE5">
        <w:rPr>
          <w:rFonts w:ascii="Arial" w:hAnsi="Arial" w:cs="Arial"/>
          <w:sz w:val="24"/>
          <w:szCs w:val="24"/>
        </w:rPr>
        <w:t xml:space="preserve"> районов Усть-Ордынского Бурятского округа».</w:t>
      </w:r>
    </w:p>
    <w:p w14:paraId="4DAEEA9F" w14:textId="77777777" w:rsidR="002724A1" w:rsidRPr="00946EE5" w:rsidRDefault="002724A1" w:rsidP="00CF150C">
      <w:pPr>
        <w:pStyle w:val="a8"/>
        <w:ind w:right="90" w:firstLine="709"/>
        <w:jc w:val="both"/>
        <w:rPr>
          <w:rFonts w:ascii="Arial" w:hAnsi="Arial" w:cs="Arial"/>
        </w:rPr>
      </w:pPr>
      <w:r w:rsidRPr="00946EE5">
        <w:rPr>
          <w:rFonts w:ascii="Arial" w:hAnsi="Arial" w:cs="Arial"/>
          <w:sz w:val="24"/>
          <w:szCs w:val="24"/>
        </w:rPr>
        <w:t>В состав территории МО «Александровск» входят земли следующих населенных пунктов:</w:t>
      </w:r>
    </w:p>
    <w:p w14:paraId="4A6BC328" w14:textId="77777777" w:rsidR="002724A1" w:rsidRPr="00946EE5" w:rsidRDefault="002724A1" w:rsidP="00CF150C">
      <w:pPr>
        <w:pStyle w:val="a8"/>
        <w:ind w:right="90" w:firstLine="709"/>
        <w:jc w:val="both"/>
        <w:rPr>
          <w:rFonts w:ascii="Arial" w:hAnsi="Arial" w:cs="Arial"/>
        </w:rPr>
      </w:pPr>
      <w:r w:rsidRPr="00946EE5">
        <w:rPr>
          <w:rFonts w:ascii="Arial" w:hAnsi="Arial" w:cs="Arial"/>
          <w:sz w:val="24"/>
          <w:szCs w:val="24"/>
        </w:rPr>
        <w:t>- село Александровск;</w:t>
      </w:r>
    </w:p>
    <w:p w14:paraId="232AB6DD" w14:textId="77777777" w:rsidR="002724A1" w:rsidRPr="00946EE5" w:rsidRDefault="002724A1" w:rsidP="00CF150C">
      <w:pPr>
        <w:pStyle w:val="a8"/>
        <w:ind w:right="90" w:firstLine="709"/>
        <w:jc w:val="both"/>
        <w:rPr>
          <w:rFonts w:ascii="Arial" w:hAnsi="Arial" w:cs="Arial"/>
        </w:rPr>
      </w:pPr>
      <w:r w:rsidRPr="00946EE5">
        <w:rPr>
          <w:rFonts w:ascii="Arial" w:hAnsi="Arial" w:cs="Arial"/>
          <w:sz w:val="24"/>
          <w:szCs w:val="24"/>
        </w:rPr>
        <w:t>- деревня Угольная;</w:t>
      </w:r>
    </w:p>
    <w:p w14:paraId="38B61440"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 xml:space="preserve">- деревня </w:t>
      </w:r>
      <w:proofErr w:type="spellStart"/>
      <w:r w:rsidRPr="00946EE5">
        <w:rPr>
          <w:rFonts w:ascii="Arial" w:hAnsi="Arial" w:cs="Arial"/>
          <w:sz w:val="24"/>
          <w:szCs w:val="24"/>
        </w:rPr>
        <w:t>Шапшалтуй</w:t>
      </w:r>
      <w:proofErr w:type="spellEnd"/>
      <w:r w:rsidRPr="00946EE5">
        <w:rPr>
          <w:rFonts w:ascii="Arial" w:hAnsi="Arial" w:cs="Arial"/>
          <w:sz w:val="24"/>
          <w:szCs w:val="24"/>
        </w:rPr>
        <w:t>.</w:t>
      </w:r>
    </w:p>
    <w:p w14:paraId="3C33BE88"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lastRenderedPageBreak/>
        <w:t xml:space="preserve">Сельское поселение «Александровск» входит в состав МО «Аларский район», центром которого является п. Кутулик. В состав </w:t>
      </w:r>
      <w:proofErr w:type="spellStart"/>
      <w:r w:rsidRPr="00946EE5">
        <w:rPr>
          <w:rFonts w:ascii="Arial" w:hAnsi="Arial" w:cs="Arial"/>
          <w:sz w:val="24"/>
          <w:szCs w:val="24"/>
        </w:rPr>
        <w:t>Аларского</w:t>
      </w:r>
      <w:proofErr w:type="spellEnd"/>
      <w:r w:rsidRPr="00946EE5">
        <w:rPr>
          <w:rFonts w:ascii="Arial" w:hAnsi="Arial" w:cs="Arial"/>
          <w:sz w:val="24"/>
          <w:szCs w:val="24"/>
        </w:rPr>
        <w:t xml:space="preserve"> района, помимо сельского поселения «Александровск», входят еще 16 сельских поселений, а также межселенные территории. </w:t>
      </w:r>
    </w:p>
    <w:p w14:paraId="282134BC" w14:textId="77777777" w:rsidR="002724A1" w:rsidRPr="00946EE5" w:rsidRDefault="002724A1" w:rsidP="00AE7EB4">
      <w:pPr>
        <w:pStyle w:val="a8"/>
        <w:ind w:right="90" w:firstLine="709"/>
        <w:jc w:val="both"/>
        <w:rPr>
          <w:rFonts w:ascii="Arial" w:hAnsi="Arial" w:cs="Arial"/>
        </w:rPr>
      </w:pPr>
      <w:r w:rsidRPr="00946EE5">
        <w:rPr>
          <w:rFonts w:ascii="Arial" w:hAnsi="Arial" w:cs="Arial"/>
          <w:color w:val="000000"/>
          <w:spacing w:val="2"/>
          <w:sz w:val="24"/>
          <w:szCs w:val="24"/>
        </w:rPr>
        <w:t>Центр поселения - с. Александровск.</w:t>
      </w:r>
    </w:p>
    <w:p w14:paraId="6B2F80D2" w14:textId="6A34D9BA"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По данным текущего статистического учета, постоянное население поселения на 01.01.201</w:t>
      </w:r>
      <w:r w:rsidR="009543D4" w:rsidRPr="00946EE5">
        <w:rPr>
          <w:rFonts w:ascii="Arial" w:hAnsi="Arial" w:cs="Arial"/>
          <w:sz w:val="24"/>
          <w:szCs w:val="24"/>
        </w:rPr>
        <w:t>8</w:t>
      </w:r>
      <w:r w:rsidRPr="00946EE5">
        <w:rPr>
          <w:rFonts w:ascii="Arial" w:hAnsi="Arial" w:cs="Arial"/>
          <w:sz w:val="24"/>
          <w:szCs w:val="24"/>
        </w:rPr>
        <w:t xml:space="preserve"> – 757 человек.</w:t>
      </w:r>
    </w:p>
    <w:p w14:paraId="0565348C"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Общая площадь МО «Александровск»</w:t>
      </w:r>
      <w:r w:rsidRPr="00946EE5">
        <w:rPr>
          <w:rFonts w:ascii="Arial" w:hAnsi="Arial" w:cs="Arial"/>
          <w:color w:val="FF0000"/>
          <w:sz w:val="24"/>
          <w:szCs w:val="24"/>
        </w:rPr>
        <w:t xml:space="preserve"> </w:t>
      </w:r>
      <w:r w:rsidRPr="00946EE5">
        <w:rPr>
          <w:rFonts w:ascii="Arial" w:hAnsi="Arial" w:cs="Arial"/>
          <w:sz w:val="24"/>
          <w:szCs w:val="24"/>
        </w:rPr>
        <w:t>– 12792,5 га.</w:t>
      </w:r>
    </w:p>
    <w:p w14:paraId="169D82AE"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Поселение «Александровск» занимает 15 место по площади территории. В совокупности с незначительной удаленностью от п. Кутулик МО «Александровск» имеет потенциал к дальнейшему увеличению численности населения.</w:t>
      </w:r>
    </w:p>
    <w:p w14:paraId="65F9E77D"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Застройкой занято 38,54га, что составляет 0,29% всех земель МО. Природные территории занимают небольшую часть площади (35,9%).</w:t>
      </w:r>
    </w:p>
    <w:p w14:paraId="3F328199"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37,36га, или 0,28% территории. Площадь жилой территории в расчете на одного жителя составляет 568,6 м². Значительная часть застройки населенных пунктов – 94,7% жилой зоны, приходится на застройку индивидуальными жилыми домами. </w:t>
      </w:r>
    </w:p>
    <w:p w14:paraId="0FA2A699" w14:textId="77777777" w:rsidR="002724A1" w:rsidRPr="00946EE5" w:rsidRDefault="002724A1" w:rsidP="00AE7EB4">
      <w:pPr>
        <w:pStyle w:val="a8"/>
        <w:ind w:right="90" w:firstLine="709"/>
        <w:jc w:val="both"/>
        <w:rPr>
          <w:rFonts w:ascii="Arial" w:hAnsi="Arial" w:cs="Arial"/>
        </w:rPr>
      </w:pPr>
      <w:r w:rsidRPr="00946EE5">
        <w:rPr>
          <w:rFonts w:ascii="Arial" w:hAnsi="Arial" w:cs="Arial"/>
          <w:sz w:val="24"/>
          <w:szCs w:val="24"/>
        </w:rPr>
        <w:t xml:space="preserve">Площадь зон делового, общественного и коммерческого назначения в расчете на одного жителя составляет 17,9 м², что на уровне других муниципальных образований Иркутской области. Зеленых насаждений общего пользования на территории нет, ввиду отсутствия парков, скверов и бульваров на заселенной территории. </w:t>
      </w:r>
    </w:p>
    <w:p w14:paraId="6DDDF127" w14:textId="77777777" w:rsidR="002724A1" w:rsidRPr="00946EE5" w:rsidRDefault="002724A1" w:rsidP="00CF150C">
      <w:pPr>
        <w:pStyle w:val="a8"/>
        <w:ind w:right="90" w:firstLine="709"/>
        <w:jc w:val="both"/>
        <w:rPr>
          <w:rFonts w:ascii="Arial" w:hAnsi="Arial" w:cs="Arial"/>
        </w:rPr>
      </w:pPr>
      <w:r w:rsidRPr="00946EE5">
        <w:rPr>
          <w:rFonts w:ascii="Arial" w:hAnsi="Arial" w:cs="Arial"/>
          <w:sz w:val="24"/>
          <w:szCs w:val="24"/>
        </w:rPr>
        <w:t>Производственные и коммунальные территории отсутствуют. Транспорт занимает 107,7га. Такая структура производственных территорий отражает современный функциональный профиль муниципального образования.</w:t>
      </w:r>
    </w:p>
    <w:p w14:paraId="4360900B" w14:textId="1CA5FA41" w:rsidR="002724A1" w:rsidRDefault="002724A1" w:rsidP="00CF150C">
      <w:pPr>
        <w:pStyle w:val="a8"/>
        <w:ind w:right="90" w:firstLine="709"/>
        <w:jc w:val="both"/>
        <w:rPr>
          <w:rFonts w:ascii="Arial" w:hAnsi="Arial" w:cs="Arial"/>
          <w:sz w:val="24"/>
          <w:szCs w:val="24"/>
        </w:rPr>
      </w:pPr>
      <w:r w:rsidRPr="00946EE5">
        <w:rPr>
          <w:rFonts w:ascii="Arial" w:hAnsi="Arial" w:cs="Arial"/>
          <w:sz w:val="24"/>
          <w:szCs w:val="24"/>
        </w:rPr>
        <w:t>Рекреационн</w:t>
      </w:r>
      <w:r w:rsidR="00946EE5">
        <w:rPr>
          <w:rFonts w:ascii="Arial" w:hAnsi="Arial" w:cs="Arial"/>
          <w:sz w:val="24"/>
          <w:szCs w:val="24"/>
        </w:rPr>
        <w:t xml:space="preserve">ые территории занимают 70,4га. </w:t>
      </w:r>
    </w:p>
    <w:p w14:paraId="795FEC0A" w14:textId="77777777" w:rsidR="00CF150C" w:rsidRPr="00946EE5" w:rsidRDefault="00CF150C" w:rsidP="00CF150C">
      <w:pPr>
        <w:pStyle w:val="a8"/>
        <w:ind w:right="90" w:firstLine="709"/>
        <w:jc w:val="both"/>
        <w:rPr>
          <w:rFonts w:ascii="Arial" w:hAnsi="Arial" w:cs="Arial"/>
          <w:sz w:val="24"/>
          <w:szCs w:val="24"/>
        </w:rPr>
      </w:pPr>
    </w:p>
    <w:p w14:paraId="339D9532" w14:textId="77777777" w:rsidR="00946EE5" w:rsidRDefault="002724A1" w:rsidP="00CF150C">
      <w:pPr>
        <w:pStyle w:val="a8"/>
        <w:ind w:right="90" w:firstLine="709"/>
        <w:jc w:val="right"/>
        <w:rPr>
          <w:rFonts w:ascii="Courier New" w:hAnsi="Courier New" w:cs="Courier New"/>
          <w:bCs/>
          <w:iCs/>
        </w:rPr>
      </w:pPr>
      <w:r w:rsidRPr="00946EE5">
        <w:rPr>
          <w:rFonts w:ascii="Courier New" w:hAnsi="Courier New" w:cs="Courier New"/>
          <w:bCs/>
          <w:iCs/>
        </w:rPr>
        <w:t xml:space="preserve">Таблица 1. </w:t>
      </w:r>
    </w:p>
    <w:p w14:paraId="6FEF396F" w14:textId="77777777" w:rsidR="00CF150C" w:rsidRPr="00946EE5" w:rsidRDefault="00CF150C" w:rsidP="00CF150C">
      <w:pPr>
        <w:pStyle w:val="a8"/>
        <w:ind w:right="90" w:firstLine="709"/>
        <w:jc w:val="center"/>
        <w:rPr>
          <w:rFonts w:ascii="Courier New" w:hAnsi="Courier New" w:cs="Courier New"/>
          <w:bCs/>
          <w:iCs/>
        </w:rPr>
      </w:pPr>
    </w:p>
    <w:p w14:paraId="78022462" w14:textId="5B5A55E2" w:rsidR="002724A1" w:rsidRDefault="002724A1" w:rsidP="00CF150C">
      <w:pPr>
        <w:pStyle w:val="a8"/>
        <w:ind w:right="90" w:firstLine="709"/>
        <w:jc w:val="center"/>
        <w:rPr>
          <w:rFonts w:ascii="Arial" w:hAnsi="Arial" w:cs="Arial"/>
          <w:bCs/>
          <w:iCs/>
          <w:sz w:val="24"/>
          <w:szCs w:val="24"/>
        </w:rPr>
      </w:pPr>
      <w:r w:rsidRPr="00946EE5">
        <w:rPr>
          <w:rFonts w:ascii="Arial" w:hAnsi="Arial" w:cs="Arial"/>
          <w:bCs/>
          <w:iCs/>
          <w:sz w:val="24"/>
          <w:szCs w:val="24"/>
        </w:rPr>
        <w:t>Современное использование территории МО «Александровск».</w:t>
      </w:r>
    </w:p>
    <w:p w14:paraId="6ED22F21" w14:textId="77777777" w:rsidR="00AE7EB4" w:rsidRPr="00CF150C" w:rsidRDefault="00AE7EB4" w:rsidP="00CF150C">
      <w:pPr>
        <w:pStyle w:val="a8"/>
        <w:ind w:right="90" w:firstLine="709"/>
        <w:jc w:val="center"/>
        <w:rPr>
          <w:rFonts w:ascii="Arial" w:hAnsi="Arial" w:cs="Arial"/>
          <w:sz w:val="24"/>
          <w:szCs w:val="24"/>
        </w:rPr>
      </w:pPr>
    </w:p>
    <w:tbl>
      <w:tblPr>
        <w:tblW w:w="4928" w:type="pct"/>
        <w:tblLook w:val="0000" w:firstRow="0" w:lastRow="0" w:firstColumn="0" w:lastColumn="0" w:noHBand="0" w:noVBand="0"/>
      </w:tblPr>
      <w:tblGrid>
        <w:gridCol w:w="5660"/>
        <w:gridCol w:w="1303"/>
        <w:gridCol w:w="1303"/>
        <w:gridCol w:w="1303"/>
      </w:tblGrid>
      <w:tr w:rsidR="002724A1" w:rsidRPr="00946EE5" w14:paraId="24DB4AD2" w14:textId="77777777" w:rsidTr="002724A1">
        <w:trPr>
          <w:trHeight w:val="75"/>
        </w:trPr>
        <w:tc>
          <w:tcPr>
            <w:tcW w:w="2957" w:type="pct"/>
            <w:tcBorders>
              <w:top w:val="single" w:sz="8" w:space="0" w:color="000000"/>
              <w:left w:val="single" w:sz="8" w:space="0" w:color="000000"/>
              <w:bottom w:val="single" w:sz="8" w:space="0" w:color="000000"/>
            </w:tcBorders>
            <w:shd w:val="clear" w:color="auto" w:fill="auto"/>
          </w:tcPr>
          <w:p w14:paraId="053AC4EF"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Территории</w:t>
            </w:r>
          </w:p>
        </w:tc>
        <w:tc>
          <w:tcPr>
            <w:tcW w:w="681" w:type="pct"/>
            <w:tcBorders>
              <w:top w:val="single" w:sz="8" w:space="0" w:color="000000"/>
              <w:left w:val="single" w:sz="8" w:space="0" w:color="000000"/>
              <w:bottom w:val="single" w:sz="8" w:space="0" w:color="000000"/>
            </w:tcBorders>
            <w:shd w:val="clear" w:color="auto" w:fill="auto"/>
            <w:vAlign w:val="center"/>
          </w:tcPr>
          <w:p w14:paraId="3AA1A5B8"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га</w:t>
            </w:r>
          </w:p>
        </w:tc>
        <w:tc>
          <w:tcPr>
            <w:tcW w:w="681" w:type="pct"/>
            <w:tcBorders>
              <w:top w:val="single" w:sz="8" w:space="0" w:color="000000"/>
              <w:left w:val="single" w:sz="8" w:space="0" w:color="000000"/>
              <w:bottom w:val="single" w:sz="8" w:space="0" w:color="000000"/>
            </w:tcBorders>
            <w:shd w:val="clear" w:color="auto" w:fill="auto"/>
            <w:vAlign w:val="center"/>
          </w:tcPr>
          <w:p w14:paraId="665F53B7"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w:t>
            </w:r>
          </w:p>
        </w:tc>
        <w:tc>
          <w:tcPr>
            <w:tcW w:w="68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1B8572"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м²/чел</w:t>
            </w:r>
          </w:p>
        </w:tc>
      </w:tr>
      <w:tr w:rsidR="002724A1" w:rsidRPr="00946EE5" w14:paraId="0D0706FE"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0BD21D0E"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I. ЖИЛЫЕ ЗОНЫ</w:t>
            </w:r>
          </w:p>
        </w:tc>
        <w:tc>
          <w:tcPr>
            <w:tcW w:w="681" w:type="pct"/>
            <w:tcBorders>
              <w:top w:val="none" w:sz="0" w:space="0" w:color="000000"/>
              <w:left w:val="single" w:sz="8" w:space="0" w:color="000000"/>
              <w:bottom w:val="single" w:sz="8" w:space="0" w:color="000000"/>
            </w:tcBorders>
            <w:shd w:val="clear" w:color="auto" w:fill="auto"/>
            <w:vAlign w:val="center"/>
          </w:tcPr>
          <w:p w14:paraId="16B14F7F"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2B437176"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56489CB"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r>
      <w:tr w:rsidR="002724A1" w:rsidRPr="00946EE5" w14:paraId="4D6E5E5D" w14:textId="77777777" w:rsidTr="002724A1">
        <w:trPr>
          <w:trHeight w:val="330"/>
        </w:trPr>
        <w:tc>
          <w:tcPr>
            <w:tcW w:w="2957" w:type="pct"/>
            <w:tcBorders>
              <w:top w:val="none" w:sz="0" w:space="0" w:color="000000"/>
              <w:left w:val="single" w:sz="8" w:space="0" w:color="000000"/>
              <w:bottom w:val="single" w:sz="8" w:space="0" w:color="000000"/>
            </w:tcBorders>
            <w:shd w:val="clear" w:color="auto" w:fill="auto"/>
          </w:tcPr>
          <w:p w14:paraId="61A3F45F"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Зоны застройки индивидуальными жилыми домами (1-3 этажа)</w:t>
            </w:r>
          </w:p>
        </w:tc>
        <w:tc>
          <w:tcPr>
            <w:tcW w:w="681" w:type="pct"/>
            <w:tcBorders>
              <w:top w:val="none" w:sz="0" w:space="0" w:color="000000"/>
              <w:left w:val="single" w:sz="8" w:space="0" w:color="000000"/>
              <w:bottom w:val="single" w:sz="8" w:space="0" w:color="000000"/>
            </w:tcBorders>
            <w:shd w:val="clear" w:color="auto" w:fill="auto"/>
            <w:vAlign w:val="center"/>
          </w:tcPr>
          <w:p w14:paraId="69E2BFE5"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35,4</w:t>
            </w:r>
          </w:p>
        </w:tc>
        <w:tc>
          <w:tcPr>
            <w:tcW w:w="681" w:type="pct"/>
            <w:tcBorders>
              <w:top w:val="none" w:sz="0" w:space="0" w:color="000000"/>
              <w:left w:val="single" w:sz="8" w:space="0" w:color="000000"/>
              <w:bottom w:val="single" w:sz="8" w:space="0" w:color="000000"/>
            </w:tcBorders>
            <w:shd w:val="clear" w:color="auto" w:fill="auto"/>
            <w:vAlign w:val="center"/>
          </w:tcPr>
          <w:p w14:paraId="3AE896CC"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0,27</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07EDEB73"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538,8</w:t>
            </w:r>
          </w:p>
        </w:tc>
      </w:tr>
      <w:tr w:rsidR="002724A1" w:rsidRPr="00946EE5" w14:paraId="0D025412" w14:textId="77777777" w:rsidTr="002724A1">
        <w:trPr>
          <w:trHeight w:val="330"/>
        </w:trPr>
        <w:tc>
          <w:tcPr>
            <w:tcW w:w="2957" w:type="pct"/>
            <w:tcBorders>
              <w:top w:val="none" w:sz="0" w:space="0" w:color="000000"/>
              <w:left w:val="single" w:sz="8" w:space="0" w:color="000000"/>
              <w:bottom w:val="single" w:sz="8" w:space="0" w:color="000000"/>
            </w:tcBorders>
            <w:shd w:val="clear" w:color="auto" w:fill="auto"/>
          </w:tcPr>
          <w:p w14:paraId="1E26E97C"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Зоны размещения объектов дошкольного образования</w:t>
            </w:r>
          </w:p>
        </w:tc>
        <w:tc>
          <w:tcPr>
            <w:tcW w:w="681" w:type="pct"/>
            <w:tcBorders>
              <w:top w:val="none" w:sz="0" w:space="0" w:color="000000"/>
              <w:left w:val="single" w:sz="8" w:space="0" w:color="000000"/>
              <w:bottom w:val="single" w:sz="8" w:space="0" w:color="000000"/>
            </w:tcBorders>
            <w:shd w:val="clear" w:color="auto" w:fill="auto"/>
            <w:vAlign w:val="center"/>
          </w:tcPr>
          <w:p w14:paraId="55D7E967"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0,46</w:t>
            </w:r>
          </w:p>
        </w:tc>
        <w:tc>
          <w:tcPr>
            <w:tcW w:w="681" w:type="pct"/>
            <w:tcBorders>
              <w:top w:val="none" w:sz="0" w:space="0" w:color="000000"/>
              <w:left w:val="single" w:sz="8" w:space="0" w:color="000000"/>
              <w:bottom w:val="single" w:sz="8" w:space="0" w:color="000000"/>
            </w:tcBorders>
            <w:shd w:val="clear" w:color="auto" w:fill="auto"/>
            <w:vAlign w:val="center"/>
          </w:tcPr>
          <w:p w14:paraId="5721E677"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0,003</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4A933919"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7</w:t>
            </w:r>
          </w:p>
        </w:tc>
      </w:tr>
      <w:tr w:rsidR="002724A1" w:rsidRPr="00946EE5" w14:paraId="2CE0D6D2" w14:textId="77777777" w:rsidTr="002724A1">
        <w:trPr>
          <w:trHeight w:val="75"/>
        </w:trPr>
        <w:tc>
          <w:tcPr>
            <w:tcW w:w="2957" w:type="pct"/>
            <w:tcBorders>
              <w:top w:val="none" w:sz="0" w:space="0" w:color="000000"/>
              <w:left w:val="single" w:sz="8" w:space="0" w:color="000000"/>
              <w:bottom w:val="single" w:sz="8" w:space="0" w:color="000000"/>
            </w:tcBorders>
            <w:shd w:val="clear" w:color="auto" w:fill="auto"/>
          </w:tcPr>
          <w:p w14:paraId="2D5FDDCE"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Зоны размещения объектов школьного и дополнительного образования</w:t>
            </w:r>
          </w:p>
        </w:tc>
        <w:tc>
          <w:tcPr>
            <w:tcW w:w="681" w:type="pct"/>
            <w:tcBorders>
              <w:top w:val="none" w:sz="0" w:space="0" w:color="000000"/>
              <w:left w:val="single" w:sz="8" w:space="0" w:color="000000"/>
              <w:bottom w:val="single" w:sz="8" w:space="0" w:color="000000"/>
            </w:tcBorders>
            <w:shd w:val="clear" w:color="auto" w:fill="auto"/>
            <w:vAlign w:val="center"/>
          </w:tcPr>
          <w:p w14:paraId="51CCE234"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1,5</w:t>
            </w:r>
          </w:p>
        </w:tc>
        <w:tc>
          <w:tcPr>
            <w:tcW w:w="681" w:type="pct"/>
            <w:tcBorders>
              <w:top w:val="none" w:sz="0" w:space="0" w:color="000000"/>
              <w:left w:val="single" w:sz="8" w:space="0" w:color="000000"/>
              <w:bottom w:val="single" w:sz="8" w:space="0" w:color="000000"/>
            </w:tcBorders>
            <w:shd w:val="clear" w:color="auto" w:fill="auto"/>
            <w:vAlign w:val="center"/>
          </w:tcPr>
          <w:p w14:paraId="3C0ED1D6"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0,012</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1F94DCA1"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22,8</w:t>
            </w:r>
          </w:p>
        </w:tc>
      </w:tr>
      <w:tr w:rsidR="002724A1" w:rsidRPr="00946EE5" w14:paraId="6921A701"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489DF0F5"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жилой застройки</w:t>
            </w:r>
          </w:p>
        </w:tc>
        <w:tc>
          <w:tcPr>
            <w:tcW w:w="681" w:type="pct"/>
            <w:tcBorders>
              <w:top w:val="none" w:sz="0" w:space="0" w:color="000000"/>
              <w:left w:val="single" w:sz="8" w:space="0" w:color="000000"/>
              <w:bottom w:val="single" w:sz="8" w:space="0" w:color="000000"/>
            </w:tcBorders>
            <w:shd w:val="clear" w:color="auto" w:fill="auto"/>
            <w:vAlign w:val="center"/>
          </w:tcPr>
          <w:p w14:paraId="6E31C975" w14:textId="77777777" w:rsidR="002724A1" w:rsidRPr="00946EE5" w:rsidRDefault="002724A1" w:rsidP="00CF150C">
            <w:pPr>
              <w:spacing w:after="0" w:line="240" w:lineRule="auto"/>
              <w:ind w:right="0" w:firstLine="0"/>
              <w:jc w:val="center"/>
              <w:rPr>
                <w:rFonts w:ascii="Courier New" w:hAnsi="Courier New" w:cs="Courier New"/>
                <w:sz w:val="22"/>
              </w:rPr>
            </w:pPr>
            <w:bookmarkStart w:id="8" w:name="RANGE!B9"/>
            <w:r w:rsidRPr="00946EE5">
              <w:rPr>
                <w:rFonts w:ascii="Courier New" w:hAnsi="Courier New" w:cs="Courier New"/>
                <w:sz w:val="22"/>
              </w:rPr>
              <w:t>37,36</w:t>
            </w:r>
            <w:bookmarkEnd w:id="8"/>
          </w:p>
        </w:tc>
        <w:tc>
          <w:tcPr>
            <w:tcW w:w="681" w:type="pct"/>
            <w:tcBorders>
              <w:top w:val="none" w:sz="0" w:space="0" w:color="000000"/>
              <w:left w:val="single" w:sz="8" w:space="0" w:color="000000"/>
              <w:bottom w:val="single" w:sz="8" w:space="0" w:color="000000"/>
            </w:tcBorders>
            <w:shd w:val="clear" w:color="auto" w:fill="auto"/>
            <w:vAlign w:val="center"/>
          </w:tcPr>
          <w:p w14:paraId="070A8146"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0,28</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390DFFF8"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568,6</w:t>
            </w:r>
          </w:p>
        </w:tc>
      </w:tr>
      <w:tr w:rsidR="002724A1" w:rsidRPr="00946EE5" w14:paraId="55F3472C"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4B10D05E"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II. ОБЩЕСТВЕННО-ДЕЛОВЫЕ ЗОНЫ</w:t>
            </w:r>
          </w:p>
        </w:tc>
        <w:tc>
          <w:tcPr>
            <w:tcW w:w="681" w:type="pct"/>
            <w:tcBorders>
              <w:top w:val="none" w:sz="0" w:space="0" w:color="000000"/>
              <w:left w:val="single" w:sz="8" w:space="0" w:color="000000"/>
              <w:bottom w:val="single" w:sz="8" w:space="0" w:color="000000"/>
            </w:tcBorders>
            <w:shd w:val="clear" w:color="auto" w:fill="auto"/>
            <w:vAlign w:val="center"/>
          </w:tcPr>
          <w:p w14:paraId="5F167B6A"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7C898678"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42F89830"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r>
      <w:tr w:rsidR="002724A1" w:rsidRPr="00946EE5" w14:paraId="794762C2"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70FE45BD"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Зоны объектов делового, общественного и коммерческого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65C64CEF"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1,18</w:t>
            </w:r>
          </w:p>
        </w:tc>
        <w:tc>
          <w:tcPr>
            <w:tcW w:w="681" w:type="pct"/>
            <w:tcBorders>
              <w:top w:val="none" w:sz="0" w:space="0" w:color="000000"/>
              <w:left w:val="single" w:sz="8" w:space="0" w:color="000000"/>
              <w:bottom w:val="single" w:sz="8" w:space="0" w:color="000000"/>
            </w:tcBorders>
            <w:shd w:val="clear" w:color="auto" w:fill="auto"/>
            <w:vAlign w:val="center"/>
          </w:tcPr>
          <w:p w14:paraId="03824E9C"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0,01</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390E6BB9"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17,9</w:t>
            </w:r>
          </w:p>
        </w:tc>
      </w:tr>
      <w:tr w:rsidR="002724A1" w:rsidRPr="00946EE5" w14:paraId="0184A9AF"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42A4A26A"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общественно-деловых зон</w:t>
            </w:r>
          </w:p>
        </w:tc>
        <w:tc>
          <w:tcPr>
            <w:tcW w:w="681" w:type="pct"/>
            <w:tcBorders>
              <w:top w:val="none" w:sz="0" w:space="0" w:color="000000"/>
              <w:left w:val="single" w:sz="8" w:space="0" w:color="000000"/>
              <w:bottom w:val="single" w:sz="8" w:space="0" w:color="000000"/>
            </w:tcBorders>
            <w:shd w:val="clear" w:color="auto" w:fill="auto"/>
            <w:vAlign w:val="center"/>
          </w:tcPr>
          <w:p w14:paraId="40F792C0"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1,18</w:t>
            </w:r>
          </w:p>
        </w:tc>
        <w:tc>
          <w:tcPr>
            <w:tcW w:w="681" w:type="pct"/>
            <w:tcBorders>
              <w:top w:val="none" w:sz="0" w:space="0" w:color="000000"/>
              <w:left w:val="single" w:sz="8" w:space="0" w:color="000000"/>
              <w:bottom w:val="single" w:sz="8" w:space="0" w:color="000000"/>
            </w:tcBorders>
            <w:shd w:val="clear" w:color="auto" w:fill="auto"/>
            <w:vAlign w:val="center"/>
          </w:tcPr>
          <w:p w14:paraId="74C5AC35"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0,01</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E6C7300" w14:textId="77777777" w:rsidR="002724A1" w:rsidRPr="00946EE5" w:rsidRDefault="002724A1" w:rsidP="00CF150C">
            <w:pPr>
              <w:spacing w:after="0" w:line="240" w:lineRule="auto"/>
              <w:ind w:right="0" w:firstLine="0"/>
              <w:jc w:val="center"/>
              <w:rPr>
                <w:rFonts w:ascii="Courier New" w:hAnsi="Courier New" w:cs="Courier New"/>
                <w:sz w:val="22"/>
              </w:rPr>
            </w:pPr>
            <w:r w:rsidRPr="00946EE5">
              <w:rPr>
                <w:rFonts w:ascii="Courier New" w:hAnsi="Courier New" w:cs="Courier New"/>
                <w:sz w:val="22"/>
              </w:rPr>
              <w:t>17,9</w:t>
            </w:r>
          </w:p>
        </w:tc>
      </w:tr>
      <w:tr w:rsidR="002724A1" w:rsidRPr="00946EE5" w14:paraId="5B9FC026" w14:textId="77777777" w:rsidTr="002724A1">
        <w:trPr>
          <w:trHeight w:val="93"/>
        </w:trPr>
        <w:tc>
          <w:tcPr>
            <w:tcW w:w="2957" w:type="pct"/>
            <w:tcBorders>
              <w:top w:val="none" w:sz="0" w:space="0" w:color="000000"/>
              <w:left w:val="single" w:sz="8" w:space="0" w:color="000000"/>
              <w:bottom w:val="single" w:sz="8" w:space="0" w:color="000000"/>
            </w:tcBorders>
            <w:shd w:val="clear" w:color="auto" w:fill="auto"/>
          </w:tcPr>
          <w:p w14:paraId="596E5A84" w14:textId="77777777" w:rsidR="002724A1" w:rsidRPr="00946EE5" w:rsidRDefault="002724A1" w:rsidP="00CF150C">
            <w:pPr>
              <w:spacing w:after="0" w:line="240" w:lineRule="auto"/>
              <w:ind w:right="0" w:firstLine="0"/>
              <w:rPr>
                <w:rFonts w:ascii="Courier New" w:hAnsi="Courier New" w:cs="Courier New"/>
                <w:sz w:val="22"/>
              </w:rPr>
            </w:pPr>
            <w:r w:rsidRPr="00946EE5">
              <w:rPr>
                <w:rFonts w:ascii="Courier New" w:hAnsi="Courier New" w:cs="Courier New"/>
                <w:sz w:val="22"/>
              </w:rPr>
              <w:t>III. ПРОИЗВОДСТВЕННЫЕ И КОММУНАЛЬНЫЕ ЗОНЫ</w:t>
            </w:r>
          </w:p>
        </w:tc>
        <w:tc>
          <w:tcPr>
            <w:tcW w:w="681" w:type="pct"/>
            <w:tcBorders>
              <w:top w:val="none" w:sz="0" w:space="0" w:color="000000"/>
              <w:left w:val="single" w:sz="8" w:space="0" w:color="000000"/>
              <w:bottom w:val="single" w:sz="8" w:space="0" w:color="000000"/>
            </w:tcBorders>
            <w:shd w:val="clear" w:color="auto" w:fill="auto"/>
            <w:vAlign w:val="center"/>
          </w:tcPr>
          <w:p w14:paraId="79935FC7"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25CE5B31"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788D310D" w14:textId="77777777" w:rsidR="002724A1" w:rsidRPr="00946EE5" w:rsidRDefault="002724A1" w:rsidP="00CF150C">
            <w:pPr>
              <w:snapToGrid w:val="0"/>
              <w:spacing w:after="0" w:line="240" w:lineRule="auto"/>
              <w:ind w:right="0" w:firstLine="0"/>
              <w:jc w:val="center"/>
              <w:rPr>
                <w:rFonts w:ascii="Courier New" w:hAnsi="Courier New" w:cs="Courier New"/>
                <w:sz w:val="22"/>
              </w:rPr>
            </w:pPr>
          </w:p>
        </w:tc>
      </w:tr>
      <w:tr w:rsidR="002724A1" w:rsidRPr="00946EE5" w14:paraId="07BD26E0"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1A9B5889"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производственных и коммунальных зон</w:t>
            </w:r>
          </w:p>
        </w:tc>
        <w:tc>
          <w:tcPr>
            <w:tcW w:w="681" w:type="pct"/>
            <w:tcBorders>
              <w:top w:val="none" w:sz="0" w:space="0" w:color="000000"/>
              <w:left w:val="single" w:sz="8" w:space="0" w:color="000000"/>
              <w:bottom w:val="single" w:sz="8" w:space="0" w:color="000000"/>
            </w:tcBorders>
            <w:shd w:val="clear" w:color="auto" w:fill="auto"/>
            <w:vAlign w:val="center"/>
          </w:tcPr>
          <w:p w14:paraId="54A0345E"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2105E79F"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7A9380B2"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14912909"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7E891CBD"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IV. ЗОНЫ ИНЖЕНЕРНОЙ И ТРАНСПОРТНОЙ ИНФРАСТРУКТУР</w:t>
            </w:r>
          </w:p>
        </w:tc>
        <w:tc>
          <w:tcPr>
            <w:tcW w:w="681" w:type="pct"/>
            <w:tcBorders>
              <w:top w:val="none" w:sz="0" w:space="0" w:color="000000"/>
              <w:left w:val="single" w:sz="8" w:space="0" w:color="000000"/>
              <w:bottom w:val="single" w:sz="8" w:space="0" w:color="000000"/>
            </w:tcBorders>
            <w:shd w:val="clear" w:color="auto" w:fill="auto"/>
            <w:vAlign w:val="center"/>
          </w:tcPr>
          <w:p w14:paraId="6D2075CB"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1153E5C2"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AA20470"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65A861BF"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1FE00AC6"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размещения объектов транспорта</w:t>
            </w:r>
          </w:p>
        </w:tc>
        <w:tc>
          <w:tcPr>
            <w:tcW w:w="681" w:type="pct"/>
            <w:tcBorders>
              <w:top w:val="none" w:sz="0" w:space="0" w:color="000000"/>
              <w:left w:val="single" w:sz="8" w:space="0" w:color="000000"/>
              <w:bottom w:val="single" w:sz="8" w:space="0" w:color="000000"/>
            </w:tcBorders>
            <w:shd w:val="clear" w:color="auto" w:fill="auto"/>
            <w:vAlign w:val="center"/>
          </w:tcPr>
          <w:p w14:paraId="710A12DC"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107,7</w:t>
            </w:r>
          </w:p>
        </w:tc>
        <w:tc>
          <w:tcPr>
            <w:tcW w:w="681" w:type="pct"/>
            <w:tcBorders>
              <w:top w:val="none" w:sz="0" w:space="0" w:color="000000"/>
              <w:left w:val="single" w:sz="8" w:space="0" w:color="000000"/>
              <w:bottom w:val="single" w:sz="8" w:space="0" w:color="000000"/>
            </w:tcBorders>
            <w:shd w:val="clear" w:color="auto" w:fill="auto"/>
            <w:vAlign w:val="center"/>
          </w:tcPr>
          <w:p w14:paraId="2A828652"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0,84</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6C67D021"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4090FC9E" w14:textId="77777777" w:rsidTr="002724A1">
        <w:trPr>
          <w:trHeight w:val="68"/>
        </w:trPr>
        <w:tc>
          <w:tcPr>
            <w:tcW w:w="2957" w:type="pct"/>
            <w:tcBorders>
              <w:top w:val="none" w:sz="0" w:space="0" w:color="000000"/>
              <w:left w:val="single" w:sz="8" w:space="0" w:color="000000"/>
              <w:bottom w:val="single" w:sz="8" w:space="0" w:color="000000"/>
            </w:tcBorders>
            <w:shd w:val="clear" w:color="auto" w:fill="auto"/>
          </w:tcPr>
          <w:p w14:paraId="07BABBA0"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зон инженерной и транспортной инфраструктуры</w:t>
            </w:r>
          </w:p>
        </w:tc>
        <w:tc>
          <w:tcPr>
            <w:tcW w:w="681" w:type="pct"/>
            <w:tcBorders>
              <w:top w:val="none" w:sz="0" w:space="0" w:color="000000"/>
              <w:left w:val="single" w:sz="8" w:space="0" w:color="000000"/>
              <w:bottom w:val="single" w:sz="8" w:space="0" w:color="000000"/>
            </w:tcBorders>
            <w:shd w:val="clear" w:color="auto" w:fill="auto"/>
            <w:vAlign w:val="center"/>
          </w:tcPr>
          <w:p w14:paraId="21BC976F"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107,7</w:t>
            </w:r>
          </w:p>
        </w:tc>
        <w:tc>
          <w:tcPr>
            <w:tcW w:w="681" w:type="pct"/>
            <w:tcBorders>
              <w:top w:val="none" w:sz="0" w:space="0" w:color="000000"/>
              <w:left w:val="single" w:sz="8" w:space="0" w:color="000000"/>
              <w:bottom w:val="single" w:sz="8" w:space="0" w:color="000000"/>
            </w:tcBorders>
            <w:shd w:val="clear" w:color="auto" w:fill="auto"/>
            <w:vAlign w:val="center"/>
          </w:tcPr>
          <w:p w14:paraId="5B0A3A8A"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0,84</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3274A955"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504B413A" w14:textId="77777777" w:rsidTr="002724A1">
        <w:trPr>
          <w:trHeight w:val="330"/>
        </w:trPr>
        <w:tc>
          <w:tcPr>
            <w:tcW w:w="2957" w:type="pct"/>
            <w:tcBorders>
              <w:top w:val="none" w:sz="0" w:space="0" w:color="000000"/>
              <w:left w:val="single" w:sz="8" w:space="0" w:color="000000"/>
              <w:bottom w:val="single" w:sz="8" w:space="0" w:color="000000"/>
            </w:tcBorders>
            <w:shd w:val="clear" w:color="auto" w:fill="auto"/>
          </w:tcPr>
          <w:p w14:paraId="153811F7"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V. ЗОНЫ СЕЛЬСКОХОЗЯЙСТВЕННОГО ИСПОЛЬЗОВАНИЯ</w:t>
            </w:r>
          </w:p>
        </w:tc>
        <w:tc>
          <w:tcPr>
            <w:tcW w:w="681" w:type="pct"/>
            <w:tcBorders>
              <w:top w:val="none" w:sz="0" w:space="0" w:color="000000"/>
              <w:left w:val="single" w:sz="8" w:space="0" w:color="000000"/>
              <w:bottom w:val="single" w:sz="8" w:space="0" w:color="000000"/>
            </w:tcBorders>
            <w:shd w:val="clear" w:color="auto" w:fill="auto"/>
            <w:vAlign w:val="center"/>
          </w:tcPr>
          <w:p w14:paraId="2315FF08"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1DE5A8A1"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0E82F059"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4AB25D61"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72121F11"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lastRenderedPageBreak/>
              <w:t>Зоны сельскохозяйственных угодий</w:t>
            </w:r>
          </w:p>
        </w:tc>
        <w:tc>
          <w:tcPr>
            <w:tcW w:w="681" w:type="pct"/>
            <w:tcBorders>
              <w:top w:val="none" w:sz="0" w:space="0" w:color="000000"/>
              <w:left w:val="single" w:sz="8" w:space="0" w:color="000000"/>
              <w:bottom w:val="single" w:sz="8" w:space="0" w:color="000000"/>
            </w:tcBorders>
            <w:shd w:val="clear" w:color="auto" w:fill="auto"/>
            <w:vAlign w:val="center"/>
          </w:tcPr>
          <w:p w14:paraId="3C3EB694"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6097,8</w:t>
            </w:r>
          </w:p>
        </w:tc>
        <w:tc>
          <w:tcPr>
            <w:tcW w:w="681" w:type="pct"/>
            <w:tcBorders>
              <w:top w:val="none" w:sz="0" w:space="0" w:color="000000"/>
              <w:left w:val="single" w:sz="8" w:space="0" w:color="000000"/>
              <w:bottom w:val="single" w:sz="8" w:space="0" w:color="000000"/>
            </w:tcBorders>
            <w:shd w:val="clear" w:color="auto" w:fill="auto"/>
            <w:vAlign w:val="center"/>
          </w:tcPr>
          <w:p w14:paraId="4CEF18B7"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47,6</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0B94133A"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2820E96C"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37B52CC1"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занятые объектами сельскохозяйственного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3C82ABC6"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5,96</w:t>
            </w:r>
          </w:p>
        </w:tc>
        <w:tc>
          <w:tcPr>
            <w:tcW w:w="681" w:type="pct"/>
            <w:tcBorders>
              <w:top w:val="none" w:sz="0" w:space="0" w:color="000000"/>
              <w:left w:val="single" w:sz="8" w:space="0" w:color="000000"/>
              <w:bottom w:val="single" w:sz="8" w:space="0" w:color="000000"/>
            </w:tcBorders>
            <w:shd w:val="clear" w:color="auto" w:fill="auto"/>
            <w:vAlign w:val="center"/>
          </w:tcPr>
          <w:p w14:paraId="7C04A597"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0,05</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95189D0"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66BD2DA0" w14:textId="77777777" w:rsidTr="002724A1">
        <w:trPr>
          <w:trHeight w:val="330"/>
        </w:trPr>
        <w:tc>
          <w:tcPr>
            <w:tcW w:w="2957" w:type="pct"/>
            <w:tcBorders>
              <w:top w:val="none" w:sz="0" w:space="0" w:color="000000"/>
              <w:left w:val="single" w:sz="8" w:space="0" w:color="000000"/>
              <w:bottom w:val="single" w:sz="8" w:space="0" w:color="000000"/>
            </w:tcBorders>
            <w:shd w:val="clear" w:color="auto" w:fill="auto"/>
          </w:tcPr>
          <w:p w14:paraId="11A7AD8D"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зон сельскохозяйственного использования</w:t>
            </w:r>
          </w:p>
        </w:tc>
        <w:tc>
          <w:tcPr>
            <w:tcW w:w="681" w:type="pct"/>
            <w:tcBorders>
              <w:top w:val="none" w:sz="0" w:space="0" w:color="000000"/>
              <w:left w:val="single" w:sz="8" w:space="0" w:color="000000"/>
              <w:bottom w:val="single" w:sz="8" w:space="0" w:color="000000"/>
            </w:tcBorders>
            <w:shd w:val="clear" w:color="auto" w:fill="auto"/>
            <w:vAlign w:val="center"/>
          </w:tcPr>
          <w:p w14:paraId="68B9C17A"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6103,76</w:t>
            </w:r>
          </w:p>
        </w:tc>
        <w:tc>
          <w:tcPr>
            <w:tcW w:w="681" w:type="pct"/>
            <w:tcBorders>
              <w:top w:val="none" w:sz="0" w:space="0" w:color="000000"/>
              <w:left w:val="single" w:sz="8" w:space="0" w:color="000000"/>
              <w:bottom w:val="single" w:sz="8" w:space="0" w:color="000000"/>
            </w:tcBorders>
            <w:shd w:val="clear" w:color="auto" w:fill="auto"/>
            <w:vAlign w:val="center"/>
          </w:tcPr>
          <w:p w14:paraId="39405B8F"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47,65</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7505488D"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28DA7CED"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028C3C41"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VI. ЗОНЫ РЕКРЕАЦИОННОГО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58F03705"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127B9782"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2A7014CB"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7B2951AE"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60F74705"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городских лесов и лесопарков</w:t>
            </w:r>
          </w:p>
        </w:tc>
        <w:tc>
          <w:tcPr>
            <w:tcW w:w="681" w:type="pct"/>
            <w:tcBorders>
              <w:top w:val="none" w:sz="0" w:space="0" w:color="000000"/>
              <w:left w:val="single" w:sz="8" w:space="0" w:color="000000"/>
              <w:bottom w:val="single" w:sz="8" w:space="0" w:color="000000"/>
            </w:tcBorders>
            <w:shd w:val="clear" w:color="auto" w:fill="auto"/>
            <w:vAlign w:val="center"/>
          </w:tcPr>
          <w:p w14:paraId="096C6A21"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70,4</w:t>
            </w:r>
          </w:p>
        </w:tc>
        <w:tc>
          <w:tcPr>
            <w:tcW w:w="681" w:type="pct"/>
            <w:tcBorders>
              <w:top w:val="none" w:sz="0" w:space="0" w:color="000000"/>
              <w:left w:val="single" w:sz="8" w:space="0" w:color="000000"/>
              <w:bottom w:val="single" w:sz="8" w:space="0" w:color="000000"/>
            </w:tcBorders>
            <w:shd w:val="clear" w:color="auto" w:fill="auto"/>
            <w:vAlign w:val="center"/>
          </w:tcPr>
          <w:p w14:paraId="1F302944"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0,5</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15ABCECD"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074FC35E" w14:textId="77777777" w:rsidTr="002724A1">
        <w:trPr>
          <w:trHeight w:val="330"/>
        </w:trPr>
        <w:tc>
          <w:tcPr>
            <w:tcW w:w="2957" w:type="pct"/>
            <w:tcBorders>
              <w:top w:val="none" w:sz="0" w:space="0" w:color="000000"/>
              <w:left w:val="single" w:sz="8" w:space="0" w:color="000000"/>
              <w:bottom w:val="single" w:sz="8" w:space="0" w:color="000000"/>
            </w:tcBorders>
            <w:shd w:val="clear" w:color="auto" w:fill="auto"/>
          </w:tcPr>
          <w:p w14:paraId="7B2F7DCA"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зон рекреационного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67F998B4"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70,4</w:t>
            </w:r>
          </w:p>
        </w:tc>
        <w:tc>
          <w:tcPr>
            <w:tcW w:w="681" w:type="pct"/>
            <w:tcBorders>
              <w:top w:val="none" w:sz="0" w:space="0" w:color="000000"/>
              <w:left w:val="single" w:sz="8" w:space="0" w:color="000000"/>
              <w:bottom w:val="single" w:sz="8" w:space="0" w:color="000000"/>
            </w:tcBorders>
            <w:shd w:val="clear" w:color="auto" w:fill="auto"/>
            <w:vAlign w:val="center"/>
          </w:tcPr>
          <w:p w14:paraId="6D642800"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0,5</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365F7672"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6B6C3687"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1A06995C"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VII. ЗОНЫ ПРИРОДНОГО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0A361858"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5850AB1A"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29C0FB0F"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3E9D98E4"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3174CF35"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природных территорий</w:t>
            </w:r>
          </w:p>
        </w:tc>
        <w:tc>
          <w:tcPr>
            <w:tcW w:w="681" w:type="pct"/>
            <w:tcBorders>
              <w:top w:val="none" w:sz="0" w:space="0" w:color="000000"/>
              <w:left w:val="single" w:sz="8" w:space="0" w:color="000000"/>
              <w:bottom w:val="single" w:sz="8" w:space="0" w:color="000000"/>
            </w:tcBorders>
            <w:shd w:val="clear" w:color="auto" w:fill="auto"/>
            <w:vAlign w:val="center"/>
          </w:tcPr>
          <w:p w14:paraId="693DE8F6"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1198</w:t>
            </w:r>
          </w:p>
        </w:tc>
        <w:tc>
          <w:tcPr>
            <w:tcW w:w="681" w:type="pct"/>
            <w:tcBorders>
              <w:top w:val="none" w:sz="0" w:space="0" w:color="000000"/>
              <w:left w:val="single" w:sz="8" w:space="0" w:color="000000"/>
              <w:bottom w:val="single" w:sz="8" w:space="0" w:color="000000"/>
            </w:tcBorders>
            <w:shd w:val="clear" w:color="auto" w:fill="auto"/>
            <w:vAlign w:val="center"/>
          </w:tcPr>
          <w:p w14:paraId="071F14DD"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9,36</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4E70208D"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546EAE88"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3EFF2A3C"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занятые лесами</w:t>
            </w:r>
          </w:p>
        </w:tc>
        <w:tc>
          <w:tcPr>
            <w:tcW w:w="681" w:type="pct"/>
            <w:tcBorders>
              <w:top w:val="none" w:sz="0" w:space="0" w:color="000000"/>
              <w:left w:val="single" w:sz="8" w:space="0" w:color="000000"/>
              <w:bottom w:val="single" w:sz="8" w:space="0" w:color="000000"/>
            </w:tcBorders>
            <w:shd w:val="clear" w:color="auto" w:fill="auto"/>
            <w:vAlign w:val="center"/>
          </w:tcPr>
          <w:p w14:paraId="5E041D9B"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4597,6</w:t>
            </w:r>
          </w:p>
        </w:tc>
        <w:tc>
          <w:tcPr>
            <w:tcW w:w="681" w:type="pct"/>
            <w:tcBorders>
              <w:top w:val="none" w:sz="0" w:space="0" w:color="000000"/>
              <w:left w:val="single" w:sz="8" w:space="0" w:color="000000"/>
              <w:bottom w:val="single" w:sz="8" w:space="0" w:color="000000"/>
            </w:tcBorders>
            <w:shd w:val="clear" w:color="auto" w:fill="auto"/>
            <w:vAlign w:val="center"/>
          </w:tcPr>
          <w:p w14:paraId="5EF0AD08"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35,9</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22AF10F"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3626FF39"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352A6854"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территории болот</w:t>
            </w:r>
          </w:p>
        </w:tc>
        <w:tc>
          <w:tcPr>
            <w:tcW w:w="681" w:type="pct"/>
            <w:tcBorders>
              <w:top w:val="none" w:sz="0" w:space="0" w:color="000000"/>
              <w:left w:val="single" w:sz="8" w:space="0" w:color="000000"/>
              <w:bottom w:val="single" w:sz="8" w:space="0" w:color="000000"/>
            </w:tcBorders>
            <w:shd w:val="clear" w:color="auto" w:fill="auto"/>
            <w:vAlign w:val="center"/>
          </w:tcPr>
          <w:p w14:paraId="36F13EF3"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652,6</w:t>
            </w:r>
          </w:p>
        </w:tc>
        <w:tc>
          <w:tcPr>
            <w:tcW w:w="681" w:type="pct"/>
            <w:tcBorders>
              <w:top w:val="none" w:sz="0" w:space="0" w:color="000000"/>
              <w:left w:val="single" w:sz="8" w:space="0" w:color="000000"/>
              <w:bottom w:val="single" w:sz="8" w:space="0" w:color="000000"/>
            </w:tcBorders>
            <w:shd w:val="clear" w:color="auto" w:fill="auto"/>
            <w:vAlign w:val="center"/>
          </w:tcPr>
          <w:p w14:paraId="6008C159"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5,1</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4AEE61B3"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7FDDFBDC"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1119F677"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водных объектов</w:t>
            </w:r>
          </w:p>
        </w:tc>
        <w:tc>
          <w:tcPr>
            <w:tcW w:w="681" w:type="pct"/>
            <w:tcBorders>
              <w:top w:val="none" w:sz="0" w:space="0" w:color="000000"/>
              <w:left w:val="single" w:sz="8" w:space="0" w:color="000000"/>
              <w:bottom w:val="single" w:sz="8" w:space="0" w:color="000000"/>
            </w:tcBorders>
            <w:shd w:val="clear" w:color="auto" w:fill="auto"/>
            <w:vAlign w:val="center"/>
          </w:tcPr>
          <w:p w14:paraId="2C10F505"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17,7</w:t>
            </w:r>
          </w:p>
        </w:tc>
        <w:tc>
          <w:tcPr>
            <w:tcW w:w="681" w:type="pct"/>
            <w:tcBorders>
              <w:top w:val="none" w:sz="0" w:space="0" w:color="000000"/>
              <w:left w:val="single" w:sz="8" w:space="0" w:color="000000"/>
              <w:bottom w:val="single" w:sz="8" w:space="0" w:color="000000"/>
            </w:tcBorders>
            <w:shd w:val="clear" w:color="auto" w:fill="auto"/>
            <w:vAlign w:val="center"/>
          </w:tcPr>
          <w:p w14:paraId="219486BA"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0,14</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A01531A"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3E9C2058"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02142AF3"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зон природного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5AC061DA"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6465,9</w:t>
            </w:r>
          </w:p>
        </w:tc>
        <w:tc>
          <w:tcPr>
            <w:tcW w:w="681" w:type="pct"/>
            <w:tcBorders>
              <w:top w:val="none" w:sz="0" w:space="0" w:color="000000"/>
              <w:left w:val="single" w:sz="8" w:space="0" w:color="000000"/>
              <w:bottom w:val="single" w:sz="8" w:space="0" w:color="000000"/>
            </w:tcBorders>
            <w:shd w:val="clear" w:color="auto" w:fill="auto"/>
            <w:vAlign w:val="center"/>
          </w:tcPr>
          <w:p w14:paraId="2176BD2B"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50,5</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6343E459"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3EF66690"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0691AD09"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VIII. ЗОНЫ СПЕЦИАЛЬНОГО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1DA7D650"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4AD57CB3"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7B1DBD5C"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316344EF"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0DC96AC6"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кладбищ</w:t>
            </w:r>
          </w:p>
        </w:tc>
        <w:tc>
          <w:tcPr>
            <w:tcW w:w="681" w:type="pct"/>
            <w:tcBorders>
              <w:top w:val="none" w:sz="0" w:space="0" w:color="000000"/>
              <w:left w:val="single" w:sz="8" w:space="0" w:color="000000"/>
              <w:bottom w:val="single" w:sz="8" w:space="0" w:color="000000"/>
            </w:tcBorders>
            <w:shd w:val="clear" w:color="auto" w:fill="auto"/>
            <w:vAlign w:val="center"/>
          </w:tcPr>
          <w:p w14:paraId="0311D3D9"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5,7</w:t>
            </w:r>
          </w:p>
        </w:tc>
        <w:tc>
          <w:tcPr>
            <w:tcW w:w="681" w:type="pct"/>
            <w:tcBorders>
              <w:top w:val="none" w:sz="0" w:space="0" w:color="000000"/>
              <w:left w:val="single" w:sz="8" w:space="0" w:color="000000"/>
              <w:bottom w:val="single" w:sz="8" w:space="0" w:color="000000"/>
            </w:tcBorders>
            <w:shd w:val="clear" w:color="auto" w:fill="auto"/>
            <w:vAlign w:val="center"/>
          </w:tcPr>
          <w:p w14:paraId="5DF8DBDC"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0,04</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2F177153"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0095152B"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48585F1D"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Зоны складирования и захоронения отходов</w:t>
            </w:r>
          </w:p>
        </w:tc>
        <w:tc>
          <w:tcPr>
            <w:tcW w:w="681" w:type="pct"/>
            <w:tcBorders>
              <w:top w:val="none" w:sz="0" w:space="0" w:color="000000"/>
              <w:left w:val="single" w:sz="8" w:space="0" w:color="000000"/>
              <w:bottom w:val="single" w:sz="8" w:space="0" w:color="000000"/>
            </w:tcBorders>
            <w:shd w:val="clear" w:color="auto" w:fill="auto"/>
            <w:vAlign w:val="center"/>
          </w:tcPr>
          <w:p w14:paraId="0145B0A8"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0,27</w:t>
            </w:r>
          </w:p>
        </w:tc>
        <w:tc>
          <w:tcPr>
            <w:tcW w:w="681" w:type="pct"/>
            <w:tcBorders>
              <w:top w:val="none" w:sz="0" w:space="0" w:color="000000"/>
              <w:left w:val="single" w:sz="8" w:space="0" w:color="000000"/>
              <w:bottom w:val="single" w:sz="8" w:space="0" w:color="000000"/>
            </w:tcBorders>
            <w:shd w:val="clear" w:color="auto" w:fill="auto"/>
            <w:vAlign w:val="center"/>
          </w:tcPr>
          <w:p w14:paraId="6996DDB1"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0,002</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BC3C623"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56EAD841"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7259CE09"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зон специального назначения</w:t>
            </w:r>
          </w:p>
        </w:tc>
        <w:tc>
          <w:tcPr>
            <w:tcW w:w="681" w:type="pct"/>
            <w:tcBorders>
              <w:top w:val="none" w:sz="0" w:space="0" w:color="000000"/>
              <w:left w:val="single" w:sz="8" w:space="0" w:color="000000"/>
              <w:bottom w:val="single" w:sz="8" w:space="0" w:color="000000"/>
            </w:tcBorders>
            <w:shd w:val="clear" w:color="auto" w:fill="auto"/>
            <w:vAlign w:val="center"/>
          </w:tcPr>
          <w:p w14:paraId="7A42310B"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5,97</w:t>
            </w:r>
          </w:p>
        </w:tc>
        <w:tc>
          <w:tcPr>
            <w:tcW w:w="681" w:type="pct"/>
            <w:tcBorders>
              <w:top w:val="none" w:sz="0" w:space="0" w:color="000000"/>
              <w:left w:val="single" w:sz="8" w:space="0" w:color="000000"/>
              <w:bottom w:val="single" w:sz="8" w:space="0" w:color="000000"/>
            </w:tcBorders>
            <w:shd w:val="clear" w:color="auto" w:fill="auto"/>
            <w:vAlign w:val="center"/>
          </w:tcPr>
          <w:p w14:paraId="58606F73"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0,042</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06A083BF"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73EB5796" w14:textId="77777777" w:rsidTr="002724A1">
        <w:trPr>
          <w:trHeight w:val="65"/>
        </w:trPr>
        <w:tc>
          <w:tcPr>
            <w:tcW w:w="2957" w:type="pct"/>
            <w:tcBorders>
              <w:top w:val="none" w:sz="0" w:space="0" w:color="000000"/>
              <w:left w:val="single" w:sz="8" w:space="0" w:color="000000"/>
              <w:bottom w:val="single" w:sz="8" w:space="0" w:color="000000"/>
            </w:tcBorders>
            <w:shd w:val="clear" w:color="auto" w:fill="auto"/>
          </w:tcPr>
          <w:p w14:paraId="0A77135A"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IX. ИНЫЕ ЗОНЫ</w:t>
            </w:r>
          </w:p>
        </w:tc>
        <w:tc>
          <w:tcPr>
            <w:tcW w:w="681" w:type="pct"/>
            <w:tcBorders>
              <w:top w:val="none" w:sz="0" w:space="0" w:color="000000"/>
              <w:left w:val="single" w:sz="8" w:space="0" w:color="000000"/>
              <w:bottom w:val="single" w:sz="8" w:space="0" w:color="000000"/>
            </w:tcBorders>
            <w:shd w:val="clear" w:color="auto" w:fill="auto"/>
            <w:vAlign w:val="center"/>
          </w:tcPr>
          <w:p w14:paraId="152E2017"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2591D545"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66AF7368"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5FA7E971"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268C0A88"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пределах иных зон</w:t>
            </w:r>
          </w:p>
        </w:tc>
        <w:tc>
          <w:tcPr>
            <w:tcW w:w="681" w:type="pct"/>
            <w:tcBorders>
              <w:top w:val="none" w:sz="0" w:space="0" w:color="000000"/>
              <w:left w:val="single" w:sz="8" w:space="0" w:color="000000"/>
              <w:bottom w:val="single" w:sz="8" w:space="0" w:color="000000"/>
            </w:tcBorders>
            <w:shd w:val="clear" w:color="auto" w:fill="auto"/>
            <w:vAlign w:val="center"/>
          </w:tcPr>
          <w:p w14:paraId="657CD2C1"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tcBorders>
            <w:shd w:val="clear" w:color="auto" w:fill="auto"/>
            <w:vAlign w:val="center"/>
          </w:tcPr>
          <w:p w14:paraId="00AE1DAB"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32B4DDA6" w14:textId="77777777" w:rsidR="002724A1" w:rsidRPr="00946EE5" w:rsidRDefault="002724A1" w:rsidP="002724A1">
            <w:pPr>
              <w:snapToGrid w:val="0"/>
              <w:spacing w:after="0" w:line="240" w:lineRule="auto"/>
              <w:ind w:right="0" w:firstLine="0"/>
              <w:jc w:val="center"/>
              <w:rPr>
                <w:rFonts w:ascii="Courier New" w:hAnsi="Courier New" w:cs="Courier New"/>
                <w:sz w:val="22"/>
              </w:rPr>
            </w:pPr>
          </w:p>
        </w:tc>
      </w:tr>
      <w:tr w:rsidR="002724A1" w:rsidRPr="00946EE5" w14:paraId="106FB098" w14:textId="77777777" w:rsidTr="002724A1">
        <w:trPr>
          <w:trHeight w:val="60"/>
        </w:trPr>
        <w:tc>
          <w:tcPr>
            <w:tcW w:w="2957" w:type="pct"/>
            <w:tcBorders>
              <w:top w:val="none" w:sz="0" w:space="0" w:color="000000"/>
              <w:left w:val="single" w:sz="8" w:space="0" w:color="000000"/>
              <w:bottom w:val="single" w:sz="8" w:space="0" w:color="000000"/>
            </w:tcBorders>
            <w:shd w:val="clear" w:color="auto" w:fill="auto"/>
          </w:tcPr>
          <w:p w14:paraId="47B38BF9" w14:textId="77777777" w:rsidR="002724A1" w:rsidRPr="00946EE5" w:rsidRDefault="002724A1" w:rsidP="002724A1">
            <w:pPr>
              <w:spacing w:after="0" w:line="240" w:lineRule="auto"/>
              <w:ind w:right="0" w:firstLine="0"/>
              <w:rPr>
                <w:rFonts w:ascii="Courier New" w:hAnsi="Courier New" w:cs="Courier New"/>
                <w:sz w:val="22"/>
              </w:rPr>
            </w:pPr>
            <w:r w:rsidRPr="00946EE5">
              <w:rPr>
                <w:rFonts w:ascii="Courier New" w:hAnsi="Courier New" w:cs="Courier New"/>
                <w:sz w:val="22"/>
              </w:rPr>
              <w:t>ИТОГО В ГРАНИЦАХ СЕЛЬСКОГО ПОСЕЛЕНИЯ</w:t>
            </w:r>
          </w:p>
        </w:tc>
        <w:tc>
          <w:tcPr>
            <w:tcW w:w="681" w:type="pct"/>
            <w:tcBorders>
              <w:top w:val="none" w:sz="0" w:space="0" w:color="000000"/>
              <w:left w:val="single" w:sz="8" w:space="0" w:color="000000"/>
              <w:bottom w:val="single" w:sz="8" w:space="0" w:color="000000"/>
            </w:tcBorders>
            <w:shd w:val="clear" w:color="auto" w:fill="auto"/>
            <w:vAlign w:val="center"/>
          </w:tcPr>
          <w:p w14:paraId="4E0DB19D"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12792,5</w:t>
            </w:r>
          </w:p>
        </w:tc>
        <w:tc>
          <w:tcPr>
            <w:tcW w:w="681" w:type="pct"/>
            <w:tcBorders>
              <w:top w:val="none" w:sz="0" w:space="0" w:color="000000"/>
              <w:left w:val="single" w:sz="8" w:space="0" w:color="000000"/>
              <w:bottom w:val="single" w:sz="8" w:space="0" w:color="000000"/>
            </w:tcBorders>
            <w:shd w:val="clear" w:color="auto" w:fill="auto"/>
            <w:vAlign w:val="center"/>
          </w:tcPr>
          <w:p w14:paraId="7E63ABEC"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100</w:t>
            </w:r>
          </w:p>
        </w:tc>
        <w:tc>
          <w:tcPr>
            <w:tcW w:w="681" w:type="pct"/>
            <w:tcBorders>
              <w:top w:val="none" w:sz="0" w:space="0" w:color="000000"/>
              <w:left w:val="single" w:sz="8" w:space="0" w:color="000000"/>
              <w:bottom w:val="single" w:sz="8" w:space="0" w:color="000000"/>
              <w:right w:val="single" w:sz="8" w:space="0" w:color="000000"/>
            </w:tcBorders>
            <w:shd w:val="clear" w:color="auto" w:fill="auto"/>
            <w:vAlign w:val="center"/>
          </w:tcPr>
          <w:p w14:paraId="50C77F69" w14:textId="77777777" w:rsidR="002724A1" w:rsidRPr="00946EE5" w:rsidRDefault="002724A1" w:rsidP="002724A1">
            <w:pPr>
              <w:spacing w:after="0" w:line="240" w:lineRule="auto"/>
              <w:ind w:right="0" w:firstLine="0"/>
              <w:jc w:val="center"/>
              <w:rPr>
                <w:rFonts w:ascii="Courier New" w:hAnsi="Courier New" w:cs="Courier New"/>
                <w:sz w:val="22"/>
              </w:rPr>
            </w:pPr>
            <w:r w:rsidRPr="00946EE5">
              <w:rPr>
                <w:rFonts w:ascii="Courier New" w:hAnsi="Courier New" w:cs="Courier New"/>
                <w:sz w:val="22"/>
              </w:rPr>
              <w:t>586,5</w:t>
            </w:r>
          </w:p>
        </w:tc>
      </w:tr>
    </w:tbl>
    <w:p w14:paraId="212E6D83" w14:textId="77777777" w:rsidR="002724A1" w:rsidRDefault="002724A1" w:rsidP="00CF150C">
      <w:pPr>
        <w:pStyle w:val="a8"/>
        <w:ind w:right="90" w:firstLine="709"/>
        <w:jc w:val="both"/>
        <w:rPr>
          <w:rFonts w:ascii="Times New Roman" w:hAnsi="Times New Roman"/>
          <w:sz w:val="24"/>
          <w:szCs w:val="24"/>
        </w:rPr>
      </w:pPr>
    </w:p>
    <w:p w14:paraId="4349B7F3" w14:textId="4731A1D0" w:rsidR="00F36495" w:rsidRDefault="000A1418" w:rsidP="00563BF0">
      <w:pPr>
        <w:pStyle w:val="3"/>
        <w:spacing w:after="0" w:line="240" w:lineRule="auto"/>
        <w:ind w:left="13" w:right="109"/>
        <w:rPr>
          <w:rFonts w:ascii="Arial" w:hAnsi="Arial" w:cs="Arial"/>
          <w:b w:val="0"/>
          <w:sz w:val="24"/>
          <w:szCs w:val="24"/>
        </w:rPr>
      </w:pPr>
      <w:bookmarkStart w:id="9" w:name="_Toc531604815"/>
      <w:r w:rsidRPr="00AE7EB4">
        <w:rPr>
          <w:rFonts w:ascii="Arial" w:hAnsi="Arial" w:cs="Arial"/>
          <w:b w:val="0"/>
          <w:sz w:val="24"/>
          <w:szCs w:val="24"/>
        </w:rPr>
        <w:t>1.</w:t>
      </w:r>
      <w:r w:rsidR="00115D72" w:rsidRPr="00AE7EB4">
        <w:rPr>
          <w:rFonts w:ascii="Arial" w:hAnsi="Arial" w:cs="Arial"/>
          <w:b w:val="0"/>
          <w:sz w:val="24"/>
          <w:szCs w:val="24"/>
        </w:rPr>
        <w:t>3</w:t>
      </w:r>
      <w:r w:rsidRPr="00AE7EB4">
        <w:rPr>
          <w:rFonts w:ascii="Arial" w:hAnsi="Arial" w:cs="Arial"/>
          <w:b w:val="0"/>
          <w:sz w:val="24"/>
          <w:szCs w:val="24"/>
        </w:rPr>
        <w:t>. Природно-климатическая характеристика</w:t>
      </w:r>
      <w:bookmarkEnd w:id="9"/>
      <w:r w:rsidRPr="00AE7EB4">
        <w:rPr>
          <w:rFonts w:ascii="Arial" w:hAnsi="Arial" w:cs="Arial"/>
          <w:b w:val="0"/>
          <w:sz w:val="24"/>
          <w:szCs w:val="24"/>
        </w:rPr>
        <w:t xml:space="preserve"> </w:t>
      </w:r>
    </w:p>
    <w:p w14:paraId="1066F42F" w14:textId="77777777" w:rsidR="00AE7EB4" w:rsidRPr="00AE7EB4" w:rsidRDefault="00AE7EB4" w:rsidP="00563BF0">
      <w:pPr>
        <w:spacing w:after="0" w:line="240" w:lineRule="auto"/>
        <w:jc w:val="center"/>
        <w:rPr>
          <w:rFonts w:ascii="Arial" w:hAnsi="Arial" w:cs="Arial"/>
          <w:sz w:val="24"/>
          <w:szCs w:val="24"/>
        </w:rPr>
      </w:pPr>
    </w:p>
    <w:p w14:paraId="7C10AB48" w14:textId="77777777" w:rsidR="001473D9" w:rsidRPr="00946EE5" w:rsidRDefault="001473D9" w:rsidP="00563BF0">
      <w:pPr>
        <w:spacing w:after="0" w:line="240" w:lineRule="auto"/>
        <w:ind w:left="11" w:right="91" w:firstLine="697"/>
        <w:rPr>
          <w:rFonts w:ascii="Arial" w:hAnsi="Arial" w:cs="Arial"/>
          <w:color w:val="auto"/>
          <w:sz w:val="24"/>
          <w:szCs w:val="24"/>
        </w:rPr>
      </w:pPr>
      <w:r w:rsidRPr="00946EE5">
        <w:rPr>
          <w:rFonts w:ascii="Arial" w:hAnsi="Arial" w:cs="Arial"/>
          <w:color w:val="auto"/>
          <w:sz w:val="24"/>
          <w:szCs w:val="24"/>
        </w:rPr>
        <w:t>Климат рассматриваемой территории резко континентальный, характерна большая амплитуда температур, малое количество осадков, высокий коэффициент солнечной радиации. Характер распределения осадков определяется циклонической деятельностью и орографическими особенностями региона.</w:t>
      </w:r>
    </w:p>
    <w:p w14:paraId="2687D2CF" w14:textId="77777777" w:rsidR="001473D9" w:rsidRPr="00946EE5" w:rsidRDefault="001473D9" w:rsidP="00563BF0">
      <w:pPr>
        <w:spacing w:after="0" w:line="240" w:lineRule="auto"/>
        <w:ind w:left="11" w:right="91" w:firstLine="697"/>
        <w:rPr>
          <w:rFonts w:ascii="Arial" w:hAnsi="Arial" w:cs="Arial"/>
          <w:color w:val="auto"/>
          <w:sz w:val="24"/>
          <w:szCs w:val="24"/>
        </w:rPr>
      </w:pPr>
      <w:r w:rsidRPr="00946EE5">
        <w:rPr>
          <w:rFonts w:ascii="Arial" w:hAnsi="Arial" w:cs="Arial"/>
          <w:color w:val="auto"/>
          <w:sz w:val="24"/>
          <w:szCs w:val="24"/>
        </w:rPr>
        <w:t>Своеобразие климата территории определяется расположением этой территории в центре материка, значительной приподнятостью над уровнем моря в пределах 490-570м и сложностью орографии.</w:t>
      </w:r>
    </w:p>
    <w:p w14:paraId="43AF072C" w14:textId="77777777" w:rsidR="001473D9" w:rsidRPr="00946EE5" w:rsidRDefault="001473D9" w:rsidP="00563BF0">
      <w:pPr>
        <w:spacing w:after="0" w:line="240" w:lineRule="auto"/>
        <w:ind w:left="11" w:right="91" w:firstLine="697"/>
        <w:rPr>
          <w:rFonts w:ascii="Arial" w:hAnsi="Arial" w:cs="Arial"/>
          <w:color w:val="auto"/>
          <w:sz w:val="24"/>
          <w:szCs w:val="24"/>
        </w:rPr>
      </w:pPr>
      <w:r w:rsidRPr="00946EE5">
        <w:rPr>
          <w:rFonts w:ascii="Arial" w:hAnsi="Arial" w:cs="Arial"/>
          <w:color w:val="auto"/>
          <w:sz w:val="24"/>
          <w:szCs w:val="24"/>
        </w:rPr>
        <w:t xml:space="preserve">В пределах </w:t>
      </w:r>
      <w:proofErr w:type="spellStart"/>
      <w:r w:rsidRPr="00946EE5">
        <w:rPr>
          <w:rFonts w:ascii="Arial" w:hAnsi="Arial" w:cs="Arial"/>
          <w:color w:val="auto"/>
          <w:sz w:val="24"/>
          <w:szCs w:val="24"/>
        </w:rPr>
        <w:t>Иркутско</w:t>
      </w:r>
      <w:proofErr w:type="spellEnd"/>
      <w:r w:rsidRPr="00946EE5">
        <w:rPr>
          <w:rFonts w:ascii="Arial" w:hAnsi="Arial" w:cs="Arial"/>
          <w:color w:val="auto"/>
          <w:sz w:val="24"/>
          <w:szCs w:val="24"/>
        </w:rPr>
        <w:t>-Черемховской равнины годовое количество осадков невелико (от 300 до 400 мм). Из них осадки зимнего периода составляют 100 – 150 мм. Данная территория относится к району с недостаточным увлажнением.</w:t>
      </w:r>
    </w:p>
    <w:p w14:paraId="2CB2F0C3" w14:textId="77777777" w:rsidR="001473D9" w:rsidRPr="00946EE5" w:rsidRDefault="001473D9" w:rsidP="00563BF0">
      <w:pPr>
        <w:spacing w:after="0" w:line="240" w:lineRule="auto"/>
        <w:ind w:left="11" w:right="91" w:firstLine="697"/>
        <w:rPr>
          <w:rFonts w:ascii="Arial" w:hAnsi="Arial" w:cs="Arial"/>
          <w:color w:val="auto"/>
          <w:sz w:val="24"/>
          <w:szCs w:val="24"/>
        </w:rPr>
      </w:pPr>
      <w:r w:rsidRPr="00946EE5">
        <w:rPr>
          <w:rFonts w:ascii="Arial" w:hAnsi="Arial" w:cs="Arial"/>
          <w:color w:val="auto"/>
          <w:sz w:val="24"/>
          <w:szCs w:val="24"/>
        </w:rPr>
        <w:t>Зима умеренно-суровая, малоснежная, а лето умеренно теплое. Период с отрицательными температурами продолжается семь месяцев: с октября по апрель. Средняя температура января выше -30 ºС.</w:t>
      </w:r>
    </w:p>
    <w:p w14:paraId="61AFAA28" w14:textId="67CB3125" w:rsidR="00420976" w:rsidRDefault="001473D9" w:rsidP="00563BF0">
      <w:pPr>
        <w:spacing w:after="0" w:line="240" w:lineRule="auto"/>
        <w:ind w:left="11" w:right="91" w:firstLine="697"/>
        <w:rPr>
          <w:rFonts w:ascii="Arial" w:hAnsi="Arial" w:cs="Arial"/>
          <w:color w:val="auto"/>
          <w:sz w:val="24"/>
          <w:szCs w:val="24"/>
        </w:rPr>
      </w:pPr>
      <w:r w:rsidRPr="00946EE5">
        <w:rPr>
          <w:rFonts w:ascii="Arial" w:hAnsi="Arial" w:cs="Arial"/>
          <w:color w:val="auto"/>
          <w:sz w:val="24"/>
          <w:szCs w:val="24"/>
        </w:rPr>
        <w:t>Высота снежного покрова варьируется от 50 до 100 см. Дата образования устойчивого снежного покрова с 31 октября по10 ноября, а полное разрушение снежного покрова происходит 10 апреля.</w:t>
      </w:r>
    </w:p>
    <w:p w14:paraId="75FD8EAD" w14:textId="77777777" w:rsidR="00CF150C" w:rsidRPr="00946EE5" w:rsidRDefault="00CF150C" w:rsidP="00563BF0">
      <w:pPr>
        <w:spacing w:after="0" w:line="240" w:lineRule="auto"/>
        <w:ind w:left="11" w:right="91" w:firstLine="697"/>
        <w:jc w:val="center"/>
        <w:rPr>
          <w:rFonts w:ascii="Arial" w:hAnsi="Arial" w:cs="Arial"/>
          <w:b/>
          <w:sz w:val="24"/>
          <w:szCs w:val="24"/>
        </w:rPr>
      </w:pPr>
    </w:p>
    <w:p w14:paraId="7FBAB5B2" w14:textId="0E22A20E" w:rsidR="00F36495" w:rsidRPr="00CF150C" w:rsidRDefault="004228D7" w:rsidP="00563BF0">
      <w:pPr>
        <w:spacing w:after="0" w:line="240" w:lineRule="auto"/>
        <w:ind w:left="13" w:right="90" w:hanging="10"/>
        <w:jc w:val="center"/>
        <w:rPr>
          <w:rFonts w:ascii="Arial" w:hAnsi="Arial" w:cs="Arial"/>
          <w:sz w:val="24"/>
          <w:szCs w:val="24"/>
        </w:rPr>
      </w:pPr>
      <w:r w:rsidRPr="00CF150C">
        <w:rPr>
          <w:rFonts w:ascii="Arial" w:hAnsi="Arial" w:cs="Arial"/>
          <w:sz w:val="24"/>
          <w:szCs w:val="24"/>
        </w:rPr>
        <w:t xml:space="preserve">Рельеф и геологические условия </w:t>
      </w:r>
    </w:p>
    <w:p w14:paraId="1B577EDB" w14:textId="77777777" w:rsidR="00CF150C" w:rsidRPr="00946EE5" w:rsidRDefault="00CF150C" w:rsidP="00563BF0">
      <w:pPr>
        <w:spacing w:after="0" w:line="240" w:lineRule="auto"/>
        <w:ind w:left="13" w:right="90" w:hanging="10"/>
        <w:jc w:val="center"/>
        <w:rPr>
          <w:rFonts w:ascii="Arial" w:hAnsi="Arial" w:cs="Arial"/>
          <w:sz w:val="24"/>
          <w:szCs w:val="24"/>
        </w:rPr>
      </w:pPr>
    </w:p>
    <w:p w14:paraId="2D558EB1" w14:textId="77777777" w:rsidR="001473D9" w:rsidRPr="00946EE5" w:rsidRDefault="001473D9" w:rsidP="00563BF0">
      <w:pPr>
        <w:pStyle w:val="a8"/>
        <w:ind w:firstLine="709"/>
        <w:jc w:val="both"/>
        <w:rPr>
          <w:rFonts w:ascii="Arial" w:hAnsi="Arial" w:cs="Arial"/>
        </w:rPr>
      </w:pPr>
      <w:r w:rsidRPr="00946EE5">
        <w:rPr>
          <w:rFonts w:ascii="Arial" w:hAnsi="Arial" w:cs="Arial"/>
          <w:sz w:val="24"/>
          <w:szCs w:val="24"/>
        </w:rPr>
        <w:t xml:space="preserve">Территория МО «Александровск» сложена преимущественно кембрийскими породами – песчаниками, алевролитами, аргиллитами, известняками и гипсами. </w:t>
      </w:r>
    </w:p>
    <w:p w14:paraId="464FE0B6" w14:textId="77777777" w:rsidR="001473D9" w:rsidRPr="00946EE5" w:rsidRDefault="001473D9" w:rsidP="00563BF0">
      <w:pPr>
        <w:pStyle w:val="a8"/>
        <w:ind w:firstLine="709"/>
        <w:jc w:val="both"/>
        <w:rPr>
          <w:rFonts w:ascii="Arial" w:hAnsi="Arial" w:cs="Arial"/>
        </w:rPr>
      </w:pPr>
      <w:r w:rsidRPr="00946EE5">
        <w:rPr>
          <w:rFonts w:ascii="Arial" w:hAnsi="Arial" w:cs="Arial"/>
          <w:sz w:val="24"/>
          <w:szCs w:val="24"/>
        </w:rPr>
        <w:t xml:space="preserve">Территория занимает часть Среднесибирского плоскогорья и отличается слабой неотектонической активностью. МО «Александровск» относится к </w:t>
      </w:r>
      <w:proofErr w:type="spellStart"/>
      <w:r w:rsidRPr="00946EE5">
        <w:rPr>
          <w:rFonts w:ascii="Arial" w:hAnsi="Arial" w:cs="Arial"/>
          <w:sz w:val="24"/>
          <w:szCs w:val="24"/>
        </w:rPr>
        <w:t>Предсаянской</w:t>
      </w:r>
      <w:proofErr w:type="spellEnd"/>
      <w:r w:rsidRPr="00946EE5">
        <w:rPr>
          <w:rFonts w:ascii="Arial" w:hAnsi="Arial" w:cs="Arial"/>
          <w:sz w:val="24"/>
          <w:szCs w:val="24"/>
        </w:rPr>
        <w:t xml:space="preserve"> впадине с равнинами и низкими плато.</w:t>
      </w:r>
    </w:p>
    <w:p w14:paraId="016C79BE" w14:textId="77777777" w:rsidR="001473D9" w:rsidRPr="00946EE5" w:rsidRDefault="001473D9" w:rsidP="00563BF0">
      <w:pPr>
        <w:pStyle w:val="a8"/>
        <w:ind w:firstLine="709"/>
        <w:jc w:val="both"/>
        <w:rPr>
          <w:rFonts w:ascii="Arial" w:hAnsi="Arial" w:cs="Arial"/>
        </w:rPr>
      </w:pPr>
      <w:r w:rsidRPr="00946EE5">
        <w:rPr>
          <w:rFonts w:ascii="Arial" w:hAnsi="Arial" w:cs="Arial"/>
          <w:sz w:val="24"/>
          <w:szCs w:val="24"/>
        </w:rPr>
        <w:t>Из современных экзогенных рельефообразующих процессов отмечаются техногенные, эолово-</w:t>
      </w:r>
      <w:proofErr w:type="spellStart"/>
      <w:r w:rsidRPr="00946EE5">
        <w:rPr>
          <w:rFonts w:ascii="Arial" w:hAnsi="Arial" w:cs="Arial"/>
          <w:sz w:val="24"/>
          <w:szCs w:val="24"/>
        </w:rPr>
        <w:t>склоново</w:t>
      </w:r>
      <w:proofErr w:type="spellEnd"/>
      <w:r w:rsidRPr="00946EE5">
        <w:rPr>
          <w:rFonts w:ascii="Arial" w:hAnsi="Arial" w:cs="Arial"/>
          <w:sz w:val="24"/>
          <w:szCs w:val="24"/>
        </w:rPr>
        <w:t>-водно-эрозионные и карстовые явления. Эолово-</w:t>
      </w:r>
      <w:proofErr w:type="spellStart"/>
      <w:r w:rsidRPr="00946EE5">
        <w:rPr>
          <w:rFonts w:ascii="Arial" w:hAnsi="Arial" w:cs="Arial"/>
          <w:sz w:val="24"/>
          <w:szCs w:val="24"/>
        </w:rPr>
        <w:t>склоново</w:t>
      </w:r>
      <w:proofErr w:type="spellEnd"/>
      <w:r w:rsidRPr="00946EE5">
        <w:rPr>
          <w:rFonts w:ascii="Arial" w:hAnsi="Arial" w:cs="Arial"/>
          <w:sz w:val="24"/>
          <w:szCs w:val="24"/>
        </w:rPr>
        <w:t xml:space="preserve">-водно-эрозионные процессы проявляются в образовании ячей выдувания, дюн, </w:t>
      </w:r>
      <w:proofErr w:type="spellStart"/>
      <w:r w:rsidRPr="00946EE5">
        <w:rPr>
          <w:rFonts w:ascii="Arial" w:hAnsi="Arial" w:cs="Arial"/>
          <w:sz w:val="24"/>
          <w:szCs w:val="24"/>
        </w:rPr>
        <w:t>деллей</w:t>
      </w:r>
      <w:proofErr w:type="spellEnd"/>
      <w:r w:rsidRPr="00946EE5">
        <w:rPr>
          <w:rFonts w:ascii="Arial" w:hAnsi="Arial" w:cs="Arial"/>
          <w:sz w:val="24"/>
          <w:szCs w:val="24"/>
        </w:rPr>
        <w:t xml:space="preserve">, оврагов и промоин. По всей территории проявляется крип – медленное </w:t>
      </w:r>
      <w:r w:rsidRPr="00946EE5">
        <w:rPr>
          <w:rFonts w:ascii="Arial" w:hAnsi="Arial" w:cs="Arial"/>
          <w:sz w:val="24"/>
          <w:szCs w:val="24"/>
        </w:rPr>
        <w:lastRenderedPageBreak/>
        <w:t xml:space="preserve">гидротермическое движение почвенно-грунтовых масс на склонах. В речных долинах имеют место </w:t>
      </w:r>
      <w:proofErr w:type="spellStart"/>
      <w:r w:rsidRPr="00946EE5">
        <w:rPr>
          <w:rFonts w:ascii="Arial" w:hAnsi="Arial" w:cs="Arial"/>
          <w:sz w:val="24"/>
          <w:szCs w:val="24"/>
        </w:rPr>
        <w:t>флювиальные</w:t>
      </w:r>
      <w:proofErr w:type="spellEnd"/>
      <w:r w:rsidRPr="00946EE5">
        <w:rPr>
          <w:rFonts w:ascii="Arial" w:hAnsi="Arial" w:cs="Arial"/>
          <w:sz w:val="24"/>
          <w:szCs w:val="24"/>
        </w:rPr>
        <w:t xml:space="preserve"> процессы. Карстовые явления распространены ограниченно, проявляясь в виде просадок и </w:t>
      </w:r>
      <w:proofErr w:type="spellStart"/>
      <w:r w:rsidRPr="00946EE5">
        <w:rPr>
          <w:rFonts w:ascii="Arial" w:hAnsi="Arial" w:cs="Arial"/>
          <w:sz w:val="24"/>
          <w:szCs w:val="24"/>
        </w:rPr>
        <w:t>термокартовых</w:t>
      </w:r>
      <w:proofErr w:type="spellEnd"/>
      <w:r w:rsidRPr="00946EE5">
        <w:rPr>
          <w:rFonts w:ascii="Arial" w:hAnsi="Arial" w:cs="Arial"/>
          <w:sz w:val="24"/>
          <w:szCs w:val="24"/>
        </w:rPr>
        <w:t xml:space="preserve"> западин.</w:t>
      </w:r>
    </w:p>
    <w:p w14:paraId="67E09829" w14:textId="3F33B660" w:rsidR="001473D9" w:rsidRDefault="001473D9" w:rsidP="00563BF0">
      <w:pPr>
        <w:pStyle w:val="a8"/>
        <w:ind w:firstLine="709"/>
        <w:jc w:val="both"/>
        <w:rPr>
          <w:rFonts w:ascii="Arial" w:hAnsi="Arial" w:cs="Arial"/>
          <w:sz w:val="24"/>
          <w:szCs w:val="24"/>
        </w:rPr>
      </w:pPr>
      <w:r w:rsidRPr="00946EE5">
        <w:rPr>
          <w:rFonts w:ascii="Arial" w:hAnsi="Arial" w:cs="Arial"/>
          <w:sz w:val="24"/>
          <w:szCs w:val="24"/>
        </w:rPr>
        <w:t>Речную сеть образуют реки Боль</w:t>
      </w:r>
      <w:r w:rsidR="00946EE5">
        <w:rPr>
          <w:rFonts w:ascii="Arial" w:hAnsi="Arial" w:cs="Arial"/>
          <w:sz w:val="24"/>
          <w:szCs w:val="24"/>
        </w:rPr>
        <w:t xml:space="preserve">шой </w:t>
      </w:r>
      <w:proofErr w:type="spellStart"/>
      <w:r w:rsidR="00946EE5">
        <w:rPr>
          <w:rFonts w:ascii="Arial" w:hAnsi="Arial" w:cs="Arial"/>
          <w:sz w:val="24"/>
          <w:szCs w:val="24"/>
        </w:rPr>
        <w:t>Шапшалтуй</w:t>
      </w:r>
      <w:proofErr w:type="spellEnd"/>
      <w:r w:rsidR="00946EE5">
        <w:rPr>
          <w:rFonts w:ascii="Arial" w:hAnsi="Arial" w:cs="Arial"/>
          <w:sz w:val="24"/>
          <w:szCs w:val="24"/>
        </w:rPr>
        <w:t xml:space="preserve">, </w:t>
      </w:r>
      <w:proofErr w:type="spellStart"/>
      <w:r w:rsidR="00946EE5">
        <w:rPr>
          <w:rFonts w:ascii="Arial" w:hAnsi="Arial" w:cs="Arial"/>
          <w:sz w:val="24"/>
          <w:szCs w:val="24"/>
        </w:rPr>
        <w:t>Куйта</w:t>
      </w:r>
      <w:proofErr w:type="spellEnd"/>
      <w:r w:rsidR="00946EE5">
        <w:rPr>
          <w:rFonts w:ascii="Arial" w:hAnsi="Arial" w:cs="Arial"/>
          <w:sz w:val="24"/>
          <w:szCs w:val="24"/>
        </w:rPr>
        <w:t xml:space="preserve">, </w:t>
      </w:r>
      <w:proofErr w:type="spellStart"/>
      <w:r w:rsidR="00946EE5">
        <w:rPr>
          <w:rFonts w:ascii="Arial" w:hAnsi="Arial" w:cs="Arial"/>
          <w:sz w:val="24"/>
          <w:szCs w:val="24"/>
        </w:rPr>
        <w:t>Шэбэртуй</w:t>
      </w:r>
      <w:proofErr w:type="spellEnd"/>
      <w:r w:rsidR="00946EE5">
        <w:rPr>
          <w:rFonts w:ascii="Arial" w:hAnsi="Arial" w:cs="Arial"/>
          <w:sz w:val="24"/>
          <w:szCs w:val="24"/>
        </w:rPr>
        <w:t>.</w:t>
      </w:r>
    </w:p>
    <w:p w14:paraId="11F3A8B9" w14:textId="77777777" w:rsidR="00CF150C" w:rsidRPr="00946EE5" w:rsidRDefault="00CF150C" w:rsidP="00563BF0">
      <w:pPr>
        <w:pStyle w:val="a8"/>
        <w:ind w:firstLine="709"/>
        <w:jc w:val="center"/>
        <w:rPr>
          <w:rFonts w:ascii="Arial" w:hAnsi="Arial" w:cs="Arial"/>
          <w:sz w:val="24"/>
          <w:szCs w:val="24"/>
        </w:rPr>
      </w:pPr>
    </w:p>
    <w:p w14:paraId="6F42FC10" w14:textId="30593C41" w:rsidR="00F36495" w:rsidRPr="00563BF0" w:rsidRDefault="00034FD1" w:rsidP="00563BF0">
      <w:pPr>
        <w:spacing w:after="0" w:line="240" w:lineRule="auto"/>
        <w:ind w:left="13" w:right="90" w:hanging="10"/>
        <w:jc w:val="center"/>
        <w:rPr>
          <w:rFonts w:ascii="Arial" w:hAnsi="Arial" w:cs="Arial"/>
          <w:sz w:val="24"/>
          <w:szCs w:val="24"/>
        </w:rPr>
      </w:pPr>
      <w:r w:rsidRPr="00563BF0">
        <w:rPr>
          <w:rFonts w:ascii="Arial" w:hAnsi="Arial" w:cs="Arial"/>
          <w:sz w:val="24"/>
          <w:szCs w:val="24"/>
        </w:rPr>
        <w:t>Минерально-сырьевые ресурсы</w:t>
      </w:r>
    </w:p>
    <w:p w14:paraId="4B9C6D31" w14:textId="77777777" w:rsidR="00CF150C" w:rsidRPr="00946EE5" w:rsidRDefault="00CF150C" w:rsidP="00563BF0">
      <w:pPr>
        <w:spacing w:after="0" w:line="240" w:lineRule="auto"/>
        <w:ind w:left="13" w:right="90" w:hanging="10"/>
        <w:jc w:val="center"/>
        <w:rPr>
          <w:rFonts w:ascii="Arial" w:hAnsi="Arial" w:cs="Arial"/>
          <w:sz w:val="24"/>
          <w:szCs w:val="24"/>
        </w:rPr>
      </w:pPr>
    </w:p>
    <w:p w14:paraId="10688889" w14:textId="27564C66" w:rsidR="00FD245E" w:rsidRDefault="00420976" w:rsidP="00563BF0">
      <w:pPr>
        <w:pStyle w:val="a8"/>
        <w:ind w:firstLine="709"/>
        <w:jc w:val="both"/>
        <w:rPr>
          <w:rFonts w:ascii="Arial" w:hAnsi="Arial" w:cs="Arial"/>
          <w:sz w:val="24"/>
          <w:szCs w:val="24"/>
        </w:rPr>
      </w:pPr>
      <w:r w:rsidRPr="00946EE5">
        <w:rPr>
          <w:rFonts w:ascii="Arial" w:hAnsi="Arial" w:cs="Arial"/>
          <w:sz w:val="24"/>
          <w:szCs w:val="24"/>
        </w:rPr>
        <w:t>На территории МО «</w:t>
      </w:r>
      <w:r w:rsidR="001473D9" w:rsidRPr="00946EE5">
        <w:rPr>
          <w:rFonts w:ascii="Arial" w:hAnsi="Arial" w:cs="Arial"/>
          <w:sz w:val="24"/>
          <w:szCs w:val="24"/>
        </w:rPr>
        <w:t>Александровск</w:t>
      </w:r>
      <w:r w:rsidRPr="00946EE5">
        <w:rPr>
          <w:rFonts w:ascii="Arial" w:hAnsi="Arial" w:cs="Arial"/>
          <w:sz w:val="24"/>
          <w:szCs w:val="24"/>
        </w:rPr>
        <w:t>» месторождения п</w:t>
      </w:r>
      <w:r w:rsidR="00946EE5">
        <w:rPr>
          <w:rFonts w:ascii="Arial" w:hAnsi="Arial" w:cs="Arial"/>
          <w:sz w:val="24"/>
          <w:szCs w:val="24"/>
        </w:rPr>
        <w:t>олезных ископаемых отсутствуют.</w:t>
      </w:r>
    </w:p>
    <w:p w14:paraId="2846C66D" w14:textId="77777777" w:rsidR="00563BF0" w:rsidRPr="00946EE5" w:rsidRDefault="00563BF0" w:rsidP="00563BF0">
      <w:pPr>
        <w:pStyle w:val="a8"/>
        <w:ind w:firstLine="709"/>
        <w:jc w:val="center"/>
        <w:rPr>
          <w:rFonts w:ascii="Arial" w:hAnsi="Arial" w:cs="Arial"/>
          <w:sz w:val="24"/>
          <w:szCs w:val="24"/>
        </w:rPr>
      </w:pPr>
    </w:p>
    <w:p w14:paraId="7AB78F59" w14:textId="07FA49D4" w:rsidR="00F36495" w:rsidRPr="00563BF0" w:rsidRDefault="000A1418" w:rsidP="00563BF0">
      <w:pPr>
        <w:pStyle w:val="3"/>
        <w:spacing w:after="0" w:line="240" w:lineRule="auto"/>
        <w:ind w:left="13" w:right="90"/>
        <w:rPr>
          <w:rFonts w:ascii="Arial" w:hAnsi="Arial" w:cs="Arial"/>
          <w:b w:val="0"/>
          <w:sz w:val="24"/>
          <w:szCs w:val="24"/>
        </w:rPr>
      </w:pPr>
      <w:bookmarkStart w:id="10" w:name="_Toc531604816"/>
      <w:r w:rsidRPr="00563BF0">
        <w:rPr>
          <w:rFonts w:ascii="Arial" w:hAnsi="Arial" w:cs="Arial"/>
          <w:b w:val="0"/>
          <w:sz w:val="24"/>
          <w:szCs w:val="24"/>
        </w:rPr>
        <w:t>1.4. Социальн</w:t>
      </w:r>
      <w:r w:rsidR="00406FC3" w:rsidRPr="00563BF0">
        <w:rPr>
          <w:rFonts w:ascii="Arial" w:hAnsi="Arial" w:cs="Arial"/>
          <w:b w:val="0"/>
          <w:sz w:val="24"/>
          <w:szCs w:val="24"/>
        </w:rPr>
        <w:t>о-экономическая</w:t>
      </w:r>
      <w:r w:rsidRPr="00563BF0">
        <w:rPr>
          <w:rFonts w:ascii="Arial" w:hAnsi="Arial" w:cs="Arial"/>
          <w:b w:val="0"/>
          <w:sz w:val="24"/>
          <w:szCs w:val="24"/>
        </w:rPr>
        <w:t xml:space="preserve"> ситуация. Перспективы развития</w:t>
      </w:r>
      <w:bookmarkEnd w:id="10"/>
      <w:r w:rsidRPr="00563BF0">
        <w:rPr>
          <w:rFonts w:ascii="Arial" w:hAnsi="Arial" w:cs="Arial"/>
          <w:b w:val="0"/>
          <w:sz w:val="24"/>
          <w:szCs w:val="24"/>
        </w:rPr>
        <w:t xml:space="preserve"> </w:t>
      </w:r>
    </w:p>
    <w:p w14:paraId="6F0338BF" w14:textId="23983AE2" w:rsidR="00F36495" w:rsidRPr="00563BF0" w:rsidRDefault="00406FC3" w:rsidP="00563BF0">
      <w:pPr>
        <w:spacing w:after="0" w:line="240" w:lineRule="auto"/>
        <w:ind w:left="13" w:right="90" w:hanging="10"/>
        <w:jc w:val="center"/>
        <w:rPr>
          <w:rFonts w:ascii="Arial" w:hAnsi="Arial" w:cs="Arial"/>
          <w:sz w:val="24"/>
          <w:szCs w:val="24"/>
        </w:rPr>
      </w:pPr>
      <w:r w:rsidRPr="00563BF0">
        <w:rPr>
          <w:rFonts w:ascii="Arial" w:hAnsi="Arial" w:cs="Arial"/>
          <w:sz w:val="24"/>
          <w:szCs w:val="24"/>
        </w:rPr>
        <w:t xml:space="preserve">Демографическая ситуация </w:t>
      </w:r>
    </w:p>
    <w:p w14:paraId="5796F9FE" w14:textId="77777777" w:rsidR="00CF150C" w:rsidRPr="00CF150C" w:rsidRDefault="00CF150C" w:rsidP="00563BF0">
      <w:pPr>
        <w:spacing w:after="0" w:line="240" w:lineRule="auto"/>
        <w:ind w:left="13" w:right="90" w:hanging="10"/>
        <w:jc w:val="center"/>
        <w:rPr>
          <w:rFonts w:ascii="Arial" w:hAnsi="Arial" w:cs="Arial"/>
          <w:sz w:val="24"/>
          <w:szCs w:val="24"/>
        </w:rPr>
      </w:pPr>
    </w:p>
    <w:p w14:paraId="72760BA2" w14:textId="69D8777A" w:rsidR="001473D9" w:rsidRPr="00946EE5" w:rsidRDefault="001473D9" w:rsidP="00563BF0">
      <w:pPr>
        <w:spacing w:after="0" w:line="240" w:lineRule="auto"/>
        <w:ind w:left="13" w:right="90" w:firstLine="696"/>
        <w:rPr>
          <w:rFonts w:ascii="Arial" w:hAnsi="Arial" w:cs="Arial"/>
          <w:sz w:val="24"/>
          <w:szCs w:val="24"/>
        </w:rPr>
      </w:pPr>
      <w:proofErr w:type="gramStart"/>
      <w:r w:rsidRPr="00946EE5">
        <w:rPr>
          <w:rFonts w:ascii="Arial" w:hAnsi="Arial" w:cs="Arial"/>
          <w:sz w:val="24"/>
          <w:szCs w:val="24"/>
        </w:rPr>
        <w:t>Общая  численность</w:t>
      </w:r>
      <w:proofErr w:type="gramEnd"/>
      <w:r w:rsidRPr="00946EE5">
        <w:rPr>
          <w:rFonts w:ascii="Arial" w:hAnsi="Arial" w:cs="Arial"/>
          <w:sz w:val="24"/>
          <w:szCs w:val="24"/>
        </w:rPr>
        <w:t xml:space="preserve">  населения  муниципального образования «Александровск»  на 01.01.201</w:t>
      </w:r>
      <w:r w:rsidR="009543D4" w:rsidRPr="00946EE5">
        <w:rPr>
          <w:rFonts w:ascii="Arial" w:hAnsi="Arial" w:cs="Arial"/>
          <w:sz w:val="24"/>
          <w:szCs w:val="24"/>
        </w:rPr>
        <w:t>8</w:t>
      </w:r>
      <w:r w:rsidR="00744DD7" w:rsidRPr="00946EE5">
        <w:rPr>
          <w:rFonts w:ascii="Arial" w:hAnsi="Arial" w:cs="Arial"/>
          <w:sz w:val="24"/>
          <w:szCs w:val="24"/>
        </w:rPr>
        <w:t xml:space="preserve"> </w:t>
      </w:r>
      <w:r w:rsidRPr="00946EE5">
        <w:rPr>
          <w:rFonts w:ascii="Arial" w:hAnsi="Arial" w:cs="Arial"/>
          <w:sz w:val="24"/>
          <w:szCs w:val="24"/>
        </w:rPr>
        <w:t xml:space="preserve">года  составила 757 человек. </w:t>
      </w:r>
    </w:p>
    <w:p w14:paraId="39CEDA63" w14:textId="2ABAA745" w:rsidR="001473D9" w:rsidRDefault="001473D9" w:rsidP="00563BF0">
      <w:pPr>
        <w:spacing w:after="0" w:line="240" w:lineRule="auto"/>
        <w:ind w:left="13" w:right="90" w:firstLine="696"/>
        <w:jc w:val="right"/>
        <w:rPr>
          <w:rFonts w:ascii="Courier New" w:hAnsi="Courier New" w:cs="Courier New"/>
          <w:sz w:val="22"/>
        </w:rPr>
      </w:pPr>
      <w:r w:rsidRPr="00946EE5">
        <w:rPr>
          <w:rFonts w:ascii="Courier New" w:hAnsi="Courier New" w:cs="Courier New"/>
          <w:sz w:val="22"/>
        </w:rPr>
        <w:t xml:space="preserve">Таблица </w:t>
      </w:r>
      <w:r w:rsidR="00D91217" w:rsidRPr="00946EE5">
        <w:rPr>
          <w:rFonts w:ascii="Courier New" w:hAnsi="Courier New" w:cs="Courier New"/>
          <w:sz w:val="22"/>
        </w:rPr>
        <w:t>2</w:t>
      </w:r>
    </w:p>
    <w:p w14:paraId="56015AC4" w14:textId="77777777" w:rsidR="00CF150C" w:rsidRPr="00946EE5" w:rsidRDefault="00CF150C" w:rsidP="00563BF0">
      <w:pPr>
        <w:spacing w:after="0" w:line="240" w:lineRule="auto"/>
        <w:ind w:left="13" w:right="90" w:firstLine="696"/>
        <w:jc w:val="right"/>
        <w:rPr>
          <w:rFonts w:ascii="Courier New" w:hAnsi="Courier New" w:cs="Courier New"/>
          <w:sz w:val="22"/>
        </w:rPr>
      </w:pPr>
    </w:p>
    <w:p w14:paraId="28B73CCD" w14:textId="1964D2A1" w:rsidR="001473D9" w:rsidRDefault="001473D9" w:rsidP="00563BF0">
      <w:pPr>
        <w:spacing w:after="0" w:line="240" w:lineRule="auto"/>
        <w:ind w:left="13" w:right="90" w:firstLine="696"/>
        <w:jc w:val="center"/>
        <w:rPr>
          <w:rFonts w:ascii="Arial" w:hAnsi="Arial" w:cs="Arial"/>
          <w:sz w:val="24"/>
          <w:szCs w:val="24"/>
        </w:rPr>
      </w:pPr>
      <w:r w:rsidRPr="00946EE5">
        <w:rPr>
          <w:rFonts w:ascii="Arial" w:hAnsi="Arial" w:cs="Arial"/>
          <w:sz w:val="24"/>
          <w:szCs w:val="24"/>
        </w:rPr>
        <w:t xml:space="preserve">Сведения о численности </w:t>
      </w:r>
      <w:proofErr w:type="gramStart"/>
      <w:r w:rsidRPr="00946EE5">
        <w:rPr>
          <w:rFonts w:ascii="Arial" w:hAnsi="Arial" w:cs="Arial"/>
          <w:sz w:val="24"/>
          <w:szCs w:val="24"/>
        </w:rPr>
        <w:t>населения  муниципального</w:t>
      </w:r>
      <w:proofErr w:type="gramEnd"/>
      <w:r w:rsidRPr="00946EE5">
        <w:rPr>
          <w:rFonts w:ascii="Arial" w:hAnsi="Arial" w:cs="Arial"/>
          <w:sz w:val="24"/>
          <w:szCs w:val="24"/>
        </w:rPr>
        <w:t xml:space="preserve"> образования «Александровск»</w:t>
      </w:r>
    </w:p>
    <w:p w14:paraId="0D03F4B6" w14:textId="77777777" w:rsidR="00CF150C" w:rsidRPr="00946EE5" w:rsidRDefault="00CF150C" w:rsidP="00563BF0">
      <w:pPr>
        <w:spacing w:after="0" w:line="240" w:lineRule="auto"/>
        <w:ind w:left="13" w:right="90" w:firstLine="696"/>
        <w:jc w:val="center"/>
        <w:rPr>
          <w:rFonts w:ascii="Arial" w:hAnsi="Arial" w:cs="Arial"/>
          <w:sz w:val="24"/>
          <w:szCs w:val="24"/>
        </w:rPr>
      </w:pPr>
    </w:p>
    <w:tbl>
      <w:tblPr>
        <w:tblW w:w="4927" w:type="pct"/>
        <w:tblCellMar>
          <w:left w:w="0" w:type="dxa"/>
          <w:right w:w="0" w:type="dxa"/>
        </w:tblCellMar>
        <w:tblLook w:val="0000" w:firstRow="0" w:lastRow="0" w:firstColumn="0" w:lastColumn="0" w:noHBand="0" w:noVBand="0"/>
      </w:tblPr>
      <w:tblGrid>
        <w:gridCol w:w="2120"/>
        <w:gridCol w:w="3017"/>
        <w:gridCol w:w="6"/>
        <w:gridCol w:w="1800"/>
        <w:gridCol w:w="2624"/>
        <w:gridCol w:w="10"/>
      </w:tblGrid>
      <w:tr w:rsidR="001473D9" w:rsidRPr="00946EE5" w14:paraId="6AFF1115" w14:textId="77777777" w:rsidTr="001473D9">
        <w:trPr>
          <w:trHeight w:val="729"/>
        </w:trPr>
        <w:tc>
          <w:tcPr>
            <w:tcW w:w="1107" w:type="pct"/>
            <w:tcBorders>
              <w:top w:val="single" w:sz="8" w:space="0" w:color="000000"/>
              <w:left w:val="single" w:sz="8" w:space="0" w:color="000000"/>
              <w:bottom w:val="single" w:sz="8" w:space="0" w:color="000000"/>
            </w:tcBorders>
            <w:vAlign w:val="center"/>
          </w:tcPr>
          <w:p w14:paraId="63EFA1D7" w14:textId="670DCDFD" w:rsidR="001473D9" w:rsidRPr="00946EE5" w:rsidRDefault="001473D9" w:rsidP="001473D9">
            <w:pPr>
              <w:pStyle w:val="a8"/>
              <w:jc w:val="center"/>
              <w:rPr>
                <w:rFonts w:ascii="Courier New" w:hAnsi="Courier New" w:cs="Courier New"/>
              </w:rPr>
            </w:pPr>
            <w:r w:rsidRPr="00946EE5">
              <w:rPr>
                <w:rFonts w:ascii="Courier New" w:hAnsi="Courier New" w:cs="Courier New"/>
              </w:rPr>
              <w:t>Наименование муниципального образования</w:t>
            </w:r>
          </w:p>
        </w:tc>
        <w:tc>
          <w:tcPr>
            <w:tcW w:w="1578" w:type="pct"/>
            <w:gridSpan w:val="2"/>
            <w:tcBorders>
              <w:top w:val="single" w:sz="8" w:space="0" w:color="000000"/>
              <w:left w:val="single" w:sz="8" w:space="0" w:color="000000"/>
              <w:bottom w:val="single" w:sz="8" w:space="0" w:color="000000"/>
            </w:tcBorders>
            <w:vAlign w:val="center"/>
          </w:tcPr>
          <w:p w14:paraId="7B20AF63"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Наименование населенных пунктов, входящих в состав муниципального образования</w:t>
            </w:r>
          </w:p>
        </w:tc>
        <w:tc>
          <w:tcPr>
            <w:tcW w:w="940" w:type="pct"/>
            <w:tcBorders>
              <w:top w:val="single" w:sz="8" w:space="0" w:color="000000"/>
              <w:left w:val="single" w:sz="8" w:space="0" w:color="000000"/>
              <w:bottom w:val="single" w:sz="8" w:space="0" w:color="000000"/>
            </w:tcBorders>
            <w:vAlign w:val="center"/>
          </w:tcPr>
          <w:p w14:paraId="2FF55397" w14:textId="3734BD2F" w:rsidR="001473D9" w:rsidRPr="00946EE5" w:rsidRDefault="001473D9" w:rsidP="001473D9">
            <w:pPr>
              <w:pStyle w:val="a8"/>
              <w:jc w:val="center"/>
              <w:rPr>
                <w:rFonts w:ascii="Courier New" w:hAnsi="Courier New" w:cs="Courier New"/>
              </w:rPr>
            </w:pPr>
            <w:r w:rsidRPr="00946EE5">
              <w:rPr>
                <w:rFonts w:ascii="Courier New" w:hAnsi="Courier New" w:cs="Courier New"/>
              </w:rPr>
              <w:t>Численность населения населенного пункта, чел.  на    01.01.201</w:t>
            </w:r>
            <w:r w:rsidR="009543D4" w:rsidRPr="00946EE5">
              <w:rPr>
                <w:rFonts w:ascii="Courier New" w:hAnsi="Courier New" w:cs="Courier New"/>
              </w:rPr>
              <w:t>8</w:t>
            </w:r>
            <w:r w:rsidRPr="00946EE5">
              <w:rPr>
                <w:rFonts w:ascii="Courier New" w:hAnsi="Courier New" w:cs="Courier New"/>
              </w:rPr>
              <w:t xml:space="preserve"> г.</w:t>
            </w:r>
          </w:p>
        </w:tc>
        <w:tc>
          <w:tcPr>
            <w:tcW w:w="1375" w:type="pct"/>
            <w:gridSpan w:val="2"/>
            <w:tcBorders>
              <w:top w:val="single" w:sz="8" w:space="0" w:color="000000"/>
              <w:left w:val="single" w:sz="8" w:space="0" w:color="000000"/>
              <w:bottom w:val="single" w:sz="8" w:space="0" w:color="000000"/>
              <w:right w:val="single" w:sz="8" w:space="0" w:color="000000"/>
            </w:tcBorders>
            <w:vAlign w:val="center"/>
          </w:tcPr>
          <w:p w14:paraId="71948D9C" w14:textId="17A449F0" w:rsidR="001473D9" w:rsidRPr="00946EE5" w:rsidRDefault="001473D9" w:rsidP="001473D9">
            <w:pPr>
              <w:pStyle w:val="a8"/>
              <w:jc w:val="center"/>
              <w:rPr>
                <w:rFonts w:ascii="Courier New" w:hAnsi="Courier New" w:cs="Courier New"/>
              </w:rPr>
            </w:pPr>
            <w:r w:rsidRPr="00946EE5">
              <w:rPr>
                <w:rFonts w:ascii="Courier New" w:hAnsi="Courier New" w:cs="Courier New"/>
              </w:rPr>
              <w:t>Расстояние от населенного пункта до центра муниципального образования,</w:t>
            </w:r>
          </w:p>
          <w:p w14:paraId="6B099DFE" w14:textId="14B54CAA" w:rsidR="001473D9" w:rsidRPr="00946EE5" w:rsidRDefault="001473D9" w:rsidP="001473D9">
            <w:pPr>
              <w:pStyle w:val="a8"/>
              <w:jc w:val="center"/>
              <w:rPr>
                <w:rFonts w:ascii="Courier New" w:hAnsi="Courier New" w:cs="Courier New"/>
              </w:rPr>
            </w:pPr>
            <w:r w:rsidRPr="00946EE5">
              <w:rPr>
                <w:rFonts w:ascii="Courier New" w:hAnsi="Courier New" w:cs="Courier New"/>
              </w:rPr>
              <w:t>км</w:t>
            </w:r>
          </w:p>
        </w:tc>
      </w:tr>
      <w:tr w:rsidR="001473D9" w:rsidRPr="00946EE5" w14:paraId="187814A1" w14:textId="77777777" w:rsidTr="001473D9">
        <w:trPr>
          <w:trHeight w:val="901"/>
        </w:trPr>
        <w:tc>
          <w:tcPr>
            <w:tcW w:w="1107" w:type="pct"/>
            <w:tcBorders>
              <w:left w:val="single" w:sz="8" w:space="0" w:color="000000"/>
              <w:bottom w:val="single" w:sz="8" w:space="0" w:color="000000"/>
            </w:tcBorders>
            <w:vAlign w:val="center"/>
          </w:tcPr>
          <w:p w14:paraId="563F3D8D"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Муниципальное образование «Александровск»</w:t>
            </w:r>
          </w:p>
        </w:tc>
        <w:tc>
          <w:tcPr>
            <w:tcW w:w="1578" w:type="pct"/>
            <w:gridSpan w:val="2"/>
            <w:tcBorders>
              <w:left w:val="single" w:sz="4" w:space="0" w:color="000000"/>
              <w:bottom w:val="single" w:sz="8" w:space="0" w:color="000000"/>
            </w:tcBorders>
            <w:vAlign w:val="center"/>
          </w:tcPr>
          <w:p w14:paraId="53292BDA"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с. Александровск</w:t>
            </w:r>
          </w:p>
          <w:p w14:paraId="6D843E08"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д. Угольная</w:t>
            </w:r>
          </w:p>
          <w:p w14:paraId="6A580513" w14:textId="09655803" w:rsidR="001473D9" w:rsidRPr="00946EE5" w:rsidRDefault="001473D9" w:rsidP="001473D9">
            <w:pPr>
              <w:pStyle w:val="a8"/>
              <w:jc w:val="center"/>
              <w:rPr>
                <w:rFonts w:ascii="Courier New" w:hAnsi="Courier New" w:cs="Courier New"/>
              </w:rPr>
            </w:pPr>
            <w:r w:rsidRPr="00946EE5">
              <w:rPr>
                <w:rFonts w:ascii="Courier New" w:hAnsi="Courier New" w:cs="Courier New"/>
              </w:rPr>
              <w:t xml:space="preserve">д. </w:t>
            </w:r>
            <w:proofErr w:type="spellStart"/>
            <w:r w:rsidRPr="00946EE5">
              <w:rPr>
                <w:rFonts w:ascii="Courier New" w:hAnsi="Courier New" w:cs="Courier New"/>
              </w:rPr>
              <w:t>Шапшалтуй</w:t>
            </w:r>
            <w:proofErr w:type="spellEnd"/>
          </w:p>
        </w:tc>
        <w:tc>
          <w:tcPr>
            <w:tcW w:w="940" w:type="pct"/>
            <w:tcBorders>
              <w:left w:val="single" w:sz="8" w:space="0" w:color="000000"/>
              <w:bottom w:val="single" w:sz="8" w:space="0" w:color="000000"/>
            </w:tcBorders>
            <w:vAlign w:val="center"/>
          </w:tcPr>
          <w:p w14:paraId="4DC78E02" w14:textId="77777777" w:rsidR="001473D9" w:rsidRPr="00946EE5" w:rsidRDefault="001473D9" w:rsidP="001473D9">
            <w:pPr>
              <w:spacing w:after="0" w:line="240" w:lineRule="auto"/>
              <w:ind w:right="0" w:firstLine="0"/>
              <w:jc w:val="center"/>
              <w:rPr>
                <w:rFonts w:ascii="Courier New" w:hAnsi="Courier New" w:cs="Courier New"/>
                <w:sz w:val="22"/>
              </w:rPr>
            </w:pPr>
            <w:r w:rsidRPr="00946EE5">
              <w:rPr>
                <w:rFonts w:ascii="Courier New" w:hAnsi="Courier New" w:cs="Courier New"/>
                <w:sz w:val="22"/>
              </w:rPr>
              <w:t>550</w:t>
            </w:r>
          </w:p>
          <w:p w14:paraId="7B9FAFF9" w14:textId="77777777" w:rsidR="001473D9" w:rsidRPr="00946EE5" w:rsidRDefault="001473D9" w:rsidP="001473D9">
            <w:pPr>
              <w:spacing w:after="0" w:line="240" w:lineRule="auto"/>
              <w:ind w:right="0" w:firstLine="0"/>
              <w:jc w:val="center"/>
              <w:rPr>
                <w:rFonts w:ascii="Courier New" w:hAnsi="Courier New" w:cs="Courier New"/>
                <w:sz w:val="22"/>
              </w:rPr>
            </w:pPr>
            <w:r w:rsidRPr="00946EE5">
              <w:rPr>
                <w:rFonts w:ascii="Courier New" w:hAnsi="Courier New" w:cs="Courier New"/>
                <w:sz w:val="22"/>
              </w:rPr>
              <w:t>147</w:t>
            </w:r>
          </w:p>
          <w:p w14:paraId="7B702A3D" w14:textId="5FB3A247" w:rsidR="001473D9" w:rsidRPr="00946EE5" w:rsidRDefault="001473D9" w:rsidP="001473D9">
            <w:pPr>
              <w:spacing w:after="0" w:line="240" w:lineRule="auto"/>
              <w:ind w:right="0" w:firstLine="0"/>
              <w:jc w:val="center"/>
              <w:rPr>
                <w:rFonts w:ascii="Courier New" w:hAnsi="Courier New" w:cs="Courier New"/>
                <w:sz w:val="22"/>
              </w:rPr>
            </w:pPr>
            <w:r w:rsidRPr="00946EE5">
              <w:rPr>
                <w:rFonts w:ascii="Courier New" w:hAnsi="Courier New" w:cs="Courier New"/>
                <w:sz w:val="22"/>
              </w:rPr>
              <w:t>60</w:t>
            </w:r>
          </w:p>
        </w:tc>
        <w:tc>
          <w:tcPr>
            <w:tcW w:w="1375" w:type="pct"/>
            <w:gridSpan w:val="2"/>
            <w:tcBorders>
              <w:left w:val="single" w:sz="8" w:space="0" w:color="000000"/>
              <w:bottom w:val="single" w:sz="8" w:space="0" w:color="000000"/>
              <w:right w:val="single" w:sz="8" w:space="0" w:color="000000"/>
            </w:tcBorders>
            <w:vAlign w:val="center"/>
          </w:tcPr>
          <w:p w14:paraId="1911501D"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0</w:t>
            </w:r>
          </w:p>
          <w:p w14:paraId="483B1604" w14:textId="77777777" w:rsidR="001473D9" w:rsidRPr="00946EE5" w:rsidRDefault="001473D9" w:rsidP="001473D9">
            <w:pPr>
              <w:pStyle w:val="a8"/>
              <w:jc w:val="center"/>
              <w:rPr>
                <w:rFonts w:ascii="Courier New" w:hAnsi="Courier New" w:cs="Courier New"/>
              </w:rPr>
            </w:pPr>
            <w:r w:rsidRPr="00946EE5">
              <w:rPr>
                <w:rFonts w:ascii="Courier New" w:hAnsi="Courier New" w:cs="Courier New"/>
              </w:rPr>
              <w:t>5,7</w:t>
            </w:r>
          </w:p>
          <w:p w14:paraId="1FD70F71" w14:textId="0FEE12E1" w:rsidR="001473D9" w:rsidRPr="00946EE5" w:rsidRDefault="001473D9" w:rsidP="001473D9">
            <w:pPr>
              <w:pStyle w:val="a8"/>
              <w:jc w:val="center"/>
              <w:rPr>
                <w:rFonts w:ascii="Courier New" w:hAnsi="Courier New" w:cs="Courier New"/>
              </w:rPr>
            </w:pPr>
            <w:r w:rsidRPr="00946EE5">
              <w:rPr>
                <w:rFonts w:ascii="Courier New" w:hAnsi="Courier New" w:cs="Courier New"/>
              </w:rPr>
              <w:t>2,9</w:t>
            </w:r>
          </w:p>
        </w:tc>
      </w:tr>
      <w:tr w:rsidR="001473D9" w:rsidRPr="00946EE5" w14:paraId="384DE41C" w14:textId="77777777" w:rsidTr="001473D9">
        <w:tblPrEx>
          <w:tblCellMar>
            <w:left w:w="108" w:type="dxa"/>
            <w:right w:w="108" w:type="dxa"/>
          </w:tblCellMar>
        </w:tblPrEx>
        <w:trPr>
          <w:gridAfter w:val="1"/>
          <w:wAfter w:w="5" w:type="pct"/>
          <w:trHeight w:val="375"/>
        </w:trPr>
        <w:tc>
          <w:tcPr>
            <w:tcW w:w="1107" w:type="pct"/>
            <w:tcBorders>
              <w:top w:val="single" w:sz="4" w:space="0" w:color="000000"/>
              <w:left w:val="single" w:sz="4" w:space="0" w:color="000000"/>
              <w:bottom w:val="single" w:sz="4" w:space="0" w:color="000000"/>
            </w:tcBorders>
            <w:vAlign w:val="center"/>
          </w:tcPr>
          <w:p w14:paraId="51BC2F44" w14:textId="77777777" w:rsidR="001473D9" w:rsidRPr="00946EE5" w:rsidRDefault="001473D9" w:rsidP="001473D9">
            <w:pPr>
              <w:pStyle w:val="a8"/>
              <w:jc w:val="center"/>
              <w:rPr>
                <w:rFonts w:ascii="Courier New" w:hAnsi="Courier New" w:cs="Courier New"/>
                <w:highlight w:val="yellow"/>
              </w:rPr>
            </w:pPr>
            <w:r w:rsidRPr="00946EE5">
              <w:rPr>
                <w:rFonts w:ascii="Courier New" w:hAnsi="Courier New" w:cs="Courier New"/>
              </w:rPr>
              <w:t>Итого</w:t>
            </w:r>
          </w:p>
        </w:tc>
        <w:tc>
          <w:tcPr>
            <w:tcW w:w="1575" w:type="pct"/>
            <w:tcBorders>
              <w:top w:val="single" w:sz="4" w:space="0" w:color="000000"/>
              <w:left w:val="single" w:sz="4" w:space="0" w:color="000000"/>
              <w:bottom w:val="single" w:sz="4" w:space="0" w:color="000000"/>
            </w:tcBorders>
            <w:vAlign w:val="center"/>
          </w:tcPr>
          <w:p w14:paraId="3B6E282F" w14:textId="77777777" w:rsidR="001473D9" w:rsidRPr="00946EE5" w:rsidRDefault="001473D9" w:rsidP="001473D9">
            <w:pPr>
              <w:pStyle w:val="a8"/>
              <w:jc w:val="center"/>
              <w:rPr>
                <w:rFonts w:ascii="Courier New" w:hAnsi="Courier New" w:cs="Courier New"/>
                <w:highlight w:val="yellow"/>
              </w:rPr>
            </w:pPr>
          </w:p>
        </w:tc>
        <w:tc>
          <w:tcPr>
            <w:tcW w:w="943" w:type="pct"/>
            <w:gridSpan w:val="2"/>
            <w:tcBorders>
              <w:top w:val="single" w:sz="4" w:space="0" w:color="000000"/>
              <w:left w:val="single" w:sz="4" w:space="0" w:color="000000"/>
              <w:bottom w:val="single" w:sz="4" w:space="0" w:color="000000"/>
            </w:tcBorders>
            <w:vAlign w:val="center"/>
          </w:tcPr>
          <w:p w14:paraId="0C085CCF" w14:textId="77777777" w:rsidR="001473D9" w:rsidRPr="00946EE5" w:rsidRDefault="001473D9" w:rsidP="001473D9">
            <w:pPr>
              <w:spacing w:after="0" w:line="240" w:lineRule="auto"/>
              <w:ind w:right="0" w:firstLine="0"/>
              <w:jc w:val="center"/>
              <w:rPr>
                <w:rFonts w:ascii="Courier New" w:hAnsi="Courier New" w:cs="Courier New"/>
                <w:sz w:val="22"/>
              </w:rPr>
            </w:pPr>
            <w:r w:rsidRPr="00946EE5">
              <w:rPr>
                <w:rFonts w:ascii="Courier New" w:hAnsi="Courier New" w:cs="Courier New"/>
                <w:sz w:val="22"/>
              </w:rPr>
              <w:t>757</w:t>
            </w:r>
          </w:p>
        </w:tc>
        <w:tc>
          <w:tcPr>
            <w:tcW w:w="1370" w:type="pct"/>
            <w:tcBorders>
              <w:top w:val="single" w:sz="4" w:space="0" w:color="000000"/>
              <w:left w:val="single" w:sz="4" w:space="0" w:color="000000"/>
              <w:bottom w:val="single" w:sz="4" w:space="0" w:color="000000"/>
              <w:right w:val="single" w:sz="4" w:space="0" w:color="000000"/>
            </w:tcBorders>
            <w:vAlign w:val="center"/>
          </w:tcPr>
          <w:p w14:paraId="37DD1A7C" w14:textId="77777777" w:rsidR="001473D9" w:rsidRPr="00946EE5" w:rsidRDefault="001473D9" w:rsidP="001473D9">
            <w:pPr>
              <w:pStyle w:val="a8"/>
              <w:jc w:val="center"/>
              <w:rPr>
                <w:rFonts w:ascii="Courier New" w:hAnsi="Courier New" w:cs="Courier New"/>
              </w:rPr>
            </w:pPr>
          </w:p>
        </w:tc>
      </w:tr>
    </w:tbl>
    <w:p w14:paraId="7C66D5A7" w14:textId="77777777" w:rsidR="001473D9" w:rsidRPr="001473D9" w:rsidRDefault="001473D9" w:rsidP="001473D9">
      <w:pPr>
        <w:ind w:left="11" w:right="90" w:firstLine="697"/>
        <w:rPr>
          <w:sz w:val="24"/>
          <w:szCs w:val="24"/>
        </w:rPr>
      </w:pPr>
    </w:p>
    <w:p w14:paraId="53477FB1" w14:textId="2D339E36" w:rsidR="001473D9" w:rsidRPr="00946EE5" w:rsidRDefault="001473D9" w:rsidP="00563BF0">
      <w:pPr>
        <w:spacing w:after="0" w:line="240" w:lineRule="auto"/>
        <w:ind w:left="11" w:right="82" w:firstLine="697"/>
        <w:rPr>
          <w:rFonts w:ascii="Arial" w:hAnsi="Arial" w:cs="Arial"/>
          <w:sz w:val="24"/>
          <w:szCs w:val="24"/>
        </w:rPr>
      </w:pPr>
      <w:r w:rsidRPr="00946EE5">
        <w:rPr>
          <w:rFonts w:ascii="Arial" w:hAnsi="Arial" w:cs="Arial"/>
          <w:sz w:val="24"/>
          <w:szCs w:val="24"/>
        </w:rPr>
        <w:t>Структуру населения на 201</w:t>
      </w:r>
      <w:r w:rsidR="009543D4" w:rsidRPr="00946EE5">
        <w:rPr>
          <w:rFonts w:ascii="Arial" w:hAnsi="Arial" w:cs="Arial"/>
          <w:sz w:val="24"/>
          <w:szCs w:val="24"/>
        </w:rPr>
        <w:t>8</w:t>
      </w:r>
      <w:r w:rsidRPr="00946EE5">
        <w:rPr>
          <w:rFonts w:ascii="Arial" w:hAnsi="Arial" w:cs="Arial"/>
          <w:sz w:val="24"/>
          <w:szCs w:val="24"/>
        </w:rPr>
        <w:t xml:space="preserve"> год можно обозначить следующим образом:</w:t>
      </w:r>
    </w:p>
    <w:p w14:paraId="3C5ADB33" w14:textId="77777777" w:rsidR="001473D9" w:rsidRPr="00946EE5" w:rsidRDefault="001473D9" w:rsidP="00563BF0">
      <w:pPr>
        <w:spacing w:after="0" w:line="240" w:lineRule="auto"/>
        <w:ind w:left="11" w:right="82" w:firstLine="697"/>
        <w:rPr>
          <w:rFonts w:ascii="Arial" w:hAnsi="Arial" w:cs="Arial"/>
          <w:sz w:val="24"/>
          <w:szCs w:val="24"/>
        </w:rPr>
      </w:pPr>
      <w:r w:rsidRPr="00946EE5">
        <w:rPr>
          <w:rFonts w:ascii="Arial" w:hAnsi="Arial" w:cs="Arial"/>
          <w:sz w:val="24"/>
          <w:szCs w:val="24"/>
        </w:rPr>
        <w:t>Население в трудоспособном возрасте – 425 чел. (56%)</w:t>
      </w:r>
    </w:p>
    <w:p w14:paraId="049813AA" w14:textId="29802CE9" w:rsidR="001473D9" w:rsidRPr="00946EE5" w:rsidRDefault="001473D9" w:rsidP="00563BF0">
      <w:pPr>
        <w:spacing w:after="0" w:line="240" w:lineRule="auto"/>
        <w:ind w:left="11" w:right="82" w:firstLine="697"/>
        <w:rPr>
          <w:rFonts w:ascii="Arial" w:hAnsi="Arial" w:cs="Arial"/>
          <w:sz w:val="24"/>
          <w:szCs w:val="24"/>
        </w:rPr>
      </w:pPr>
      <w:r w:rsidRPr="00946EE5">
        <w:rPr>
          <w:rFonts w:ascii="Arial" w:hAnsi="Arial" w:cs="Arial"/>
          <w:sz w:val="24"/>
          <w:szCs w:val="24"/>
        </w:rPr>
        <w:t>Население старше трудоспособного возраста – 177 чел. (23 %).</w:t>
      </w:r>
    </w:p>
    <w:p w14:paraId="673DC337" w14:textId="0E47B0DE" w:rsidR="00406FC3" w:rsidRPr="00946EE5" w:rsidRDefault="001473D9" w:rsidP="00563BF0">
      <w:pPr>
        <w:spacing w:after="0" w:line="240" w:lineRule="auto"/>
        <w:ind w:left="11" w:right="82" w:firstLine="697"/>
        <w:rPr>
          <w:rFonts w:ascii="Arial" w:hAnsi="Arial" w:cs="Arial"/>
          <w:sz w:val="24"/>
          <w:szCs w:val="24"/>
        </w:rPr>
      </w:pPr>
      <w:r w:rsidRPr="00946EE5">
        <w:rPr>
          <w:rFonts w:ascii="Arial" w:hAnsi="Arial" w:cs="Arial"/>
          <w:sz w:val="24"/>
          <w:szCs w:val="24"/>
        </w:rPr>
        <w:t xml:space="preserve">Демографическая ситуация, складывающаяся на территории муниципального образования, свидетельствует о наличии общих тенденций, присущих большинству территорий </w:t>
      </w:r>
      <w:proofErr w:type="gramStart"/>
      <w:r w:rsidRPr="00946EE5">
        <w:rPr>
          <w:rFonts w:ascii="Arial" w:hAnsi="Arial" w:cs="Arial"/>
          <w:sz w:val="24"/>
          <w:szCs w:val="24"/>
        </w:rPr>
        <w:t>Иркутской  области</w:t>
      </w:r>
      <w:proofErr w:type="gramEnd"/>
      <w:r w:rsidRPr="00946EE5">
        <w:rPr>
          <w:rFonts w:ascii="Arial" w:hAnsi="Arial" w:cs="Arial"/>
          <w:sz w:val="24"/>
          <w:szCs w:val="24"/>
        </w:rPr>
        <w:t>, и характеризуется высоким уровнем рождаемости, средней смертностью, благоприятным соотношение «рождаемость-смертность».</w:t>
      </w:r>
    </w:p>
    <w:p w14:paraId="391B3F78" w14:textId="77777777" w:rsidR="001473D9" w:rsidRPr="00563BF0" w:rsidRDefault="001473D9" w:rsidP="00563BF0">
      <w:pPr>
        <w:spacing w:after="0" w:line="240" w:lineRule="auto"/>
        <w:ind w:left="13" w:right="82" w:hanging="10"/>
        <w:jc w:val="center"/>
        <w:rPr>
          <w:rFonts w:ascii="Arial" w:hAnsi="Arial" w:cs="Arial"/>
          <w:sz w:val="24"/>
          <w:szCs w:val="24"/>
        </w:rPr>
      </w:pPr>
    </w:p>
    <w:p w14:paraId="68A606BA" w14:textId="5F94E696" w:rsidR="00406FC3" w:rsidRDefault="00406FC3" w:rsidP="00563BF0">
      <w:pPr>
        <w:spacing w:after="0" w:line="240" w:lineRule="auto"/>
        <w:ind w:left="13" w:hanging="10"/>
        <w:jc w:val="center"/>
        <w:rPr>
          <w:rFonts w:ascii="Arial" w:hAnsi="Arial" w:cs="Arial"/>
          <w:bCs/>
          <w:sz w:val="24"/>
          <w:szCs w:val="24"/>
        </w:rPr>
      </w:pPr>
      <w:r w:rsidRPr="00563BF0">
        <w:rPr>
          <w:rFonts w:ascii="Arial" w:hAnsi="Arial" w:cs="Arial"/>
          <w:bCs/>
          <w:sz w:val="24"/>
          <w:szCs w:val="24"/>
        </w:rPr>
        <w:t>Развитие образования</w:t>
      </w:r>
    </w:p>
    <w:p w14:paraId="1317DA00" w14:textId="77777777" w:rsidR="00563BF0" w:rsidRPr="00563BF0" w:rsidRDefault="00563BF0" w:rsidP="00563BF0">
      <w:pPr>
        <w:spacing w:after="0" w:line="240" w:lineRule="auto"/>
        <w:ind w:left="13" w:hanging="10"/>
        <w:jc w:val="center"/>
        <w:rPr>
          <w:rFonts w:ascii="Arial" w:hAnsi="Arial" w:cs="Arial"/>
          <w:bCs/>
          <w:sz w:val="24"/>
          <w:szCs w:val="24"/>
        </w:rPr>
      </w:pPr>
    </w:p>
    <w:p w14:paraId="264F1B1B" w14:textId="1CDB44C8" w:rsidR="003E1F4C" w:rsidRPr="00946EE5" w:rsidRDefault="00CE5D0B" w:rsidP="00563BF0">
      <w:pPr>
        <w:pStyle w:val="a8"/>
        <w:ind w:firstLine="709"/>
        <w:jc w:val="both"/>
        <w:rPr>
          <w:rFonts w:ascii="Arial" w:hAnsi="Arial" w:cs="Arial"/>
          <w:sz w:val="24"/>
          <w:szCs w:val="24"/>
        </w:rPr>
      </w:pPr>
      <w:r w:rsidRPr="00946EE5">
        <w:rPr>
          <w:rFonts w:ascii="Arial" w:hAnsi="Arial" w:cs="Arial"/>
          <w:sz w:val="24"/>
          <w:szCs w:val="24"/>
        </w:rPr>
        <w:t xml:space="preserve">На территории поселения находится </w:t>
      </w:r>
      <w:r w:rsidRPr="00946EE5">
        <w:rPr>
          <w:rFonts w:ascii="Arial" w:hAnsi="Arial" w:cs="Arial"/>
          <w:color w:val="000000"/>
          <w:sz w:val="24"/>
          <w:szCs w:val="24"/>
        </w:rPr>
        <w:t xml:space="preserve">1 школа и </w:t>
      </w:r>
      <w:r w:rsidR="001473D9" w:rsidRPr="00946EE5">
        <w:rPr>
          <w:rFonts w:ascii="Arial" w:hAnsi="Arial" w:cs="Arial"/>
          <w:color w:val="000000"/>
          <w:sz w:val="24"/>
          <w:szCs w:val="24"/>
        </w:rPr>
        <w:t>1</w:t>
      </w:r>
      <w:r w:rsidRPr="00946EE5">
        <w:rPr>
          <w:rFonts w:ascii="Arial" w:hAnsi="Arial" w:cs="Arial"/>
          <w:color w:val="000000"/>
          <w:sz w:val="24"/>
          <w:szCs w:val="24"/>
        </w:rPr>
        <w:t xml:space="preserve"> детский сад</w:t>
      </w:r>
      <w:r w:rsidRPr="00946EE5">
        <w:rPr>
          <w:rFonts w:ascii="Arial" w:hAnsi="Arial" w:cs="Arial"/>
          <w:sz w:val="24"/>
          <w:szCs w:val="24"/>
        </w:rPr>
        <w:t xml:space="preserve">. </w:t>
      </w:r>
    </w:p>
    <w:p w14:paraId="4E7CBC53" w14:textId="7D7893D1" w:rsidR="00CE5D0B" w:rsidRPr="00946EE5" w:rsidRDefault="001473D9" w:rsidP="00563BF0">
      <w:pPr>
        <w:pStyle w:val="a8"/>
        <w:ind w:firstLine="709"/>
        <w:jc w:val="both"/>
        <w:rPr>
          <w:rFonts w:ascii="Arial" w:hAnsi="Arial" w:cs="Arial"/>
          <w:sz w:val="24"/>
          <w:szCs w:val="24"/>
        </w:rPr>
      </w:pPr>
      <w:r w:rsidRPr="00946EE5">
        <w:rPr>
          <w:rFonts w:ascii="Arial" w:hAnsi="Arial" w:cs="Arial"/>
          <w:sz w:val="24"/>
          <w:szCs w:val="24"/>
        </w:rPr>
        <w:t xml:space="preserve">Муниципальное образовательное учреждение Александровская средняя общеобразовательная школа </w:t>
      </w:r>
      <w:r w:rsidR="003E1F4C" w:rsidRPr="00946EE5">
        <w:rPr>
          <w:rFonts w:ascii="Arial" w:hAnsi="Arial" w:cs="Arial"/>
          <w:sz w:val="24"/>
          <w:szCs w:val="24"/>
        </w:rPr>
        <w:t xml:space="preserve">расположена в типовом здании с проектной вместимостью </w:t>
      </w:r>
      <w:r w:rsidRPr="00946EE5">
        <w:rPr>
          <w:rFonts w:ascii="Arial" w:hAnsi="Arial" w:cs="Arial"/>
          <w:sz w:val="24"/>
          <w:szCs w:val="24"/>
        </w:rPr>
        <w:t>320</w:t>
      </w:r>
      <w:r w:rsidR="003E1F4C" w:rsidRPr="00946EE5">
        <w:rPr>
          <w:rFonts w:ascii="Arial" w:hAnsi="Arial" w:cs="Arial"/>
          <w:sz w:val="24"/>
          <w:szCs w:val="24"/>
        </w:rPr>
        <w:t xml:space="preserve"> мест. СОШ отвечает требования для проведения образовательного процесса, оснащено компьютерным оборудованием и учебными наглядными пособиями, имеется доступ в сеть Интернет. </w:t>
      </w:r>
    </w:p>
    <w:p w14:paraId="28F71D64" w14:textId="0CF6B89F" w:rsidR="00406FC3" w:rsidRPr="00946EE5" w:rsidRDefault="003E1F4C" w:rsidP="00563BF0">
      <w:pPr>
        <w:spacing w:after="0" w:line="240" w:lineRule="auto"/>
        <w:ind w:right="90" w:firstLine="709"/>
        <w:rPr>
          <w:rFonts w:ascii="Arial" w:hAnsi="Arial" w:cs="Arial"/>
          <w:sz w:val="24"/>
          <w:szCs w:val="24"/>
        </w:rPr>
      </w:pPr>
      <w:r w:rsidRPr="00946EE5">
        <w:rPr>
          <w:rFonts w:ascii="Arial" w:hAnsi="Arial" w:cs="Arial"/>
          <w:sz w:val="24"/>
          <w:szCs w:val="24"/>
        </w:rPr>
        <w:t xml:space="preserve">В с. </w:t>
      </w:r>
      <w:r w:rsidR="001473D9" w:rsidRPr="00946EE5">
        <w:rPr>
          <w:rFonts w:ascii="Arial" w:hAnsi="Arial" w:cs="Arial"/>
          <w:sz w:val="24"/>
          <w:szCs w:val="24"/>
        </w:rPr>
        <w:t xml:space="preserve">Александровск </w:t>
      </w:r>
      <w:r w:rsidRPr="00946EE5">
        <w:rPr>
          <w:rFonts w:ascii="Arial" w:hAnsi="Arial" w:cs="Arial"/>
          <w:sz w:val="24"/>
          <w:szCs w:val="24"/>
        </w:rPr>
        <w:t xml:space="preserve">функционирует </w:t>
      </w:r>
      <w:r w:rsidR="001473D9" w:rsidRPr="00946EE5">
        <w:rPr>
          <w:rFonts w:ascii="Arial" w:hAnsi="Arial" w:cs="Arial"/>
          <w:sz w:val="24"/>
          <w:szCs w:val="24"/>
        </w:rPr>
        <w:t>Муниципальное дошкольное</w:t>
      </w:r>
      <w:r w:rsidR="00FF43AD" w:rsidRPr="00946EE5">
        <w:rPr>
          <w:rFonts w:ascii="Arial" w:hAnsi="Arial" w:cs="Arial"/>
          <w:sz w:val="24"/>
          <w:szCs w:val="24"/>
        </w:rPr>
        <w:t xml:space="preserve"> </w:t>
      </w:r>
      <w:r w:rsidR="001473D9" w:rsidRPr="00946EE5">
        <w:rPr>
          <w:rFonts w:ascii="Arial" w:hAnsi="Arial" w:cs="Arial"/>
          <w:sz w:val="24"/>
          <w:szCs w:val="24"/>
        </w:rPr>
        <w:t xml:space="preserve">образовательное </w:t>
      </w:r>
      <w:proofErr w:type="gramStart"/>
      <w:r w:rsidR="001473D9" w:rsidRPr="00946EE5">
        <w:rPr>
          <w:rFonts w:ascii="Arial" w:hAnsi="Arial" w:cs="Arial"/>
          <w:sz w:val="24"/>
          <w:szCs w:val="24"/>
        </w:rPr>
        <w:t>учреждение  Александровский</w:t>
      </w:r>
      <w:proofErr w:type="gramEnd"/>
      <w:r w:rsidR="001473D9" w:rsidRPr="00946EE5">
        <w:rPr>
          <w:rFonts w:ascii="Arial" w:hAnsi="Arial" w:cs="Arial"/>
          <w:sz w:val="24"/>
          <w:szCs w:val="24"/>
        </w:rPr>
        <w:t xml:space="preserve">  детский сад </w:t>
      </w:r>
      <w:r w:rsidR="00FF43AD" w:rsidRPr="00946EE5">
        <w:rPr>
          <w:rFonts w:ascii="Arial" w:hAnsi="Arial" w:cs="Arial"/>
          <w:sz w:val="24"/>
          <w:szCs w:val="24"/>
        </w:rPr>
        <w:t xml:space="preserve">с проектной вместимостью 25 мест. </w:t>
      </w:r>
      <w:proofErr w:type="gramStart"/>
      <w:r w:rsidR="00FF43AD" w:rsidRPr="00946EE5">
        <w:rPr>
          <w:rFonts w:ascii="Arial" w:hAnsi="Arial" w:cs="Arial"/>
          <w:sz w:val="24"/>
          <w:szCs w:val="24"/>
        </w:rPr>
        <w:t>Система  образования</w:t>
      </w:r>
      <w:proofErr w:type="gramEnd"/>
      <w:r w:rsidR="00FF43AD" w:rsidRPr="00946EE5">
        <w:rPr>
          <w:rFonts w:ascii="Arial" w:hAnsi="Arial" w:cs="Arial"/>
          <w:sz w:val="24"/>
          <w:szCs w:val="24"/>
        </w:rPr>
        <w:t xml:space="preserve">,  включает  все  её  ступени – от детского  дошкольного  образования  до  среднего. </w:t>
      </w:r>
      <w:proofErr w:type="gramStart"/>
      <w:r w:rsidR="00FF43AD" w:rsidRPr="00946EE5">
        <w:rPr>
          <w:rFonts w:ascii="Arial" w:hAnsi="Arial" w:cs="Arial"/>
          <w:sz w:val="24"/>
          <w:szCs w:val="24"/>
        </w:rPr>
        <w:t>Это  дает</w:t>
      </w:r>
      <w:proofErr w:type="gramEnd"/>
      <w:r w:rsidR="00FF43AD" w:rsidRPr="00946EE5">
        <w:rPr>
          <w:rFonts w:ascii="Arial" w:hAnsi="Arial" w:cs="Arial"/>
          <w:sz w:val="24"/>
          <w:szCs w:val="24"/>
        </w:rPr>
        <w:t xml:space="preserve">   возможность  адекватно  реагировать  на  меняющиеся  условия  жизни  общества.  </w:t>
      </w:r>
    </w:p>
    <w:p w14:paraId="2B2F4B8A" w14:textId="77777777" w:rsidR="00406FC3" w:rsidRPr="00946EE5" w:rsidRDefault="00406FC3" w:rsidP="00E57EED">
      <w:pPr>
        <w:ind w:left="13" w:right="90" w:hanging="10"/>
        <w:contextualSpacing/>
        <w:rPr>
          <w:rFonts w:ascii="Arial" w:hAnsi="Arial" w:cs="Arial"/>
          <w:sz w:val="24"/>
          <w:szCs w:val="24"/>
        </w:rPr>
      </w:pPr>
    </w:p>
    <w:p w14:paraId="5071A82D" w14:textId="32AE856F" w:rsidR="00406FC3" w:rsidRDefault="00406FC3" w:rsidP="00E57EED">
      <w:pPr>
        <w:ind w:left="13" w:right="90" w:hanging="10"/>
        <w:jc w:val="center"/>
        <w:rPr>
          <w:rFonts w:ascii="Arial" w:hAnsi="Arial" w:cs="Arial"/>
          <w:bCs/>
          <w:sz w:val="24"/>
          <w:szCs w:val="24"/>
        </w:rPr>
      </w:pPr>
      <w:r w:rsidRPr="00563BF0">
        <w:rPr>
          <w:rFonts w:ascii="Arial" w:hAnsi="Arial" w:cs="Arial"/>
          <w:bCs/>
          <w:sz w:val="24"/>
          <w:szCs w:val="24"/>
        </w:rPr>
        <w:lastRenderedPageBreak/>
        <w:t>Развитие здравоохранения</w:t>
      </w:r>
    </w:p>
    <w:p w14:paraId="1512F417" w14:textId="77777777" w:rsidR="00563BF0" w:rsidRPr="00563BF0" w:rsidRDefault="00563BF0" w:rsidP="00E57EED">
      <w:pPr>
        <w:ind w:left="13" w:right="90" w:hanging="10"/>
        <w:jc w:val="center"/>
        <w:rPr>
          <w:rFonts w:ascii="Arial" w:hAnsi="Arial" w:cs="Arial"/>
          <w:bCs/>
          <w:sz w:val="24"/>
          <w:szCs w:val="24"/>
        </w:rPr>
      </w:pPr>
    </w:p>
    <w:p w14:paraId="2B8EE321" w14:textId="79BE6E0F" w:rsidR="00406FC3" w:rsidRDefault="003E1F4C" w:rsidP="00563BF0">
      <w:pPr>
        <w:spacing w:after="0" w:line="240" w:lineRule="auto"/>
        <w:ind w:left="11" w:right="91" w:firstLine="697"/>
        <w:rPr>
          <w:rFonts w:ascii="Arial" w:hAnsi="Arial" w:cs="Arial"/>
          <w:sz w:val="24"/>
          <w:szCs w:val="24"/>
        </w:rPr>
      </w:pPr>
      <w:r w:rsidRPr="00946EE5">
        <w:rPr>
          <w:rFonts w:ascii="Arial" w:hAnsi="Arial" w:cs="Arial"/>
          <w:sz w:val="24"/>
          <w:szCs w:val="24"/>
        </w:rPr>
        <w:t>Медицинское обслуживание населения «</w:t>
      </w:r>
      <w:r w:rsidR="00FF43AD" w:rsidRPr="00946EE5">
        <w:rPr>
          <w:rFonts w:ascii="Arial" w:hAnsi="Arial" w:cs="Arial"/>
          <w:sz w:val="24"/>
          <w:szCs w:val="24"/>
        </w:rPr>
        <w:t>Александровск</w:t>
      </w:r>
      <w:r w:rsidRPr="00946EE5">
        <w:rPr>
          <w:rFonts w:ascii="Arial" w:hAnsi="Arial" w:cs="Arial"/>
          <w:sz w:val="24"/>
          <w:szCs w:val="24"/>
        </w:rPr>
        <w:t xml:space="preserve">» осуществляется </w:t>
      </w:r>
      <w:r w:rsidR="00FF43AD" w:rsidRPr="00946EE5">
        <w:rPr>
          <w:rFonts w:ascii="Arial" w:hAnsi="Arial" w:cs="Arial"/>
          <w:sz w:val="24"/>
          <w:szCs w:val="24"/>
        </w:rPr>
        <w:t>2 фельдшерско-акушерскими пунктами</w:t>
      </w:r>
      <w:r w:rsidRPr="00946EE5">
        <w:rPr>
          <w:rFonts w:ascii="Arial" w:hAnsi="Arial" w:cs="Arial"/>
          <w:sz w:val="24"/>
          <w:szCs w:val="24"/>
        </w:rPr>
        <w:t xml:space="preserve">. </w:t>
      </w:r>
      <w:r w:rsidR="00FF43AD" w:rsidRPr="00946EE5">
        <w:rPr>
          <w:rFonts w:ascii="Arial" w:hAnsi="Arial" w:cs="Arial"/>
          <w:sz w:val="24"/>
          <w:szCs w:val="24"/>
        </w:rPr>
        <w:t xml:space="preserve">Специфика потери </w:t>
      </w:r>
      <w:proofErr w:type="gramStart"/>
      <w:r w:rsidR="00FF43AD" w:rsidRPr="00946EE5">
        <w:rPr>
          <w:rFonts w:ascii="Arial" w:hAnsi="Arial" w:cs="Arial"/>
          <w:sz w:val="24"/>
          <w:szCs w:val="24"/>
        </w:rPr>
        <w:t>здоровья  жителями</w:t>
      </w:r>
      <w:proofErr w:type="gramEnd"/>
      <w:r w:rsidR="00FF43AD" w:rsidRPr="00946EE5">
        <w:rPr>
          <w:rFonts w:ascii="Arial" w:hAnsi="Arial" w:cs="Arial"/>
          <w:sz w:val="24"/>
          <w:szCs w:val="24"/>
        </w:rPr>
        <w:t xml:space="preserve"> определяется, прежде всего, условиями жизни и труда. Сельские жители муниципального образования практически лишены </w:t>
      </w:r>
      <w:proofErr w:type="gramStart"/>
      <w:r w:rsidR="00FF43AD" w:rsidRPr="00946EE5">
        <w:rPr>
          <w:rFonts w:ascii="Arial" w:hAnsi="Arial" w:cs="Arial"/>
          <w:sz w:val="24"/>
          <w:szCs w:val="24"/>
        </w:rPr>
        <w:t>элементарных  коммунальных</w:t>
      </w:r>
      <w:proofErr w:type="gramEnd"/>
      <w:r w:rsidR="00FF43AD" w:rsidRPr="00946EE5">
        <w:rPr>
          <w:rFonts w:ascii="Arial" w:hAnsi="Arial" w:cs="Arial"/>
          <w:sz w:val="24"/>
          <w:szCs w:val="24"/>
        </w:rPr>
        <w:t xml:space="preserve"> удобств, труд чаще носит физический характер.</w:t>
      </w:r>
    </w:p>
    <w:p w14:paraId="132AD1C7" w14:textId="77777777" w:rsidR="00563BF0" w:rsidRPr="00946EE5" w:rsidRDefault="00563BF0" w:rsidP="00563BF0">
      <w:pPr>
        <w:spacing w:after="0" w:line="240" w:lineRule="auto"/>
        <w:ind w:left="11" w:right="91" w:firstLine="697"/>
        <w:rPr>
          <w:rFonts w:ascii="Arial" w:hAnsi="Arial" w:cs="Arial"/>
          <w:sz w:val="24"/>
          <w:szCs w:val="24"/>
        </w:rPr>
      </w:pPr>
    </w:p>
    <w:p w14:paraId="1EE09AFB" w14:textId="33D50B6B" w:rsidR="00406FC3" w:rsidRDefault="00406FC3" w:rsidP="00563BF0">
      <w:pPr>
        <w:spacing w:after="0" w:line="240" w:lineRule="auto"/>
        <w:ind w:left="13" w:hanging="10"/>
        <w:jc w:val="center"/>
        <w:rPr>
          <w:rFonts w:ascii="Arial" w:hAnsi="Arial" w:cs="Arial"/>
          <w:b/>
          <w:bCs/>
          <w:sz w:val="24"/>
          <w:szCs w:val="24"/>
        </w:rPr>
      </w:pPr>
      <w:r w:rsidRPr="00946EE5">
        <w:rPr>
          <w:rFonts w:ascii="Arial" w:hAnsi="Arial" w:cs="Arial"/>
          <w:b/>
          <w:bCs/>
          <w:sz w:val="24"/>
          <w:szCs w:val="24"/>
        </w:rPr>
        <w:t>Развитие культуры и библиотечного обслуживания</w:t>
      </w:r>
    </w:p>
    <w:p w14:paraId="6CBE7457" w14:textId="77777777" w:rsidR="00563BF0" w:rsidRPr="00946EE5" w:rsidRDefault="00563BF0" w:rsidP="00563BF0">
      <w:pPr>
        <w:spacing w:after="0" w:line="240" w:lineRule="auto"/>
        <w:ind w:left="13" w:hanging="10"/>
        <w:jc w:val="center"/>
        <w:rPr>
          <w:rFonts w:ascii="Arial" w:hAnsi="Arial" w:cs="Arial"/>
          <w:b/>
          <w:bCs/>
          <w:sz w:val="24"/>
          <w:szCs w:val="24"/>
        </w:rPr>
      </w:pPr>
    </w:p>
    <w:p w14:paraId="383ECD9A" w14:textId="4F2A857D" w:rsidR="00FF43AD" w:rsidRPr="00946EE5" w:rsidRDefault="003E1F4C" w:rsidP="00563BF0">
      <w:pPr>
        <w:pStyle w:val="a8"/>
        <w:ind w:right="90" w:firstLine="709"/>
        <w:jc w:val="both"/>
        <w:rPr>
          <w:rFonts w:ascii="Arial" w:hAnsi="Arial" w:cs="Arial"/>
          <w:bCs/>
          <w:sz w:val="24"/>
          <w:szCs w:val="24"/>
        </w:rPr>
      </w:pPr>
      <w:r w:rsidRPr="00946EE5">
        <w:rPr>
          <w:rFonts w:ascii="Arial" w:hAnsi="Arial" w:cs="Arial"/>
          <w:bCs/>
          <w:sz w:val="24"/>
          <w:szCs w:val="24"/>
        </w:rPr>
        <w:t>В систему учреждений культуры на территории муниципального образования «</w:t>
      </w:r>
      <w:r w:rsidR="003B4411" w:rsidRPr="00946EE5">
        <w:rPr>
          <w:rFonts w:ascii="Arial" w:hAnsi="Arial" w:cs="Arial"/>
          <w:bCs/>
          <w:sz w:val="24"/>
          <w:szCs w:val="24"/>
        </w:rPr>
        <w:t>Александровск</w:t>
      </w:r>
      <w:r w:rsidRPr="00946EE5">
        <w:rPr>
          <w:rFonts w:ascii="Arial" w:hAnsi="Arial" w:cs="Arial"/>
          <w:bCs/>
          <w:sz w:val="24"/>
          <w:szCs w:val="24"/>
        </w:rPr>
        <w:t xml:space="preserve">» входят: </w:t>
      </w:r>
    </w:p>
    <w:p w14:paraId="5AA39E1D" w14:textId="1D61792C" w:rsidR="00FF43AD" w:rsidRPr="00946EE5" w:rsidRDefault="00FF43AD" w:rsidP="00563BF0">
      <w:pPr>
        <w:pStyle w:val="a8"/>
        <w:ind w:right="90" w:firstLine="709"/>
        <w:rPr>
          <w:rFonts w:ascii="Arial" w:hAnsi="Arial" w:cs="Arial"/>
          <w:bCs/>
          <w:sz w:val="24"/>
          <w:szCs w:val="24"/>
        </w:rPr>
      </w:pPr>
      <w:r w:rsidRPr="00946EE5">
        <w:rPr>
          <w:rFonts w:ascii="Arial" w:hAnsi="Arial" w:cs="Arial"/>
          <w:bCs/>
          <w:sz w:val="24"/>
          <w:szCs w:val="24"/>
        </w:rPr>
        <w:t>- МБУК «ИКЦ» МО «Александровск», проектной мощность 120 мест;</w:t>
      </w:r>
    </w:p>
    <w:p w14:paraId="51F5B093" w14:textId="7F6050C7" w:rsidR="00FF43AD" w:rsidRPr="00946EE5" w:rsidRDefault="00FF43AD" w:rsidP="00563BF0">
      <w:pPr>
        <w:pStyle w:val="a8"/>
        <w:ind w:right="91" w:firstLine="709"/>
        <w:jc w:val="both"/>
        <w:rPr>
          <w:rFonts w:ascii="Arial" w:hAnsi="Arial" w:cs="Arial"/>
          <w:bCs/>
          <w:sz w:val="24"/>
          <w:szCs w:val="24"/>
        </w:rPr>
      </w:pPr>
      <w:r w:rsidRPr="00946EE5">
        <w:rPr>
          <w:rFonts w:ascii="Arial" w:hAnsi="Arial" w:cs="Arial"/>
          <w:bCs/>
          <w:sz w:val="24"/>
          <w:szCs w:val="24"/>
        </w:rPr>
        <w:t>- Александровская сельская библиотека, книжный фонд составляет 10443 тыс. экземпляров книг;</w:t>
      </w:r>
    </w:p>
    <w:p w14:paraId="455606F8" w14:textId="291683F0" w:rsidR="00FF43AD" w:rsidRPr="00946EE5" w:rsidRDefault="00FF43AD" w:rsidP="00563BF0">
      <w:pPr>
        <w:pStyle w:val="a8"/>
        <w:ind w:right="91" w:firstLine="709"/>
        <w:jc w:val="both"/>
        <w:rPr>
          <w:rFonts w:ascii="Arial" w:hAnsi="Arial" w:cs="Arial"/>
          <w:bCs/>
          <w:sz w:val="24"/>
          <w:szCs w:val="24"/>
        </w:rPr>
      </w:pPr>
      <w:r w:rsidRPr="00946EE5">
        <w:rPr>
          <w:rFonts w:ascii="Arial" w:hAnsi="Arial" w:cs="Arial"/>
          <w:bCs/>
          <w:sz w:val="24"/>
          <w:szCs w:val="24"/>
        </w:rPr>
        <w:t xml:space="preserve">- </w:t>
      </w:r>
      <w:proofErr w:type="spellStart"/>
      <w:r w:rsidRPr="00946EE5">
        <w:rPr>
          <w:rFonts w:ascii="Arial" w:hAnsi="Arial" w:cs="Arial"/>
          <w:bCs/>
          <w:sz w:val="24"/>
          <w:szCs w:val="24"/>
        </w:rPr>
        <w:t>Угольновская</w:t>
      </w:r>
      <w:proofErr w:type="spellEnd"/>
      <w:r w:rsidRPr="00946EE5">
        <w:rPr>
          <w:rFonts w:ascii="Arial" w:hAnsi="Arial" w:cs="Arial"/>
          <w:bCs/>
          <w:sz w:val="24"/>
          <w:szCs w:val="24"/>
        </w:rPr>
        <w:t xml:space="preserve"> сельская библиотека, книжный фонд составляет 11565 тыс. экземпляров книг</w:t>
      </w:r>
      <w:r w:rsidR="00255E7F" w:rsidRPr="00946EE5">
        <w:rPr>
          <w:rFonts w:ascii="Arial" w:hAnsi="Arial" w:cs="Arial"/>
          <w:bCs/>
          <w:sz w:val="24"/>
          <w:szCs w:val="24"/>
        </w:rPr>
        <w:t>.</w:t>
      </w:r>
    </w:p>
    <w:p w14:paraId="7F040618" w14:textId="3DCFA312" w:rsidR="00255E7F" w:rsidRPr="00946EE5" w:rsidRDefault="00255E7F" w:rsidP="00563BF0">
      <w:pPr>
        <w:pStyle w:val="a8"/>
        <w:ind w:right="91" w:firstLine="709"/>
        <w:jc w:val="both"/>
        <w:rPr>
          <w:rFonts w:ascii="Arial" w:hAnsi="Arial" w:cs="Arial"/>
          <w:bCs/>
          <w:sz w:val="24"/>
          <w:szCs w:val="24"/>
        </w:rPr>
      </w:pPr>
      <w:r w:rsidRPr="00946EE5">
        <w:rPr>
          <w:rFonts w:ascii="Arial" w:hAnsi="Arial" w:cs="Arial"/>
          <w:bCs/>
          <w:sz w:val="24"/>
          <w:szCs w:val="24"/>
        </w:rPr>
        <w:t xml:space="preserve">В МБУК «ИКЦ» МО «Александровск» созданы взрослые и детские коллективы, работают кружки для взрослых и детей различных направлений: танцевальные, музыкальные, спортивные и т.д.  Одним из основных направлений </w:t>
      </w:r>
      <w:proofErr w:type="gramStart"/>
      <w:r w:rsidRPr="00946EE5">
        <w:rPr>
          <w:rFonts w:ascii="Arial" w:hAnsi="Arial" w:cs="Arial"/>
          <w:bCs/>
          <w:sz w:val="24"/>
          <w:szCs w:val="24"/>
        </w:rPr>
        <w:t>работы  является</w:t>
      </w:r>
      <w:proofErr w:type="gramEnd"/>
      <w:r w:rsidRPr="00946EE5">
        <w:rPr>
          <w:rFonts w:ascii="Arial" w:hAnsi="Arial" w:cs="Arial"/>
          <w:bCs/>
          <w:sz w:val="24"/>
          <w:szCs w:val="24"/>
        </w:rPr>
        <w:t xml:space="preserve">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14:paraId="5FD05A50" w14:textId="12754809" w:rsidR="00255E7F" w:rsidRPr="00946EE5" w:rsidRDefault="00255E7F" w:rsidP="00563BF0">
      <w:pPr>
        <w:pStyle w:val="a8"/>
        <w:ind w:right="91" w:firstLine="709"/>
        <w:jc w:val="both"/>
        <w:rPr>
          <w:rFonts w:ascii="Arial" w:hAnsi="Arial" w:cs="Arial"/>
          <w:bCs/>
          <w:sz w:val="24"/>
          <w:szCs w:val="24"/>
        </w:rPr>
      </w:pPr>
      <w:r w:rsidRPr="00946EE5">
        <w:rPr>
          <w:rFonts w:ascii="Arial" w:hAnsi="Arial" w:cs="Arial"/>
          <w:bCs/>
          <w:sz w:val="24"/>
          <w:szCs w:val="24"/>
        </w:rPr>
        <w:t>Проведение этих мероприятий позволит увеличить обеспеченность населения муниципального образования культурно-</w:t>
      </w:r>
      <w:proofErr w:type="gramStart"/>
      <w:r w:rsidRPr="00946EE5">
        <w:rPr>
          <w:rFonts w:ascii="Arial" w:hAnsi="Arial" w:cs="Arial"/>
          <w:bCs/>
          <w:sz w:val="24"/>
          <w:szCs w:val="24"/>
        </w:rPr>
        <w:t>досуговыми  услугами</w:t>
      </w:r>
      <w:proofErr w:type="gramEnd"/>
      <w:r w:rsidRPr="00946EE5">
        <w:rPr>
          <w:rFonts w:ascii="Arial" w:hAnsi="Arial" w:cs="Arial"/>
          <w:bCs/>
          <w:sz w:val="24"/>
          <w:szCs w:val="24"/>
        </w:rPr>
        <w:t>.</w:t>
      </w:r>
    </w:p>
    <w:p w14:paraId="73E5CC6F" w14:textId="77777777" w:rsidR="00ED327C" w:rsidRPr="00946EE5" w:rsidRDefault="00ED327C" w:rsidP="00563BF0">
      <w:pPr>
        <w:spacing w:after="0" w:line="240" w:lineRule="auto"/>
        <w:ind w:left="13" w:right="90" w:hanging="10"/>
        <w:jc w:val="center"/>
        <w:rPr>
          <w:rFonts w:ascii="Arial" w:hAnsi="Arial" w:cs="Arial"/>
          <w:b/>
          <w:bCs/>
          <w:sz w:val="24"/>
          <w:szCs w:val="24"/>
        </w:rPr>
      </w:pPr>
    </w:p>
    <w:p w14:paraId="7A26D911" w14:textId="611814E0" w:rsidR="009F106F" w:rsidRPr="00563BF0" w:rsidRDefault="009F106F" w:rsidP="00563BF0">
      <w:pPr>
        <w:spacing w:after="0" w:line="240" w:lineRule="auto"/>
        <w:ind w:left="13" w:right="90" w:hanging="10"/>
        <w:jc w:val="center"/>
        <w:rPr>
          <w:rFonts w:ascii="Arial" w:hAnsi="Arial" w:cs="Arial"/>
          <w:bCs/>
          <w:sz w:val="24"/>
          <w:szCs w:val="24"/>
        </w:rPr>
      </w:pPr>
      <w:r w:rsidRPr="00563BF0">
        <w:rPr>
          <w:rFonts w:ascii="Arial" w:hAnsi="Arial" w:cs="Arial"/>
          <w:bCs/>
          <w:sz w:val="24"/>
          <w:szCs w:val="24"/>
        </w:rPr>
        <w:t>Развитие молодежной политики, физкультуры и спорта</w:t>
      </w:r>
    </w:p>
    <w:p w14:paraId="6DA2DAD9" w14:textId="77777777" w:rsidR="00563BF0" w:rsidRPr="00946EE5" w:rsidRDefault="00563BF0" w:rsidP="00563BF0">
      <w:pPr>
        <w:spacing w:after="0" w:line="240" w:lineRule="auto"/>
        <w:ind w:left="13" w:right="90" w:hanging="10"/>
        <w:jc w:val="center"/>
        <w:rPr>
          <w:rFonts w:ascii="Arial" w:hAnsi="Arial" w:cs="Arial"/>
          <w:b/>
          <w:bCs/>
          <w:sz w:val="24"/>
          <w:szCs w:val="24"/>
        </w:rPr>
      </w:pPr>
    </w:p>
    <w:p w14:paraId="0344BE95" w14:textId="03F10173" w:rsidR="009F106F" w:rsidRPr="00946EE5" w:rsidRDefault="009F106F" w:rsidP="00563BF0">
      <w:pPr>
        <w:spacing w:after="0" w:line="240" w:lineRule="auto"/>
        <w:ind w:left="17" w:right="91" w:firstLine="692"/>
        <w:rPr>
          <w:rFonts w:ascii="Arial" w:hAnsi="Arial" w:cs="Arial"/>
          <w:bCs/>
          <w:sz w:val="24"/>
          <w:szCs w:val="24"/>
        </w:rPr>
      </w:pPr>
      <w:r w:rsidRPr="00946EE5">
        <w:rPr>
          <w:rFonts w:ascii="Arial" w:hAnsi="Arial" w:cs="Arial"/>
          <w:bCs/>
          <w:sz w:val="24"/>
          <w:szCs w:val="24"/>
        </w:rPr>
        <w:t>В муниципальном образовании «</w:t>
      </w:r>
      <w:r w:rsidR="0070408A" w:rsidRPr="00946EE5">
        <w:rPr>
          <w:rFonts w:ascii="Arial" w:hAnsi="Arial" w:cs="Arial"/>
          <w:bCs/>
          <w:sz w:val="24"/>
          <w:szCs w:val="24"/>
        </w:rPr>
        <w:t>Александровск</w:t>
      </w:r>
      <w:r w:rsidRPr="00946EE5">
        <w:rPr>
          <w:rFonts w:ascii="Arial" w:hAnsi="Arial" w:cs="Arial"/>
          <w:bCs/>
          <w:sz w:val="24"/>
          <w:szCs w:val="24"/>
        </w:rPr>
        <w:t>» имеется:</w:t>
      </w:r>
    </w:p>
    <w:p w14:paraId="7823B725" w14:textId="24CCC67F" w:rsidR="009F106F" w:rsidRPr="00946EE5" w:rsidRDefault="009F106F" w:rsidP="00563BF0">
      <w:pPr>
        <w:spacing w:after="0" w:line="240" w:lineRule="auto"/>
        <w:ind w:left="17" w:right="91" w:firstLine="692"/>
        <w:rPr>
          <w:rFonts w:ascii="Arial" w:hAnsi="Arial" w:cs="Arial"/>
          <w:bCs/>
          <w:sz w:val="24"/>
          <w:szCs w:val="24"/>
        </w:rPr>
      </w:pPr>
      <w:r w:rsidRPr="00946EE5">
        <w:rPr>
          <w:rFonts w:ascii="Arial" w:hAnsi="Arial" w:cs="Arial"/>
          <w:bCs/>
          <w:sz w:val="24"/>
          <w:szCs w:val="24"/>
        </w:rPr>
        <w:t xml:space="preserve">- Спортивный зал в здании </w:t>
      </w:r>
      <w:r w:rsidR="0070408A" w:rsidRPr="00946EE5">
        <w:rPr>
          <w:rFonts w:ascii="Arial" w:hAnsi="Arial" w:cs="Arial"/>
          <w:bCs/>
          <w:sz w:val="24"/>
          <w:szCs w:val="24"/>
        </w:rPr>
        <w:t>МБОУ Александровская СОШ, состояние удовлетворительное.</w:t>
      </w:r>
    </w:p>
    <w:p w14:paraId="63140E2C" w14:textId="77777777" w:rsidR="0070408A" w:rsidRPr="00946EE5" w:rsidRDefault="0070408A" w:rsidP="00563BF0">
      <w:pPr>
        <w:spacing w:after="0" w:line="240" w:lineRule="auto"/>
        <w:ind w:left="17" w:right="91" w:firstLine="692"/>
        <w:rPr>
          <w:rFonts w:ascii="Arial" w:hAnsi="Arial" w:cs="Arial"/>
          <w:bCs/>
          <w:sz w:val="24"/>
          <w:szCs w:val="24"/>
        </w:rPr>
      </w:pPr>
      <w:r w:rsidRPr="00946EE5">
        <w:rPr>
          <w:rFonts w:ascii="Arial" w:hAnsi="Arial" w:cs="Arial"/>
          <w:bCs/>
          <w:sz w:val="24"/>
          <w:szCs w:val="24"/>
        </w:rPr>
        <w:t xml:space="preserve">В муниципальном </w:t>
      </w:r>
      <w:proofErr w:type="gramStart"/>
      <w:r w:rsidRPr="00946EE5">
        <w:rPr>
          <w:rFonts w:ascii="Arial" w:hAnsi="Arial" w:cs="Arial"/>
          <w:bCs/>
          <w:sz w:val="24"/>
          <w:szCs w:val="24"/>
        </w:rPr>
        <w:t>образовании  ведется</w:t>
      </w:r>
      <w:proofErr w:type="gramEnd"/>
      <w:r w:rsidRPr="00946EE5">
        <w:rPr>
          <w:rFonts w:ascii="Arial" w:hAnsi="Arial" w:cs="Arial"/>
          <w:bCs/>
          <w:sz w:val="24"/>
          <w:szCs w:val="24"/>
        </w:rPr>
        <w:t xml:space="preserve"> спортивная работа в многочисленных секциях.</w:t>
      </w:r>
    </w:p>
    <w:p w14:paraId="13709BC2" w14:textId="77777777" w:rsidR="0070408A" w:rsidRPr="00946EE5" w:rsidRDefault="0070408A" w:rsidP="00563BF0">
      <w:pPr>
        <w:spacing w:after="0" w:line="240" w:lineRule="auto"/>
        <w:ind w:left="17" w:right="91" w:firstLine="692"/>
        <w:rPr>
          <w:rFonts w:ascii="Arial" w:hAnsi="Arial" w:cs="Arial"/>
          <w:bCs/>
          <w:sz w:val="24"/>
          <w:szCs w:val="24"/>
        </w:rPr>
      </w:pPr>
      <w:proofErr w:type="gramStart"/>
      <w:r w:rsidRPr="00946EE5">
        <w:rPr>
          <w:rFonts w:ascii="Arial" w:hAnsi="Arial" w:cs="Arial"/>
          <w:bCs/>
          <w:sz w:val="24"/>
          <w:szCs w:val="24"/>
        </w:rPr>
        <w:t>На  территории</w:t>
      </w:r>
      <w:proofErr w:type="gramEnd"/>
      <w:r w:rsidRPr="00946EE5">
        <w:rPr>
          <w:rFonts w:ascii="Arial" w:hAnsi="Arial" w:cs="Arial"/>
          <w:bCs/>
          <w:sz w:val="24"/>
          <w:szCs w:val="24"/>
        </w:rPr>
        <w:t xml:space="preserve"> муниципального образования  имеется:    спортивная  площадка,  где проводятся игры и соревнования по волейболу, футболу, и т.д.</w:t>
      </w:r>
    </w:p>
    <w:p w14:paraId="621418EC" w14:textId="77777777" w:rsidR="0070408A" w:rsidRDefault="0070408A" w:rsidP="00563BF0">
      <w:pPr>
        <w:spacing w:after="0" w:line="240" w:lineRule="auto"/>
        <w:ind w:left="17" w:right="91" w:firstLine="692"/>
        <w:rPr>
          <w:rFonts w:ascii="Arial" w:hAnsi="Arial" w:cs="Arial"/>
          <w:bCs/>
          <w:sz w:val="24"/>
          <w:szCs w:val="24"/>
        </w:rPr>
      </w:pPr>
      <w:r w:rsidRPr="00946EE5">
        <w:rPr>
          <w:rFonts w:ascii="Arial" w:hAnsi="Arial" w:cs="Arial"/>
          <w:bCs/>
          <w:sz w:val="24"/>
          <w:szCs w:val="24"/>
        </w:rPr>
        <w:t xml:space="preserve">В зимний период любимыми видами спорта среди населения является катание на лыжах, игра в хоккей. </w:t>
      </w:r>
    </w:p>
    <w:p w14:paraId="1BB2BBC2" w14:textId="77777777" w:rsidR="00563BF0" w:rsidRPr="00563BF0" w:rsidRDefault="00563BF0" w:rsidP="00563BF0">
      <w:pPr>
        <w:spacing w:after="0" w:line="240" w:lineRule="auto"/>
        <w:ind w:left="17" w:right="91" w:firstLine="692"/>
        <w:rPr>
          <w:rFonts w:ascii="Arial" w:hAnsi="Arial" w:cs="Arial"/>
          <w:bCs/>
          <w:sz w:val="24"/>
          <w:szCs w:val="24"/>
        </w:rPr>
      </w:pPr>
    </w:p>
    <w:p w14:paraId="48BF7087" w14:textId="77777777" w:rsidR="00BF0C15" w:rsidRPr="00563BF0" w:rsidRDefault="00BF0C15" w:rsidP="00563BF0">
      <w:pPr>
        <w:spacing w:after="0" w:line="240" w:lineRule="auto"/>
        <w:ind w:left="13" w:right="90" w:hanging="10"/>
        <w:jc w:val="center"/>
        <w:rPr>
          <w:rFonts w:ascii="Arial" w:hAnsi="Arial" w:cs="Arial"/>
          <w:bCs/>
          <w:sz w:val="24"/>
          <w:szCs w:val="24"/>
        </w:rPr>
      </w:pPr>
      <w:r w:rsidRPr="00563BF0">
        <w:rPr>
          <w:rFonts w:ascii="Arial" w:hAnsi="Arial" w:cs="Arial"/>
          <w:bCs/>
          <w:sz w:val="24"/>
          <w:szCs w:val="24"/>
        </w:rPr>
        <w:t>Уровень развития агропромышленного комплекса</w:t>
      </w:r>
    </w:p>
    <w:p w14:paraId="32D9BDF2" w14:textId="77777777" w:rsidR="00563BF0" w:rsidRPr="00563BF0" w:rsidRDefault="00563BF0" w:rsidP="00563BF0">
      <w:pPr>
        <w:spacing w:after="0" w:line="240" w:lineRule="auto"/>
        <w:ind w:left="13" w:right="90" w:hanging="10"/>
        <w:jc w:val="center"/>
        <w:rPr>
          <w:rFonts w:ascii="Arial" w:hAnsi="Arial" w:cs="Arial"/>
          <w:bCs/>
          <w:sz w:val="24"/>
          <w:szCs w:val="24"/>
        </w:rPr>
      </w:pPr>
    </w:p>
    <w:p w14:paraId="6BCAFBFE" w14:textId="742035EC" w:rsidR="0017469A" w:rsidRPr="00946EE5" w:rsidRDefault="0017469A" w:rsidP="00563BF0">
      <w:pPr>
        <w:spacing w:after="0" w:line="240" w:lineRule="auto"/>
        <w:ind w:left="11" w:right="91" w:firstLine="698"/>
        <w:rPr>
          <w:rFonts w:ascii="Arial" w:hAnsi="Arial" w:cs="Arial"/>
          <w:bCs/>
          <w:sz w:val="24"/>
          <w:szCs w:val="24"/>
        </w:rPr>
      </w:pPr>
      <w:r w:rsidRPr="00563BF0">
        <w:rPr>
          <w:rFonts w:ascii="Arial" w:hAnsi="Arial" w:cs="Arial"/>
          <w:bCs/>
          <w:sz w:val="24"/>
          <w:szCs w:val="24"/>
        </w:rPr>
        <w:t>Территория муниципального образования находится в зоне рискованного</w:t>
      </w:r>
      <w:r w:rsidRPr="00946EE5">
        <w:rPr>
          <w:rFonts w:ascii="Arial" w:hAnsi="Arial" w:cs="Arial"/>
          <w:bCs/>
          <w:sz w:val="24"/>
          <w:szCs w:val="24"/>
        </w:rPr>
        <w:t xml:space="preserve"> земледелия, но    в целом агроклиматические условия муниципального образования благоприятны для получения устойчивых урожаев районированных сельскохозяйственных культур и развития животноводства.</w:t>
      </w:r>
    </w:p>
    <w:p w14:paraId="65322A0B" w14:textId="57AAB6EA" w:rsidR="0017469A" w:rsidRPr="00946EE5" w:rsidRDefault="0017469A"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 xml:space="preserve">Производством яиц в муниципальном образовании занимаются только в личных подсобных хозяйствах. </w:t>
      </w:r>
    </w:p>
    <w:p w14:paraId="5083E20E" w14:textId="7B07A33E" w:rsidR="0017469A" w:rsidRPr="00946EE5" w:rsidRDefault="0017469A" w:rsidP="0017469A">
      <w:pPr>
        <w:ind w:left="11" w:right="91" w:firstLine="698"/>
        <w:rPr>
          <w:rFonts w:ascii="Arial" w:hAnsi="Arial" w:cs="Arial"/>
          <w:bCs/>
          <w:sz w:val="24"/>
          <w:szCs w:val="24"/>
        </w:rPr>
      </w:pPr>
      <w:r w:rsidRPr="00946EE5">
        <w:rPr>
          <w:rFonts w:ascii="Arial" w:hAnsi="Arial" w:cs="Arial"/>
          <w:bCs/>
          <w:sz w:val="24"/>
          <w:szCs w:val="24"/>
        </w:rPr>
        <w:t>Производство продукции растениеводства в муниципальном образовании ориентировано в основном, на зерновые культуры.</w:t>
      </w:r>
    </w:p>
    <w:p w14:paraId="6E8408CD" w14:textId="77777777" w:rsidR="0017469A" w:rsidRPr="00946EE5" w:rsidRDefault="0017469A" w:rsidP="0017469A">
      <w:pPr>
        <w:ind w:left="11" w:right="91" w:firstLine="698"/>
        <w:rPr>
          <w:rFonts w:ascii="Arial" w:hAnsi="Arial" w:cs="Arial"/>
          <w:bCs/>
          <w:sz w:val="24"/>
          <w:szCs w:val="24"/>
        </w:rPr>
      </w:pPr>
      <w:r w:rsidRPr="00946EE5">
        <w:rPr>
          <w:rFonts w:ascii="Arial" w:hAnsi="Arial" w:cs="Arial"/>
          <w:bCs/>
          <w:sz w:val="24"/>
          <w:szCs w:val="24"/>
        </w:rPr>
        <w:t>Производством овощей в муниципальном образовании занимаются, в основном   личные подсобные хозяйства.</w:t>
      </w:r>
    </w:p>
    <w:p w14:paraId="5A5298E2" w14:textId="5EB19218" w:rsidR="0017469A" w:rsidRPr="00946EE5" w:rsidRDefault="0017469A"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lastRenderedPageBreak/>
        <w:t>Хозяйства населения в основном занимаются посевами сельскохозяйственных культур (картофель, овощи (открытого и закрытого грунта).  Отведенная площадь под сады и огороды практически используется в полном объеме по назначению.</w:t>
      </w:r>
    </w:p>
    <w:p w14:paraId="671D3E03" w14:textId="683EBD80" w:rsidR="00ED327C" w:rsidRPr="00946EE5" w:rsidRDefault="0017469A"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Одной из значимых экономических составляющих для муниципального образования, являются личные подсобные хозяйства и от их развития во многом, зависит сегодня благосостояние населения.</w:t>
      </w:r>
    </w:p>
    <w:p w14:paraId="4DEAA4CA" w14:textId="77777777" w:rsidR="00BF0C15" w:rsidRPr="00946EE5" w:rsidRDefault="00BF0C15"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 xml:space="preserve">В последний </w:t>
      </w:r>
      <w:proofErr w:type="gramStart"/>
      <w:r w:rsidRPr="00946EE5">
        <w:rPr>
          <w:rFonts w:ascii="Arial" w:hAnsi="Arial" w:cs="Arial"/>
          <w:bCs/>
          <w:sz w:val="24"/>
          <w:szCs w:val="24"/>
        </w:rPr>
        <w:t>год  наблюдается</w:t>
      </w:r>
      <w:proofErr w:type="gramEnd"/>
      <w:r w:rsidRPr="00946EE5">
        <w:rPr>
          <w:rFonts w:ascii="Arial" w:hAnsi="Arial" w:cs="Arial"/>
          <w:bCs/>
          <w:sz w:val="24"/>
          <w:szCs w:val="24"/>
        </w:rPr>
        <w:t xml:space="preserve"> тенденции снижения поголовья животных в частном секторе.</w:t>
      </w:r>
    </w:p>
    <w:p w14:paraId="3DC0B133" w14:textId="77777777" w:rsidR="00BF0C15" w:rsidRPr="00946EE5" w:rsidRDefault="00BF0C15"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Причины, сдерживающие развитие личных подсобных хозяйств, следующие:</w:t>
      </w:r>
    </w:p>
    <w:p w14:paraId="245AC6DF" w14:textId="77777777" w:rsidR="00BF0C15" w:rsidRPr="00946EE5" w:rsidRDefault="00BF0C15"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 xml:space="preserve">- Нет организованного закупа сельскохозяйственной продукции; </w:t>
      </w:r>
    </w:p>
    <w:p w14:paraId="49F8C4BF" w14:textId="498C2E94" w:rsidR="00BF0C15" w:rsidRPr="00946EE5" w:rsidRDefault="00BF0C15" w:rsidP="00563BF0">
      <w:pPr>
        <w:spacing w:after="0" w:line="240" w:lineRule="auto"/>
        <w:ind w:left="11" w:right="91" w:firstLine="698"/>
        <w:rPr>
          <w:rFonts w:ascii="Arial" w:hAnsi="Arial" w:cs="Arial"/>
          <w:bCs/>
          <w:sz w:val="24"/>
          <w:szCs w:val="24"/>
        </w:rPr>
      </w:pPr>
      <w:r w:rsidRPr="00946EE5">
        <w:rPr>
          <w:rFonts w:ascii="Arial" w:hAnsi="Arial" w:cs="Arial"/>
          <w:bCs/>
          <w:sz w:val="24"/>
          <w:szCs w:val="24"/>
        </w:rPr>
        <w:t>- Высокая себестоимость с/х продукции, и ее низкая закупочная цена.</w:t>
      </w:r>
    </w:p>
    <w:p w14:paraId="2760826C" w14:textId="77777777" w:rsidR="0070408A" w:rsidRPr="00946EE5" w:rsidRDefault="0070408A" w:rsidP="00563BF0">
      <w:pPr>
        <w:spacing w:after="0" w:line="240" w:lineRule="auto"/>
        <w:ind w:left="11" w:right="91" w:hanging="10"/>
        <w:jc w:val="center"/>
        <w:rPr>
          <w:rFonts w:ascii="Arial" w:hAnsi="Arial" w:cs="Arial"/>
          <w:b/>
          <w:bCs/>
          <w:sz w:val="24"/>
          <w:szCs w:val="24"/>
        </w:rPr>
      </w:pPr>
    </w:p>
    <w:p w14:paraId="4C0C5D82" w14:textId="30D499CE" w:rsidR="00406FC3" w:rsidRDefault="00406FC3" w:rsidP="00563BF0">
      <w:pPr>
        <w:spacing w:after="0" w:line="240" w:lineRule="auto"/>
        <w:ind w:left="11" w:right="91" w:hanging="10"/>
        <w:jc w:val="center"/>
        <w:rPr>
          <w:rFonts w:ascii="Arial" w:hAnsi="Arial" w:cs="Arial"/>
          <w:bCs/>
          <w:sz w:val="24"/>
          <w:szCs w:val="24"/>
        </w:rPr>
      </w:pPr>
      <w:r w:rsidRPr="00563BF0">
        <w:rPr>
          <w:rFonts w:ascii="Arial" w:hAnsi="Arial" w:cs="Arial"/>
          <w:bCs/>
          <w:sz w:val="24"/>
          <w:szCs w:val="24"/>
        </w:rPr>
        <w:t>Уровень развития транспорта и связи</w:t>
      </w:r>
    </w:p>
    <w:p w14:paraId="2E44C762" w14:textId="77777777" w:rsidR="00563BF0" w:rsidRPr="00563BF0" w:rsidRDefault="00563BF0" w:rsidP="00563BF0">
      <w:pPr>
        <w:spacing w:after="0" w:line="240" w:lineRule="auto"/>
        <w:ind w:left="11" w:right="91" w:hanging="10"/>
        <w:jc w:val="center"/>
        <w:rPr>
          <w:rFonts w:ascii="Arial" w:hAnsi="Arial" w:cs="Arial"/>
          <w:bCs/>
          <w:sz w:val="24"/>
          <w:szCs w:val="24"/>
        </w:rPr>
      </w:pPr>
    </w:p>
    <w:p w14:paraId="5050DE40" w14:textId="77777777"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11" w:name="_Toc531544828"/>
      <w:bookmarkStart w:id="12" w:name="_Toc531604817"/>
      <w:bookmarkStart w:id="13" w:name="_Toc354401339"/>
      <w:r w:rsidRPr="00946EE5">
        <w:rPr>
          <w:rFonts w:ascii="Arial" w:hAnsi="Arial" w:cs="Arial"/>
          <w:bCs/>
          <w:iCs/>
          <w:sz w:val="24"/>
          <w:szCs w:val="24"/>
        </w:rPr>
        <w:t>Внешние связи МО «Александровск» поддерживаются круглогодично автомобильным транспортом. Расстояние от с. Александровск» до административного центра района п. Кутулик   по автодороге – 10 км.</w:t>
      </w:r>
      <w:bookmarkEnd w:id="11"/>
      <w:bookmarkEnd w:id="12"/>
    </w:p>
    <w:p w14:paraId="496B2FD1" w14:textId="4F53544C"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14" w:name="_Toc531544829"/>
      <w:bookmarkStart w:id="15" w:name="_Toc531604818"/>
      <w:r w:rsidRPr="00946EE5">
        <w:rPr>
          <w:rFonts w:ascii="Arial" w:hAnsi="Arial" w:cs="Arial"/>
          <w:bCs/>
          <w:iCs/>
          <w:sz w:val="24"/>
          <w:szCs w:val="24"/>
        </w:rPr>
        <w:t>Сооружения речного, воздушного и железнодорожного сообщения в МО «Александровск» отсутствуют.</w:t>
      </w:r>
      <w:bookmarkEnd w:id="14"/>
      <w:bookmarkEnd w:id="15"/>
      <w:r w:rsidRPr="00946EE5">
        <w:rPr>
          <w:rFonts w:ascii="Arial" w:hAnsi="Arial" w:cs="Arial"/>
          <w:bCs/>
          <w:iCs/>
          <w:sz w:val="24"/>
          <w:szCs w:val="24"/>
        </w:rPr>
        <w:t xml:space="preserve">      </w:t>
      </w:r>
    </w:p>
    <w:p w14:paraId="5EE328DA" w14:textId="77777777"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16" w:name="_Toc531544830"/>
      <w:bookmarkStart w:id="17" w:name="_Toc531604819"/>
      <w:r w:rsidRPr="00946EE5">
        <w:rPr>
          <w:rFonts w:ascii="Arial" w:hAnsi="Arial" w:cs="Arial"/>
          <w:bCs/>
          <w:iCs/>
          <w:sz w:val="24"/>
          <w:szCs w:val="24"/>
        </w:rPr>
        <w:t>В настоящее время внешние связи МО «Александровск» поддерживаются транспортной сетью автомобильных дорог общего пользования местного значения.</w:t>
      </w:r>
      <w:bookmarkEnd w:id="16"/>
      <w:bookmarkEnd w:id="17"/>
      <w:r w:rsidRPr="00946EE5">
        <w:rPr>
          <w:rFonts w:ascii="Arial" w:hAnsi="Arial" w:cs="Arial"/>
          <w:bCs/>
          <w:iCs/>
          <w:sz w:val="24"/>
          <w:szCs w:val="24"/>
        </w:rPr>
        <w:t xml:space="preserve"> </w:t>
      </w:r>
    </w:p>
    <w:p w14:paraId="4BA309F6" w14:textId="4AD5C160"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18" w:name="_Toc531544831"/>
      <w:bookmarkStart w:id="19" w:name="_Toc531604820"/>
      <w:r w:rsidRPr="00946EE5">
        <w:rPr>
          <w:rFonts w:ascii="Arial" w:hAnsi="Arial" w:cs="Arial"/>
          <w:bCs/>
          <w:iCs/>
          <w:sz w:val="24"/>
          <w:szCs w:val="24"/>
        </w:rPr>
        <w:t>По территории МО «Александровск» проходит автомобильная дорога местного значения «Кутулик-</w:t>
      </w:r>
      <w:proofErr w:type="spellStart"/>
      <w:r w:rsidRPr="00946EE5">
        <w:rPr>
          <w:rFonts w:ascii="Arial" w:hAnsi="Arial" w:cs="Arial"/>
          <w:bCs/>
          <w:iCs/>
          <w:sz w:val="24"/>
          <w:szCs w:val="24"/>
        </w:rPr>
        <w:t>Аляты</w:t>
      </w:r>
      <w:proofErr w:type="spellEnd"/>
      <w:r w:rsidRPr="00946EE5">
        <w:rPr>
          <w:rFonts w:ascii="Arial" w:hAnsi="Arial" w:cs="Arial"/>
          <w:bCs/>
          <w:iCs/>
          <w:sz w:val="24"/>
          <w:szCs w:val="24"/>
        </w:rPr>
        <w:t>», протяженностью 13,2 км.</w:t>
      </w:r>
      <w:bookmarkEnd w:id="18"/>
      <w:bookmarkEnd w:id="19"/>
    </w:p>
    <w:p w14:paraId="48C2093E" w14:textId="05684A95"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20" w:name="_Toc531544832"/>
      <w:bookmarkStart w:id="21" w:name="_Toc531604821"/>
      <w:r w:rsidRPr="00946EE5">
        <w:rPr>
          <w:rFonts w:ascii="Arial" w:hAnsi="Arial" w:cs="Arial"/>
          <w:bCs/>
          <w:iCs/>
          <w:sz w:val="24"/>
          <w:szCs w:val="24"/>
        </w:rPr>
        <w:t>Восточнее МО «Александровск» проходит автодорога федерального значения Р-255 «Сибирь» Новосибирск-Кемерово-Красноярск-Иркутск (ранее М-53 «Байкал»). Выход на нее осуществляется по автодороге местного значения: «Кутулик-</w:t>
      </w:r>
      <w:proofErr w:type="spellStart"/>
      <w:r w:rsidRPr="00946EE5">
        <w:rPr>
          <w:rFonts w:ascii="Arial" w:hAnsi="Arial" w:cs="Arial"/>
          <w:bCs/>
          <w:iCs/>
          <w:sz w:val="24"/>
          <w:szCs w:val="24"/>
        </w:rPr>
        <w:t>Аляты</w:t>
      </w:r>
      <w:proofErr w:type="spellEnd"/>
      <w:r w:rsidRPr="00946EE5">
        <w:rPr>
          <w:rFonts w:ascii="Arial" w:hAnsi="Arial" w:cs="Arial"/>
          <w:bCs/>
          <w:iCs/>
          <w:sz w:val="24"/>
          <w:szCs w:val="24"/>
        </w:rPr>
        <w:t xml:space="preserve">», общей протяженностью 9,6 км. Данная автодорога обеспечивает населенные пункты: с. </w:t>
      </w:r>
      <w:proofErr w:type="spellStart"/>
      <w:proofErr w:type="gramStart"/>
      <w:r w:rsidRPr="00946EE5">
        <w:rPr>
          <w:rFonts w:ascii="Arial" w:hAnsi="Arial" w:cs="Arial"/>
          <w:bCs/>
          <w:iCs/>
          <w:sz w:val="24"/>
          <w:szCs w:val="24"/>
        </w:rPr>
        <w:t>Александровск,д</w:t>
      </w:r>
      <w:proofErr w:type="spellEnd"/>
      <w:r w:rsidRPr="00946EE5">
        <w:rPr>
          <w:rFonts w:ascii="Arial" w:hAnsi="Arial" w:cs="Arial"/>
          <w:bCs/>
          <w:iCs/>
          <w:sz w:val="24"/>
          <w:szCs w:val="24"/>
        </w:rPr>
        <w:t>.</w:t>
      </w:r>
      <w:proofErr w:type="gramEnd"/>
      <w:r w:rsidRPr="00946EE5">
        <w:rPr>
          <w:rFonts w:ascii="Arial" w:hAnsi="Arial" w:cs="Arial"/>
          <w:bCs/>
          <w:iCs/>
          <w:sz w:val="24"/>
          <w:szCs w:val="24"/>
        </w:rPr>
        <w:t xml:space="preserve"> Угольная и д. </w:t>
      </w:r>
      <w:proofErr w:type="spellStart"/>
      <w:r w:rsidRPr="00946EE5">
        <w:rPr>
          <w:rFonts w:ascii="Arial" w:hAnsi="Arial" w:cs="Arial"/>
          <w:bCs/>
          <w:iCs/>
          <w:sz w:val="24"/>
          <w:szCs w:val="24"/>
        </w:rPr>
        <w:t>Шапшалтуй</w:t>
      </w:r>
      <w:proofErr w:type="spellEnd"/>
      <w:r w:rsidRPr="00946EE5">
        <w:rPr>
          <w:rFonts w:ascii="Arial" w:hAnsi="Arial" w:cs="Arial"/>
          <w:bCs/>
          <w:iCs/>
          <w:sz w:val="24"/>
          <w:szCs w:val="24"/>
        </w:rPr>
        <w:t xml:space="preserve"> связью с сетью автомобильных дорог  общего пользования.</w:t>
      </w:r>
      <w:bookmarkEnd w:id="20"/>
      <w:bookmarkEnd w:id="21"/>
    </w:p>
    <w:p w14:paraId="56E9786C" w14:textId="1DF88AA5" w:rsidR="00BF0C15" w:rsidRPr="00946EE5" w:rsidRDefault="00BF0C15" w:rsidP="00563BF0">
      <w:pPr>
        <w:keepNext/>
        <w:spacing w:after="0" w:line="240" w:lineRule="auto"/>
        <w:ind w:left="13" w:right="90" w:firstLine="696"/>
        <w:outlineLvl w:val="1"/>
        <w:rPr>
          <w:rFonts w:ascii="Arial" w:hAnsi="Arial" w:cs="Arial"/>
          <w:bCs/>
          <w:iCs/>
          <w:sz w:val="24"/>
          <w:szCs w:val="24"/>
        </w:rPr>
      </w:pPr>
      <w:bookmarkStart w:id="22" w:name="_Toc531544833"/>
      <w:bookmarkStart w:id="23" w:name="_Toc531604822"/>
      <w:r w:rsidRPr="00946EE5">
        <w:rPr>
          <w:rFonts w:ascii="Arial" w:hAnsi="Arial" w:cs="Arial"/>
          <w:bCs/>
          <w:iCs/>
          <w:sz w:val="24"/>
          <w:szCs w:val="24"/>
        </w:rPr>
        <w:t>В настоящее время по территории МО «Александровск» проходит маршрут общественного транспорта районного значения «Кутулик-Александровск».</w:t>
      </w:r>
      <w:bookmarkEnd w:id="22"/>
      <w:bookmarkEnd w:id="23"/>
    </w:p>
    <w:p w14:paraId="3620C6A1" w14:textId="62EBAB37" w:rsidR="009F106F" w:rsidRDefault="00BF0C15" w:rsidP="00563BF0">
      <w:pPr>
        <w:keepNext/>
        <w:spacing w:after="0" w:line="240" w:lineRule="auto"/>
        <w:ind w:left="13" w:right="90" w:firstLine="696"/>
        <w:outlineLvl w:val="1"/>
        <w:rPr>
          <w:rFonts w:ascii="Arial" w:hAnsi="Arial" w:cs="Arial"/>
          <w:bCs/>
          <w:iCs/>
          <w:sz w:val="24"/>
          <w:szCs w:val="24"/>
        </w:rPr>
      </w:pPr>
      <w:bookmarkStart w:id="24" w:name="_Toc531544834"/>
      <w:bookmarkStart w:id="25" w:name="_Toc531604823"/>
      <w:r w:rsidRPr="00946EE5">
        <w:rPr>
          <w:rFonts w:ascii="Arial" w:hAnsi="Arial" w:cs="Arial"/>
          <w:bCs/>
          <w:iCs/>
          <w:sz w:val="24"/>
          <w:szCs w:val="24"/>
        </w:rPr>
        <w:t>Одной из основных проблем автодорожной сети МО «Александровск» является то, что большая часть автомобильных дорог общего пользования местного значения не соответствует требуемому техническому уровню.</w:t>
      </w:r>
      <w:bookmarkEnd w:id="24"/>
      <w:bookmarkEnd w:id="25"/>
    </w:p>
    <w:p w14:paraId="052B87DE" w14:textId="77777777" w:rsidR="00563BF0" w:rsidRPr="00946EE5" w:rsidRDefault="00563BF0" w:rsidP="00563BF0">
      <w:pPr>
        <w:keepNext/>
        <w:spacing w:after="0" w:line="240" w:lineRule="auto"/>
        <w:ind w:left="13" w:right="90" w:firstLine="696"/>
        <w:outlineLvl w:val="1"/>
        <w:rPr>
          <w:rFonts w:ascii="Arial" w:hAnsi="Arial" w:cs="Arial"/>
          <w:b/>
          <w:bCs/>
          <w:iCs/>
          <w:sz w:val="24"/>
          <w:szCs w:val="24"/>
        </w:rPr>
      </w:pPr>
    </w:p>
    <w:bookmarkEnd w:id="13"/>
    <w:p w14:paraId="72344454" w14:textId="0E946D00" w:rsidR="00221ECB" w:rsidRPr="00563BF0" w:rsidRDefault="00221ECB" w:rsidP="00563BF0">
      <w:pPr>
        <w:spacing w:after="0" w:line="240" w:lineRule="auto"/>
        <w:ind w:left="11" w:hanging="13"/>
        <w:jc w:val="center"/>
        <w:rPr>
          <w:rFonts w:ascii="Arial" w:hAnsi="Arial" w:cs="Arial"/>
          <w:bCs/>
          <w:sz w:val="24"/>
          <w:szCs w:val="24"/>
        </w:rPr>
      </w:pPr>
      <w:r w:rsidRPr="00563BF0">
        <w:rPr>
          <w:rFonts w:ascii="Arial" w:hAnsi="Arial" w:cs="Arial"/>
          <w:bCs/>
          <w:sz w:val="24"/>
          <w:szCs w:val="24"/>
        </w:rPr>
        <w:t>Уровень развития жилищно-коммунального хозяйства</w:t>
      </w:r>
    </w:p>
    <w:p w14:paraId="7C34C127" w14:textId="77777777" w:rsidR="00ED327C" w:rsidRPr="00563BF0" w:rsidRDefault="00221ECB" w:rsidP="00563BF0">
      <w:pPr>
        <w:spacing w:after="0" w:line="240" w:lineRule="auto"/>
        <w:ind w:left="11" w:hanging="10"/>
        <w:rPr>
          <w:rFonts w:ascii="Arial" w:hAnsi="Arial" w:cs="Arial"/>
          <w:sz w:val="24"/>
          <w:szCs w:val="24"/>
        </w:rPr>
      </w:pPr>
      <w:r w:rsidRPr="00563BF0">
        <w:rPr>
          <w:rFonts w:ascii="Arial" w:hAnsi="Arial" w:cs="Arial"/>
          <w:sz w:val="24"/>
          <w:szCs w:val="24"/>
        </w:rPr>
        <w:t xml:space="preserve">          </w:t>
      </w:r>
    </w:p>
    <w:p w14:paraId="5A2E4E8A" w14:textId="0BA2B635" w:rsidR="00221ECB" w:rsidRDefault="00221ECB" w:rsidP="00563BF0">
      <w:pPr>
        <w:spacing w:after="0" w:line="240" w:lineRule="auto"/>
        <w:ind w:left="11" w:firstLine="696"/>
        <w:jc w:val="center"/>
        <w:rPr>
          <w:rFonts w:ascii="Arial" w:hAnsi="Arial" w:cs="Arial"/>
          <w:bCs/>
          <w:sz w:val="24"/>
          <w:szCs w:val="24"/>
        </w:rPr>
      </w:pPr>
      <w:r w:rsidRPr="00563BF0">
        <w:rPr>
          <w:rFonts w:ascii="Arial" w:hAnsi="Arial" w:cs="Arial"/>
          <w:bCs/>
          <w:sz w:val="24"/>
          <w:szCs w:val="24"/>
        </w:rPr>
        <w:t>Жилищный фонд</w:t>
      </w:r>
    </w:p>
    <w:p w14:paraId="1E65B735" w14:textId="77777777" w:rsidR="00563BF0" w:rsidRPr="00563BF0" w:rsidRDefault="00563BF0" w:rsidP="00563BF0">
      <w:pPr>
        <w:spacing w:after="0" w:line="240" w:lineRule="auto"/>
        <w:ind w:left="11" w:firstLine="696"/>
        <w:jc w:val="center"/>
        <w:rPr>
          <w:rFonts w:ascii="Arial" w:hAnsi="Arial" w:cs="Arial"/>
          <w:bCs/>
          <w:sz w:val="24"/>
          <w:szCs w:val="24"/>
        </w:rPr>
      </w:pPr>
    </w:p>
    <w:p w14:paraId="1B1D2836" w14:textId="67E812B3" w:rsidR="00BF0C15" w:rsidRPr="00946EE5" w:rsidRDefault="009543D4" w:rsidP="00563BF0">
      <w:pPr>
        <w:pStyle w:val="13"/>
        <w:ind w:firstLine="709"/>
        <w:jc w:val="both"/>
        <w:rPr>
          <w:rFonts w:ascii="Arial" w:hAnsi="Arial" w:cs="Arial"/>
          <w:sz w:val="24"/>
          <w:szCs w:val="24"/>
        </w:rPr>
      </w:pPr>
      <w:r w:rsidRPr="00946EE5">
        <w:rPr>
          <w:rFonts w:ascii="Arial" w:hAnsi="Arial" w:cs="Arial"/>
          <w:sz w:val="24"/>
          <w:szCs w:val="24"/>
        </w:rPr>
        <w:t>Ж</w:t>
      </w:r>
      <w:r w:rsidR="00BF0C15" w:rsidRPr="00946EE5">
        <w:rPr>
          <w:rFonts w:ascii="Arial" w:hAnsi="Arial" w:cs="Arial"/>
          <w:sz w:val="24"/>
          <w:szCs w:val="24"/>
        </w:rPr>
        <w:t>илищный фонд МО состоит из индивидуальной и многоквартирной жилой застройки и составляет 13,63 тыс. кв. м. общей площади.</w:t>
      </w:r>
      <w:r w:rsidRPr="00946EE5">
        <w:rPr>
          <w:rFonts w:ascii="Arial" w:hAnsi="Arial" w:cs="Arial"/>
          <w:sz w:val="24"/>
          <w:szCs w:val="24"/>
        </w:rPr>
        <w:t xml:space="preserve"> </w:t>
      </w:r>
      <w:r w:rsidR="00BF0C15" w:rsidRPr="00946EE5">
        <w:rPr>
          <w:rFonts w:ascii="Arial" w:hAnsi="Arial" w:cs="Arial"/>
          <w:sz w:val="24"/>
          <w:szCs w:val="24"/>
        </w:rPr>
        <w:t xml:space="preserve">На частный жилой фонд приходится 13,630 тыс. м² общей площади (100%). Средняя обеспеченность одного жителя общей площадью жилья в поселении составляет </w:t>
      </w:r>
      <w:smartTag w:uri="urn:schemas-microsoft-com:office:smarttags" w:element="metricconverter">
        <w:smartTagPr>
          <w:attr w:name="ProductID" w:val="20,7 м²"/>
        </w:smartTagPr>
        <w:r w:rsidR="00BF0C15" w:rsidRPr="00946EE5">
          <w:rPr>
            <w:rFonts w:ascii="Arial" w:hAnsi="Arial" w:cs="Arial"/>
            <w:sz w:val="24"/>
            <w:szCs w:val="24"/>
          </w:rPr>
          <w:t>20,7 м²</w:t>
        </w:r>
      </w:smartTag>
      <w:r w:rsidR="00BF0C15" w:rsidRPr="00946EE5">
        <w:rPr>
          <w:rFonts w:ascii="Arial" w:hAnsi="Arial" w:cs="Arial"/>
          <w:sz w:val="24"/>
          <w:szCs w:val="24"/>
        </w:rPr>
        <w:t>, что выше, чем в среднем по Иркутской области 18,5 м²/чел.</w:t>
      </w:r>
    </w:p>
    <w:p w14:paraId="6FA7EEE5" w14:textId="10E5F01E"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Жилищный фонд сельского поселения «Александровск» представлен деревянными жилыми домами. На бревенчатые, брусчатые приходится 72,6%. На капитальные -27,4%. Жилищный фонд сельского поселения по техническому состоянию находится в нормальном состоянии. 51% общей площади ветхих жилых домов (1-этажных) деревянных приходится на территорию</w:t>
      </w:r>
      <w:r w:rsidR="009543D4" w:rsidRPr="00946EE5">
        <w:rPr>
          <w:rFonts w:ascii="Arial" w:hAnsi="Arial" w:cs="Arial"/>
          <w:sz w:val="24"/>
          <w:szCs w:val="24"/>
        </w:rPr>
        <w:t xml:space="preserve"> </w:t>
      </w:r>
      <w:proofErr w:type="spellStart"/>
      <w:r w:rsidRPr="00946EE5">
        <w:rPr>
          <w:rFonts w:ascii="Arial" w:hAnsi="Arial" w:cs="Arial"/>
          <w:sz w:val="24"/>
          <w:szCs w:val="24"/>
        </w:rPr>
        <w:t>с.Александровск</w:t>
      </w:r>
      <w:proofErr w:type="spellEnd"/>
      <w:r w:rsidRPr="00946EE5">
        <w:rPr>
          <w:rFonts w:ascii="Arial" w:hAnsi="Arial" w:cs="Arial"/>
          <w:sz w:val="24"/>
          <w:szCs w:val="24"/>
        </w:rPr>
        <w:t>.</w:t>
      </w:r>
      <w:r w:rsidR="009543D4" w:rsidRPr="00946EE5">
        <w:rPr>
          <w:rFonts w:ascii="Arial" w:hAnsi="Arial" w:cs="Arial"/>
          <w:sz w:val="24"/>
          <w:szCs w:val="24"/>
        </w:rPr>
        <w:t xml:space="preserve"> </w:t>
      </w:r>
      <w:r w:rsidRPr="00946EE5">
        <w:rPr>
          <w:rFonts w:ascii="Arial" w:hAnsi="Arial" w:cs="Arial"/>
          <w:sz w:val="24"/>
          <w:szCs w:val="24"/>
        </w:rPr>
        <w:t>Застройка</w:t>
      </w:r>
      <w:r w:rsidR="009543D4" w:rsidRPr="00946EE5">
        <w:rPr>
          <w:rFonts w:ascii="Arial" w:hAnsi="Arial" w:cs="Arial"/>
          <w:sz w:val="24"/>
          <w:szCs w:val="24"/>
        </w:rPr>
        <w:t xml:space="preserve"> </w:t>
      </w:r>
      <w:r w:rsidRPr="00946EE5">
        <w:rPr>
          <w:rFonts w:ascii="Arial" w:hAnsi="Arial" w:cs="Arial"/>
          <w:sz w:val="24"/>
          <w:szCs w:val="24"/>
        </w:rPr>
        <w:t xml:space="preserve">сельского поселения Александровск преимущественно однообразная – одноэтажные и двухквартирные одноэтажные, двухэтажные жилые дома. </w:t>
      </w:r>
    </w:p>
    <w:p w14:paraId="52958075" w14:textId="77777777"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14:paraId="4C6DE8F0" w14:textId="69559CE0"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lastRenderedPageBreak/>
        <w:t>водопроводом – 0%</w:t>
      </w:r>
    </w:p>
    <w:p w14:paraId="2F8E1043" w14:textId="42B9B4B0"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канализацией – 0%</w:t>
      </w:r>
    </w:p>
    <w:p w14:paraId="7812A258" w14:textId="2EB5626F"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центральным отоплением – 0%</w:t>
      </w:r>
    </w:p>
    <w:p w14:paraId="7DEAF929" w14:textId="7F8E060D"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горячим водоснабжением – 0%</w:t>
      </w:r>
    </w:p>
    <w:p w14:paraId="3A658904" w14:textId="20F4076F"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газоснабжением – 50%</w:t>
      </w:r>
    </w:p>
    <w:p w14:paraId="64462050" w14:textId="36AAFD4B"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напольными электроплитами – 50%</w:t>
      </w:r>
    </w:p>
    <w:p w14:paraId="7152904D" w14:textId="6E6D09E4"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ваннами и душевыми – 0%</w:t>
      </w:r>
    </w:p>
    <w:p w14:paraId="0776C1C1" w14:textId="644146C2"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телефонами – 0%</w:t>
      </w:r>
    </w:p>
    <w:p w14:paraId="71F3AC40" w14:textId="0F52A650" w:rsidR="00BF0C15" w:rsidRPr="00946EE5" w:rsidRDefault="00BF0C15" w:rsidP="00563BF0">
      <w:pPr>
        <w:pStyle w:val="13"/>
        <w:ind w:firstLine="709"/>
        <w:jc w:val="both"/>
        <w:rPr>
          <w:rFonts w:ascii="Arial" w:hAnsi="Arial" w:cs="Arial"/>
          <w:sz w:val="24"/>
          <w:szCs w:val="24"/>
        </w:rPr>
      </w:pPr>
      <w:r w:rsidRPr="00946EE5">
        <w:rPr>
          <w:rFonts w:ascii="Arial" w:hAnsi="Arial" w:cs="Arial"/>
          <w:sz w:val="24"/>
          <w:szCs w:val="24"/>
        </w:rPr>
        <w:t>мусоропроводами – 0%.</w:t>
      </w:r>
    </w:p>
    <w:p w14:paraId="2C241AB9" w14:textId="4EFA3B75" w:rsidR="00BF0C15" w:rsidRDefault="00BF0C15" w:rsidP="00563BF0">
      <w:pPr>
        <w:pStyle w:val="13"/>
        <w:ind w:firstLine="709"/>
        <w:jc w:val="both"/>
        <w:rPr>
          <w:rFonts w:ascii="Arial" w:hAnsi="Arial" w:cs="Arial"/>
          <w:sz w:val="24"/>
          <w:szCs w:val="24"/>
        </w:rPr>
      </w:pPr>
      <w:r w:rsidRPr="00946EE5">
        <w:rPr>
          <w:rFonts w:ascii="Arial" w:hAnsi="Arial" w:cs="Arial"/>
          <w:sz w:val="24"/>
          <w:szCs w:val="24"/>
        </w:rPr>
        <w:t>В среднем, по муниципальным образованиям области уровень благоустройства крайне низкий.</w:t>
      </w:r>
      <w:bookmarkStart w:id="26" w:name="page14"/>
      <w:bookmarkEnd w:id="26"/>
    </w:p>
    <w:p w14:paraId="31746FA8" w14:textId="77777777" w:rsidR="00631889" w:rsidRPr="00946EE5" w:rsidRDefault="00631889" w:rsidP="00563BF0">
      <w:pPr>
        <w:pStyle w:val="13"/>
        <w:ind w:firstLine="709"/>
        <w:jc w:val="both"/>
        <w:rPr>
          <w:rFonts w:ascii="Arial" w:hAnsi="Arial" w:cs="Arial"/>
          <w:sz w:val="24"/>
          <w:szCs w:val="24"/>
        </w:rPr>
      </w:pPr>
    </w:p>
    <w:p w14:paraId="3F557570" w14:textId="77777777" w:rsidR="00BF0C15" w:rsidRPr="00631889" w:rsidRDefault="00BF0C15" w:rsidP="00631889">
      <w:pPr>
        <w:autoSpaceDE w:val="0"/>
        <w:autoSpaceDN w:val="0"/>
        <w:adjustRightInd w:val="0"/>
        <w:spacing w:after="0" w:line="240" w:lineRule="auto"/>
        <w:ind w:left="13" w:right="-52" w:firstLine="696"/>
        <w:jc w:val="center"/>
        <w:rPr>
          <w:rFonts w:ascii="Arial" w:hAnsi="Arial" w:cs="Arial"/>
          <w:bCs/>
          <w:sz w:val="24"/>
          <w:szCs w:val="24"/>
        </w:rPr>
      </w:pPr>
      <w:r w:rsidRPr="00631889">
        <w:rPr>
          <w:rFonts w:ascii="Arial" w:hAnsi="Arial" w:cs="Arial"/>
          <w:bCs/>
          <w:sz w:val="24"/>
          <w:szCs w:val="24"/>
        </w:rPr>
        <w:t>Теплоснабжение</w:t>
      </w:r>
    </w:p>
    <w:p w14:paraId="7E3E273E" w14:textId="77777777" w:rsidR="00631889" w:rsidRPr="00631889" w:rsidRDefault="00631889" w:rsidP="00631889">
      <w:pPr>
        <w:autoSpaceDE w:val="0"/>
        <w:autoSpaceDN w:val="0"/>
        <w:adjustRightInd w:val="0"/>
        <w:spacing w:after="0" w:line="240" w:lineRule="auto"/>
        <w:ind w:left="13" w:right="-52" w:firstLine="696"/>
        <w:jc w:val="center"/>
        <w:rPr>
          <w:rFonts w:ascii="Arial" w:hAnsi="Arial" w:cs="Arial"/>
          <w:bCs/>
          <w:sz w:val="24"/>
          <w:szCs w:val="24"/>
        </w:rPr>
      </w:pPr>
    </w:p>
    <w:p w14:paraId="4C871FC8" w14:textId="2F1E6037" w:rsidR="00BF0C15" w:rsidRPr="00946EE5" w:rsidRDefault="00BF0C15" w:rsidP="00563BF0">
      <w:pPr>
        <w:autoSpaceDE w:val="0"/>
        <w:autoSpaceDN w:val="0"/>
        <w:adjustRightInd w:val="0"/>
        <w:spacing w:after="0" w:line="240" w:lineRule="auto"/>
        <w:ind w:left="13" w:right="-52" w:firstLine="696"/>
        <w:rPr>
          <w:rFonts w:ascii="Arial" w:hAnsi="Arial" w:cs="Arial"/>
          <w:bCs/>
          <w:sz w:val="24"/>
          <w:szCs w:val="24"/>
        </w:rPr>
      </w:pPr>
      <w:r w:rsidRPr="00946EE5">
        <w:rPr>
          <w:rFonts w:ascii="Arial" w:hAnsi="Arial" w:cs="Arial"/>
          <w:bCs/>
          <w:sz w:val="24"/>
          <w:szCs w:val="24"/>
        </w:rPr>
        <w:t>В настоящее время в МО «Александровск» теплоснабжение осуществляется децентрализованным способом. Децентрализованное теплоснабжение представлено в неблагоустроенных жилых домах - отопление в них печное, а также электрическое.</w:t>
      </w:r>
    </w:p>
    <w:p w14:paraId="5FEFBB2C" w14:textId="77777777" w:rsidR="00BF0C15" w:rsidRDefault="00BF0C15" w:rsidP="00563BF0">
      <w:pPr>
        <w:autoSpaceDE w:val="0"/>
        <w:autoSpaceDN w:val="0"/>
        <w:adjustRightInd w:val="0"/>
        <w:spacing w:after="0" w:line="240" w:lineRule="auto"/>
        <w:ind w:left="13" w:right="-52" w:firstLine="696"/>
        <w:rPr>
          <w:rFonts w:ascii="Arial" w:hAnsi="Arial" w:cs="Arial"/>
          <w:bCs/>
          <w:sz w:val="24"/>
          <w:szCs w:val="24"/>
        </w:rPr>
      </w:pPr>
      <w:r w:rsidRPr="00946EE5">
        <w:rPr>
          <w:rFonts w:ascii="Arial" w:hAnsi="Arial" w:cs="Arial"/>
          <w:bCs/>
          <w:sz w:val="24"/>
          <w:szCs w:val="24"/>
        </w:rPr>
        <w:t>Учреждения муниципального образования отапливаются посредством электрических приборов.</w:t>
      </w:r>
    </w:p>
    <w:p w14:paraId="170036AC" w14:textId="77777777" w:rsidR="00631889" w:rsidRPr="00946EE5" w:rsidRDefault="00631889" w:rsidP="00563BF0">
      <w:pPr>
        <w:autoSpaceDE w:val="0"/>
        <w:autoSpaceDN w:val="0"/>
        <w:adjustRightInd w:val="0"/>
        <w:spacing w:after="0" w:line="240" w:lineRule="auto"/>
        <w:ind w:left="13" w:right="-52" w:firstLine="696"/>
        <w:rPr>
          <w:rFonts w:ascii="Arial" w:hAnsi="Arial" w:cs="Arial"/>
          <w:bCs/>
          <w:sz w:val="24"/>
          <w:szCs w:val="24"/>
        </w:rPr>
      </w:pPr>
    </w:p>
    <w:p w14:paraId="2E823884" w14:textId="4C88973A" w:rsidR="00BF0C15" w:rsidRPr="00631889" w:rsidRDefault="00BF0C15" w:rsidP="00631889">
      <w:pPr>
        <w:tabs>
          <w:tab w:val="left" w:pos="712"/>
        </w:tabs>
        <w:spacing w:after="0" w:line="240" w:lineRule="auto"/>
        <w:ind w:right="90"/>
        <w:jc w:val="center"/>
        <w:rPr>
          <w:rFonts w:ascii="Arial" w:hAnsi="Arial" w:cs="Arial"/>
          <w:bCs/>
          <w:sz w:val="24"/>
          <w:szCs w:val="24"/>
        </w:rPr>
      </w:pPr>
      <w:r w:rsidRPr="00631889">
        <w:rPr>
          <w:rFonts w:ascii="Arial" w:hAnsi="Arial" w:cs="Arial"/>
          <w:bCs/>
          <w:sz w:val="24"/>
          <w:szCs w:val="24"/>
        </w:rPr>
        <w:t>Холодное водоснабжение</w:t>
      </w:r>
    </w:p>
    <w:p w14:paraId="07A66F15" w14:textId="77777777" w:rsidR="00631889" w:rsidRPr="00631889" w:rsidRDefault="00631889" w:rsidP="00563BF0">
      <w:pPr>
        <w:tabs>
          <w:tab w:val="left" w:pos="712"/>
        </w:tabs>
        <w:spacing w:after="0" w:line="240" w:lineRule="auto"/>
        <w:ind w:right="90"/>
        <w:rPr>
          <w:rFonts w:ascii="Arial" w:hAnsi="Arial" w:cs="Arial"/>
          <w:bCs/>
          <w:sz w:val="24"/>
          <w:szCs w:val="24"/>
        </w:rPr>
      </w:pPr>
    </w:p>
    <w:p w14:paraId="54BEE6E9" w14:textId="71C671BD" w:rsidR="00BF0C15" w:rsidRPr="00946EE5" w:rsidRDefault="00BF0C15" w:rsidP="00563BF0">
      <w:pPr>
        <w:tabs>
          <w:tab w:val="left" w:pos="720"/>
        </w:tabs>
        <w:spacing w:after="0" w:line="240" w:lineRule="auto"/>
        <w:ind w:right="90"/>
        <w:rPr>
          <w:rFonts w:ascii="Arial" w:hAnsi="Arial" w:cs="Arial"/>
          <w:b/>
          <w:bCs/>
          <w:sz w:val="24"/>
          <w:szCs w:val="24"/>
        </w:rPr>
      </w:pPr>
      <w:r w:rsidRPr="00946EE5">
        <w:rPr>
          <w:rFonts w:ascii="Arial" w:hAnsi="Arial" w:cs="Arial"/>
          <w:sz w:val="24"/>
          <w:szCs w:val="24"/>
        </w:rPr>
        <w:t>В настоящее время в поселении холодное</w:t>
      </w:r>
      <w:r w:rsidRPr="00946EE5">
        <w:rPr>
          <w:rFonts w:ascii="Arial" w:hAnsi="Arial" w:cs="Arial"/>
          <w:b/>
          <w:bCs/>
          <w:sz w:val="24"/>
          <w:szCs w:val="24"/>
        </w:rPr>
        <w:t xml:space="preserve"> </w:t>
      </w:r>
      <w:r w:rsidRPr="00946EE5">
        <w:rPr>
          <w:rFonts w:ascii="Arial" w:hAnsi="Arial" w:cs="Arial"/>
          <w:sz w:val="24"/>
          <w:szCs w:val="24"/>
        </w:rPr>
        <w:t>водоснабжение осуществляется децентрализованным способом. Децентрализованное ХВС представлено в индивидуальных жилых домах – водоснабжение жителей данных домов осуществляется водой из частных скважин, из 4 муниципальных водокачек (с установленными пожарными резервуарами), вода в которых не соответствует санитарно-эпидемиологическим нормам.</w:t>
      </w:r>
    </w:p>
    <w:p w14:paraId="3AAD5302" w14:textId="1E808407" w:rsidR="00BF0C15" w:rsidRDefault="00BF0C15" w:rsidP="00563BF0">
      <w:pPr>
        <w:tabs>
          <w:tab w:val="left" w:pos="720"/>
        </w:tabs>
        <w:spacing w:after="0" w:line="240" w:lineRule="auto"/>
        <w:ind w:right="90"/>
        <w:rPr>
          <w:rFonts w:ascii="Arial" w:hAnsi="Arial" w:cs="Arial"/>
          <w:sz w:val="24"/>
          <w:szCs w:val="24"/>
        </w:rPr>
      </w:pPr>
      <w:r w:rsidRPr="00946EE5">
        <w:rPr>
          <w:rFonts w:ascii="Arial" w:hAnsi="Arial" w:cs="Arial"/>
          <w:sz w:val="24"/>
          <w:szCs w:val="24"/>
        </w:rPr>
        <w:t>Централизованных систем ХВС в поселении нет.</w:t>
      </w:r>
    </w:p>
    <w:p w14:paraId="6EEC6542" w14:textId="77777777" w:rsidR="00631889" w:rsidRPr="00946EE5" w:rsidRDefault="00631889" w:rsidP="00563BF0">
      <w:pPr>
        <w:tabs>
          <w:tab w:val="left" w:pos="720"/>
        </w:tabs>
        <w:spacing w:after="0" w:line="240" w:lineRule="auto"/>
        <w:ind w:right="90"/>
        <w:rPr>
          <w:rFonts w:ascii="Arial" w:hAnsi="Arial" w:cs="Arial"/>
          <w:sz w:val="24"/>
          <w:szCs w:val="24"/>
        </w:rPr>
      </w:pPr>
    </w:p>
    <w:p w14:paraId="0552B152" w14:textId="4D63C5C2" w:rsidR="006C485C" w:rsidRPr="00631889" w:rsidRDefault="00BF0C15" w:rsidP="00631889">
      <w:pPr>
        <w:spacing w:after="0" w:line="240" w:lineRule="auto"/>
        <w:ind w:right="90"/>
        <w:jc w:val="center"/>
        <w:rPr>
          <w:rFonts w:ascii="Arial" w:hAnsi="Arial" w:cs="Arial"/>
          <w:bCs/>
          <w:sz w:val="24"/>
          <w:szCs w:val="24"/>
        </w:rPr>
      </w:pPr>
      <w:bookmarkStart w:id="27" w:name="page9"/>
      <w:bookmarkEnd w:id="27"/>
      <w:r w:rsidRPr="00631889">
        <w:rPr>
          <w:rFonts w:ascii="Arial" w:hAnsi="Arial" w:cs="Arial"/>
          <w:bCs/>
          <w:sz w:val="24"/>
          <w:szCs w:val="24"/>
        </w:rPr>
        <w:t>Горячее водоснабжение</w:t>
      </w:r>
    </w:p>
    <w:p w14:paraId="7DF57A5A" w14:textId="77777777" w:rsidR="00631889" w:rsidRPr="00946EE5" w:rsidRDefault="00631889" w:rsidP="00563BF0">
      <w:pPr>
        <w:spacing w:after="0" w:line="240" w:lineRule="auto"/>
        <w:ind w:right="90"/>
        <w:rPr>
          <w:rFonts w:ascii="Arial" w:hAnsi="Arial" w:cs="Arial"/>
          <w:b/>
          <w:bCs/>
          <w:sz w:val="24"/>
          <w:szCs w:val="24"/>
        </w:rPr>
      </w:pPr>
    </w:p>
    <w:p w14:paraId="474AE971" w14:textId="5069562D" w:rsidR="00BF0C15" w:rsidRDefault="00BF0C15" w:rsidP="00563BF0">
      <w:pPr>
        <w:spacing w:after="0" w:line="240" w:lineRule="auto"/>
        <w:ind w:right="90"/>
        <w:rPr>
          <w:rFonts w:ascii="Arial" w:hAnsi="Arial" w:cs="Arial"/>
          <w:sz w:val="24"/>
          <w:szCs w:val="24"/>
        </w:rPr>
      </w:pPr>
      <w:r w:rsidRPr="00946EE5">
        <w:rPr>
          <w:rFonts w:ascii="Arial" w:hAnsi="Arial" w:cs="Arial"/>
          <w:sz w:val="24"/>
          <w:szCs w:val="24"/>
        </w:rPr>
        <w:t>В МО</w:t>
      </w:r>
      <w:r w:rsidRPr="00946EE5">
        <w:rPr>
          <w:rFonts w:ascii="Arial" w:hAnsi="Arial" w:cs="Arial"/>
          <w:b/>
          <w:bCs/>
          <w:sz w:val="24"/>
          <w:szCs w:val="24"/>
        </w:rPr>
        <w:t xml:space="preserve"> </w:t>
      </w:r>
      <w:r w:rsidRPr="00946EE5">
        <w:rPr>
          <w:rFonts w:ascii="Arial" w:hAnsi="Arial" w:cs="Arial"/>
          <w:sz w:val="24"/>
          <w:szCs w:val="24"/>
        </w:rPr>
        <w:t>«Александровск»</w:t>
      </w:r>
      <w:r w:rsidRPr="00946EE5">
        <w:rPr>
          <w:rFonts w:ascii="Arial" w:hAnsi="Arial" w:cs="Arial"/>
          <w:b/>
          <w:bCs/>
          <w:sz w:val="24"/>
          <w:szCs w:val="24"/>
        </w:rPr>
        <w:t xml:space="preserve"> </w:t>
      </w:r>
      <w:r w:rsidRPr="00946EE5">
        <w:rPr>
          <w:rFonts w:ascii="Arial" w:hAnsi="Arial" w:cs="Arial"/>
          <w:sz w:val="24"/>
          <w:szCs w:val="24"/>
        </w:rPr>
        <w:t>в настоящее время горячее</w:t>
      </w:r>
      <w:r w:rsidRPr="00946EE5">
        <w:rPr>
          <w:rFonts w:ascii="Arial" w:hAnsi="Arial" w:cs="Arial"/>
          <w:b/>
          <w:bCs/>
          <w:sz w:val="24"/>
          <w:szCs w:val="24"/>
        </w:rPr>
        <w:t xml:space="preserve"> </w:t>
      </w:r>
      <w:r w:rsidRPr="00946EE5">
        <w:rPr>
          <w:rFonts w:ascii="Arial" w:hAnsi="Arial" w:cs="Arial"/>
          <w:sz w:val="24"/>
          <w:szCs w:val="24"/>
        </w:rPr>
        <w:t>водоснабжение осуществляется децентрализованным способом. Децентрализованным способом ГВС осуществляется в индивидуальных жилых домах путём нагрева воды в индивидуальных электроустановках или на печах.</w:t>
      </w:r>
    </w:p>
    <w:p w14:paraId="5ED2C91A" w14:textId="77777777" w:rsidR="00631889" w:rsidRPr="00946EE5" w:rsidRDefault="00631889" w:rsidP="00563BF0">
      <w:pPr>
        <w:spacing w:after="0" w:line="240" w:lineRule="auto"/>
        <w:ind w:right="90"/>
        <w:rPr>
          <w:rFonts w:ascii="Arial" w:hAnsi="Arial" w:cs="Arial"/>
          <w:sz w:val="24"/>
          <w:szCs w:val="24"/>
        </w:rPr>
      </w:pPr>
    </w:p>
    <w:p w14:paraId="7461C211" w14:textId="774360FB" w:rsidR="00221ECB" w:rsidRPr="00631889" w:rsidRDefault="00221ECB" w:rsidP="00631889">
      <w:pPr>
        <w:spacing w:after="0" w:line="240" w:lineRule="auto"/>
        <w:ind w:left="13" w:right="-52" w:firstLine="696"/>
        <w:jc w:val="center"/>
        <w:rPr>
          <w:rFonts w:ascii="Arial" w:hAnsi="Arial" w:cs="Arial"/>
          <w:bCs/>
          <w:sz w:val="24"/>
          <w:szCs w:val="24"/>
        </w:rPr>
      </w:pPr>
      <w:r w:rsidRPr="00631889">
        <w:rPr>
          <w:rFonts w:ascii="Arial" w:hAnsi="Arial" w:cs="Arial"/>
          <w:bCs/>
          <w:sz w:val="24"/>
          <w:szCs w:val="24"/>
        </w:rPr>
        <w:t>Водоотведение</w:t>
      </w:r>
    </w:p>
    <w:p w14:paraId="5779D092" w14:textId="77777777" w:rsidR="00631889" w:rsidRPr="00946EE5" w:rsidRDefault="00631889" w:rsidP="00563BF0">
      <w:pPr>
        <w:spacing w:after="0" w:line="240" w:lineRule="auto"/>
        <w:ind w:left="13" w:right="-52" w:firstLine="696"/>
        <w:rPr>
          <w:rFonts w:ascii="Arial" w:hAnsi="Arial" w:cs="Arial"/>
          <w:b/>
          <w:bCs/>
          <w:sz w:val="24"/>
          <w:szCs w:val="24"/>
        </w:rPr>
      </w:pPr>
    </w:p>
    <w:p w14:paraId="49CA20B7" w14:textId="77777777" w:rsidR="006C485C" w:rsidRPr="00946EE5" w:rsidRDefault="006C485C" w:rsidP="00563BF0">
      <w:pPr>
        <w:spacing w:after="0" w:line="240" w:lineRule="auto"/>
        <w:ind w:left="13" w:right="90" w:firstLine="696"/>
        <w:rPr>
          <w:rFonts w:ascii="Arial" w:hAnsi="Arial" w:cs="Arial"/>
          <w:bCs/>
          <w:sz w:val="24"/>
          <w:szCs w:val="24"/>
        </w:rPr>
      </w:pPr>
      <w:r w:rsidRPr="00946EE5">
        <w:rPr>
          <w:rFonts w:ascii="Arial" w:hAnsi="Arial" w:cs="Arial"/>
          <w:bCs/>
          <w:sz w:val="24"/>
          <w:szCs w:val="24"/>
        </w:rPr>
        <w:t>На территории МО «Александровск» практически отсутствуют неблагоприятные факторы по инженерно-строительным условиям. Основные мероприятия инженерной подготовки направлены на улучшение обстановки на территориях с нарушенной организацией отвода поверхностных вод.</w:t>
      </w:r>
    </w:p>
    <w:p w14:paraId="6A55F095" w14:textId="77777777" w:rsidR="006C485C" w:rsidRPr="00946EE5" w:rsidRDefault="006C485C" w:rsidP="00563BF0">
      <w:pPr>
        <w:spacing w:after="0" w:line="240" w:lineRule="auto"/>
        <w:ind w:left="13" w:right="90" w:firstLine="696"/>
        <w:rPr>
          <w:rFonts w:ascii="Arial" w:hAnsi="Arial" w:cs="Arial"/>
          <w:bCs/>
          <w:sz w:val="24"/>
          <w:szCs w:val="24"/>
        </w:rPr>
      </w:pPr>
      <w:r w:rsidRPr="00946EE5">
        <w:rPr>
          <w:rFonts w:ascii="Arial" w:hAnsi="Arial" w:cs="Arial"/>
          <w:bCs/>
          <w:sz w:val="24"/>
          <w:szCs w:val="24"/>
        </w:rPr>
        <w:t>В целях создания благоприятных условий необходимо выполнение следующих мероприятий по инженерной подготовке территории:</w:t>
      </w:r>
    </w:p>
    <w:p w14:paraId="7DFB77BD" w14:textId="77777777" w:rsidR="006C485C" w:rsidRPr="00946EE5" w:rsidRDefault="006C485C" w:rsidP="00563BF0">
      <w:pPr>
        <w:spacing w:after="0" w:line="240" w:lineRule="auto"/>
        <w:ind w:left="13" w:right="90" w:firstLine="696"/>
        <w:rPr>
          <w:rFonts w:ascii="Arial" w:hAnsi="Arial" w:cs="Arial"/>
          <w:bCs/>
          <w:sz w:val="24"/>
          <w:szCs w:val="24"/>
        </w:rPr>
      </w:pPr>
      <w:r w:rsidRPr="00946EE5">
        <w:rPr>
          <w:rFonts w:ascii="Arial" w:hAnsi="Arial" w:cs="Arial"/>
          <w:bCs/>
          <w:sz w:val="24"/>
          <w:szCs w:val="24"/>
        </w:rPr>
        <w:t>- организация отвода поверхностных вод.</w:t>
      </w:r>
    </w:p>
    <w:p w14:paraId="5D090908" w14:textId="2AF0BC76" w:rsidR="006C485C" w:rsidRDefault="006C485C" w:rsidP="00563BF0">
      <w:pPr>
        <w:spacing w:after="0" w:line="240" w:lineRule="auto"/>
        <w:ind w:left="13" w:right="90" w:firstLine="696"/>
        <w:rPr>
          <w:rFonts w:ascii="Arial" w:hAnsi="Arial" w:cs="Arial"/>
          <w:bCs/>
          <w:sz w:val="24"/>
          <w:szCs w:val="24"/>
        </w:rPr>
      </w:pPr>
      <w:r w:rsidRPr="00946EE5">
        <w:rPr>
          <w:rFonts w:ascii="Arial" w:hAnsi="Arial" w:cs="Arial"/>
          <w:bCs/>
          <w:sz w:val="24"/>
          <w:szCs w:val="24"/>
        </w:rPr>
        <w:t>В настоящее время проблема данной области заключается в отсутствии системы сбора и очистки сточных вод.</w:t>
      </w:r>
    </w:p>
    <w:p w14:paraId="41D586CD" w14:textId="77777777" w:rsidR="00631889" w:rsidRPr="00946EE5" w:rsidRDefault="00631889" w:rsidP="00563BF0">
      <w:pPr>
        <w:spacing w:after="0" w:line="240" w:lineRule="auto"/>
        <w:ind w:left="13" w:right="90" w:firstLine="696"/>
        <w:rPr>
          <w:rFonts w:ascii="Arial" w:hAnsi="Arial" w:cs="Arial"/>
          <w:bCs/>
          <w:sz w:val="24"/>
          <w:szCs w:val="24"/>
        </w:rPr>
      </w:pPr>
    </w:p>
    <w:p w14:paraId="5491DFBD" w14:textId="3E97C0F8" w:rsidR="00221ECB" w:rsidRPr="00631889" w:rsidRDefault="00221ECB" w:rsidP="00631889">
      <w:pPr>
        <w:spacing w:after="0" w:line="240" w:lineRule="auto"/>
        <w:ind w:left="13" w:right="-52" w:firstLine="696"/>
        <w:jc w:val="center"/>
        <w:rPr>
          <w:rFonts w:ascii="Arial" w:hAnsi="Arial" w:cs="Arial"/>
          <w:bCs/>
          <w:sz w:val="24"/>
          <w:szCs w:val="24"/>
        </w:rPr>
      </w:pPr>
      <w:r w:rsidRPr="00631889">
        <w:rPr>
          <w:rFonts w:ascii="Arial" w:hAnsi="Arial" w:cs="Arial"/>
          <w:bCs/>
          <w:sz w:val="24"/>
          <w:szCs w:val="24"/>
        </w:rPr>
        <w:t>Электроснабжение</w:t>
      </w:r>
    </w:p>
    <w:p w14:paraId="37A135BF" w14:textId="77777777" w:rsidR="00631889" w:rsidRPr="00631889" w:rsidRDefault="00631889" w:rsidP="00631889">
      <w:pPr>
        <w:spacing w:after="0" w:line="240" w:lineRule="auto"/>
        <w:ind w:left="13" w:right="-52" w:firstLine="696"/>
        <w:jc w:val="center"/>
        <w:rPr>
          <w:rFonts w:ascii="Arial" w:hAnsi="Arial" w:cs="Arial"/>
          <w:bCs/>
          <w:sz w:val="24"/>
          <w:szCs w:val="24"/>
        </w:rPr>
      </w:pPr>
    </w:p>
    <w:p w14:paraId="3B9ACF53" w14:textId="2B671A79" w:rsidR="006C485C" w:rsidRDefault="006C485C" w:rsidP="00563BF0">
      <w:pPr>
        <w:spacing w:after="0" w:line="240" w:lineRule="auto"/>
        <w:ind w:left="13" w:right="-52" w:firstLine="696"/>
        <w:rPr>
          <w:rFonts w:ascii="Arial" w:hAnsi="Arial" w:cs="Arial"/>
          <w:bCs/>
          <w:sz w:val="24"/>
          <w:szCs w:val="24"/>
        </w:rPr>
      </w:pPr>
      <w:r w:rsidRPr="00946EE5">
        <w:rPr>
          <w:rFonts w:ascii="Arial" w:hAnsi="Arial" w:cs="Arial"/>
          <w:bCs/>
          <w:sz w:val="24"/>
          <w:szCs w:val="24"/>
        </w:rPr>
        <w:t xml:space="preserve">Электроснабжение потребителей МО «Александровск» осуществляется от Иркутской энергосистемы от ПС35/10кВ «Зоны», находящихся в собственности филиала ОАО «ИЭСК» «Центральные электрические сети». ПС «Зоны» 35/10 </w:t>
      </w:r>
      <w:proofErr w:type="spellStart"/>
      <w:r w:rsidRPr="00946EE5">
        <w:rPr>
          <w:rFonts w:ascii="Arial" w:hAnsi="Arial" w:cs="Arial"/>
          <w:bCs/>
          <w:sz w:val="24"/>
          <w:szCs w:val="24"/>
        </w:rPr>
        <w:t>кВ</w:t>
      </w:r>
      <w:proofErr w:type="spellEnd"/>
      <w:r w:rsidRPr="00946EE5">
        <w:rPr>
          <w:rFonts w:ascii="Arial" w:hAnsi="Arial" w:cs="Arial"/>
          <w:bCs/>
          <w:sz w:val="24"/>
          <w:szCs w:val="24"/>
        </w:rPr>
        <w:t xml:space="preserve"> </w:t>
      </w:r>
      <w:r w:rsidRPr="00946EE5">
        <w:rPr>
          <w:rFonts w:ascii="Arial" w:hAnsi="Arial" w:cs="Arial"/>
          <w:bCs/>
          <w:sz w:val="24"/>
          <w:szCs w:val="24"/>
        </w:rPr>
        <w:lastRenderedPageBreak/>
        <w:t>получает питание по ВЛ35кВ от ПС «</w:t>
      </w:r>
      <w:proofErr w:type="spellStart"/>
      <w:r w:rsidRPr="00946EE5">
        <w:rPr>
          <w:rFonts w:ascii="Arial" w:hAnsi="Arial" w:cs="Arial"/>
          <w:bCs/>
          <w:sz w:val="24"/>
          <w:szCs w:val="24"/>
        </w:rPr>
        <w:t>Иваническая</w:t>
      </w:r>
      <w:proofErr w:type="spellEnd"/>
      <w:r w:rsidRPr="00946EE5">
        <w:rPr>
          <w:rFonts w:ascii="Arial" w:hAnsi="Arial" w:cs="Arial"/>
          <w:bCs/>
          <w:sz w:val="24"/>
          <w:szCs w:val="24"/>
        </w:rPr>
        <w:t xml:space="preserve">» 110/35/10кВт. Электрические сети 35кВ и распределительные сети 10 </w:t>
      </w:r>
      <w:proofErr w:type="spellStart"/>
      <w:r w:rsidRPr="00946EE5">
        <w:rPr>
          <w:rFonts w:ascii="Arial" w:hAnsi="Arial" w:cs="Arial"/>
          <w:bCs/>
          <w:sz w:val="24"/>
          <w:szCs w:val="24"/>
        </w:rPr>
        <w:t>кВ</w:t>
      </w:r>
      <w:proofErr w:type="spellEnd"/>
      <w:r w:rsidRPr="00946EE5">
        <w:rPr>
          <w:rFonts w:ascii="Arial" w:hAnsi="Arial" w:cs="Arial"/>
          <w:bCs/>
          <w:sz w:val="24"/>
          <w:szCs w:val="24"/>
        </w:rPr>
        <w:t xml:space="preserve"> от выполнены воздушными линиями.</w:t>
      </w:r>
    </w:p>
    <w:p w14:paraId="6560597C" w14:textId="77777777" w:rsidR="00631889" w:rsidRPr="00946EE5" w:rsidRDefault="00631889" w:rsidP="00563BF0">
      <w:pPr>
        <w:spacing w:after="0" w:line="240" w:lineRule="auto"/>
        <w:ind w:left="13" w:right="-52" w:firstLine="696"/>
        <w:rPr>
          <w:rFonts w:ascii="Arial" w:hAnsi="Arial" w:cs="Arial"/>
          <w:bCs/>
          <w:sz w:val="24"/>
          <w:szCs w:val="24"/>
        </w:rPr>
      </w:pPr>
    </w:p>
    <w:p w14:paraId="7167D958" w14:textId="3C55C78F" w:rsidR="00221ECB" w:rsidRPr="00631889" w:rsidRDefault="00221ECB" w:rsidP="00631889">
      <w:pPr>
        <w:spacing w:after="0" w:line="240" w:lineRule="auto"/>
        <w:ind w:left="13" w:right="-52" w:firstLine="696"/>
        <w:jc w:val="center"/>
        <w:rPr>
          <w:rFonts w:ascii="Arial" w:hAnsi="Arial" w:cs="Arial"/>
          <w:bCs/>
          <w:sz w:val="24"/>
          <w:szCs w:val="24"/>
        </w:rPr>
      </w:pPr>
      <w:r w:rsidRPr="00631889">
        <w:rPr>
          <w:rFonts w:ascii="Arial" w:hAnsi="Arial" w:cs="Arial"/>
          <w:bCs/>
          <w:sz w:val="24"/>
          <w:szCs w:val="24"/>
        </w:rPr>
        <w:t>Газоснабжение</w:t>
      </w:r>
    </w:p>
    <w:p w14:paraId="32A66793" w14:textId="77777777" w:rsidR="00631889" w:rsidRPr="00631889" w:rsidRDefault="00631889" w:rsidP="00631889">
      <w:pPr>
        <w:spacing w:after="0" w:line="240" w:lineRule="auto"/>
        <w:ind w:left="13" w:right="-52" w:firstLine="696"/>
        <w:jc w:val="center"/>
        <w:rPr>
          <w:rFonts w:ascii="Arial" w:hAnsi="Arial" w:cs="Arial"/>
          <w:bCs/>
          <w:sz w:val="24"/>
          <w:szCs w:val="24"/>
        </w:rPr>
      </w:pPr>
    </w:p>
    <w:p w14:paraId="3809EB2C" w14:textId="45FE2BD8" w:rsidR="00221ECB" w:rsidRPr="00946EE5" w:rsidRDefault="00221ECB" w:rsidP="00563BF0">
      <w:pPr>
        <w:spacing w:after="0" w:line="240" w:lineRule="auto"/>
        <w:ind w:left="13" w:right="-52" w:firstLine="696"/>
        <w:rPr>
          <w:rFonts w:ascii="Arial" w:hAnsi="Arial" w:cs="Arial"/>
          <w:bCs/>
          <w:sz w:val="24"/>
          <w:szCs w:val="24"/>
        </w:rPr>
      </w:pPr>
      <w:r w:rsidRPr="00946EE5">
        <w:rPr>
          <w:rFonts w:ascii="Arial" w:hAnsi="Arial" w:cs="Arial"/>
          <w:bCs/>
          <w:sz w:val="24"/>
          <w:szCs w:val="24"/>
        </w:rPr>
        <w:t>В настоящее время в МО «</w:t>
      </w:r>
      <w:r w:rsidR="006C485C" w:rsidRPr="00946EE5">
        <w:rPr>
          <w:rFonts w:ascii="Arial" w:hAnsi="Arial" w:cs="Arial"/>
          <w:bCs/>
          <w:sz w:val="24"/>
          <w:szCs w:val="24"/>
        </w:rPr>
        <w:t>Александровск</w:t>
      </w:r>
      <w:r w:rsidRPr="00946EE5">
        <w:rPr>
          <w:rFonts w:ascii="Arial" w:hAnsi="Arial" w:cs="Arial"/>
          <w:bCs/>
          <w:sz w:val="24"/>
          <w:szCs w:val="24"/>
        </w:rPr>
        <w:t xml:space="preserve">» централизованное газоснабжение отсутствует. Однако </w:t>
      </w:r>
      <w:r w:rsidR="006C485C" w:rsidRPr="00946EE5">
        <w:rPr>
          <w:rFonts w:ascii="Arial" w:hAnsi="Arial" w:cs="Arial"/>
          <w:bCs/>
          <w:sz w:val="24"/>
          <w:szCs w:val="24"/>
        </w:rPr>
        <w:t>5</w:t>
      </w:r>
      <w:r w:rsidRPr="00946EE5">
        <w:rPr>
          <w:rFonts w:ascii="Arial" w:hAnsi="Arial" w:cs="Arial"/>
          <w:bCs/>
          <w:sz w:val="24"/>
          <w:szCs w:val="24"/>
        </w:rPr>
        <w:t xml:space="preserve">0% местного населения всё же пользуется газом. Бытовые газовые баллоны периодически подвозятся автотранспортом. </w:t>
      </w:r>
    </w:p>
    <w:p w14:paraId="751785AA" w14:textId="77777777" w:rsidR="00946EE5" w:rsidRPr="00946EE5" w:rsidRDefault="00946EE5" w:rsidP="00563BF0">
      <w:pPr>
        <w:pStyle w:val="1"/>
        <w:spacing w:after="0" w:line="240" w:lineRule="auto"/>
        <w:ind w:left="13" w:right="63"/>
        <w:rPr>
          <w:rFonts w:ascii="Arial" w:hAnsi="Arial" w:cs="Arial"/>
          <w:sz w:val="24"/>
          <w:szCs w:val="24"/>
        </w:rPr>
      </w:pPr>
      <w:bookmarkStart w:id="28" w:name="_Toc531604824"/>
    </w:p>
    <w:p w14:paraId="098A7350" w14:textId="12F0B618" w:rsidR="00F36495" w:rsidRDefault="000A1418" w:rsidP="00563BF0">
      <w:pPr>
        <w:pStyle w:val="1"/>
        <w:spacing w:after="0" w:line="240" w:lineRule="auto"/>
        <w:ind w:left="13" w:right="63"/>
        <w:rPr>
          <w:rFonts w:ascii="Arial" w:hAnsi="Arial" w:cs="Arial"/>
          <w:b w:val="0"/>
          <w:sz w:val="24"/>
          <w:szCs w:val="24"/>
        </w:rPr>
      </w:pPr>
      <w:r w:rsidRPr="00631889">
        <w:rPr>
          <w:rFonts w:ascii="Arial" w:hAnsi="Arial" w:cs="Arial"/>
          <w:b w:val="0"/>
          <w:sz w:val="24"/>
          <w:szCs w:val="24"/>
        </w:rPr>
        <w:t>2. СУЩЕСТВУЮЩЕЕ СОСТОЯНИЕ САНИТАРНОЙ ОЧИСТКИ</w:t>
      </w:r>
      <w:bookmarkEnd w:id="28"/>
      <w:r w:rsidRPr="00631889">
        <w:rPr>
          <w:rFonts w:ascii="Arial" w:hAnsi="Arial" w:cs="Arial"/>
          <w:b w:val="0"/>
          <w:sz w:val="24"/>
          <w:szCs w:val="24"/>
        </w:rPr>
        <w:t xml:space="preserve"> </w:t>
      </w:r>
    </w:p>
    <w:p w14:paraId="7A5F3CA4" w14:textId="77777777" w:rsidR="00631889" w:rsidRPr="00631889" w:rsidRDefault="00631889" w:rsidP="00631889"/>
    <w:p w14:paraId="1F7675F8" w14:textId="77777777" w:rsidR="00F36495" w:rsidRDefault="000A1418" w:rsidP="00563BF0">
      <w:pPr>
        <w:pStyle w:val="3"/>
        <w:spacing w:after="0" w:line="240" w:lineRule="auto"/>
        <w:ind w:left="13" w:right="89"/>
        <w:rPr>
          <w:rFonts w:ascii="Arial" w:hAnsi="Arial" w:cs="Arial"/>
          <w:b w:val="0"/>
          <w:sz w:val="24"/>
          <w:szCs w:val="24"/>
        </w:rPr>
      </w:pPr>
      <w:bookmarkStart w:id="29" w:name="_Toc531604825"/>
      <w:r w:rsidRPr="00631889">
        <w:rPr>
          <w:rFonts w:ascii="Arial" w:hAnsi="Arial" w:cs="Arial"/>
          <w:b w:val="0"/>
          <w:sz w:val="24"/>
          <w:szCs w:val="24"/>
        </w:rPr>
        <w:t>2.1. Общие положения</w:t>
      </w:r>
      <w:bookmarkEnd w:id="29"/>
      <w:r w:rsidRPr="00631889">
        <w:rPr>
          <w:rFonts w:ascii="Arial" w:hAnsi="Arial" w:cs="Arial"/>
          <w:b w:val="0"/>
          <w:sz w:val="24"/>
          <w:szCs w:val="24"/>
        </w:rPr>
        <w:t xml:space="preserve"> </w:t>
      </w:r>
    </w:p>
    <w:p w14:paraId="75C3FA1E" w14:textId="77777777" w:rsidR="00631889" w:rsidRPr="00631889" w:rsidRDefault="00631889" w:rsidP="00631889"/>
    <w:p w14:paraId="1E985D86" w14:textId="77777777" w:rsidR="00F36495" w:rsidRPr="00946EE5" w:rsidRDefault="000A1418" w:rsidP="00563BF0">
      <w:pPr>
        <w:tabs>
          <w:tab w:val="left" w:pos="1134"/>
        </w:tabs>
        <w:spacing w:after="0" w:line="240" w:lineRule="auto"/>
        <w:ind w:left="-15" w:right="89"/>
        <w:rPr>
          <w:rFonts w:ascii="Arial" w:hAnsi="Arial" w:cs="Arial"/>
          <w:sz w:val="24"/>
          <w:szCs w:val="24"/>
        </w:rPr>
      </w:pPr>
      <w:r w:rsidRPr="00946EE5">
        <w:rPr>
          <w:rFonts w:ascii="Arial" w:hAnsi="Arial" w:cs="Arial"/>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14:paraId="56489A85" w14:textId="77777777" w:rsidR="00F36495" w:rsidRPr="00946EE5" w:rsidRDefault="000A1418" w:rsidP="00563BF0">
      <w:pPr>
        <w:numPr>
          <w:ilvl w:val="0"/>
          <w:numId w:val="2"/>
        </w:numPr>
        <w:tabs>
          <w:tab w:val="left" w:pos="1134"/>
        </w:tabs>
        <w:spacing w:after="0" w:line="240" w:lineRule="auto"/>
        <w:ind w:right="89"/>
        <w:rPr>
          <w:rFonts w:ascii="Arial" w:hAnsi="Arial" w:cs="Arial"/>
          <w:sz w:val="24"/>
          <w:szCs w:val="24"/>
        </w:rPr>
      </w:pPr>
      <w:r w:rsidRPr="00946EE5">
        <w:rPr>
          <w:rFonts w:ascii="Arial" w:hAnsi="Arial" w:cs="Arial"/>
          <w:sz w:val="24"/>
          <w:szCs w:val="24"/>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14:paraId="3A5CCD0A" w14:textId="77777777" w:rsidR="00F36495" w:rsidRPr="00946EE5" w:rsidRDefault="000A1418" w:rsidP="00563BF0">
      <w:pPr>
        <w:numPr>
          <w:ilvl w:val="0"/>
          <w:numId w:val="2"/>
        </w:numPr>
        <w:tabs>
          <w:tab w:val="left" w:pos="1134"/>
        </w:tabs>
        <w:spacing w:after="0" w:line="240" w:lineRule="auto"/>
        <w:ind w:right="89"/>
        <w:rPr>
          <w:rFonts w:ascii="Arial" w:hAnsi="Arial" w:cs="Arial"/>
          <w:sz w:val="24"/>
          <w:szCs w:val="24"/>
        </w:rPr>
      </w:pPr>
      <w:r w:rsidRPr="00946EE5">
        <w:rPr>
          <w:rFonts w:ascii="Arial" w:hAnsi="Arial" w:cs="Arial"/>
          <w:sz w:val="24"/>
          <w:szCs w:val="24"/>
        </w:rPr>
        <w:t xml:space="preserve">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14:paraId="1532C19E" w14:textId="77777777" w:rsidR="00F36495" w:rsidRPr="00946EE5" w:rsidRDefault="000A1418" w:rsidP="00563BF0">
      <w:pPr>
        <w:numPr>
          <w:ilvl w:val="0"/>
          <w:numId w:val="2"/>
        </w:numPr>
        <w:tabs>
          <w:tab w:val="left" w:pos="1134"/>
        </w:tabs>
        <w:spacing w:after="0" w:line="240" w:lineRule="auto"/>
        <w:ind w:right="89"/>
        <w:rPr>
          <w:rFonts w:ascii="Arial" w:hAnsi="Arial" w:cs="Arial"/>
          <w:sz w:val="24"/>
          <w:szCs w:val="24"/>
        </w:rPr>
      </w:pPr>
      <w:r w:rsidRPr="00946EE5">
        <w:rPr>
          <w:rFonts w:ascii="Arial" w:hAnsi="Arial" w:cs="Arial"/>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14:paraId="573A7ABA" w14:textId="77777777" w:rsidR="00F36495" w:rsidRPr="00946EE5" w:rsidRDefault="000A1418" w:rsidP="00563BF0">
      <w:pPr>
        <w:spacing w:after="0" w:line="240" w:lineRule="auto"/>
        <w:ind w:right="89" w:firstLine="0"/>
        <w:jc w:val="center"/>
        <w:rPr>
          <w:rFonts w:ascii="Arial" w:hAnsi="Arial" w:cs="Arial"/>
          <w:sz w:val="24"/>
          <w:szCs w:val="24"/>
        </w:rPr>
      </w:pPr>
      <w:r w:rsidRPr="00946EE5">
        <w:rPr>
          <w:rFonts w:ascii="Arial" w:hAnsi="Arial" w:cs="Arial"/>
          <w:b/>
          <w:color w:val="FF0000"/>
          <w:sz w:val="24"/>
          <w:szCs w:val="24"/>
        </w:rPr>
        <w:t xml:space="preserve"> </w:t>
      </w:r>
    </w:p>
    <w:p w14:paraId="7983117A" w14:textId="77777777" w:rsidR="00F36495" w:rsidRPr="00631889" w:rsidRDefault="000A1418" w:rsidP="009E7081">
      <w:pPr>
        <w:spacing w:after="18" w:line="259" w:lineRule="auto"/>
        <w:ind w:left="13" w:right="89" w:hanging="10"/>
        <w:jc w:val="center"/>
        <w:rPr>
          <w:rFonts w:ascii="Arial" w:hAnsi="Arial" w:cs="Arial"/>
          <w:sz w:val="24"/>
          <w:szCs w:val="24"/>
        </w:rPr>
      </w:pPr>
      <w:r w:rsidRPr="00631889">
        <w:rPr>
          <w:rFonts w:ascii="Arial" w:hAnsi="Arial" w:cs="Arial"/>
          <w:sz w:val="24"/>
          <w:szCs w:val="24"/>
        </w:rPr>
        <w:t xml:space="preserve">Региональная нормативно-правовая база </w:t>
      </w:r>
    </w:p>
    <w:p w14:paraId="4DBABD11" w14:textId="77777777" w:rsidR="00631889" w:rsidRPr="00946EE5" w:rsidRDefault="00631889" w:rsidP="009E7081">
      <w:pPr>
        <w:spacing w:after="18" w:line="259" w:lineRule="auto"/>
        <w:ind w:left="13" w:right="89" w:hanging="10"/>
        <w:jc w:val="center"/>
        <w:rPr>
          <w:rFonts w:ascii="Arial" w:hAnsi="Arial" w:cs="Arial"/>
          <w:sz w:val="24"/>
          <w:szCs w:val="24"/>
        </w:rPr>
      </w:pPr>
    </w:p>
    <w:p w14:paraId="34426258" w14:textId="77777777" w:rsidR="00F36495" w:rsidRPr="00946EE5" w:rsidRDefault="000A1418" w:rsidP="00631889">
      <w:pPr>
        <w:tabs>
          <w:tab w:val="left" w:pos="1134"/>
        </w:tabs>
        <w:spacing w:after="0" w:line="240" w:lineRule="auto"/>
        <w:ind w:left="-15" w:right="91"/>
        <w:rPr>
          <w:rFonts w:ascii="Arial" w:hAnsi="Arial" w:cs="Arial"/>
          <w:sz w:val="24"/>
          <w:szCs w:val="24"/>
        </w:rPr>
      </w:pPr>
      <w:r w:rsidRPr="00946EE5">
        <w:rPr>
          <w:rFonts w:ascii="Arial" w:hAnsi="Arial" w:cs="Arial"/>
          <w:sz w:val="24"/>
          <w:szCs w:val="24"/>
        </w:rPr>
        <w:t xml:space="preserve">Контроль состояния окружающей среды и ряд мероприятий по санитарной очистке территории осуществляются в рамках нескольких целевых программ </w:t>
      </w:r>
      <w:r w:rsidR="00D4721D" w:rsidRPr="00946EE5">
        <w:rPr>
          <w:rFonts w:ascii="Arial" w:hAnsi="Arial" w:cs="Arial"/>
          <w:sz w:val="24"/>
          <w:szCs w:val="24"/>
        </w:rPr>
        <w:t xml:space="preserve">Иркутской </w:t>
      </w:r>
      <w:r w:rsidRPr="00946EE5">
        <w:rPr>
          <w:rFonts w:ascii="Arial" w:hAnsi="Arial" w:cs="Arial"/>
          <w:sz w:val="24"/>
          <w:szCs w:val="24"/>
        </w:rPr>
        <w:t xml:space="preserve">области:  </w:t>
      </w:r>
    </w:p>
    <w:p w14:paraId="71C38888" w14:textId="77777777" w:rsidR="00F36495" w:rsidRPr="00946EE5" w:rsidRDefault="00B01268" w:rsidP="00631889">
      <w:pPr>
        <w:numPr>
          <w:ilvl w:val="0"/>
          <w:numId w:val="2"/>
        </w:numPr>
        <w:tabs>
          <w:tab w:val="left" w:pos="1134"/>
        </w:tabs>
        <w:spacing w:after="0" w:line="240" w:lineRule="auto"/>
        <w:ind w:right="91"/>
        <w:rPr>
          <w:rFonts w:ascii="Arial" w:hAnsi="Arial" w:cs="Arial"/>
          <w:sz w:val="24"/>
          <w:szCs w:val="24"/>
        </w:rPr>
      </w:pPr>
      <w:r w:rsidRPr="00946EE5">
        <w:rPr>
          <w:rFonts w:ascii="Arial" w:hAnsi="Arial" w:cs="Arial"/>
          <w:sz w:val="24"/>
          <w:szCs w:val="24"/>
        </w:rPr>
        <w:t>Государственная программа Иркутской области «Охрана окружающей среды» на 2014-2020 годы, утвержденная постановлением Правительства Иркутской области № 444-пп от 24 октября 2013 года</w:t>
      </w:r>
      <w:r w:rsidR="000A1418" w:rsidRPr="00946EE5">
        <w:rPr>
          <w:rFonts w:ascii="Arial" w:hAnsi="Arial" w:cs="Arial"/>
          <w:sz w:val="24"/>
          <w:szCs w:val="24"/>
        </w:rPr>
        <w:t xml:space="preserve">; </w:t>
      </w:r>
    </w:p>
    <w:p w14:paraId="7559BCF1" w14:textId="77777777" w:rsidR="00F36495" w:rsidRPr="00946EE5" w:rsidRDefault="00B01268" w:rsidP="00631889">
      <w:pPr>
        <w:numPr>
          <w:ilvl w:val="0"/>
          <w:numId w:val="2"/>
        </w:numPr>
        <w:tabs>
          <w:tab w:val="left" w:pos="1134"/>
        </w:tabs>
        <w:spacing w:after="0" w:line="240" w:lineRule="auto"/>
        <w:ind w:right="91"/>
        <w:rPr>
          <w:rFonts w:ascii="Arial" w:hAnsi="Arial" w:cs="Arial"/>
          <w:sz w:val="24"/>
          <w:szCs w:val="24"/>
        </w:rPr>
      </w:pPr>
      <w:r w:rsidRPr="00946EE5">
        <w:rPr>
          <w:rFonts w:ascii="Arial" w:hAnsi="Arial" w:cs="Arial"/>
          <w:sz w:val="24"/>
          <w:szCs w:val="24"/>
        </w:rPr>
        <w:t>Ведомственная целевая программа «Обращение с отходами, в том числе с твердыми коммунальными отходами» на 2018-2027 годы», утвержденная распоряжением Правительства Иркутской области № 139-пп от 22 февраля 2018 года;</w:t>
      </w:r>
    </w:p>
    <w:p w14:paraId="0EB26D5A" w14:textId="77777777" w:rsidR="00F36495" w:rsidRPr="00946EE5" w:rsidRDefault="000A1418" w:rsidP="00631889">
      <w:pPr>
        <w:numPr>
          <w:ilvl w:val="0"/>
          <w:numId w:val="2"/>
        </w:numPr>
        <w:tabs>
          <w:tab w:val="left" w:pos="1134"/>
        </w:tabs>
        <w:spacing w:after="0" w:line="240" w:lineRule="auto"/>
        <w:ind w:right="91"/>
        <w:rPr>
          <w:rFonts w:ascii="Arial" w:hAnsi="Arial" w:cs="Arial"/>
          <w:sz w:val="24"/>
          <w:szCs w:val="24"/>
        </w:rPr>
      </w:pPr>
      <w:r w:rsidRPr="00946EE5">
        <w:rPr>
          <w:rFonts w:ascii="Arial" w:hAnsi="Arial" w:cs="Arial"/>
          <w:sz w:val="24"/>
          <w:szCs w:val="24"/>
        </w:rPr>
        <w:t>Международная программа «Чистое производство»</w:t>
      </w:r>
      <w:r w:rsidR="00B01268" w:rsidRPr="00946EE5">
        <w:rPr>
          <w:rFonts w:ascii="Arial" w:hAnsi="Arial" w:cs="Arial"/>
          <w:sz w:val="24"/>
          <w:szCs w:val="24"/>
        </w:rPr>
        <w:t>.</w:t>
      </w:r>
    </w:p>
    <w:p w14:paraId="6E19DCA6" w14:textId="77777777" w:rsidR="00F36495" w:rsidRPr="00946EE5" w:rsidRDefault="000A1418" w:rsidP="00631889">
      <w:pPr>
        <w:tabs>
          <w:tab w:val="left" w:pos="1134"/>
        </w:tabs>
        <w:spacing w:after="0" w:line="240" w:lineRule="auto"/>
        <w:ind w:left="-15" w:right="91"/>
        <w:rPr>
          <w:rFonts w:ascii="Arial" w:hAnsi="Arial" w:cs="Arial"/>
          <w:sz w:val="24"/>
          <w:szCs w:val="24"/>
        </w:rPr>
      </w:pPr>
      <w:r w:rsidRPr="00946EE5">
        <w:rPr>
          <w:rFonts w:ascii="Arial" w:hAnsi="Arial" w:cs="Arial"/>
          <w:sz w:val="24"/>
          <w:szCs w:val="24"/>
        </w:rPr>
        <w:t xml:space="preserve">Ответственность за организацию сбора, вывоза, утилизации и переработки </w:t>
      </w:r>
      <w:r w:rsidR="00702989" w:rsidRPr="00946EE5">
        <w:rPr>
          <w:rFonts w:ascii="Arial" w:hAnsi="Arial" w:cs="Arial"/>
          <w:sz w:val="24"/>
          <w:szCs w:val="24"/>
        </w:rPr>
        <w:t xml:space="preserve">коммунальных </w:t>
      </w:r>
      <w:r w:rsidRPr="00946EE5">
        <w:rPr>
          <w:rFonts w:ascii="Arial" w:hAnsi="Arial" w:cs="Arial"/>
          <w:sz w:val="24"/>
          <w:szCs w:val="24"/>
        </w:rPr>
        <w:t xml:space="preserve">отходов и мусора возложена на администрацию </w:t>
      </w:r>
      <w:proofErr w:type="spellStart"/>
      <w:r w:rsidR="00B01268" w:rsidRPr="00946EE5">
        <w:rPr>
          <w:rFonts w:ascii="Arial" w:hAnsi="Arial" w:cs="Arial"/>
          <w:sz w:val="24"/>
          <w:szCs w:val="24"/>
        </w:rPr>
        <w:t>Аларского</w:t>
      </w:r>
      <w:proofErr w:type="spellEnd"/>
      <w:r w:rsidR="00B01268" w:rsidRPr="00946EE5">
        <w:rPr>
          <w:rFonts w:ascii="Arial" w:hAnsi="Arial" w:cs="Arial"/>
          <w:sz w:val="24"/>
          <w:szCs w:val="24"/>
        </w:rPr>
        <w:t xml:space="preserve"> муниципального района</w:t>
      </w:r>
      <w:r w:rsidRPr="00946EE5">
        <w:rPr>
          <w:rFonts w:ascii="Arial" w:hAnsi="Arial" w:cs="Arial"/>
          <w:sz w:val="24"/>
          <w:szCs w:val="24"/>
        </w:rPr>
        <w:t xml:space="preserve">. Кроме того, на органы самоуправления возложены задачи в области охраны окружающей среды, которые определены законами Российской Федерации: </w:t>
      </w:r>
    </w:p>
    <w:p w14:paraId="7132CD07" w14:textId="77777777" w:rsidR="00F36495" w:rsidRPr="00946EE5" w:rsidRDefault="000A1418" w:rsidP="00631889">
      <w:pPr>
        <w:tabs>
          <w:tab w:val="left" w:pos="1134"/>
        </w:tabs>
        <w:spacing w:after="0" w:line="240" w:lineRule="auto"/>
        <w:ind w:left="-15" w:right="91" w:firstLine="724"/>
        <w:rPr>
          <w:rFonts w:ascii="Arial" w:hAnsi="Arial" w:cs="Arial"/>
          <w:sz w:val="24"/>
          <w:szCs w:val="24"/>
        </w:rPr>
      </w:pPr>
      <w:r w:rsidRPr="00946EE5">
        <w:rPr>
          <w:rFonts w:ascii="Arial" w:eastAsia="Courier New" w:hAnsi="Arial" w:cs="Arial"/>
          <w:sz w:val="24"/>
          <w:szCs w:val="24"/>
        </w:rPr>
        <w:t>­</w:t>
      </w:r>
      <w:r w:rsidRPr="00946EE5">
        <w:rPr>
          <w:rFonts w:ascii="Arial" w:eastAsia="Arial" w:hAnsi="Arial" w:cs="Arial"/>
          <w:sz w:val="24"/>
          <w:szCs w:val="24"/>
        </w:rPr>
        <w:t xml:space="preserve"> </w:t>
      </w:r>
      <w:r w:rsidRPr="00946EE5">
        <w:rPr>
          <w:rFonts w:ascii="Arial" w:hAnsi="Arial" w:cs="Arial"/>
          <w:sz w:val="24"/>
          <w:szCs w:val="24"/>
        </w:rPr>
        <w:t xml:space="preserve">«Об общих принципах организации местного самоуправления» 16.09.2003 г. </w:t>
      </w:r>
    </w:p>
    <w:p w14:paraId="44F08825" w14:textId="2A8C642C" w:rsidR="00F36495" w:rsidRPr="00946EE5" w:rsidRDefault="000A1418" w:rsidP="00631889">
      <w:pPr>
        <w:tabs>
          <w:tab w:val="left" w:pos="1134"/>
        </w:tabs>
        <w:spacing w:after="0" w:line="240" w:lineRule="auto"/>
        <w:ind w:left="-15" w:right="91" w:firstLine="724"/>
        <w:rPr>
          <w:rFonts w:ascii="Arial" w:hAnsi="Arial" w:cs="Arial"/>
          <w:sz w:val="24"/>
          <w:szCs w:val="24"/>
        </w:rPr>
      </w:pPr>
      <w:r w:rsidRPr="00946EE5">
        <w:rPr>
          <w:rFonts w:ascii="Arial" w:eastAsia="Courier New" w:hAnsi="Arial" w:cs="Arial"/>
          <w:sz w:val="24"/>
          <w:szCs w:val="24"/>
        </w:rPr>
        <w:t>­</w:t>
      </w:r>
      <w:r w:rsidR="009E7081" w:rsidRPr="00946EE5">
        <w:rPr>
          <w:rFonts w:ascii="Arial" w:eastAsia="Arial" w:hAnsi="Arial" w:cs="Arial"/>
          <w:sz w:val="24"/>
          <w:szCs w:val="24"/>
        </w:rPr>
        <w:t xml:space="preserve"> </w:t>
      </w:r>
      <w:r w:rsidRPr="00946EE5">
        <w:rPr>
          <w:rFonts w:ascii="Arial" w:hAnsi="Arial" w:cs="Arial"/>
          <w:sz w:val="24"/>
          <w:szCs w:val="24"/>
        </w:rPr>
        <w:t xml:space="preserve">«О санитарно-эпидемиологическом благополучии населения» 12.03.1999г. </w:t>
      </w:r>
      <w:r w:rsidRPr="00946EE5">
        <w:rPr>
          <w:rFonts w:ascii="Arial" w:eastAsia="Courier New" w:hAnsi="Arial" w:cs="Arial"/>
          <w:sz w:val="24"/>
          <w:szCs w:val="24"/>
        </w:rPr>
        <w:t>­</w:t>
      </w:r>
      <w:r w:rsidRPr="00946EE5">
        <w:rPr>
          <w:rFonts w:ascii="Arial" w:eastAsia="Arial" w:hAnsi="Arial" w:cs="Arial"/>
          <w:sz w:val="24"/>
          <w:szCs w:val="24"/>
        </w:rPr>
        <w:t xml:space="preserve"> </w:t>
      </w:r>
      <w:r w:rsidRPr="00946EE5">
        <w:rPr>
          <w:rFonts w:ascii="Arial" w:hAnsi="Arial" w:cs="Arial"/>
          <w:sz w:val="24"/>
          <w:szCs w:val="24"/>
        </w:rPr>
        <w:t xml:space="preserve">«Основы законодательства РФ об охране здоровья граждан» 27.07.1993г. </w:t>
      </w:r>
    </w:p>
    <w:p w14:paraId="305881DB" w14:textId="77777777" w:rsidR="00631889" w:rsidRDefault="000A1418" w:rsidP="00631889">
      <w:pPr>
        <w:tabs>
          <w:tab w:val="left" w:pos="1134"/>
        </w:tabs>
        <w:spacing w:after="0" w:line="240" w:lineRule="auto"/>
        <w:ind w:left="-15" w:right="91" w:firstLine="724"/>
        <w:rPr>
          <w:rFonts w:ascii="Arial" w:hAnsi="Arial" w:cs="Arial"/>
          <w:sz w:val="24"/>
          <w:szCs w:val="24"/>
        </w:rPr>
      </w:pPr>
      <w:r w:rsidRPr="00946EE5">
        <w:rPr>
          <w:rFonts w:ascii="Arial" w:eastAsia="Courier New" w:hAnsi="Arial" w:cs="Arial"/>
          <w:sz w:val="24"/>
          <w:szCs w:val="24"/>
        </w:rPr>
        <w:t>­</w:t>
      </w:r>
      <w:r w:rsidRPr="00946EE5">
        <w:rPr>
          <w:rFonts w:ascii="Arial" w:eastAsia="Arial" w:hAnsi="Arial" w:cs="Arial"/>
          <w:sz w:val="24"/>
          <w:szCs w:val="24"/>
        </w:rPr>
        <w:t xml:space="preserve"> </w:t>
      </w:r>
      <w:r w:rsidRPr="00946EE5">
        <w:rPr>
          <w:rFonts w:ascii="Arial" w:hAnsi="Arial" w:cs="Arial"/>
          <w:sz w:val="24"/>
          <w:szCs w:val="24"/>
        </w:rPr>
        <w:t>«Об охране окружающей природной среды» 10.01.2002 г.</w:t>
      </w:r>
    </w:p>
    <w:p w14:paraId="56BCAF36" w14:textId="4E7A7A03" w:rsidR="00F36495" w:rsidRPr="00946EE5" w:rsidRDefault="000A1418" w:rsidP="00631889">
      <w:pPr>
        <w:tabs>
          <w:tab w:val="left" w:pos="1134"/>
        </w:tabs>
        <w:spacing w:after="0" w:line="240" w:lineRule="auto"/>
        <w:ind w:left="-15" w:right="91" w:firstLine="724"/>
        <w:rPr>
          <w:rFonts w:ascii="Arial" w:hAnsi="Arial" w:cs="Arial"/>
          <w:sz w:val="24"/>
          <w:szCs w:val="24"/>
        </w:rPr>
      </w:pPr>
      <w:r w:rsidRPr="00946EE5">
        <w:rPr>
          <w:rFonts w:ascii="Arial" w:hAnsi="Arial" w:cs="Arial"/>
          <w:sz w:val="24"/>
          <w:szCs w:val="24"/>
        </w:rPr>
        <w:t xml:space="preserve"> </w:t>
      </w:r>
    </w:p>
    <w:p w14:paraId="1F9A80B6" w14:textId="77777777" w:rsidR="00F36495" w:rsidRPr="00631889" w:rsidRDefault="000A1418" w:rsidP="009E7081">
      <w:pPr>
        <w:pStyle w:val="3"/>
        <w:ind w:left="13" w:right="89"/>
        <w:rPr>
          <w:rFonts w:ascii="Arial" w:hAnsi="Arial" w:cs="Arial"/>
          <w:b w:val="0"/>
          <w:sz w:val="24"/>
          <w:szCs w:val="24"/>
        </w:rPr>
      </w:pPr>
      <w:bookmarkStart w:id="30" w:name="_Toc531604826"/>
      <w:r w:rsidRPr="00631889">
        <w:rPr>
          <w:rFonts w:ascii="Arial" w:hAnsi="Arial" w:cs="Arial"/>
          <w:b w:val="0"/>
          <w:sz w:val="24"/>
          <w:szCs w:val="24"/>
        </w:rPr>
        <w:t>2.2. Современное состояние уровня загрязнения исследуемой среды</w:t>
      </w:r>
      <w:bookmarkEnd w:id="30"/>
      <w:r w:rsidRPr="00631889">
        <w:rPr>
          <w:rFonts w:ascii="Arial" w:hAnsi="Arial" w:cs="Arial"/>
          <w:b w:val="0"/>
          <w:sz w:val="24"/>
          <w:szCs w:val="24"/>
        </w:rPr>
        <w:t xml:space="preserve"> </w:t>
      </w:r>
    </w:p>
    <w:p w14:paraId="565D2D20" w14:textId="77777777" w:rsidR="00631889" w:rsidRPr="00631889" w:rsidRDefault="00631889" w:rsidP="00631889"/>
    <w:p w14:paraId="054894A5" w14:textId="5EDA9B9B" w:rsidR="00F36495" w:rsidRDefault="000A1418" w:rsidP="00D55268">
      <w:pPr>
        <w:spacing w:after="0" w:line="240" w:lineRule="auto"/>
        <w:ind w:left="-15" w:right="89"/>
        <w:rPr>
          <w:rFonts w:ascii="Arial" w:hAnsi="Arial" w:cs="Arial"/>
          <w:sz w:val="24"/>
          <w:szCs w:val="24"/>
        </w:rPr>
      </w:pPr>
      <w:r w:rsidRPr="00946EE5">
        <w:rPr>
          <w:rFonts w:ascii="Arial" w:hAnsi="Arial" w:cs="Arial"/>
          <w:sz w:val="24"/>
          <w:szCs w:val="24"/>
        </w:rPr>
        <w:lastRenderedPageBreak/>
        <w:t xml:space="preserve">В силу относительно малой освоенности территории хозяйственной деятельностью, удаленностью от крупных населенных пунктов и промышленных объектов, </w:t>
      </w:r>
      <w:r w:rsidR="00335D62" w:rsidRPr="00946EE5">
        <w:rPr>
          <w:rFonts w:ascii="Arial" w:hAnsi="Arial" w:cs="Arial"/>
          <w:sz w:val="24"/>
          <w:szCs w:val="24"/>
        </w:rPr>
        <w:t>муниципальное образование «</w:t>
      </w:r>
      <w:bookmarkStart w:id="31" w:name="_Hlk526860018"/>
      <w:r w:rsidR="009543D4" w:rsidRPr="00946EE5">
        <w:rPr>
          <w:rFonts w:ascii="Arial" w:hAnsi="Arial" w:cs="Arial"/>
          <w:sz w:val="24"/>
          <w:szCs w:val="24"/>
        </w:rPr>
        <w:t>Александровск</w:t>
      </w:r>
      <w:bookmarkEnd w:id="31"/>
      <w:r w:rsidR="00335D62" w:rsidRPr="00946EE5">
        <w:rPr>
          <w:rFonts w:ascii="Arial" w:hAnsi="Arial" w:cs="Arial"/>
          <w:sz w:val="24"/>
          <w:szCs w:val="24"/>
        </w:rPr>
        <w:t>»</w:t>
      </w:r>
      <w:r w:rsidRPr="00946EE5">
        <w:rPr>
          <w:rFonts w:ascii="Arial" w:hAnsi="Arial" w:cs="Arial"/>
          <w:sz w:val="24"/>
          <w:szCs w:val="24"/>
        </w:rPr>
        <w:t xml:space="preserve"> отличается экологически чистой природной средой. </w:t>
      </w:r>
    </w:p>
    <w:p w14:paraId="4F98F566" w14:textId="77777777" w:rsidR="00631889" w:rsidRPr="00946EE5" w:rsidRDefault="00631889" w:rsidP="00D55268">
      <w:pPr>
        <w:spacing w:after="0" w:line="240" w:lineRule="auto"/>
        <w:ind w:left="-15" w:right="89"/>
        <w:jc w:val="center"/>
        <w:rPr>
          <w:rFonts w:ascii="Arial" w:hAnsi="Arial" w:cs="Arial"/>
          <w:sz w:val="24"/>
          <w:szCs w:val="24"/>
        </w:rPr>
      </w:pPr>
    </w:p>
    <w:p w14:paraId="0E7B74C5" w14:textId="77777777" w:rsidR="00F36495" w:rsidRPr="00631889" w:rsidRDefault="000A1418" w:rsidP="00D55268">
      <w:pPr>
        <w:spacing w:after="0" w:line="240" w:lineRule="auto"/>
        <w:ind w:left="13" w:right="96" w:hanging="10"/>
        <w:jc w:val="center"/>
        <w:rPr>
          <w:rFonts w:ascii="Arial" w:hAnsi="Arial" w:cs="Arial"/>
          <w:sz w:val="24"/>
          <w:szCs w:val="24"/>
        </w:rPr>
      </w:pPr>
      <w:r w:rsidRPr="00631889">
        <w:rPr>
          <w:rFonts w:ascii="Arial" w:hAnsi="Arial" w:cs="Arial"/>
          <w:sz w:val="24"/>
          <w:szCs w:val="24"/>
        </w:rPr>
        <w:t xml:space="preserve">Санитарное состояние атмосферного воздуха </w:t>
      </w:r>
    </w:p>
    <w:p w14:paraId="3A0B1C8D" w14:textId="77777777" w:rsidR="00631889" w:rsidRPr="00946EE5" w:rsidRDefault="00631889" w:rsidP="00D55268">
      <w:pPr>
        <w:spacing w:after="0" w:line="240" w:lineRule="auto"/>
        <w:ind w:left="13" w:right="96" w:hanging="10"/>
        <w:jc w:val="center"/>
        <w:rPr>
          <w:rFonts w:ascii="Arial" w:hAnsi="Arial" w:cs="Arial"/>
          <w:sz w:val="24"/>
          <w:szCs w:val="24"/>
        </w:rPr>
      </w:pPr>
    </w:p>
    <w:p w14:paraId="313B7000" w14:textId="77777777" w:rsidR="00F36495" w:rsidRPr="00946EE5" w:rsidRDefault="000A1418" w:rsidP="00D55268">
      <w:pPr>
        <w:spacing w:after="0" w:line="240" w:lineRule="auto"/>
        <w:ind w:left="-15" w:right="67"/>
        <w:rPr>
          <w:rFonts w:ascii="Arial" w:hAnsi="Arial" w:cs="Arial"/>
          <w:sz w:val="24"/>
          <w:szCs w:val="24"/>
        </w:rPr>
      </w:pPr>
      <w:r w:rsidRPr="00946EE5">
        <w:rPr>
          <w:rFonts w:ascii="Arial" w:hAnsi="Arial" w:cs="Arial"/>
          <w:sz w:val="24"/>
          <w:szCs w:val="24"/>
        </w:rPr>
        <w:t xml:space="preserve">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  </w:t>
      </w:r>
    </w:p>
    <w:p w14:paraId="1E435D03" w14:textId="2C793483" w:rsidR="00D74BD5" w:rsidRPr="00946EE5" w:rsidRDefault="00D74BD5" w:rsidP="00D55268">
      <w:pPr>
        <w:pStyle w:val="a8"/>
        <w:ind w:firstLine="709"/>
        <w:jc w:val="both"/>
        <w:rPr>
          <w:rFonts w:ascii="Arial" w:hAnsi="Arial" w:cs="Arial"/>
          <w:sz w:val="24"/>
          <w:szCs w:val="24"/>
        </w:rPr>
      </w:pPr>
      <w:r w:rsidRPr="00946EE5">
        <w:rPr>
          <w:rFonts w:ascii="Arial" w:hAnsi="Arial" w:cs="Arial"/>
          <w:sz w:val="24"/>
          <w:szCs w:val="24"/>
        </w:rPr>
        <w:t xml:space="preserve">Основным видом деятельности в </w:t>
      </w:r>
      <w:r w:rsidR="009E7081" w:rsidRPr="00946EE5">
        <w:rPr>
          <w:rFonts w:ascii="Arial" w:hAnsi="Arial" w:cs="Arial"/>
          <w:sz w:val="24"/>
          <w:szCs w:val="24"/>
        </w:rPr>
        <w:t>п</w:t>
      </w:r>
      <w:r w:rsidRPr="00946EE5">
        <w:rPr>
          <w:rFonts w:ascii="Arial" w:hAnsi="Arial" w:cs="Arial"/>
          <w:sz w:val="24"/>
          <w:szCs w:val="24"/>
        </w:rPr>
        <w:t xml:space="preserve">оселении является сельское хозяйство. По этой причине основное влияние на загрязнение атмосферного воздуха в поселении оказывают объекты </w:t>
      </w:r>
      <w:proofErr w:type="gramStart"/>
      <w:r w:rsidRPr="00946EE5">
        <w:rPr>
          <w:rFonts w:ascii="Arial" w:hAnsi="Arial" w:cs="Arial"/>
          <w:sz w:val="24"/>
          <w:szCs w:val="24"/>
        </w:rPr>
        <w:t>сельскохозяйственного  предприятия</w:t>
      </w:r>
      <w:proofErr w:type="gramEnd"/>
      <w:r w:rsidRPr="00946EE5">
        <w:rPr>
          <w:rFonts w:ascii="Arial" w:hAnsi="Arial" w:cs="Arial"/>
          <w:sz w:val="24"/>
          <w:szCs w:val="24"/>
        </w:rPr>
        <w:t xml:space="preserve">. Дополнительными источниками </w:t>
      </w:r>
      <w:proofErr w:type="gramStart"/>
      <w:r w:rsidRPr="00946EE5">
        <w:rPr>
          <w:rFonts w:ascii="Arial" w:hAnsi="Arial" w:cs="Arial"/>
          <w:sz w:val="24"/>
          <w:szCs w:val="24"/>
        </w:rPr>
        <w:t>загрязнения  являются</w:t>
      </w:r>
      <w:proofErr w:type="gramEnd"/>
      <w:r w:rsidRPr="00946EE5">
        <w:rPr>
          <w:rFonts w:ascii="Arial" w:hAnsi="Arial" w:cs="Arial"/>
          <w:sz w:val="24"/>
          <w:szCs w:val="24"/>
        </w:rPr>
        <w:t>: котельные и печное отопление частного сектора.</w:t>
      </w:r>
    </w:p>
    <w:p w14:paraId="2382E81E" w14:textId="49FBA9C0" w:rsidR="00032748" w:rsidRPr="00946EE5" w:rsidRDefault="00032748" w:rsidP="00D55268">
      <w:pPr>
        <w:pStyle w:val="a8"/>
        <w:ind w:firstLine="709"/>
        <w:jc w:val="both"/>
        <w:rPr>
          <w:rFonts w:ascii="Arial" w:hAnsi="Arial" w:cs="Arial"/>
          <w:sz w:val="24"/>
          <w:szCs w:val="24"/>
        </w:rPr>
      </w:pPr>
      <w:r w:rsidRPr="00946EE5">
        <w:rPr>
          <w:rFonts w:ascii="Arial" w:hAnsi="Arial" w:cs="Arial"/>
          <w:sz w:val="24"/>
          <w:szCs w:val="24"/>
        </w:rPr>
        <w:t>Сочетание расположения муниципального образования «</w:t>
      </w:r>
      <w:r w:rsidR="009543D4" w:rsidRPr="00946EE5">
        <w:rPr>
          <w:rFonts w:ascii="Arial" w:hAnsi="Arial" w:cs="Arial"/>
          <w:sz w:val="24"/>
          <w:szCs w:val="24"/>
        </w:rPr>
        <w:t>Александровск</w:t>
      </w:r>
      <w:r w:rsidRPr="00946EE5">
        <w:rPr>
          <w:rFonts w:ascii="Arial" w:hAnsi="Arial" w:cs="Arial"/>
          <w:sz w:val="24"/>
          <w:szCs w:val="24"/>
        </w:rPr>
        <w:t>» и рассредоточенность жилого массива, а также печное отопление жилого сектора, с неблагоприятными метеорологическими условиями обуславливает загрязнение атмосферного воздуха, особенно зимой.</w:t>
      </w:r>
    </w:p>
    <w:p w14:paraId="700F8A1B" w14:textId="77777777" w:rsidR="00032748" w:rsidRPr="005E514A" w:rsidRDefault="00032748" w:rsidP="00D55268">
      <w:pPr>
        <w:pStyle w:val="a8"/>
        <w:ind w:left="284" w:right="-1" w:firstLine="360"/>
        <w:jc w:val="both"/>
        <w:rPr>
          <w:rFonts w:ascii="Times New Roman" w:hAnsi="Times New Roman" w:cs="Times New Roman"/>
          <w:sz w:val="24"/>
          <w:szCs w:val="24"/>
        </w:rPr>
      </w:pPr>
    </w:p>
    <w:p w14:paraId="1F322B64" w14:textId="55BF6E86" w:rsidR="00032748" w:rsidRPr="00C658DA" w:rsidRDefault="00032748" w:rsidP="00D55268">
      <w:pPr>
        <w:pStyle w:val="a8"/>
        <w:ind w:firstLine="709"/>
        <w:jc w:val="right"/>
        <w:rPr>
          <w:rFonts w:ascii="Courier New" w:hAnsi="Courier New" w:cs="Courier New"/>
        </w:rPr>
      </w:pPr>
      <w:r w:rsidRPr="00C658DA">
        <w:rPr>
          <w:rFonts w:ascii="Courier New" w:hAnsi="Courier New" w:cs="Courier New"/>
        </w:rPr>
        <w:t xml:space="preserve">Таблица </w:t>
      </w:r>
      <w:r w:rsidR="00D91217" w:rsidRPr="00C658DA">
        <w:rPr>
          <w:rFonts w:ascii="Courier New" w:hAnsi="Courier New" w:cs="Courier New"/>
        </w:rPr>
        <w:t>3</w:t>
      </w:r>
      <w:r w:rsidRPr="00C658DA">
        <w:rPr>
          <w:rFonts w:ascii="Courier New" w:hAnsi="Courier New" w:cs="Courier New"/>
        </w:rPr>
        <w:t xml:space="preserve"> </w:t>
      </w:r>
    </w:p>
    <w:p w14:paraId="62B75F49" w14:textId="77777777" w:rsidR="00032748" w:rsidRDefault="00032748" w:rsidP="00D55268">
      <w:pPr>
        <w:pStyle w:val="a8"/>
        <w:jc w:val="center"/>
        <w:rPr>
          <w:rFonts w:ascii="Arial" w:hAnsi="Arial" w:cs="Arial"/>
          <w:sz w:val="24"/>
          <w:szCs w:val="24"/>
        </w:rPr>
      </w:pPr>
      <w:r w:rsidRPr="00C658DA">
        <w:rPr>
          <w:rFonts w:ascii="Arial" w:hAnsi="Arial" w:cs="Arial"/>
          <w:sz w:val="24"/>
          <w:szCs w:val="24"/>
        </w:rPr>
        <w:t>Перечень предприятий</w:t>
      </w:r>
    </w:p>
    <w:p w14:paraId="19317B40" w14:textId="77777777" w:rsidR="00631889" w:rsidRPr="00C658DA" w:rsidRDefault="00631889" w:rsidP="00D55268">
      <w:pPr>
        <w:pStyle w:val="a8"/>
        <w:jc w:val="center"/>
        <w:rPr>
          <w:rFonts w:ascii="Arial" w:hAnsi="Arial" w:cs="Arial"/>
          <w:sz w:val="24"/>
          <w:szCs w:val="24"/>
          <w:highlight w:val="yellow"/>
        </w:rPr>
      </w:pP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761"/>
      </w:tblGrid>
      <w:tr w:rsidR="000A31CD" w:rsidRPr="00C658DA" w14:paraId="5E971F0B" w14:textId="77777777" w:rsidTr="00406FC3">
        <w:tc>
          <w:tcPr>
            <w:tcW w:w="2458" w:type="pct"/>
            <w:shd w:val="clear" w:color="auto" w:fill="auto"/>
          </w:tcPr>
          <w:p w14:paraId="2CCC6B74" w14:textId="77777777" w:rsidR="000A31CD" w:rsidRPr="00C658DA" w:rsidRDefault="000A31CD" w:rsidP="00D55268">
            <w:pPr>
              <w:pStyle w:val="a8"/>
              <w:jc w:val="center"/>
              <w:rPr>
                <w:rFonts w:ascii="Courier New" w:eastAsia="Calibri" w:hAnsi="Courier New" w:cs="Courier New"/>
              </w:rPr>
            </w:pPr>
            <w:r w:rsidRPr="00C658DA">
              <w:rPr>
                <w:rFonts w:ascii="Courier New" w:eastAsia="Calibri" w:hAnsi="Courier New" w:cs="Courier New"/>
              </w:rPr>
              <w:t>Наименование предприятий</w:t>
            </w:r>
          </w:p>
        </w:tc>
        <w:tc>
          <w:tcPr>
            <w:tcW w:w="2542" w:type="pct"/>
            <w:shd w:val="clear" w:color="auto" w:fill="auto"/>
          </w:tcPr>
          <w:p w14:paraId="39431C08" w14:textId="77777777" w:rsidR="000A31CD" w:rsidRPr="00C658DA" w:rsidRDefault="000A31CD" w:rsidP="00D55268">
            <w:pPr>
              <w:pStyle w:val="a8"/>
              <w:jc w:val="center"/>
              <w:rPr>
                <w:rFonts w:ascii="Courier New" w:eastAsia="Calibri" w:hAnsi="Courier New" w:cs="Courier New"/>
              </w:rPr>
            </w:pPr>
            <w:r w:rsidRPr="00C658DA">
              <w:rPr>
                <w:rFonts w:ascii="Courier New" w:eastAsia="Calibri" w:hAnsi="Courier New" w:cs="Courier New"/>
              </w:rPr>
              <w:t>Специфика деятельности предприятий</w:t>
            </w:r>
          </w:p>
        </w:tc>
      </w:tr>
      <w:tr w:rsidR="009543D4" w:rsidRPr="00C658DA" w14:paraId="42120B62" w14:textId="77777777" w:rsidTr="00406FC3">
        <w:tc>
          <w:tcPr>
            <w:tcW w:w="2458" w:type="pct"/>
            <w:shd w:val="clear" w:color="auto" w:fill="auto"/>
          </w:tcPr>
          <w:p w14:paraId="1BE4CC82" w14:textId="3B02B434" w:rsidR="009543D4" w:rsidRPr="00C658DA" w:rsidRDefault="009543D4" w:rsidP="00D55268">
            <w:pPr>
              <w:pStyle w:val="a8"/>
              <w:jc w:val="center"/>
              <w:rPr>
                <w:rFonts w:ascii="Courier New" w:eastAsia="Calibri" w:hAnsi="Courier New" w:cs="Courier New"/>
              </w:rPr>
            </w:pPr>
            <w:r w:rsidRPr="00C658DA">
              <w:rPr>
                <w:rFonts w:ascii="Courier New" w:hAnsi="Courier New" w:cs="Courier New"/>
              </w:rPr>
              <w:t>Свалка (1)</w:t>
            </w:r>
          </w:p>
        </w:tc>
        <w:tc>
          <w:tcPr>
            <w:tcW w:w="2542" w:type="pct"/>
            <w:shd w:val="clear" w:color="auto" w:fill="auto"/>
          </w:tcPr>
          <w:p w14:paraId="33864BAD" w14:textId="1E468AAC" w:rsidR="009543D4" w:rsidRPr="00C658DA" w:rsidRDefault="009543D4" w:rsidP="00D55268">
            <w:pPr>
              <w:pStyle w:val="a8"/>
              <w:jc w:val="center"/>
              <w:rPr>
                <w:rFonts w:ascii="Courier New" w:eastAsia="Calibri" w:hAnsi="Courier New" w:cs="Courier New"/>
              </w:rPr>
            </w:pPr>
            <w:r w:rsidRPr="00C658DA">
              <w:rPr>
                <w:rFonts w:ascii="Courier New" w:hAnsi="Courier New" w:cs="Courier New"/>
              </w:rPr>
              <w:t>Складирование ТБО</w:t>
            </w:r>
          </w:p>
        </w:tc>
      </w:tr>
      <w:tr w:rsidR="009543D4" w:rsidRPr="00C658DA" w14:paraId="0D8EB6BE" w14:textId="77777777" w:rsidTr="00406FC3">
        <w:tc>
          <w:tcPr>
            <w:tcW w:w="2458" w:type="pct"/>
            <w:shd w:val="clear" w:color="auto" w:fill="auto"/>
          </w:tcPr>
          <w:p w14:paraId="7EA3D475" w14:textId="01C70B9B" w:rsidR="009543D4" w:rsidRPr="00C658DA" w:rsidRDefault="009543D4" w:rsidP="00D55268">
            <w:pPr>
              <w:pStyle w:val="a8"/>
              <w:jc w:val="center"/>
              <w:rPr>
                <w:rFonts w:ascii="Courier New" w:eastAsia="Calibri" w:hAnsi="Courier New" w:cs="Courier New"/>
              </w:rPr>
            </w:pPr>
            <w:r w:rsidRPr="00C658DA">
              <w:rPr>
                <w:rFonts w:ascii="Courier New" w:hAnsi="Courier New" w:cs="Courier New"/>
              </w:rPr>
              <w:t>Скотомогильник (1)</w:t>
            </w:r>
          </w:p>
        </w:tc>
        <w:tc>
          <w:tcPr>
            <w:tcW w:w="2542" w:type="pct"/>
            <w:shd w:val="clear" w:color="auto" w:fill="auto"/>
          </w:tcPr>
          <w:p w14:paraId="6E1A99E4" w14:textId="5A56A67C" w:rsidR="009543D4" w:rsidRPr="00C658DA" w:rsidRDefault="009543D4" w:rsidP="00D55268">
            <w:pPr>
              <w:pStyle w:val="a8"/>
              <w:jc w:val="center"/>
              <w:rPr>
                <w:rFonts w:ascii="Courier New" w:eastAsia="Calibri" w:hAnsi="Courier New" w:cs="Courier New"/>
              </w:rPr>
            </w:pPr>
            <w:r w:rsidRPr="00C658DA">
              <w:rPr>
                <w:rFonts w:ascii="Courier New" w:hAnsi="Courier New" w:cs="Courier New"/>
              </w:rPr>
              <w:t>Захоронение трупов скота</w:t>
            </w:r>
          </w:p>
        </w:tc>
      </w:tr>
    </w:tbl>
    <w:p w14:paraId="3101E423" w14:textId="77777777" w:rsidR="00264910" w:rsidRPr="00C658DA" w:rsidRDefault="00264910" w:rsidP="00D55268">
      <w:pPr>
        <w:pStyle w:val="a8"/>
        <w:ind w:firstLine="709"/>
        <w:jc w:val="both"/>
        <w:rPr>
          <w:rFonts w:ascii="Arial" w:hAnsi="Arial" w:cs="Arial"/>
          <w:noProof/>
          <w:sz w:val="24"/>
          <w:szCs w:val="24"/>
        </w:rPr>
      </w:pPr>
    </w:p>
    <w:p w14:paraId="40E04D26" w14:textId="77777777" w:rsidR="009E7081" w:rsidRPr="00C658DA" w:rsidRDefault="00032748" w:rsidP="00D55268">
      <w:pPr>
        <w:spacing w:after="0" w:line="240" w:lineRule="auto"/>
        <w:ind w:left="-15" w:right="67"/>
        <w:rPr>
          <w:rFonts w:ascii="Arial" w:hAnsi="Arial" w:cs="Arial"/>
          <w:sz w:val="24"/>
          <w:szCs w:val="24"/>
        </w:rPr>
      </w:pPr>
      <w:r w:rsidRPr="00C658DA">
        <w:rPr>
          <w:rFonts w:ascii="Arial" w:hAnsi="Arial" w:cs="Arial"/>
          <w:noProof/>
          <w:sz w:val="24"/>
          <w:szCs w:val="24"/>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w:t>
      </w:r>
      <w:r w:rsidR="009E7081" w:rsidRPr="00C658DA">
        <w:rPr>
          <w:rFonts w:ascii="Arial" w:hAnsi="Arial" w:cs="Arial"/>
          <w:sz w:val="24"/>
          <w:szCs w:val="24"/>
        </w:rPr>
        <w:t xml:space="preserve">На территории Иркутской  области контроль над уровнем загрязненности атмосферного воздуха осуществляется Государственным учреждением Иркутское управление по гидрометеорологии и мониторингу окружающей среды, уполномоченным на проведение работ в области мониторинга загрязнения природной среды на стационарных постах, Центром лабораторного анализа и технических измерений по Сибирскому федеральному округу (ФГБУ «ЦЛАТИ по СФО»), ФГУЗ Центр гигиены и эпидемиологии в Иркутской области, а также лабораториями промышленных организаций на стационарных и маршрутных постах. </w:t>
      </w:r>
    </w:p>
    <w:p w14:paraId="4E98682D" w14:textId="7AE7DBF0" w:rsidR="00032748" w:rsidRPr="00C658DA" w:rsidRDefault="00032748" w:rsidP="00631889">
      <w:pPr>
        <w:pStyle w:val="a8"/>
        <w:ind w:firstLine="709"/>
        <w:jc w:val="both"/>
        <w:rPr>
          <w:rFonts w:ascii="Arial" w:hAnsi="Arial" w:cs="Arial"/>
          <w:noProof/>
          <w:sz w:val="24"/>
          <w:szCs w:val="24"/>
        </w:rPr>
      </w:pPr>
      <w:r w:rsidRPr="00C658DA">
        <w:rPr>
          <w:rFonts w:ascii="Arial" w:hAnsi="Arial" w:cs="Arial"/>
          <w:noProof/>
          <w:sz w:val="24"/>
          <w:szCs w:val="24"/>
        </w:rPr>
        <w:t>Мониторинг состояния атмосферного воздуха на терртории МО «</w:t>
      </w:r>
      <w:r w:rsidR="009543D4" w:rsidRPr="00C658DA">
        <w:rPr>
          <w:rFonts w:ascii="Arial" w:hAnsi="Arial" w:cs="Arial"/>
          <w:sz w:val="24"/>
          <w:szCs w:val="24"/>
        </w:rPr>
        <w:t>Александровск</w:t>
      </w:r>
      <w:r w:rsidRPr="00C658DA">
        <w:rPr>
          <w:rFonts w:ascii="Arial" w:hAnsi="Arial" w:cs="Arial"/>
          <w:noProof/>
          <w:sz w:val="24"/>
          <w:szCs w:val="24"/>
        </w:rPr>
        <w:t>» не проводился. Стационарных постов по контролю за состоянием атмосферного воздуха не организовано. Том ПДВ не разрабатывался.</w:t>
      </w:r>
    </w:p>
    <w:p w14:paraId="4C6E4101" w14:textId="77777777" w:rsidR="00264910" w:rsidRPr="00C658DA" w:rsidRDefault="00264910" w:rsidP="00631889">
      <w:pPr>
        <w:spacing w:after="0" w:line="240" w:lineRule="auto"/>
        <w:ind w:left="13" w:right="83" w:hanging="10"/>
        <w:jc w:val="center"/>
        <w:rPr>
          <w:rFonts w:ascii="Arial" w:hAnsi="Arial" w:cs="Arial"/>
          <w:b/>
          <w:sz w:val="24"/>
          <w:szCs w:val="24"/>
        </w:rPr>
      </w:pPr>
    </w:p>
    <w:p w14:paraId="2D16F8E5" w14:textId="35B71A07" w:rsidR="00F36495" w:rsidRPr="00631889" w:rsidRDefault="000A1418" w:rsidP="00631889">
      <w:pPr>
        <w:spacing w:after="0" w:line="240" w:lineRule="auto"/>
        <w:ind w:left="13" w:right="83" w:hanging="10"/>
        <w:jc w:val="center"/>
        <w:rPr>
          <w:rFonts w:ascii="Arial" w:hAnsi="Arial" w:cs="Arial"/>
          <w:sz w:val="24"/>
          <w:szCs w:val="24"/>
        </w:rPr>
      </w:pPr>
      <w:r w:rsidRPr="00631889">
        <w:rPr>
          <w:rFonts w:ascii="Arial" w:hAnsi="Arial" w:cs="Arial"/>
          <w:sz w:val="24"/>
          <w:szCs w:val="24"/>
        </w:rPr>
        <w:t xml:space="preserve">Санитарное состояние водных объектов </w:t>
      </w:r>
    </w:p>
    <w:p w14:paraId="7E8AEBA7" w14:textId="77777777" w:rsidR="00631889" w:rsidRPr="00C658DA" w:rsidRDefault="00631889" w:rsidP="00631889">
      <w:pPr>
        <w:spacing w:after="0" w:line="240" w:lineRule="auto"/>
        <w:ind w:left="13" w:right="83" w:hanging="10"/>
        <w:jc w:val="center"/>
        <w:rPr>
          <w:rFonts w:ascii="Arial" w:hAnsi="Arial" w:cs="Arial"/>
          <w:sz w:val="24"/>
          <w:szCs w:val="24"/>
        </w:rPr>
      </w:pPr>
    </w:p>
    <w:p w14:paraId="04D06BEA" w14:textId="5DDA1F7C" w:rsidR="000E3623" w:rsidRPr="00C658DA" w:rsidRDefault="000E3623" w:rsidP="00631889">
      <w:pPr>
        <w:spacing w:after="0" w:line="240" w:lineRule="auto"/>
        <w:ind w:left="-15" w:right="67"/>
        <w:rPr>
          <w:rFonts w:ascii="Arial" w:hAnsi="Arial" w:cs="Arial"/>
          <w:sz w:val="24"/>
          <w:szCs w:val="24"/>
        </w:rPr>
      </w:pPr>
      <w:r w:rsidRPr="00C658DA">
        <w:rPr>
          <w:rFonts w:ascii="Arial" w:hAnsi="Arial" w:cs="Arial"/>
          <w:sz w:val="24"/>
          <w:szCs w:val="24"/>
        </w:rPr>
        <w:t>Водные ресурсы муниципального образования представлены как поверхностными водными объектами, так и подземными водами. Современный уровень загрязнения водных объектов на территории поселения определяется сбросами загрязненных вод объектами жилищно-коммунального хозяйства.</w:t>
      </w:r>
    </w:p>
    <w:p w14:paraId="71A9D5C1" w14:textId="5174C5A5" w:rsidR="000E3623" w:rsidRPr="00C658DA" w:rsidRDefault="000E3623" w:rsidP="00631889">
      <w:pPr>
        <w:spacing w:after="0" w:line="240" w:lineRule="auto"/>
        <w:ind w:left="-15" w:right="67"/>
        <w:rPr>
          <w:rFonts w:ascii="Arial" w:hAnsi="Arial" w:cs="Arial"/>
          <w:sz w:val="24"/>
          <w:szCs w:val="24"/>
        </w:rPr>
      </w:pPr>
      <w:r w:rsidRPr="00C658DA">
        <w:rPr>
          <w:rFonts w:ascii="Arial" w:hAnsi="Arial" w:cs="Arial"/>
          <w:sz w:val="24"/>
          <w:szCs w:val="24"/>
        </w:rPr>
        <w:t>Источниками загрязнений поверхностных и подземных вод в муниципальном образовании «</w:t>
      </w:r>
      <w:r w:rsidR="009543D4" w:rsidRPr="00C658DA">
        <w:rPr>
          <w:rFonts w:ascii="Arial" w:hAnsi="Arial" w:cs="Arial"/>
          <w:sz w:val="24"/>
          <w:szCs w:val="24"/>
        </w:rPr>
        <w:t>Александровск</w:t>
      </w:r>
      <w:r w:rsidRPr="00C658DA">
        <w:rPr>
          <w:rFonts w:ascii="Arial" w:hAnsi="Arial" w:cs="Arial"/>
          <w:sz w:val="24"/>
          <w:szCs w:val="24"/>
        </w:rPr>
        <w:t xml:space="preserve">» являются неочищенные сточные воды, талые воды с дорог, стихийные свалки. Для предупреждения различных заболеваний и инфекций в </w:t>
      </w:r>
      <w:r w:rsidR="002E1601" w:rsidRPr="00C658DA">
        <w:rPr>
          <w:rFonts w:ascii="Arial" w:hAnsi="Arial" w:cs="Arial"/>
          <w:sz w:val="24"/>
          <w:szCs w:val="24"/>
        </w:rPr>
        <w:t>п</w:t>
      </w:r>
      <w:r w:rsidRPr="00C658DA">
        <w:rPr>
          <w:rFonts w:ascii="Arial" w:hAnsi="Arial" w:cs="Arial"/>
          <w:sz w:val="24"/>
          <w:szCs w:val="24"/>
        </w:rPr>
        <w:t xml:space="preserve">оселении, необходимо проводить регулярный контроль качества воды, соблюдать режимные мероприятия в зонах санитарной охраны </w:t>
      </w:r>
      <w:proofErr w:type="spellStart"/>
      <w:r w:rsidRPr="00C658DA">
        <w:rPr>
          <w:rFonts w:ascii="Arial" w:hAnsi="Arial" w:cs="Arial"/>
          <w:sz w:val="24"/>
          <w:szCs w:val="24"/>
        </w:rPr>
        <w:t>водоисточников</w:t>
      </w:r>
      <w:proofErr w:type="spellEnd"/>
      <w:r w:rsidRPr="00C658DA">
        <w:rPr>
          <w:rFonts w:ascii="Arial" w:hAnsi="Arial" w:cs="Arial"/>
          <w:sz w:val="24"/>
          <w:szCs w:val="24"/>
        </w:rPr>
        <w:t xml:space="preserve">, проводить своевременные мероприятия по ремонту водозаборных сооружений. </w:t>
      </w:r>
    </w:p>
    <w:p w14:paraId="5CD65C8E" w14:textId="1F7B1437" w:rsidR="00F36495" w:rsidRPr="00C658DA" w:rsidRDefault="000A1418" w:rsidP="00631889">
      <w:pPr>
        <w:spacing w:after="0" w:line="240" w:lineRule="auto"/>
        <w:ind w:left="-15" w:right="67"/>
        <w:rPr>
          <w:rFonts w:ascii="Arial" w:hAnsi="Arial" w:cs="Arial"/>
          <w:sz w:val="24"/>
          <w:szCs w:val="24"/>
        </w:rPr>
      </w:pPr>
      <w:r w:rsidRPr="00C658DA">
        <w:rPr>
          <w:rFonts w:ascii="Arial" w:hAnsi="Arial" w:cs="Arial"/>
          <w:sz w:val="24"/>
          <w:szCs w:val="24"/>
        </w:rPr>
        <w:lastRenderedPageBreak/>
        <w:t>Основной причиной возрастающего количества проб воды водоемов, не соответствующих гигиеническим нормативам по санитарно</w:t>
      </w:r>
      <w:r w:rsidR="00032748" w:rsidRPr="00C658DA">
        <w:rPr>
          <w:rFonts w:ascii="Arial" w:hAnsi="Arial" w:cs="Arial"/>
          <w:sz w:val="24"/>
          <w:szCs w:val="24"/>
        </w:rPr>
        <w:t>-</w:t>
      </w:r>
      <w:r w:rsidRPr="00C658DA">
        <w:rPr>
          <w:rFonts w:ascii="Arial" w:hAnsi="Arial" w:cs="Arial"/>
          <w:sz w:val="24"/>
          <w:szCs w:val="24"/>
        </w:rPr>
        <w:t xml:space="preserve">химическим и микробиологическим показателям, является сброс в водоемы без очистки хозяйственно-бытовых сточных вод в связи с </w:t>
      </w:r>
      <w:r w:rsidR="002E1601" w:rsidRPr="00C658DA">
        <w:rPr>
          <w:rFonts w:ascii="Arial" w:hAnsi="Arial" w:cs="Arial"/>
          <w:sz w:val="24"/>
          <w:szCs w:val="24"/>
        </w:rPr>
        <w:t>отсутствием</w:t>
      </w:r>
      <w:r w:rsidRPr="00C658DA">
        <w:rPr>
          <w:rFonts w:ascii="Arial" w:hAnsi="Arial" w:cs="Arial"/>
          <w:sz w:val="24"/>
          <w:szCs w:val="24"/>
        </w:rPr>
        <w:t xml:space="preserve"> канализационных очистных сооружений</w:t>
      </w:r>
      <w:r w:rsidR="002E1601" w:rsidRPr="00C658DA">
        <w:rPr>
          <w:rFonts w:ascii="Arial" w:hAnsi="Arial" w:cs="Arial"/>
          <w:sz w:val="24"/>
          <w:szCs w:val="24"/>
        </w:rPr>
        <w:t>.</w:t>
      </w:r>
      <w:r w:rsidRPr="00C658DA">
        <w:rPr>
          <w:rFonts w:ascii="Arial" w:hAnsi="Arial" w:cs="Arial"/>
          <w:sz w:val="24"/>
          <w:szCs w:val="24"/>
        </w:rPr>
        <w:t xml:space="preserve"> Приемником сточных вод в сельском поселении </w:t>
      </w:r>
      <w:r w:rsidR="009543D4" w:rsidRPr="00C658DA">
        <w:rPr>
          <w:rFonts w:ascii="Arial" w:hAnsi="Arial" w:cs="Arial"/>
          <w:sz w:val="24"/>
          <w:szCs w:val="24"/>
        </w:rPr>
        <w:t xml:space="preserve">являются реки Большой </w:t>
      </w:r>
      <w:proofErr w:type="spellStart"/>
      <w:r w:rsidR="009543D4" w:rsidRPr="00C658DA">
        <w:rPr>
          <w:rFonts w:ascii="Arial" w:hAnsi="Arial" w:cs="Arial"/>
          <w:sz w:val="24"/>
          <w:szCs w:val="24"/>
        </w:rPr>
        <w:t>Шапшалтуй</w:t>
      </w:r>
      <w:proofErr w:type="spellEnd"/>
      <w:r w:rsidR="009543D4" w:rsidRPr="00C658DA">
        <w:rPr>
          <w:rFonts w:ascii="Arial" w:hAnsi="Arial" w:cs="Arial"/>
          <w:sz w:val="24"/>
          <w:szCs w:val="24"/>
        </w:rPr>
        <w:t xml:space="preserve">, </w:t>
      </w:r>
      <w:proofErr w:type="spellStart"/>
      <w:r w:rsidR="009543D4" w:rsidRPr="00C658DA">
        <w:rPr>
          <w:rFonts w:ascii="Arial" w:hAnsi="Arial" w:cs="Arial"/>
          <w:sz w:val="24"/>
          <w:szCs w:val="24"/>
        </w:rPr>
        <w:t>Куйта</w:t>
      </w:r>
      <w:proofErr w:type="spellEnd"/>
      <w:r w:rsidR="009543D4" w:rsidRPr="00C658DA">
        <w:rPr>
          <w:rFonts w:ascii="Arial" w:hAnsi="Arial" w:cs="Arial"/>
          <w:sz w:val="24"/>
          <w:szCs w:val="24"/>
        </w:rPr>
        <w:t xml:space="preserve">, </w:t>
      </w:r>
      <w:proofErr w:type="spellStart"/>
      <w:r w:rsidR="009543D4" w:rsidRPr="00C658DA">
        <w:rPr>
          <w:rFonts w:ascii="Arial" w:hAnsi="Arial" w:cs="Arial"/>
          <w:sz w:val="24"/>
          <w:szCs w:val="24"/>
        </w:rPr>
        <w:t>Шэбэртуй</w:t>
      </w:r>
      <w:proofErr w:type="spellEnd"/>
      <w:r w:rsidR="009543D4" w:rsidRPr="00C658DA">
        <w:rPr>
          <w:rFonts w:ascii="Arial" w:hAnsi="Arial" w:cs="Arial"/>
          <w:sz w:val="24"/>
          <w:szCs w:val="24"/>
        </w:rPr>
        <w:t xml:space="preserve">. </w:t>
      </w:r>
      <w:r w:rsidRPr="00C658DA">
        <w:rPr>
          <w:rFonts w:ascii="Arial" w:hAnsi="Arial" w:cs="Arial"/>
          <w:sz w:val="24"/>
          <w:szCs w:val="24"/>
        </w:rPr>
        <w:t xml:space="preserve">Загрязняющие вещества поступают в водные объекты, как в составе сточных вод, так и в виде выпадений пылевых выбросов из атмосферы. </w:t>
      </w:r>
    </w:p>
    <w:p w14:paraId="26A99C0A"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Основными загрязняющими веществами в поверхностных водах являются взвешенные вещества, фосфаты, азот аммонийный, нефтепродукты, железо, СПАВ, никель. Высокие и экстремально высокие уровни загрязнения вод металлами, </w:t>
      </w:r>
      <w:proofErr w:type="spellStart"/>
      <w:r w:rsidRPr="00C658DA">
        <w:rPr>
          <w:rFonts w:ascii="Arial" w:hAnsi="Arial" w:cs="Arial"/>
          <w:sz w:val="24"/>
          <w:szCs w:val="24"/>
        </w:rPr>
        <w:t>дитиофосфатом</w:t>
      </w:r>
      <w:proofErr w:type="spellEnd"/>
      <w:r w:rsidRPr="00C658DA">
        <w:rPr>
          <w:rFonts w:ascii="Arial" w:hAnsi="Arial" w:cs="Arial"/>
          <w:sz w:val="24"/>
          <w:szCs w:val="24"/>
        </w:rPr>
        <w:t xml:space="preserve">, органическими веществами носят локальный характер и наблюдаются, в основном, в небольших водоемах. Отмечается несоответствие качества питьевой воды по органолептическим показателям (цветность); а также по санитарно-химическим показателям (окисляемость, содержание железа). Кроме того, характерной природной особенностью водных объектов поселения является присутствие в природных водах ионов металлов, таких как медь, железо, марганец. </w:t>
      </w:r>
    </w:p>
    <w:p w14:paraId="53D3E70D" w14:textId="77777777" w:rsidR="00F36495" w:rsidRPr="00C658DA" w:rsidRDefault="000A1418" w:rsidP="00D55268">
      <w:pPr>
        <w:spacing w:after="0" w:line="240" w:lineRule="auto"/>
        <w:ind w:left="706" w:right="0" w:firstLine="0"/>
        <w:jc w:val="left"/>
        <w:rPr>
          <w:rFonts w:ascii="Arial" w:hAnsi="Arial" w:cs="Arial"/>
          <w:sz w:val="24"/>
          <w:szCs w:val="24"/>
        </w:rPr>
      </w:pPr>
      <w:r w:rsidRPr="00C658DA">
        <w:rPr>
          <w:rFonts w:ascii="Arial" w:hAnsi="Arial" w:cs="Arial"/>
          <w:sz w:val="24"/>
          <w:szCs w:val="24"/>
        </w:rPr>
        <w:t xml:space="preserve"> </w:t>
      </w:r>
    </w:p>
    <w:p w14:paraId="0353B924" w14:textId="119624AC" w:rsidR="00F36495" w:rsidRDefault="000A750B" w:rsidP="00D55268">
      <w:pPr>
        <w:spacing w:after="0" w:line="240" w:lineRule="auto"/>
        <w:ind w:left="13" w:right="101" w:hanging="10"/>
        <w:jc w:val="center"/>
        <w:rPr>
          <w:rFonts w:ascii="Arial" w:hAnsi="Arial" w:cs="Arial"/>
          <w:sz w:val="24"/>
          <w:szCs w:val="24"/>
        </w:rPr>
      </w:pPr>
      <w:r w:rsidRPr="00D55268">
        <w:rPr>
          <w:rFonts w:ascii="Arial" w:hAnsi="Arial" w:cs="Arial"/>
          <w:sz w:val="24"/>
          <w:szCs w:val="24"/>
        </w:rPr>
        <w:t>Зеленые зоны</w:t>
      </w:r>
    </w:p>
    <w:p w14:paraId="75884BFB" w14:textId="77777777" w:rsidR="00D55268" w:rsidRPr="00D55268" w:rsidRDefault="00D55268" w:rsidP="00D55268">
      <w:pPr>
        <w:spacing w:after="0" w:line="240" w:lineRule="auto"/>
        <w:ind w:left="13" w:right="101" w:hanging="10"/>
        <w:jc w:val="center"/>
        <w:rPr>
          <w:rFonts w:ascii="Arial" w:hAnsi="Arial" w:cs="Arial"/>
          <w:sz w:val="24"/>
          <w:szCs w:val="24"/>
        </w:rPr>
      </w:pPr>
    </w:p>
    <w:p w14:paraId="45AA1B2E" w14:textId="77777777" w:rsidR="000A750B" w:rsidRPr="00C658DA" w:rsidRDefault="000A750B" w:rsidP="00D55268">
      <w:pPr>
        <w:pStyle w:val="a8"/>
        <w:ind w:firstLine="709"/>
        <w:jc w:val="both"/>
        <w:rPr>
          <w:rFonts w:ascii="Arial" w:hAnsi="Arial" w:cs="Arial"/>
          <w:sz w:val="24"/>
          <w:szCs w:val="24"/>
        </w:rPr>
      </w:pPr>
      <w:r w:rsidRPr="00C658DA">
        <w:rPr>
          <w:rFonts w:ascii="Arial" w:hAnsi="Arial" w:cs="Arial"/>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14:paraId="29E197E4" w14:textId="77777777" w:rsidR="000A750B" w:rsidRPr="00C658DA" w:rsidRDefault="000A750B" w:rsidP="00D55268">
      <w:pPr>
        <w:pStyle w:val="a8"/>
        <w:ind w:firstLine="709"/>
        <w:jc w:val="both"/>
        <w:rPr>
          <w:rFonts w:ascii="Arial" w:hAnsi="Arial" w:cs="Arial"/>
          <w:sz w:val="24"/>
          <w:szCs w:val="24"/>
        </w:rPr>
      </w:pPr>
      <w:r w:rsidRPr="00C658DA">
        <w:rPr>
          <w:rFonts w:ascii="Arial" w:hAnsi="Arial" w:cs="Arial"/>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населенных пунктов»).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 согласно ГОСТ 17.6.3.01-78.</w:t>
      </w:r>
    </w:p>
    <w:p w14:paraId="4E8CDA0C" w14:textId="77777777" w:rsidR="000A750B" w:rsidRPr="00C658DA" w:rsidRDefault="000A750B" w:rsidP="00D55268">
      <w:pPr>
        <w:pStyle w:val="a8"/>
        <w:ind w:firstLine="709"/>
        <w:jc w:val="both"/>
        <w:rPr>
          <w:rFonts w:ascii="Arial" w:hAnsi="Arial" w:cs="Arial"/>
          <w:sz w:val="24"/>
          <w:szCs w:val="24"/>
        </w:rPr>
      </w:pPr>
      <w:r w:rsidRPr="00C658DA">
        <w:rPr>
          <w:rFonts w:ascii="Arial" w:hAnsi="Arial" w:cs="Arial"/>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C658DA">
        <w:rPr>
          <w:rFonts w:ascii="Arial" w:hAnsi="Arial" w:cs="Arial"/>
          <w:sz w:val="24"/>
          <w:szCs w:val="24"/>
          <w:vertAlign w:val="superscript"/>
        </w:rPr>
        <w:t>*</w:t>
      </w:r>
      <w:r w:rsidRPr="00C658DA">
        <w:rPr>
          <w:rFonts w:ascii="Arial" w:hAnsi="Arial" w:cs="Arial"/>
          <w:sz w:val="24"/>
          <w:szCs w:val="24"/>
        </w:rPr>
        <w:t>).</w:t>
      </w:r>
    </w:p>
    <w:p w14:paraId="0C95DE7F" w14:textId="720CFD46" w:rsidR="000A750B" w:rsidRPr="00C658DA" w:rsidRDefault="000A750B" w:rsidP="00D55268">
      <w:pPr>
        <w:pStyle w:val="a8"/>
        <w:ind w:firstLine="709"/>
        <w:jc w:val="both"/>
        <w:rPr>
          <w:rFonts w:ascii="Arial" w:hAnsi="Arial" w:cs="Arial"/>
          <w:sz w:val="24"/>
          <w:szCs w:val="24"/>
        </w:rPr>
      </w:pPr>
      <w:r w:rsidRPr="00C658DA">
        <w:rPr>
          <w:rFonts w:ascii="Arial" w:hAnsi="Arial" w:cs="Arial"/>
          <w:sz w:val="24"/>
          <w:szCs w:val="24"/>
        </w:rPr>
        <w:t>По данным государственного учета лесного фонда на 01.01.2011г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должны быть не мене 55</w:t>
      </w:r>
      <w:r w:rsidR="009657AE" w:rsidRPr="00C658DA">
        <w:rPr>
          <w:rFonts w:ascii="Arial" w:hAnsi="Arial" w:cs="Arial"/>
          <w:sz w:val="24"/>
          <w:szCs w:val="24"/>
        </w:rPr>
        <w:t xml:space="preserve"> </w:t>
      </w:r>
      <w:r w:rsidRPr="00C658DA">
        <w:rPr>
          <w:rFonts w:ascii="Arial" w:hAnsi="Arial" w:cs="Arial"/>
          <w:sz w:val="24"/>
          <w:szCs w:val="24"/>
        </w:rPr>
        <w:t>га на 1000 человек, в т. ч. лесопарковая ее часть – 10га 1000 человек (ГОСТ 17.5.3.01-78).</w:t>
      </w:r>
    </w:p>
    <w:p w14:paraId="6C856355" w14:textId="77777777" w:rsidR="000A750B" w:rsidRPr="00C658DA" w:rsidRDefault="000A750B" w:rsidP="00631889">
      <w:pPr>
        <w:pStyle w:val="a8"/>
        <w:ind w:firstLine="709"/>
        <w:jc w:val="both"/>
        <w:rPr>
          <w:rFonts w:ascii="Arial" w:hAnsi="Arial" w:cs="Arial"/>
          <w:sz w:val="24"/>
          <w:szCs w:val="24"/>
        </w:rPr>
      </w:pPr>
      <w:r w:rsidRPr="00C658DA">
        <w:rPr>
          <w:rFonts w:ascii="Arial" w:hAnsi="Arial" w:cs="Arial"/>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w:t>
      </w:r>
      <w:smartTag w:uri="urn:schemas-microsoft-com:office:smarttags" w:element="metricconverter">
        <w:smartTagPr>
          <w:attr w:name="ProductID" w:val="50 м"/>
        </w:smartTagPr>
        <w:r w:rsidRPr="00C658DA">
          <w:rPr>
            <w:rFonts w:ascii="Arial" w:hAnsi="Arial" w:cs="Arial"/>
            <w:sz w:val="24"/>
            <w:szCs w:val="24"/>
          </w:rPr>
          <w:t>50 м</w:t>
        </w:r>
      </w:smartTag>
      <w:r w:rsidRPr="00C658DA">
        <w:rPr>
          <w:rFonts w:ascii="Arial" w:hAnsi="Arial" w:cs="Arial"/>
          <w:sz w:val="24"/>
          <w:szCs w:val="24"/>
        </w:rPr>
        <w:t xml:space="preserve"> (СНиП 2.07. 01-89).</w:t>
      </w:r>
    </w:p>
    <w:p w14:paraId="5440B2BB" w14:textId="2B5BE752" w:rsidR="000A750B" w:rsidRPr="00C658DA" w:rsidRDefault="000A750B" w:rsidP="00631889">
      <w:pPr>
        <w:pStyle w:val="a8"/>
        <w:ind w:firstLine="709"/>
        <w:jc w:val="both"/>
        <w:rPr>
          <w:rFonts w:ascii="Arial" w:hAnsi="Arial" w:cs="Arial"/>
          <w:sz w:val="24"/>
          <w:szCs w:val="24"/>
        </w:rPr>
      </w:pPr>
      <w:r w:rsidRPr="00C658DA">
        <w:rPr>
          <w:rFonts w:ascii="Arial" w:hAnsi="Arial" w:cs="Arial"/>
          <w:sz w:val="24"/>
          <w:szCs w:val="24"/>
        </w:rPr>
        <w:t>Рассматривая в целом зеленые зоны МО «</w:t>
      </w:r>
      <w:r w:rsidR="009543D4" w:rsidRPr="00C658DA">
        <w:rPr>
          <w:rFonts w:ascii="Arial" w:hAnsi="Arial" w:cs="Arial"/>
          <w:sz w:val="24"/>
          <w:szCs w:val="24"/>
        </w:rPr>
        <w:t>Александровск</w:t>
      </w:r>
      <w:r w:rsidRPr="00C658DA">
        <w:rPr>
          <w:rFonts w:ascii="Arial" w:hAnsi="Arial" w:cs="Arial"/>
          <w:sz w:val="24"/>
          <w:szCs w:val="24"/>
        </w:rPr>
        <w:t>», 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как местные жители, так и приезжие. Из-за неосторожного обращения с огнем в периоды пожарной опасности возникают очаги лесных пожаров.</w:t>
      </w:r>
    </w:p>
    <w:p w14:paraId="51159DB4" w14:textId="77777777" w:rsidR="000A750B" w:rsidRPr="00C658DA" w:rsidRDefault="000A750B" w:rsidP="00D55268">
      <w:pPr>
        <w:pStyle w:val="a8"/>
        <w:ind w:firstLine="709"/>
        <w:jc w:val="both"/>
        <w:rPr>
          <w:rFonts w:ascii="Arial" w:hAnsi="Arial" w:cs="Arial"/>
          <w:sz w:val="24"/>
          <w:szCs w:val="24"/>
        </w:rPr>
      </w:pPr>
      <w:r w:rsidRPr="00C658DA">
        <w:rPr>
          <w:rFonts w:ascii="Arial" w:hAnsi="Arial" w:cs="Arial"/>
          <w:sz w:val="24"/>
          <w:szCs w:val="24"/>
        </w:rPr>
        <w:lastRenderedPageBreak/>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14:paraId="080A9E17" w14:textId="1A5F80D2" w:rsidR="000A31CD" w:rsidRPr="00C658DA" w:rsidRDefault="000A31CD" w:rsidP="00D55268">
      <w:pPr>
        <w:pStyle w:val="a8"/>
        <w:ind w:firstLine="709"/>
        <w:jc w:val="both"/>
        <w:rPr>
          <w:rFonts w:ascii="Arial" w:hAnsi="Arial" w:cs="Arial"/>
          <w:sz w:val="24"/>
          <w:szCs w:val="24"/>
        </w:rPr>
      </w:pPr>
    </w:p>
    <w:p w14:paraId="3F91CA2F" w14:textId="77777777" w:rsidR="000A31CD" w:rsidRPr="00631889" w:rsidRDefault="000A31CD" w:rsidP="00D55268">
      <w:pPr>
        <w:pStyle w:val="2"/>
        <w:spacing w:after="0" w:line="240" w:lineRule="auto"/>
        <w:ind w:left="0" w:firstLine="709"/>
        <w:rPr>
          <w:rFonts w:ascii="Arial" w:hAnsi="Arial" w:cs="Arial"/>
          <w:b w:val="0"/>
          <w:sz w:val="24"/>
          <w:szCs w:val="24"/>
        </w:rPr>
      </w:pPr>
      <w:bookmarkStart w:id="32" w:name="_Toc531604827"/>
      <w:r w:rsidRPr="00631889">
        <w:rPr>
          <w:rFonts w:ascii="Arial" w:hAnsi="Arial" w:cs="Arial"/>
          <w:b w:val="0"/>
          <w:sz w:val="24"/>
          <w:szCs w:val="24"/>
        </w:rPr>
        <w:t>Система озеленения населенных пунктов</w:t>
      </w:r>
      <w:bookmarkEnd w:id="32"/>
    </w:p>
    <w:p w14:paraId="65B0BD23" w14:textId="77777777" w:rsidR="00631889" w:rsidRPr="00631889" w:rsidRDefault="00631889" w:rsidP="00D55268">
      <w:pPr>
        <w:spacing w:after="0" w:line="240" w:lineRule="auto"/>
        <w:rPr>
          <w:rFonts w:ascii="Arial" w:hAnsi="Arial" w:cs="Arial"/>
          <w:sz w:val="24"/>
          <w:szCs w:val="24"/>
        </w:rPr>
      </w:pPr>
    </w:p>
    <w:p w14:paraId="570650F4"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 xml:space="preserve">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населенных пунктов (уровень </w:t>
      </w:r>
      <w:proofErr w:type="spellStart"/>
      <w:r w:rsidRPr="00C658DA">
        <w:rPr>
          <w:rFonts w:ascii="Arial" w:hAnsi="Arial" w:cs="Arial"/>
          <w:sz w:val="24"/>
          <w:szCs w:val="24"/>
        </w:rPr>
        <w:t>озелененности</w:t>
      </w:r>
      <w:proofErr w:type="spellEnd"/>
      <w:r w:rsidRPr="00C658DA">
        <w:rPr>
          <w:rFonts w:ascii="Arial" w:hAnsi="Arial" w:cs="Arial"/>
          <w:sz w:val="24"/>
          <w:szCs w:val="24"/>
        </w:rPr>
        <w:t xml:space="preserve"> территорий застройки) должен быть не менее 40% (СНиП </w:t>
      </w:r>
      <w:proofErr w:type="gramStart"/>
      <w:r w:rsidRPr="00C658DA">
        <w:rPr>
          <w:rFonts w:ascii="Arial" w:hAnsi="Arial" w:cs="Arial"/>
          <w:sz w:val="24"/>
          <w:szCs w:val="24"/>
        </w:rPr>
        <w:t>2.07.01.-</w:t>
      </w:r>
      <w:proofErr w:type="gramEnd"/>
      <w:r w:rsidRPr="00C658DA">
        <w:rPr>
          <w:rFonts w:ascii="Arial" w:hAnsi="Arial" w:cs="Arial"/>
          <w:sz w:val="24"/>
          <w:szCs w:val="24"/>
        </w:rPr>
        <w:t>89).</w:t>
      </w:r>
    </w:p>
    <w:p w14:paraId="285C7F5A"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14:paraId="7F8E69F2"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Основу зеленых насаждений общего пользования сел и поселков, как правило, составляют сохранившиеся естественные сосновые леса.</w:t>
      </w:r>
    </w:p>
    <w:p w14:paraId="15836958"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14:paraId="6D6D1554"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14:paraId="0CD838D8" w14:textId="48C993B6"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 xml:space="preserve">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пользования должен составлять от 40 до 60% общей площади в зависимости от назначения объекта (таблица </w:t>
      </w:r>
      <w:r w:rsidR="00D91217" w:rsidRPr="00C658DA">
        <w:rPr>
          <w:rFonts w:ascii="Arial" w:hAnsi="Arial" w:cs="Arial"/>
          <w:sz w:val="24"/>
          <w:szCs w:val="24"/>
        </w:rPr>
        <w:t>4</w:t>
      </w:r>
      <w:r w:rsidRPr="00C658DA">
        <w:rPr>
          <w:rFonts w:ascii="Arial" w:hAnsi="Arial" w:cs="Arial"/>
          <w:sz w:val="24"/>
          <w:szCs w:val="24"/>
        </w:rPr>
        <w:t>).</w:t>
      </w:r>
    </w:p>
    <w:p w14:paraId="5E097DB9" w14:textId="77777777" w:rsidR="000A31CD" w:rsidRPr="00E209D1" w:rsidRDefault="000A31CD" w:rsidP="009657AE">
      <w:pPr>
        <w:spacing w:after="0" w:line="240" w:lineRule="auto"/>
        <w:rPr>
          <w:sz w:val="16"/>
          <w:szCs w:val="16"/>
        </w:rPr>
      </w:pPr>
    </w:p>
    <w:p w14:paraId="5917DEA8" w14:textId="12929821" w:rsidR="009657AE" w:rsidRPr="00616046" w:rsidRDefault="000A31CD" w:rsidP="00C658DA">
      <w:pPr>
        <w:spacing w:after="0" w:line="240" w:lineRule="auto"/>
        <w:ind w:right="363" w:firstLine="709"/>
        <w:jc w:val="right"/>
        <w:rPr>
          <w:rFonts w:ascii="Courier New" w:hAnsi="Courier New" w:cs="Courier New"/>
          <w:sz w:val="22"/>
        </w:rPr>
      </w:pPr>
      <w:r w:rsidRPr="00616046">
        <w:rPr>
          <w:rFonts w:ascii="Courier New" w:hAnsi="Courier New" w:cs="Courier New"/>
          <w:sz w:val="22"/>
        </w:rPr>
        <w:t xml:space="preserve">Таблица </w:t>
      </w:r>
      <w:r w:rsidR="00D91217" w:rsidRPr="00616046">
        <w:rPr>
          <w:rFonts w:ascii="Courier New" w:hAnsi="Courier New" w:cs="Courier New"/>
          <w:sz w:val="22"/>
        </w:rPr>
        <w:t>4</w:t>
      </w:r>
    </w:p>
    <w:p w14:paraId="2D291872" w14:textId="22D82533" w:rsidR="000A31CD" w:rsidRDefault="000A31CD" w:rsidP="00D55268">
      <w:pPr>
        <w:spacing w:after="0" w:line="240" w:lineRule="auto"/>
        <w:ind w:right="363" w:firstLine="709"/>
        <w:jc w:val="center"/>
        <w:rPr>
          <w:rFonts w:ascii="Arial" w:hAnsi="Arial" w:cs="Arial"/>
          <w:sz w:val="24"/>
          <w:szCs w:val="24"/>
        </w:rPr>
      </w:pPr>
      <w:r w:rsidRPr="00C658DA">
        <w:rPr>
          <w:rFonts w:ascii="Arial" w:hAnsi="Arial" w:cs="Arial"/>
          <w:sz w:val="24"/>
          <w:szCs w:val="24"/>
        </w:rPr>
        <w:t>Озеленение территории ограниченного пользования.</w:t>
      </w:r>
    </w:p>
    <w:p w14:paraId="20497308" w14:textId="77777777" w:rsidR="00616046" w:rsidRPr="00C658DA" w:rsidRDefault="00616046" w:rsidP="00D55268">
      <w:pPr>
        <w:spacing w:after="0" w:line="240" w:lineRule="auto"/>
        <w:ind w:right="363" w:firstLine="709"/>
        <w:jc w:val="center"/>
        <w:rPr>
          <w:rFonts w:ascii="Arial" w:hAnsi="Arial" w:cs="Arial"/>
          <w:sz w:val="24"/>
          <w:szCs w:val="24"/>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3"/>
        <w:gridCol w:w="4176"/>
        <w:gridCol w:w="2399"/>
      </w:tblGrid>
      <w:tr w:rsidR="000A31CD" w:rsidRPr="00C658DA" w14:paraId="50F329CE" w14:textId="77777777" w:rsidTr="000A31CD">
        <w:trPr>
          <w:jc w:val="center"/>
        </w:trPr>
        <w:tc>
          <w:tcPr>
            <w:tcW w:w="1426" w:type="pct"/>
            <w:vMerge w:val="restart"/>
            <w:shd w:val="clear" w:color="auto" w:fill="auto"/>
            <w:vAlign w:val="center"/>
          </w:tcPr>
          <w:p w14:paraId="184A12DC"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Территории (участки) объектов</w:t>
            </w:r>
          </w:p>
        </w:tc>
        <w:tc>
          <w:tcPr>
            <w:tcW w:w="2270" w:type="pct"/>
            <w:shd w:val="clear" w:color="auto" w:fill="auto"/>
            <w:vAlign w:val="center"/>
          </w:tcPr>
          <w:p w14:paraId="6CC244AE"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Уровень озеленения (максимальная площадь озеленения), % от общей площади объекта</w:t>
            </w:r>
          </w:p>
        </w:tc>
        <w:tc>
          <w:tcPr>
            <w:tcW w:w="1304" w:type="pct"/>
            <w:vMerge w:val="restart"/>
            <w:shd w:val="clear" w:color="auto" w:fill="auto"/>
            <w:vAlign w:val="center"/>
          </w:tcPr>
          <w:p w14:paraId="73D1C157"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Минимальная норма озеленения, м</w:t>
            </w:r>
            <w:r w:rsidRPr="00C658DA">
              <w:rPr>
                <w:rFonts w:ascii="Courier New" w:hAnsi="Courier New" w:cs="Courier New"/>
                <w:sz w:val="22"/>
                <w:vertAlign w:val="superscript"/>
              </w:rPr>
              <w:t>2</w:t>
            </w:r>
            <w:r w:rsidRPr="00C658DA">
              <w:rPr>
                <w:rFonts w:ascii="Courier New" w:hAnsi="Courier New" w:cs="Courier New"/>
                <w:sz w:val="22"/>
              </w:rPr>
              <w:t>/человека</w:t>
            </w:r>
          </w:p>
        </w:tc>
      </w:tr>
      <w:tr w:rsidR="000A31CD" w:rsidRPr="00C658DA" w14:paraId="41423DA8" w14:textId="77777777" w:rsidTr="000A31CD">
        <w:trPr>
          <w:trHeight w:val="70"/>
          <w:jc w:val="center"/>
        </w:trPr>
        <w:tc>
          <w:tcPr>
            <w:tcW w:w="1426" w:type="pct"/>
            <w:vMerge/>
            <w:shd w:val="clear" w:color="auto" w:fill="auto"/>
            <w:vAlign w:val="center"/>
          </w:tcPr>
          <w:p w14:paraId="1B979FC7" w14:textId="77777777" w:rsidR="000A31CD" w:rsidRPr="00C658DA" w:rsidRDefault="000A31CD" w:rsidP="00D55268">
            <w:pPr>
              <w:spacing w:after="0" w:line="240" w:lineRule="auto"/>
              <w:ind w:right="0" w:firstLine="22"/>
              <w:jc w:val="center"/>
              <w:rPr>
                <w:rFonts w:ascii="Courier New" w:hAnsi="Courier New" w:cs="Courier New"/>
                <w:b/>
                <w:sz w:val="22"/>
              </w:rPr>
            </w:pPr>
          </w:p>
        </w:tc>
        <w:tc>
          <w:tcPr>
            <w:tcW w:w="2270" w:type="pct"/>
            <w:shd w:val="clear" w:color="auto" w:fill="auto"/>
            <w:vAlign w:val="center"/>
          </w:tcPr>
          <w:p w14:paraId="22D943E7" w14:textId="606D77EB"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Требуемый</w:t>
            </w:r>
          </w:p>
        </w:tc>
        <w:tc>
          <w:tcPr>
            <w:tcW w:w="1304" w:type="pct"/>
            <w:vMerge/>
            <w:shd w:val="clear" w:color="auto" w:fill="auto"/>
            <w:vAlign w:val="center"/>
          </w:tcPr>
          <w:p w14:paraId="040EA7A6" w14:textId="77777777" w:rsidR="000A31CD" w:rsidRPr="00C658DA" w:rsidRDefault="000A31CD" w:rsidP="00D55268">
            <w:pPr>
              <w:spacing w:after="0" w:line="240" w:lineRule="auto"/>
              <w:ind w:right="0" w:firstLine="22"/>
              <w:jc w:val="center"/>
              <w:rPr>
                <w:rFonts w:ascii="Courier New" w:hAnsi="Courier New" w:cs="Courier New"/>
                <w:b/>
                <w:sz w:val="22"/>
              </w:rPr>
            </w:pPr>
          </w:p>
        </w:tc>
      </w:tr>
      <w:tr w:rsidR="000A31CD" w:rsidRPr="00C658DA" w14:paraId="283F6972" w14:textId="77777777" w:rsidTr="000A31CD">
        <w:trPr>
          <w:jc w:val="center"/>
        </w:trPr>
        <w:tc>
          <w:tcPr>
            <w:tcW w:w="1426" w:type="pct"/>
            <w:shd w:val="clear" w:color="auto" w:fill="auto"/>
            <w:vAlign w:val="center"/>
          </w:tcPr>
          <w:p w14:paraId="25443245"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t>Придомовые</w:t>
            </w:r>
          </w:p>
        </w:tc>
        <w:tc>
          <w:tcPr>
            <w:tcW w:w="2270" w:type="pct"/>
            <w:shd w:val="clear" w:color="auto" w:fill="auto"/>
            <w:vAlign w:val="center"/>
          </w:tcPr>
          <w:p w14:paraId="44494B8C"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60</w:t>
            </w:r>
          </w:p>
        </w:tc>
        <w:tc>
          <w:tcPr>
            <w:tcW w:w="1304" w:type="pct"/>
            <w:shd w:val="clear" w:color="auto" w:fill="auto"/>
            <w:vAlign w:val="center"/>
          </w:tcPr>
          <w:p w14:paraId="4AE40277"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5,0 – 7,0</w:t>
            </w:r>
          </w:p>
        </w:tc>
      </w:tr>
      <w:tr w:rsidR="000A31CD" w:rsidRPr="00C658DA" w14:paraId="7BC3893C" w14:textId="77777777" w:rsidTr="000A31CD">
        <w:trPr>
          <w:jc w:val="center"/>
        </w:trPr>
        <w:tc>
          <w:tcPr>
            <w:tcW w:w="1426" w:type="pct"/>
            <w:shd w:val="clear" w:color="auto" w:fill="auto"/>
            <w:vAlign w:val="center"/>
          </w:tcPr>
          <w:p w14:paraId="23BD0891"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t>Дошкольные детские учреждения</w:t>
            </w:r>
          </w:p>
        </w:tc>
        <w:tc>
          <w:tcPr>
            <w:tcW w:w="2270" w:type="pct"/>
            <w:shd w:val="clear" w:color="auto" w:fill="auto"/>
            <w:vAlign w:val="center"/>
          </w:tcPr>
          <w:p w14:paraId="25FE6776"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50</w:t>
            </w:r>
          </w:p>
        </w:tc>
        <w:tc>
          <w:tcPr>
            <w:tcW w:w="1304" w:type="pct"/>
            <w:shd w:val="clear" w:color="auto" w:fill="auto"/>
            <w:vAlign w:val="center"/>
          </w:tcPr>
          <w:p w14:paraId="2BD3E9F8"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0,7 – 1,2</w:t>
            </w:r>
          </w:p>
        </w:tc>
      </w:tr>
      <w:tr w:rsidR="000A31CD" w:rsidRPr="00C658DA" w14:paraId="5BEBEFC6" w14:textId="77777777" w:rsidTr="000A31CD">
        <w:trPr>
          <w:jc w:val="center"/>
        </w:trPr>
        <w:tc>
          <w:tcPr>
            <w:tcW w:w="1426" w:type="pct"/>
            <w:shd w:val="clear" w:color="auto" w:fill="auto"/>
            <w:vAlign w:val="center"/>
          </w:tcPr>
          <w:p w14:paraId="1774C134"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t>Школы</w:t>
            </w:r>
          </w:p>
        </w:tc>
        <w:tc>
          <w:tcPr>
            <w:tcW w:w="2270" w:type="pct"/>
            <w:shd w:val="clear" w:color="auto" w:fill="auto"/>
            <w:vAlign w:val="center"/>
          </w:tcPr>
          <w:p w14:paraId="7524ABD9"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40</w:t>
            </w:r>
          </w:p>
        </w:tc>
        <w:tc>
          <w:tcPr>
            <w:tcW w:w="1304" w:type="pct"/>
            <w:shd w:val="clear" w:color="auto" w:fill="auto"/>
            <w:vAlign w:val="center"/>
          </w:tcPr>
          <w:p w14:paraId="1AE19A5F"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0,9 – 1,5</w:t>
            </w:r>
          </w:p>
        </w:tc>
      </w:tr>
      <w:tr w:rsidR="000A31CD" w:rsidRPr="00C658DA" w14:paraId="4D8F6525" w14:textId="77777777" w:rsidTr="000A31CD">
        <w:trPr>
          <w:jc w:val="center"/>
        </w:trPr>
        <w:tc>
          <w:tcPr>
            <w:tcW w:w="1426" w:type="pct"/>
            <w:shd w:val="clear" w:color="auto" w:fill="auto"/>
            <w:vAlign w:val="center"/>
          </w:tcPr>
          <w:p w14:paraId="055A60CA"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t>Лечебные учреждения</w:t>
            </w:r>
          </w:p>
        </w:tc>
        <w:tc>
          <w:tcPr>
            <w:tcW w:w="2270" w:type="pct"/>
            <w:shd w:val="clear" w:color="auto" w:fill="auto"/>
            <w:vAlign w:val="center"/>
          </w:tcPr>
          <w:p w14:paraId="773FE166"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50</w:t>
            </w:r>
          </w:p>
        </w:tc>
        <w:tc>
          <w:tcPr>
            <w:tcW w:w="1304" w:type="pct"/>
            <w:shd w:val="clear" w:color="auto" w:fill="auto"/>
            <w:vAlign w:val="center"/>
          </w:tcPr>
          <w:p w14:paraId="68B6F2D9"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1,2</w:t>
            </w:r>
          </w:p>
        </w:tc>
      </w:tr>
      <w:tr w:rsidR="000A31CD" w:rsidRPr="00C658DA" w14:paraId="7ACB8756" w14:textId="77777777" w:rsidTr="000A31CD">
        <w:trPr>
          <w:jc w:val="center"/>
        </w:trPr>
        <w:tc>
          <w:tcPr>
            <w:tcW w:w="1426" w:type="pct"/>
            <w:shd w:val="clear" w:color="auto" w:fill="auto"/>
            <w:vAlign w:val="center"/>
          </w:tcPr>
          <w:p w14:paraId="11280F04"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lastRenderedPageBreak/>
              <w:t>Культурно-просветительные учреждения</w:t>
            </w:r>
          </w:p>
        </w:tc>
        <w:tc>
          <w:tcPr>
            <w:tcW w:w="2270" w:type="pct"/>
            <w:shd w:val="clear" w:color="auto" w:fill="auto"/>
            <w:vAlign w:val="center"/>
          </w:tcPr>
          <w:p w14:paraId="48D4C65F"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60</w:t>
            </w:r>
          </w:p>
        </w:tc>
        <w:tc>
          <w:tcPr>
            <w:tcW w:w="1304" w:type="pct"/>
            <w:shd w:val="clear" w:color="auto" w:fill="auto"/>
            <w:vAlign w:val="center"/>
          </w:tcPr>
          <w:p w14:paraId="25CB1403"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0,8</w:t>
            </w:r>
          </w:p>
        </w:tc>
      </w:tr>
      <w:tr w:rsidR="000A31CD" w:rsidRPr="00C658DA" w14:paraId="38B9676D" w14:textId="77777777" w:rsidTr="000A31CD">
        <w:trPr>
          <w:jc w:val="center"/>
        </w:trPr>
        <w:tc>
          <w:tcPr>
            <w:tcW w:w="1426" w:type="pct"/>
            <w:shd w:val="clear" w:color="auto" w:fill="auto"/>
            <w:vAlign w:val="center"/>
          </w:tcPr>
          <w:p w14:paraId="6D13DCAF" w14:textId="77777777" w:rsidR="000A31CD" w:rsidRPr="00C658DA" w:rsidRDefault="000A31CD" w:rsidP="00D55268">
            <w:pPr>
              <w:spacing w:after="0" w:line="240" w:lineRule="auto"/>
              <w:ind w:right="0" w:firstLine="22"/>
              <w:rPr>
                <w:rFonts w:ascii="Courier New" w:hAnsi="Courier New" w:cs="Courier New"/>
                <w:sz w:val="22"/>
              </w:rPr>
            </w:pPr>
            <w:r w:rsidRPr="00C658DA">
              <w:rPr>
                <w:rFonts w:ascii="Courier New" w:hAnsi="Courier New" w:cs="Courier New"/>
                <w:sz w:val="22"/>
              </w:rPr>
              <w:t>Промпредприятия</w:t>
            </w:r>
          </w:p>
        </w:tc>
        <w:tc>
          <w:tcPr>
            <w:tcW w:w="2270" w:type="pct"/>
            <w:shd w:val="clear" w:color="auto" w:fill="auto"/>
            <w:vAlign w:val="center"/>
          </w:tcPr>
          <w:p w14:paraId="2E061BE3" w14:textId="77777777" w:rsidR="000A31CD" w:rsidRPr="00C658DA" w:rsidRDefault="000A31CD" w:rsidP="00D55268">
            <w:pPr>
              <w:spacing w:after="0" w:line="240" w:lineRule="auto"/>
              <w:ind w:right="0" w:firstLine="22"/>
              <w:jc w:val="center"/>
              <w:rPr>
                <w:rFonts w:ascii="Courier New" w:hAnsi="Courier New" w:cs="Courier New"/>
                <w:sz w:val="22"/>
              </w:rPr>
            </w:pPr>
          </w:p>
        </w:tc>
        <w:tc>
          <w:tcPr>
            <w:tcW w:w="1304" w:type="pct"/>
            <w:shd w:val="clear" w:color="auto" w:fill="auto"/>
            <w:vAlign w:val="center"/>
          </w:tcPr>
          <w:p w14:paraId="3B68A61D" w14:textId="77777777" w:rsidR="000A31CD" w:rsidRPr="00C658DA" w:rsidRDefault="000A31CD" w:rsidP="00D55268">
            <w:pPr>
              <w:spacing w:after="0" w:line="240" w:lineRule="auto"/>
              <w:ind w:right="0" w:firstLine="22"/>
              <w:jc w:val="center"/>
              <w:rPr>
                <w:rFonts w:ascii="Courier New" w:hAnsi="Courier New" w:cs="Courier New"/>
                <w:sz w:val="22"/>
              </w:rPr>
            </w:pPr>
            <w:r w:rsidRPr="00C658DA">
              <w:rPr>
                <w:rFonts w:ascii="Courier New" w:hAnsi="Courier New" w:cs="Courier New"/>
                <w:sz w:val="22"/>
              </w:rPr>
              <w:t xml:space="preserve">Ориентировочно - </w:t>
            </w:r>
            <w:smartTag w:uri="urn:schemas-microsoft-com:office:smarttags" w:element="metricconverter">
              <w:smartTagPr>
                <w:attr w:name="ProductID" w:val="3 м2"/>
              </w:smartTagPr>
              <w:r w:rsidRPr="00C658DA">
                <w:rPr>
                  <w:rFonts w:ascii="Courier New" w:hAnsi="Courier New" w:cs="Courier New"/>
                  <w:sz w:val="22"/>
                </w:rPr>
                <w:t>3 м</w:t>
              </w:r>
              <w:r w:rsidRPr="00C658DA">
                <w:rPr>
                  <w:rFonts w:ascii="Courier New" w:hAnsi="Courier New" w:cs="Courier New"/>
                  <w:sz w:val="22"/>
                  <w:vertAlign w:val="superscript"/>
                </w:rPr>
                <w:t>2</w:t>
              </w:r>
            </w:smartTag>
            <w:r w:rsidRPr="00C658DA">
              <w:rPr>
                <w:rFonts w:ascii="Courier New" w:hAnsi="Courier New" w:cs="Courier New"/>
                <w:sz w:val="22"/>
              </w:rPr>
              <w:t xml:space="preserve"> на работающего</w:t>
            </w:r>
          </w:p>
        </w:tc>
      </w:tr>
    </w:tbl>
    <w:p w14:paraId="62F369F4" w14:textId="77777777" w:rsidR="000A31CD" w:rsidRPr="00616046" w:rsidRDefault="000A31CD" w:rsidP="00D55268">
      <w:pPr>
        <w:pStyle w:val="a8"/>
        <w:ind w:firstLine="284"/>
        <w:jc w:val="both"/>
        <w:rPr>
          <w:rFonts w:ascii="Arial" w:hAnsi="Arial" w:cs="Arial"/>
          <w:sz w:val="24"/>
          <w:szCs w:val="24"/>
        </w:rPr>
      </w:pPr>
    </w:p>
    <w:p w14:paraId="2F349733"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Рассматривая организацию озеленения территорий промышленных (производственных) предприятий,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ориентировочно определяется из расчета 3м</w:t>
      </w:r>
      <w:r w:rsidRPr="00C658DA">
        <w:rPr>
          <w:rFonts w:ascii="Arial" w:hAnsi="Arial" w:cs="Arial"/>
          <w:sz w:val="24"/>
          <w:szCs w:val="24"/>
          <w:vertAlign w:val="superscript"/>
        </w:rPr>
        <w:t>2</w:t>
      </w:r>
      <w:r w:rsidRPr="00C658DA">
        <w:rPr>
          <w:rFonts w:ascii="Arial" w:hAnsi="Arial" w:cs="Arial"/>
          <w:sz w:val="24"/>
          <w:szCs w:val="24"/>
        </w:rPr>
        <w:t xml:space="preserve"> на работающего, а предельный уровень озеленения должен составлять от 15 до 10% от производственной территории. </w:t>
      </w:r>
    </w:p>
    <w:p w14:paraId="0F99460A"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14:paraId="06209E31" w14:textId="77777777" w:rsidR="000A31CD" w:rsidRPr="00C658DA" w:rsidRDefault="000A31CD" w:rsidP="00D55268">
      <w:pPr>
        <w:pStyle w:val="a8"/>
        <w:ind w:firstLine="709"/>
        <w:jc w:val="both"/>
        <w:rPr>
          <w:rFonts w:ascii="Arial" w:hAnsi="Arial" w:cs="Arial"/>
          <w:sz w:val="24"/>
          <w:szCs w:val="24"/>
        </w:rPr>
      </w:pPr>
      <w:r w:rsidRPr="00C658DA">
        <w:rPr>
          <w:rFonts w:ascii="Arial" w:hAnsi="Arial" w:cs="Arial"/>
          <w:sz w:val="24"/>
          <w:szCs w:val="24"/>
        </w:rPr>
        <w:t xml:space="preserve">Зеленые насаждения вдоль улиц и особенно центральных автодорог выполняют функции защиты зданий и пешеходов от шума, пыли, выхлопных газов, </w:t>
      </w:r>
      <w:proofErr w:type="spellStart"/>
      <w:r w:rsidRPr="00C658DA">
        <w:rPr>
          <w:rFonts w:ascii="Arial" w:hAnsi="Arial" w:cs="Arial"/>
          <w:sz w:val="24"/>
          <w:szCs w:val="24"/>
        </w:rPr>
        <w:t>ветро</w:t>
      </w:r>
      <w:proofErr w:type="spellEnd"/>
      <w:r w:rsidRPr="00C658DA">
        <w:rPr>
          <w:rFonts w:ascii="Arial" w:hAnsi="Arial" w:cs="Arial"/>
          <w:sz w:val="24"/>
          <w:szCs w:val="24"/>
        </w:rPr>
        <w:t xml:space="preserve">-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Основные породы деревьев преимущественно относятся к </w:t>
      </w:r>
      <w:proofErr w:type="spellStart"/>
      <w:r w:rsidRPr="00C658DA">
        <w:rPr>
          <w:rFonts w:ascii="Arial" w:hAnsi="Arial" w:cs="Arial"/>
          <w:sz w:val="24"/>
          <w:szCs w:val="24"/>
        </w:rPr>
        <w:t>мягколиственным</w:t>
      </w:r>
      <w:proofErr w:type="spellEnd"/>
      <w:r w:rsidRPr="00C658DA">
        <w:rPr>
          <w:rFonts w:ascii="Arial" w:hAnsi="Arial" w:cs="Arial"/>
          <w:sz w:val="24"/>
          <w:szCs w:val="24"/>
        </w:rPr>
        <w:t xml:space="preserve">: тополь, осина, клен и прочие древесные породы. 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 по-видимому, подвергаются воздействию </w:t>
      </w:r>
      <w:proofErr w:type="spellStart"/>
      <w:r w:rsidRPr="00C658DA">
        <w:rPr>
          <w:rFonts w:ascii="Arial" w:hAnsi="Arial" w:cs="Arial"/>
          <w:sz w:val="24"/>
          <w:szCs w:val="24"/>
        </w:rPr>
        <w:t>антропо</w:t>
      </w:r>
      <w:proofErr w:type="spellEnd"/>
      <w:r w:rsidRPr="00C658DA">
        <w:rPr>
          <w:rFonts w:ascii="Arial" w:hAnsi="Arial" w:cs="Arial"/>
          <w:sz w:val="24"/>
          <w:szCs w:val="24"/>
        </w:rPr>
        <w:t>-и техногенных факторов. Степень деградации растительности не определена, т.к. лесопатологические обследования не проводились. В целом, уличное озеленение нарушено и требует восстановления. Недостатки в системе уличного озеленения возможно устранить за счет выбраковки нежизнеспособных деревьев, кустарников и их обновления.</w:t>
      </w:r>
    </w:p>
    <w:p w14:paraId="2C6165E4" w14:textId="77777777" w:rsidR="000A31CD" w:rsidRPr="00C658DA" w:rsidRDefault="000A31CD" w:rsidP="00616046">
      <w:pPr>
        <w:pStyle w:val="a8"/>
        <w:ind w:firstLine="709"/>
        <w:jc w:val="both"/>
        <w:rPr>
          <w:rFonts w:ascii="Arial" w:hAnsi="Arial" w:cs="Arial"/>
          <w:sz w:val="24"/>
          <w:szCs w:val="24"/>
        </w:rPr>
      </w:pPr>
      <w:r w:rsidRPr="00C658DA">
        <w:rPr>
          <w:rFonts w:ascii="Arial" w:hAnsi="Arial" w:cs="Arial"/>
          <w:sz w:val="24"/>
          <w:szCs w:val="24"/>
        </w:rPr>
        <w:t xml:space="preserve">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w:t>
      </w:r>
      <w:proofErr w:type="spellStart"/>
      <w:r w:rsidRPr="00C658DA">
        <w:rPr>
          <w:rFonts w:ascii="Arial" w:hAnsi="Arial" w:cs="Arial"/>
          <w:sz w:val="24"/>
          <w:szCs w:val="24"/>
        </w:rPr>
        <w:t>непревышение</w:t>
      </w:r>
      <w:proofErr w:type="spellEnd"/>
      <w:r w:rsidRPr="00C658DA">
        <w:rPr>
          <w:rFonts w:ascii="Arial" w:hAnsi="Arial" w:cs="Arial"/>
          <w:sz w:val="24"/>
          <w:szCs w:val="24"/>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w:t>
      </w:r>
      <w:proofErr w:type="gramStart"/>
      <w:r w:rsidRPr="00C658DA">
        <w:rPr>
          <w:rFonts w:ascii="Arial" w:hAnsi="Arial" w:cs="Arial"/>
          <w:sz w:val="24"/>
          <w:szCs w:val="24"/>
        </w:rPr>
        <w:t>2.2.1./</w:t>
      </w:r>
      <w:proofErr w:type="gramEnd"/>
      <w:r w:rsidRPr="00C658DA">
        <w:rPr>
          <w:rFonts w:ascii="Arial" w:hAnsi="Arial" w:cs="Arial"/>
          <w:sz w:val="24"/>
          <w:szCs w:val="24"/>
        </w:rPr>
        <w:t>2.1.1.1200-03 «Санитарно-защитные зоны и санитарная классификация предприятий, сооружений и иных объектов».</w:t>
      </w:r>
    </w:p>
    <w:p w14:paraId="2F8E9620" w14:textId="77777777" w:rsidR="000A31CD" w:rsidRPr="00C658DA" w:rsidRDefault="000A31CD" w:rsidP="00616046">
      <w:pPr>
        <w:pStyle w:val="a8"/>
        <w:ind w:firstLine="709"/>
        <w:jc w:val="both"/>
        <w:rPr>
          <w:rFonts w:ascii="Arial" w:hAnsi="Arial" w:cs="Arial"/>
          <w:sz w:val="24"/>
          <w:szCs w:val="24"/>
        </w:rPr>
      </w:pPr>
      <w:r w:rsidRPr="00C658DA">
        <w:rPr>
          <w:rFonts w:ascii="Arial" w:hAnsi="Arial" w:cs="Arial"/>
          <w:sz w:val="24"/>
          <w:szCs w:val="24"/>
        </w:rPr>
        <w:t xml:space="preserve">Минимальный уровень (площадь) озеленения санитарно-защитных зон регламентируется в зависимости от класса опасности предприятия и ширины зоны: до - 300м – 60%, от 300м до1000м – 50%, от 100м и более – 40% (СНиП </w:t>
      </w:r>
      <w:proofErr w:type="gramStart"/>
      <w:r w:rsidRPr="00C658DA">
        <w:rPr>
          <w:rFonts w:ascii="Arial" w:hAnsi="Arial" w:cs="Arial"/>
          <w:sz w:val="24"/>
          <w:szCs w:val="24"/>
        </w:rPr>
        <w:t>2.07.01.-</w:t>
      </w:r>
      <w:proofErr w:type="gramEnd"/>
      <w:r w:rsidRPr="00C658DA">
        <w:rPr>
          <w:rFonts w:ascii="Arial" w:hAnsi="Arial" w:cs="Arial"/>
          <w:sz w:val="24"/>
          <w:szCs w:val="24"/>
        </w:rPr>
        <w:t>89). Со стороны селитебной территории предусматривается полоса древесно-кустарниковых насаждений не менее 50м, а при ширине СЗЗ до 100м – не менее 20м.</w:t>
      </w:r>
    </w:p>
    <w:p w14:paraId="0C22093E" w14:textId="77777777" w:rsidR="000A31CD" w:rsidRPr="00C658DA" w:rsidRDefault="000A31CD" w:rsidP="00616046">
      <w:pPr>
        <w:pStyle w:val="a8"/>
        <w:ind w:firstLine="709"/>
        <w:jc w:val="both"/>
        <w:rPr>
          <w:rFonts w:ascii="Arial" w:hAnsi="Arial" w:cs="Arial"/>
          <w:sz w:val="24"/>
          <w:szCs w:val="24"/>
        </w:rPr>
      </w:pPr>
      <w:r w:rsidRPr="00C658DA">
        <w:rPr>
          <w:rFonts w:ascii="Arial" w:hAnsi="Arial" w:cs="Arial"/>
          <w:sz w:val="24"/>
          <w:szCs w:val="24"/>
        </w:rPr>
        <w:t>При этом ширина санитарно-защитных полос для осаждения аэрозолей выбросов может составлять 22-</w:t>
      </w:r>
      <w:smartTag w:uri="urn:schemas-microsoft-com:office:smarttags" w:element="metricconverter">
        <w:smartTagPr>
          <w:attr w:name="ProductID" w:val="25 м"/>
        </w:smartTagPr>
        <w:r w:rsidRPr="00C658DA">
          <w:rPr>
            <w:rFonts w:ascii="Arial" w:hAnsi="Arial" w:cs="Arial"/>
            <w:sz w:val="24"/>
            <w:szCs w:val="24"/>
          </w:rPr>
          <w:t>25 м</w:t>
        </w:r>
      </w:smartTag>
      <w:r w:rsidRPr="00C658DA">
        <w:rPr>
          <w:rFonts w:ascii="Arial" w:hAnsi="Arial" w:cs="Arial"/>
          <w:sz w:val="24"/>
          <w:szCs w:val="24"/>
        </w:rPr>
        <w:t>, в пределах полосы должно быть 7-10 рядов деревьев и кустарников.</w:t>
      </w:r>
    </w:p>
    <w:p w14:paraId="10C94B2B" w14:textId="3D8C837F" w:rsidR="000A31CD" w:rsidRPr="00C658DA" w:rsidRDefault="000A31CD" w:rsidP="00616046">
      <w:pPr>
        <w:pStyle w:val="a8"/>
        <w:ind w:firstLine="709"/>
        <w:jc w:val="both"/>
        <w:rPr>
          <w:rFonts w:ascii="Arial" w:hAnsi="Arial" w:cs="Arial"/>
          <w:sz w:val="24"/>
          <w:szCs w:val="24"/>
        </w:rPr>
      </w:pPr>
      <w:r w:rsidRPr="00C658DA">
        <w:rPr>
          <w:rFonts w:ascii="Arial" w:hAnsi="Arial" w:cs="Arial"/>
          <w:sz w:val="24"/>
          <w:szCs w:val="24"/>
        </w:rPr>
        <w:t>Данные об озеленении санитарно-защитных зон предприятий МО «</w:t>
      </w:r>
      <w:r w:rsidR="004A1F1E" w:rsidRPr="00C658DA">
        <w:rPr>
          <w:rFonts w:ascii="Arial" w:hAnsi="Arial" w:cs="Arial"/>
          <w:sz w:val="24"/>
          <w:szCs w:val="24"/>
        </w:rPr>
        <w:t>Александровск</w:t>
      </w:r>
      <w:r w:rsidRPr="00C658DA">
        <w:rPr>
          <w:rFonts w:ascii="Arial" w:hAnsi="Arial" w:cs="Arial"/>
          <w:sz w:val="24"/>
          <w:szCs w:val="24"/>
        </w:rPr>
        <w:t>» 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p>
    <w:p w14:paraId="5CDDAF0F" w14:textId="77777777" w:rsidR="000A31CD" w:rsidRPr="00C658DA" w:rsidRDefault="000A31CD" w:rsidP="00D55268">
      <w:pPr>
        <w:pStyle w:val="a8"/>
        <w:ind w:firstLine="709"/>
        <w:jc w:val="both"/>
        <w:rPr>
          <w:rFonts w:ascii="Arial" w:hAnsi="Arial" w:cs="Arial"/>
          <w:sz w:val="24"/>
          <w:szCs w:val="24"/>
        </w:rPr>
      </w:pPr>
    </w:p>
    <w:p w14:paraId="689F21F5" w14:textId="5C581002" w:rsidR="00F36495" w:rsidRPr="00616046" w:rsidRDefault="000A1418" w:rsidP="00D55268">
      <w:pPr>
        <w:spacing w:after="0" w:line="240" w:lineRule="auto"/>
        <w:ind w:left="706" w:right="0" w:firstLine="0"/>
        <w:jc w:val="center"/>
        <w:rPr>
          <w:rFonts w:ascii="Arial" w:hAnsi="Arial" w:cs="Arial"/>
          <w:sz w:val="24"/>
          <w:szCs w:val="24"/>
        </w:rPr>
      </w:pPr>
      <w:bookmarkStart w:id="33" w:name="_Hlk522519022"/>
      <w:r w:rsidRPr="00616046">
        <w:rPr>
          <w:rFonts w:ascii="Arial" w:hAnsi="Arial" w:cs="Arial"/>
          <w:sz w:val="24"/>
          <w:szCs w:val="24"/>
        </w:rPr>
        <w:t>2.3. Существующее состояние летней и зимней уборки</w:t>
      </w:r>
    </w:p>
    <w:p w14:paraId="542EAE92" w14:textId="77777777" w:rsidR="00616046" w:rsidRPr="00616046" w:rsidRDefault="00616046" w:rsidP="00D55268">
      <w:pPr>
        <w:spacing w:after="0" w:line="240" w:lineRule="auto"/>
        <w:ind w:left="706" w:right="0" w:firstLine="0"/>
        <w:jc w:val="center"/>
        <w:rPr>
          <w:rFonts w:ascii="Arial" w:hAnsi="Arial" w:cs="Arial"/>
          <w:sz w:val="24"/>
          <w:szCs w:val="24"/>
        </w:rPr>
      </w:pPr>
    </w:p>
    <w:bookmarkEnd w:id="33"/>
    <w:p w14:paraId="48347906" w14:textId="522F9FD9" w:rsidR="00FB4031" w:rsidRPr="00C658DA" w:rsidRDefault="000A750B" w:rsidP="00D55268">
      <w:pPr>
        <w:spacing w:after="0" w:line="240" w:lineRule="auto"/>
        <w:ind w:left="-15" w:right="67"/>
        <w:rPr>
          <w:rFonts w:ascii="Arial" w:hAnsi="Arial" w:cs="Arial"/>
          <w:sz w:val="24"/>
          <w:szCs w:val="24"/>
        </w:rPr>
      </w:pPr>
      <w:r w:rsidRPr="00C658DA">
        <w:rPr>
          <w:rFonts w:ascii="Arial" w:hAnsi="Arial" w:cs="Arial"/>
          <w:sz w:val="24"/>
          <w:szCs w:val="24"/>
        </w:rPr>
        <w:t xml:space="preserve">Общая протяженность улично-дорожной сети в населенных пунктах сельского поселения составляет </w:t>
      </w:r>
      <w:r w:rsidR="004A1F1E" w:rsidRPr="00C658DA">
        <w:rPr>
          <w:rFonts w:ascii="Arial" w:hAnsi="Arial" w:cs="Arial"/>
          <w:sz w:val="24"/>
          <w:szCs w:val="24"/>
        </w:rPr>
        <w:t>1</w:t>
      </w:r>
      <w:r w:rsidR="0079780D" w:rsidRPr="00C658DA">
        <w:rPr>
          <w:rFonts w:ascii="Arial" w:hAnsi="Arial" w:cs="Arial"/>
          <w:sz w:val="24"/>
          <w:szCs w:val="24"/>
        </w:rPr>
        <w:t>0</w:t>
      </w:r>
      <w:r w:rsidR="004A1F1E" w:rsidRPr="00C658DA">
        <w:rPr>
          <w:rFonts w:ascii="Arial" w:hAnsi="Arial" w:cs="Arial"/>
          <w:sz w:val="24"/>
          <w:szCs w:val="24"/>
        </w:rPr>
        <w:t>,015</w:t>
      </w:r>
      <w:r w:rsidRPr="00C658DA">
        <w:rPr>
          <w:rFonts w:ascii="Arial" w:hAnsi="Arial" w:cs="Arial"/>
          <w:sz w:val="24"/>
          <w:szCs w:val="24"/>
        </w:rPr>
        <w:t xml:space="preserve"> км. </w:t>
      </w:r>
      <w:r w:rsidR="00FB4031" w:rsidRPr="00C658DA">
        <w:rPr>
          <w:rFonts w:ascii="Arial" w:hAnsi="Arial" w:cs="Arial"/>
          <w:sz w:val="24"/>
          <w:szCs w:val="24"/>
        </w:rPr>
        <w:t xml:space="preserve">Уборка улиц в летнее и зимнее время производится с использованием мини-трактора </w:t>
      </w:r>
      <w:r w:rsidR="00FB4031" w:rsidRPr="00C658DA">
        <w:rPr>
          <w:rFonts w:ascii="Arial" w:hAnsi="Arial" w:cs="Arial"/>
          <w:sz w:val="24"/>
          <w:szCs w:val="24"/>
          <w:lang w:val="en-US"/>
        </w:rPr>
        <w:t>Dong</w:t>
      </w:r>
      <w:r w:rsidR="00FB4031" w:rsidRPr="00C658DA">
        <w:rPr>
          <w:rFonts w:ascii="Arial" w:hAnsi="Arial" w:cs="Arial"/>
          <w:sz w:val="24"/>
          <w:szCs w:val="24"/>
        </w:rPr>
        <w:t xml:space="preserve"> </w:t>
      </w:r>
      <w:r w:rsidR="00FB4031" w:rsidRPr="00C658DA">
        <w:rPr>
          <w:rFonts w:ascii="Arial" w:hAnsi="Arial" w:cs="Arial"/>
          <w:sz w:val="24"/>
          <w:szCs w:val="24"/>
          <w:lang w:val="en-US"/>
        </w:rPr>
        <w:t>Feng</w:t>
      </w:r>
      <w:r w:rsidR="00FB4031" w:rsidRPr="00C658DA">
        <w:rPr>
          <w:rFonts w:ascii="Arial" w:hAnsi="Arial" w:cs="Arial"/>
          <w:sz w:val="24"/>
          <w:szCs w:val="24"/>
        </w:rPr>
        <w:t xml:space="preserve"> </w:t>
      </w:r>
      <w:r w:rsidR="00FB4031" w:rsidRPr="00C658DA">
        <w:rPr>
          <w:rFonts w:ascii="Arial" w:hAnsi="Arial" w:cs="Arial"/>
          <w:sz w:val="24"/>
          <w:szCs w:val="24"/>
          <w:lang w:val="en-US"/>
        </w:rPr>
        <w:t>DF</w:t>
      </w:r>
      <w:r w:rsidR="00FB4031" w:rsidRPr="00C658DA">
        <w:rPr>
          <w:rFonts w:ascii="Arial" w:hAnsi="Arial" w:cs="Arial"/>
          <w:sz w:val="24"/>
          <w:szCs w:val="24"/>
        </w:rPr>
        <w:t xml:space="preserve">-244 (с кабиной) и ручного труда. </w:t>
      </w:r>
    </w:p>
    <w:p w14:paraId="39D8B0D8" w14:textId="02F70FBC" w:rsidR="000A750B" w:rsidRPr="00C658DA" w:rsidRDefault="00FB4031" w:rsidP="00D55268">
      <w:pPr>
        <w:spacing w:after="0" w:line="240" w:lineRule="auto"/>
        <w:ind w:left="-15" w:right="67"/>
        <w:rPr>
          <w:rFonts w:ascii="Arial" w:hAnsi="Arial" w:cs="Arial"/>
          <w:sz w:val="24"/>
          <w:szCs w:val="24"/>
        </w:rPr>
      </w:pPr>
      <w:r w:rsidRPr="00C658DA">
        <w:rPr>
          <w:rFonts w:ascii="Arial" w:hAnsi="Arial" w:cs="Arial"/>
          <w:sz w:val="24"/>
          <w:szCs w:val="24"/>
        </w:rPr>
        <w:t xml:space="preserve">Ручную уборку территорий осуществляют дворники. </w:t>
      </w:r>
      <w:r w:rsidR="001159F1" w:rsidRPr="00C658DA">
        <w:rPr>
          <w:rFonts w:ascii="Arial" w:hAnsi="Arial" w:cs="Arial"/>
          <w:sz w:val="24"/>
          <w:szCs w:val="24"/>
        </w:rPr>
        <w:t>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с последующим переносом времени отдыха.</w:t>
      </w:r>
    </w:p>
    <w:p w14:paraId="5D06419F" w14:textId="77777777" w:rsidR="00F36495" w:rsidRPr="00C658DA" w:rsidRDefault="000A1418" w:rsidP="00D55268">
      <w:pPr>
        <w:spacing w:after="0" w:line="240" w:lineRule="auto"/>
        <w:ind w:left="706" w:right="0" w:firstLine="0"/>
        <w:jc w:val="left"/>
        <w:rPr>
          <w:rFonts w:ascii="Arial" w:hAnsi="Arial" w:cs="Arial"/>
          <w:sz w:val="24"/>
          <w:szCs w:val="24"/>
        </w:rPr>
      </w:pPr>
      <w:r w:rsidRPr="00C658DA">
        <w:rPr>
          <w:rFonts w:ascii="Arial" w:hAnsi="Arial" w:cs="Arial"/>
          <w:sz w:val="24"/>
          <w:szCs w:val="24"/>
        </w:rPr>
        <w:t xml:space="preserve"> </w:t>
      </w:r>
    </w:p>
    <w:p w14:paraId="54106221" w14:textId="7AF72B1B" w:rsidR="00F36495" w:rsidRDefault="000A1418" w:rsidP="00D55268">
      <w:pPr>
        <w:pStyle w:val="3"/>
        <w:spacing w:after="0" w:line="240" w:lineRule="auto"/>
        <w:ind w:left="13" w:right="99"/>
        <w:rPr>
          <w:rFonts w:ascii="Arial" w:hAnsi="Arial" w:cs="Arial"/>
          <w:b w:val="0"/>
          <w:sz w:val="24"/>
          <w:szCs w:val="24"/>
        </w:rPr>
      </w:pPr>
      <w:bookmarkStart w:id="34" w:name="_Toc531604828"/>
      <w:r w:rsidRPr="00616046">
        <w:rPr>
          <w:rFonts w:ascii="Arial" w:hAnsi="Arial" w:cs="Arial"/>
          <w:b w:val="0"/>
          <w:sz w:val="24"/>
          <w:szCs w:val="24"/>
        </w:rPr>
        <w:t xml:space="preserve">2.4. Организация </w:t>
      </w:r>
      <w:r w:rsidR="007D2F6E" w:rsidRPr="00616046">
        <w:rPr>
          <w:rFonts w:ascii="Arial" w:hAnsi="Arial" w:cs="Arial"/>
          <w:b w:val="0"/>
          <w:sz w:val="24"/>
          <w:szCs w:val="24"/>
        </w:rPr>
        <w:t>накопления и транспортирования твердых коммунальных отходов</w:t>
      </w:r>
      <w:bookmarkEnd w:id="34"/>
      <w:r w:rsidRPr="00616046">
        <w:rPr>
          <w:rFonts w:ascii="Arial" w:hAnsi="Arial" w:cs="Arial"/>
          <w:b w:val="0"/>
          <w:sz w:val="24"/>
          <w:szCs w:val="24"/>
        </w:rPr>
        <w:t xml:space="preserve"> </w:t>
      </w:r>
    </w:p>
    <w:p w14:paraId="496580C7" w14:textId="77777777" w:rsidR="00616046" w:rsidRPr="00616046" w:rsidRDefault="00616046" w:rsidP="00D55268">
      <w:pPr>
        <w:spacing w:after="0" w:line="240" w:lineRule="auto"/>
        <w:rPr>
          <w:rFonts w:ascii="Arial" w:hAnsi="Arial" w:cs="Arial"/>
          <w:sz w:val="24"/>
          <w:szCs w:val="24"/>
        </w:rPr>
      </w:pPr>
    </w:p>
    <w:p w14:paraId="13915F03" w14:textId="77777777" w:rsidR="00F36495" w:rsidRDefault="000A1418" w:rsidP="00D55268">
      <w:pPr>
        <w:pStyle w:val="4"/>
        <w:spacing w:after="0" w:line="240" w:lineRule="auto"/>
        <w:ind w:left="13" w:right="103"/>
        <w:rPr>
          <w:rFonts w:ascii="Arial" w:hAnsi="Arial" w:cs="Arial"/>
          <w:b w:val="0"/>
          <w:sz w:val="24"/>
          <w:szCs w:val="24"/>
        </w:rPr>
      </w:pPr>
      <w:bookmarkStart w:id="35" w:name="_Toc531604829"/>
      <w:r w:rsidRPr="00616046">
        <w:rPr>
          <w:rFonts w:ascii="Arial" w:hAnsi="Arial" w:cs="Arial"/>
          <w:b w:val="0"/>
          <w:sz w:val="24"/>
          <w:szCs w:val="24"/>
        </w:rPr>
        <w:t xml:space="preserve">2.4.1. Нормы накопления и объемы образующихся </w:t>
      </w:r>
      <w:r w:rsidR="00C01047" w:rsidRPr="00616046">
        <w:rPr>
          <w:rFonts w:ascii="Arial" w:hAnsi="Arial" w:cs="Arial"/>
          <w:b w:val="0"/>
          <w:sz w:val="24"/>
          <w:szCs w:val="24"/>
        </w:rPr>
        <w:t xml:space="preserve">коммунальных </w:t>
      </w:r>
      <w:r w:rsidRPr="00616046">
        <w:rPr>
          <w:rFonts w:ascii="Arial" w:hAnsi="Arial" w:cs="Arial"/>
          <w:b w:val="0"/>
          <w:sz w:val="24"/>
          <w:szCs w:val="24"/>
        </w:rPr>
        <w:t>отходов</w:t>
      </w:r>
      <w:bookmarkEnd w:id="35"/>
      <w:r w:rsidRPr="00616046">
        <w:rPr>
          <w:rFonts w:ascii="Arial" w:hAnsi="Arial" w:cs="Arial"/>
          <w:b w:val="0"/>
          <w:sz w:val="24"/>
          <w:szCs w:val="24"/>
        </w:rPr>
        <w:t xml:space="preserve"> </w:t>
      </w:r>
    </w:p>
    <w:p w14:paraId="36FA8D7B" w14:textId="77777777" w:rsidR="00616046" w:rsidRPr="00616046" w:rsidRDefault="00616046" w:rsidP="00D55268">
      <w:pPr>
        <w:spacing w:after="0" w:line="240" w:lineRule="auto"/>
        <w:jc w:val="center"/>
        <w:rPr>
          <w:rFonts w:ascii="Arial" w:hAnsi="Arial" w:cs="Arial"/>
          <w:sz w:val="24"/>
          <w:szCs w:val="24"/>
        </w:rPr>
      </w:pPr>
    </w:p>
    <w:p w14:paraId="4AF6B375"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К твердым </w:t>
      </w:r>
      <w:r w:rsidR="00C01047" w:rsidRPr="00C658DA">
        <w:rPr>
          <w:rFonts w:ascii="Arial" w:hAnsi="Arial" w:cs="Arial"/>
          <w:sz w:val="24"/>
          <w:szCs w:val="24"/>
        </w:rPr>
        <w:t>коммунальным</w:t>
      </w:r>
      <w:r w:rsidRPr="00C658DA">
        <w:rPr>
          <w:rFonts w:ascii="Arial" w:hAnsi="Arial" w:cs="Arial"/>
          <w:sz w:val="24"/>
          <w:szCs w:val="24"/>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w:t>
      </w:r>
      <w:r w:rsidR="00AF7FBF" w:rsidRPr="00C658DA">
        <w:rPr>
          <w:rFonts w:ascii="Arial" w:hAnsi="Arial" w:cs="Arial"/>
          <w:sz w:val="24"/>
          <w:szCs w:val="24"/>
        </w:rPr>
        <w:t>-</w:t>
      </w:r>
      <w:r w:rsidRPr="00C658DA">
        <w:rPr>
          <w:rFonts w:ascii="Arial" w:hAnsi="Arial" w:cs="Arial"/>
          <w:sz w:val="24"/>
          <w:szCs w:val="24"/>
        </w:rPr>
        <w:t xml:space="preserve">профилактических, образовательных учреждений, торговых предприятий, других предприятий общественного назначения.  </w:t>
      </w:r>
    </w:p>
    <w:p w14:paraId="754F6046"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Исходными данными для планирования количества подлежащих удалению отходов являются нормы накопления </w:t>
      </w:r>
      <w:r w:rsidR="00C01047" w:rsidRPr="00C658DA">
        <w:rPr>
          <w:rFonts w:ascii="Arial" w:hAnsi="Arial" w:cs="Arial"/>
          <w:sz w:val="24"/>
          <w:szCs w:val="24"/>
        </w:rPr>
        <w:t>коммунальным</w:t>
      </w:r>
      <w:r w:rsidRPr="00C658DA">
        <w:rPr>
          <w:rFonts w:ascii="Arial" w:hAnsi="Arial" w:cs="Arial"/>
          <w:sz w:val="24"/>
          <w:szCs w:val="24"/>
        </w:rPr>
        <w:t xml:space="preserve"> отходов, определяемые для населения, а также для учреждений и предприятий общественного и культурного назначения. </w:t>
      </w:r>
    </w:p>
    <w:p w14:paraId="012D564B"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Норма накопления твердых </w:t>
      </w:r>
      <w:r w:rsidR="003E42FB" w:rsidRPr="00C658DA">
        <w:rPr>
          <w:rFonts w:ascii="Arial" w:hAnsi="Arial" w:cs="Arial"/>
          <w:sz w:val="24"/>
          <w:szCs w:val="24"/>
        </w:rPr>
        <w:t>коммунальным</w:t>
      </w:r>
      <w:r w:rsidRPr="00C658DA">
        <w:rPr>
          <w:rFonts w:ascii="Arial" w:hAnsi="Arial" w:cs="Arial"/>
          <w:sz w:val="24"/>
          <w:szCs w:val="24"/>
        </w:rPr>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14:paraId="43542E46" w14:textId="2724C478"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На сегодняшний день </w:t>
      </w:r>
      <w:r w:rsidR="00AF7FBF" w:rsidRPr="00C658DA">
        <w:rPr>
          <w:rFonts w:ascii="Arial" w:hAnsi="Arial" w:cs="Arial"/>
          <w:sz w:val="24"/>
          <w:szCs w:val="24"/>
        </w:rPr>
        <w:t>муниципальное образование «</w:t>
      </w:r>
      <w:r w:rsidR="00FB4031" w:rsidRPr="00C658DA">
        <w:rPr>
          <w:rFonts w:ascii="Arial" w:hAnsi="Arial" w:cs="Arial"/>
          <w:sz w:val="24"/>
          <w:szCs w:val="24"/>
        </w:rPr>
        <w:t>Александровск</w:t>
      </w:r>
      <w:r w:rsidR="00422763" w:rsidRPr="00C658DA">
        <w:rPr>
          <w:rFonts w:ascii="Arial" w:hAnsi="Arial" w:cs="Arial"/>
          <w:sz w:val="24"/>
          <w:szCs w:val="24"/>
        </w:rPr>
        <w:t>»</w:t>
      </w:r>
      <w:r w:rsidR="002469D1" w:rsidRPr="00C658DA">
        <w:rPr>
          <w:rFonts w:ascii="Arial" w:hAnsi="Arial" w:cs="Arial"/>
          <w:sz w:val="24"/>
          <w:szCs w:val="24"/>
        </w:rPr>
        <w:t xml:space="preserve"> </w:t>
      </w:r>
      <w:r w:rsidRPr="00C658DA">
        <w:rPr>
          <w:rFonts w:ascii="Arial" w:hAnsi="Arial" w:cs="Arial"/>
          <w:sz w:val="24"/>
          <w:szCs w:val="24"/>
        </w:rPr>
        <w:t>не имеет утвержденных в установленном порядке норм накопления Т</w:t>
      </w:r>
      <w:r w:rsidR="00AF7FBF" w:rsidRPr="00C658DA">
        <w:rPr>
          <w:rFonts w:ascii="Arial" w:hAnsi="Arial" w:cs="Arial"/>
          <w:sz w:val="24"/>
          <w:szCs w:val="24"/>
        </w:rPr>
        <w:t>К</w:t>
      </w:r>
      <w:r w:rsidRPr="00C658DA">
        <w:rPr>
          <w:rFonts w:ascii="Arial" w:hAnsi="Arial" w:cs="Arial"/>
          <w:sz w:val="24"/>
          <w:szCs w:val="24"/>
        </w:rPr>
        <w:t>О. Необходимо определить нормы накопления Т</w:t>
      </w:r>
      <w:r w:rsidR="00AF7FBF" w:rsidRPr="00C658DA">
        <w:rPr>
          <w:rFonts w:ascii="Arial" w:hAnsi="Arial" w:cs="Arial"/>
          <w:sz w:val="24"/>
          <w:szCs w:val="24"/>
        </w:rPr>
        <w:t>К</w:t>
      </w:r>
      <w:r w:rsidRPr="00C658DA">
        <w:rPr>
          <w:rFonts w:ascii="Arial" w:hAnsi="Arial" w:cs="Arial"/>
          <w:sz w:val="24"/>
          <w:szCs w:val="24"/>
        </w:rPr>
        <w:t>О для сельского поселения в соответствии с действующим законодательством и разработать единую систему учета образующихся отходов потребления, которая наиболее полно охватит всех образователей отходов.</w:t>
      </w:r>
      <w:r w:rsidRPr="00C658DA">
        <w:rPr>
          <w:rFonts w:ascii="Arial" w:hAnsi="Arial" w:cs="Arial"/>
          <w:color w:val="FF0000"/>
          <w:sz w:val="24"/>
          <w:szCs w:val="24"/>
        </w:rPr>
        <w:t xml:space="preserve">  </w:t>
      </w:r>
    </w:p>
    <w:p w14:paraId="0F8001A9" w14:textId="299D8BB1"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В основу расчета объема отходов от населения положена норма накопления </w:t>
      </w:r>
      <w:r w:rsidR="001278F1" w:rsidRPr="00C658DA">
        <w:rPr>
          <w:rFonts w:ascii="Arial" w:hAnsi="Arial" w:cs="Arial"/>
          <w:sz w:val="24"/>
          <w:szCs w:val="24"/>
        </w:rPr>
        <w:t>700</w:t>
      </w:r>
      <w:r w:rsidRPr="00C658DA">
        <w:rPr>
          <w:rFonts w:ascii="Arial" w:hAnsi="Arial" w:cs="Arial"/>
          <w:sz w:val="24"/>
          <w:szCs w:val="24"/>
        </w:rPr>
        <w:t xml:space="preserve"> кг/год (</w:t>
      </w:r>
      <w:r w:rsidR="008D7494" w:rsidRPr="00C658DA">
        <w:rPr>
          <w:rFonts w:ascii="Arial" w:hAnsi="Arial" w:cs="Arial"/>
          <w:sz w:val="24"/>
          <w:szCs w:val="24"/>
        </w:rPr>
        <w:t>2</w:t>
      </w:r>
      <w:r w:rsidRPr="00C658DA">
        <w:rPr>
          <w:rFonts w:ascii="Arial" w:hAnsi="Arial" w:cs="Arial"/>
          <w:sz w:val="24"/>
          <w:szCs w:val="24"/>
        </w:rPr>
        <w:t xml:space="preserve"> м</w:t>
      </w:r>
      <w:r w:rsidRPr="00C658DA">
        <w:rPr>
          <w:rFonts w:ascii="Arial" w:hAnsi="Arial" w:cs="Arial"/>
          <w:sz w:val="24"/>
          <w:szCs w:val="24"/>
          <w:vertAlign w:val="superscript"/>
        </w:rPr>
        <w:t>3</w:t>
      </w:r>
      <w:r w:rsidRPr="00C658DA">
        <w:rPr>
          <w:rFonts w:ascii="Arial" w:hAnsi="Arial" w:cs="Arial"/>
          <w:sz w:val="24"/>
          <w:szCs w:val="24"/>
        </w:rPr>
        <w:t xml:space="preserve">/год) на 1 человека («Рекомендациям по определению норм накопления твердых бытовых отходов для городов РСФСР», 1982 г.). Данная норма является завышенной и предназначена для укрупненных расчетов и планирования. Учитывая, что население </w:t>
      </w:r>
      <w:r w:rsidR="001278F1" w:rsidRPr="00C658DA">
        <w:rPr>
          <w:rFonts w:ascii="Arial" w:hAnsi="Arial" w:cs="Arial"/>
          <w:sz w:val="24"/>
          <w:szCs w:val="24"/>
        </w:rPr>
        <w:t>муниципального образования «</w:t>
      </w:r>
      <w:r w:rsidR="00FB4031" w:rsidRPr="00C658DA">
        <w:rPr>
          <w:rFonts w:ascii="Arial" w:hAnsi="Arial" w:cs="Arial"/>
          <w:sz w:val="24"/>
          <w:szCs w:val="24"/>
        </w:rPr>
        <w:t>Александровск</w:t>
      </w:r>
      <w:r w:rsidR="001278F1" w:rsidRPr="00C658DA">
        <w:rPr>
          <w:rFonts w:ascii="Arial" w:hAnsi="Arial" w:cs="Arial"/>
          <w:sz w:val="24"/>
          <w:szCs w:val="24"/>
        </w:rPr>
        <w:t>»</w:t>
      </w:r>
      <w:r w:rsidRPr="00C658DA">
        <w:rPr>
          <w:rFonts w:ascii="Arial" w:hAnsi="Arial" w:cs="Arial"/>
          <w:sz w:val="24"/>
          <w:szCs w:val="24"/>
        </w:rPr>
        <w:t xml:space="preserve"> составляет </w:t>
      </w:r>
      <w:r w:rsidR="00FB4031" w:rsidRPr="00C658DA">
        <w:rPr>
          <w:rFonts w:ascii="Arial" w:hAnsi="Arial" w:cs="Arial"/>
          <w:sz w:val="24"/>
          <w:szCs w:val="24"/>
        </w:rPr>
        <w:t>757</w:t>
      </w:r>
      <w:r w:rsidRPr="00C658DA">
        <w:rPr>
          <w:rFonts w:ascii="Arial" w:hAnsi="Arial" w:cs="Arial"/>
          <w:sz w:val="24"/>
          <w:szCs w:val="24"/>
        </w:rPr>
        <w:t xml:space="preserve"> человек, годовой объем накопления отходов составляет около </w:t>
      </w:r>
      <w:r w:rsidR="00FB4031" w:rsidRPr="00C658DA">
        <w:rPr>
          <w:rFonts w:ascii="Arial" w:hAnsi="Arial" w:cs="Arial"/>
          <w:sz w:val="24"/>
          <w:szCs w:val="24"/>
        </w:rPr>
        <w:t>529,9</w:t>
      </w:r>
      <w:r w:rsidRPr="00C658DA">
        <w:rPr>
          <w:rFonts w:ascii="Arial" w:hAnsi="Arial" w:cs="Arial"/>
          <w:sz w:val="24"/>
          <w:szCs w:val="24"/>
        </w:rPr>
        <w:t xml:space="preserve"> тонн, или </w:t>
      </w:r>
      <w:r w:rsidR="00FB4031" w:rsidRPr="00C658DA">
        <w:rPr>
          <w:rFonts w:ascii="Arial" w:hAnsi="Arial" w:cs="Arial"/>
          <w:sz w:val="24"/>
          <w:szCs w:val="24"/>
        </w:rPr>
        <w:t>1514</w:t>
      </w:r>
      <w:r w:rsidRPr="00C658DA">
        <w:rPr>
          <w:rFonts w:ascii="Arial" w:hAnsi="Arial" w:cs="Arial"/>
          <w:sz w:val="24"/>
          <w:szCs w:val="24"/>
        </w:rPr>
        <w:t xml:space="preserve"> м</w:t>
      </w:r>
      <w:r w:rsidRPr="00C658DA">
        <w:rPr>
          <w:rFonts w:ascii="Arial" w:hAnsi="Arial" w:cs="Arial"/>
          <w:sz w:val="24"/>
          <w:szCs w:val="24"/>
          <w:vertAlign w:val="superscript"/>
        </w:rPr>
        <w:t>3</w:t>
      </w:r>
      <w:r w:rsidRPr="00C658DA">
        <w:rPr>
          <w:rFonts w:ascii="Arial" w:hAnsi="Arial" w:cs="Arial"/>
          <w:sz w:val="24"/>
          <w:szCs w:val="24"/>
        </w:rPr>
        <w:t>.</w:t>
      </w:r>
      <w:r w:rsidRPr="00C658DA">
        <w:rPr>
          <w:rFonts w:ascii="Arial" w:hAnsi="Arial" w:cs="Arial"/>
          <w:color w:val="FF0000"/>
          <w:sz w:val="24"/>
          <w:szCs w:val="24"/>
        </w:rPr>
        <w:t xml:space="preserve"> </w:t>
      </w:r>
    </w:p>
    <w:p w14:paraId="3CCC6140" w14:textId="77777777" w:rsidR="003E42FB" w:rsidRPr="00C658DA" w:rsidRDefault="000A1418" w:rsidP="00D55268">
      <w:pPr>
        <w:spacing w:after="0" w:line="240" w:lineRule="auto"/>
        <w:ind w:left="706" w:right="0" w:firstLine="0"/>
        <w:jc w:val="left"/>
        <w:rPr>
          <w:rFonts w:ascii="Arial" w:hAnsi="Arial" w:cs="Arial"/>
          <w:sz w:val="24"/>
          <w:szCs w:val="24"/>
        </w:rPr>
      </w:pPr>
      <w:r w:rsidRPr="00C658DA">
        <w:rPr>
          <w:rFonts w:ascii="Arial" w:hAnsi="Arial" w:cs="Arial"/>
          <w:b/>
          <w:color w:val="FF0000"/>
          <w:sz w:val="24"/>
          <w:szCs w:val="24"/>
        </w:rPr>
        <w:t xml:space="preserve"> </w:t>
      </w:r>
    </w:p>
    <w:p w14:paraId="07BB9837" w14:textId="7BF736F1" w:rsidR="00F36495" w:rsidRPr="00616046" w:rsidRDefault="000A1418" w:rsidP="00D55268">
      <w:pPr>
        <w:pStyle w:val="4"/>
        <w:spacing w:after="0" w:line="240" w:lineRule="auto"/>
        <w:ind w:left="13" w:right="100"/>
        <w:rPr>
          <w:rFonts w:ascii="Arial" w:hAnsi="Arial" w:cs="Arial"/>
          <w:b w:val="0"/>
          <w:sz w:val="24"/>
          <w:szCs w:val="24"/>
        </w:rPr>
      </w:pPr>
      <w:bookmarkStart w:id="36" w:name="_Toc531604830"/>
      <w:r w:rsidRPr="00616046">
        <w:rPr>
          <w:rFonts w:ascii="Arial" w:hAnsi="Arial" w:cs="Arial"/>
          <w:b w:val="0"/>
          <w:sz w:val="24"/>
          <w:szCs w:val="24"/>
        </w:rPr>
        <w:t xml:space="preserve">2.4.2. Существующая система </w:t>
      </w:r>
      <w:r w:rsidR="007D2F6E" w:rsidRPr="00616046">
        <w:rPr>
          <w:rFonts w:ascii="Arial" w:hAnsi="Arial" w:cs="Arial"/>
          <w:b w:val="0"/>
          <w:sz w:val="24"/>
          <w:szCs w:val="24"/>
        </w:rPr>
        <w:t>накопления и транспортирования отходов</w:t>
      </w:r>
      <w:bookmarkEnd w:id="36"/>
    </w:p>
    <w:p w14:paraId="77F58CE7" w14:textId="77777777" w:rsidR="00616046" w:rsidRPr="00616046" w:rsidRDefault="00616046" w:rsidP="00D55268">
      <w:pPr>
        <w:spacing w:after="0" w:line="240" w:lineRule="auto"/>
        <w:rPr>
          <w:rFonts w:ascii="Arial" w:hAnsi="Arial" w:cs="Arial"/>
          <w:sz w:val="24"/>
          <w:szCs w:val="24"/>
        </w:rPr>
      </w:pPr>
    </w:p>
    <w:p w14:paraId="7D7D0F8C" w14:textId="77777777" w:rsidR="00D776BF" w:rsidRPr="00C658DA" w:rsidRDefault="00D776BF" w:rsidP="00D55268">
      <w:pPr>
        <w:spacing w:after="0" w:line="240" w:lineRule="auto"/>
        <w:ind w:left="-17" w:right="68" w:firstLine="709"/>
        <w:rPr>
          <w:rFonts w:ascii="Arial" w:hAnsi="Arial" w:cs="Arial"/>
          <w:sz w:val="24"/>
          <w:szCs w:val="24"/>
        </w:rPr>
      </w:pPr>
      <w:r w:rsidRPr="00C658DA">
        <w:rPr>
          <w:rFonts w:ascii="Arial" w:hAnsi="Arial" w:cs="Arial"/>
          <w:sz w:val="24"/>
          <w:szCs w:val="24"/>
        </w:rPr>
        <w:lastRenderedPageBreak/>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коммунальных отходов (ТКО) от населения. </w:t>
      </w:r>
    </w:p>
    <w:p w14:paraId="2A96DCFA" w14:textId="1B4ED26C" w:rsidR="00D776BF" w:rsidRPr="00C658DA" w:rsidRDefault="000A1418" w:rsidP="00D55268">
      <w:pPr>
        <w:pStyle w:val="af"/>
        <w:spacing w:after="0" w:line="240" w:lineRule="auto"/>
        <w:ind w:left="0" w:right="68" w:firstLine="709"/>
        <w:rPr>
          <w:rFonts w:ascii="Arial" w:hAnsi="Arial" w:cs="Arial"/>
          <w:sz w:val="24"/>
          <w:szCs w:val="24"/>
        </w:rPr>
      </w:pPr>
      <w:r w:rsidRPr="00C658DA">
        <w:rPr>
          <w:rFonts w:ascii="Arial" w:hAnsi="Arial" w:cs="Arial"/>
          <w:sz w:val="24"/>
          <w:szCs w:val="24"/>
        </w:rPr>
        <w:t xml:space="preserve">Система сбора отходов на территории </w:t>
      </w:r>
      <w:r w:rsidR="00E11F9D" w:rsidRPr="00C658DA">
        <w:rPr>
          <w:rFonts w:ascii="Arial" w:hAnsi="Arial" w:cs="Arial"/>
          <w:sz w:val="24"/>
          <w:szCs w:val="24"/>
        </w:rPr>
        <w:t>муниципального образования «</w:t>
      </w:r>
      <w:r w:rsidR="00D776BF" w:rsidRPr="00C658DA">
        <w:rPr>
          <w:rFonts w:ascii="Arial" w:hAnsi="Arial" w:cs="Arial"/>
          <w:sz w:val="24"/>
          <w:szCs w:val="24"/>
        </w:rPr>
        <w:t>Александровск</w:t>
      </w:r>
      <w:r w:rsidR="00E11F9D" w:rsidRPr="00C658DA">
        <w:rPr>
          <w:rFonts w:ascii="Arial" w:hAnsi="Arial" w:cs="Arial"/>
          <w:sz w:val="24"/>
          <w:szCs w:val="24"/>
        </w:rPr>
        <w:t>»</w:t>
      </w:r>
      <w:r w:rsidRPr="00C658DA">
        <w:rPr>
          <w:rFonts w:ascii="Arial" w:hAnsi="Arial" w:cs="Arial"/>
          <w:sz w:val="24"/>
          <w:szCs w:val="24"/>
        </w:rPr>
        <w:t xml:space="preserve"> </w:t>
      </w:r>
      <w:r w:rsidR="00E11F9D" w:rsidRPr="00C658DA">
        <w:rPr>
          <w:rFonts w:ascii="Arial" w:hAnsi="Arial" w:cs="Arial"/>
          <w:sz w:val="24"/>
          <w:szCs w:val="24"/>
        </w:rPr>
        <w:t>не</w:t>
      </w:r>
      <w:r w:rsidRPr="00C658DA">
        <w:rPr>
          <w:rFonts w:ascii="Arial" w:hAnsi="Arial" w:cs="Arial"/>
          <w:sz w:val="24"/>
          <w:szCs w:val="24"/>
        </w:rPr>
        <w:t xml:space="preserve"> удовлетворительная. </w:t>
      </w:r>
      <w:r w:rsidR="00A43DC7" w:rsidRPr="00C658DA">
        <w:rPr>
          <w:rFonts w:ascii="Arial" w:hAnsi="Arial" w:cs="Arial"/>
          <w:sz w:val="24"/>
          <w:szCs w:val="24"/>
        </w:rPr>
        <w:t xml:space="preserve">Размещение отходов сельского поселения на сегодняшний день осуществляется </w:t>
      </w:r>
      <w:r w:rsidR="00D776BF" w:rsidRPr="00C658DA">
        <w:rPr>
          <w:rFonts w:ascii="Arial" w:hAnsi="Arial" w:cs="Arial"/>
          <w:sz w:val="24"/>
          <w:szCs w:val="24"/>
        </w:rPr>
        <w:t>на 1 несанкционированной свалке в с. Александровск. Также имеется один необорудованный скотомогильник близ с. Александровск.</w:t>
      </w:r>
    </w:p>
    <w:p w14:paraId="2A2DC0FD" w14:textId="66C1ECDF" w:rsidR="00F15ABA" w:rsidRPr="00C658DA" w:rsidRDefault="00D776BF" w:rsidP="00D55268">
      <w:pPr>
        <w:pStyle w:val="af"/>
        <w:spacing w:after="0" w:line="240" w:lineRule="auto"/>
        <w:ind w:left="0" w:right="68" w:firstLine="709"/>
        <w:rPr>
          <w:rFonts w:ascii="Arial" w:hAnsi="Arial" w:cs="Arial"/>
          <w:sz w:val="24"/>
          <w:szCs w:val="24"/>
        </w:rPr>
      </w:pPr>
      <w:r w:rsidRPr="00C658DA">
        <w:rPr>
          <w:rFonts w:ascii="Arial" w:hAnsi="Arial" w:cs="Arial"/>
          <w:sz w:val="24"/>
          <w:szCs w:val="24"/>
        </w:rPr>
        <w:t>Существующие свалки не отвечают требованиям СанПиН 2.1.7.1038 и СанПиН 2.1.7.1322-03.</w:t>
      </w:r>
    </w:p>
    <w:p w14:paraId="3A42DD69" w14:textId="05C579A9" w:rsidR="00A43DC7" w:rsidRPr="00C658DA" w:rsidRDefault="00A43DC7" w:rsidP="00D55268">
      <w:pPr>
        <w:pStyle w:val="af"/>
        <w:spacing w:after="0" w:line="240" w:lineRule="auto"/>
        <w:ind w:left="0" w:right="68"/>
        <w:rPr>
          <w:rFonts w:ascii="Arial" w:hAnsi="Arial" w:cs="Arial"/>
          <w:sz w:val="24"/>
          <w:szCs w:val="24"/>
        </w:rPr>
      </w:pPr>
      <w:r w:rsidRPr="00C658DA">
        <w:rPr>
          <w:rFonts w:ascii="Arial" w:hAnsi="Arial" w:cs="Arial"/>
          <w:sz w:val="24"/>
          <w:szCs w:val="24"/>
        </w:rPr>
        <w:t xml:space="preserve">Сжигание твердых коммунальным отходов осуществляется без предварительной сортировки и отделения вторичного материального сырья. Учет вывозимых твердых </w:t>
      </w:r>
      <w:r w:rsidR="00642A93" w:rsidRPr="00C658DA">
        <w:rPr>
          <w:rFonts w:ascii="Arial" w:hAnsi="Arial" w:cs="Arial"/>
          <w:sz w:val="24"/>
          <w:szCs w:val="24"/>
        </w:rPr>
        <w:t>коммунальных и</w:t>
      </w:r>
      <w:r w:rsidRPr="00C658DA">
        <w:rPr>
          <w:rFonts w:ascii="Arial" w:hAnsi="Arial" w:cs="Arial"/>
          <w:sz w:val="24"/>
          <w:szCs w:val="24"/>
        </w:rPr>
        <w:t xml:space="preserve"> промышленных отходов не проводится. </w:t>
      </w:r>
    </w:p>
    <w:p w14:paraId="3234E7D4" w14:textId="132CAC84" w:rsidR="00A43DC7" w:rsidRDefault="00A43DC7" w:rsidP="00D55268">
      <w:pPr>
        <w:pStyle w:val="af"/>
        <w:spacing w:after="0" w:line="240" w:lineRule="auto"/>
        <w:ind w:left="0" w:right="68"/>
        <w:rPr>
          <w:rFonts w:ascii="Arial" w:hAnsi="Arial" w:cs="Arial"/>
          <w:sz w:val="24"/>
          <w:szCs w:val="24"/>
        </w:rPr>
      </w:pPr>
      <w:r w:rsidRPr="00C658DA">
        <w:rPr>
          <w:rFonts w:ascii="Arial" w:hAnsi="Arial" w:cs="Arial"/>
          <w:sz w:val="24"/>
          <w:szCs w:val="24"/>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 </w:t>
      </w:r>
    </w:p>
    <w:p w14:paraId="7E668D6A" w14:textId="77777777" w:rsidR="00616046" w:rsidRPr="00C658DA" w:rsidRDefault="00616046" w:rsidP="00D55268">
      <w:pPr>
        <w:pStyle w:val="af"/>
        <w:spacing w:after="0" w:line="240" w:lineRule="auto"/>
        <w:ind w:left="0" w:right="68"/>
        <w:rPr>
          <w:rFonts w:ascii="Arial" w:hAnsi="Arial" w:cs="Arial"/>
          <w:sz w:val="24"/>
          <w:szCs w:val="24"/>
        </w:rPr>
      </w:pPr>
    </w:p>
    <w:p w14:paraId="3F4C0A1A" w14:textId="70FFD97B" w:rsidR="00616046" w:rsidRPr="00616046" w:rsidRDefault="000A1418" w:rsidP="00D55268">
      <w:pPr>
        <w:pStyle w:val="1"/>
        <w:spacing w:after="0" w:line="240" w:lineRule="auto"/>
        <w:ind w:left="370"/>
        <w:rPr>
          <w:rFonts w:ascii="Arial" w:hAnsi="Arial" w:cs="Arial"/>
          <w:b w:val="0"/>
          <w:sz w:val="24"/>
          <w:szCs w:val="24"/>
        </w:rPr>
      </w:pPr>
      <w:bookmarkStart w:id="37" w:name="_Toc531604831"/>
      <w:r w:rsidRPr="00616046">
        <w:rPr>
          <w:rFonts w:ascii="Arial" w:hAnsi="Arial" w:cs="Arial"/>
          <w:b w:val="0"/>
          <w:sz w:val="24"/>
          <w:szCs w:val="24"/>
        </w:rPr>
        <w:t>3. ПРЕДЛАГАЕМАЯ ОРГАНИЗАЦИЯ СИСТЕМЫ ОБРАЩЕНИЯ С ОТХОДАМИ</w:t>
      </w:r>
      <w:bookmarkEnd w:id="37"/>
    </w:p>
    <w:p w14:paraId="773504F0" w14:textId="632C652E" w:rsidR="00F36495" w:rsidRPr="00616046" w:rsidRDefault="000A1418" w:rsidP="00D55268">
      <w:pPr>
        <w:pStyle w:val="1"/>
        <w:spacing w:after="0" w:line="240" w:lineRule="auto"/>
        <w:ind w:left="370"/>
        <w:jc w:val="left"/>
        <w:rPr>
          <w:rFonts w:ascii="Arial" w:hAnsi="Arial" w:cs="Arial"/>
          <w:sz w:val="24"/>
          <w:szCs w:val="24"/>
        </w:rPr>
      </w:pPr>
      <w:r w:rsidRPr="00616046">
        <w:rPr>
          <w:rFonts w:ascii="Arial" w:hAnsi="Arial" w:cs="Arial"/>
          <w:sz w:val="24"/>
          <w:szCs w:val="24"/>
        </w:rPr>
        <w:t xml:space="preserve"> </w:t>
      </w:r>
    </w:p>
    <w:p w14:paraId="77E1BB8E" w14:textId="1A6F6B2A" w:rsidR="00F36495" w:rsidRPr="00616046" w:rsidRDefault="000A1418" w:rsidP="00D55268">
      <w:pPr>
        <w:pStyle w:val="3"/>
        <w:spacing w:after="0" w:line="240" w:lineRule="auto"/>
        <w:ind w:left="13" w:right="99"/>
        <w:rPr>
          <w:rFonts w:ascii="Arial" w:hAnsi="Arial" w:cs="Arial"/>
          <w:b w:val="0"/>
          <w:sz w:val="24"/>
          <w:szCs w:val="24"/>
        </w:rPr>
      </w:pPr>
      <w:bookmarkStart w:id="38" w:name="_Toc531604832"/>
      <w:r w:rsidRPr="00616046">
        <w:rPr>
          <w:rFonts w:ascii="Arial" w:hAnsi="Arial" w:cs="Arial"/>
          <w:b w:val="0"/>
          <w:sz w:val="24"/>
          <w:szCs w:val="24"/>
        </w:rPr>
        <w:t xml:space="preserve">3.1. Организация </w:t>
      </w:r>
      <w:r w:rsidR="007D2F6E" w:rsidRPr="00616046">
        <w:rPr>
          <w:rFonts w:ascii="Arial" w:hAnsi="Arial" w:cs="Arial"/>
          <w:b w:val="0"/>
          <w:sz w:val="24"/>
          <w:szCs w:val="24"/>
        </w:rPr>
        <w:t>накопления и транспортирования отходов</w:t>
      </w:r>
      <w:r w:rsidRPr="00616046">
        <w:rPr>
          <w:rFonts w:ascii="Arial" w:hAnsi="Arial" w:cs="Arial"/>
          <w:b w:val="0"/>
          <w:sz w:val="24"/>
          <w:szCs w:val="24"/>
        </w:rPr>
        <w:t xml:space="preserve"> потребления</w:t>
      </w:r>
      <w:bookmarkEnd w:id="38"/>
      <w:r w:rsidRPr="00616046">
        <w:rPr>
          <w:rFonts w:ascii="Arial" w:hAnsi="Arial" w:cs="Arial"/>
          <w:b w:val="0"/>
          <w:sz w:val="24"/>
          <w:szCs w:val="24"/>
        </w:rPr>
        <w:t xml:space="preserve"> </w:t>
      </w:r>
      <w:r w:rsidRPr="00616046">
        <w:rPr>
          <w:rFonts w:ascii="Arial" w:hAnsi="Arial" w:cs="Arial"/>
          <w:b w:val="0"/>
          <w:color w:val="FF0000"/>
          <w:sz w:val="24"/>
          <w:szCs w:val="24"/>
        </w:rPr>
        <w:t xml:space="preserve"> </w:t>
      </w:r>
    </w:p>
    <w:p w14:paraId="29E53E82" w14:textId="7E6B6E87" w:rsidR="00F36495" w:rsidRPr="00616046" w:rsidRDefault="000A1418" w:rsidP="00D55268">
      <w:pPr>
        <w:spacing w:after="0" w:line="240" w:lineRule="auto"/>
        <w:ind w:left="13" w:right="88" w:hanging="10"/>
        <w:jc w:val="center"/>
        <w:rPr>
          <w:rFonts w:ascii="Arial" w:hAnsi="Arial" w:cs="Arial"/>
          <w:sz w:val="24"/>
          <w:szCs w:val="24"/>
        </w:rPr>
      </w:pPr>
      <w:r w:rsidRPr="00616046">
        <w:rPr>
          <w:rFonts w:ascii="Arial" w:hAnsi="Arial" w:cs="Arial"/>
          <w:sz w:val="24"/>
          <w:szCs w:val="24"/>
        </w:rPr>
        <w:t xml:space="preserve">Организация </w:t>
      </w:r>
      <w:r w:rsidR="007D2F6E" w:rsidRPr="00616046">
        <w:rPr>
          <w:rFonts w:ascii="Arial" w:hAnsi="Arial" w:cs="Arial"/>
          <w:sz w:val="24"/>
          <w:szCs w:val="24"/>
        </w:rPr>
        <w:t xml:space="preserve">накопления и транспортирования </w:t>
      </w:r>
      <w:r w:rsidRPr="00616046">
        <w:rPr>
          <w:rFonts w:ascii="Arial" w:hAnsi="Arial" w:cs="Arial"/>
          <w:sz w:val="24"/>
          <w:szCs w:val="24"/>
        </w:rPr>
        <w:t xml:space="preserve">твердых </w:t>
      </w:r>
      <w:r w:rsidR="0086568A" w:rsidRPr="00616046">
        <w:rPr>
          <w:rFonts w:ascii="Arial" w:hAnsi="Arial" w:cs="Arial"/>
          <w:sz w:val="24"/>
          <w:szCs w:val="24"/>
        </w:rPr>
        <w:t xml:space="preserve">коммунальных </w:t>
      </w:r>
      <w:r w:rsidRPr="00616046">
        <w:rPr>
          <w:rFonts w:ascii="Arial" w:hAnsi="Arial" w:cs="Arial"/>
          <w:sz w:val="24"/>
          <w:szCs w:val="24"/>
        </w:rPr>
        <w:t xml:space="preserve">отходов </w:t>
      </w:r>
    </w:p>
    <w:p w14:paraId="39327878" w14:textId="77777777" w:rsidR="00616046" w:rsidRPr="00616046" w:rsidRDefault="00616046" w:rsidP="00D55268">
      <w:pPr>
        <w:spacing w:after="0" w:line="240" w:lineRule="auto"/>
        <w:ind w:left="13" w:right="88" w:hanging="10"/>
        <w:jc w:val="center"/>
        <w:rPr>
          <w:rFonts w:ascii="Arial" w:hAnsi="Arial" w:cs="Arial"/>
          <w:sz w:val="24"/>
          <w:szCs w:val="24"/>
        </w:rPr>
      </w:pPr>
    </w:p>
    <w:p w14:paraId="5A9BC7E2" w14:textId="77777777" w:rsidR="00F36495" w:rsidRPr="00C658DA" w:rsidRDefault="0086568A" w:rsidP="00D55268">
      <w:pPr>
        <w:spacing w:after="0" w:line="240" w:lineRule="auto"/>
        <w:ind w:left="-15" w:right="67"/>
        <w:rPr>
          <w:rFonts w:ascii="Arial" w:hAnsi="Arial" w:cs="Arial"/>
          <w:sz w:val="24"/>
          <w:szCs w:val="24"/>
        </w:rPr>
      </w:pPr>
      <w:r w:rsidRPr="00C658DA">
        <w:rPr>
          <w:rFonts w:ascii="Arial" w:hAnsi="Arial" w:cs="Arial"/>
          <w:sz w:val="24"/>
          <w:szCs w:val="24"/>
        </w:rPr>
        <w:t>Коммунальные</w:t>
      </w:r>
      <w:r w:rsidR="000A1418" w:rsidRPr="00C658DA">
        <w:rPr>
          <w:rFonts w:ascii="Arial" w:hAnsi="Arial" w:cs="Arial"/>
          <w:sz w:val="24"/>
          <w:szCs w:val="24"/>
        </w:rPr>
        <w:t xml:space="preserve"> отходы, подлежащие удалению с территории населенных пунктов, разделяют на твердые и жидкие бытовые отходы. К твердым </w:t>
      </w:r>
      <w:r w:rsidRPr="00C658DA">
        <w:rPr>
          <w:rFonts w:ascii="Arial" w:hAnsi="Arial" w:cs="Arial"/>
          <w:sz w:val="24"/>
          <w:szCs w:val="24"/>
        </w:rPr>
        <w:t>коммунальным</w:t>
      </w:r>
      <w:r w:rsidR="000A1418" w:rsidRPr="00C658DA">
        <w:rPr>
          <w:rFonts w:ascii="Arial" w:hAnsi="Arial" w:cs="Arial"/>
          <w:sz w:val="24"/>
          <w:szCs w:val="24"/>
        </w:rPr>
        <w:t xml:space="preserve"> отходам (Т</w:t>
      </w:r>
      <w:r w:rsidRPr="00C658DA">
        <w:rPr>
          <w:rFonts w:ascii="Arial" w:hAnsi="Arial" w:cs="Arial"/>
          <w:sz w:val="24"/>
          <w:szCs w:val="24"/>
        </w:rPr>
        <w:t>К</w:t>
      </w:r>
      <w:r w:rsidR="000A1418" w:rsidRPr="00C658DA">
        <w:rPr>
          <w:rFonts w:ascii="Arial" w:hAnsi="Arial" w:cs="Arial"/>
          <w:sz w:val="24"/>
          <w:szCs w:val="24"/>
        </w:rPr>
        <w:t xml:space="preserve">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14:paraId="25500DF5"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14:paraId="0B343637"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14:paraId="6D109706" w14:textId="77777777"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Система сбора отходов может быть </w:t>
      </w:r>
      <w:r w:rsidRPr="00C658DA">
        <w:rPr>
          <w:rFonts w:ascii="Arial" w:hAnsi="Arial" w:cs="Arial"/>
          <w:sz w:val="24"/>
          <w:szCs w:val="24"/>
          <w:u w:val="single"/>
        </w:rPr>
        <w:t xml:space="preserve">контейнерной или </w:t>
      </w:r>
      <w:proofErr w:type="spellStart"/>
      <w:r w:rsidRPr="00C658DA">
        <w:rPr>
          <w:rFonts w:ascii="Arial" w:hAnsi="Arial" w:cs="Arial"/>
          <w:sz w:val="24"/>
          <w:szCs w:val="24"/>
          <w:u w:val="single"/>
        </w:rPr>
        <w:t>бесконтейнерной</w:t>
      </w:r>
      <w:proofErr w:type="spellEnd"/>
      <w:r w:rsidRPr="00C658DA">
        <w:rPr>
          <w:rFonts w:ascii="Arial" w:hAnsi="Arial" w:cs="Arial"/>
          <w:sz w:val="24"/>
          <w:szCs w:val="24"/>
        </w:rPr>
        <w:t xml:space="preserve">.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w:t>
      </w:r>
      <w:r w:rsidR="00702989" w:rsidRPr="00C658DA">
        <w:rPr>
          <w:rFonts w:ascii="Arial" w:hAnsi="Arial" w:cs="Arial"/>
          <w:sz w:val="24"/>
          <w:szCs w:val="24"/>
        </w:rPr>
        <w:t>коммунальные</w:t>
      </w:r>
      <w:r w:rsidRPr="00C658DA">
        <w:rPr>
          <w:rFonts w:ascii="Arial" w:hAnsi="Arial" w:cs="Arial"/>
          <w:sz w:val="24"/>
          <w:szCs w:val="24"/>
        </w:rPr>
        <w:t xml:space="preserve"> отходы из контейнеров необходимо перегружать в мусоровоз, </w:t>
      </w:r>
      <w:r w:rsidRPr="00C658DA">
        <w:rPr>
          <w:rFonts w:ascii="Arial" w:hAnsi="Arial" w:cs="Arial"/>
          <w:sz w:val="24"/>
          <w:szCs w:val="24"/>
        </w:rPr>
        <w:lastRenderedPageBreak/>
        <w:t xml:space="preserve">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w:t>
      </w:r>
      <w:proofErr w:type="spellStart"/>
      <w:r w:rsidRPr="00C658DA">
        <w:rPr>
          <w:rFonts w:ascii="Arial" w:hAnsi="Arial" w:cs="Arial"/>
          <w:sz w:val="24"/>
          <w:szCs w:val="24"/>
        </w:rPr>
        <w:t>мусоровозный</w:t>
      </w:r>
      <w:proofErr w:type="spellEnd"/>
      <w:r w:rsidRPr="00C658DA">
        <w:rPr>
          <w:rFonts w:ascii="Arial" w:hAnsi="Arial" w:cs="Arial"/>
          <w:sz w:val="24"/>
          <w:szCs w:val="24"/>
        </w:rPr>
        <w:t xml:space="preserve"> транспорт и достигнуть большей производительности.  </w:t>
      </w:r>
    </w:p>
    <w:p w14:paraId="307EA01D" w14:textId="77777777" w:rsidR="00F36495"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C658DA">
        <w:rPr>
          <w:rFonts w:ascii="Arial" w:hAnsi="Arial" w:cs="Arial"/>
          <w:sz w:val="24"/>
          <w:szCs w:val="24"/>
        </w:rPr>
        <w:t>спецавтотранспорта</w:t>
      </w:r>
      <w:proofErr w:type="spellEnd"/>
      <w:r w:rsidRPr="00C658DA">
        <w:rPr>
          <w:rFonts w:ascii="Arial" w:hAnsi="Arial" w:cs="Arial"/>
          <w:sz w:val="24"/>
          <w:szCs w:val="24"/>
        </w:rPr>
        <w:t xml:space="preserve"> для вывоза отходов, количеством проживающих жителей и т.д. </w:t>
      </w:r>
    </w:p>
    <w:p w14:paraId="224738B9" w14:textId="77777777" w:rsidR="00616046" w:rsidRPr="00C658DA" w:rsidRDefault="00616046" w:rsidP="00D55268">
      <w:pPr>
        <w:spacing w:after="0" w:line="240" w:lineRule="auto"/>
        <w:ind w:left="-15" w:right="67"/>
        <w:rPr>
          <w:rFonts w:ascii="Arial" w:hAnsi="Arial" w:cs="Arial"/>
          <w:sz w:val="24"/>
          <w:szCs w:val="24"/>
        </w:rPr>
      </w:pPr>
    </w:p>
    <w:p w14:paraId="016CE261" w14:textId="29C27629" w:rsidR="00F36495" w:rsidRPr="00616046" w:rsidRDefault="000A1418" w:rsidP="00D55268">
      <w:pPr>
        <w:spacing w:after="0" w:line="240" w:lineRule="auto"/>
        <w:ind w:left="13" w:right="96" w:hanging="10"/>
        <w:jc w:val="center"/>
        <w:rPr>
          <w:rFonts w:ascii="Arial" w:hAnsi="Arial" w:cs="Arial"/>
          <w:sz w:val="24"/>
          <w:szCs w:val="24"/>
        </w:rPr>
      </w:pPr>
      <w:r w:rsidRPr="00616046">
        <w:rPr>
          <w:rFonts w:ascii="Arial" w:hAnsi="Arial" w:cs="Arial"/>
          <w:sz w:val="24"/>
          <w:szCs w:val="24"/>
        </w:rPr>
        <w:t xml:space="preserve">Организация </w:t>
      </w:r>
      <w:r w:rsidR="007D2F6E" w:rsidRPr="00616046">
        <w:rPr>
          <w:rFonts w:ascii="Arial" w:hAnsi="Arial" w:cs="Arial"/>
          <w:sz w:val="24"/>
          <w:szCs w:val="24"/>
        </w:rPr>
        <w:t xml:space="preserve">накопления и транспортирования </w:t>
      </w:r>
      <w:r w:rsidRPr="00616046">
        <w:rPr>
          <w:rFonts w:ascii="Arial" w:hAnsi="Arial" w:cs="Arial"/>
          <w:sz w:val="24"/>
          <w:szCs w:val="24"/>
        </w:rPr>
        <w:t xml:space="preserve">крупногабаритных отходов </w:t>
      </w:r>
    </w:p>
    <w:p w14:paraId="2157E08F" w14:textId="77777777" w:rsidR="00616046" w:rsidRPr="00616046" w:rsidRDefault="00616046" w:rsidP="00D55268">
      <w:pPr>
        <w:spacing w:after="0" w:line="240" w:lineRule="auto"/>
        <w:ind w:left="13" w:right="96" w:hanging="10"/>
        <w:jc w:val="center"/>
        <w:rPr>
          <w:rFonts w:ascii="Arial" w:hAnsi="Arial" w:cs="Arial"/>
          <w:sz w:val="24"/>
          <w:szCs w:val="24"/>
        </w:rPr>
      </w:pPr>
    </w:p>
    <w:p w14:paraId="49356626" w14:textId="46B60FB2" w:rsidR="00F36495" w:rsidRPr="00C658DA"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w:t>
      </w:r>
      <w:proofErr w:type="spellStart"/>
      <w:r w:rsidRPr="00C658DA">
        <w:rPr>
          <w:rFonts w:ascii="Arial" w:hAnsi="Arial" w:cs="Arial"/>
          <w:sz w:val="24"/>
          <w:szCs w:val="24"/>
        </w:rPr>
        <w:t>спецавтотранспорта</w:t>
      </w:r>
      <w:proofErr w:type="spellEnd"/>
      <w:r w:rsidRPr="00C658DA">
        <w:rPr>
          <w:rFonts w:ascii="Arial" w:hAnsi="Arial" w:cs="Arial"/>
          <w:sz w:val="24"/>
          <w:szCs w:val="24"/>
        </w:rPr>
        <w:t xml:space="preserve"> при вывозе накопленных отходов. </w:t>
      </w:r>
      <w:r w:rsidR="00DF4618" w:rsidRPr="00C658DA">
        <w:rPr>
          <w:rFonts w:ascii="Arial" w:hAnsi="Arial" w:cs="Arial"/>
          <w:sz w:val="24"/>
          <w:szCs w:val="24"/>
        </w:rPr>
        <w:t>Вывоз крупногабаритных отходов производится по графику, согласованному управляющей организацией. Сжигать крупногабаритные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На начальном этапе предлагается частично использовать существующие на настоящий момент контейнерные площадки, имеющие асфальтовое покрытие. Целесообразно ставить на 5 контейнерных площадок для ТКО 1 контейнер для негабаритных отходов.</w:t>
      </w:r>
    </w:p>
    <w:p w14:paraId="209CA184" w14:textId="77777777" w:rsidR="00F36495" w:rsidRPr="00C658DA" w:rsidRDefault="000A1418" w:rsidP="00616046">
      <w:pPr>
        <w:spacing w:after="0" w:line="240" w:lineRule="auto"/>
        <w:ind w:left="706" w:right="0" w:firstLine="0"/>
        <w:jc w:val="left"/>
        <w:rPr>
          <w:rFonts w:ascii="Arial" w:hAnsi="Arial" w:cs="Arial"/>
          <w:sz w:val="24"/>
          <w:szCs w:val="24"/>
        </w:rPr>
      </w:pPr>
      <w:r w:rsidRPr="00C658DA">
        <w:rPr>
          <w:rFonts w:ascii="Arial" w:hAnsi="Arial" w:cs="Arial"/>
          <w:sz w:val="24"/>
          <w:szCs w:val="24"/>
        </w:rPr>
        <w:t xml:space="preserve"> </w:t>
      </w:r>
    </w:p>
    <w:p w14:paraId="33ECFE80" w14:textId="77777777" w:rsidR="00F36495" w:rsidRPr="00616046" w:rsidRDefault="000A1418" w:rsidP="00616046">
      <w:pPr>
        <w:spacing w:after="0" w:line="240" w:lineRule="auto"/>
        <w:ind w:left="13" w:right="101" w:hanging="10"/>
        <w:jc w:val="center"/>
        <w:rPr>
          <w:rFonts w:ascii="Arial" w:hAnsi="Arial" w:cs="Arial"/>
          <w:sz w:val="24"/>
          <w:szCs w:val="24"/>
        </w:rPr>
      </w:pPr>
      <w:r w:rsidRPr="00616046">
        <w:rPr>
          <w:rFonts w:ascii="Arial" w:hAnsi="Arial" w:cs="Arial"/>
          <w:sz w:val="24"/>
          <w:szCs w:val="24"/>
        </w:rPr>
        <w:t xml:space="preserve">Организация сбора и вывоза прочих отходов </w:t>
      </w:r>
    </w:p>
    <w:p w14:paraId="434E8F23" w14:textId="77777777" w:rsidR="00616046" w:rsidRPr="00C658DA" w:rsidRDefault="00616046" w:rsidP="00616046">
      <w:pPr>
        <w:spacing w:after="0" w:line="240" w:lineRule="auto"/>
        <w:ind w:left="13" w:right="101" w:hanging="10"/>
        <w:jc w:val="center"/>
        <w:rPr>
          <w:rFonts w:ascii="Arial" w:hAnsi="Arial" w:cs="Arial"/>
          <w:sz w:val="24"/>
          <w:szCs w:val="24"/>
        </w:rPr>
      </w:pPr>
    </w:p>
    <w:p w14:paraId="25EC3B29" w14:textId="77777777" w:rsidR="00F36495" w:rsidRPr="00C658DA" w:rsidRDefault="000A1418" w:rsidP="00616046">
      <w:pPr>
        <w:spacing w:after="0" w:line="240" w:lineRule="auto"/>
        <w:ind w:left="-15" w:right="67"/>
        <w:rPr>
          <w:rFonts w:ascii="Arial" w:hAnsi="Arial" w:cs="Arial"/>
          <w:sz w:val="24"/>
          <w:szCs w:val="24"/>
        </w:rPr>
      </w:pPr>
      <w:r w:rsidRPr="00C658DA">
        <w:rPr>
          <w:rFonts w:ascii="Arial" w:hAnsi="Arial" w:cs="Arial"/>
          <w:sz w:val="24"/>
          <w:szCs w:val="24"/>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w:t>
      </w:r>
      <w:proofErr w:type="gramStart"/>
      <w:r w:rsidRPr="00C658DA">
        <w:rPr>
          <w:rFonts w:ascii="Arial" w:hAnsi="Arial" w:cs="Arial"/>
          <w:sz w:val="24"/>
          <w:szCs w:val="24"/>
        </w:rPr>
        <w:t>документацию  на</w:t>
      </w:r>
      <w:proofErr w:type="gramEnd"/>
      <w:r w:rsidRPr="00C658DA">
        <w:rPr>
          <w:rFonts w:ascii="Arial" w:hAnsi="Arial" w:cs="Arial"/>
          <w:sz w:val="24"/>
          <w:szCs w:val="24"/>
        </w:rPr>
        <w:t xml:space="preserve"> данный вид деятельности. Вывоз отходов осуществляется на специально отведенные участки, имеющие необходимую разрешительную документацию. </w:t>
      </w:r>
    </w:p>
    <w:p w14:paraId="71B3662C" w14:textId="4FEEFEF8" w:rsidR="00F36495" w:rsidRDefault="000A1418" w:rsidP="00D55268">
      <w:pPr>
        <w:spacing w:after="0" w:line="240" w:lineRule="auto"/>
        <w:ind w:left="-15" w:right="67"/>
        <w:rPr>
          <w:rFonts w:ascii="Arial" w:hAnsi="Arial" w:cs="Arial"/>
          <w:sz w:val="24"/>
          <w:szCs w:val="24"/>
        </w:rPr>
      </w:pPr>
      <w:r w:rsidRPr="00C658DA">
        <w:rPr>
          <w:rFonts w:ascii="Arial" w:hAnsi="Arial" w:cs="Arial"/>
          <w:sz w:val="24"/>
          <w:szCs w:val="24"/>
        </w:rPr>
        <w:t xml:space="preserve">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 </w:t>
      </w:r>
    </w:p>
    <w:p w14:paraId="6B654DAE" w14:textId="77777777" w:rsidR="00040881" w:rsidRPr="00C658DA" w:rsidRDefault="00040881" w:rsidP="00D55268">
      <w:pPr>
        <w:spacing w:after="0" w:line="240" w:lineRule="auto"/>
        <w:ind w:left="-15" w:right="67"/>
        <w:rPr>
          <w:rFonts w:ascii="Arial" w:hAnsi="Arial" w:cs="Arial"/>
          <w:sz w:val="24"/>
          <w:szCs w:val="24"/>
        </w:rPr>
      </w:pPr>
    </w:p>
    <w:p w14:paraId="0A638778" w14:textId="77777777" w:rsidR="00F36495" w:rsidRPr="00040881" w:rsidRDefault="000A1418" w:rsidP="00D55268">
      <w:pPr>
        <w:spacing w:after="0" w:line="240" w:lineRule="auto"/>
        <w:ind w:left="13" w:right="96" w:hanging="10"/>
        <w:jc w:val="center"/>
        <w:rPr>
          <w:rFonts w:ascii="Arial" w:hAnsi="Arial" w:cs="Arial"/>
          <w:sz w:val="24"/>
          <w:szCs w:val="24"/>
        </w:rPr>
      </w:pPr>
      <w:proofErr w:type="gramStart"/>
      <w:r w:rsidRPr="00040881">
        <w:rPr>
          <w:rFonts w:ascii="Arial" w:hAnsi="Arial" w:cs="Arial"/>
          <w:sz w:val="24"/>
          <w:szCs w:val="24"/>
        </w:rPr>
        <w:t>Утилизация  и</w:t>
      </w:r>
      <w:proofErr w:type="gramEnd"/>
      <w:r w:rsidRPr="00040881">
        <w:rPr>
          <w:rFonts w:ascii="Arial" w:hAnsi="Arial" w:cs="Arial"/>
          <w:sz w:val="24"/>
          <w:szCs w:val="24"/>
        </w:rPr>
        <w:t xml:space="preserve"> переработка отходов </w:t>
      </w:r>
    </w:p>
    <w:p w14:paraId="28620CF1" w14:textId="77777777" w:rsidR="00040881" w:rsidRPr="00C658DA" w:rsidRDefault="00040881" w:rsidP="00D55268">
      <w:pPr>
        <w:spacing w:after="0" w:line="240" w:lineRule="auto"/>
        <w:ind w:left="13" w:right="96" w:hanging="10"/>
        <w:jc w:val="center"/>
        <w:rPr>
          <w:rFonts w:ascii="Arial" w:hAnsi="Arial" w:cs="Arial"/>
          <w:sz w:val="24"/>
          <w:szCs w:val="24"/>
        </w:rPr>
      </w:pPr>
    </w:p>
    <w:p w14:paraId="2960851C" w14:textId="77777777" w:rsidR="007D2F6E" w:rsidRPr="00C658DA" w:rsidRDefault="007D2F6E" w:rsidP="00D55268">
      <w:pPr>
        <w:spacing w:after="0" w:line="240" w:lineRule="auto"/>
        <w:ind w:left="-15" w:right="67"/>
        <w:rPr>
          <w:rFonts w:ascii="Arial" w:hAnsi="Arial" w:cs="Arial"/>
          <w:sz w:val="24"/>
          <w:szCs w:val="24"/>
        </w:rPr>
      </w:pPr>
      <w:r w:rsidRPr="00C658DA">
        <w:rPr>
          <w:rFonts w:ascii="Arial" w:hAnsi="Arial" w:cs="Arial"/>
          <w:sz w:val="24"/>
          <w:szCs w:val="24"/>
        </w:rPr>
        <w:t>Обезвреживание твердых бытовых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w:t>
      </w:r>
    </w:p>
    <w:p w14:paraId="76DF50A5" w14:textId="77777777" w:rsidR="007D2F6E" w:rsidRPr="00C658DA" w:rsidRDefault="007D2F6E" w:rsidP="00D55268">
      <w:pPr>
        <w:spacing w:after="0" w:line="240" w:lineRule="auto"/>
        <w:ind w:left="-15" w:right="67"/>
        <w:rPr>
          <w:rFonts w:ascii="Arial" w:hAnsi="Arial" w:cs="Arial"/>
          <w:sz w:val="24"/>
          <w:szCs w:val="24"/>
        </w:rPr>
      </w:pPr>
      <w:r w:rsidRPr="00C658DA">
        <w:rPr>
          <w:rFonts w:ascii="Arial" w:hAnsi="Arial" w:cs="Arial"/>
          <w:sz w:val="24"/>
          <w:szCs w:val="24"/>
        </w:rPr>
        <w:t xml:space="preserve">Твердые бытовые отходы следует вывозить на полигоны, перерабатывающие и мусоросжигательные заводы, а жидкие бытовые отходы – на очистные сооружения. </w:t>
      </w:r>
    </w:p>
    <w:p w14:paraId="2BC2AA78" w14:textId="7C41C7A2" w:rsidR="00CD31EE" w:rsidRDefault="007D2F6E" w:rsidP="00D55268">
      <w:pPr>
        <w:spacing w:after="0" w:line="240" w:lineRule="auto"/>
        <w:ind w:left="-15" w:right="67"/>
        <w:rPr>
          <w:rFonts w:ascii="Arial" w:hAnsi="Arial" w:cs="Arial"/>
          <w:sz w:val="24"/>
          <w:szCs w:val="24"/>
        </w:rPr>
      </w:pPr>
      <w:r w:rsidRPr="00C658DA">
        <w:rPr>
          <w:rFonts w:ascii="Arial" w:hAnsi="Arial" w:cs="Arial"/>
          <w:sz w:val="24"/>
          <w:szCs w:val="24"/>
        </w:rPr>
        <w:t xml:space="preserve">Вопросы организации утилизации и переработки бытовых и промышленных отходов находятся в ведении МО «Аларский муниципальный район Иркутской области» согласно Федеральному закону Российской Федерации от 6 октября 2003 г. </w:t>
      </w:r>
      <w:r w:rsidRPr="00C658DA">
        <w:rPr>
          <w:rFonts w:ascii="Arial" w:hAnsi="Arial" w:cs="Arial"/>
          <w:sz w:val="24"/>
          <w:szCs w:val="24"/>
        </w:rPr>
        <w:lastRenderedPageBreak/>
        <w:t>N 131-ФЗ «Об общих принципах организации местного самоуправления в Российской Федерации»</w:t>
      </w:r>
      <w:r w:rsidR="00C658DA">
        <w:rPr>
          <w:rFonts w:ascii="Arial" w:hAnsi="Arial" w:cs="Arial"/>
          <w:sz w:val="24"/>
          <w:szCs w:val="24"/>
        </w:rPr>
        <w:t>.</w:t>
      </w:r>
    </w:p>
    <w:p w14:paraId="54972F6C" w14:textId="77777777" w:rsidR="00040881" w:rsidRPr="00C658DA" w:rsidRDefault="00040881" w:rsidP="00040881">
      <w:pPr>
        <w:spacing w:after="0" w:line="240" w:lineRule="auto"/>
        <w:ind w:left="-15" w:right="67"/>
        <w:jc w:val="center"/>
        <w:rPr>
          <w:rFonts w:ascii="Arial" w:hAnsi="Arial" w:cs="Arial"/>
          <w:sz w:val="24"/>
          <w:szCs w:val="24"/>
        </w:rPr>
      </w:pPr>
    </w:p>
    <w:p w14:paraId="773FAECC" w14:textId="77777777" w:rsidR="00F36495" w:rsidRPr="00040881" w:rsidRDefault="000A1418" w:rsidP="00040881">
      <w:pPr>
        <w:pStyle w:val="3"/>
        <w:spacing w:after="0" w:line="240" w:lineRule="auto"/>
        <w:ind w:left="13" w:right="108"/>
        <w:rPr>
          <w:rFonts w:ascii="Arial" w:hAnsi="Arial" w:cs="Arial"/>
          <w:b w:val="0"/>
          <w:sz w:val="24"/>
          <w:szCs w:val="24"/>
        </w:rPr>
      </w:pPr>
      <w:bookmarkStart w:id="39" w:name="_Toc531604833"/>
      <w:r w:rsidRPr="00040881">
        <w:rPr>
          <w:rFonts w:ascii="Arial" w:hAnsi="Arial" w:cs="Arial"/>
          <w:b w:val="0"/>
          <w:sz w:val="24"/>
          <w:szCs w:val="24"/>
        </w:rPr>
        <w:t>3.2. Прогноз изменения количества образующихся Т</w:t>
      </w:r>
      <w:r w:rsidR="00A85FDB" w:rsidRPr="00040881">
        <w:rPr>
          <w:rFonts w:ascii="Arial" w:hAnsi="Arial" w:cs="Arial"/>
          <w:b w:val="0"/>
          <w:sz w:val="24"/>
          <w:szCs w:val="24"/>
        </w:rPr>
        <w:t>К</w:t>
      </w:r>
      <w:r w:rsidRPr="00040881">
        <w:rPr>
          <w:rFonts w:ascii="Arial" w:hAnsi="Arial" w:cs="Arial"/>
          <w:b w:val="0"/>
          <w:sz w:val="24"/>
          <w:szCs w:val="24"/>
        </w:rPr>
        <w:t>О</w:t>
      </w:r>
      <w:bookmarkEnd w:id="39"/>
      <w:r w:rsidRPr="00040881">
        <w:rPr>
          <w:rFonts w:ascii="Arial" w:hAnsi="Arial" w:cs="Arial"/>
          <w:b w:val="0"/>
          <w:sz w:val="24"/>
          <w:szCs w:val="24"/>
        </w:rPr>
        <w:t xml:space="preserve"> </w:t>
      </w:r>
    </w:p>
    <w:p w14:paraId="2358CE39" w14:textId="77777777" w:rsidR="00040881" w:rsidRPr="00040881" w:rsidRDefault="00040881" w:rsidP="00040881">
      <w:pPr>
        <w:spacing w:after="0" w:line="240" w:lineRule="auto"/>
        <w:jc w:val="center"/>
        <w:rPr>
          <w:rFonts w:ascii="Arial" w:hAnsi="Arial" w:cs="Arial"/>
          <w:sz w:val="24"/>
          <w:szCs w:val="24"/>
        </w:rPr>
      </w:pPr>
    </w:p>
    <w:p w14:paraId="6121BF2B" w14:textId="601DA1B9" w:rsidR="00F36495" w:rsidRPr="00C658DA" w:rsidRDefault="000A1418" w:rsidP="00040881">
      <w:pPr>
        <w:spacing w:after="0" w:line="240" w:lineRule="auto"/>
        <w:ind w:left="-15" w:right="67"/>
        <w:rPr>
          <w:rFonts w:ascii="Arial" w:hAnsi="Arial" w:cs="Arial"/>
          <w:sz w:val="24"/>
          <w:szCs w:val="24"/>
        </w:rPr>
      </w:pPr>
      <w:r w:rsidRPr="00C658DA">
        <w:rPr>
          <w:rFonts w:ascii="Arial" w:hAnsi="Arial" w:cs="Arial"/>
          <w:sz w:val="24"/>
          <w:szCs w:val="24"/>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w:t>
      </w:r>
      <w:r w:rsidR="00D259C1" w:rsidRPr="00C658DA">
        <w:rPr>
          <w:rFonts w:ascii="Arial" w:hAnsi="Arial" w:cs="Arial"/>
          <w:sz w:val="24"/>
          <w:szCs w:val="24"/>
        </w:rPr>
        <w:t>К</w:t>
      </w:r>
      <w:r w:rsidRPr="00C658DA">
        <w:rPr>
          <w:rFonts w:ascii="Arial" w:hAnsi="Arial" w:cs="Arial"/>
          <w:sz w:val="24"/>
          <w:szCs w:val="24"/>
        </w:rPr>
        <w:t xml:space="preserve">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w:t>
      </w:r>
      <w:r w:rsidR="00D259C1" w:rsidRPr="00C658DA">
        <w:rPr>
          <w:rFonts w:ascii="Arial" w:hAnsi="Arial" w:cs="Arial"/>
          <w:sz w:val="24"/>
          <w:szCs w:val="24"/>
        </w:rPr>
        <w:t>муниципального образования «</w:t>
      </w:r>
      <w:r w:rsidR="00D962BF" w:rsidRPr="00C658DA">
        <w:rPr>
          <w:rFonts w:ascii="Arial" w:hAnsi="Arial" w:cs="Arial"/>
          <w:sz w:val="24"/>
          <w:szCs w:val="24"/>
        </w:rPr>
        <w:t>Александровск</w:t>
      </w:r>
      <w:r w:rsidR="00D259C1" w:rsidRPr="00C658DA">
        <w:rPr>
          <w:rFonts w:ascii="Arial" w:hAnsi="Arial" w:cs="Arial"/>
          <w:sz w:val="24"/>
          <w:szCs w:val="24"/>
        </w:rPr>
        <w:t>»</w:t>
      </w:r>
      <w:r w:rsidRPr="00C658DA">
        <w:rPr>
          <w:rFonts w:ascii="Arial" w:hAnsi="Arial" w:cs="Arial"/>
          <w:sz w:val="24"/>
          <w:szCs w:val="24"/>
        </w:rPr>
        <w:t xml:space="preserve">, население которого составляет всего </w:t>
      </w:r>
      <w:r w:rsidR="007749DE" w:rsidRPr="00C658DA">
        <w:rPr>
          <w:rFonts w:ascii="Arial" w:hAnsi="Arial" w:cs="Arial"/>
          <w:sz w:val="24"/>
          <w:szCs w:val="24"/>
        </w:rPr>
        <w:t>1804</w:t>
      </w:r>
      <w:r w:rsidRPr="00C658DA">
        <w:rPr>
          <w:rFonts w:ascii="Arial" w:hAnsi="Arial" w:cs="Arial"/>
          <w:sz w:val="24"/>
          <w:szCs w:val="24"/>
        </w:rPr>
        <w:t xml:space="preserve"> человек, этот показатель должен быть существенно ниже.</w:t>
      </w:r>
      <w:r w:rsidRPr="00C658DA">
        <w:rPr>
          <w:rFonts w:ascii="Arial" w:hAnsi="Arial" w:cs="Arial"/>
          <w:color w:val="FF0000"/>
          <w:sz w:val="24"/>
          <w:szCs w:val="24"/>
        </w:rPr>
        <w:t xml:space="preserve"> </w:t>
      </w:r>
      <w:r w:rsidRPr="00C658DA">
        <w:rPr>
          <w:rFonts w:ascii="Arial" w:hAnsi="Arial" w:cs="Arial"/>
          <w:sz w:val="24"/>
          <w:szCs w:val="24"/>
        </w:rPr>
        <w:t>Расчет производится методом сложных процентов, годовой прирост принят равным 0,1%:</w:t>
      </w:r>
      <w:r w:rsidRPr="00C658DA">
        <w:rPr>
          <w:rFonts w:ascii="Arial" w:hAnsi="Arial" w:cs="Arial"/>
          <w:color w:val="FF0000"/>
          <w:sz w:val="24"/>
          <w:szCs w:val="24"/>
        </w:rPr>
        <w:t xml:space="preserve"> </w:t>
      </w:r>
    </w:p>
    <w:p w14:paraId="00624CE6" w14:textId="77777777" w:rsidR="00F36495" w:rsidRPr="00C658DA" w:rsidRDefault="000A1418" w:rsidP="00040881">
      <w:pPr>
        <w:spacing w:after="0" w:line="240" w:lineRule="auto"/>
        <w:ind w:left="645" w:right="0" w:firstLine="0"/>
        <w:jc w:val="center"/>
        <w:rPr>
          <w:rFonts w:ascii="Arial" w:hAnsi="Arial" w:cs="Arial"/>
          <w:sz w:val="24"/>
          <w:szCs w:val="24"/>
        </w:rPr>
      </w:pPr>
      <w:r w:rsidRPr="00C658DA">
        <w:rPr>
          <w:rFonts w:ascii="Arial" w:hAnsi="Arial" w:cs="Arial"/>
          <w:i/>
          <w:sz w:val="24"/>
          <w:szCs w:val="24"/>
        </w:rPr>
        <w:t>V</w:t>
      </w:r>
      <w:r w:rsidRPr="00C658DA">
        <w:rPr>
          <w:rFonts w:ascii="Arial" w:hAnsi="Arial" w:cs="Arial"/>
          <w:i/>
          <w:sz w:val="24"/>
          <w:szCs w:val="24"/>
          <w:vertAlign w:val="subscript"/>
        </w:rPr>
        <w:t xml:space="preserve">ПР </w:t>
      </w:r>
      <w:r w:rsidR="00344904" w:rsidRPr="00C658DA">
        <w:rPr>
          <w:rFonts w:ascii="Arial" w:eastAsia="Segoe UI Symbol" w:hAnsi="Arial" w:cs="Arial"/>
          <w:sz w:val="24"/>
          <w:szCs w:val="24"/>
        </w:rPr>
        <w:t>=</w:t>
      </w:r>
      <w:proofErr w:type="spellStart"/>
      <w:r w:rsidRPr="00C658DA">
        <w:rPr>
          <w:rFonts w:ascii="Arial" w:hAnsi="Arial" w:cs="Arial"/>
          <w:i/>
          <w:sz w:val="24"/>
          <w:szCs w:val="24"/>
        </w:rPr>
        <w:t>V</w:t>
      </w:r>
      <w:r w:rsidRPr="00C658DA">
        <w:rPr>
          <w:rFonts w:ascii="Arial" w:hAnsi="Arial" w:cs="Arial"/>
          <w:i/>
          <w:sz w:val="24"/>
          <w:szCs w:val="24"/>
          <w:vertAlign w:val="subscript"/>
        </w:rPr>
        <w:t>исх</w:t>
      </w:r>
      <w:proofErr w:type="spellEnd"/>
      <w:r w:rsidRPr="00C658DA">
        <w:rPr>
          <w:rFonts w:ascii="Arial" w:hAnsi="Arial" w:cs="Arial"/>
          <w:i/>
          <w:sz w:val="24"/>
          <w:szCs w:val="24"/>
          <w:vertAlign w:val="subscript"/>
        </w:rPr>
        <w:t xml:space="preserve"> </w:t>
      </w:r>
      <w:r w:rsidR="00344904" w:rsidRPr="00C658DA">
        <w:rPr>
          <w:rFonts w:ascii="Arial" w:eastAsia="Segoe UI Symbol" w:hAnsi="Arial" w:cs="Arial"/>
          <w:sz w:val="24"/>
          <w:szCs w:val="24"/>
        </w:rPr>
        <w:t>*(</w:t>
      </w:r>
      <w:r w:rsidRPr="00C658DA">
        <w:rPr>
          <w:rFonts w:ascii="Arial" w:hAnsi="Arial" w:cs="Arial"/>
          <w:sz w:val="24"/>
          <w:szCs w:val="24"/>
        </w:rPr>
        <w:t>1</w:t>
      </w:r>
      <w:r w:rsidR="00344904" w:rsidRPr="00C658DA">
        <w:rPr>
          <w:rFonts w:ascii="Arial" w:hAnsi="Arial" w:cs="Arial"/>
          <w:sz w:val="24"/>
          <w:szCs w:val="24"/>
        </w:rPr>
        <w:t>+</w:t>
      </w:r>
      <w:r w:rsidRPr="00C658DA">
        <w:rPr>
          <w:rFonts w:ascii="Arial" w:hAnsi="Arial" w:cs="Arial"/>
          <w:sz w:val="24"/>
          <w:szCs w:val="24"/>
        </w:rPr>
        <w:t>0,</w:t>
      </w:r>
      <w:proofErr w:type="gramStart"/>
      <w:r w:rsidRPr="00C658DA">
        <w:rPr>
          <w:rFonts w:ascii="Arial" w:hAnsi="Arial" w:cs="Arial"/>
          <w:sz w:val="24"/>
          <w:szCs w:val="24"/>
        </w:rPr>
        <w:t>001)</w:t>
      </w:r>
      <w:r w:rsidRPr="00C658DA">
        <w:rPr>
          <w:rFonts w:ascii="Arial" w:hAnsi="Arial" w:cs="Arial"/>
          <w:i/>
          <w:sz w:val="24"/>
          <w:szCs w:val="24"/>
          <w:vertAlign w:val="superscript"/>
        </w:rPr>
        <w:t>t</w:t>
      </w:r>
      <w:proofErr w:type="gramEnd"/>
      <w:r w:rsidRPr="00C658DA">
        <w:rPr>
          <w:rFonts w:ascii="Arial" w:hAnsi="Arial" w:cs="Arial"/>
          <w:i/>
          <w:sz w:val="24"/>
          <w:szCs w:val="24"/>
          <w:vertAlign w:val="superscript"/>
        </w:rPr>
        <w:t xml:space="preserve"> </w:t>
      </w:r>
      <w:r w:rsidRPr="00C658DA">
        <w:rPr>
          <w:rFonts w:ascii="Arial" w:hAnsi="Arial" w:cs="Arial"/>
          <w:sz w:val="24"/>
          <w:szCs w:val="24"/>
        </w:rPr>
        <w:t xml:space="preserve">, </w:t>
      </w:r>
    </w:p>
    <w:p w14:paraId="562CD651" w14:textId="2DC2ADDF" w:rsidR="00F36495" w:rsidRPr="00C658DA" w:rsidRDefault="000A1418" w:rsidP="00D55268">
      <w:pPr>
        <w:spacing w:after="0" w:line="240" w:lineRule="auto"/>
        <w:ind w:left="-15" w:right="67" w:firstLine="0"/>
        <w:rPr>
          <w:rFonts w:ascii="Arial" w:hAnsi="Arial" w:cs="Arial"/>
          <w:sz w:val="24"/>
          <w:szCs w:val="24"/>
        </w:rPr>
      </w:pPr>
      <w:r w:rsidRPr="00C658DA">
        <w:rPr>
          <w:rFonts w:ascii="Arial" w:hAnsi="Arial" w:cs="Arial"/>
          <w:sz w:val="24"/>
          <w:szCs w:val="24"/>
        </w:rPr>
        <w:t xml:space="preserve">где </w:t>
      </w:r>
      <w:r w:rsidRPr="00C658DA">
        <w:rPr>
          <w:rFonts w:ascii="Arial" w:hAnsi="Arial" w:cs="Arial"/>
          <w:i/>
          <w:sz w:val="24"/>
          <w:szCs w:val="24"/>
        </w:rPr>
        <w:t>V</w:t>
      </w:r>
      <w:r w:rsidRPr="00C658DA">
        <w:rPr>
          <w:rFonts w:ascii="Arial" w:hAnsi="Arial" w:cs="Arial"/>
          <w:i/>
          <w:sz w:val="24"/>
          <w:szCs w:val="24"/>
          <w:vertAlign w:val="subscript"/>
        </w:rPr>
        <w:t>ПР</w:t>
      </w:r>
      <w:r w:rsidRPr="00C658DA">
        <w:rPr>
          <w:rFonts w:ascii="Arial" w:hAnsi="Arial" w:cs="Arial"/>
          <w:sz w:val="24"/>
          <w:szCs w:val="24"/>
        </w:rPr>
        <w:t xml:space="preserve"> – прогнозируемый объем твердых </w:t>
      </w:r>
      <w:r w:rsidR="00344904" w:rsidRPr="00C658DA">
        <w:rPr>
          <w:rFonts w:ascii="Arial" w:hAnsi="Arial" w:cs="Arial"/>
          <w:sz w:val="24"/>
          <w:szCs w:val="24"/>
        </w:rPr>
        <w:t xml:space="preserve">коммунальных </w:t>
      </w:r>
      <w:r w:rsidRPr="00C658DA">
        <w:rPr>
          <w:rFonts w:ascii="Arial" w:hAnsi="Arial" w:cs="Arial"/>
          <w:sz w:val="24"/>
          <w:szCs w:val="24"/>
        </w:rPr>
        <w:t xml:space="preserve">отходов, </w:t>
      </w:r>
      <w:proofErr w:type="spellStart"/>
      <w:r w:rsidRPr="00C658DA">
        <w:rPr>
          <w:rFonts w:ascii="Arial" w:hAnsi="Arial" w:cs="Arial"/>
          <w:i/>
          <w:sz w:val="24"/>
          <w:szCs w:val="24"/>
        </w:rPr>
        <w:t>V</w:t>
      </w:r>
      <w:r w:rsidRPr="00C658DA">
        <w:rPr>
          <w:rFonts w:ascii="Arial" w:hAnsi="Arial" w:cs="Arial"/>
          <w:i/>
          <w:sz w:val="24"/>
          <w:szCs w:val="24"/>
          <w:vertAlign w:val="subscript"/>
        </w:rPr>
        <w:t>исх</w:t>
      </w:r>
      <w:proofErr w:type="spellEnd"/>
      <w:r w:rsidRPr="00C658DA">
        <w:rPr>
          <w:rFonts w:ascii="Arial" w:hAnsi="Arial" w:cs="Arial"/>
          <w:sz w:val="24"/>
          <w:szCs w:val="24"/>
        </w:rPr>
        <w:t xml:space="preserve"> – исходный объем образующихся твердых </w:t>
      </w:r>
      <w:r w:rsidR="00702989" w:rsidRPr="00C658DA">
        <w:rPr>
          <w:rFonts w:ascii="Arial" w:hAnsi="Arial" w:cs="Arial"/>
          <w:sz w:val="24"/>
          <w:szCs w:val="24"/>
        </w:rPr>
        <w:t>коммунальных</w:t>
      </w:r>
      <w:r w:rsidRPr="00C658DA">
        <w:rPr>
          <w:rFonts w:ascii="Arial" w:hAnsi="Arial" w:cs="Arial"/>
          <w:sz w:val="24"/>
          <w:szCs w:val="24"/>
        </w:rPr>
        <w:t xml:space="preserve"> отходов, </w:t>
      </w:r>
      <w:r w:rsidRPr="00C658DA">
        <w:rPr>
          <w:rFonts w:ascii="Arial" w:hAnsi="Arial" w:cs="Arial"/>
          <w:i/>
          <w:sz w:val="24"/>
          <w:szCs w:val="24"/>
        </w:rPr>
        <w:t xml:space="preserve">t </w:t>
      </w:r>
      <w:r w:rsidRPr="00C658DA">
        <w:rPr>
          <w:rFonts w:ascii="Arial" w:hAnsi="Arial" w:cs="Arial"/>
          <w:sz w:val="24"/>
          <w:szCs w:val="24"/>
        </w:rPr>
        <w:t xml:space="preserve">– период прогнозирования. В таблице </w:t>
      </w:r>
      <w:r w:rsidR="00AD3535" w:rsidRPr="00C658DA">
        <w:rPr>
          <w:rFonts w:ascii="Arial" w:hAnsi="Arial" w:cs="Arial"/>
          <w:sz w:val="24"/>
          <w:szCs w:val="24"/>
        </w:rPr>
        <w:t>5</w:t>
      </w:r>
      <w:r w:rsidRPr="00C658DA">
        <w:rPr>
          <w:rFonts w:ascii="Arial" w:hAnsi="Arial" w:cs="Arial"/>
          <w:sz w:val="24"/>
          <w:szCs w:val="24"/>
        </w:rPr>
        <w:t xml:space="preserve"> приведены прогнозируемые нормы накопления отходов жилищного фонда.</w:t>
      </w:r>
      <w:r w:rsidRPr="00C658DA">
        <w:rPr>
          <w:rFonts w:ascii="Arial" w:hAnsi="Arial" w:cs="Arial"/>
          <w:color w:val="FF0000"/>
          <w:sz w:val="24"/>
          <w:szCs w:val="24"/>
        </w:rPr>
        <w:t xml:space="preserve"> </w:t>
      </w:r>
    </w:p>
    <w:p w14:paraId="1126B533" w14:textId="77777777" w:rsidR="00D259C1" w:rsidRDefault="00D259C1" w:rsidP="00D55268">
      <w:pPr>
        <w:spacing w:after="0" w:line="240" w:lineRule="auto"/>
        <w:ind w:right="0"/>
        <w:jc w:val="left"/>
        <w:rPr>
          <w:sz w:val="24"/>
          <w:szCs w:val="24"/>
        </w:rPr>
      </w:pPr>
    </w:p>
    <w:p w14:paraId="15022A3D" w14:textId="6741B11F" w:rsidR="00D259C1" w:rsidRPr="00C658DA" w:rsidRDefault="000A1418" w:rsidP="00D55268">
      <w:pPr>
        <w:spacing w:after="0" w:line="240" w:lineRule="auto"/>
        <w:ind w:right="0"/>
        <w:jc w:val="right"/>
        <w:rPr>
          <w:rFonts w:ascii="Courier New" w:hAnsi="Courier New" w:cs="Courier New"/>
          <w:sz w:val="22"/>
        </w:rPr>
      </w:pPr>
      <w:r w:rsidRPr="00C658DA">
        <w:rPr>
          <w:rFonts w:ascii="Courier New" w:hAnsi="Courier New" w:cs="Courier New"/>
          <w:sz w:val="22"/>
        </w:rPr>
        <w:t xml:space="preserve">Таблица </w:t>
      </w:r>
      <w:r w:rsidR="00AD3535" w:rsidRPr="00C658DA">
        <w:rPr>
          <w:rFonts w:ascii="Courier New" w:hAnsi="Courier New" w:cs="Courier New"/>
          <w:sz w:val="22"/>
        </w:rPr>
        <w:t>5</w:t>
      </w:r>
    </w:p>
    <w:p w14:paraId="0F1B2F4B" w14:textId="77777777" w:rsidR="00F36495" w:rsidRDefault="000A1418" w:rsidP="00D55268">
      <w:pPr>
        <w:spacing w:after="0" w:line="240" w:lineRule="auto"/>
        <w:ind w:right="0"/>
        <w:jc w:val="center"/>
        <w:rPr>
          <w:rFonts w:ascii="Arial" w:hAnsi="Arial" w:cs="Arial"/>
          <w:sz w:val="24"/>
          <w:szCs w:val="24"/>
        </w:rPr>
      </w:pPr>
      <w:r w:rsidRPr="00C658DA">
        <w:rPr>
          <w:rFonts w:ascii="Arial" w:hAnsi="Arial" w:cs="Arial"/>
          <w:sz w:val="24"/>
          <w:szCs w:val="24"/>
        </w:rPr>
        <w:t>Прогнозирование норм накопления отходов</w:t>
      </w:r>
    </w:p>
    <w:p w14:paraId="4C265BFE" w14:textId="77777777" w:rsidR="00040881" w:rsidRPr="00C658DA" w:rsidRDefault="00040881" w:rsidP="00D55268">
      <w:pPr>
        <w:spacing w:after="0" w:line="240" w:lineRule="auto"/>
        <w:ind w:right="0"/>
        <w:jc w:val="center"/>
        <w:rPr>
          <w:rFonts w:ascii="Arial" w:hAnsi="Arial" w:cs="Arial"/>
          <w:sz w:val="24"/>
          <w:szCs w:val="24"/>
        </w:rPr>
      </w:pPr>
    </w:p>
    <w:tbl>
      <w:tblPr>
        <w:tblStyle w:val="TableGrid"/>
        <w:tblW w:w="9291" w:type="dxa"/>
        <w:tblInd w:w="293" w:type="dxa"/>
        <w:tblLayout w:type="fixed"/>
        <w:tblCellMar>
          <w:top w:w="18" w:type="dxa"/>
          <w:left w:w="158" w:type="dxa"/>
          <w:right w:w="68" w:type="dxa"/>
        </w:tblCellMar>
        <w:tblLook w:val="04A0" w:firstRow="1" w:lastRow="0" w:firstColumn="1" w:lastColumn="0" w:noHBand="0" w:noVBand="1"/>
      </w:tblPr>
      <w:tblGrid>
        <w:gridCol w:w="1542"/>
        <w:gridCol w:w="945"/>
        <w:gridCol w:w="1134"/>
        <w:gridCol w:w="1134"/>
        <w:gridCol w:w="1134"/>
        <w:gridCol w:w="1134"/>
        <w:gridCol w:w="1134"/>
        <w:gridCol w:w="1134"/>
      </w:tblGrid>
      <w:tr w:rsidR="00F54FBF" w:rsidRPr="00C658DA" w14:paraId="01238F43" w14:textId="77777777" w:rsidTr="00F34E60">
        <w:trPr>
          <w:trHeight w:val="345"/>
        </w:trPr>
        <w:tc>
          <w:tcPr>
            <w:tcW w:w="9291" w:type="dxa"/>
            <w:gridSpan w:val="8"/>
            <w:tcBorders>
              <w:top w:val="single" w:sz="6" w:space="0" w:color="000000"/>
              <w:left w:val="single" w:sz="6" w:space="0" w:color="000000"/>
              <w:bottom w:val="single" w:sz="6" w:space="0" w:color="000000"/>
              <w:right w:val="single" w:sz="6" w:space="0" w:color="000000"/>
            </w:tcBorders>
            <w:vAlign w:val="center"/>
          </w:tcPr>
          <w:p w14:paraId="20F20E84" w14:textId="77777777" w:rsidR="00F54FBF" w:rsidRPr="00C658DA" w:rsidRDefault="00F54FBF"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Годовая норма накопления отходов</w:t>
            </w:r>
          </w:p>
        </w:tc>
      </w:tr>
      <w:tr w:rsidR="00D259C1" w:rsidRPr="00C658DA" w14:paraId="2A90553C" w14:textId="77777777"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14:paraId="4C3B9E62" w14:textId="77777777" w:rsidR="00D259C1" w:rsidRPr="00C658DA" w:rsidRDefault="00D259C1" w:rsidP="00D55268">
            <w:pPr>
              <w:spacing w:after="0" w:line="240" w:lineRule="auto"/>
              <w:ind w:right="59" w:firstLine="0"/>
              <w:jc w:val="center"/>
              <w:rPr>
                <w:rFonts w:ascii="Courier New" w:hAnsi="Courier New" w:cs="Courier New"/>
                <w:sz w:val="22"/>
              </w:rPr>
            </w:pPr>
            <w:r w:rsidRPr="00C658DA">
              <w:rPr>
                <w:rFonts w:ascii="Courier New" w:hAnsi="Courier New" w:cs="Courier New"/>
                <w:sz w:val="22"/>
              </w:rPr>
              <w:t xml:space="preserve">год </w:t>
            </w:r>
          </w:p>
        </w:tc>
        <w:tc>
          <w:tcPr>
            <w:tcW w:w="945" w:type="dxa"/>
            <w:tcBorders>
              <w:top w:val="single" w:sz="6" w:space="0" w:color="000000"/>
              <w:left w:val="single" w:sz="6" w:space="0" w:color="000000"/>
              <w:bottom w:val="single" w:sz="6" w:space="0" w:color="000000"/>
              <w:right w:val="single" w:sz="6" w:space="0" w:color="000000"/>
            </w:tcBorders>
            <w:vAlign w:val="center"/>
          </w:tcPr>
          <w:p w14:paraId="2637F36A" w14:textId="77777777" w:rsidR="00D259C1" w:rsidRPr="00C658DA" w:rsidRDefault="00D259C1"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2018</w:t>
            </w:r>
          </w:p>
        </w:tc>
        <w:tc>
          <w:tcPr>
            <w:tcW w:w="1134" w:type="dxa"/>
            <w:tcBorders>
              <w:top w:val="single" w:sz="6" w:space="0" w:color="000000"/>
              <w:left w:val="single" w:sz="6" w:space="0" w:color="000000"/>
              <w:bottom w:val="single" w:sz="6" w:space="0" w:color="000000"/>
              <w:right w:val="single" w:sz="6" w:space="0" w:color="000000"/>
            </w:tcBorders>
            <w:vAlign w:val="center"/>
          </w:tcPr>
          <w:p w14:paraId="4B81F855" w14:textId="77777777" w:rsidR="00D259C1" w:rsidRPr="00C658DA" w:rsidRDefault="00D259C1" w:rsidP="00D55268">
            <w:pPr>
              <w:spacing w:after="0" w:line="240" w:lineRule="auto"/>
              <w:ind w:right="76" w:firstLine="0"/>
              <w:jc w:val="center"/>
              <w:rPr>
                <w:rFonts w:ascii="Courier New" w:hAnsi="Courier New" w:cs="Courier New"/>
                <w:sz w:val="22"/>
              </w:rPr>
            </w:pPr>
            <w:r w:rsidRPr="00C658DA">
              <w:rPr>
                <w:rFonts w:ascii="Courier New" w:hAnsi="Courier New" w:cs="Courier New"/>
                <w:sz w:val="22"/>
              </w:rPr>
              <w:t>2019</w:t>
            </w:r>
          </w:p>
        </w:tc>
        <w:tc>
          <w:tcPr>
            <w:tcW w:w="1134" w:type="dxa"/>
            <w:tcBorders>
              <w:top w:val="single" w:sz="6" w:space="0" w:color="000000"/>
              <w:left w:val="single" w:sz="6" w:space="0" w:color="000000"/>
              <w:bottom w:val="single" w:sz="6" w:space="0" w:color="000000"/>
              <w:right w:val="single" w:sz="6" w:space="0" w:color="000000"/>
            </w:tcBorders>
            <w:vAlign w:val="center"/>
          </w:tcPr>
          <w:p w14:paraId="5420B204" w14:textId="77777777" w:rsidR="00D259C1" w:rsidRPr="00C658DA" w:rsidRDefault="00D259C1" w:rsidP="00D55268">
            <w:pPr>
              <w:spacing w:after="0" w:line="240" w:lineRule="auto"/>
              <w:ind w:right="46" w:firstLine="0"/>
              <w:jc w:val="center"/>
              <w:rPr>
                <w:rFonts w:ascii="Courier New" w:hAnsi="Courier New" w:cs="Courier New"/>
                <w:sz w:val="22"/>
              </w:rPr>
            </w:pPr>
            <w:r w:rsidRPr="00C658DA">
              <w:rPr>
                <w:rFonts w:ascii="Courier New" w:hAnsi="Courier New" w:cs="Courier New"/>
                <w:sz w:val="22"/>
              </w:rPr>
              <w:t>2020</w:t>
            </w:r>
          </w:p>
        </w:tc>
        <w:tc>
          <w:tcPr>
            <w:tcW w:w="1134" w:type="dxa"/>
            <w:tcBorders>
              <w:top w:val="single" w:sz="6" w:space="0" w:color="000000"/>
              <w:left w:val="single" w:sz="6" w:space="0" w:color="000000"/>
              <w:bottom w:val="single" w:sz="6" w:space="0" w:color="000000"/>
              <w:right w:val="single" w:sz="6" w:space="0" w:color="000000"/>
            </w:tcBorders>
            <w:vAlign w:val="center"/>
          </w:tcPr>
          <w:p w14:paraId="055A14D4" w14:textId="77777777" w:rsidR="00D259C1" w:rsidRPr="00C658DA" w:rsidRDefault="00D259C1" w:rsidP="00D55268">
            <w:pPr>
              <w:spacing w:after="0" w:line="240" w:lineRule="auto"/>
              <w:ind w:right="46" w:firstLine="0"/>
              <w:jc w:val="center"/>
              <w:rPr>
                <w:rFonts w:ascii="Courier New" w:hAnsi="Courier New" w:cs="Courier New"/>
                <w:sz w:val="22"/>
              </w:rPr>
            </w:pPr>
            <w:r w:rsidRPr="00C658DA">
              <w:rPr>
                <w:rFonts w:ascii="Courier New" w:hAnsi="Courier New" w:cs="Courier New"/>
                <w:sz w:val="22"/>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6BDDC688" w14:textId="77777777" w:rsidR="00D259C1" w:rsidRPr="00C658DA" w:rsidRDefault="00D259C1" w:rsidP="00D55268">
            <w:pPr>
              <w:spacing w:after="0" w:line="240" w:lineRule="auto"/>
              <w:ind w:right="75" w:firstLine="0"/>
              <w:jc w:val="center"/>
              <w:rPr>
                <w:rFonts w:ascii="Courier New" w:hAnsi="Courier New" w:cs="Courier New"/>
                <w:sz w:val="22"/>
              </w:rPr>
            </w:pPr>
            <w:r w:rsidRPr="00C658DA">
              <w:rPr>
                <w:rFonts w:ascii="Courier New" w:hAnsi="Courier New" w:cs="Courier New"/>
                <w:sz w:val="22"/>
              </w:rPr>
              <w:t>2022</w:t>
            </w:r>
          </w:p>
        </w:tc>
        <w:tc>
          <w:tcPr>
            <w:tcW w:w="1134" w:type="dxa"/>
            <w:tcBorders>
              <w:top w:val="single" w:sz="6" w:space="0" w:color="000000"/>
              <w:left w:val="single" w:sz="6" w:space="0" w:color="000000"/>
              <w:bottom w:val="single" w:sz="6" w:space="0" w:color="000000"/>
              <w:right w:val="single" w:sz="6" w:space="0" w:color="000000"/>
            </w:tcBorders>
            <w:vAlign w:val="center"/>
          </w:tcPr>
          <w:p w14:paraId="36162E1E" w14:textId="77777777" w:rsidR="00D259C1" w:rsidRPr="00C658DA" w:rsidRDefault="00D259C1" w:rsidP="00D55268">
            <w:pPr>
              <w:spacing w:after="0" w:line="240" w:lineRule="auto"/>
              <w:ind w:right="46" w:firstLine="0"/>
              <w:jc w:val="center"/>
              <w:rPr>
                <w:rFonts w:ascii="Courier New" w:hAnsi="Courier New" w:cs="Courier New"/>
                <w:sz w:val="22"/>
              </w:rPr>
            </w:pPr>
            <w:r w:rsidRPr="00C658DA">
              <w:rPr>
                <w:rFonts w:ascii="Courier New" w:hAnsi="Courier New" w:cs="Courier New"/>
                <w:sz w:val="22"/>
              </w:rPr>
              <w:t>2027</w:t>
            </w:r>
          </w:p>
        </w:tc>
        <w:tc>
          <w:tcPr>
            <w:tcW w:w="1134" w:type="dxa"/>
            <w:tcBorders>
              <w:top w:val="single" w:sz="6" w:space="0" w:color="000000"/>
              <w:left w:val="single" w:sz="6" w:space="0" w:color="000000"/>
              <w:bottom w:val="single" w:sz="6" w:space="0" w:color="000000"/>
              <w:right w:val="single" w:sz="6" w:space="0" w:color="000000"/>
            </w:tcBorders>
            <w:vAlign w:val="center"/>
          </w:tcPr>
          <w:p w14:paraId="0BF3FF28" w14:textId="77777777" w:rsidR="00D259C1" w:rsidRPr="00C658DA" w:rsidRDefault="00D259C1"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2032</w:t>
            </w:r>
          </w:p>
        </w:tc>
      </w:tr>
      <w:tr w:rsidR="00D259C1" w:rsidRPr="00C658DA" w14:paraId="6F3A6C13" w14:textId="77777777" w:rsidTr="00F54FBF">
        <w:trPr>
          <w:trHeight w:val="346"/>
        </w:trPr>
        <w:tc>
          <w:tcPr>
            <w:tcW w:w="1542" w:type="dxa"/>
            <w:tcBorders>
              <w:top w:val="single" w:sz="6" w:space="0" w:color="000000"/>
              <w:left w:val="single" w:sz="6" w:space="0" w:color="000000"/>
              <w:bottom w:val="single" w:sz="6" w:space="0" w:color="000000"/>
              <w:right w:val="single" w:sz="6" w:space="0" w:color="000000"/>
            </w:tcBorders>
            <w:vAlign w:val="center"/>
          </w:tcPr>
          <w:p w14:paraId="7E229F02" w14:textId="77777777" w:rsidR="00D259C1" w:rsidRPr="00C658DA" w:rsidRDefault="00D259C1"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м</w:t>
            </w:r>
            <w:r w:rsidRPr="00C658DA">
              <w:rPr>
                <w:rFonts w:ascii="Courier New" w:hAnsi="Courier New" w:cs="Courier New"/>
                <w:sz w:val="22"/>
                <w:vertAlign w:val="superscript"/>
              </w:rPr>
              <w:t>3</w:t>
            </w:r>
            <w:r w:rsidRPr="00C658DA">
              <w:rPr>
                <w:rFonts w:ascii="Courier New" w:hAnsi="Courier New" w:cs="Courier New"/>
                <w:sz w:val="22"/>
              </w:rPr>
              <w:t>/чел</w:t>
            </w:r>
          </w:p>
        </w:tc>
        <w:tc>
          <w:tcPr>
            <w:tcW w:w="945" w:type="dxa"/>
            <w:tcBorders>
              <w:top w:val="single" w:sz="6" w:space="0" w:color="000000"/>
              <w:left w:val="single" w:sz="6" w:space="0" w:color="000000"/>
              <w:bottom w:val="single" w:sz="6" w:space="0" w:color="000000"/>
              <w:right w:val="single" w:sz="6" w:space="0" w:color="000000"/>
            </w:tcBorders>
            <w:vAlign w:val="center"/>
          </w:tcPr>
          <w:p w14:paraId="113B031F" w14:textId="77777777" w:rsidR="00D259C1" w:rsidRPr="00C658DA" w:rsidRDefault="008D7494" w:rsidP="00D55268">
            <w:pPr>
              <w:spacing w:after="0" w:line="240" w:lineRule="auto"/>
              <w:ind w:right="76" w:firstLine="0"/>
              <w:jc w:val="center"/>
              <w:rPr>
                <w:rFonts w:ascii="Courier New" w:hAnsi="Courier New" w:cs="Courier New"/>
                <w:sz w:val="22"/>
              </w:rPr>
            </w:pPr>
            <w:r w:rsidRPr="00C658DA">
              <w:rPr>
                <w:rFonts w:ascii="Courier New" w:hAnsi="Courier New" w:cs="Courier New"/>
                <w:sz w:val="22"/>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1FF36540" w14:textId="77777777" w:rsidR="00D259C1" w:rsidRPr="00C658DA" w:rsidRDefault="008D7494" w:rsidP="00D55268">
            <w:pPr>
              <w:spacing w:after="0" w:line="240" w:lineRule="auto"/>
              <w:ind w:right="106" w:firstLine="0"/>
              <w:jc w:val="center"/>
              <w:rPr>
                <w:rFonts w:ascii="Courier New" w:hAnsi="Courier New" w:cs="Courier New"/>
                <w:sz w:val="22"/>
              </w:rPr>
            </w:pPr>
            <w:r w:rsidRPr="00C658DA">
              <w:rPr>
                <w:rFonts w:ascii="Courier New" w:hAnsi="Courier New" w:cs="Courier New"/>
                <w:sz w:val="22"/>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57800970" w14:textId="77777777" w:rsidR="00D259C1" w:rsidRPr="00C658DA" w:rsidRDefault="008D7494"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65F6E893" w14:textId="77777777" w:rsidR="00D259C1" w:rsidRPr="00C658DA" w:rsidRDefault="008D7494" w:rsidP="00D55268">
            <w:pPr>
              <w:spacing w:after="0" w:line="240" w:lineRule="auto"/>
              <w:ind w:right="76" w:firstLine="0"/>
              <w:jc w:val="center"/>
              <w:rPr>
                <w:rFonts w:ascii="Courier New" w:hAnsi="Courier New" w:cs="Courier New"/>
                <w:sz w:val="22"/>
              </w:rPr>
            </w:pPr>
            <w:r w:rsidRPr="00C658DA">
              <w:rPr>
                <w:rFonts w:ascii="Courier New" w:hAnsi="Courier New" w:cs="Courier New"/>
                <w:sz w:val="22"/>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4C4535E7" w14:textId="77777777" w:rsidR="00D259C1" w:rsidRPr="00C658DA" w:rsidRDefault="008D7494" w:rsidP="00D55268">
            <w:pPr>
              <w:spacing w:after="0" w:line="240" w:lineRule="auto"/>
              <w:ind w:right="46" w:firstLine="0"/>
              <w:jc w:val="center"/>
              <w:rPr>
                <w:rFonts w:ascii="Courier New" w:hAnsi="Courier New" w:cs="Courier New"/>
                <w:sz w:val="22"/>
              </w:rPr>
            </w:pPr>
            <w:r w:rsidRPr="00C658DA">
              <w:rPr>
                <w:rFonts w:ascii="Courier New" w:hAnsi="Courier New" w:cs="Courier New"/>
                <w:sz w:val="22"/>
              </w:rPr>
              <w:t>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631CB58" w14:textId="77777777" w:rsidR="00D259C1" w:rsidRPr="00C658DA" w:rsidRDefault="008D7494" w:rsidP="00D55268">
            <w:pPr>
              <w:spacing w:after="0" w:line="240" w:lineRule="auto"/>
              <w:ind w:right="45" w:firstLine="0"/>
              <w:jc w:val="center"/>
              <w:rPr>
                <w:rFonts w:ascii="Courier New" w:hAnsi="Courier New" w:cs="Courier New"/>
                <w:sz w:val="22"/>
              </w:rPr>
            </w:pPr>
            <w:r w:rsidRPr="00C658DA">
              <w:rPr>
                <w:rFonts w:ascii="Courier New" w:hAnsi="Courier New" w:cs="Courier New"/>
                <w:sz w:val="22"/>
              </w:rPr>
              <w:t>2,2</w:t>
            </w:r>
          </w:p>
        </w:tc>
        <w:tc>
          <w:tcPr>
            <w:tcW w:w="1134" w:type="dxa"/>
            <w:tcBorders>
              <w:top w:val="single" w:sz="6" w:space="0" w:color="000000"/>
              <w:left w:val="single" w:sz="6" w:space="0" w:color="000000"/>
              <w:bottom w:val="single" w:sz="6" w:space="0" w:color="000000"/>
              <w:right w:val="single" w:sz="6" w:space="0" w:color="000000"/>
            </w:tcBorders>
            <w:vAlign w:val="center"/>
          </w:tcPr>
          <w:p w14:paraId="0F529C14" w14:textId="77777777" w:rsidR="00D259C1" w:rsidRPr="00C658DA" w:rsidRDefault="008D7494"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2,3</w:t>
            </w:r>
          </w:p>
        </w:tc>
      </w:tr>
      <w:tr w:rsidR="00D259C1" w:rsidRPr="00C658DA" w14:paraId="035D9427" w14:textId="77777777"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14:paraId="2F5119AD" w14:textId="77777777" w:rsidR="00D259C1" w:rsidRPr="00C658DA" w:rsidRDefault="00D259C1" w:rsidP="00D55268">
            <w:pPr>
              <w:spacing w:after="0" w:line="240" w:lineRule="auto"/>
              <w:ind w:left="15" w:right="0" w:firstLine="0"/>
              <w:jc w:val="center"/>
              <w:rPr>
                <w:rFonts w:ascii="Courier New" w:hAnsi="Courier New" w:cs="Courier New"/>
                <w:sz w:val="22"/>
              </w:rPr>
            </w:pPr>
            <w:r w:rsidRPr="00C658DA">
              <w:rPr>
                <w:rFonts w:ascii="Courier New" w:hAnsi="Courier New" w:cs="Courier New"/>
                <w:sz w:val="22"/>
              </w:rPr>
              <w:t>кг/чел</w:t>
            </w:r>
          </w:p>
        </w:tc>
        <w:tc>
          <w:tcPr>
            <w:tcW w:w="945" w:type="dxa"/>
            <w:tcBorders>
              <w:top w:val="single" w:sz="6" w:space="0" w:color="000000"/>
              <w:left w:val="single" w:sz="6" w:space="0" w:color="000000"/>
              <w:bottom w:val="single" w:sz="6" w:space="0" w:color="000000"/>
              <w:right w:val="single" w:sz="6" w:space="0" w:color="000000"/>
            </w:tcBorders>
            <w:vAlign w:val="center"/>
          </w:tcPr>
          <w:p w14:paraId="5552D697" w14:textId="77777777" w:rsidR="00D259C1" w:rsidRPr="00C658DA" w:rsidRDefault="008D7494" w:rsidP="00D55268">
            <w:pPr>
              <w:spacing w:after="0" w:line="240" w:lineRule="auto"/>
              <w:ind w:right="76" w:firstLine="0"/>
              <w:jc w:val="center"/>
              <w:rPr>
                <w:rFonts w:ascii="Courier New" w:hAnsi="Courier New" w:cs="Courier New"/>
                <w:sz w:val="22"/>
              </w:rPr>
            </w:pPr>
            <w:r w:rsidRPr="00C658DA">
              <w:rPr>
                <w:rFonts w:ascii="Courier New" w:hAnsi="Courier New" w:cs="Courier New"/>
                <w:sz w:val="22"/>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65FF4967" w14:textId="77777777" w:rsidR="00D259C1" w:rsidRPr="00C658DA" w:rsidRDefault="008D7494" w:rsidP="00D55268">
            <w:pPr>
              <w:spacing w:after="0" w:line="240" w:lineRule="auto"/>
              <w:ind w:right="106" w:firstLine="0"/>
              <w:jc w:val="center"/>
              <w:rPr>
                <w:rFonts w:ascii="Courier New" w:hAnsi="Courier New" w:cs="Courier New"/>
                <w:sz w:val="22"/>
              </w:rPr>
            </w:pPr>
            <w:r w:rsidRPr="00C658DA">
              <w:rPr>
                <w:rFonts w:ascii="Courier New" w:hAnsi="Courier New" w:cs="Courier New"/>
                <w:sz w:val="22"/>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0DAFD980" w14:textId="77777777" w:rsidR="00D259C1" w:rsidRPr="00C658DA" w:rsidRDefault="008D7494"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E37B840" w14:textId="77777777" w:rsidR="00D259C1" w:rsidRPr="00C658DA" w:rsidRDefault="008D7494" w:rsidP="00D55268">
            <w:pPr>
              <w:spacing w:after="0" w:line="240" w:lineRule="auto"/>
              <w:ind w:right="76" w:firstLine="0"/>
              <w:jc w:val="center"/>
              <w:rPr>
                <w:rFonts w:ascii="Courier New" w:hAnsi="Courier New" w:cs="Courier New"/>
                <w:sz w:val="22"/>
              </w:rPr>
            </w:pPr>
            <w:r w:rsidRPr="00C658DA">
              <w:rPr>
                <w:rFonts w:ascii="Courier New" w:hAnsi="Courier New" w:cs="Courier New"/>
                <w:sz w:val="22"/>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AA4444C" w14:textId="77777777" w:rsidR="00D259C1" w:rsidRPr="00C658DA" w:rsidRDefault="008D7494" w:rsidP="00D55268">
            <w:pPr>
              <w:spacing w:after="0" w:line="240" w:lineRule="auto"/>
              <w:ind w:right="45" w:firstLine="0"/>
              <w:jc w:val="center"/>
              <w:rPr>
                <w:rFonts w:ascii="Courier New" w:hAnsi="Courier New" w:cs="Courier New"/>
                <w:sz w:val="22"/>
              </w:rPr>
            </w:pPr>
            <w:r w:rsidRPr="00C658DA">
              <w:rPr>
                <w:rFonts w:ascii="Courier New" w:hAnsi="Courier New" w:cs="Courier New"/>
                <w:sz w:val="22"/>
              </w:rPr>
              <w:t>701</w:t>
            </w:r>
          </w:p>
        </w:tc>
        <w:tc>
          <w:tcPr>
            <w:tcW w:w="1134" w:type="dxa"/>
            <w:tcBorders>
              <w:top w:val="single" w:sz="6" w:space="0" w:color="000000"/>
              <w:left w:val="single" w:sz="6" w:space="0" w:color="000000"/>
              <w:bottom w:val="single" w:sz="6" w:space="0" w:color="000000"/>
              <w:right w:val="single" w:sz="6" w:space="0" w:color="000000"/>
            </w:tcBorders>
            <w:vAlign w:val="center"/>
          </w:tcPr>
          <w:p w14:paraId="7ADCD14D" w14:textId="77777777" w:rsidR="00D259C1" w:rsidRPr="00C658DA" w:rsidRDefault="008D7494" w:rsidP="00D55268">
            <w:pPr>
              <w:spacing w:after="0" w:line="240" w:lineRule="auto"/>
              <w:ind w:right="46" w:firstLine="0"/>
              <w:jc w:val="center"/>
              <w:rPr>
                <w:rFonts w:ascii="Courier New" w:hAnsi="Courier New" w:cs="Courier New"/>
                <w:sz w:val="22"/>
              </w:rPr>
            </w:pPr>
            <w:r w:rsidRPr="00C658DA">
              <w:rPr>
                <w:rFonts w:ascii="Courier New" w:hAnsi="Courier New" w:cs="Courier New"/>
                <w:sz w:val="22"/>
              </w:rPr>
              <w:t>702</w:t>
            </w:r>
          </w:p>
        </w:tc>
        <w:tc>
          <w:tcPr>
            <w:tcW w:w="1134" w:type="dxa"/>
            <w:tcBorders>
              <w:top w:val="single" w:sz="6" w:space="0" w:color="000000"/>
              <w:left w:val="single" w:sz="6" w:space="0" w:color="000000"/>
              <w:bottom w:val="single" w:sz="6" w:space="0" w:color="000000"/>
              <w:right w:val="single" w:sz="6" w:space="0" w:color="000000"/>
            </w:tcBorders>
            <w:vAlign w:val="center"/>
          </w:tcPr>
          <w:p w14:paraId="045671EF" w14:textId="77777777" w:rsidR="00D259C1" w:rsidRPr="00C658DA" w:rsidRDefault="008D7494" w:rsidP="00D55268">
            <w:pPr>
              <w:spacing w:after="0" w:line="240" w:lineRule="auto"/>
              <w:ind w:right="91" w:firstLine="0"/>
              <w:jc w:val="center"/>
              <w:rPr>
                <w:rFonts w:ascii="Courier New" w:hAnsi="Courier New" w:cs="Courier New"/>
                <w:sz w:val="22"/>
              </w:rPr>
            </w:pPr>
            <w:r w:rsidRPr="00C658DA">
              <w:rPr>
                <w:rFonts w:ascii="Courier New" w:hAnsi="Courier New" w:cs="Courier New"/>
                <w:sz w:val="22"/>
              </w:rPr>
              <w:t>703</w:t>
            </w:r>
          </w:p>
        </w:tc>
      </w:tr>
    </w:tbl>
    <w:p w14:paraId="380943BB" w14:textId="77777777" w:rsidR="00F36495" w:rsidRPr="00C658DA" w:rsidRDefault="000A1418" w:rsidP="00D55268">
      <w:pPr>
        <w:spacing w:after="0" w:line="240" w:lineRule="auto"/>
        <w:ind w:left="706" w:right="0" w:firstLine="0"/>
        <w:jc w:val="left"/>
        <w:rPr>
          <w:rFonts w:ascii="Arial" w:hAnsi="Arial" w:cs="Arial"/>
          <w:color w:val="FF0000"/>
          <w:sz w:val="24"/>
          <w:szCs w:val="24"/>
        </w:rPr>
      </w:pPr>
      <w:r w:rsidRPr="00C658DA">
        <w:rPr>
          <w:rFonts w:ascii="Arial" w:hAnsi="Arial" w:cs="Arial"/>
          <w:color w:val="FF0000"/>
          <w:sz w:val="24"/>
          <w:szCs w:val="24"/>
        </w:rPr>
        <w:t xml:space="preserve"> </w:t>
      </w:r>
    </w:p>
    <w:p w14:paraId="5678332D" w14:textId="0548B123" w:rsidR="00F36495" w:rsidRPr="00C658DA" w:rsidRDefault="000A1418" w:rsidP="00D55268">
      <w:pPr>
        <w:spacing w:after="0" w:line="240" w:lineRule="auto"/>
        <w:ind w:left="-17" w:right="68" w:firstLine="709"/>
        <w:rPr>
          <w:rFonts w:ascii="Arial" w:hAnsi="Arial" w:cs="Arial"/>
          <w:sz w:val="24"/>
          <w:szCs w:val="24"/>
        </w:rPr>
      </w:pPr>
      <w:r w:rsidRPr="00C658DA">
        <w:rPr>
          <w:rFonts w:ascii="Arial" w:hAnsi="Arial" w:cs="Arial"/>
          <w:sz w:val="24"/>
          <w:szCs w:val="24"/>
        </w:rPr>
        <w:t xml:space="preserve">Прогнозирование изменения норм накопления отходов (табл. </w:t>
      </w:r>
      <w:r w:rsidR="00F44E04" w:rsidRPr="00C658DA">
        <w:rPr>
          <w:rFonts w:ascii="Arial" w:hAnsi="Arial" w:cs="Arial"/>
          <w:sz w:val="24"/>
          <w:szCs w:val="24"/>
        </w:rPr>
        <w:t>6</w:t>
      </w:r>
      <w:r w:rsidRPr="00C658DA">
        <w:rPr>
          <w:rFonts w:ascii="Arial" w:hAnsi="Arial" w:cs="Arial"/>
          <w:sz w:val="24"/>
          <w:szCs w:val="24"/>
        </w:rPr>
        <w:t>) и численности населения позволяет оценить количество образующихся бытовых отходов от жилищного фонда на период с 201</w:t>
      </w:r>
      <w:r w:rsidR="008D7494" w:rsidRPr="00C658DA">
        <w:rPr>
          <w:rFonts w:ascii="Arial" w:hAnsi="Arial" w:cs="Arial"/>
          <w:sz w:val="24"/>
          <w:szCs w:val="24"/>
        </w:rPr>
        <w:t>8</w:t>
      </w:r>
      <w:r w:rsidRPr="00C658DA">
        <w:rPr>
          <w:rFonts w:ascii="Arial" w:hAnsi="Arial" w:cs="Arial"/>
          <w:sz w:val="24"/>
          <w:szCs w:val="24"/>
        </w:rPr>
        <w:t xml:space="preserve"> по 20</w:t>
      </w:r>
      <w:r w:rsidR="008D7494" w:rsidRPr="00C658DA">
        <w:rPr>
          <w:rFonts w:ascii="Arial" w:hAnsi="Arial" w:cs="Arial"/>
          <w:sz w:val="24"/>
          <w:szCs w:val="24"/>
        </w:rPr>
        <w:t>32</w:t>
      </w:r>
      <w:r w:rsidRPr="00C658DA">
        <w:rPr>
          <w:rFonts w:ascii="Arial" w:hAnsi="Arial" w:cs="Arial"/>
          <w:sz w:val="24"/>
          <w:szCs w:val="24"/>
        </w:rPr>
        <w:t xml:space="preserve"> годы.</w:t>
      </w:r>
      <w:r w:rsidRPr="00C658DA">
        <w:rPr>
          <w:rFonts w:ascii="Arial" w:hAnsi="Arial" w:cs="Arial"/>
          <w:color w:val="FF0000"/>
          <w:sz w:val="24"/>
          <w:szCs w:val="24"/>
        </w:rPr>
        <w:t xml:space="preserve"> </w:t>
      </w:r>
      <w:r w:rsidR="00F75738" w:rsidRPr="00C658DA">
        <w:rPr>
          <w:rFonts w:ascii="Arial" w:hAnsi="Arial" w:cs="Arial"/>
          <w:sz w:val="24"/>
          <w:szCs w:val="24"/>
        </w:rPr>
        <w:t xml:space="preserve">Учитывая, что крупногабаритные отходы достигают 20% по объему от общего количества твердых бытовых отходов жилищного сектора, а также соотношение объемов отходов населения и организаций и учреждений (60:40), определяем объем ТКО в целом по поселению с учетом всех поставщиков твердых коммунальных отходов. </w:t>
      </w:r>
      <w:r w:rsidRPr="00C658DA">
        <w:rPr>
          <w:rFonts w:ascii="Arial" w:hAnsi="Arial" w:cs="Arial"/>
          <w:sz w:val="24"/>
          <w:szCs w:val="24"/>
        </w:rPr>
        <w:t xml:space="preserve">Прогнозируемое общее количество твердых </w:t>
      </w:r>
      <w:r w:rsidR="008D7494" w:rsidRPr="00C658DA">
        <w:rPr>
          <w:rFonts w:ascii="Arial" w:hAnsi="Arial" w:cs="Arial"/>
          <w:sz w:val="24"/>
          <w:szCs w:val="24"/>
        </w:rPr>
        <w:t>коммунальных</w:t>
      </w:r>
      <w:r w:rsidRPr="00C658DA">
        <w:rPr>
          <w:rFonts w:ascii="Arial" w:hAnsi="Arial" w:cs="Arial"/>
          <w:sz w:val="24"/>
          <w:szCs w:val="24"/>
        </w:rPr>
        <w:t xml:space="preserve"> отходов</w:t>
      </w:r>
      <w:r w:rsidR="00FC0200" w:rsidRPr="00C658DA">
        <w:rPr>
          <w:rFonts w:ascii="Arial" w:hAnsi="Arial" w:cs="Arial"/>
          <w:sz w:val="24"/>
          <w:szCs w:val="24"/>
        </w:rPr>
        <w:t xml:space="preserve"> и крупногабаритных, образующихся на МО</w:t>
      </w:r>
      <w:r w:rsidR="008D7494" w:rsidRPr="00C658DA">
        <w:rPr>
          <w:rFonts w:ascii="Arial" w:hAnsi="Arial" w:cs="Arial"/>
          <w:sz w:val="24"/>
          <w:szCs w:val="24"/>
        </w:rPr>
        <w:t xml:space="preserve"> «</w:t>
      </w:r>
      <w:r w:rsidR="00D962BF" w:rsidRPr="00C658DA">
        <w:rPr>
          <w:rFonts w:ascii="Arial" w:hAnsi="Arial" w:cs="Arial"/>
          <w:sz w:val="24"/>
          <w:szCs w:val="24"/>
        </w:rPr>
        <w:t>Александровск</w:t>
      </w:r>
      <w:r w:rsidR="008D7494" w:rsidRPr="00C658DA">
        <w:rPr>
          <w:rFonts w:ascii="Arial" w:hAnsi="Arial" w:cs="Arial"/>
          <w:sz w:val="24"/>
          <w:szCs w:val="24"/>
        </w:rPr>
        <w:t>»</w:t>
      </w:r>
      <w:r w:rsidRPr="00C658DA">
        <w:rPr>
          <w:rFonts w:ascii="Arial" w:hAnsi="Arial" w:cs="Arial"/>
          <w:sz w:val="24"/>
          <w:szCs w:val="24"/>
        </w:rPr>
        <w:t xml:space="preserve"> приведено в таблице </w:t>
      </w:r>
      <w:r w:rsidR="00AD3535" w:rsidRPr="00C658DA">
        <w:rPr>
          <w:rFonts w:ascii="Arial" w:hAnsi="Arial" w:cs="Arial"/>
          <w:sz w:val="24"/>
          <w:szCs w:val="24"/>
        </w:rPr>
        <w:t>ниже</w:t>
      </w:r>
      <w:r w:rsidRPr="00C658DA">
        <w:rPr>
          <w:rFonts w:ascii="Arial" w:hAnsi="Arial" w:cs="Arial"/>
          <w:sz w:val="24"/>
          <w:szCs w:val="24"/>
        </w:rPr>
        <w:t>.</w:t>
      </w:r>
      <w:r w:rsidRPr="00C658DA">
        <w:rPr>
          <w:rFonts w:ascii="Arial" w:hAnsi="Arial" w:cs="Arial"/>
          <w:color w:val="FF0000"/>
          <w:sz w:val="24"/>
          <w:szCs w:val="24"/>
        </w:rPr>
        <w:t xml:space="preserve"> </w:t>
      </w:r>
    </w:p>
    <w:p w14:paraId="5C5021CF" w14:textId="77777777" w:rsidR="00F36495" w:rsidRPr="00BA42B4" w:rsidRDefault="000A1418" w:rsidP="00D55268">
      <w:pPr>
        <w:spacing w:after="0" w:line="240" w:lineRule="auto"/>
        <w:ind w:right="0" w:firstLine="0"/>
        <w:jc w:val="right"/>
        <w:rPr>
          <w:sz w:val="24"/>
          <w:szCs w:val="24"/>
        </w:rPr>
      </w:pPr>
      <w:r w:rsidRPr="00BA42B4">
        <w:rPr>
          <w:sz w:val="24"/>
          <w:szCs w:val="24"/>
        </w:rPr>
        <w:t xml:space="preserve"> </w:t>
      </w:r>
    </w:p>
    <w:p w14:paraId="092DE196" w14:textId="7D3BD144" w:rsidR="00F36495" w:rsidRPr="00C658DA" w:rsidRDefault="000A1418" w:rsidP="00D55268">
      <w:pPr>
        <w:spacing w:after="0" w:line="240" w:lineRule="auto"/>
        <w:ind w:left="10" w:right="81" w:firstLine="699"/>
        <w:jc w:val="right"/>
        <w:rPr>
          <w:rFonts w:ascii="Courier New" w:hAnsi="Courier New" w:cs="Courier New"/>
          <w:sz w:val="22"/>
        </w:rPr>
      </w:pPr>
      <w:r w:rsidRPr="00C658DA">
        <w:rPr>
          <w:rFonts w:ascii="Courier New" w:hAnsi="Courier New" w:cs="Courier New"/>
          <w:sz w:val="22"/>
        </w:rPr>
        <w:t xml:space="preserve">Таблица </w:t>
      </w:r>
      <w:r w:rsidR="00AD3535" w:rsidRPr="00C658DA">
        <w:rPr>
          <w:rFonts w:ascii="Courier New" w:hAnsi="Courier New" w:cs="Courier New"/>
          <w:sz w:val="22"/>
        </w:rPr>
        <w:t>6</w:t>
      </w:r>
      <w:r w:rsidRPr="00C658DA">
        <w:rPr>
          <w:rFonts w:ascii="Courier New" w:hAnsi="Courier New" w:cs="Courier New"/>
          <w:sz w:val="22"/>
        </w:rPr>
        <w:t xml:space="preserve">. </w:t>
      </w:r>
    </w:p>
    <w:p w14:paraId="4033F3BC" w14:textId="0A2050DB" w:rsidR="00F36495" w:rsidRDefault="000A1418" w:rsidP="00D55268">
      <w:pPr>
        <w:spacing w:after="0" w:line="240" w:lineRule="auto"/>
        <w:ind w:right="0" w:hanging="17"/>
        <w:jc w:val="center"/>
        <w:rPr>
          <w:rFonts w:ascii="Arial" w:hAnsi="Arial" w:cs="Arial"/>
          <w:sz w:val="24"/>
          <w:szCs w:val="24"/>
        </w:rPr>
      </w:pPr>
      <w:r w:rsidRPr="00C658DA">
        <w:rPr>
          <w:rFonts w:ascii="Arial" w:hAnsi="Arial" w:cs="Arial"/>
          <w:sz w:val="24"/>
          <w:szCs w:val="24"/>
        </w:rPr>
        <w:t xml:space="preserve">Прогнозируемое количество твердых </w:t>
      </w:r>
      <w:r w:rsidR="00702989" w:rsidRPr="00C658DA">
        <w:rPr>
          <w:rFonts w:ascii="Arial" w:hAnsi="Arial" w:cs="Arial"/>
          <w:sz w:val="24"/>
          <w:szCs w:val="24"/>
        </w:rPr>
        <w:t xml:space="preserve">коммунальных </w:t>
      </w:r>
      <w:r w:rsidRPr="00C658DA">
        <w:rPr>
          <w:rFonts w:ascii="Arial" w:hAnsi="Arial" w:cs="Arial"/>
          <w:sz w:val="24"/>
          <w:szCs w:val="24"/>
        </w:rPr>
        <w:t>отходов</w:t>
      </w:r>
      <w:r w:rsidR="00F75738" w:rsidRPr="00C658DA">
        <w:rPr>
          <w:rFonts w:ascii="Arial" w:hAnsi="Arial" w:cs="Arial"/>
        </w:rPr>
        <w:t xml:space="preserve"> </w:t>
      </w:r>
      <w:r w:rsidR="00F75738" w:rsidRPr="00C658DA">
        <w:rPr>
          <w:rFonts w:ascii="Arial" w:hAnsi="Arial" w:cs="Arial"/>
          <w:sz w:val="24"/>
          <w:szCs w:val="24"/>
        </w:rPr>
        <w:t xml:space="preserve">и крупногабаритных, образующихся на территории </w:t>
      </w:r>
      <w:r w:rsidR="008D7494" w:rsidRPr="00C658DA">
        <w:rPr>
          <w:rFonts w:ascii="Arial" w:hAnsi="Arial" w:cs="Arial"/>
          <w:sz w:val="24"/>
          <w:szCs w:val="24"/>
        </w:rPr>
        <w:t>муниципального образования «</w:t>
      </w:r>
      <w:r w:rsidR="00D962BF" w:rsidRPr="00C658DA">
        <w:rPr>
          <w:rFonts w:ascii="Arial" w:hAnsi="Arial" w:cs="Arial"/>
          <w:sz w:val="24"/>
          <w:szCs w:val="24"/>
        </w:rPr>
        <w:t>Александровск»</w:t>
      </w:r>
    </w:p>
    <w:p w14:paraId="6A83A16A" w14:textId="77777777" w:rsidR="00040881" w:rsidRPr="00C658DA" w:rsidRDefault="00040881" w:rsidP="00D55268">
      <w:pPr>
        <w:spacing w:after="0" w:line="240" w:lineRule="auto"/>
        <w:ind w:right="0" w:hanging="15"/>
        <w:jc w:val="center"/>
        <w:rPr>
          <w:rFonts w:ascii="Arial" w:hAnsi="Arial" w:cs="Arial"/>
          <w:sz w:val="24"/>
          <w:szCs w:val="24"/>
        </w:rPr>
      </w:pPr>
    </w:p>
    <w:tbl>
      <w:tblPr>
        <w:tblStyle w:val="TableGrid"/>
        <w:tblW w:w="4958" w:type="pct"/>
        <w:tblInd w:w="0" w:type="dxa"/>
        <w:tblCellMar>
          <w:top w:w="34" w:type="dxa"/>
          <w:left w:w="128" w:type="dxa"/>
          <w:right w:w="53" w:type="dxa"/>
        </w:tblCellMar>
        <w:tblLook w:val="04A0" w:firstRow="1" w:lastRow="0" w:firstColumn="1" w:lastColumn="0" w:noHBand="0" w:noVBand="1"/>
      </w:tblPr>
      <w:tblGrid>
        <w:gridCol w:w="710"/>
        <w:gridCol w:w="1800"/>
        <w:gridCol w:w="1801"/>
        <w:gridCol w:w="1801"/>
        <w:gridCol w:w="1801"/>
        <w:gridCol w:w="1718"/>
      </w:tblGrid>
      <w:tr w:rsidR="00F75738" w:rsidRPr="00C658DA" w14:paraId="25DF03C1" w14:textId="33A5E67E" w:rsidTr="00FF729B">
        <w:trPr>
          <w:trHeight w:val="366"/>
        </w:trPr>
        <w:tc>
          <w:tcPr>
            <w:tcW w:w="343" w:type="pct"/>
            <w:tcBorders>
              <w:top w:val="single" w:sz="6" w:space="0" w:color="000000"/>
              <w:left w:val="single" w:sz="6" w:space="0" w:color="000000"/>
              <w:bottom w:val="single" w:sz="6" w:space="0" w:color="000000"/>
              <w:right w:val="single" w:sz="6" w:space="0" w:color="000000"/>
            </w:tcBorders>
            <w:vAlign w:val="center"/>
          </w:tcPr>
          <w:p w14:paraId="241A4EA3" w14:textId="77777777" w:rsidR="00F75738" w:rsidRPr="00C658DA" w:rsidRDefault="00F75738" w:rsidP="00D55268">
            <w:pPr>
              <w:spacing w:after="0" w:line="240" w:lineRule="auto"/>
              <w:ind w:right="0" w:firstLine="0"/>
              <w:rPr>
                <w:rFonts w:ascii="Courier New" w:hAnsi="Courier New" w:cs="Courier New"/>
                <w:sz w:val="22"/>
              </w:rPr>
            </w:pPr>
            <w:r w:rsidRPr="00C658DA">
              <w:rPr>
                <w:rFonts w:ascii="Courier New" w:hAnsi="Courier New" w:cs="Courier New"/>
                <w:sz w:val="22"/>
              </w:rPr>
              <w:t>Год</w:t>
            </w:r>
          </w:p>
        </w:tc>
        <w:tc>
          <w:tcPr>
            <w:tcW w:w="940" w:type="pct"/>
            <w:tcBorders>
              <w:top w:val="single" w:sz="6" w:space="0" w:color="000000"/>
              <w:left w:val="single" w:sz="6" w:space="0" w:color="000000"/>
              <w:bottom w:val="single" w:sz="6" w:space="0" w:color="000000"/>
              <w:right w:val="single" w:sz="6" w:space="0" w:color="000000"/>
            </w:tcBorders>
            <w:vAlign w:val="center"/>
          </w:tcPr>
          <w:p w14:paraId="204786CD" w14:textId="77777777"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Численность населения, чел</w:t>
            </w:r>
          </w:p>
        </w:tc>
        <w:tc>
          <w:tcPr>
            <w:tcW w:w="940" w:type="pct"/>
            <w:tcBorders>
              <w:top w:val="single" w:sz="6" w:space="0" w:color="000000"/>
              <w:left w:val="single" w:sz="6" w:space="0" w:color="000000"/>
              <w:bottom w:val="single" w:sz="6" w:space="0" w:color="000000"/>
              <w:right w:val="single" w:sz="6" w:space="0" w:color="000000"/>
            </w:tcBorders>
            <w:vAlign w:val="center"/>
          </w:tcPr>
          <w:p w14:paraId="314730A7" w14:textId="77777777"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Годовой объем отходов от</w:t>
            </w:r>
          </w:p>
          <w:p w14:paraId="13224C8A" w14:textId="0770836D"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жил. сектора без учета КГО, м</w:t>
            </w:r>
            <w:r w:rsidRPr="00C658DA">
              <w:rPr>
                <w:rFonts w:ascii="Courier New" w:hAnsi="Courier New" w:cs="Courier New"/>
                <w:sz w:val="22"/>
                <w:vertAlign w:val="superscript"/>
              </w:rPr>
              <w:t>3</w:t>
            </w:r>
          </w:p>
        </w:tc>
        <w:tc>
          <w:tcPr>
            <w:tcW w:w="940" w:type="pct"/>
            <w:tcBorders>
              <w:top w:val="single" w:sz="6" w:space="0" w:color="000000"/>
              <w:left w:val="single" w:sz="6" w:space="0" w:color="000000"/>
              <w:bottom w:val="single" w:sz="6" w:space="0" w:color="000000"/>
              <w:right w:val="single" w:sz="6" w:space="0" w:color="000000"/>
            </w:tcBorders>
            <w:vAlign w:val="center"/>
          </w:tcPr>
          <w:p w14:paraId="4454AAF2" w14:textId="2EF0D311"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КГО, м</w:t>
            </w:r>
            <w:r w:rsidRPr="00C658DA">
              <w:rPr>
                <w:rFonts w:ascii="Courier New" w:hAnsi="Courier New" w:cs="Courier New"/>
                <w:sz w:val="22"/>
                <w:vertAlign w:val="superscript"/>
              </w:rPr>
              <w:t>3</w:t>
            </w:r>
          </w:p>
        </w:tc>
        <w:tc>
          <w:tcPr>
            <w:tcW w:w="940" w:type="pct"/>
            <w:tcBorders>
              <w:top w:val="single" w:sz="6" w:space="0" w:color="000000"/>
              <w:left w:val="single" w:sz="6" w:space="0" w:color="000000"/>
              <w:bottom w:val="single" w:sz="6" w:space="0" w:color="000000"/>
              <w:right w:val="single" w:sz="6" w:space="0" w:color="000000"/>
            </w:tcBorders>
            <w:vAlign w:val="center"/>
          </w:tcPr>
          <w:p w14:paraId="7B93F39A" w14:textId="384CB75C"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bCs/>
                <w:sz w:val="22"/>
              </w:rPr>
              <w:t>Организации, учреждения, м</w:t>
            </w:r>
            <w:r w:rsidRPr="00C658DA">
              <w:rPr>
                <w:rFonts w:ascii="Courier New" w:hAnsi="Courier New" w:cs="Courier New"/>
                <w:bCs/>
                <w:sz w:val="22"/>
                <w:vertAlign w:val="superscript"/>
              </w:rPr>
              <w:t>3</w:t>
            </w:r>
          </w:p>
        </w:tc>
        <w:tc>
          <w:tcPr>
            <w:tcW w:w="898" w:type="pct"/>
            <w:tcBorders>
              <w:top w:val="single" w:sz="6" w:space="0" w:color="000000"/>
              <w:left w:val="single" w:sz="6" w:space="0" w:color="000000"/>
              <w:bottom w:val="single" w:sz="6" w:space="0" w:color="000000"/>
              <w:right w:val="single" w:sz="6" w:space="0" w:color="000000"/>
            </w:tcBorders>
            <w:vAlign w:val="center"/>
          </w:tcPr>
          <w:p w14:paraId="7E883142" w14:textId="7223065B" w:rsidR="00F75738" w:rsidRPr="00C658DA" w:rsidRDefault="00F75738" w:rsidP="00D55268">
            <w:pPr>
              <w:spacing w:after="0" w:line="240" w:lineRule="auto"/>
              <w:ind w:right="0" w:firstLine="0"/>
              <w:jc w:val="center"/>
              <w:rPr>
                <w:rFonts w:ascii="Courier New" w:hAnsi="Courier New" w:cs="Courier New"/>
                <w:sz w:val="22"/>
              </w:rPr>
            </w:pPr>
            <w:r w:rsidRPr="00C658DA">
              <w:rPr>
                <w:rFonts w:ascii="Courier New" w:hAnsi="Courier New" w:cs="Courier New"/>
                <w:bCs/>
                <w:sz w:val="22"/>
              </w:rPr>
              <w:t>Всего, м</w:t>
            </w:r>
            <w:r w:rsidRPr="00C658DA">
              <w:rPr>
                <w:rFonts w:ascii="Courier New" w:hAnsi="Courier New" w:cs="Courier New"/>
                <w:bCs/>
                <w:sz w:val="22"/>
                <w:vertAlign w:val="superscript"/>
              </w:rPr>
              <w:t>3</w:t>
            </w:r>
          </w:p>
        </w:tc>
      </w:tr>
      <w:tr w:rsidR="00FF729B" w:rsidRPr="00C658DA" w14:paraId="4A1B26A5" w14:textId="49D6A7BD" w:rsidTr="00FF729B">
        <w:trPr>
          <w:trHeight w:val="345"/>
        </w:trPr>
        <w:tc>
          <w:tcPr>
            <w:tcW w:w="343" w:type="pct"/>
            <w:tcBorders>
              <w:top w:val="single" w:sz="6" w:space="0" w:color="000000"/>
              <w:left w:val="single" w:sz="6" w:space="0" w:color="000000"/>
              <w:bottom w:val="single" w:sz="6" w:space="0" w:color="000000"/>
              <w:right w:val="single" w:sz="6" w:space="0" w:color="000000"/>
            </w:tcBorders>
            <w:vAlign w:val="center"/>
          </w:tcPr>
          <w:p w14:paraId="779FD0BC" w14:textId="77777777" w:rsidR="00FF729B" w:rsidRPr="00C658DA" w:rsidRDefault="00FF729B" w:rsidP="00D55268">
            <w:pPr>
              <w:spacing w:after="0" w:line="240" w:lineRule="auto"/>
              <w:ind w:right="0" w:firstLine="0"/>
              <w:rPr>
                <w:rFonts w:ascii="Courier New" w:hAnsi="Courier New" w:cs="Courier New"/>
                <w:sz w:val="22"/>
              </w:rPr>
            </w:pPr>
            <w:r w:rsidRPr="00C658DA">
              <w:rPr>
                <w:rFonts w:ascii="Courier New" w:hAnsi="Courier New" w:cs="Courier New"/>
                <w:sz w:val="22"/>
              </w:rPr>
              <w:t>2018</w:t>
            </w:r>
          </w:p>
        </w:tc>
        <w:tc>
          <w:tcPr>
            <w:tcW w:w="940" w:type="pct"/>
            <w:tcBorders>
              <w:top w:val="single" w:sz="6" w:space="0" w:color="000000"/>
              <w:left w:val="single" w:sz="6" w:space="0" w:color="000000"/>
              <w:bottom w:val="single" w:sz="6" w:space="0" w:color="000000"/>
              <w:right w:val="single" w:sz="6" w:space="0" w:color="000000"/>
            </w:tcBorders>
            <w:vAlign w:val="center"/>
          </w:tcPr>
          <w:p w14:paraId="4917C364" w14:textId="4443AC03" w:rsidR="00FF729B" w:rsidRPr="00C658DA" w:rsidRDefault="00FF729B" w:rsidP="00D55268">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757</w:t>
            </w:r>
          </w:p>
        </w:tc>
        <w:tc>
          <w:tcPr>
            <w:tcW w:w="940" w:type="pct"/>
            <w:tcBorders>
              <w:top w:val="single" w:sz="6" w:space="0" w:color="000000"/>
              <w:left w:val="single" w:sz="6" w:space="0" w:color="000000"/>
              <w:bottom w:val="single" w:sz="6" w:space="0" w:color="000000"/>
              <w:right w:val="single" w:sz="6" w:space="0" w:color="000000"/>
            </w:tcBorders>
            <w:vAlign w:val="center"/>
          </w:tcPr>
          <w:p w14:paraId="0472FB31" w14:textId="0731D331"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1514,00</w:t>
            </w:r>
          </w:p>
        </w:tc>
        <w:tc>
          <w:tcPr>
            <w:tcW w:w="940" w:type="pct"/>
            <w:tcBorders>
              <w:top w:val="single" w:sz="6" w:space="0" w:color="000000"/>
              <w:left w:val="single" w:sz="6" w:space="0" w:color="000000"/>
              <w:bottom w:val="single" w:sz="6" w:space="0" w:color="000000"/>
              <w:right w:val="single" w:sz="6" w:space="0" w:color="000000"/>
            </w:tcBorders>
            <w:vAlign w:val="center"/>
          </w:tcPr>
          <w:p w14:paraId="4447E0EA" w14:textId="1D7FA40B"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302,80</w:t>
            </w:r>
          </w:p>
        </w:tc>
        <w:tc>
          <w:tcPr>
            <w:tcW w:w="940" w:type="pct"/>
            <w:tcBorders>
              <w:top w:val="single" w:sz="6" w:space="0" w:color="000000"/>
              <w:left w:val="single" w:sz="6" w:space="0" w:color="000000"/>
              <w:bottom w:val="single" w:sz="6" w:space="0" w:color="000000"/>
              <w:right w:val="single" w:sz="6" w:space="0" w:color="000000"/>
            </w:tcBorders>
            <w:vAlign w:val="center"/>
          </w:tcPr>
          <w:p w14:paraId="5CFC3D7C" w14:textId="44C4F809"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1009,33</w:t>
            </w:r>
          </w:p>
        </w:tc>
        <w:tc>
          <w:tcPr>
            <w:tcW w:w="898" w:type="pct"/>
            <w:tcBorders>
              <w:top w:val="single" w:sz="6" w:space="0" w:color="000000"/>
              <w:left w:val="single" w:sz="6" w:space="0" w:color="000000"/>
              <w:bottom w:val="single" w:sz="6" w:space="0" w:color="000000"/>
              <w:right w:val="single" w:sz="6" w:space="0" w:color="000000"/>
            </w:tcBorders>
            <w:vAlign w:val="center"/>
          </w:tcPr>
          <w:p w14:paraId="4AEDD3C1" w14:textId="536C5A65"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2826,13</w:t>
            </w:r>
          </w:p>
        </w:tc>
      </w:tr>
      <w:tr w:rsidR="00FF729B" w:rsidRPr="00C658DA" w14:paraId="01F69340" w14:textId="20E161A4" w:rsidTr="00FF729B">
        <w:trPr>
          <w:trHeight w:val="346"/>
        </w:trPr>
        <w:tc>
          <w:tcPr>
            <w:tcW w:w="343" w:type="pct"/>
            <w:tcBorders>
              <w:top w:val="single" w:sz="6" w:space="0" w:color="000000"/>
              <w:left w:val="single" w:sz="6" w:space="0" w:color="000000"/>
              <w:bottom w:val="single" w:sz="6" w:space="0" w:color="000000"/>
              <w:right w:val="single" w:sz="6" w:space="0" w:color="000000"/>
            </w:tcBorders>
            <w:vAlign w:val="center"/>
          </w:tcPr>
          <w:p w14:paraId="0EA6695A" w14:textId="77777777"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2019</w:t>
            </w:r>
          </w:p>
        </w:tc>
        <w:tc>
          <w:tcPr>
            <w:tcW w:w="940" w:type="pct"/>
            <w:tcBorders>
              <w:top w:val="single" w:sz="6" w:space="0" w:color="000000"/>
              <w:left w:val="single" w:sz="6" w:space="0" w:color="000000"/>
              <w:bottom w:val="single" w:sz="6" w:space="0" w:color="000000"/>
              <w:right w:val="single" w:sz="6" w:space="0" w:color="000000"/>
            </w:tcBorders>
            <w:vAlign w:val="center"/>
          </w:tcPr>
          <w:p w14:paraId="21245A45" w14:textId="732AC1CF" w:rsidR="00FF729B" w:rsidRPr="00C658DA" w:rsidRDefault="00FF729B" w:rsidP="00D55268">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758</w:t>
            </w:r>
          </w:p>
        </w:tc>
        <w:tc>
          <w:tcPr>
            <w:tcW w:w="940" w:type="pct"/>
            <w:tcBorders>
              <w:top w:val="single" w:sz="6" w:space="0" w:color="000000"/>
              <w:left w:val="single" w:sz="6" w:space="0" w:color="000000"/>
              <w:bottom w:val="single" w:sz="6" w:space="0" w:color="000000"/>
              <w:right w:val="single" w:sz="6" w:space="0" w:color="000000"/>
            </w:tcBorders>
            <w:vAlign w:val="center"/>
          </w:tcPr>
          <w:p w14:paraId="60C508FC" w14:textId="7ED4A875"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1515,43</w:t>
            </w:r>
          </w:p>
        </w:tc>
        <w:tc>
          <w:tcPr>
            <w:tcW w:w="940" w:type="pct"/>
            <w:tcBorders>
              <w:top w:val="single" w:sz="6" w:space="0" w:color="000000"/>
              <w:left w:val="single" w:sz="6" w:space="0" w:color="000000"/>
              <w:bottom w:val="single" w:sz="6" w:space="0" w:color="000000"/>
              <w:right w:val="single" w:sz="6" w:space="0" w:color="000000"/>
            </w:tcBorders>
            <w:vAlign w:val="center"/>
          </w:tcPr>
          <w:p w14:paraId="65AFF209" w14:textId="3F4F938E"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303,09</w:t>
            </w:r>
          </w:p>
        </w:tc>
        <w:tc>
          <w:tcPr>
            <w:tcW w:w="940" w:type="pct"/>
            <w:tcBorders>
              <w:top w:val="single" w:sz="6" w:space="0" w:color="000000"/>
              <w:left w:val="single" w:sz="6" w:space="0" w:color="000000"/>
              <w:bottom w:val="single" w:sz="6" w:space="0" w:color="000000"/>
              <w:right w:val="single" w:sz="6" w:space="0" w:color="000000"/>
            </w:tcBorders>
            <w:vAlign w:val="center"/>
          </w:tcPr>
          <w:p w14:paraId="62D0F9C9" w14:textId="6ADC7C96"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1010,29</w:t>
            </w:r>
          </w:p>
        </w:tc>
        <w:tc>
          <w:tcPr>
            <w:tcW w:w="898" w:type="pct"/>
            <w:tcBorders>
              <w:top w:val="single" w:sz="6" w:space="0" w:color="000000"/>
              <w:left w:val="single" w:sz="6" w:space="0" w:color="000000"/>
              <w:bottom w:val="single" w:sz="6" w:space="0" w:color="000000"/>
              <w:right w:val="single" w:sz="6" w:space="0" w:color="000000"/>
            </w:tcBorders>
            <w:vAlign w:val="center"/>
          </w:tcPr>
          <w:p w14:paraId="016B91D8" w14:textId="27A463B4" w:rsidR="00FF729B" w:rsidRPr="00C658DA" w:rsidRDefault="00FF729B" w:rsidP="00D55268">
            <w:pPr>
              <w:spacing w:after="0" w:line="240" w:lineRule="auto"/>
              <w:ind w:right="0" w:firstLine="0"/>
              <w:jc w:val="center"/>
              <w:rPr>
                <w:rFonts w:ascii="Courier New" w:hAnsi="Courier New" w:cs="Courier New"/>
                <w:sz w:val="22"/>
              </w:rPr>
            </w:pPr>
            <w:r w:rsidRPr="00C658DA">
              <w:rPr>
                <w:rFonts w:ascii="Courier New" w:hAnsi="Courier New" w:cs="Courier New"/>
                <w:sz w:val="22"/>
              </w:rPr>
              <w:t>2828,80</w:t>
            </w:r>
          </w:p>
        </w:tc>
      </w:tr>
      <w:tr w:rsidR="00FF729B" w:rsidRPr="00C658DA" w14:paraId="0371E5AD" w14:textId="16C6C6F7" w:rsidTr="00FF729B">
        <w:trPr>
          <w:trHeight w:val="360"/>
        </w:trPr>
        <w:tc>
          <w:tcPr>
            <w:tcW w:w="343" w:type="pct"/>
            <w:tcBorders>
              <w:top w:val="single" w:sz="6" w:space="0" w:color="000000"/>
              <w:left w:val="single" w:sz="6" w:space="0" w:color="000000"/>
              <w:bottom w:val="single" w:sz="6" w:space="0" w:color="000000"/>
              <w:right w:val="single" w:sz="6" w:space="0" w:color="000000"/>
            </w:tcBorders>
            <w:vAlign w:val="center"/>
          </w:tcPr>
          <w:p w14:paraId="6B7BC0B6" w14:textId="77777777" w:rsidR="00FF729B" w:rsidRPr="00C658DA" w:rsidRDefault="00FF729B" w:rsidP="00FF729B">
            <w:pPr>
              <w:spacing w:after="0" w:line="259" w:lineRule="auto"/>
              <w:ind w:right="0" w:firstLine="0"/>
              <w:jc w:val="center"/>
              <w:rPr>
                <w:rFonts w:ascii="Courier New" w:hAnsi="Courier New" w:cs="Courier New"/>
                <w:sz w:val="22"/>
              </w:rPr>
            </w:pPr>
            <w:r w:rsidRPr="00C658DA">
              <w:rPr>
                <w:rFonts w:ascii="Courier New" w:hAnsi="Courier New" w:cs="Courier New"/>
                <w:sz w:val="22"/>
              </w:rPr>
              <w:t>2020</w:t>
            </w:r>
          </w:p>
        </w:tc>
        <w:tc>
          <w:tcPr>
            <w:tcW w:w="940" w:type="pct"/>
            <w:tcBorders>
              <w:top w:val="single" w:sz="6" w:space="0" w:color="000000"/>
              <w:left w:val="single" w:sz="6" w:space="0" w:color="000000"/>
              <w:bottom w:val="single" w:sz="6" w:space="0" w:color="000000"/>
              <w:right w:val="single" w:sz="6" w:space="0" w:color="000000"/>
            </w:tcBorders>
            <w:vAlign w:val="center"/>
          </w:tcPr>
          <w:p w14:paraId="059CE462" w14:textId="4A5A106B" w:rsidR="00FF729B" w:rsidRPr="00C658DA" w:rsidRDefault="00FF729B" w:rsidP="00FF729B">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758</w:t>
            </w:r>
          </w:p>
        </w:tc>
        <w:tc>
          <w:tcPr>
            <w:tcW w:w="940" w:type="pct"/>
            <w:tcBorders>
              <w:top w:val="single" w:sz="6" w:space="0" w:color="000000"/>
              <w:left w:val="single" w:sz="6" w:space="0" w:color="000000"/>
              <w:bottom w:val="single" w:sz="6" w:space="0" w:color="000000"/>
              <w:right w:val="single" w:sz="6" w:space="0" w:color="000000"/>
            </w:tcBorders>
            <w:vAlign w:val="center"/>
          </w:tcPr>
          <w:p w14:paraId="5DD304F4" w14:textId="6891C8BB"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1516,86</w:t>
            </w:r>
          </w:p>
        </w:tc>
        <w:tc>
          <w:tcPr>
            <w:tcW w:w="940" w:type="pct"/>
            <w:tcBorders>
              <w:top w:val="single" w:sz="6" w:space="0" w:color="000000"/>
              <w:left w:val="single" w:sz="6" w:space="0" w:color="000000"/>
              <w:bottom w:val="single" w:sz="6" w:space="0" w:color="000000"/>
              <w:right w:val="single" w:sz="6" w:space="0" w:color="000000"/>
            </w:tcBorders>
            <w:vAlign w:val="center"/>
          </w:tcPr>
          <w:p w14:paraId="5926E3FA" w14:textId="3BCE8DB1"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303,37</w:t>
            </w:r>
          </w:p>
        </w:tc>
        <w:tc>
          <w:tcPr>
            <w:tcW w:w="940" w:type="pct"/>
            <w:tcBorders>
              <w:top w:val="single" w:sz="6" w:space="0" w:color="000000"/>
              <w:left w:val="single" w:sz="6" w:space="0" w:color="000000"/>
              <w:bottom w:val="single" w:sz="6" w:space="0" w:color="000000"/>
              <w:right w:val="single" w:sz="6" w:space="0" w:color="000000"/>
            </w:tcBorders>
            <w:vAlign w:val="center"/>
          </w:tcPr>
          <w:p w14:paraId="7F93A1D0" w14:textId="7E1E9E62"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1011,24</w:t>
            </w:r>
          </w:p>
        </w:tc>
        <w:tc>
          <w:tcPr>
            <w:tcW w:w="898" w:type="pct"/>
            <w:tcBorders>
              <w:top w:val="single" w:sz="6" w:space="0" w:color="000000"/>
              <w:left w:val="single" w:sz="6" w:space="0" w:color="000000"/>
              <w:bottom w:val="single" w:sz="6" w:space="0" w:color="000000"/>
              <w:right w:val="single" w:sz="6" w:space="0" w:color="000000"/>
            </w:tcBorders>
            <w:vAlign w:val="center"/>
          </w:tcPr>
          <w:p w14:paraId="62CBADBF" w14:textId="77AF02B2"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2831,47</w:t>
            </w:r>
          </w:p>
        </w:tc>
      </w:tr>
      <w:tr w:rsidR="00FF729B" w:rsidRPr="00C658DA" w14:paraId="461C57E5" w14:textId="3AD570AF" w:rsidTr="00FF729B">
        <w:trPr>
          <w:trHeight w:val="345"/>
        </w:trPr>
        <w:tc>
          <w:tcPr>
            <w:tcW w:w="343" w:type="pct"/>
            <w:tcBorders>
              <w:top w:val="single" w:sz="6" w:space="0" w:color="000000"/>
              <w:left w:val="single" w:sz="6" w:space="0" w:color="000000"/>
              <w:bottom w:val="single" w:sz="6" w:space="0" w:color="000000"/>
              <w:right w:val="single" w:sz="6" w:space="0" w:color="000000"/>
            </w:tcBorders>
            <w:vAlign w:val="center"/>
          </w:tcPr>
          <w:p w14:paraId="4384D9F1" w14:textId="77777777" w:rsidR="00FF729B" w:rsidRPr="00C658DA" w:rsidRDefault="00FF729B" w:rsidP="00FF729B">
            <w:pPr>
              <w:spacing w:after="0" w:line="259" w:lineRule="auto"/>
              <w:ind w:right="0" w:firstLine="0"/>
              <w:jc w:val="center"/>
              <w:rPr>
                <w:rFonts w:ascii="Courier New" w:hAnsi="Courier New" w:cs="Courier New"/>
                <w:sz w:val="22"/>
              </w:rPr>
            </w:pPr>
            <w:r w:rsidRPr="00C658DA">
              <w:rPr>
                <w:rFonts w:ascii="Courier New" w:hAnsi="Courier New" w:cs="Courier New"/>
                <w:sz w:val="22"/>
              </w:rPr>
              <w:t>2021</w:t>
            </w:r>
          </w:p>
        </w:tc>
        <w:tc>
          <w:tcPr>
            <w:tcW w:w="940" w:type="pct"/>
            <w:tcBorders>
              <w:top w:val="single" w:sz="6" w:space="0" w:color="000000"/>
              <w:left w:val="single" w:sz="6" w:space="0" w:color="000000"/>
              <w:bottom w:val="single" w:sz="6" w:space="0" w:color="000000"/>
              <w:right w:val="single" w:sz="6" w:space="0" w:color="000000"/>
            </w:tcBorders>
            <w:vAlign w:val="center"/>
          </w:tcPr>
          <w:p w14:paraId="5AA9BFF3" w14:textId="7C34BA33" w:rsidR="00FF729B" w:rsidRPr="00C658DA" w:rsidRDefault="00FF729B" w:rsidP="00FF729B">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759</w:t>
            </w:r>
          </w:p>
        </w:tc>
        <w:tc>
          <w:tcPr>
            <w:tcW w:w="940" w:type="pct"/>
            <w:tcBorders>
              <w:top w:val="single" w:sz="6" w:space="0" w:color="000000"/>
              <w:left w:val="single" w:sz="6" w:space="0" w:color="000000"/>
              <w:bottom w:val="single" w:sz="6" w:space="0" w:color="000000"/>
              <w:right w:val="single" w:sz="6" w:space="0" w:color="000000"/>
            </w:tcBorders>
            <w:vAlign w:val="center"/>
          </w:tcPr>
          <w:p w14:paraId="51FF318A" w14:textId="1007527D"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1518,29</w:t>
            </w:r>
          </w:p>
        </w:tc>
        <w:tc>
          <w:tcPr>
            <w:tcW w:w="940" w:type="pct"/>
            <w:tcBorders>
              <w:top w:val="single" w:sz="6" w:space="0" w:color="000000"/>
              <w:left w:val="single" w:sz="6" w:space="0" w:color="000000"/>
              <w:bottom w:val="single" w:sz="6" w:space="0" w:color="000000"/>
              <w:right w:val="single" w:sz="6" w:space="0" w:color="000000"/>
            </w:tcBorders>
            <w:vAlign w:val="center"/>
          </w:tcPr>
          <w:p w14:paraId="06ABAD3A" w14:textId="03F44793"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303,66</w:t>
            </w:r>
          </w:p>
        </w:tc>
        <w:tc>
          <w:tcPr>
            <w:tcW w:w="940" w:type="pct"/>
            <w:tcBorders>
              <w:top w:val="single" w:sz="6" w:space="0" w:color="000000"/>
              <w:left w:val="single" w:sz="6" w:space="0" w:color="000000"/>
              <w:bottom w:val="single" w:sz="6" w:space="0" w:color="000000"/>
              <w:right w:val="single" w:sz="6" w:space="0" w:color="000000"/>
            </w:tcBorders>
            <w:vAlign w:val="center"/>
          </w:tcPr>
          <w:p w14:paraId="52582230" w14:textId="4D6A94CA"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1012,19</w:t>
            </w:r>
          </w:p>
        </w:tc>
        <w:tc>
          <w:tcPr>
            <w:tcW w:w="898" w:type="pct"/>
            <w:tcBorders>
              <w:top w:val="single" w:sz="6" w:space="0" w:color="000000"/>
              <w:left w:val="single" w:sz="6" w:space="0" w:color="000000"/>
              <w:bottom w:val="single" w:sz="6" w:space="0" w:color="000000"/>
              <w:right w:val="single" w:sz="6" w:space="0" w:color="000000"/>
            </w:tcBorders>
            <w:vAlign w:val="center"/>
          </w:tcPr>
          <w:p w14:paraId="2950C823" w14:textId="0CDAE0AD"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2834,13</w:t>
            </w:r>
          </w:p>
        </w:tc>
      </w:tr>
      <w:tr w:rsidR="00FF729B" w:rsidRPr="00C658DA" w14:paraId="15CFACE1" w14:textId="1B1AA309" w:rsidTr="00FF729B">
        <w:trPr>
          <w:trHeight w:val="346"/>
        </w:trPr>
        <w:tc>
          <w:tcPr>
            <w:tcW w:w="343" w:type="pct"/>
            <w:tcBorders>
              <w:top w:val="single" w:sz="6" w:space="0" w:color="000000"/>
              <w:left w:val="single" w:sz="6" w:space="0" w:color="000000"/>
              <w:bottom w:val="single" w:sz="6" w:space="0" w:color="000000"/>
              <w:right w:val="single" w:sz="6" w:space="0" w:color="000000"/>
            </w:tcBorders>
            <w:vAlign w:val="center"/>
          </w:tcPr>
          <w:p w14:paraId="4864C116" w14:textId="77777777" w:rsidR="00FF729B" w:rsidRPr="00C658DA" w:rsidRDefault="00FF729B" w:rsidP="00FF729B">
            <w:pPr>
              <w:spacing w:after="0" w:line="259" w:lineRule="auto"/>
              <w:ind w:right="0" w:firstLine="0"/>
              <w:jc w:val="center"/>
              <w:rPr>
                <w:rFonts w:ascii="Courier New" w:hAnsi="Courier New" w:cs="Courier New"/>
                <w:sz w:val="22"/>
              </w:rPr>
            </w:pPr>
            <w:r w:rsidRPr="00C658DA">
              <w:rPr>
                <w:rFonts w:ascii="Courier New" w:hAnsi="Courier New" w:cs="Courier New"/>
                <w:sz w:val="22"/>
              </w:rPr>
              <w:lastRenderedPageBreak/>
              <w:t>2022</w:t>
            </w:r>
          </w:p>
        </w:tc>
        <w:tc>
          <w:tcPr>
            <w:tcW w:w="940" w:type="pct"/>
            <w:tcBorders>
              <w:top w:val="single" w:sz="6" w:space="0" w:color="000000"/>
              <w:left w:val="single" w:sz="6" w:space="0" w:color="000000"/>
              <w:bottom w:val="single" w:sz="6" w:space="0" w:color="000000"/>
              <w:right w:val="single" w:sz="6" w:space="0" w:color="000000"/>
            </w:tcBorders>
            <w:vAlign w:val="center"/>
          </w:tcPr>
          <w:p w14:paraId="5C503B1D" w14:textId="0DD834DC" w:rsidR="00FF729B" w:rsidRPr="00C658DA" w:rsidRDefault="00FF729B" w:rsidP="00FF729B">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760</w:t>
            </w:r>
          </w:p>
        </w:tc>
        <w:tc>
          <w:tcPr>
            <w:tcW w:w="940" w:type="pct"/>
            <w:tcBorders>
              <w:top w:val="single" w:sz="6" w:space="0" w:color="000000"/>
              <w:left w:val="single" w:sz="6" w:space="0" w:color="000000"/>
              <w:bottom w:val="single" w:sz="6" w:space="0" w:color="000000"/>
              <w:right w:val="single" w:sz="6" w:space="0" w:color="000000"/>
            </w:tcBorders>
            <w:vAlign w:val="center"/>
          </w:tcPr>
          <w:p w14:paraId="39C6AC60" w14:textId="43EA17C7"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1595,70</w:t>
            </w:r>
          </w:p>
        </w:tc>
        <w:tc>
          <w:tcPr>
            <w:tcW w:w="940" w:type="pct"/>
            <w:tcBorders>
              <w:top w:val="single" w:sz="6" w:space="0" w:color="000000"/>
              <w:left w:val="single" w:sz="6" w:space="0" w:color="000000"/>
              <w:bottom w:val="single" w:sz="6" w:space="0" w:color="000000"/>
              <w:right w:val="single" w:sz="6" w:space="0" w:color="000000"/>
            </w:tcBorders>
            <w:vAlign w:val="center"/>
          </w:tcPr>
          <w:p w14:paraId="2B1B0E5D" w14:textId="069EF959"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319,14</w:t>
            </w:r>
          </w:p>
        </w:tc>
        <w:tc>
          <w:tcPr>
            <w:tcW w:w="940" w:type="pct"/>
            <w:tcBorders>
              <w:top w:val="single" w:sz="6" w:space="0" w:color="000000"/>
              <w:left w:val="single" w:sz="6" w:space="0" w:color="000000"/>
              <w:bottom w:val="single" w:sz="6" w:space="0" w:color="000000"/>
              <w:right w:val="single" w:sz="6" w:space="0" w:color="000000"/>
            </w:tcBorders>
            <w:vAlign w:val="center"/>
          </w:tcPr>
          <w:p w14:paraId="02D23503" w14:textId="1BD08CD2"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1063,80</w:t>
            </w:r>
          </w:p>
        </w:tc>
        <w:tc>
          <w:tcPr>
            <w:tcW w:w="898" w:type="pct"/>
            <w:tcBorders>
              <w:top w:val="single" w:sz="6" w:space="0" w:color="000000"/>
              <w:left w:val="single" w:sz="6" w:space="0" w:color="000000"/>
              <w:bottom w:val="single" w:sz="6" w:space="0" w:color="000000"/>
              <w:right w:val="single" w:sz="6" w:space="0" w:color="000000"/>
            </w:tcBorders>
            <w:vAlign w:val="center"/>
          </w:tcPr>
          <w:p w14:paraId="67ED4C36" w14:textId="2AB724B0"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2978,64</w:t>
            </w:r>
          </w:p>
        </w:tc>
      </w:tr>
      <w:tr w:rsidR="00FF729B" w:rsidRPr="00C658DA" w14:paraId="6E950F34" w14:textId="15919973" w:rsidTr="00FF729B">
        <w:trPr>
          <w:trHeight w:val="360"/>
        </w:trPr>
        <w:tc>
          <w:tcPr>
            <w:tcW w:w="343" w:type="pct"/>
            <w:tcBorders>
              <w:top w:val="single" w:sz="6" w:space="0" w:color="000000"/>
              <w:left w:val="single" w:sz="6" w:space="0" w:color="000000"/>
              <w:bottom w:val="single" w:sz="6" w:space="0" w:color="000000"/>
              <w:right w:val="single" w:sz="6" w:space="0" w:color="000000"/>
            </w:tcBorders>
            <w:vAlign w:val="center"/>
          </w:tcPr>
          <w:p w14:paraId="5B27EA96" w14:textId="77777777" w:rsidR="00FF729B" w:rsidRPr="00C658DA" w:rsidRDefault="00FF729B" w:rsidP="00FF729B">
            <w:pPr>
              <w:spacing w:after="0" w:line="259" w:lineRule="auto"/>
              <w:ind w:right="0" w:firstLine="0"/>
              <w:jc w:val="center"/>
              <w:rPr>
                <w:rFonts w:ascii="Courier New" w:hAnsi="Courier New" w:cs="Courier New"/>
                <w:sz w:val="22"/>
              </w:rPr>
            </w:pPr>
            <w:r w:rsidRPr="00C658DA">
              <w:rPr>
                <w:rFonts w:ascii="Courier New" w:hAnsi="Courier New" w:cs="Courier New"/>
                <w:sz w:val="22"/>
              </w:rPr>
              <w:t>2027</w:t>
            </w:r>
          </w:p>
        </w:tc>
        <w:tc>
          <w:tcPr>
            <w:tcW w:w="940" w:type="pct"/>
            <w:tcBorders>
              <w:top w:val="single" w:sz="6" w:space="0" w:color="000000"/>
              <w:left w:val="single" w:sz="6" w:space="0" w:color="000000"/>
              <w:bottom w:val="single" w:sz="6" w:space="0" w:color="000000"/>
              <w:right w:val="single" w:sz="6" w:space="0" w:color="000000"/>
            </w:tcBorders>
            <w:vAlign w:val="center"/>
          </w:tcPr>
          <w:p w14:paraId="255F54D6" w14:textId="3A7098FD" w:rsidR="00FF729B" w:rsidRPr="00C658DA" w:rsidRDefault="00FF729B" w:rsidP="00FF729B">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763</w:t>
            </w:r>
          </w:p>
        </w:tc>
        <w:tc>
          <w:tcPr>
            <w:tcW w:w="940" w:type="pct"/>
            <w:tcBorders>
              <w:top w:val="single" w:sz="6" w:space="0" w:color="000000"/>
              <w:left w:val="single" w:sz="6" w:space="0" w:color="000000"/>
              <w:bottom w:val="single" w:sz="6" w:space="0" w:color="000000"/>
              <w:right w:val="single" w:sz="6" w:space="0" w:color="000000"/>
            </w:tcBorders>
            <w:vAlign w:val="center"/>
          </w:tcPr>
          <w:p w14:paraId="0556D0CE" w14:textId="4F0749F4"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1679,54</w:t>
            </w:r>
          </w:p>
        </w:tc>
        <w:tc>
          <w:tcPr>
            <w:tcW w:w="940" w:type="pct"/>
            <w:tcBorders>
              <w:top w:val="single" w:sz="6" w:space="0" w:color="000000"/>
              <w:left w:val="single" w:sz="6" w:space="0" w:color="000000"/>
              <w:bottom w:val="single" w:sz="6" w:space="0" w:color="000000"/>
              <w:right w:val="single" w:sz="6" w:space="0" w:color="000000"/>
            </w:tcBorders>
            <w:vAlign w:val="center"/>
          </w:tcPr>
          <w:p w14:paraId="2F10BF68" w14:textId="65AD038F"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335,91</w:t>
            </w:r>
          </w:p>
        </w:tc>
        <w:tc>
          <w:tcPr>
            <w:tcW w:w="940" w:type="pct"/>
            <w:tcBorders>
              <w:top w:val="single" w:sz="6" w:space="0" w:color="000000"/>
              <w:left w:val="single" w:sz="6" w:space="0" w:color="000000"/>
              <w:bottom w:val="single" w:sz="6" w:space="0" w:color="000000"/>
              <w:right w:val="single" w:sz="6" w:space="0" w:color="000000"/>
            </w:tcBorders>
            <w:vAlign w:val="center"/>
          </w:tcPr>
          <w:p w14:paraId="52C5F95D" w14:textId="396E70B2"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1119,70</w:t>
            </w:r>
          </w:p>
        </w:tc>
        <w:tc>
          <w:tcPr>
            <w:tcW w:w="898" w:type="pct"/>
            <w:tcBorders>
              <w:top w:val="single" w:sz="6" w:space="0" w:color="000000"/>
              <w:left w:val="single" w:sz="6" w:space="0" w:color="000000"/>
              <w:bottom w:val="single" w:sz="6" w:space="0" w:color="000000"/>
              <w:right w:val="single" w:sz="6" w:space="0" w:color="000000"/>
            </w:tcBorders>
            <w:vAlign w:val="center"/>
          </w:tcPr>
          <w:p w14:paraId="0DB87E7D" w14:textId="5CE63E25"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3135,15</w:t>
            </w:r>
          </w:p>
        </w:tc>
      </w:tr>
      <w:tr w:rsidR="00FF729B" w:rsidRPr="00C658DA" w14:paraId="4A6F2421" w14:textId="79D92D3D" w:rsidTr="00FF729B">
        <w:trPr>
          <w:trHeight w:val="346"/>
        </w:trPr>
        <w:tc>
          <w:tcPr>
            <w:tcW w:w="343" w:type="pct"/>
            <w:tcBorders>
              <w:top w:val="single" w:sz="6" w:space="0" w:color="000000"/>
              <w:left w:val="single" w:sz="6" w:space="0" w:color="000000"/>
              <w:bottom w:val="single" w:sz="6" w:space="0" w:color="000000"/>
              <w:right w:val="single" w:sz="6" w:space="0" w:color="000000"/>
            </w:tcBorders>
            <w:vAlign w:val="center"/>
          </w:tcPr>
          <w:p w14:paraId="677529B6" w14:textId="77777777" w:rsidR="00FF729B" w:rsidRPr="00C658DA" w:rsidRDefault="00FF729B" w:rsidP="00FF729B">
            <w:pPr>
              <w:spacing w:after="0" w:line="259" w:lineRule="auto"/>
              <w:ind w:right="0" w:firstLine="0"/>
              <w:jc w:val="center"/>
              <w:rPr>
                <w:rFonts w:ascii="Courier New" w:hAnsi="Courier New" w:cs="Courier New"/>
                <w:sz w:val="22"/>
              </w:rPr>
            </w:pPr>
            <w:r w:rsidRPr="00C658DA">
              <w:rPr>
                <w:rFonts w:ascii="Courier New" w:hAnsi="Courier New" w:cs="Courier New"/>
                <w:sz w:val="22"/>
              </w:rPr>
              <w:t>2032</w:t>
            </w:r>
          </w:p>
        </w:tc>
        <w:tc>
          <w:tcPr>
            <w:tcW w:w="940" w:type="pct"/>
            <w:tcBorders>
              <w:top w:val="single" w:sz="6" w:space="0" w:color="000000"/>
              <w:left w:val="single" w:sz="6" w:space="0" w:color="000000"/>
              <w:bottom w:val="single" w:sz="6" w:space="0" w:color="000000"/>
              <w:right w:val="single" w:sz="6" w:space="0" w:color="000000"/>
            </w:tcBorders>
            <w:vAlign w:val="center"/>
          </w:tcPr>
          <w:p w14:paraId="14CE13A5" w14:textId="0CA9FD2D" w:rsidR="00FF729B" w:rsidRPr="00C658DA" w:rsidRDefault="00FF729B" w:rsidP="00FF729B">
            <w:pPr>
              <w:spacing w:after="0" w:line="240" w:lineRule="auto"/>
              <w:ind w:right="0" w:firstLine="0"/>
              <w:jc w:val="center"/>
              <w:rPr>
                <w:rFonts w:ascii="Courier New" w:hAnsi="Courier New" w:cs="Courier New"/>
                <w:sz w:val="22"/>
                <w:lang w:val="en-US"/>
              </w:rPr>
            </w:pPr>
            <w:r w:rsidRPr="00C658DA">
              <w:rPr>
                <w:rFonts w:ascii="Courier New" w:hAnsi="Courier New" w:cs="Courier New"/>
                <w:sz w:val="22"/>
              </w:rPr>
              <w:t>767</w:t>
            </w:r>
          </w:p>
        </w:tc>
        <w:tc>
          <w:tcPr>
            <w:tcW w:w="940" w:type="pct"/>
            <w:tcBorders>
              <w:top w:val="single" w:sz="6" w:space="0" w:color="000000"/>
              <w:left w:val="single" w:sz="6" w:space="0" w:color="000000"/>
              <w:bottom w:val="single" w:sz="6" w:space="0" w:color="000000"/>
              <w:right w:val="single" w:sz="6" w:space="0" w:color="000000"/>
            </w:tcBorders>
            <w:vAlign w:val="center"/>
          </w:tcPr>
          <w:p w14:paraId="2EF364CF" w14:textId="07EAF759"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1764,10</w:t>
            </w:r>
          </w:p>
        </w:tc>
        <w:tc>
          <w:tcPr>
            <w:tcW w:w="940" w:type="pct"/>
            <w:tcBorders>
              <w:top w:val="single" w:sz="6" w:space="0" w:color="000000"/>
              <w:left w:val="single" w:sz="6" w:space="0" w:color="000000"/>
              <w:bottom w:val="single" w:sz="6" w:space="0" w:color="000000"/>
              <w:right w:val="single" w:sz="6" w:space="0" w:color="000000"/>
            </w:tcBorders>
            <w:vAlign w:val="center"/>
          </w:tcPr>
          <w:p w14:paraId="7F3B8E02" w14:textId="5C1FC601"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352,82</w:t>
            </w:r>
          </w:p>
        </w:tc>
        <w:tc>
          <w:tcPr>
            <w:tcW w:w="940" w:type="pct"/>
            <w:tcBorders>
              <w:top w:val="single" w:sz="6" w:space="0" w:color="000000"/>
              <w:left w:val="single" w:sz="6" w:space="0" w:color="000000"/>
              <w:bottom w:val="single" w:sz="6" w:space="0" w:color="000000"/>
              <w:right w:val="single" w:sz="6" w:space="0" w:color="000000"/>
            </w:tcBorders>
            <w:vAlign w:val="center"/>
          </w:tcPr>
          <w:p w14:paraId="5A0F9C66" w14:textId="49FC08CD"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1176,07</w:t>
            </w:r>
          </w:p>
        </w:tc>
        <w:tc>
          <w:tcPr>
            <w:tcW w:w="898" w:type="pct"/>
            <w:tcBorders>
              <w:top w:val="single" w:sz="6" w:space="0" w:color="000000"/>
              <w:left w:val="single" w:sz="6" w:space="0" w:color="000000"/>
              <w:bottom w:val="single" w:sz="6" w:space="0" w:color="000000"/>
              <w:right w:val="single" w:sz="6" w:space="0" w:color="000000"/>
            </w:tcBorders>
            <w:vAlign w:val="center"/>
          </w:tcPr>
          <w:p w14:paraId="1BA98755" w14:textId="64EA84A6" w:rsidR="00FF729B" w:rsidRPr="00C658DA" w:rsidRDefault="00FF729B" w:rsidP="00FF729B">
            <w:pPr>
              <w:spacing w:after="0" w:line="240" w:lineRule="auto"/>
              <w:ind w:right="0" w:firstLine="0"/>
              <w:jc w:val="center"/>
              <w:rPr>
                <w:rFonts w:ascii="Courier New" w:hAnsi="Courier New" w:cs="Courier New"/>
                <w:sz w:val="22"/>
              </w:rPr>
            </w:pPr>
            <w:r w:rsidRPr="00C658DA">
              <w:rPr>
                <w:rFonts w:ascii="Courier New" w:hAnsi="Courier New" w:cs="Courier New"/>
                <w:sz w:val="22"/>
              </w:rPr>
              <w:t>3292,99</w:t>
            </w:r>
          </w:p>
        </w:tc>
      </w:tr>
    </w:tbl>
    <w:p w14:paraId="376E776F" w14:textId="77777777" w:rsidR="00C658DA" w:rsidRPr="00040881" w:rsidRDefault="00C658DA" w:rsidP="00040881">
      <w:pPr>
        <w:pStyle w:val="3"/>
        <w:spacing w:after="0" w:line="240" w:lineRule="auto"/>
        <w:ind w:left="3680" w:hanging="3695"/>
        <w:rPr>
          <w:sz w:val="24"/>
          <w:szCs w:val="24"/>
        </w:rPr>
      </w:pPr>
      <w:bookmarkStart w:id="40" w:name="_Toc531604834"/>
    </w:p>
    <w:p w14:paraId="2D772DAE" w14:textId="60A8666E" w:rsidR="00F36495" w:rsidRDefault="000A1418" w:rsidP="00040881">
      <w:pPr>
        <w:pStyle w:val="3"/>
        <w:spacing w:after="0" w:line="240" w:lineRule="auto"/>
        <w:ind w:left="3680" w:hanging="3695"/>
        <w:rPr>
          <w:rFonts w:ascii="Arial" w:hAnsi="Arial" w:cs="Arial"/>
          <w:b w:val="0"/>
          <w:sz w:val="24"/>
          <w:szCs w:val="24"/>
        </w:rPr>
      </w:pPr>
      <w:r w:rsidRPr="00040881">
        <w:rPr>
          <w:rFonts w:ascii="Arial" w:hAnsi="Arial" w:cs="Arial"/>
          <w:b w:val="0"/>
          <w:sz w:val="24"/>
          <w:szCs w:val="24"/>
        </w:rPr>
        <w:t xml:space="preserve">3.3. Определение необходимого количества контейнеров для сбора </w:t>
      </w:r>
      <w:r w:rsidR="001252D0" w:rsidRPr="00040881">
        <w:rPr>
          <w:rFonts w:ascii="Arial" w:hAnsi="Arial" w:cs="Arial"/>
          <w:b w:val="0"/>
          <w:sz w:val="24"/>
          <w:szCs w:val="24"/>
        </w:rPr>
        <w:t>ТКО</w:t>
      </w:r>
      <w:bookmarkEnd w:id="40"/>
    </w:p>
    <w:p w14:paraId="0E7FF9C7" w14:textId="77777777" w:rsidR="00040881" w:rsidRPr="00040881" w:rsidRDefault="00040881" w:rsidP="00040881">
      <w:pPr>
        <w:rPr>
          <w:rFonts w:ascii="Arial" w:hAnsi="Arial" w:cs="Arial"/>
          <w:sz w:val="24"/>
          <w:szCs w:val="24"/>
        </w:rPr>
      </w:pPr>
    </w:p>
    <w:p w14:paraId="5923522E" w14:textId="77777777" w:rsidR="00EB3BBF" w:rsidRPr="00C658DA" w:rsidRDefault="000A1418" w:rsidP="00040881">
      <w:pPr>
        <w:spacing w:after="0" w:line="240" w:lineRule="auto"/>
        <w:ind w:left="-15" w:right="67"/>
        <w:rPr>
          <w:rFonts w:ascii="Arial" w:hAnsi="Arial" w:cs="Arial"/>
          <w:color w:val="FF0000"/>
          <w:sz w:val="24"/>
          <w:szCs w:val="24"/>
        </w:rPr>
      </w:pPr>
      <w:r w:rsidRPr="00C658DA">
        <w:rPr>
          <w:rFonts w:ascii="Arial" w:hAnsi="Arial" w:cs="Arial"/>
          <w:sz w:val="24"/>
          <w:szCs w:val="24"/>
        </w:rPr>
        <w:t xml:space="preserve">При контейнерной системе сбора в отечественной практике применяются металлические сборники </w:t>
      </w:r>
      <w:r w:rsidR="00702989" w:rsidRPr="00C658DA">
        <w:rPr>
          <w:rFonts w:ascii="Arial" w:hAnsi="Arial" w:cs="Arial"/>
          <w:sz w:val="24"/>
          <w:szCs w:val="24"/>
        </w:rPr>
        <w:t>ТКО</w:t>
      </w:r>
      <w:r w:rsidRPr="00C658DA">
        <w:rPr>
          <w:rFonts w:ascii="Arial" w:hAnsi="Arial" w:cs="Arial"/>
          <w:sz w:val="24"/>
          <w:szCs w:val="24"/>
        </w:rPr>
        <w:t xml:space="preserve"> различной вместимости от 0,1 до 12 м³. Контейнеры, вместимостью 0,55 и 0,75 м³ - стационарные. Мусоросборники, вместимостью 0,3; 0,6; 0,8; 1,1 м³ снабжены колесами.</w:t>
      </w:r>
      <w:r w:rsidRPr="00C658DA">
        <w:rPr>
          <w:rFonts w:ascii="Arial" w:hAnsi="Arial" w:cs="Arial"/>
          <w:color w:val="FF0000"/>
          <w:sz w:val="24"/>
          <w:szCs w:val="24"/>
        </w:rPr>
        <w:t xml:space="preserve"> </w:t>
      </w:r>
    </w:p>
    <w:p w14:paraId="0E26C02D" w14:textId="65B084EC" w:rsidR="00EB3BBF" w:rsidRPr="00C658DA" w:rsidRDefault="00EB3BBF" w:rsidP="00040881">
      <w:pPr>
        <w:spacing w:after="0" w:line="240" w:lineRule="auto"/>
        <w:ind w:right="90" w:firstLine="709"/>
        <w:rPr>
          <w:rFonts w:ascii="Arial" w:hAnsi="Arial" w:cs="Arial"/>
          <w:sz w:val="24"/>
          <w:szCs w:val="24"/>
        </w:rPr>
      </w:pPr>
      <w:r w:rsidRPr="00C658DA">
        <w:rPr>
          <w:rFonts w:ascii="Arial" w:hAnsi="Arial" w:cs="Arial"/>
          <w:sz w:val="24"/>
          <w:szCs w:val="24"/>
        </w:rPr>
        <w:t>Для сбора твердых коммунальных отходов в населенных пунктах муниципального образования «</w:t>
      </w:r>
      <w:r w:rsidR="00FF729B" w:rsidRPr="00C658DA">
        <w:rPr>
          <w:rFonts w:ascii="Arial" w:hAnsi="Arial" w:cs="Arial"/>
          <w:sz w:val="24"/>
          <w:szCs w:val="24"/>
        </w:rPr>
        <w:t>Александровск</w:t>
      </w:r>
      <w:r w:rsidRPr="00C658DA">
        <w:rPr>
          <w:rFonts w:ascii="Arial" w:hAnsi="Arial" w:cs="Arial"/>
          <w:sz w:val="24"/>
          <w:szCs w:val="24"/>
        </w:rPr>
        <w:t xml:space="preserve">» рекомендуется использовать контейнеры, представленные в таблице </w:t>
      </w:r>
      <w:r w:rsidR="009657AE" w:rsidRPr="00C658DA">
        <w:rPr>
          <w:rFonts w:ascii="Arial" w:hAnsi="Arial" w:cs="Arial"/>
          <w:sz w:val="24"/>
          <w:szCs w:val="24"/>
        </w:rPr>
        <w:t>ниже</w:t>
      </w:r>
      <w:r w:rsidRPr="00C658DA">
        <w:rPr>
          <w:rFonts w:ascii="Arial" w:hAnsi="Arial" w:cs="Arial"/>
          <w:sz w:val="24"/>
          <w:szCs w:val="24"/>
        </w:rPr>
        <w:t>.</w:t>
      </w:r>
    </w:p>
    <w:p w14:paraId="7FA73C9C" w14:textId="298D0399" w:rsidR="00EB3BBF" w:rsidRPr="00C658DA" w:rsidRDefault="00EB3BBF" w:rsidP="00C658DA">
      <w:pPr>
        <w:pStyle w:val="210"/>
        <w:spacing w:after="120"/>
        <w:jc w:val="right"/>
        <w:rPr>
          <w:rFonts w:ascii="Courier New" w:hAnsi="Courier New" w:cs="Courier New"/>
          <w:sz w:val="22"/>
          <w:szCs w:val="22"/>
        </w:rPr>
      </w:pPr>
      <w:r w:rsidRPr="00C658DA">
        <w:rPr>
          <w:rFonts w:ascii="Courier New" w:hAnsi="Courier New" w:cs="Courier New"/>
          <w:sz w:val="22"/>
          <w:szCs w:val="22"/>
        </w:rPr>
        <w:t xml:space="preserve">Таблица </w:t>
      </w:r>
      <w:r w:rsidR="00AD3535" w:rsidRPr="00C658DA">
        <w:rPr>
          <w:rFonts w:ascii="Courier New" w:hAnsi="Courier New" w:cs="Courier New"/>
          <w:sz w:val="22"/>
          <w:szCs w:val="22"/>
        </w:rPr>
        <w:t>7.</w:t>
      </w:r>
      <w:r w:rsidRPr="00C658DA">
        <w:rPr>
          <w:rFonts w:ascii="Courier New" w:hAnsi="Courier New" w:cs="Courier New"/>
          <w:sz w:val="22"/>
          <w:szCs w:val="22"/>
        </w:rPr>
        <w:t xml:space="preserve">                                                                                                    </w:t>
      </w:r>
    </w:p>
    <w:p w14:paraId="52EC02F2" w14:textId="4F4AFE34" w:rsidR="00EB3BBF" w:rsidRPr="00C52F49" w:rsidRDefault="00EB3BBF" w:rsidP="00EB3BBF">
      <w:pPr>
        <w:pStyle w:val="210"/>
        <w:ind w:firstLine="0"/>
        <w:jc w:val="center"/>
        <w:rPr>
          <w:rFonts w:ascii="Arial" w:hAnsi="Arial" w:cs="Arial"/>
          <w:bCs/>
          <w:sz w:val="24"/>
          <w:szCs w:val="24"/>
        </w:rPr>
      </w:pPr>
      <w:r w:rsidRPr="00C52F49">
        <w:rPr>
          <w:rFonts w:ascii="Arial" w:hAnsi="Arial" w:cs="Arial"/>
          <w:bCs/>
          <w:sz w:val="24"/>
          <w:szCs w:val="24"/>
        </w:rPr>
        <w:t xml:space="preserve">Технические характеристики контейнеров </w:t>
      </w:r>
      <w:r w:rsidR="00113BC0" w:rsidRPr="00C52F49">
        <w:rPr>
          <w:rFonts w:ascii="Arial" w:hAnsi="Arial" w:cs="Arial"/>
          <w:sz w:val="24"/>
          <w:szCs w:val="24"/>
        </w:rPr>
        <w:t>0,75</w:t>
      </w:r>
      <w:r w:rsidRPr="00C52F49">
        <w:rPr>
          <w:rFonts w:ascii="Arial" w:hAnsi="Arial" w:cs="Arial"/>
          <w:bCs/>
          <w:sz w:val="24"/>
          <w:szCs w:val="24"/>
        </w:rPr>
        <w:t>м</w:t>
      </w:r>
      <w:r w:rsidRPr="00C52F49">
        <w:rPr>
          <w:rFonts w:ascii="Arial" w:hAnsi="Arial" w:cs="Arial"/>
          <w:bCs/>
          <w:sz w:val="24"/>
          <w:szCs w:val="24"/>
          <w:vertAlign w:val="superscript"/>
        </w:rPr>
        <w:t>3</w:t>
      </w:r>
    </w:p>
    <w:tbl>
      <w:tblPr>
        <w:tblW w:w="4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3"/>
        <w:gridCol w:w="2335"/>
      </w:tblGrid>
      <w:tr w:rsidR="00EB3BBF" w:rsidRPr="00C52F49" w14:paraId="69252B74" w14:textId="77777777" w:rsidTr="00EB3BBF">
        <w:trPr>
          <w:cantSplit/>
          <w:jc w:val="center"/>
        </w:trPr>
        <w:tc>
          <w:tcPr>
            <w:tcW w:w="2203" w:type="dxa"/>
            <w:tcBorders>
              <w:top w:val="single" w:sz="4" w:space="0" w:color="auto"/>
              <w:left w:val="single" w:sz="4" w:space="0" w:color="auto"/>
              <w:bottom w:val="single" w:sz="4" w:space="0" w:color="auto"/>
              <w:right w:val="single" w:sz="6" w:space="0" w:color="auto"/>
            </w:tcBorders>
            <w:vAlign w:val="center"/>
          </w:tcPr>
          <w:p w14:paraId="1FC5D9E1"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14:paraId="04444C48"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Тип 1</w:t>
            </w:r>
          </w:p>
          <w:p w14:paraId="4B2F1AD5"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Металлический</w:t>
            </w:r>
          </w:p>
        </w:tc>
      </w:tr>
      <w:tr w:rsidR="00EB3BBF" w:rsidRPr="00C52F49" w14:paraId="1465DFDD" w14:textId="77777777" w:rsidTr="00EB3BBF">
        <w:trPr>
          <w:cantSplit/>
          <w:jc w:val="center"/>
        </w:trPr>
        <w:tc>
          <w:tcPr>
            <w:tcW w:w="2203" w:type="dxa"/>
            <w:tcBorders>
              <w:top w:val="single" w:sz="4" w:space="0" w:color="auto"/>
              <w:left w:val="single" w:sz="6" w:space="0" w:color="auto"/>
              <w:bottom w:val="single" w:sz="6" w:space="0" w:color="auto"/>
              <w:right w:val="single" w:sz="6" w:space="0" w:color="auto"/>
            </w:tcBorders>
            <w:vAlign w:val="center"/>
          </w:tcPr>
          <w:p w14:paraId="5200E552" w14:textId="6AA35560"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Вместимость, м</w:t>
            </w:r>
            <w:r w:rsidRPr="00C52F49">
              <w:rPr>
                <w:rFonts w:ascii="Courier New" w:hAnsi="Courier New" w:cs="Courier New"/>
                <w:sz w:val="22"/>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14:paraId="076A4F03"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0,75</w:t>
            </w:r>
          </w:p>
        </w:tc>
      </w:tr>
      <w:tr w:rsidR="00EB3BBF" w:rsidRPr="00C52F49" w14:paraId="01B11478" w14:textId="77777777"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14:paraId="2349D67C"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14:paraId="62B62B89"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105</w:t>
            </w:r>
          </w:p>
        </w:tc>
      </w:tr>
      <w:tr w:rsidR="00EB3BBF" w:rsidRPr="00C52F49" w14:paraId="680927EA" w14:textId="77777777"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14:paraId="016AF014"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Размеры, мм</w:t>
            </w:r>
          </w:p>
          <w:p w14:paraId="7E88D062" w14:textId="30CE1EC1"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Длина</w:t>
            </w:r>
          </w:p>
          <w:p w14:paraId="61AF3B60" w14:textId="6E7E9193"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Ширина</w:t>
            </w:r>
          </w:p>
          <w:p w14:paraId="1A85C1BF" w14:textId="08A3AED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14:paraId="18667722" w14:textId="77777777" w:rsidR="00EB3BBF" w:rsidRPr="00C52F49" w:rsidRDefault="00EB3BBF" w:rsidP="00EB3BBF">
            <w:pPr>
              <w:ind w:right="-27" w:firstLine="0"/>
              <w:jc w:val="center"/>
              <w:rPr>
                <w:rFonts w:ascii="Courier New" w:hAnsi="Courier New" w:cs="Courier New"/>
                <w:sz w:val="22"/>
              </w:rPr>
            </w:pPr>
          </w:p>
          <w:p w14:paraId="2DF5166A"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980</w:t>
            </w:r>
          </w:p>
          <w:p w14:paraId="2E69A9CA"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950</w:t>
            </w:r>
          </w:p>
          <w:p w14:paraId="26A37696" w14:textId="77777777" w:rsidR="00EB3BBF" w:rsidRPr="00C52F49" w:rsidRDefault="00EB3BBF" w:rsidP="00EB3BBF">
            <w:pPr>
              <w:ind w:right="-27" w:firstLine="0"/>
              <w:jc w:val="center"/>
              <w:rPr>
                <w:rFonts w:ascii="Courier New" w:hAnsi="Courier New" w:cs="Courier New"/>
                <w:sz w:val="22"/>
              </w:rPr>
            </w:pPr>
            <w:r w:rsidRPr="00C52F49">
              <w:rPr>
                <w:rFonts w:ascii="Courier New" w:hAnsi="Courier New" w:cs="Courier New"/>
                <w:sz w:val="22"/>
              </w:rPr>
              <w:t>1155</w:t>
            </w:r>
          </w:p>
        </w:tc>
      </w:tr>
    </w:tbl>
    <w:p w14:paraId="60FB1829" w14:textId="77777777" w:rsidR="00EB3BBF" w:rsidRDefault="00EB3BBF" w:rsidP="006E683F">
      <w:pPr>
        <w:ind w:left="-15" w:right="67"/>
        <w:rPr>
          <w:sz w:val="24"/>
          <w:szCs w:val="24"/>
        </w:rPr>
      </w:pPr>
    </w:p>
    <w:p w14:paraId="4FD25EBF" w14:textId="77777777" w:rsidR="0017134B" w:rsidRPr="00C52F49" w:rsidRDefault="000A1418" w:rsidP="00040881">
      <w:pPr>
        <w:spacing w:after="0" w:line="240" w:lineRule="auto"/>
        <w:ind w:left="-15" w:right="67"/>
        <w:rPr>
          <w:rFonts w:ascii="Arial" w:hAnsi="Arial" w:cs="Arial"/>
          <w:sz w:val="24"/>
          <w:szCs w:val="24"/>
        </w:rPr>
      </w:pPr>
      <w:r w:rsidRPr="00C52F49">
        <w:rPr>
          <w:rFonts w:ascii="Arial" w:hAnsi="Arial" w:cs="Arial"/>
          <w:sz w:val="24"/>
          <w:szCs w:val="24"/>
        </w:rPr>
        <w:t>Дальнейшие расчеты будут проводиться для контейнеров объемом 0,75 м</w:t>
      </w:r>
      <w:r w:rsidRPr="00C52F49">
        <w:rPr>
          <w:rFonts w:ascii="Arial" w:hAnsi="Arial" w:cs="Arial"/>
          <w:sz w:val="24"/>
          <w:szCs w:val="24"/>
          <w:vertAlign w:val="superscript"/>
        </w:rPr>
        <w:t>3</w:t>
      </w:r>
      <w:r w:rsidRPr="00C52F49">
        <w:rPr>
          <w:rFonts w:ascii="Arial" w:hAnsi="Arial" w:cs="Arial"/>
          <w:sz w:val="24"/>
          <w:szCs w:val="24"/>
        </w:rPr>
        <w:t>. Необходимость установки контейнеров иного объема определяется организацией, ответственной за сбор Т</w:t>
      </w:r>
      <w:r w:rsidR="00AA39E2" w:rsidRPr="00C52F49">
        <w:rPr>
          <w:rFonts w:ascii="Arial" w:hAnsi="Arial" w:cs="Arial"/>
          <w:sz w:val="24"/>
          <w:szCs w:val="24"/>
        </w:rPr>
        <w:t>К</w:t>
      </w:r>
      <w:r w:rsidRPr="00C52F49">
        <w:rPr>
          <w:rFonts w:ascii="Arial" w:hAnsi="Arial" w:cs="Arial"/>
          <w:sz w:val="24"/>
          <w:szCs w:val="24"/>
        </w:rPr>
        <w:t>О.</w:t>
      </w:r>
      <w:r w:rsidRPr="00C52F49">
        <w:rPr>
          <w:rFonts w:ascii="Arial" w:hAnsi="Arial" w:cs="Arial"/>
          <w:color w:val="FF0000"/>
          <w:sz w:val="24"/>
          <w:szCs w:val="24"/>
        </w:rPr>
        <w:t xml:space="preserve"> </w:t>
      </w:r>
      <w:r w:rsidRPr="00C52F49">
        <w:rPr>
          <w:rFonts w:ascii="Arial" w:hAnsi="Arial" w:cs="Arial"/>
          <w:sz w:val="24"/>
          <w:szCs w:val="24"/>
        </w:rPr>
        <w:t xml:space="preserve">Рекомендуется использование закрывающихся контейнеров для исключения процессов гниения и разложения отходов в летнее время года. </w:t>
      </w:r>
    </w:p>
    <w:p w14:paraId="502037F6" w14:textId="0ADCB32C" w:rsidR="00F36495" w:rsidRPr="00C52F49" w:rsidRDefault="000A1418" w:rsidP="00040881">
      <w:pPr>
        <w:spacing w:after="0" w:line="240" w:lineRule="auto"/>
        <w:ind w:left="-15" w:right="67"/>
        <w:rPr>
          <w:rFonts w:ascii="Arial" w:hAnsi="Arial" w:cs="Arial"/>
          <w:color w:val="FF0000"/>
          <w:sz w:val="24"/>
          <w:szCs w:val="24"/>
        </w:rPr>
      </w:pPr>
      <w:r w:rsidRPr="00C52F49">
        <w:rPr>
          <w:rFonts w:ascii="Arial" w:hAnsi="Arial" w:cs="Arial"/>
          <w:sz w:val="24"/>
          <w:szCs w:val="24"/>
        </w:rPr>
        <w:t>Сбор крупногабаритных отходов может осуществляться на площадках для сбора Т</w:t>
      </w:r>
      <w:r w:rsidR="006E683F" w:rsidRPr="00C52F49">
        <w:rPr>
          <w:rFonts w:ascii="Arial" w:hAnsi="Arial" w:cs="Arial"/>
          <w:sz w:val="24"/>
          <w:szCs w:val="24"/>
        </w:rPr>
        <w:t>К</w:t>
      </w:r>
      <w:r w:rsidRPr="00C52F49">
        <w:rPr>
          <w:rFonts w:ascii="Arial" w:hAnsi="Arial" w:cs="Arial"/>
          <w:sz w:val="24"/>
          <w:szCs w:val="24"/>
        </w:rPr>
        <w:t xml:space="preserve">О с последующим вывозом мусоровозом или иным специальным транспортом. </w:t>
      </w:r>
    </w:p>
    <w:p w14:paraId="39200405" w14:textId="49CB0D57" w:rsidR="002018A7" w:rsidRPr="00C52F49" w:rsidRDefault="002018A7" w:rsidP="00040881">
      <w:pPr>
        <w:spacing w:after="0" w:line="240" w:lineRule="auto"/>
        <w:ind w:left="-15" w:right="67"/>
        <w:rPr>
          <w:rFonts w:ascii="Arial" w:hAnsi="Arial" w:cs="Arial"/>
          <w:sz w:val="24"/>
          <w:szCs w:val="24"/>
        </w:rPr>
      </w:pPr>
      <w:r w:rsidRPr="00C52F49">
        <w:rPr>
          <w:rFonts w:ascii="Arial" w:hAnsi="Arial" w:cs="Arial"/>
          <w:sz w:val="24"/>
          <w:szCs w:val="24"/>
        </w:rPr>
        <w:t>Для малых населенных пунктов муниципального образования «</w:t>
      </w:r>
      <w:r w:rsidR="00FF729B" w:rsidRPr="00C52F49">
        <w:rPr>
          <w:rFonts w:ascii="Arial" w:hAnsi="Arial" w:cs="Arial"/>
          <w:sz w:val="24"/>
          <w:szCs w:val="24"/>
        </w:rPr>
        <w:t>Александровск</w:t>
      </w:r>
      <w:r w:rsidRPr="00C52F49">
        <w:rPr>
          <w:rFonts w:ascii="Arial" w:hAnsi="Arial" w:cs="Arial"/>
          <w:sz w:val="24"/>
          <w:szCs w:val="24"/>
        </w:rPr>
        <w:t xml:space="preserve">» рекомендуется </w:t>
      </w:r>
      <w:proofErr w:type="spellStart"/>
      <w:r w:rsidRPr="00C52F49">
        <w:rPr>
          <w:rFonts w:ascii="Arial" w:hAnsi="Arial" w:cs="Arial"/>
          <w:sz w:val="24"/>
          <w:szCs w:val="24"/>
        </w:rPr>
        <w:t>бесконтейнерная</w:t>
      </w:r>
      <w:proofErr w:type="spellEnd"/>
      <w:r w:rsidRPr="00C52F49">
        <w:rPr>
          <w:rFonts w:ascii="Arial" w:hAnsi="Arial" w:cs="Arial"/>
          <w:sz w:val="24"/>
          <w:szCs w:val="24"/>
        </w:rPr>
        <w:t xml:space="preserve"> система сбора отходов. </w:t>
      </w:r>
      <w:proofErr w:type="spellStart"/>
      <w:r w:rsidRPr="00C52F49">
        <w:rPr>
          <w:rFonts w:ascii="Arial" w:hAnsi="Arial" w:cs="Arial"/>
          <w:sz w:val="24"/>
          <w:szCs w:val="24"/>
        </w:rPr>
        <w:t>Бесконтейнерный</w:t>
      </w:r>
      <w:proofErr w:type="spellEnd"/>
      <w:r w:rsidRPr="00C52F49">
        <w:rPr>
          <w:rFonts w:ascii="Arial" w:hAnsi="Arial" w:cs="Arial"/>
          <w:sz w:val="24"/>
          <w:szCs w:val="24"/>
        </w:rPr>
        <w:t xml:space="preserve"> способ размещения бытовых отходов предусматривает накопление коммунальных отходов в таре потребителей и погрузку отходов в мусоровозы. Вывоз коммунальных отходов производится специализированным автотранспортом на договорной основе согласно графикам из строго определенного места. Графики составляются специализированными предприятиями, осуществляющими вывоз бытовых отходов, и согласовываются с органами санитарно-эпидемиологической службы. В маршрутных графиках должно быть указано время прибытия специализированного транспорта, периодичность вывоза коммунальных отходов. Жители обязаны выносить мусор в специализированную машину. Организация, осуществляющая вывоз мусора, обязана соблюдать графики движения специализированного автотранспорта. </w:t>
      </w:r>
    </w:p>
    <w:p w14:paraId="1C46FF32" w14:textId="77777777" w:rsidR="002018A7" w:rsidRPr="00C52F49" w:rsidRDefault="002018A7" w:rsidP="00040881">
      <w:pPr>
        <w:spacing w:after="0" w:line="240" w:lineRule="auto"/>
        <w:ind w:left="-15" w:right="67"/>
        <w:rPr>
          <w:rFonts w:ascii="Arial" w:hAnsi="Arial" w:cs="Arial"/>
          <w:sz w:val="24"/>
          <w:szCs w:val="24"/>
        </w:rPr>
      </w:pPr>
      <w:r w:rsidRPr="00C52F49">
        <w:rPr>
          <w:rFonts w:ascii="Arial" w:hAnsi="Arial" w:cs="Arial"/>
          <w:sz w:val="24"/>
          <w:szCs w:val="24"/>
        </w:rPr>
        <w:t xml:space="preserve">На практике возможно два варианта пути реализации этой системы: отходы либо будут накапливаться в специальном месте временного хранения, либо забираться с определенной периодичностью непосредственно у жителей (позвонковая система). Выбор того или иного пути зависит от экологических, социальных </w:t>
      </w:r>
      <w:proofErr w:type="gramStart"/>
      <w:r w:rsidRPr="00C52F49">
        <w:rPr>
          <w:rFonts w:ascii="Arial" w:hAnsi="Arial" w:cs="Arial"/>
          <w:sz w:val="24"/>
          <w:szCs w:val="24"/>
        </w:rPr>
        <w:t>и  экономических</w:t>
      </w:r>
      <w:proofErr w:type="gramEnd"/>
      <w:r w:rsidRPr="00C52F49">
        <w:rPr>
          <w:rFonts w:ascii="Arial" w:hAnsi="Arial" w:cs="Arial"/>
          <w:sz w:val="24"/>
          <w:szCs w:val="24"/>
        </w:rPr>
        <w:t xml:space="preserve"> факторов.</w:t>
      </w:r>
    </w:p>
    <w:p w14:paraId="6AB8F0A9" w14:textId="20B11EA8" w:rsidR="002018A7" w:rsidRPr="00C52F49" w:rsidRDefault="002018A7" w:rsidP="00040881">
      <w:pPr>
        <w:spacing w:after="0" w:line="240" w:lineRule="auto"/>
        <w:ind w:left="-15" w:right="67"/>
        <w:rPr>
          <w:rFonts w:ascii="Arial" w:hAnsi="Arial" w:cs="Arial"/>
          <w:sz w:val="24"/>
          <w:szCs w:val="24"/>
        </w:rPr>
      </w:pPr>
      <w:r w:rsidRPr="00C52F49">
        <w:rPr>
          <w:rFonts w:ascii="Arial" w:hAnsi="Arial" w:cs="Arial"/>
          <w:sz w:val="24"/>
          <w:szCs w:val="24"/>
        </w:rPr>
        <w:lastRenderedPageBreak/>
        <w:t>Для сбора крупногабаритных отходов в муниципальном образовании «</w:t>
      </w:r>
      <w:r w:rsidR="003B4411" w:rsidRPr="00C52F49">
        <w:rPr>
          <w:rFonts w:ascii="Arial" w:hAnsi="Arial" w:cs="Arial"/>
          <w:sz w:val="24"/>
          <w:szCs w:val="24"/>
        </w:rPr>
        <w:t>Александровск</w:t>
      </w:r>
      <w:r w:rsidRPr="00C52F49">
        <w:rPr>
          <w:rFonts w:ascii="Arial" w:hAnsi="Arial" w:cs="Arial"/>
          <w:sz w:val="24"/>
          <w:szCs w:val="24"/>
        </w:rPr>
        <w:t xml:space="preserve">» рекомендуется </w:t>
      </w:r>
      <w:proofErr w:type="spellStart"/>
      <w:r w:rsidRPr="00C52F49">
        <w:rPr>
          <w:rFonts w:ascii="Arial" w:hAnsi="Arial" w:cs="Arial"/>
          <w:sz w:val="24"/>
          <w:szCs w:val="24"/>
        </w:rPr>
        <w:t>бесконтейнерный</w:t>
      </w:r>
      <w:proofErr w:type="spellEnd"/>
      <w:r w:rsidRPr="00C52F49">
        <w:rPr>
          <w:rFonts w:ascii="Arial" w:hAnsi="Arial" w:cs="Arial"/>
          <w:sz w:val="24"/>
          <w:szCs w:val="24"/>
        </w:rPr>
        <w:t xml:space="preserve"> способ сбора негабаритных отходов. Этот способ размещения КГО предусматривает накопление бытовых отходов на площадке для временного хранения отходов и вывоз их мусоровозом.</w:t>
      </w:r>
    </w:p>
    <w:p w14:paraId="1925D546" w14:textId="28191DB3" w:rsidR="002018A7" w:rsidRPr="00C52F49" w:rsidRDefault="002018A7" w:rsidP="00040881">
      <w:pPr>
        <w:spacing w:after="0" w:line="240" w:lineRule="auto"/>
        <w:ind w:left="-15" w:right="67"/>
        <w:rPr>
          <w:rFonts w:ascii="Arial" w:hAnsi="Arial" w:cs="Arial"/>
          <w:sz w:val="24"/>
          <w:szCs w:val="24"/>
        </w:rPr>
      </w:pPr>
      <w:r w:rsidRPr="00C52F49">
        <w:rPr>
          <w:rFonts w:ascii="Arial" w:hAnsi="Arial" w:cs="Arial"/>
          <w:sz w:val="24"/>
          <w:szCs w:val="24"/>
        </w:rPr>
        <w:t xml:space="preserve">Площадки временного хранения твердых коммунальных отходов, включая крупногабаритные должны иметь ограждение, препятствующее проникновению на территорию животных, навес для защиты от влаги, твердое покрытие и удобный подъезд для </w:t>
      </w:r>
      <w:proofErr w:type="spellStart"/>
      <w:r w:rsidRPr="00C52F49">
        <w:rPr>
          <w:rFonts w:ascii="Arial" w:hAnsi="Arial" w:cs="Arial"/>
          <w:sz w:val="24"/>
          <w:szCs w:val="24"/>
        </w:rPr>
        <w:t>мусоровозного</w:t>
      </w:r>
      <w:proofErr w:type="spellEnd"/>
      <w:r w:rsidRPr="00C52F49">
        <w:rPr>
          <w:rFonts w:ascii="Arial" w:hAnsi="Arial" w:cs="Arial"/>
          <w:sz w:val="24"/>
          <w:szCs w:val="24"/>
        </w:rPr>
        <w:t xml:space="preserve"> транспорта в любое время года. Необходимо строить площадки вне селитебной зоны. Учитывая преобладающее направление ветров отходы должны храниться с подветренной стороны от населенного пункта.</w:t>
      </w:r>
    </w:p>
    <w:p w14:paraId="0D849688" w14:textId="77777777" w:rsidR="00835266" w:rsidRPr="00C52F49" w:rsidRDefault="00835266" w:rsidP="00040881">
      <w:pPr>
        <w:spacing w:after="0" w:line="240" w:lineRule="auto"/>
        <w:ind w:left="-17" w:right="68" w:firstLine="709"/>
        <w:rPr>
          <w:rFonts w:ascii="Arial" w:hAnsi="Arial" w:cs="Arial"/>
          <w:sz w:val="24"/>
          <w:szCs w:val="24"/>
        </w:rPr>
      </w:pPr>
      <w:r w:rsidRPr="00C52F49">
        <w:rPr>
          <w:rFonts w:ascii="Arial" w:hAnsi="Arial" w:cs="Arial"/>
          <w:sz w:val="24"/>
          <w:szCs w:val="24"/>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Pr="00C52F49">
        <w:rPr>
          <w:rFonts w:ascii="Arial" w:hAnsi="Arial" w:cs="Arial"/>
          <w:i/>
          <w:sz w:val="24"/>
          <w:szCs w:val="24"/>
        </w:rPr>
        <w:t>K</w:t>
      </w:r>
      <w:r w:rsidRPr="00C52F49">
        <w:rPr>
          <w:rFonts w:ascii="Arial" w:hAnsi="Arial" w:cs="Arial"/>
          <w:sz w:val="24"/>
          <w:szCs w:val="24"/>
          <w:vertAlign w:val="subscript"/>
        </w:rPr>
        <w:t>1</w:t>
      </w:r>
      <w:r w:rsidRPr="00C52F49">
        <w:rPr>
          <w:rFonts w:ascii="Arial" w:hAnsi="Arial" w:cs="Arial"/>
          <w:sz w:val="24"/>
          <w:szCs w:val="24"/>
        </w:rPr>
        <w:t xml:space="preserve"> = 1,25. Резервные контейнеры на случай ремонта (5%) учитываются коэффициентом </w:t>
      </w:r>
      <w:r w:rsidRPr="00C52F49">
        <w:rPr>
          <w:rFonts w:ascii="Arial" w:hAnsi="Arial" w:cs="Arial"/>
          <w:i/>
          <w:sz w:val="24"/>
          <w:szCs w:val="24"/>
        </w:rPr>
        <w:t>K</w:t>
      </w:r>
      <w:r w:rsidRPr="00C52F49">
        <w:rPr>
          <w:rFonts w:ascii="Arial" w:hAnsi="Arial" w:cs="Arial"/>
          <w:sz w:val="24"/>
          <w:szCs w:val="24"/>
          <w:vertAlign w:val="subscript"/>
        </w:rPr>
        <w:t xml:space="preserve">2 </w:t>
      </w:r>
      <w:r w:rsidRPr="00C52F49">
        <w:rPr>
          <w:rFonts w:ascii="Arial" w:hAnsi="Arial" w:cs="Arial"/>
          <w:sz w:val="24"/>
          <w:szCs w:val="24"/>
        </w:rPr>
        <w:t xml:space="preserve">= 1,05. Рекомендуемая периодичность вывоза отходов, согласно СанПиН 42-1284690-88, в теплое время года (при температуре +5 </w:t>
      </w:r>
      <w:r w:rsidRPr="00C52F49">
        <w:rPr>
          <w:rFonts w:ascii="Arial" w:eastAsia="Segoe UI Symbol" w:hAnsi="Arial" w:cs="Arial"/>
          <w:sz w:val="24"/>
          <w:szCs w:val="24"/>
          <w:vertAlign w:val="superscript"/>
        </w:rPr>
        <w:t>0</w:t>
      </w:r>
      <w:r w:rsidRPr="00C52F49">
        <w:rPr>
          <w:rFonts w:ascii="Arial" w:hAnsi="Arial" w:cs="Arial"/>
          <w:sz w:val="24"/>
          <w:szCs w:val="24"/>
        </w:rPr>
        <w:t xml:space="preserve">С и выше) составляет не более одних суток (ежедневный вывоз), в холодное время года (при температуре 5 </w:t>
      </w:r>
      <w:r w:rsidRPr="00C52F49">
        <w:rPr>
          <w:rFonts w:ascii="Arial" w:eastAsia="Segoe UI Symbol" w:hAnsi="Arial" w:cs="Arial"/>
          <w:sz w:val="24"/>
          <w:szCs w:val="24"/>
          <w:vertAlign w:val="superscript"/>
        </w:rPr>
        <w:t>0</w:t>
      </w:r>
      <w:r w:rsidRPr="00C52F49">
        <w:rPr>
          <w:rFonts w:ascii="Arial" w:hAnsi="Arial" w:cs="Arial"/>
          <w:sz w:val="24"/>
          <w:szCs w:val="24"/>
        </w:rPr>
        <w:t xml:space="preserve">С и ниже) - не более трех суток.  </w:t>
      </w:r>
    </w:p>
    <w:p w14:paraId="328F955B" w14:textId="77777777" w:rsidR="00835266" w:rsidRPr="00C52F49" w:rsidRDefault="00835266" w:rsidP="00040881">
      <w:pPr>
        <w:spacing w:after="0" w:line="240" w:lineRule="auto"/>
        <w:ind w:left="-17" w:right="68" w:firstLine="709"/>
        <w:rPr>
          <w:rFonts w:ascii="Arial" w:hAnsi="Arial" w:cs="Arial"/>
          <w:sz w:val="24"/>
          <w:szCs w:val="24"/>
        </w:rPr>
      </w:pPr>
      <w:r w:rsidRPr="00C52F49">
        <w:rPr>
          <w:rFonts w:ascii="Arial" w:hAnsi="Arial" w:cs="Arial"/>
          <w:sz w:val="24"/>
          <w:szCs w:val="24"/>
        </w:rPr>
        <w:t xml:space="preserve">Число контейнеров </w:t>
      </w:r>
      <w:proofErr w:type="spellStart"/>
      <w:r w:rsidRPr="00C52F49">
        <w:rPr>
          <w:rFonts w:ascii="Arial" w:hAnsi="Arial" w:cs="Arial"/>
          <w:i/>
          <w:sz w:val="24"/>
          <w:szCs w:val="24"/>
        </w:rPr>
        <w:t>N</w:t>
      </w:r>
      <w:r w:rsidRPr="00C52F49">
        <w:rPr>
          <w:rFonts w:ascii="Arial" w:hAnsi="Arial" w:cs="Arial"/>
          <w:i/>
          <w:sz w:val="24"/>
          <w:szCs w:val="24"/>
          <w:vertAlign w:val="subscript"/>
        </w:rPr>
        <w:t>конт</w:t>
      </w:r>
      <w:proofErr w:type="spellEnd"/>
      <w:r w:rsidRPr="00C52F49">
        <w:rPr>
          <w:rFonts w:ascii="Arial" w:hAnsi="Arial" w:cs="Arial"/>
          <w:sz w:val="24"/>
          <w:szCs w:val="24"/>
        </w:rPr>
        <w:t xml:space="preserve">, подлежащих расстановке на обслуживаемом участке, определяется по следующей формуле: </w:t>
      </w:r>
    </w:p>
    <w:p w14:paraId="49619581" w14:textId="77777777" w:rsidR="00835266" w:rsidRPr="00C52F49" w:rsidRDefault="00835266" w:rsidP="00040881">
      <w:pPr>
        <w:spacing w:after="0" w:line="240" w:lineRule="auto"/>
        <w:ind w:left="689" w:right="0" w:hanging="10"/>
        <w:jc w:val="center"/>
        <w:rPr>
          <w:rFonts w:ascii="Arial" w:hAnsi="Arial" w:cs="Arial"/>
          <w:sz w:val="24"/>
          <w:szCs w:val="24"/>
        </w:rPr>
      </w:pPr>
      <w:proofErr w:type="spellStart"/>
      <w:r w:rsidRPr="00C52F49">
        <w:rPr>
          <w:rFonts w:ascii="Arial" w:hAnsi="Arial" w:cs="Arial"/>
          <w:i/>
          <w:sz w:val="24"/>
          <w:szCs w:val="24"/>
        </w:rPr>
        <w:t>N</w:t>
      </w:r>
      <w:r w:rsidRPr="00C52F49">
        <w:rPr>
          <w:rFonts w:ascii="Arial" w:hAnsi="Arial" w:cs="Arial"/>
          <w:i/>
          <w:sz w:val="24"/>
          <w:szCs w:val="24"/>
          <w:vertAlign w:val="subscript"/>
        </w:rPr>
        <w:t>конт</w:t>
      </w:r>
      <w:proofErr w:type="spellEnd"/>
      <w:r w:rsidRPr="00C52F49">
        <w:rPr>
          <w:rFonts w:ascii="Arial" w:hAnsi="Arial" w:cs="Arial"/>
          <w:i/>
          <w:sz w:val="24"/>
          <w:szCs w:val="24"/>
        </w:rPr>
        <w:t xml:space="preserve"> </w:t>
      </w:r>
      <w:r w:rsidRPr="00C52F49">
        <w:rPr>
          <w:rFonts w:ascii="Arial" w:eastAsia="Segoe UI Symbol" w:hAnsi="Arial" w:cs="Arial"/>
          <w:sz w:val="24"/>
          <w:szCs w:val="24"/>
        </w:rPr>
        <w:t xml:space="preserve">= </w:t>
      </w:r>
      <w:r w:rsidRPr="00C52F49">
        <w:rPr>
          <w:rFonts w:ascii="Arial" w:hAnsi="Arial" w:cs="Arial"/>
          <w:i/>
          <w:sz w:val="24"/>
          <w:szCs w:val="24"/>
        </w:rPr>
        <w:t>K</w:t>
      </w:r>
      <w:r w:rsidRPr="00C52F49">
        <w:rPr>
          <w:rFonts w:ascii="Arial" w:hAnsi="Arial" w:cs="Arial"/>
          <w:sz w:val="24"/>
          <w:szCs w:val="24"/>
          <w:vertAlign w:val="subscript"/>
        </w:rPr>
        <w:t>1</w:t>
      </w:r>
      <w:r w:rsidRPr="00C52F49">
        <w:rPr>
          <w:rFonts w:ascii="Arial" w:hAnsi="Arial" w:cs="Arial"/>
          <w:sz w:val="24"/>
          <w:szCs w:val="24"/>
        </w:rPr>
        <w:t>*</w:t>
      </w:r>
      <w:r w:rsidRPr="00C52F49">
        <w:rPr>
          <w:rFonts w:ascii="Arial" w:hAnsi="Arial" w:cs="Arial"/>
          <w:i/>
          <w:sz w:val="24"/>
          <w:szCs w:val="24"/>
        </w:rPr>
        <w:t>K</w:t>
      </w:r>
      <w:r w:rsidRPr="00C52F49">
        <w:rPr>
          <w:rFonts w:ascii="Arial" w:hAnsi="Arial" w:cs="Arial"/>
          <w:sz w:val="24"/>
          <w:szCs w:val="24"/>
          <w:vertAlign w:val="subscript"/>
        </w:rPr>
        <w:t>2</w:t>
      </w:r>
      <w:r w:rsidRPr="00C52F49">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 xml:space="preserve">П год </m:t>
            </m:r>
          </m:num>
          <m:den>
            <m:r>
              <w:rPr>
                <w:rFonts w:ascii="Cambria Math" w:hAnsi="Cambria Math" w:cs="Arial"/>
                <w:sz w:val="24"/>
                <w:szCs w:val="24"/>
                <w:lang w:val="en-US"/>
              </w:rPr>
              <m:t>V</m:t>
            </m:r>
            <m:r>
              <w:rPr>
                <w:rFonts w:ascii="Cambria Math" w:hAnsi="Cambria Math" w:cs="Arial"/>
                <w:sz w:val="24"/>
                <w:szCs w:val="24"/>
              </w:rPr>
              <m:t xml:space="preserve"> конт</m:t>
            </m:r>
          </m:den>
        </m:f>
      </m:oMath>
      <w:r w:rsidRPr="00C52F49">
        <w:rPr>
          <w:rFonts w:ascii="Arial" w:hAnsi="Arial" w:cs="Arial"/>
          <w:sz w:val="24"/>
          <w:szCs w:val="24"/>
        </w:rPr>
        <w:t xml:space="preserve"> </w:t>
      </w:r>
      <w:r w:rsidRPr="00C52F49">
        <w:rPr>
          <w:rFonts w:ascii="Arial" w:hAnsi="Arial" w:cs="Arial"/>
          <w:i/>
          <w:sz w:val="24"/>
          <w:szCs w:val="24"/>
        </w:rPr>
        <w:t>*</w:t>
      </w:r>
      <m:oMath>
        <m:f>
          <m:fPr>
            <m:ctrlPr>
              <w:rPr>
                <w:rFonts w:ascii="Cambria Math" w:hAnsi="Cambria Math" w:cs="Arial"/>
                <w:i/>
                <w:sz w:val="24"/>
                <w:szCs w:val="24"/>
              </w:rPr>
            </m:ctrlPr>
          </m:fPr>
          <m:num>
            <m:r>
              <w:rPr>
                <w:rFonts w:ascii="Cambria Math" w:hAnsi="Cambria Math" w:cs="Arial"/>
                <w:sz w:val="24"/>
                <w:szCs w:val="24"/>
                <w:lang w:val="en-US"/>
              </w:rPr>
              <m:t>t</m:t>
            </m:r>
          </m:num>
          <m:den>
            <m:r>
              <w:rPr>
                <w:rFonts w:ascii="Cambria Math" w:hAnsi="Cambria Math" w:cs="Arial"/>
                <w:sz w:val="24"/>
                <w:szCs w:val="24"/>
              </w:rPr>
              <m:t>365</m:t>
            </m:r>
          </m:den>
        </m:f>
      </m:oMath>
    </w:p>
    <w:p w14:paraId="3FB160B6" w14:textId="77777777" w:rsidR="00835266" w:rsidRPr="00C52F49" w:rsidRDefault="00835266" w:rsidP="00040881">
      <w:pPr>
        <w:spacing w:after="0" w:line="240" w:lineRule="auto"/>
        <w:ind w:left="-15" w:right="67" w:firstLine="0"/>
        <w:rPr>
          <w:rFonts w:ascii="Arial" w:hAnsi="Arial" w:cs="Arial"/>
          <w:sz w:val="24"/>
          <w:szCs w:val="24"/>
        </w:rPr>
      </w:pPr>
      <w:r w:rsidRPr="00C52F49">
        <w:rPr>
          <w:rFonts w:ascii="Arial" w:hAnsi="Arial" w:cs="Arial"/>
          <w:sz w:val="24"/>
          <w:szCs w:val="24"/>
        </w:rPr>
        <w:t xml:space="preserve">где </w:t>
      </w:r>
      <w:proofErr w:type="spellStart"/>
      <w:r w:rsidRPr="00C52F49">
        <w:rPr>
          <w:rFonts w:ascii="Arial" w:hAnsi="Arial" w:cs="Arial"/>
          <w:i/>
          <w:sz w:val="24"/>
          <w:szCs w:val="24"/>
        </w:rPr>
        <w:t>П</w:t>
      </w:r>
      <w:r w:rsidRPr="00C52F49">
        <w:rPr>
          <w:rFonts w:ascii="Arial" w:hAnsi="Arial" w:cs="Arial"/>
          <w:i/>
          <w:sz w:val="24"/>
          <w:szCs w:val="24"/>
          <w:vertAlign w:val="subscript"/>
        </w:rPr>
        <w:t>год</w:t>
      </w:r>
      <w:proofErr w:type="spellEnd"/>
      <w:r w:rsidRPr="00C52F49">
        <w:rPr>
          <w:rFonts w:ascii="Arial" w:hAnsi="Arial" w:cs="Arial"/>
          <w:sz w:val="24"/>
          <w:szCs w:val="24"/>
        </w:rPr>
        <w:t xml:space="preserve"> – годовое накопление отходов на обслуживаемой территории, м</w:t>
      </w:r>
      <w:r w:rsidRPr="00C52F49">
        <w:rPr>
          <w:rFonts w:ascii="Arial" w:hAnsi="Arial" w:cs="Arial"/>
          <w:sz w:val="24"/>
          <w:szCs w:val="24"/>
          <w:vertAlign w:val="superscript"/>
        </w:rPr>
        <w:t>3</w:t>
      </w:r>
      <w:r w:rsidRPr="00C52F49">
        <w:rPr>
          <w:rFonts w:ascii="Arial" w:hAnsi="Arial" w:cs="Arial"/>
          <w:sz w:val="24"/>
          <w:szCs w:val="24"/>
        </w:rPr>
        <w:t xml:space="preserve">, </w:t>
      </w:r>
      <w:r w:rsidRPr="00C52F49">
        <w:rPr>
          <w:rFonts w:ascii="Arial" w:hAnsi="Arial" w:cs="Arial"/>
          <w:i/>
          <w:sz w:val="24"/>
          <w:szCs w:val="24"/>
        </w:rPr>
        <w:t>t</w:t>
      </w:r>
      <w:r w:rsidRPr="00C52F49">
        <w:rPr>
          <w:rFonts w:ascii="Arial" w:hAnsi="Arial" w:cs="Arial"/>
          <w:sz w:val="24"/>
          <w:szCs w:val="24"/>
        </w:rPr>
        <w:t xml:space="preserve"> – периодичность удаления отходов, </w:t>
      </w:r>
      <w:proofErr w:type="spellStart"/>
      <w:r w:rsidRPr="00C52F49">
        <w:rPr>
          <w:rFonts w:ascii="Arial" w:hAnsi="Arial" w:cs="Arial"/>
          <w:sz w:val="24"/>
          <w:szCs w:val="24"/>
        </w:rPr>
        <w:t>сут</w:t>
      </w:r>
      <w:proofErr w:type="spellEnd"/>
      <w:r w:rsidRPr="00C52F49">
        <w:rPr>
          <w:rFonts w:ascii="Arial" w:hAnsi="Arial" w:cs="Arial"/>
          <w:sz w:val="24"/>
          <w:szCs w:val="24"/>
        </w:rPr>
        <w:t xml:space="preserve">, </w:t>
      </w:r>
      <w:proofErr w:type="spellStart"/>
      <w:r w:rsidRPr="00C52F49">
        <w:rPr>
          <w:rFonts w:ascii="Arial" w:hAnsi="Arial" w:cs="Arial"/>
          <w:i/>
          <w:sz w:val="24"/>
          <w:szCs w:val="24"/>
        </w:rPr>
        <w:t>V</w:t>
      </w:r>
      <w:r w:rsidRPr="00C52F49">
        <w:rPr>
          <w:rFonts w:ascii="Arial" w:hAnsi="Arial" w:cs="Arial"/>
          <w:i/>
          <w:sz w:val="24"/>
          <w:szCs w:val="24"/>
          <w:vertAlign w:val="subscript"/>
        </w:rPr>
        <w:t>конт</w:t>
      </w:r>
      <w:proofErr w:type="spellEnd"/>
      <w:r w:rsidRPr="00C52F49">
        <w:rPr>
          <w:rFonts w:ascii="Arial" w:hAnsi="Arial" w:cs="Arial"/>
          <w:i/>
          <w:sz w:val="24"/>
          <w:szCs w:val="24"/>
        </w:rPr>
        <w:t xml:space="preserve"> </w:t>
      </w:r>
      <w:r w:rsidRPr="00C52F49">
        <w:rPr>
          <w:rFonts w:ascii="Arial" w:hAnsi="Arial" w:cs="Arial"/>
          <w:sz w:val="24"/>
          <w:szCs w:val="24"/>
        </w:rPr>
        <w:t>– объем контейнера, м</w:t>
      </w:r>
      <w:r w:rsidRPr="00C52F49">
        <w:rPr>
          <w:rFonts w:ascii="Arial" w:hAnsi="Arial" w:cs="Arial"/>
          <w:sz w:val="24"/>
          <w:szCs w:val="24"/>
          <w:vertAlign w:val="superscript"/>
        </w:rPr>
        <w:t>3</w:t>
      </w:r>
      <w:r w:rsidRPr="00C52F49">
        <w:rPr>
          <w:rFonts w:ascii="Arial" w:hAnsi="Arial" w:cs="Arial"/>
          <w:sz w:val="24"/>
          <w:szCs w:val="24"/>
        </w:rPr>
        <w:t xml:space="preserve">. </w:t>
      </w:r>
    </w:p>
    <w:p w14:paraId="67072851" w14:textId="77777777" w:rsidR="007D2F6E" w:rsidRPr="00C52F49" w:rsidRDefault="007D2F6E" w:rsidP="00040881">
      <w:pPr>
        <w:spacing w:after="0" w:line="240" w:lineRule="auto"/>
        <w:ind w:left="-17" w:right="68" w:firstLine="709"/>
        <w:rPr>
          <w:rFonts w:ascii="Arial" w:hAnsi="Arial" w:cs="Arial"/>
          <w:sz w:val="24"/>
          <w:szCs w:val="24"/>
        </w:rPr>
      </w:pPr>
      <w:r w:rsidRPr="00C52F49">
        <w:rPr>
          <w:rFonts w:ascii="Arial" w:hAnsi="Arial" w:cs="Arial"/>
          <w:sz w:val="24"/>
          <w:szCs w:val="24"/>
        </w:rPr>
        <w:t>Расчеты количества контейнеров (0,75 м</w:t>
      </w:r>
      <w:r w:rsidRPr="00C52F49">
        <w:rPr>
          <w:rFonts w:ascii="Arial" w:hAnsi="Arial" w:cs="Arial"/>
          <w:sz w:val="24"/>
          <w:szCs w:val="24"/>
          <w:vertAlign w:val="superscript"/>
        </w:rPr>
        <w:t>3</w:t>
      </w:r>
      <w:r w:rsidRPr="00C52F49">
        <w:rPr>
          <w:rFonts w:ascii="Arial" w:hAnsi="Arial" w:cs="Arial"/>
          <w:sz w:val="24"/>
          <w:szCs w:val="24"/>
        </w:rPr>
        <w:t xml:space="preserve">) ведутся исходя из прогнозируемых объемов отходов на 2018-2032 годы для среднего периода накопления отходов (1,8 </w:t>
      </w:r>
      <w:proofErr w:type="spellStart"/>
      <w:r w:rsidRPr="00C52F49">
        <w:rPr>
          <w:rFonts w:ascii="Arial" w:hAnsi="Arial" w:cs="Arial"/>
          <w:sz w:val="24"/>
          <w:szCs w:val="24"/>
        </w:rPr>
        <w:t>сут</w:t>
      </w:r>
      <w:proofErr w:type="spellEnd"/>
      <w:r w:rsidRPr="00C52F49">
        <w:rPr>
          <w:rFonts w:ascii="Arial" w:hAnsi="Arial" w:cs="Arial"/>
          <w:sz w:val="24"/>
          <w:szCs w:val="24"/>
        </w:rPr>
        <w:t xml:space="preserve">.). Согласно расчетам, для сбора отходов в сельском поселении достаточно 27 контейнеров, их них: 13 ед. в с. Александровск, 10 ед. в д. Угольная, 4 ед. в д. </w:t>
      </w:r>
      <w:proofErr w:type="spellStart"/>
      <w:r w:rsidRPr="00C52F49">
        <w:rPr>
          <w:rFonts w:ascii="Arial" w:hAnsi="Arial" w:cs="Arial"/>
          <w:sz w:val="24"/>
          <w:szCs w:val="24"/>
        </w:rPr>
        <w:t>Шапшалтуй</w:t>
      </w:r>
      <w:proofErr w:type="spellEnd"/>
      <w:r w:rsidRPr="00C52F49">
        <w:rPr>
          <w:rFonts w:ascii="Arial" w:hAnsi="Arial" w:cs="Arial"/>
          <w:sz w:val="24"/>
          <w:szCs w:val="24"/>
        </w:rPr>
        <w:t xml:space="preserve">. </w:t>
      </w:r>
    </w:p>
    <w:p w14:paraId="2FA85ED0" w14:textId="77777777" w:rsidR="007D2F6E" w:rsidRPr="00C52F49" w:rsidRDefault="007D2F6E" w:rsidP="00040881">
      <w:pPr>
        <w:spacing w:after="0" w:line="240" w:lineRule="auto"/>
        <w:ind w:left="-17" w:right="68" w:firstLine="709"/>
        <w:rPr>
          <w:rFonts w:ascii="Arial" w:hAnsi="Arial" w:cs="Arial"/>
          <w:sz w:val="24"/>
          <w:szCs w:val="24"/>
        </w:rPr>
      </w:pPr>
    </w:p>
    <w:p w14:paraId="694A27E1" w14:textId="41EC50A3" w:rsidR="007D2F6E" w:rsidRPr="00C52F49" w:rsidRDefault="007D2F6E" w:rsidP="00C52F49">
      <w:pPr>
        <w:ind w:left="-17" w:right="68" w:firstLine="709"/>
        <w:jc w:val="right"/>
        <w:rPr>
          <w:rFonts w:ascii="Courier New" w:hAnsi="Courier New" w:cs="Courier New"/>
          <w:sz w:val="22"/>
        </w:rPr>
      </w:pPr>
      <w:r w:rsidRPr="00C52F49">
        <w:rPr>
          <w:rFonts w:ascii="Courier New" w:hAnsi="Courier New" w:cs="Courier New"/>
          <w:sz w:val="22"/>
        </w:rPr>
        <w:t xml:space="preserve">Таблица </w:t>
      </w:r>
      <w:r w:rsidR="00561622" w:rsidRPr="00C52F49">
        <w:rPr>
          <w:rFonts w:ascii="Courier New" w:hAnsi="Courier New" w:cs="Courier New"/>
          <w:sz w:val="22"/>
        </w:rPr>
        <w:t>8</w:t>
      </w:r>
    </w:p>
    <w:p w14:paraId="1D99ED1A" w14:textId="3DA49DF3" w:rsidR="007D2F6E" w:rsidRDefault="007D2F6E" w:rsidP="007D2F6E">
      <w:pPr>
        <w:ind w:left="-17" w:right="68" w:firstLine="709"/>
        <w:jc w:val="center"/>
        <w:rPr>
          <w:rFonts w:ascii="Arial" w:hAnsi="Arial" w:cs="Arial"/>
          <w:sz w:val="24"/>
          <w:szCs w:val="24"/>
        </w:rPr>
      </w:pPr>
      <w:r w:rsidRPr="00C52F49">
        <w:rPr>
          <w:rFonts w:ascii="Arial" w:hAnsi="Arial" w:cs="Arial"/>
          <w:sz w:val="24"/>
          <w:szCs w:val="24"/>
        </w:rPr>
        <w:t>Месторасположение контейнеров на территории МО «Александровск»</w:t>
      </w:r>
    </w:p>
    <w:p w14:paraId="4ABE315F" w14:textId="77777777" w:rsidR="00040881" w:rsidRPr="00C52F49" w:rsidRDefault="00040881" w:rsidP="007D2F6E">
      <w:pPr>
        <w:ind w:left="-17" w:right="68" w:firstLine="709"/>
        <w:jc w:val="center"/>
        <w:rPr>
          <w:rFonts w:ascii="Arial" w:hAnsi="Arial" w:cs="Arial"/>
          <w:sz w:val="24"/>
          <w:szCs w:val="24"/>
        </w:rPr>
      </w:pPr>
    </w:p>
    <w:tbl>
      <w:tblPr>
        <w:tblStyle w:val="af5"/>
        <w:tblW w:w="9464" w:type="dxa"/>
        <w:tblLook w:val="04A0" w:firstRow="1" w:lastRow="0" w:firstColumn="1" w:lastColumn="0" w:noHBand="0" w:noVBand="1"/>
      </w:tblPr>
      <w:tblGrid>
        <w:gridCol w:w="1244"/>
        <w:gridCol w:w="2251"/>
        <w:gridCol w:w="1801"/>
        <w:gridCol w:w="2143"/>
        <w:gridCol w:w="2025"/>
      </w:tblGrid>
      <w:tr w:rsidR="002B76AC" w:rsidRPr="00C52F49" w14:paraId="00DAC302" w14:textId="77777777" w:rsidTr="002B76AC">
        <w:trPr>
          <w:trHeight w:val="1706"/>
        </w:trPr>
        <w:tc>
          <w:tcPr>
            <w:tcW w:w="1262" w:type="dxa"/>
            <w:vAlign w:val="center"/>
          </w:tcPr>
          <w:p w14:paraId="34023834" w14:textId="77777777" w:rsidR="002B76AC"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w:t>
            </w:r>
            <w:r w:rsidR="002B76AC" w:rsidRPr="00C52F49">
              <w:rPr>
                <w:rFonts w:ascii="Courier New" w:hAnsi="Courier New" w:cs="Courier New"/>
                <w:sz w:val="22"/>
              </w:rPr>
              <w:t xml:space="preserve"> </w:t>
            </w:r>
          </w:p>
          <w:p w14:paraId="4FBC53AD" w14:textId="5432FD7A"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п/п</w:t>
            </w:r>
          </w:p>
        </w:tc>
        <w:tc>
          <w:tcPr>
            <w:tcW w:w="2277" w:type="dxa"/>
            <w:vAlign w:val="center"/>
          </w:tcPr>
          <w:p w14:paraId="06E3048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Адрес контейнерной площадки (населенный пункт, улица, привязка к № дома)</w:t>
            </w:r>
          </w:p>
        </w:tc>
        <w:tc>
          <w:tcPr>
            <w:tcW w:w="1733" w:type="dxa"/>
            <w:vAlign w:val="center"/>
          </w:tcPr>
          <w:p w14:paraId="4E32032A"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Количество контейнеров (шт.)</w:t>
            </w:r>
          </w:p>
        </w:tc>
        <w:tc>
          <w:tcPr>
            <w:tcW w:w="2149" w:type="dxa"/>
            <w:vAlign w:val="center"/>
          </w:tcPr>
          <w:p w14:paraId="6FB044B6"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Адрес недостающих контейнерных площадок</w:t>
            </w:r>
          </w:p>
        </w:tc>
        <w:tc>
          <w:tcPr>
            <w:tcW w:w="2043" w:type="dxa"/>
            <w:vAlign w:val="center"/>
          </w:tcPr>
          <w:p w14:paraId="5848EDE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Количество недостающих контейнеров (шт.)</w:t>
            </w:r>
          </w:p>
        </w:tc>
      </w:tr>
      <w:tr w:rsidR="002B76AC" w:rsidRPr="00C52F49" w14:paraId="2FB851D1" w14:textId="77777777" w:rsidTr="002B76AC">
        <w:tc>
          <w:tcPr>
            <w:tcW w:w="1262" w:type="dxa"/>
            <w:vAlign w:val="center"/>
          </w:tcPr>
          <w:p w14:paraId="6377D747"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1</w:t>
            </w:r>
          </w:p>
        </w:tc>
        <w:tc>
          <w:tcPr>
            <w:tcW w:w="2277" w:type="dxa"/>
            <w:vAlign w:val="center"/>
          </w:tcPr>
          <w:p w14:paraId="078A9770"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6AE05E0E"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3C852C0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 xml:space="preserve">д. </w:t>
            </w:r>
            <w:proofErr w:type="spellStart"/>
            <w:r w:rsidRPr="00C52F49">
              <w:rPr>
                <w:rFonts w:ascii="Courier New" w:hAnsi="Courier New" w:cs="Courier New"/>
                <w:sz w:val="22"/>
              </w:rPr>
              <w:t>Шапшалтуй</w:t>
            </w:r>
            <w:proofErr w:type="spellEnd"/>
            <w:r w:rsidRPr="00C52F49">
              <w:rPr>
                <w:rFonts w:ascii="Courier New" w:hAnsi="Courier New" w:cs="Courier New"/>
                <w:sz w:val="22"/>
              </w:rPr>
              <w:t xml:space="preserve"> ул. Степная, д. 15</w:t>
            </w:r>
          </w:p>
        </w:tc>
        <w:tc>
          <w:tcPr>
            <w:tcW w:w="2043" w:type="dxa"/>
            <w:vAlign w:val="center"/>
          </w:tcPr>
          <w:p w14:paraId="5BF70CF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w:t>
            </w:r>
          </w:p>
        </w:tc>
      </w:tr>
      <w:tr w:rsidR="002B76AC" w:rsidRPr="00C52F49" w14:paraId="064A01F0" w14:textId="77777777" w:rsidTr="002B76AC">
        <w:tc>
          <w:tcPr>
            <w:tcW w:w="1262" w:type="dxa"/>
            <w:vAlign w:val="center"/>
          </w:tcPr>
          <w:p w14:paraId="4D2797B7" w14:textId="77777777" w:rsidR="007D2F6E" w:rsidRPr="00C52F49" w:rsidRDefault="007D2F6E" w:rsidP="002B76AC">
            <w:pPr>
              <w:spacing w:line="240" w:lineRule="auto"/>
              <w:ind w:left="711" w:right="25" w:hanging="711"/>
              <w:jc w:val="center"/>
              <w:rPr>
                <w:rFonts w:ascii="Courier New" w:hAnsi="Courier New" w:cs="Courier New"/>
                <w:sz w:val="22"/>
              </w:rPr>
            </w:pPr>
            <w:r w:rsidRPr="00C52F49">
              <w:rPr>
                <w:rFonts w:ascii="Courier New" w:hAnsi="Courier New" w:cs="Courier New"/>
                <w:sz w:val="22"/>
              </w:rPr>
              <w:t>2</w:t>
            </w:r>
          </w:p>
        </w:tc>
        <w:tc>
          <w:tcPr>
            <w:tcW w:w="2277" w:type="dxa"/>
            <w:vAlign w:val="center"/>
          </w:tcPr>
          <w:p w14:paraId="02F42AB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6C16684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32ABF49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 xml:space="preserve">д. </w:t>
            </w:r>
            <w:proofErr w:type="spellStart"/>
            <w:r w:rsidRPr="00C52F49">
              <w:rPr>
                <w:rFonts w:ascii="Courier New" w:hAnsi="Courier New" w:cs="Courier New"/>
                <w:sz w:val="22"/>
              </w:rPr>
              <w:t>Шапшалтуй</w:t>
            </w:r>
            <w:proofErr w:type="spellEnd"/>
            <w:r w:rsidRPr="00C52F49">
              <w:rPr>
                <w:rFonts w:ascii="Courier New" w:hAnsi="Courier New" w:cs="Courier New"/>
                <w:sz w:val="22"/>
              </w:rPr>
              <w:t xml:space="preserve"> ул. Степная, 1Г (кладбище)</w:t>
            </w:r>
          </w:p>
        </w:tc>
        <w:tc>
          <w:tcPr>
            <w:tcW w:w="2043" w:type="dxa"/>
            <w:vAlign w:val="center"/>
          </w:tcPr>
          <w:p w14:paraId="09D332A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w:t>
            </w:r>
          </w:p>
        </w:tc>
      </w:tr>
      <w:tr w:rsidR="002B76AC" w:rsidRPr="00C52F49" w14:paraId="28044D8E" w14:textId="77777777" w:rsidTr="002B76AC">
        <w:tc>
          <w:tcPr>
            <w:tcW w:w="1262" w:type="dxa"/>
            <w:vAlign w:val="center"/>
          </w:tcPr>
          <w:p w14:paraId="6039178C" w14:textId="77777777" w:rsidR="007D2F6E" w:rsidRPr="00C52F49" w:rsidRDefault="007D2F6E" w:rsidP="002B76AC">
            <w:pPr>
              <w:spacing w:line="240" w:lineRule="auto"/>
              <w:ind w:left="711" w:right="25" w:hanging="711"/>
              <w:jc w:val="center"/>
              <w:rPr>
                <w:rFonts w:ascii="Courier New" w:hAnsi="Courier New" w:cs="Courier New"/>
                <w:sz w:val="22"/>
              </w:rPr>
            </w:pPr>
            <w:r w:rsidRPr="00C52F49">
              <w:rPr>
                <w:rFonts w:ascii="Courier New" w:hAnsi="Courier New" w:cs="Courier New"/>
                <w:sz w:val="22"/>
              </w:rPr>
              <w:t>3</w:t>
            </w:r>
          </w:p>
        </w:tc>
        <w:tc>
          <w:tcPr>
            <w:tcW w:w="2277" w:type="dxa"/>
            <w:vAlign w:val="center"/>
          </w:tcPr>
          <w:p w14:paraId="09493B04"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5969C42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49979CE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д. Угольная  ул. Первомайская, 8 (кладбище)</w:t>
            </w:r>
          </w:p>
        </w:tc>
        <w:tc>
          <w:tcPr>
            <w:tcW w:w="2043" w:type="dxa"/>
            <w:vAlign w:val="center"/>
          </w:tcPr>
          <w:p w14:paraId="586B50B6"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4</w:t>
            </w:r>
          </w:p>
        </w:tc>
      </w:tr>
      <w:tr w:rsidR="002B76AC" w:rsidRPr="00C52F49" w14:paraId="0A8603ED" w14:textId="77777777" w:rsidTr="002B76AC">
        <w:tc>
          <w:tcPr>
            <w:tcW w:w="1262" w:type="dxa"/>
            <w:vAlign w:val="center"/>
          </w:tcPr>
          <w:p w14:paraId="48200898"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4</w:t>
            </w:r>
          </w:p>
        </w:tc>
        <w:tc>
          <w:tcPr>
            <w:tcW w:w="2277" w:type="dxa"/>
            <w:vAlign w:val="center"/>
          </w:tcPr>
          <w:p w14:paraId="0FF6780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7D685379"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26575779"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 xml:space="preserve">д. Угольная  </w:t>
            </w:r>
            <w:proofErr w:type="spellStart"/>
            <w:r w:rsidRPr="00C52F49">
              <w:rPr>
                <w:rFonts w:ascii="Courier New" w:hAnsi="Courier New" w:cs="Courier New"/>
                <w:sz w:val="22"/>
              </w:rPr>
              <w:t>ул.Нижняя</w:t>
            </w:r>
            <w:proofErr w:type="spellEnd"/>
            <w:r w:rsidRPr="00C52F49">
              <w:rPr>
                <w:rFonts w:ascii="Courier New" w:hAnsi="Courier New" w:cs="Courier New"/>
                <w:sz w:val="22"/>
              </w:rPr>
              <w:t>, д. 1</w:t>
            </w:r>
          </w:p>
        </w:tc>
        <w:tc>
          <w:tcPr>
            <w:tcW w:w="2043" w:type="dxa"/>
            <w:vAlign w:val="center"/>
          </w:tcPr>
          <w:p w14:paraId="7FC38303"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3</w:t>
            </w:r>
          </w:p>
        </w:tc>
      </w:tr>
      <w:tr w:rsidR="002B76AC" w:rsidRPr="00C52F49" w14:paraId="6B26B254" w14:textId="77777777" w:rsidTr="002B76AC">
        <w:tc>
          <w:tcPr>
            <w:tcW w:w="1262" w:type="dxa"/>
            <w:vAlign w:val="center"/>
          </w:tcPr>
          <w:p w14:paraId="52515C0F" w14:textId="77777777" w:rsidR="007D2F6E" w:rsidRPr="00C52F49" w:rsidRDefault="007D2F6E" w:rsidP="002B76AC">
            <w:pPr>
              <w:spacing w:line="240" w:lineRule="auto"/>
              <w:ind w:left="711" w:right="25" w:hanging="711"/>
              <w:jc w:val="center"/>
              <w:rPr>
                <w:rFonts w:ascii="Courier New" w:hAnsi="Courier New" w:cs="Courier New"/>
                <w:sz w:val="22"/>
              </w:rPr>
            </w:pPr>
            <w:r w:rsidRPr="00C52F49">
              <w:rPr>
                <w:rFonts w:ascii="Courier New" w:hAnsi="Courier New" w:cs="Courier New"/>
                <w:sz w:val="22"/>
              </w:rPr>
              <w:lastRenderedPageBreak/>
              <w:t>5</w:t>
            </w:r>
          </w:p>
        </w:tc>
        <w:tc>
          <w:tcPr>
            <w:tcW w:w="2277" w:type="dxa"/>
            <w:vAlign w:val="center"/>
          </w:tcPr>
          <w:p w14:paraId="164597CC"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06DD399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6FF800F7"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д. Угольная  ул. Советская, д. 9</w:t>
            </w:r>
          </w:p>
        </w:tc>
        <w:tc>
          <w:tcPr>
            <w:tcW w:w="2043" w:type="dxa"/>
            <w:vAlign w:val="center"/>
          </w:tcPr>
          <w:p w14:paraId="184A0822"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3</w:t>
            </w:r>
          </w:p>
        </w:tc>
      </w:tr>
      <w:tr w:rsidR="002B76AC" w:rsidRPr="00C52F49" w14:paraId="617D8399" w14:textId="77777777" w:rsidTr="002B76AC">
        <w:tc>
          <w:tcPr>
            <w:tcW w:w="1262" w:type="dxa"/>
            <w:vAlign w:val="center"/>
          </w:tcPr>
          <w:p w14:paraId="46942046" w14:textId="77777777" w:rsidR="007D2F6E" w:rsidRPr="00C52F49" w:rsidRDefault="007D2F6E" w:rsidP="002B76AC">
            <w:pPr>
              <w:spacing w:line="240" w:lineRule="auto"/>
              <w:ind w:left="711" w:right="25" w:hanging="711"/>
              <w:jc w:val="center"/>
              <w:rPr>
                <w:rFonts w:ascii="Courier New" w:hAnsi="Courier New" w:cs="Courier New"/>
                <w:sz w:val="22"/>
              </w:rPr>
            </w:pPr>
            <w:r w:rsidRPr="00C52F49">
              <w:rPr>
                <w:rFonts w:ascii="Courier New" w:hAnsi="Courier New" w:cs="Courier New"/>
                <w:sz w:val="22"/>
              </w:rPr>
              <w:t>6</w:t>
            </w:r>
          </w:p>
        </w:tc>
        <w:tc>
          <w:tcPr>
            <w:tcW w:w="2277" w:type="dxa"/>
            <w:vAlign w:val="center"/>
          </w:tcPr>
          <w:p w14:paraId="3BA6FCAA"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1037DA6E"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49C36B2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Нижняя, д.3</w:t>
            </w:r>
          </w:p>
        </w:tc>
        <w:tc>
          <w:tcPr>
            <w:tcW w:w="2043" w:type="dxa"/>
            <w:vAlign w:val="center"/>
          </w:tcPr>
          <w:p w14:paraId="68F3868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3</w:t>
            </w:r>
          </w:p>
        </w:tc>
      </w:tr>
      <w:tr w:rsidR="002B76AC" w:rsidRPr="00C52F49" w14:paraId="7B3E3DBA" w14:textId="77777777" w:rsidTr="002B76AC">
        <w:tc>
          <w:tcPr>
            <w:tcW w:w="1262" w:type="dxa"/>
            <w:vAlign w:val="center"/>
          </w:tcPr>
          <w:p w14:paraId="272E5D26" w14:textId="77777777" w:rsidR="007D2F6E" w:rsidRPr="00C52F49" w:rsidRDefault="007D2F6E" w:rsidP="002B76AC">
            <w:pPr>
              <w:spacing w:line="240" w:lineRule="auto"/>
              <w:ind w:left="711" w:right="25" w:hanging="711"/>
              <w:jc w:val="center"/>
              <w:rPr>
                <w:rFonts w:ascii="Courier New" w:hAnsi="Courier New" w:cs="Courier New"/>
                <w:sz w:val="22"/>
              </w:rPr>
            </w:pPr>
            <w:r w:rsidRPr="00C52F49">
              <w:rPr>
                <w:rFonts w:ascii="Courier New" w:hAnsi="Courier New" w:cs="Courier New"/>
                <w:sz w:val="22"/>
              </w:rPr>
              <w:t>7</w:t>
            </w:r>
          </w:p>
        </w:tc>
        <w:tc>
          <w:tcPr>
            <w:tcW w:w="2277" w:type="dxa"/>
            <w:vAlign w:val="center"/>
          </w:tcPr>
          <w:p w14:paraId="38B8491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10D9638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w:t>
            </w:r>
          </w:p>
        </w:tc>
        <w:tc>
          <w:tcPr>
            <w:tcW w:w="2149" w:type="dxa"/>
            <w:vAlign w:val="center"/>
          </w:tcPr>
          <w:p w14:paraId="7ECC2042"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Школьная, 2А (кладбище)</w:t>
            </w:r>
          </w:p>
        </w:tc>
        <w:tc>
          <w:tcPr>
            <w:tcW w:w="2043" w:type="dxa"/>
            <w:vAlign w:val="center"/>
          </w:tcPr>
          <w:p w14:paraId="77FE8B9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1</w:t>
            </w:r>
          </w:p>
        </w:tc>
      </w:tr>
      <w:tr w:rsidR="002B76AC" w:rsidRPr="00C52F49" w14:paraId="7DDE9105" w14:textId="77777777" w:rsidTr="002B76AC">
        <w:tc>
          <w:tcPr>
            <w:tcW w:w="1262" w:type="dxa"/>
            <w:vAlign w:val="center"/>
          </w:tcPr>
          <w:p w14:paraId="1DD2FDFC"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8</w:t>
            </w:r>
          </w:p>
        </w:tc>
        <w:tc>
          <w:tcPr>
            <w:tcW w:w="2277" w:type="dxa"/>
            <w:vAlign w:val="center"/>
          </w:tcPr>
          <w:p w14:paraId="4266784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7021EDF3"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1</w:t>
            </w:r>
          </w:p>
        </w:tc>
        <w:tc>
          <w:tcPr>
            <w:tcW w:w="2149" w:type="dxa"/>
            <w:vAlign w:val="center"/>
          </w:tcPr>
          <w:p w14:paraId="60B26428"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Школьная, д.2</w:t>
            </w:r>
          </w:p>
        </w:tc>
        <w:tc>
          <w:tcPr>
            <w:tcW w:w="2043" w:type="dxa"/>
            <w:vAlign w:val="center"/>
          </w:tcPr>
          <w:p w14:paraId="36B94D7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w:t>
            </w:r>
          </w:p>
        </w:tc>
      </w:tr>
      <w:tr w:rsidR="002B76AC" w:rsidRPr="00C52F49" w14:paraId="02038995" w14:textId="77777777" w:rsidTr="002B76AC">
        <w:tc>
          <w:tcPr>
            <w:tcW w:w="1262" w:type="dxa"/>
            <w:vAlign w:val="center"/>
          </w:tcPr>
          <w:p w14:paraId="5E6E5A23"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9</w:t>
            </w:r>
          </w:p>
        </w:tc>
        <w:tc>
          <w:tcPr>
            <w:tcW w:w="2277" w:type="dxa"/>
            <w:vAlign w:val="center"/>
          </w:tcPr>
          <w:p w14:paraId="4A84CB27"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63727A39"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w:t>
            </w:r>
          </w:p>
        </w:tc>
        <w:tc>
          <w:tcPr>
            <w:tcW w:w="2149" w:type="dxa"/>
            <w:vAlign w:val="center"/>
          </w:tcPr>
          <w:p w14:paraId="39C7BB7E"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Школьная, д.39</w:t>
            </w:r>
          </w:p>
        </w:tc>
        <w:tc>
          <w:tcPr>
            <w:tcW w:w="2043" w:type="dxa"/>
            <w:vAlign w:val="center"/>
          </w:tcPr>
          <w:p w14:paraId="3E70A1FF"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1</w:t>
            </w:r>
          </w:p>
        </w:tc>
      </w:tr>
      <w:tr w:rsidR="002B76AC" w:rsidRPr="00C52F49" w14:paraId="6DCE1F60" w14:textId="77777777" w:rsidTr="002B76AC">
        <w:tc>
          <w:tcPr>
            <w:tcW w:w="1262" w:type="dxa"/>
            <w:vAlign w:val="center"/>
          </w:tcPr>
          <w:p w14:paraId="5CC1D9B7"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10</w:t>
            </w:r>
          </w:p>
        </w:tc>
        <w:tc>
          <w:tcPr>
            <w:tcW w:w="2277" w:type="dxa"/>
            <w:vAlign w:val="center"/>
          </w:tcPr>
          <w:p w14:paraId="13CA315B"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4ED41B7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3A2D9E69"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Центральная, д.16</w:t>
            </w:r>
          </w:p>
        </w:tc>
        <w:tc>
          <w:tcPr>
            <w:tcW w:w="2043" w:type="dxa"/>
            <w:vAlign w:val="center"/>
          </w:tcPr>
          <w:p w14:paraId="0322EC41"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3</w:t>
            </w:r>
          </w:p>
        </w:tc>
      </w:tr>
      <w:tr w:rsidR="002B76AC" w:rsidRPr="00C52F49" w14:paraId="219AE961" w14:textId="77777777" w:rsidTr="002B76AC">
        <w:tc>
          <w:tcPr>
            <w:tcW w:w="1262" w:type="dxa"/>
            <w:vAlign w:val="center"/>
          </w:tcPr>
          <w:p w14:paraId="179694B3"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11</w:t>
            </w:r>
          </w:p>
        </w:tc>
        <w:tc>
          <w:tcPr>
            <w:tcW w:w="2277" w:type="dxa"/>
            <w:vAlign w:val="center"/>
          </w:tcPr>
          <w:p w14:paraId="06D353F3"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1733" w:type="dxa"/>
            <w:vAlign w:val="center"/>
          </w:tcPr>
          <w:p w14:paraId="7448383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tc>
        <w:tc>
          <w:tcPr>
            <w:tcW w:w="2149" w:type="dxa"/>
            <w:vAlign w:val="center"/>
          </w:tcPr>
          <w:p w14:paraId="11A26763"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с. Александровск, ул. Центральная, д.88</w:t>
            </w:r>
          </w:p>
        </w:tc>
        <w:tc>
          <w:tcPr>
            <w:tcW w:w="2043" w:type="dxa"/>
            <w:vAlign w:val="center"/>
          </w:tcPr>
          <w:p w14:paraId="1E64F1BF"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3</w:t>
            </w:r>
          </w:p>
        </w:tc>
      </w:tr>
      <w:tr w:rsidR="002B76AC" w:rsidRPr="00C52F49" w14:paraId="11259127" w14:textId="77777777" w:rsidTr="002B76AC">
        <w:tc>
          <w:tcPr>
            <w:tcW w:w="1262" w:type="dxa"/>
            <w:vAlign w:val="center"/>
          </w:tcPr>
          <w:p w14:paraId="4EF80288" w14:textId="77777777" w:rsidR="007D2F6E" w:rsidRPr="00C52F49" w:rsidRDefault="007D2F6E" w:rsidP="002B76AC">
            <w:pPr>
              <w:spacing w:line="240" w:lineRule="auto"/>
              <w:ind w:right="25" w:firstLine="0"/>
              <w:jc w:val="center"/>
              <w:rPr>
                <w:rFonts w:ascii="Courier New" w:hAnsi="Courier New" w:cs="Courier New"/>
                <w:sz w:val="22"/>
              </w:rPr>
            </w:pPr>
            <w:r w:rsidRPr="00C52F49">
              <w:rPr>
                <w:rFonts w:ascii="Courier New" w:hAnsi="Courier New" w:cs="Courier New"/>
                <w:sz w:val="22"/>
              </w:rPr>
              <w:t>Итого:</w:t>
            </w:r>
          </w:p>
        </w:tc>
        <w:tc>
          <w:tcPr>
            <w:tcW w:w="2277" w:type="dxa"/>
            <w:vAlign w:val="center"/>
          </w:tcPr>
          <w:p w14:paraId="1B860283"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0</w:t>
            </w:r>
          </w:p>
          <w:p w14:paraId="7F1B0CAA"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(Контейнерных площадок шт.)</w:t>
            </w:r>
          </w:p>
        </w:tc>
        <w:tc>
          <w:tcPr>
            <w:tcW w:w="1733" w:type="dxa"/>
            <w:vAlign w:val="center"/>
          </w:tcPr>
          <w:p w14:paraId="4BC1D4FC"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5</w:t>
            </w:r>
          </w:p>
          <w:p w14:paraId="6614B1DE"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(Контейнеров шт.)</w:t>
            </w:r>
          </w:p>
        </w:tc>
        <w:tc>
          <w:tcPr>
            <w:tcW w:w="2149" w:type="dxa"/>
            <w:vAlign w:val="center"/>
          </w:tcPr>
          <w:p w14:paraId="42F8882F"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11</w:t>
            </w:r>
          </w:p>
          <w:p w14:paraId="538D5A8D"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(Недостающих контейнерных площадок шт.)</w:t>
            </w:r>
          </w:p>
        </w:tc>
        <w:tc>
          <w:tcPr>
            <w:tcW w:w="2043" w:type="dxa"/>
            <w:vAlign w:val="center"/>
          </w:tcPr>
          <w:p w14:paraId="70D7A724"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27</w:t>
            </w:r>
          </w:p>
          <w:p w14:paraId="1C33FAB4" w14:textId="77777777" w:rsidR="007D2F6E" w:rsidRPr="00C52F49" w:rsidRDefault="007D2F6E" w:rsidP="002B76AC">
            <w:pPr>
              <w:spacing w:line="240" w:lineRule="auto"/>
              <w:ind w:right="0" w:firstLine="0"/>
              <w:jc w:val="center"/>
              <w:rPr>
                <w:rFonts w:ascii="Courier New" w:hAnsi="Courier New" w:cs="Courier New"/>
                <w:sz w:val="22"/>
              </w:rPr>
            </w:pPr>
            <w:r w:rsidRPr="00C52F49">
              <w:rPr>
                <w:rFonts w:ascii="Courier New" w:hAnsi="Courier New" w:cs="Courier New"/>
                <w:sz w:val="22"/>
              </w:rPr>
              <w:t>(Недостающих контейнеров шт.)</w:t>
            </w:r>
          </w:p>
        </w:tc>
      </w:tr>
    </w:tbl>
    <w:p w14:paraId="16E2B1FF" w14:textId="5A6D2736" w:rsidR="00AD3535" w:rsidRDefault="00AD3535">
      <w:pPr>
        <w:spacing w:after="160" w:line="259" w:lineRule="auto"/>
        <w:ind w:right="0" w:firstLine="0"/>
        <w:jc w:val="left"/>
        <w:rPr>
          <w:color w:val="auto"/>
          <w:sz w:val="24"/>
          <w:szCs w:val="24"/>
        </w:rPr>
      </w:pPr>
    </w:p>
    <w:p w14:paraId="1BB82D9B" w14:textId="77777777" w:rsidR="002B76AC" w:rsidRDefault="002B76AC">
      <w:pPr>
        <w:spacing w:after="160" w:line="259" w:lineRule="auto"/>
        <w:ind w:right="0" w:firstLine="0"/>
        <w:jc w:val="left"/>
        <w:rPr>
          <w:color w:val="auto"/>
          <w:sz w:val="24"/>
          <w:szCs w:val="24"/>
        </w:rPr>
      </w:pPr>
      <w:r>
        <w:rPr>
          <w:sz w:val="24"/>
          <w:szCs w:val="24"/>
        </w:rPr>
        <w:br w:type="page"/>
      </w:r>
    </w:p>
    <w:p w14:paraId="3D395EFA" w14:textId="3D5F0327" w:rsidR="002B76AC" w:rsidRPr="00C52F49" w:rsidRDefault="002B76AC" w:rsidP="00C52F49">
      <w:pPr>
        <w:ind w:left="-142" w:firstLine="851"/>
        <w:jc w:val="right"/>
        <w:rPr>
          <w:rFonts w:ascii="Courier New" w:hAnsi="Courier New" w:cs="Courier New"/>
          <w:sz w:val="22"/>
        </w:rPr>
      </w:pPr>
      <w:r w:rsidRPr="00C52F49">
        <w:rPr>
          <w:rFonts w:ascii="Courier New" w:hAnsi="Courier New" w:cs="Courier New"/>
          <w:sz w:val="22"/>
        </w:rPr>
        <w:lastRenderedPageBreak/>
        <w:t xml:space="preserve">Рисунок </w:t>
      </w:r>
      <w:r w:rsidR="00561622" w:rsidRPr="00C52F49">
        <w:rPr>
          <w:rFonts w:ascii="Courier New" w:hAnsi="Courier New" w:cs="Courier New"/>
          <w:sz w:val="22"/>
        </w:rPr>
        <w:t>2</w:t>
      </w:r>
    </w:p>
    <w:p w14:paraId="20CC4A0F" w14:textId="6CE3112E" w:rsidR="002B76AC" w:rsidRPr="00C52F49" w:rsidRDefault="002B76AC" w:rsidP="002B76AC">
      <w:pPr>
        <w:spacing w:after="160" w:line="259" w:lineRule="auto"/>
        <w:ind w:right="0" w:firstLine="0"/>
        <w:jc w:val="center"/>
        <w:rPr>
          <w:rFonts w:ascii="Arial" w:hAnsi="Arial" w:cs="Arial"/>
          <w:sz w:val="24"/>
          <w:szCs w:val="24"/>
        </w:rPr>
      </w:pPr>
      <w:r w:rsidRPr="00C52F49">
        <w:rPr>
          <w:rFonts w:ascii="Arial" w:hAnsi="Arial" w:cs="Arial"/>
          <w:sz w:val="24"/>
          <w:szCs w:val="24"/>
        </w:rPr>
        <w:t>Схема размещения мест накопления ТКО на территории с. Александровск</w:t>
      </w:r>
    </w:p>
    <w:p w14:paraId="5FFEA198" w14:textId="5229CD44" w:rsidR="002B76AC" w:rsidRDefault="002B76AC" w:rsidP="002B76AC">
      <w:pPr>
        <w:spacing w:after="160" w:line="259" w:lineRule="auto"/>
        <w:ind w:right="0" w:firstLine="0"/>
        <w:jc w:val="center"/>
        <w:rPr>
          <w:color w:val="auto"/>
          <w:sz w:val="24"/>
          <w:szCs w:val="24"/>
        </w:rPr>
      </w:pPr>
      <w:r w:rsidRPr="002B76AC">
        <w:rPr>
          <w:noProof/>
          <w:color w:val="auto"/>
          <w:sz w:val="24"/>
          <w:szCs w:val="24"/>
        </w:rPr>
        <w:drawing>
          <wp:inline distT="0" distB="0" distL="0" distR="0" wp14:anchorId="607117DC" wp14:editId="674DFE7B">
            <wp:extent cx="6130692" cy="7749540"/>
            <wp:effectExtent l="0" t="0" r="3810" b="3810"/>
            <wp:docPr id="2" name="Рисунок 2" descr="C:\Users\lenovo\Desktop\Александровск\измененнфе картинки и КП\С. АЛЕКСАНД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Александровск\измененнфе картинки и КП\С. АЛЕКСАНДРОВС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1551" cy="7750626"/>
                    </a:xfrm>
                    <a:prstGeom prst="rect">
                      <a:avLst/>
                    </a:prstGeom>
                    <a:noFill/>
                    <a:ln>
                      <a:noFill/>
                    </a:ln>
                  </pic:spPr>
                </pic:pic>
              </a:graphicData>
            </a:graphic>
          </wp:inline>
        </w:drawing>
      </w:r>
    </w:p>
    <w:p w14:paraId="04D1CF77" w14:textId="77777777" w:rsidR="002B76AC" w:rsidRDefault="002B76AC">
      <w:pPr>
        <w:spacing w:after="160" w:line="259" w:lineRule="auto"/>
        <w:ind w:right="0" w:firstLine="0"/>
        <w:jc w:val="left"/>
        <w:rPr>
          <w:sz w:val="24"/>
          <w:szCs w:val="24"/>
        </w:rPr>
      </w:pPr>
      <w:r>
        <w:rPr>
          <w:sz w:val="24"/>
          <w:szCs w:val="24"/>
        </w:rPr>
        <w:br w:type="page"/>
      </w:r>
    </w:p>
    <w:p w14:paraId="3E74C554" w14:textId="49AC7C8B" w:rsidR="002B76AC" w:rsidRPr="00C52F49" w:rsidRDefault="002B76AC" w:rsidP="00C52F49">
      <w:pPr>
        <w:ind w:left="-142" w:firstLine="851"/>
        <w:jc w:val="right"/>
        <w:rPr>
          <w:rFonts w:ascii="Courier New" w:hAnsi="Courier New" w:cs="Courier New"/>
          <w:sz w:val="22"/>
        </w:rPr>
      </w:pPr>
      <w:r w:rsidRPr="00C52F49">
        <w:rPr>
          <w:rFonts w:ascii="Courier New" w:hAnsi="Courier New" w:cs="Courier New"/>
          <w:sz w:val="22"/>
        </w:rPr>
        <w:lastRenderedPageBreak/>
        <w:t xml:space="preserve">Рисунок </w:t>
      </w:r>
      <w:r w:rsidR="00561622" w:rsidRPr="00C52F49">
        <w:rPr>
          <w:rFonts w:ascii="Courier New" w:hAnsi="Courier New" w:cs="Courier New"/>
          <w:sz w:val="22"/>
        </w:rPr>
        <w:t>3</w:t>
      </w:r>
    </w:p>
    <w:p w14:paraId="2715D8F6" w14:textId="06035232" w:rsidR="002B76AC" w:rsidRPr="00C52F49" w:rsidRDefault="002B76AC" w:rsidP="002B76AC">
      <w:pPr>
        <w:spacing w:after="160" w:line="259" w:lineRule="auto"/>
        <w:ind w:right="0" w:firstLine="0"/>
        <w:jc w:val="center"/>
        <w:rPr>
          <w:rFonts w:ascii="Arial" w:hAnsi="Arial" w:cs="Arial"/>
          <w:sz w:val="24"/>
          <w:szCs w:val="24"/>
        </w:rPr>
      </w:pPr>
      <w:r w:rsidRPr="00C52F49">
        <w:rPr>
          <w:rFonts w:ascii="Arial" w:hAnsi="Arial" w:cs="Arial"/>
          <w:sz w:val="24"/>
          <w:szCs w:val="24"/>
        </w:rPr>
        <w:t>Схема размещения мест накопления ТКО на территории д. Угольная</w:t>
      </w:r>
    </w:p>
    <w:p w14:paraId="24AC7F48" w14:textId="51EE3D14" w:rsidR="002B76AC" w:rsidRDefault="002B76AC" w:rsidP="002B76AC">
      <w:pPr>
        <w:spacing w:after="160" w:line="259" w:lineRule="auto"/>
        <w:ind w:right="0" w:firstLine="0"/>
        <w:jc w:val="center"/>
        <w:rPr>
          <w:color w:val="auto"/>
          <w:sz w:val="24"/>
          <w:szCs w:val="24"/>
        </w:rPr>
      </w:pPr>
      <w:r w:rsidRPr="002B76AC">
        <w:rPr>
          <w:noProof/>
          <w:color w:val="auto"/>
          <w:sz w:val="24"/>
          <w:szCs w:val="24"/>
        </w:rPr>
        <w:drawing>
          <wp:inline distT="0" distB="0" distL="0" distR="0" wp14:anchorId="6298030F" wp14:editId="4CD9EF37">
            <wp:extent cx="5875020" cy="7005129"/>
            <wp:effectExtent l="0" t="0" r="0" b="5715"/>
            <wp:docPr id="3" name="Рисунок 3" descr="C:\Users\lenovo\Desktop\Александровск\измененнфе картинки и КП\Д. УГО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Александровск\измененнфе картинки и КП\Д. УГОЛЬНА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31" cy="7007408"/>
                    </a:xfrm>
                    <a:prstGeom prst="rect">
                      <a:avLst/>
                    </a:prstGeom>
                    <a:noFill/>
                    <a:ln>
                      <a:noFill/>
                    </a:ln>
                  </pic:spPr>
                </pic:pic>
              </a:graphicData>
            </a:graphic>
          </wp:inline>
        </w:drawing>
      </w:r>
    </w:p>
    <w:p w14:paraId="1EE0CAB4" w14:textId="77777777" w:rsidR="002B76AC" w:rsidRDefault="002B76AC">
      <w:pPr>
        <w:spacing w:after="160" w:line="259" w:lineRule="auto"/>
        <w:ind w:right="0" w:firstLine="0"/>
        <w:jc w:val="left"/>
        <w:rPr>
          <w:sz w:val="24"/>
          <w:szCs w:val="24"/>
        </w:rPr>
      </w:pPr>
      <w:r>
        <w:rPr>
          <w:sz w:val="24"/>
          <w:szCs w:val="24"/>
        </w:rPr>
        <w:br w:type="page"/>
      </w:r>
    </w:p>
    <w:p w14:paraId="5447DE1C" w14:textId="2BD55EDA" w:rsidR="002B76AC" w:rsidRPr="00C52F49" w:rsidRDefault="002B76AC" w:rsidP="00C52F49">
      <w:pPr>
        <w:ind w:left="-142" w:firstLine="851"/>
        <w:jc w:val="right"/>
        <w:rPr>
          <w:rFonts w:ascii="Courier New" w:hAnsi="Courier New" w:cs="Courier New"/>
          <w:sz w:val="22"/>
        </w:rPr>
      </w:pPr>
      <w:r w:rsidRPr="00C52F49">
        <w:rPr>
          <w:rFonts w:ascii="Courier New" w:hAnsi="Courier New" w:cs="Courier New"/>
          <w:sz w:val="22"/>
        </w:rPr>
        <w:lastRenderedPageBreak/>
        <w:t xml:space="preserve">Рисунок </w:t>
      </w:r>
      <w:r w:rsidR="00561622" w:rsidRPr="00C52F49">
        <w:rPr>
          <w:rFonts w:ascii="Courier New" w:hAnsi="Courier New" w:cs="Courier New"/>
          <w:sz w:val="22"/>
        </w:rPr>
        <w:t>4</w:t>
      </w:r>
    </w:p>
    <w:p w14:paraId="30CD0C9F" w14:textId="77777777" w:rsidR="002B76AC" w:rsidRPr="00C52F49" w:rsidRDefault="002B76AC" w:rsidP="002B76AC">
      <w:pPr>
        <w:spacing w:after="160" w:line="259" w:lineRule="auto"/>
        <w:ind w:right="0" w:firstLine="0"/>
        <w:jc w:val="center"/>
        <w:rPr>
          <w:rFonts w:ascii="Arial" w:hAnsi="Arial" w:cs="Arial"/>
          <w:sz w:val="24"/>
          <w:szCs w:val="24"/>
        </w:rPr>
      </w:pPr>
      <w:r w:rsidRPr="00C52F49">
        <w:rPr>
          <w:rFonts w:ascii="Arial" w:hAnsi="Arial" w:cs="Arial"/>
          <w:sz w:val="24"/>
          <w:szCs w:val="24"/>
        </w:rPr>
        <w:t xml:space="preserve">Схема размещения мест накопления ТКО на территории д. </w:t>
      </w:r>
      <w:proofErr w:type="spellStart"/>
      <w:r w:rsidRPr="00C52F49">
        <w:rPr>
          <w:rFonts w:ascii="Arial" w:hAnsi="Arial" w:cs="Arial"/>
          <w:sz w:val="24"/>
          <w:szCs w:val="24"/>
        </w:rPr>
        <w:t>Шапшалтуй</w:t>
      </w:r>
      <w:proofErr w:type="spellEnd"/>
      <w:r w:rsidRPr="00C52F49">
        <w:rPr>
          <w:rFonts w:ascii="Arial" w:hAnsi="Arial" w:cs="Arial"/>
          <w:sz w:val="24"/>
          <w:szCs w:val="24"/>
        </w:rPr>
        <w:t xml:space="preserve"> </w:t>
      </w:r>
    </w:p>
    <w:p w14:paraId="6F9578CA" w14:textId="5B1CE5CC" w:rsidR="002B76AC" w:rsidRDefault="002B76AC" w:rsidP="002B76AC">
      <w:pPr>
        <w:spacing w:after="160" w:line="259" w:lineRule="auto"/>
        <w:ind w:right="0" w:hanging="284"/>
        <w:jc w:val="center"/>
        <w:rPr>
          <w:color w:val="auto"/>
          <w:sz w:val="24"/>
          <w:szCs w:val="24"/>
        </w:rPr>
      </w:pPr>
      <w:r w:rsidRPr="002B76AC">
        <w:rPr>
          <w:noProof/>
          <w:sz w:val="24"/>
          <w:szCs w:val="24"/>
        </w:rPr>
        <w:drawing>
          <wp:inline distT="0" distB="0" distL="0" distR="0" wp14:anchorId="555F067E" wp14:editId="76C32071">
            <wp:extent cx="6171947" cy="5118935"/>
            <wp:effectExtent l="0" t="0" r="635" b="5715"/>
            <wp:docPr id="4" name="Рисунок 4" descr="C:\Users\lenovo\Desktop\Александровск\измененнфе картинки и КП\Д. ШАПШАЛТУ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Александровск\измененнфе картинки и КП\Д. ШАПШАЛТУ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77" cy="5127088"/>
                    </a:xfrm>
                    <a:prstGeom prst="rect">
                      <a:avLst/>
                    </a:prstGeom>
                    <a:noFill/>
                    <a:ln>
                      <a:noFill/>
                    </a:ln>
                  </pic:spPr>
                </pic:pic>
              </a:graphicData>
            </a:graphic>
          </wp:inline>
        </w:drawing>
      </w:r>
      <w:r w:rsidRPr="002B76AC">
        <w:rPr>
          <w:sz w:val="24"/>
          <w:szCs w:val="24"/>
        </w:rPr>
        <w:t xml:space="preserve"> </w:t>
      </w:r>
      <w:r>
        <w:rPr>
          <w:sz w:val="24"/>
          <w:szCs w:val="24"/>
        </w:rPr>
        <w:br w:type="page"/>
      </w:r>
    </w:p>
    <w:p w14:paraId="1C16EC2E" w14:textId="6826581F" w:rsidR="00113BC0" w:rsidRPr="00C52F49" w:rsidRDefault="00113BC0" w:rsidP="00C52F49">
      <w:pPr>
        <w:pStyle w:val="210"/>
        <w:spacing w:after="120"/>
        <w:jc w:val="right"/>
        <w:rPr>
          <w:rFonts w:ascii="Courier New" w:hAnsi="Courier New" w:cs="Courier New"/>
          <w:sz w:val="22"/>
          <w:szCs w:val="22"/>
        </w:rPr>
      </w:pPr>
      <w:r w:rsidRPr="00C52F49">
        <w:rPr>
          <w:rFonts w:ascii="Courier New" w:hAnsi="Courier New" w:cs="Courier New"/>
          <w:sz w:val="22"/>
          <w:szCs w:val="22"/>
        </w:rPr>
        <w:lastRenderedPageBreak/>
        <w:t xml:space="preserve">Таблица </w:t>
      </w:r>
      <w:r w:rsidR="00561622" w:rsidRPr="00C52F49">
        <w:rPr>
          <w:rFonts w:ascii="Courier New" w:hAnsi="Courier New" w:cs="Courier New"/>
          <w:sz w:val="22"/>
          <w:szCs w:val="22"/>
        </w:rPr>
        <w:t>9</w:t>
      </w:r>
      <w:r w:rsidR="00AD3535" w:rsidRPr="00C52F49">
        <w:rPr>
          <w:rFonts w:ascii="Courier New" w:hAnsi="Courier New" w:cs="Courier New"/>
          <w:sz w:val="22"/>
          <w:szCs w:val="22"/>
        </w:rPr>
        <w:t>.</w:t>
      </w:r>
      <w:r w:rsidRPr="00C52F49">
        <w:rPr>
          <w:rFonts w:ascii="Courier New" w:hAnsi="Courier New" w:cs="Courier New"/>
          <w:sz w:val="22"/>
          <w:szCs w:val="22"/>
        </w:rPr>
        <w:t xml:space="preserve">                                                                                                  </w:t>
      </w:r>
    </w:p>
    <w:p w14:paraId="366F614D" w14:textId="47661E2C" w:rsidR="00113BC0" w:rsidRPr="00C52F49" w:rsidRDefault="00113BC0" w:rsidP="00113BC0">
      <w:pPr>
        <w:pStyle w:val="210"/>
        <w:ind w:firstLine="0"/>
        <w:jc w:val="center"/>
        <w:rPr>
          <w:rFonts w:ascii="Arial" w:hAnsi="Arial" w:cs="Arial"/>
          <w:bCs/>
          <w:sz w:val="24"/>
          <w:szCs w:val="24"/>
        </w:rPr>
      </w:pPr>
      <w:r w:rsidRPr="00C52F49">
        <w:rPr>
          <w:rFonts w:ascii="Arial" w:hAnsi="Arial" w:cs="Arial"/>
          <w:bCs/>
          <w:sz w:val="24"/>
          <w:szCs w:val="24"/>
        </w:rPr>
        <w:t xml:space="preserve">Технические характеристики контейнеров </w:t>
      </w:r>
      <w:r w:rsidRPr="00C52F49">
        <w:rPr>
          <w:rFonts w:ascii="Arial" w:hAnsi="Arial" w:cs="Arial"/>
          <w:sz w:val="24"/>
          <w:szCs w:val="24"/>
        </w:rPr>
        <w:t xml:space="preserve">6 </w:t>
      </w:r>
      <w:r w:rsidRPr="00C52F49">
        <w:rPr>
          <w:rFonts w:ascii="Arial" w:hAnsi="Arial" w:cs="Arial"/>
          <w:bCs/>
          <w:sz w:val="24"/>
          <w:szCs w:val="24"/>
        </w:rPr>
        <w:t>м</w:t>
      </w:r>
      <w:r w:rsidRPr="00C52F49">
        <w:rPr>
          <w:rFonts w:ascii="Arial" w:hAnsi="Arial" w:cs="Arial"/>
          <w:bCs/>
          <w:sz w:val="24"/>
          <w:szCs w:val="24"/>
          <w:vertAlign w:val="superscript"/>
        </w:rPr>
        <w:t>3</w:t>
      </w:r>
    </w:p>
    <w:tbl>
      <w:tblPr>
        <w:tblW w:w="4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2335"/>
      </w:tblGrid>
      <w:tr w:rsidR="00113BC0" w:rsidRPr="00C52F49" w14:paraId="020A9377" w14:textId="77777777" w:rsidTr="00113BC0">
        <w:trPr>
          <w:cantSplit/>
          <w:jc w:val="center"/>
        </w:trPr>
        <w:tc>
          <w:tcPr>
            <w:tcW w:w="2405" w:type="dxa"/>
            <w:tcBorders>
              <w:top w:val="single" w:sz="4" w:space="0" w:color="auto"/>
              <w:left w:val="single" w:sz="4" w:space="0" w:color="auto"/>
              <w:bottom w:val="single" w:sz="4" w:space="0" w:color="auto"/>
              <w:right w:val="single" w:sz="6" w:space="0" w:color="auto"/>
            </w:tcBorders>
            <w:vAlign w:val="center"/>
          </w:tcPr>
          <w:p w14:paraId="69F4907A"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14:paraId="6657796D"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Тип 1</w:t>
            </w:r>
          </w:p>
          <w:p w14:paraId="44DA3406"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Металлический</w:t>
            </w:r>
          </w:p>
        </w:tc>
      </w:tr>
      <w:tr w:rsidR="00113BC0" w:rsidRPr="00C52F49" w14:paraId="43C431F7" w14:textId="77777777"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14:paraId="6AC7E211"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Вместимость, м</w:t>
            </w:r>
            <w:r w:rsidRPr="00C52F49">
              <w:rPr>
                <w:rFonts w:ascii="Courier New" w:hAnsi="Courier New" w:cs="Courier New"/>
                <w:sz w:val="22"/>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14:paraId="11389BF8" w14:textId="275F01F5"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6</w:t>
            </w:r>
          </w:p>
        </w:tc>
      </w:tr>
      <w:tr w:rsidR="00113BC0" w:rsidRPr="00C52F49" w14:paraId="22B92945" w14:textId="77777777"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14:paraId="6D7EAD63" w14:textId="37952729"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Погрузочных люков</w:t>
            </w:r>
          </w:p>
        </w:tc>
        <w:tc>
          <w:tcPr>
            <w:tcW w:w="2335" w:type="dxa"/>
            <w:tcBorders>
              <w:top w:val="single" w:sz="4" w:space="0" w:color="auto"/>
              <w:left w:val="single" w:sz="6" w:space="0" w:color="auto"/>
              <w:bottom w:val="single" w:sz="6" w:space="0" w:color="auto"/>
              <w:right w:val="single" w:sz="6" w:space="0" w:color="auto"/>
            </w:tcBorders>
            <w:vAlign w:val="center"/>
          </w:tcPr>
          <w:p w14:paraId="2FCE91B9" w14:textId="5BCA2188"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4 шт.</w:t>
            </w:r>
          </w:p>
        </w:tc>
      </w:tr>
      <w:tr w:rsidR="00113BC0" w:rsidRPr="00C52F49" w14:paraId="6DA0B90C" w14:textId="77777777"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14:paraId="58BDA566"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14:paraId="7E7F1DA2" w14:textId="24ECBE59"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700</w:t>
            </w:r>
          </w:p>
        </w:tc>
      </w:tr>
      <w:tr w:rsidR="00113BC0" w:rsidRPr="00C52F49" w14:paraId="14BFB27D" w14:textId="77777777"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14:paraId="49E80276"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Размеры, мм</w:t>
            </w:r>
          </w:p>
          <w:p w14:paraId="64B34181"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Длина</w:t>
            </w:r>
          </w:p>
          <w:p w14:paraId="4BE4ED7F"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Ширина</w:t>
            </w:r>
          </w:p>
          <w:p w14:paraId="2877EFBD" w14:textId="77777777"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14:paraId="1C34EDE5" w14:textId="77777777" w:rsidR="00113BC0" w:rsidRPr="00C52F49" w:rsidRDefault="00113BC0" w:rsidP="002A7243">
            <w:pPr>
              <w:ind w:right="-27" w:firstLine="0"/>
              <w:jc w:val="center"/>
              <w:rPr>
                <w:rFonts w:ascii="Courier New" w:hAnsi="Courier New" w:cs="Courier New"/>
                <w:sz w:val="22"/>
              </w:rPr>
            </w:pPr>
          </w:p>
          <w:p w14:paraId="35972190" w14:textId="07F55D08"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3205</w:t>
            </w:r>
          </w:p>
          <w:p w14:paraId="01EF7412" w14:textId="6CCD8DB0"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2080</w:t>
            </w:r>
          </w:p>
          <w:p w14:paraId="5A449973" w14:textId="6F03D783" w:rsidR="00113BC0" w:rsidRPr="00C52F49" w:rsidRDefault="00113BC0" w:rsidP="002A7243">
            <w:pPr>
              <w:ind w:right="-27" w:firstLine="0"/>
              <w:jc w:val="center"/>
              <w:rPr>
                <w:rFonts w:ascii="Courier New" w:hAnsi="Courier New" w:cs="Courier New"/>
                <w:sz w:val="22"/>
              </w:rPr>
            </w:pPr>
            <w:r w:rsidRPr="00C52F49">
              <w:rPr>
                <w:rFonts w:ascii="Courier New" w:hAnsi="Courier New" w:cs="Courier New"/>
                <w:sz w:val="22"/>
              </w:rPr>
              <w:t>1420</w:t>
            </w:r>
          </w:p>
        </w:tc>
      </w:tr>
    </w:tbl>
    <w:p w14:paraId="3A023EBC" w14:textId="032D7E5A" w:rsidR="000763FE" w:rsidRDefault="000763FE" w:rsidP="00835266">
      <w:pPr>
        <w:ind w:left="-17" w:right="68"/>
        <w:rPr>
          <w:sz w:val="24"/>
          <w:szCs w:val="24"/>
        </w:rPr>
      </w:pPr>
    </w:p>
    <w:p w14:paraId="03550430" w14:textId="2593DB8F" w:rsidR="000763FE" w:rsidRPr="00C52F49" w:rsidRDefault="00113BC0" w:rsidP="00040881">
      <w:pPr>
        <w:spacing w:after="0" w:line="240" w:lineRule="auto"/>
        <w:ind w:left="-17" w:right="68" w:firstLine="709"/>
        <w:rPr>
          <w:rFonts w:ascii="Arial" w:hAnsi="Arial" w:cs="Arial"/>
          <w:sz w:val="24"/>
          <w:szCs w:val="24"/>
        </w:rPr>
      </w:pPr>
      <w:r w:rsidRPr="00C52F49">
        <w:rPr>
          <w:rFonts w:ascii="Arial" w:hAnsi="Arial" w:cs="Arial"/>
          <w:sz w:val="24"/>
          <w:szCs w:val="24"/>
        </w:rPr>
        <w:t>Число необходимых бункеров для КГО:</w:t>
      </w:r>
    </w:p>
    <w:p w14:paraId="25CF82EA" w14:textId="13CFCA62" w:rsidR="00113BC0" w:rsidRPr="00C52F49" w:rsidRDefault="00113BC0" w:rsidP="00040881">
      <w:pPr>
        <w:spacing w:after="0" w:line="240" w:lineRule="auto"/>
        <w:ind w:left="-17" w:right="68" w:firstLine="709"/>
        <w:jc w:val="center"/>
        <w:rPr>
          <w:rFonts w:ascii="Arial" w:hAnsi="Arial" w:cs="Arial"/>
          <w:i/>
          <w:sz w:val="24"/>
          <w:szCs w:val="24"/>
        </w:rPr>
      </w:pPr>
      <w:r w:rsidRPr="00C52F49">
        <w:rPr>
          <w:rFonts w:ascii="Arial" w:hAnsi="Arial" w:cs="Arial"/>
          <w:i/>
          <w:sz w:val="24"/>
          <w:szCs w:val="24"/>
        </w:rPr>
        <w:t xml:space="preserve">Б </w:t>
      </w:r>
      <w:proofErr w:type="spellStart"/>
      <w:r w:rsidRPr="00C52F49">
        <w:rPr>
          <w:rFonts w:ascii="Arial" w:hAnsi="Arial" w:cs="Arial"/>
          <w:i/>
          <w:sz w:val="24"/>
          <w:szCs w:val="24"/>
          <w:vertAlign w:val="subscript"/>
        </w:rPr>
        <w:t>бунк</w:t>
      </w:r>
      <w:proofErr w:type="spellEnd"/>
      <w:r w:rsidRPr="00C52F49">
        <w:rPr>
          <w:rFonts w:ascii="Arial" w:hAnsi="Arial" w:cs="Arial"/>
          <w:i/>
          <w:sz w:val="24"/>
          <w:szCs w:val="24"/>
        </w:rPr>
        <w:t xml:space="preserve"> = </w:t>
      </w:r>
      <w:proofErr w:type="spellStart"/>
      <w:r w:rsidRPr="00C52F49">
        <w:rPr>
          <w:rFonts w:ascii="Arial" w:hAnsi="Arial" w:cs="Arial"/>
          <w:i/>
          <w:sz w:val="24"/>
          <w:szCs w:val="24"/>
        </w:rPr>
        <w:t>Пгод</w:t>
      </w:r>
      <w:proofErr w:type="spellEnd"/>
      <w:r w:rsidRPr="00C52F49">
        <w:rPr>
          <w:rFonts w:ascii="Arial" w:hAnsi="Arial" w:cs="Arial"/>
          <w:i/>
          <w:sz w:val="24"/>
          <w:szCs w:val="24"/>
        </w:rPr>
        <w:t>. ·К1/(</w:t>
      </w:r>
      <w:proofErr w:type="spellStart"/>
      <w:r w:rsidRPr="00C52F49">
        <w:rPr>
          <w:rFonts w:ascii="Arial" w:hAnsi="Arial" w:cs="Arial"/>
          <w:i/>
          <w:sz w:val="24"/>
          <w:szCs w:val="24"/>
        </w:rPr>
        <w:t>t·V</w:t>
      </w:r>
      <w:proofErr w:type="spellEnd"/>
      <w:r w:rsidRPr="00C52F49">
        <w:rPr>
          <w:rFonts w:ascii="Arial" w:hAnsi="Arial" w:cs="Arial"/>
          <w:i/>
          <w:sz w:val="24"/>
          <w:szCs w:val="24"/>
        </w:rPr>
        <w:t>)</w:t>
      </w:r>
    </w:p>
    <w:p w14:paraId="39FE8477" w14:textId="5754AF28" w:rsidR="00113BC0" w:rsidRPr="00C52F49" w:rsidRDefault="00113BC0" w:rsidP="00040881">
      <w:pPr>
        <w:spacing w:after="0" w:line="240" w:lineRule="auto"/>
        <w:ind w:left="-17" w:right="68" w:firstLine="709"/>
        <w:rPr>
          <w:rFonts w:ascii="Arial" w:hAnsi="Arial" w:cs="Arial"/>
          <w:sz w:val="24"/>
          <w:szCs w:val="24"/>
        </w:rPr>
      </w:pPr>
      <w:r w:rsidRPr="00C52F49">
        <w:rPr>
          <w:rFonts w:ascii="Arial" w:hAnsi="Arial" w:cs="Arial"/>
          <w:sz w:val="24"/>
          <w:szCs w:val="24"/>
        </w:rPr>
        <w:t xml:space="preserve">где </w:t>
      </w:r>
      <w:proofErr w:type="spellStart"/>
      <w:r w:rsidRPr="00C52F49">
        <w:rPr>
          <w:rFonts w:ascii="Arial" w:hAnsi="Arial" w:cs="Arial"/>
          <w:i/>
          <w:sz w:val="24"/>
          <w:szCs w:val="24"/>
        </w:rPr>
        <w:t>П</w:t>
      </w:r>
      <w:r w:rsidRPr="00C52F49">
        <w:rPr>
          <w:rFonts w:ascii="Arial" w:hAnsi="Arial" w:cs="Arial"/>
          <w:i/>
          <w:sz w:val="24"/>
          <w:szCs w:val="24"/>
          <w:vertAlign w:val="subscript"/>
        </w:rPr>
        <w:t>год</w:t>
      </w:r>
      <w:proofErr w:type="spellEnd"/>
      <w:r w:rsidRPr="00C52F49">
        <w:rPr>
          <w:rFonts w:ascii="Arial" w:hAnsi="Arial" w:cs="Arial"/>
          <w:sz w:val="24"/>
          <w:szCs w:val="24"/>
        </w:rPr>
        <w:t xml:space="preserve"> - годовое накопление КГО, м</w:t>
      </w:r>
      <w:r w:rsidRPr="00C52F49">
        <w:rPr>
          <w:rFonts w:ascii="Arial" w:hAnsi="Arial" w:cs="Arial"/>
          <w:sz w:val="24"/>
          <w:szCs w:val="24"/>
          <w:vertAlign w:val="superscript"/>
        </w:rPr>
        <w:t>3</w:t>
      </w:r>
      <w:r w:rsidRPr="00C52F49">
        <w:rPr>
          <w:rFonts w:ascii="Arial" w:hAnsi="Arial" w:cs="Arial"/>
          <w:sz w:val="24"/>
          <w:szCs w:val="24"/>
        </w:rPr>
        <w:t xml:space="preserve">; </w:t>
      </w:r>
      <w:r w:rsidRPr="00C52F49">
        <w:rPr>
          <w:rFonts w:ascii="Arial" w:hAnsi="Arial" w:cs="Arial"/>
          <w:i/>
          <w:sz w:val="24"/>
          <w:szCs w:val="24"/>
        </w:rPr>
        <w:t xml:space="preserve">t </w:t>
      </w:r>
      <w:r w:rsidRPr="00C52F49">
        <w:rPr>
          <w:rFonts w:ascii="Arial" w:hAnsi="Arial" w:cs="Arial"/>
          <w:sz w:val="24"/>
          <w:szCs w:val="24"/>
        </w:rPr>
        <w:t xml:space="preserve">- периодичность удаления отходов, </w:t>
      </w:r>
      <w:proofErr w:type="spellStart"/>
      <w:r w:rsidRPr="00C52F49">
        <w:rPr>
          <w:rFonts w:ascii="Arial" w:hAnsi="Arial" w:cs="Arial"/>
          <w:sz w:val="24"/>
          <w:szCs w:val="24"/>
        </w:rPr>
        <w:t>сут</w:t>
      </w:r>
      <w:proofErr w:type="spellEnd"/>
      <w:r w:rsidRPr="00C52F49">
        <w:rPr>
          <w:rFonts w:ascii="Arial" w:hAnsi="Arial" w:cs="Arial"/>
          <w:sz w:val="24"/>
          <w:szCs w:val="24"/>
        </w:rPr>
        <w:t xml:space="preserve">. (53 (1 раз в неделю) в году); </w:t>
      </w:r>
      <w:r w:rsidRPr="00C52F49">
        <w:rPr>
          <w:rFonts w:ascii="Arial" w:hAnsi="Arial" w:cs="Arial"/>
          <w:i/>
          <w:sz w:val="24"/>
          <w:szCs w:val="24"/>
        </w:rPr>
        <w:t>K</w:t>
      </w:r>
      <w:r w:rsidRPr="00C52F49">
        <w:rPr>
          <w:rFonts w:ascii="Arial" w:hAnsi="Arial" w:cs="Arial"/>
          <w:i/>
          <w:sz w:val="24"/>
          <w:szCs w:val="24"/>
          <w:vertAlign w:val="subscript"/>
        </w:rPr>
        <w:t>1</w:t>
      </w:r>
      <w:r w:rsidRPr="00C52F49">
        <w:rPr>
          <w:rFonts w:ascii="Arial" w:hAnsi="Arial" w:cs="Arial"/>
          <w:sz w:val="24"/>
          <w:szCs w:val="24"/>
          <w:vertAlign w:val="subscript"/>
        </w:rPr>
        <w:t xml:space="preserve"> </w:t>
      </w:r>
      <w:r w:rsidRPr="00C52F49">
        <w:rPr>
          <w:rFonts w:ascii="Arial" w:hAnsi="Arial" w:cs="Arial"/>
          <w:sz w:val="24"/>
          <w:szCs w:val="24"/>
        </w:rPr>
        <w:t xml:space="preserve">- коэффициент неравномерности накопления отходов (принимается равным 1,25); </w:t>
      </w:r>
      <w:r w:rsidRPr="00C52F49">
        <w:rPr>
          <w:rFonts w:ascii="Arial" w:hAnsi="Arial" w:cs="Arial"/>
          <w:i/>
          <w:sz w:val="24"/>
          <w:szCs w:val="24"/>
        </w:rPr>
        <w:t>V</w:t>
      </w:r>
      <w:r w:rsidRPr="00C52F49">
        <w:rPr>
          <w:rFonts w:ascii="Arial" w:hAnsi="Arial" w:cs="Arial"/>
          <w:sz w:val="24"/>
          <w:szCs w:val="24"/>
        </w:rPr>
        <w:t xml:space="preserve"> - вместимость контейнера, 6 м</w:t>
      </w:r>
      <w:r w:rsidRPr="00C52F49">
        <w:rPr>
          <w:rFonts w:ascii="Arial" w:hAnsi="Arial" w:cs="Arial"/>
          <w:sz w:val="24"/>
          <w:szCs w:val="24"/>
          <w:vertAlign w:val="superscript"/>
        </w:rPr>
        <w:t>3</w:t>
      </w:r>
      <w:r w:rsidRPr="00C52F49">
        <w:rPr>
          <w:rFonts w:ascii="Arial" w:hAnsi="Arial" w:cs="Arial"/>
          <w:sz w:val="24"/>
          <w:szCs w:val="24"/>
        </w:rPr>
        <w:t>.</w:t>
      </w:r>
    </w:p>
    <w:p w14:paraId="66D06539" w14:textId="61BA347C" w:rsidR="00113BC0" w:rsidRPr="00C52F49" w:rsidRDefault="00113BC0" w:rsidP="00D55268">
      <w:pPr>
        <w:spacing w:after="0" w:line="240" w:lineRule="auto"/>
        <w:ind w:left="-17" w:right="68" w:firstLine="709"/>
        <w:rPr>
          <w:rFonts w:ascii="Arial" w:hAnsi="Arial" w:cs="Arial"/>
          <w:sz w:val="24"/>
          <w:szCs w:val="24"/>
        </w:rPr>
      </w:pPr>
      <w:r w:rsidRPr="00C52F49">
        <w:rPr>
          <w:rFonts w:ascii="Arial" w:hAnsi="Arial" w:cs="Arial"/>
          <w:sz w:val="24"/>
          <w:szCs w:val="24"/>
        </w:rPr>
        <w:t xml:space="preserve">Согласно расчетам, для сбора отходов в сельском поселении достаточно </w:t>
      </w:r>
      <w:r w:rsidR="00584472" w:rsidRPr="00C52F49">
        <w:rPr>
          <w:rFonts w:ascii="Arial" w:hAnsi="Arial" w:cs="Arial"/>
          <w:sz w:val="24"/>
          <w:szCs w:val="24"/>
        </w:rPr>
        <w:t>1</w:t>
      </w:r>
      <w:r w:rsidRPr="00C52F49">
        <w:rPr>
          <w:rFonts w:ascii="Arial" w:hAnsi="Arial" w:cs="Arial"/>
          <w:sz w:val="24"/>
          <w:szCs w:val="24"/>
        </w:rPr>
        <w:t xml:space="preserve"> </w:t>
      </w:r>
      <w:r w:rsidR="005E4C06" w:rsidRPr="00C52F49">
        <w:rPr>
          <w:rFonts w:ascii="Arial" w:hAnsi="Arial" w:cs="Arial"/>
          <w:sz w:val="24"/>
          <w:szCs w:val="24"/>
        </w:rPr>
        <w:t xml:space="preserve">бункера вместимостью </w:t>
      </w:r>
      <w:r w:rsidR="00917981" w:rsidRPr="00C52F49">
        <w:rPr>
          <w:rFonts w:ascii="Arial" w:hAnsi="Arial" w:cs="Arial"/>
          <w:sz w:val="24"/>
          <w:szCs w:val="24"/>
        </w:rPr>
        <w:t>6</w:t>
      </w:r>
      <w:r w:rsidR="005E4C06" w:rsidRPr="00C52F49">
        <w:rPr>
          <w:rFonts w:ascii="Arial" w:hAnsi="Arial" w:cs="Arial"/>
          <w:sz w:val="24"/>
          <w:szCs w:val="24"/>
        </w:rPr>
        <w:t xml:space="preserve"> м</w:t>
      </w:r>
      <w:r w:rsidR="005E4C06" w:rsidRPr="00C52F49">
        <w:rPr>
          <w:rFonts w:ascii="Arial" w:hAnsi="Arial" w:cs="Arial"/>
          <w:sz w:val="24"/>
          <w:szCs w:val="24"/>
          <w:vertAlign w:val="superscript"/>
        </w:rPr>
        <w:t>3</w:t>
      </w:r>
      <w:r w:rsidRPr="00C52F49">
        <w:rPr>
          <w:rFonts w:ascii="Arial" w:hAnsi="Arial" w:cs="Arial"/>
          <w:sz w:val="24"/>
          <w:szCs w:val="24"/>
        </w:rPr>
        <w:t xml:space="preserve"> </w:t>
      </w:r>
      <w:r w:rsidR="0072115F" w:rsidRPr="00C52F49">
        <w:rPr>
          <w:rFonts w:ascii="Arial" w:hAnsi="Arial" w:cs="Arial"/>
          <w:sz w:val="24"/>
          <w:szCs w:val="24"/>
        </w:rPr>
        <w:t>устанавливаем</w:t>
      </w:r>
      <w:r w:rsidR="00584472" w:rsidRPr="00C52F49">
        <w:rPr>
          <w:rFonts w:ascii="Arial" w:hAnsi="Arial" w:cs="Arial"/>
          <w:sz w:val="24"/>
          <w:szCs w:val="24"/>
        </w:rPr>
        <w:t xml:space="preserve">ый в </w:t>
      </w:r>
      <w:r w:rsidR="00584472" w:rsidRPr="00C52F49">
        <w:rPr>
          <w:rFonts w:ascii="Arial" w:hAnsi="Arial" w:cs="Arial"/>
          <w:color w:val="auto"/>
          <w:sz w:val="24"/>
          <w:szCs w:val="24"/>
        </w:rPr>
        <w:t>с. Александровске</w:t>
      </w:r>
      <w:r w:rsidR="00917981" w:rsidRPr="00C52F49">
        <w:rPr>
          <w:rFonts w:ascii="Arial" w:hAnsi="Arial" w:cs="Arial"/>
          <w:color w:val="auto"/>
          <w:sz w:val="24"/>
          <w:szCs w:val="24"/>
        </w:rPr>
        <w:t>.</w:t>
      </w:r>
    </w:p>
    <w:p w14:paraId="702DD310" w14:textId="77777777" w:rsidR="00113BC0" w:rsidRPr="00C52F49" w:rsidRDefault="00113BC0" w:rsidP="00D55268">
      <w:pPr>
        <w:spacing w:after="0" w:line="240" w:lineRule="auto"/>
        <w:ind w:left="-17" w:right="68"/>
        <w:rPr>
          <w:rFonts w:ascii="Arial" w:hAnsi="Arial" w:cs="Arial"/>
          <w:sz w:val="24"/>
          <w:szCs w:val="24"/>
        </w:rPr>
      </w:pPr>
    </w:p>
    <w:p w14:paraId="0E454829" w14:textId="3BF658B5" w:rsidR="002B76AC" w:rsidRPr="00040881" w:rsidRDefault="002B76AC" w:rsidP="00D55268">
      <w:pPr>
        <w:spacing w:after="0" w:line="240" w:lineRule="auto"/>
        <w:ind w:left="17" w:right="79" w:firstLine="692"/>
        <w:jc w:val="center"/>
        <w:rPr>
          <w:rFonts w:ascii="Arial" w:hAnsi="Arial" w:cs="Arial"/>
          <w:sz w:val="24"/>
          <w:szCs w:val="24"/>
        </w:rPr>
      </w:pPr>
      <w:r w:rsidRPr="00040881">
        <w:rPr>
          <w:rFonts w:ascii="Arial" w:hAnsi="Arial" w:cs="Arial"/>
          <w:sz w:val="24"/>
          <w:szCs w:val="24"/>
        </w:rPr>
        <w:t>Система накопления и транспортирования отходов от организаций и предприятий социально-культурного и</w:t>
      </w:r>
      <w:r w:rsidR="00040881" w:rsidRPr="00040881">
        <w:rPr>
          <w:rFonts w:ascii="Arial" w:hAnsi="Arial" w:cs="Arial"/>
          <w:sz w:val="24"/>
          <w:szCs w:val="24"/>
        </w:rPr>
        <w:t xml:space="preserve"> бытового обслуживания населения</w:t>
      </w:r>
    </w:p>
    <w:p w14:paraId="2680F2FB" w14:textId="77777777" w:rsidR="00040881" w:rsidRPr="00C52F49" w:rsidRDefault="00040881" w:rsidP="00D55268">
      <w:pPr>
        <w:spacing w:after="0" w:line="240" w:lineRule="auto"/>
        <w:ind w:left="17" w:right="79" w:firstLine="692"/>
        <w:jc w:val="center"/>
        <w:rPr>
          <w:rFonts w:ascii="Arial" w:hAnsi="Arial" w:cs="Arial"/>
          <w:b/>
          <w:sz w:val="24"/>
          <w:szCs w:val="24"/>
        </w:rPr>
      </w:pPr>
    </w:p>
    <w:p w14:paraId="12EDF2D0" w14:textId="77777777" w:rsidR="002B76AC" w:rsidRPr="00C52F49" w:rsidRDefault="002B76AC" w:rsidP="00D55268">
      <w:pPr>
        <w:spacing w:after="0" w:line="240" w:lineRule="auto"/>
        <w:ind w:left="17" w:right="79" w:firstLine="692"/>
        <w:rPr>
          <w:rFonts w:ascii="Arial" w:hAnsi="Arial" w:cs="Arial"/>
          <w:sz w:val="24"/>
          <w:szCs w:val="24"/>
        </w:rPr>
      </w:pPr>
      <w:r w:rsidRPr="00C52F49">
        <w:rPr>
          <w:rFonts w:ascii="Arial" w:hAnsi="Arial" w:cs="Arial"/>
          <w:sz w:val="24"/>
          <w:szCs w:val="24"/>
        </w:rPr>
        <w:t>Каждому предприятию и организации (предприятия торговли, учреждения здравоохранения, учреждения временного проживания населения, организации и учреждения управления, проектные организации, кредитно-финансовые учреждения и предприятия связи, учебно-образовательные учреждения, культурно-спортивные, развлекательные  учреждения, предприятия бытового обслуживания, предприятия пассажирского транспорта и т.д.) рекомендуется устанавливать свои контейнеры с соответствующим объемом, а также заключить договора на вывоз отходов со специализированными организациями, имеющими право на данный вид деятельности.</w:t>
      </w:r>
    </w:p>
    <w:p w14:paraId="4D88C597" w14:textId="77777777" w:rsidR="002B76AC" w:rsidRPr="00C52F49" w:rsidRDefault="002B76AC" w:rsidP="00D55268">
      <w:pPr>
        <w:spacing w:after="0" w:line="240" w:lineRule="auto"/>
        <w:ind w:left="17" w:right="79" w:firstLine="692"/>
        <w:rPr>
          <w:rFonts w:ascii="Arial" w:hAnsi="Arial" w:cs="Arial"/>
          <w:sz w:val="24"/>
          <w:szCs w:val="24"/>
        </w:rPr>
      </w:pPr>
      <w:r w:rsidRPr="00C52F49">
        <w:rPr>
          <w:rFonts w:ascii="Arial" w:hAnsi="Arial" w:cs="Arial"/>
          <w:sz w:val="24"/>
          <w:szCs w:val="24"/>
        </w:rPr>
        <w:t xml:space="preserve">Сбор отходов от организаций и предприятий (особенно при наличии в составе отходов пищевых продуктов и прочих отходов органического происхождения, легко подвергающихся процессам гниения и пр.) рекомендуется производить ежедневно в теплое время года и 1 раз в три </w:t>
      </w:r>
      <w:proofErr w:type="gramStart"/>
      <w:r w:rsidRPr="00C52F49">
        <w:rPr>
          <w:rFonts w:ascii="Arial" w:hAnsi="Arial" w:cs="Arial"/>
          <w:sz w:val="24"/>
          <w:szCs w:val="24"/>
        </w:rPr>
        <w:t>дня  в</w:t>
      </w:r>
      <w:proofErr w:type="gramEnd"/>
      <w:r w:rsidRPr="00C52F49">
        <w:rPr>
          <w:rFonts w:ascii="Arial" w:hAnsi="Arial" w:cs="Arial"/>
          <w:sz w:val="24"/>
          <w:szCs w:val="24"/>
        </w:rPr>
        <w:t xml:space="preserve"> холодное время года (по рабочим дням). </w:t>
      </w:r>
    </w:p>
    <w:p w14:paraId="13111C42" w14:textId="77777777" w:rsidR="002B76AC" w:rsidRPr="00C52F49" w:rsidRDefault="002B76AC" w:rsidP="00D55268">
      <w:pPr>
        <w:spacing w:after="0" w:line="240" w:lineRule="auto"/>
        <w:ind w:left="17" w:right="79" w:firstLine="692"/>
        <w:rPr>
          <w:rFonts w:ascii="Arial" w:hAnsi="Arial" w:cs="Arial"/>
          <w:sz w:val="24"/>
          <w:szCs w:val="24"/>
        </w:rPr>
      </w:pPr>
      <w:r w:rsidRPr="00C52F49">
        <w:rPr>
          <w:rFonts w:ascii="Arial" w:hAnsi="Arial" w:cs="Arial"/>
          <w:sz w:val="24"/>
          <w:szCs w:val="24"/>
        </w:rPr>
        <w:t>Для организаций и предприятий расчет объемов отходов, количество контейнеров, их объем и график вывоза рассчитываются в индивидуальном порядке при заключении договора со специализированной организацией.</w:t>
      </w:r>
    </w:p>
    <w:p w14:paraId="1275C0C2" w14:textId="77777777" w:rsidR="002B76AC" w:rsidRPr="00C52F49" w:rsidRDefault="002B76AC" w:rsidP="00D55268">
      <w:pPr>
        <w:spacing w:after="0" w:line="240" w:lineRule="auto"/>
        <w:ind w:left="13" w:right="82" w:hanging="10"/>
        <w:jc w:val="center"/>
        <w:rPr>
          <w:rFonts w:ascii="Arial" w:hAnsi="Arial" w:cs="Arial"/>
          <w:b/>
          <w:sz w:val="24"/>
          <w:szCs w:val="24"/>
        </w:rPr>
      </w:pPr>
    </w:p>
    <w:p w14:paraId="280DA522" w14:textId="637A4BF8" w:rsidR="00F36495" w:rsidRPr="00040881" w:rsidRDefault="000A1418" w:rsidP="00D55268">
      <w:pPr>
        <w:spacing w:after="0" w:line="240" w:lineRule="auto"/>
        <w:ind w:left="13" w:right="82" w:hanging="10"/>
        <w:jc w:val="center"/>
        <w:rPr>
          <w:rFonts w:ascii="Arial" w:hAnsi="Arial" w:cs="Arial"/>
          <w:sz w:val="24"/>
          <w:szCs w:val="24"/>
        </w:rPr>
      </w:pPr>
      <w:r w:rsidRPr="00040881">
        <w:rPr>
          <w:rFonts w:ascii="Arial" w:hAnsi="Arial" w:cs="Arial"/>
          <w:sz w:val="24"/>
          <w:szCs w:val="24"/>
        </w:rPr>
        <w:t>Правила организации и содержания контейнерных площадок</w:t>
      </w:r>
    </w:p>
    <w:p w14:paraId="08A05A27" w14:textId="77777777" w:rsidR="006D24E2" w:rsidRPr="00040881" w:rsidRDefault="006D24E2" w:rsidP="00D55268">
      <w:pPr>
        <w:pStyle w:val="2"/>
        <w:spacing w:after="0" w:line="240" w:lineRule="auto"/>
        <w:ind w:left="-142" w:firstLine="851"/>
        <w:rPr>
          <w:rFonts w:ascii="Arial" w:hAnsi="Arial" w:cs="Arial"/>
          <w:b w:val="0"/>
          <w:color w:val="auto"/>
          <w:sz w:val="24"/>
          <w:szCs w:val="24"/>
        </w:rPr>
      </w:pPr>
    </w:p>
    <w:p w14:paraId="54C63999" w14:textId="121D49AE" w:rsidR="006D24E2" w:rsidRPr="00C52F49" w:rsidRDefault="006D24E2" w:rsidP="00D55268">
      <w:pPr>
        <w:pStyle w:val="2"/>
        <w:spacing w:after="0" w:line="240" w:lineRule="auto"/>
        <w:ind w:left="-142" w:firstLine="851"/>
        <w:jc w:val="both"/>
        <w:rPr>
          <w:rFonts w:ascii="Arial" w:hAnsi="Arial" w:cs="Arial"/>
          <w:b w:val="0"/>
          <w:color w:val="auto"/>
          <w:sz w:val="24"/>
          <w:szCs w:val="24"/>
          <w:u w:val="single"/>
        </w:rPr>
      </w:pPr>
      <w:bookmarkStart w:id="41" w:name="_Toc531544848"/>
      <w:bookmarkStart w:id="42" w:name="_Toc531604835"/>
      <w:r w:rsidRPr="00C52F49">
        <w:rPr>
          <w:rFonts w:ascii="Arial" w:hAnsi="Arial" w:cs="Arial"/>
          <w:b w:val="0"/>
          <w:color w:val="auto"/>
          <w:sz w:val="24"/>
          <w:szCs w:val="24"/>
          <w:u w:val="single"/>
        </w:rPr>
        <w:t>Контейнеры</w:t>
      </w:r>
      <w:bookmarkEnd w:id="41"/>
      <w:bookmarkEnd w:id="42"/>
      <w:r w:rsidRPr="00C52F49">
        <w:rPr>
          <w:rFonts w:ascii="Arial" w:hAnsi="Arial" w:cs="Arial"/>
          <w:b w:val="0"/>
          <w:color w:val="auto"/>
          <w:sz w:val="24"/>
          <w:szCs w:val="24"/>
          <w:u w:val="single"/>
        </w:rPr>
        <w:t xml:space="preserve"> </w:t>
      </w:r>
    </w:p>
    <w:p w14:paraId="539C85A3" w14:textId="77777777" w:rsidR="006D24E2" w:rsidRPr="00C52F49" w:rsidRDefault="006D24E2" w:rsidP="00D55268">
      <w:pPr>
        <w:spacing w:after="0" w:line="240" w:lineRule="auto"/>
        <w:ind w:left="-142" w:firstLine="851"/>
        <w:rPr>
          <w:rFonts w:ascii="Arial" w:hAnsi="Arial" w:cs="Arial"/>
          <w:sz w:val="24"/>
          <w:szCs w:val="24"/>
        </w:rPr>
      </w:pPr>
      <w:r w:rsidRPr="00C52F49">
        <w:rPr>
          <w:rFonts w:ascii="Arial" w:hAnsi="Arial" w:cs="Arial"/>
          <w:sz w:val="24"/>
          <w:szCs w:val="24"/>
        </w:rPr>
        <w:t xml:space="preserve">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w:t>
      </w:r>
      <w:r w:rsidRPr="00C52F49">
        <w:rPr>
          <w:rFonts w:ascii="Arial" w:hAnsi="Arial" w:cs="Arial"/>
          <w:sz w:val="24"/>
          <w:szCs w:val="24"/>
        </w:rPr>
        <w:lastRenderedPageBreak/>
        <w:t>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C52F49">
        <w:rPr>
          <w:rFonts w:ascii="Arial" w:hAnsi="Arial" w:cs="Arial"/>
          <w:sz w:val="24"/>
          <w:szCs w:val="24"/>
          <w:vertAlign w:val="superscript"/>
        </w:rPr>
        <w:t>3</w:t>
      </w:r>
      <w:r w:rsidRPr="00C52F49">
        <w:rPr>
          <w:rFonts w:ascii="Arial" w:hAnsi="Arial" w:cs="Arial"/>
          <w:sz w:val="24"/>
          <w:szCs w:val="24"/>
        </w:rPr>
        <w:t>. Для установки на контейнерных площадках поселений применяются несменяемые контейнеры емкостью 0,75 - 1,1 м</w:t>
      </w:r>
      <w:r w:rsidRPr="00C52F49">
        <w:rPr>
          <w:rFonts w:ascii="Arial" w:hAnsi="Arial" w:cs="Arial"/>
          <w:sz w:val="24"/>
          <w:szCs w:val="24"/>
          <w:vertAlign w:val="superscript"/>
        </w:rPr>
        <w:t>3</w:t>
      </w:r>
      <w:r w:rsidRPr="00C52F49">
        <w:rPr>
          <w:rFonts w:ascii="Arial" w:hAnsi="Arial" w:cs="Arial"/>
          <w:sz w:val="24"/>
          <w:szCs w:val="24"/>
        </w:rPr>
        <w:t xml:space="preserve">.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 </w:t>
      </w:r>
    </w:p>
    <w:p w14:paraId="36BF9D00"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w:t>
      </w:r>
      <w:proofErr w:type="spellStart"/>
      <w:r w:rsidRPr="00C52F49">
        <w:rPr>
          <w:rFonts w:ascii="Arial" w:hAnsi="Arial" w:cs="Arial"/>
          <w:sz w:val="24"/>
          <w:szCs w:val="24"/>
        </w:rPr>
        <w:t>слипаемость</w:t>
      </w:r>
      <w:proofErr w:type="spellEnd"/>
      <w:r w:rsidRPr="00C52F49">
        <w:rPr>
          <w:rFonts w:ascii="Arial" w:hAnsi="Arial" w:cs="Arial"/>
          <w:sz w:val="24"/>
          <w:szCs w:val="24"/>
        </w:rPr>
        <w:t xml:space="preserve">, небольшая масса, слабое прилипание компонентов ТКО к стенкам и дну контейнера, легко моются и очищаются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14:paraId="77277A6C" w14:textId="2A88A234"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Стоимость контейнеров различается в весьма широких пределах: от 3,5 до 16 тыс. рублей. Контейнеры отечественного производства емкостью 0,75 м</w:t>
      </w:r>
      <w:r w:rsidRPr="00C52F49">
        <w:rPr>
          <w:rFonts w:ascii="Arial" w:hAnsi="Arial" w:cs="Arial"/>
          <w:sz w:val="24"/>
          <w:szCs w:val="24"/>
          <w:vertAlign w:val="superscript"/>
        </w:rPr>
        <w:t>3</w:t>
      </w:r>
      <w:r w:rsidRPr="00C52F49">
        <w:rPr>
          <w:rFonts w:ascii="Arial" w:hAnsi="Arial" w:cs="Arial"/>
          <w:sz w:val="24"/>
          <w:szCs w:val="24"/>
        </w:rPr>
        <w:t xml:space="preserve"> из окрашенного металла с </w:t>
      </w:r>
      <w:proofErr w:type="spellStart"/>
      <w:r w:rsidRPr="00C52F49">
        <w:rPr>
          <w:rFonts w:ascii="Arial" w:hAnsi="Arial" w:cs="Arial"/>
          <w:sz w:val="24"/>
          <w:szCs w:val="24"/>
        </w:rPr>
        <w:t>прогрунтованной</w:t>
      </w:r>
      <w:proofErr w:type="spellEnd"/>
      <w:r w:rsidRPr="00C52F49">
        <w:rPr>
          <w:rFonts w:ascii="Arial" w:hAnsi="Arial" w:cs="Arial"/>
          <w:sz w:val="24"/>
          <w:szCs w:val="24"/>
        </w:rPr>
        <w:t xml:space="preserve"> и окрашенной в два слоя внутренней поверхностью стоят от 6,5 тыс. рублей; изготовленные по </w:t>
      </w:r>
      <w:proofErr w:type="spellStart"/>
      <w:r w:rsidRPr="00C52F49">
        <w:rPr>
          <w:rFonts w:ascii="Arial" w:hAnsi="Arial" w:cs="Arial"/>
          <w:sz w:val="24"/>
          <w:szCs w:val="24"/>
        </w:rPr>
        <w:t>Евростандарту</w:t>
      </w:r>
      <w:proofErr w:type="spellEnd"/>
      <w:r w:rsidRPr="00C52F49">
        <w:rPr>
          <w:rFonts w:ascii="Arial" w:hAnsi="Arial" w:cs="Arial"/>
          <w:sz w:val="24"/>
          <w:szCs w:val="24"/>
        </w:rPr>
        <w:t xml:space="preserve"> и окрашенные износостойкими эмалями - до 12 тыс. рублей; контейнеры из пластических масс - в среднем 10-12 тыс. рублей. </w:t>
      </w:r>
    </w:p>
    <w:p w14:paraId="29466C57" w14:textId="0AF52D16"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 </w:t>
      </w:r>
    </w:p>
    <w:p w14:paraId="0DB70419"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Наряду с этим рассматривается применение стационарных металлических контейнеров с двумя откидными крышками модификации КТКО-01-0,75-кп, 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14:paraId="6468C715" w14:textId="50F0109A" w:rsidR="006D24E2" w:rsidRPr="00C52F49" w:rsidRDefault="006D24E2" w:rsidP="00040881">
      <w:pPr>
        <w:spacing w:after="0" w:line="240" w:lineRule="auto"/>
        <w:ind w:firstLine="709"/>
        <w:rPr>
          <w:rFonts w:ascii="Arial" w:hAnsi="Arial" w:cs="Arial"/>
          <w:sz w:val="24"/>
          <w:szCs w:val="24"/>
        </w:rPr>
      </w:pPr>
      <w:r w:rsidRPr="00C52F49">
        <w:rPr>
          <w:rFonts w:ascii="Arial" w:hAnsi="Arial" w:cs="Arial"/>
          <w:sz w:val="24"/>
          <w:szCs w:val="24"/>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w:t>
      </w:r>
      <w:proofErr w:type="gramStart"/>
      <w:r w:rsidRPr="00C52F49">
        <w:rPr>
          <w:rFonts w:ascii="Arial" w:hAnsi="Arial" w:cs="Arial"/>
          <w:sz w:val="24"/>
          <w:szCs w:val="24"/>
        </w:rPr>
        <w:t>например</w:t>
      </w:r>
      <w:proofErr w:type="gramEnd"/>
      <w:r w:rsidRPr="00C52F49">
        <w:rPr>
          <w:rFonts w:ascii="Arial" w:hAnsi="Arial" w:cs="Arial"/>
          <w:sz w:val="24"/>
          <w:szCs w:val="24"/>
        </w:rPr>
        <w:t xml:space="preserve">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14:paraId="22AA64B2"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lastRenderedPageBreak/>
        <w:t>Емкость мусорного контейнера - 0,75 м</w:t>
      </w:r>
      <w:r w:rsidRPr="00C52F49">
        <w:rPr>
          <w:rFonts w:ascii="Arial" w:hAnsi="Arial" w:cs="Arial"/>
          <w:sz w:val="24"/>
          <w:szCs w:val="24"/>
          <w:vertAlign w:val="superscript"/>
        </w:rPr>
        <w:t>3</w:t>
      </w:r>
      <w:r w:rsidRPr="00C52F49">
        <w:rPr>
          <w:rFonts w:ascii="Arial" w:hAnsi="Arial" w:cs="Arial"/>
          <w:sz w:val="24"/>
          <w:szCs w:val="24"/>
        </w:rPr>
        <w:t xml:space="preserve">, масса контейнера – 110 кг. </w:t>
      </w:r>
    </w:p>
    <w:p w14:paraId="4C3AB5C3" w14:textId="4CC6919E"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14:paraId="035BC91E"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14:paraId="733F3E1D"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Складирование отходов от объектов инфраструктуры в контейнеры, предназначенные для сбора ТКО от жилых домов, не допускается. </w:t>
      </w:r>
    </w:p>
    <w:p w14:paraId="5C3EE3E8"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прокладками. Располагать мусоропроводы в стенах, ограждающих жилые комнаты, не допускается. </w:t>
      </w:r>
    </w:p>
    <w:p w14:paraId="73BA2168"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Не допускается расположение мусороприемной камеры непосредственно под жилыми комнатами или смежно с ними. </w:t>
      </w:r>
    </w:p>
    <w:p w14:paraId="46A082B9"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Контейнеры и другие емкости, предназначенные для сбора бытовых отходов и мусора, должны вывозиться или опорожняться ежедневно. </w:t>
      </w:r>
    </w:p>
    <w:p w14:paraId="16C3DB6F"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14:paraId="30B5D24E" w14:textId="4DE46E5B"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14:paraId="4A51C3D7" w14:textId="77777777" w:rsidR="006D24E2" w:rsidRPr="00C52F49" w:rsidRDefault="006D24E2" w:rsidP="00040881">
      <w:pPr>
        <w:pStyle w:val="2"/>
        <w:spacing w:after="0" w:line="240" w:lineRule="auto"/>
        <w:ind w:left="-142" w:firstLine="851"/>
        <w:jc w:val="both"/>
        <w:rPr>
          <w:rFonts w:ascii="Arial" w:hAnsi="Arial" w:cs="Arial"/>
          <w:b w:val="0"/>
          <w:color w:val="auto"/>
          <w:sz w:val="24"/>
          <w:szCs w:val="24"/>
          <w:u w:val="single"/>
        </w:rPr>
      </w:pPr>
      <w:bookmarkStart w:id="43" w:name="_Toc531544849"/>
      <w:bookmarkStart w:id="44" w:name="_Toc531604836"/>
      <w:r w:rsidRPr="00C52F49">
        <w:rPr>
          <w:rFonts w:ascii="Arial" w:hAnsi="Arial" w:cs="Arial"/>
          <w:b w:val="0"/>
          <w:color w:val="auto"/>
          <w:sz w:val="24"/>
          <w:szCs w:val="24"/>
          <w:u w:val="single"/>
        </w:rPr>
        <w:t>Конструкция контейнерных площадок</w:t>
      </w:r>
      <w:bookmarkEnd w:id="43"/>
      <w:bookmarkEnd w:id="44"/>
      <w:r w:rsidRPr="00C52F49">
        <w:rPr>
          <w:rFonts w:ascii="Arial" w:hAnsi="Arial" w:cs="Arial"/>
          <w:b w:val="0"/>
          <w:color w:val="auto"/>
          <w:sz w:val="24"/>
          <w:szCs w:val="24"/>
          <w:u w:val="single"/>
        </w:rPr>
        <w:t xml:space="preserve"> </w:t>
      </w:r>
    </w:p>
    <w:p w14:paraId="3DD2F037"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Основной системой сбора и удаления ТКО на рассматриваемой территории является система несменяемых контейнеров.  </w:t>
      </w:r>
    </w:p>
    <w:p w14:paraId="6056310A" w14:textId="6F8FD4C2"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На I очередь и расчетный срок планируется в жилой застройке, у стационарных магазинов, на территориях школ, рынков и т.п., разместить специальные площадки для мусоросборников - контейнерные площадки. </w:t>
      </w:r>
    </w:p>
    <w:p w14:paraId="65A43C46"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w:t>
      </w:r>
      <w:proofErr w:type="spellStart"/>
      <w:r w:rsidRPr="00C52F49">
        <w:rPr>
          <w:rFonts w:ascii="Arial" w:hAnsi="Arial" w:cs="Arial"/>
          <w:sz w:val="24"/>
          <w:szCs w:val="24"/>
        </w:rPr>
        <w:t>Роспотребнадзора</w:t>
      </w:r>
      <w:proofErr w:type="spellEnd"/>
      <w:r w:rsidRPr="00C52F49">
        <w:rPr>
          <w:rFonts w:ascii="Arial" w:hAnsi="Arial" w:cs="Arial"/>
          <w:sz w:val="24"/>
          <w:szCs w:val="24"/>
        </w:rPr>
        <w:t xml:space="preserve">. </w:t>
      </w:r>
    </w:p>
    <w:p w14:paraId="134736DD" w14:textId="7165333F"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 м.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14:paraId="2E107CCD"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lastRenderedPageBreak/>
        <w:t xml:space="preserve">Ограждение площадок могут быть запроектированы в кирпичном, бутовом, </w:t>
      </w:r>
      <w:proofErr w:type="spellStart"/>
      <w:r w:rsidRPr="00C52F49">
        <w:rPr>
          <w:rFonts w:ascii="Arial" w:hAnsi="Arial" w:cs="Arial"/>
          <w:sz w:val="24"/>
          <w:szCs w:val="24"/>
        </w:rPr>
        <w:t>металлосетчатом</w:t>
      </w:r>
      <w:proofErr w:type="spellEnd"/>
      <w:r w:rsidRPr="00C52F49">
        <w:rPr>
          <w:rFonts w:ascii="Arial" w:hAnsi="Arial" w:cs="Arial"/>
          <w:sz w:val="24"/>
          <w:szCs w:val="24"/>
        </w:rPr>
        <w:t xml:space="preserve"> и железобетонном вариантах, что позволяет осуществлять их строительство, исходя из наличия местных строительных материалов и изделий. </w:t>
      </w:r>
    </w:p>
    <w:p w14:paraId="49908702" w14:textId="77777777" w:rsidR="006D24E2" w:rsidRPr="00C52F49" w:rsidRDefault="006D24E2" w:rsidP="00040881">
      <w:pPr>
        <w:spacing w:after="0" w:line="240" w:lineRule="auto"/>
        <w:ind w:left="-142" w:firstLine="851"/>
        <w:rPr>
          <w:rFonts w:ascii="Arial" w:hAnsi="Arial" w:cs="Arial"/>
          <w:sz w:val="24"/>
          <w:szCs w:val="24"/>
        </w:rPr>
      </w:pPr>
      <w:r w:rsidRPr="00C52F49">
        <w:rPr>
          <w:rFonts w:ascii="Arial" w:hAnsi="Arial" w:cs="Arial"/>
          <w:sz w:val="24"/>
          <w:szCs w:val="24"/>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14:paraId="48983CF4" w14:textId="2EB722EE" w:rsidR="006D24E2" w:rsidRPr="006D24E2" w:rsidRDefault="00CF7B41" w:rsidP="006D24E2">
      <w:pPr>
        <w:ind w:left="-142" w:firstLine="851"/>
        <w:jc w:val="center"/>
        <w:rPr>
          <w:sz w:val="24"/>
          <w:szCs w:val="24"/>
        </w:rPr>
      </w:pPr>
      <w:r>
        <w:rPr>
          <w:noProof/>
          <w:sz w:val="24"/>
          <w:szCs w:val="24"/>
        </w:rPr>
        <w:drawing>
          <wp:inline distT="0" distB="0" distL="0" distR="0" wp14:anchorId="36E7EB96" wp14:editId="76D39187">
            <wp:extent cx="4148522" cy="2530549"/>
            <wp:effectExtent l="0" t="0" r="444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282" cy="2563952"/>
                    </a:xfrm>
                    <a:prstGeom prst="rect">
                      <a:avLst/>
                    </a:prstGeom>
                    <a:noFill/>
                    <a:ln>
                      <a:noFill/>
                    </a:ln>
                  </pic:spPr>
                </pic:pic>
              </a:graphicData>
            </a:graphic>
          </wp:inline>
        </w:drawing>
      </w:r>
    </w:p>
    <w:p w14:paraId="136745B1" w14:textId="37353EEF" w:rsidR="006D24E2" w:rsidRPr="006D24E2" w:rsidRDefault="006D24E2" w:rsidP="00D55268">
      <w:pPr>
        <w:spacing w:after="0" w:line="240" w:lineRule="auto"/>
        <w:ind w:left="-142" w:firstLine="851"/>
        <w:jc w:val="center"/>
        <w:rPr>
          <w:sz w:val="24"/>
          <w:szCs w:val="24"/>
        </w:rPr>
      </w:pPr>
      <w:r w:rsidRPr="00C52F49">
        <w:rPr>
          <w:rFonts w:ascii="Courier New" w:hAnsi="Courier New" w:cs="Courier New"/>
          <w:sz w:val="22"/>
        </w:rPr>
        <w:t xml:space="preserve">Рисунок </w:t>
      </w:r>
      <w:r w:rsidR="00C52F49" w:rsidRPr="00C52F49">
        <w:rPr>
          <w:rFonts w:ascii="Courier New" w:hAnsi="Courier New" w:cs="Courier New"/>
          <w:sz w:val="22"/>
        </w:rPr>
        <w:t>5</w:t>
      </w:r>
      <w:r w:rsidR="00077106" w:rsidRPr="00C52F49">
        <w:rPr>
          <w:rFonts w:ascii="Courier New" w:hAnsi="Courier New" w:cs="Courier New"/>
          <w:sz w:val="22"/>
        </w:rPr>
        <w:t>.</w:t>
      </w:r>
      <w:r w:rsidRPr="006D24E2">
        <w:rPr>
          <w:sz w:val="24"/>
          <w:szCs w:val="24"/>
        </w:rPr>
        <w:t xml:space="preserve"> </w:t>
      </w:r>
      <w:r w:rsidRPr="00C52F49">
        <w:rPr>
          <w:rFonts w:ascii="Arial" w:hAnsi="Arial" w:cs="Arial"/>
          <w:sz w:val="24"/>
          <w:szCs w:val="24"/>
        </w:rPr>
        <w:t>Схема контейнерной площадки</w:t>
      </w:r>
    </w:p>
    <w:p w14:paraId="7BE96419" w14:textId="77777777" w:rsidR="006D24E2" w:rsidRPr="006D24E2" w:rsidRDefault="006D24E2" w:rsidP="00D55268">
      <w:pPr>
        <w:spacing w:after="0" w:line="240" w:lineRule="auto"/>
        <w:ind w:right="90" w:firstLine="709"/>
        <w:rPr>
          <w:sz w:val="24"/>
          <w:szCs w:val="24"/>
        </w:rPr>
      </w:pPr>
    </w:p>
    <w:p w14:paraId="43B21A41" w14:textId="47BD6215" w:rsidR="006D24E2" w:rsidRPr="00C52F49" w:rsidRDefault="006D24E2" w:rsidP="00D55268">
      <w:pPr>
        <w:spacing w:after="0" w:line="240" w:lineRule="auto"/>
        <w:ind w:right="90" w:firstLine="709"/>
        <w:rPr>
          <w:rFonts w:ascii="Arial" w:hAnsi="Arial" w:cs="Arial"/>
          <w:sz w:val="24"/>
          <w:szCs w:val="24"/>
        </w:rPr>
      </w:pPr>
      <w:r w:rsidRPr="00C52F49">
        <w:rPr>
          <w:rFonts w:ascii="Arial" w:hAnsi="Arial" w:cs="Arial"/>
          <w:sz w:val="24"/>
          <w:szCs w:val="24"/>
        </w:rPr>
        <w:t>Размеры контейнерных площадок для стандартных контейнеров емкостью 0,75 м</w:t>
      </w:r>
      <w:r w:rsidRPr="00C52F49">
        <w:rPr>
          <w:rFonts w:ascii="Arial" w:hAnsi="Arial" w:cs="Arial"/>
          <w:sz w:val="24"/>
          <w:szCs w:val="24"/>
          <w:vertAlign w:val="superscript"/>
        </w:rPr>
        <w:t>3</w:t>
      </w:r>
      <w:r w:rsidRPr="00C52F49">
        <w:rPr>
          <w:rFonts w:ascii="Arial" w:hAnsi="Arial" w:cs="Arial"/>
          <w:sz w:val="24"/>
          <w:szCs w:val="24"/>
        </w:rPr>
        <w:t xml:space="preserve"> в зависимости от количества контейнеров на площадке приведены в таблице </w:t>
      </w:r>
      <w:r w:rsidR="00561622" w:rsidRPr="00C52F49">
        <w:rPr>
          <w:rFonts w:ascii="Arial" w:hAnsi="Arial" w:cs="Arial"/>
          <w:sz w:val="24"/>
          <w:szCs w:val="24"/>
        </w:rPr>
        <w:t>10</w:t>
      </w:r>
      <w:r w:rsidRPr="00C52F49">
        <w:rPr>
          <w:rFonts w:ascii="Arial" w:hAnsi="Arial" w:cs="Arial"/>
          <w:sz w:val="24"/>
          <w:szCs w:val="24"/>
        </w:rPr>
        <w:t xml:space="preserve">. </w:t>
      </w:r>
    </w:p>
    <w:p w14:paraId="22A5FD2B" w14:textId="77777777" w:rsidR="006D24E2" w:rsidRPr="00C52F49" w:rsidRDefault="006D24E2" w:rsidP="00D55268">
      <w:pPr>
        <w:spacing w:after="0" w:line="240" w:lineRule="auto"/>
        <w:ind w:left="-142" w:firstLine="851"/>
        <w:rPr>
          <w:rFonts w:ascii="Arial" w:hAnsi="Arial" w:cs="Arial"/>
          <w:sz w:val="24"/>
          <w:szCs w:val="24"/>
        </w:rPr>
      </w:pPr>
    </w:p>
    <w:p w14:paraId="54EE0E05" w14:textId="10EBB841" w:rsidR="006D24E2" w:rsidRPr="00C52F49" w:rsidRDefault="006D24E2" w:rsidP="00D55268">
      <w:pPr>
        <w:spacing w:after="0" w:line="240" w:lineRule="auto"/>
        <w:ind w:left="-142" w:firstLine="851"/>
        <w:jc w:val="right"/>
        <w:rPr>
          <w:rFonts w:ascii="Courier New" w:hAnsi="Courier New" w:cs="Courier New"/>
          <w:sz w:val="22"/>
        </w:rPr>
      </w:pPr>
      <w:r w:rsidRPr="00C52F49">
        <w:rPr>
          <w:rFonts w:ascii="Courier New" w:hAnsi="Courier New" w:cs="Courier New"/>
          <w:sz w:val="22"/>
        </w:rPr>
        <w:t xml:space="preserve">Таблица </w:t>
      </w:r>
      <w:r w:rsidR="00561622" w:rsidRPr="00C52F49">
        <w:rPr>
          <w:rFonts w:ascii="Courier New" w:hAnsi="Courier New" w:cs="Courier New"/>
          <w:sz w:val="22"/>
        </w:rPr>
        <w:t>10</w:t>
      </w:r>
      <w:r w:rsidRPr="00C52F49">
        <w:rPr>
          <w:rFonts w:ascii="Courier New" w:hAnsi="Courier New" w:cs="Courier New"/>
          <w:sz w:val="22"/>
        </w:rPr>
        <w:t>.</w:t>
      </w:r>
    </w:p>
    <w:p w14:paraId="4B9CC6E2" w14:textId="77777777" w:rsidR="006D24E2" w:rsidRDefault="006D24E2" w:rsidP="00D55268">
      <w:pPr>
        <w:spacing w:after="0" w:line="240" w:lineRule="auto"/>
        <w:ind w:left="-142" w:firstLine="851"/>
        <w:jc w:val="center"/>
        <w:rPr>
          <w:rFonts w:ascii="Arial" w:hAnsi="Arial" w:cs="Arial"/>
          <w:sz w:val="24"/>
          <w:szCs w:val="24"/>
        </w:rPr>
      </w:pPr>
      <w:r w:rsidRPr="00C52F49">
        <w:rPr>
          <w:rFonts w:ascii="Arial" w:hAnsi="Arial" w:cs="Arial"/>
          <w:sz w:val="24"/>
          <w:szCs w:val="24"/>
        </w:rPr>
        <w:t>Размеры площадок под мусоросборники</w:t>
      </w:r>
    </w:p>
    <w:p w14:paraId="55C75745" w14:textId="77777777" w:rsidR="00D55268" w:rsidRPr="00C52F49" w:rsidRDefault="00D55268" w:rsidP="00D55268">
      <w:pPr>
        <w:spacing w:after="0" w:line="240" w:lineRule="auto"/>
        <w:ind w:left="-142" w:firstLine="851"/>
        <w:jc w:val="center"/>
        <w:rPr>
          <w:rFonts w:ascii="Arial" w:hAnsi="Arial" w:cs="Arial"/>
          <w:sz w:val="24"/>
          <w:szCs w:val="24"/>
        </w:rPr>
      </w:pP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8" w:type="dxa"/>
          <w:right w:w="45" w:type="dxa"/>
        </w:tblCellMar>
        <w:tblLook w:val="04A0" w:firstRow="1" w:lastRow="0" w:firstColumn="1" w:lastColumn="0" w:noHBand="0" w:noVBand="1"/>
      </w:tblPr>
      <w:tblGrid>
        <w:gridCol w:w="1870"/>
        <w:gridCol w:w="819"/>
        <w:gridCol w:w="1078"/>
        <w:gridCol w:w="1210"/>
        <w:gridCol w:w="1606"/>
        <w:gridCol w:w="1606"/>
        <w:gridCol w:w="1309"/>
      </w:tblGrid>
      <w:tr w:rsidR="009D432F" w:rsidRPr="00C52F49" w14:paraId="4A4D26FC" w14:textId="77777777" w:rsidTr="009D432F">
        <w:trPr>
          <w:trHeight w:val="996"/>
        </w:trPr>
        <w:tc>
          <w:tcPr>
            <w:tcW w:w="1831" w:type="dxa"/>
            <w:vAlign w:val="center"/>
          </w:tcPr>
          <w:p w14:paraId="5886A99C"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Площадка под мусоросборник</w:t>
            </w:r>
          </w:p>
        </w:tc>
        <w:tc>
          <w:tcPr>
            <w:tcW w:w="938" w:type="dxa"/>
            <w:vAlign w:val="center"/>
          </w:tcPr>
          <w:p w14:paraId="4125B9E3"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Дли-</w:t>
            </w:r>
          </w:p>
          <w:p w14:paraId="5F5908BD"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на, м</w:t>
            </w:r>
          </w:p>
        </w:tc>
        <w:tc>
          <w:tcPr>
            <w:tcW w:w="1067" w:type="dxa"/>
            <w:vAlign w:val="center"/>
          </w:tcPr>
          <w:p w14:paraId="75B11B3D"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Ширина, м</w:t>
            </w:r>
          </w:p>
        </w:tc>
        <w:tc>
          <w:tcPr>
            <w:tcW w:w="1087" w:type="dxa"/>
            <w:vAlign w:val="center"/>
          </w:tcPr>
          <w:p w14:paraId="266EF889"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Площадь,</w:t>
            </w:r>
          </w:p>
          <w:p w14:paraId="0A415F8A" w14:textId="77777777" w:rsidR="006D24E2" w:rsidRPr="00C52F49" w:rsidRDefault="006D24E2" w:rsidP="00D55268">
            <w:pPr>
              <w:spacing w:after="0" w:line="240" w:lineRule="auto"/>
              <w:ind w:right="0" w:firstLine="0"/>
              <w:jc w:val="center"/>
              <w:rPr>
                <w:rFonts w:ascii="Courier New" w:hAnsi="Courier New" w:cs="Courier New"/>
                <w:sz w:val="22"/>
              </w:rPr>
            </w:pPr>
            <w:proofErr w:type="spellStart"/>
            <w:r w:rsidRPr="00C52F49">
              <w:rPr>
                <w:rFonts w:ascii="Courier New" w:hAnsi="Courier New" w:cs="Courier New"/>
                <w:sz w:val="22"/>
              </w:rPr>
              <w:t>м.кв</w:t>
            </w:r>
            <w:proofErr w:type="spellEnd"/>
            <w:r w:rsidRPr="00C52F49">
              <w:rPr>
                <w:rFonts w:ascii="Courier New" w:hAnsi="Courier New" w:cs="Courier New"/>
                <w:sz w:val="22"/>
              </w:rPr>
              <w:t>.</w:t>
            </w:r>
          </w:p>
        </w:tc>
        <w:tc>
          <w:tcPr>
            <w:tcW w:w="1529" w:type="dxa"/>
            <w:vAlign w:val="center"/>
          </w:tcPr>
          <w:p w14:paraId="08FAD45A" w14:textId="7777777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Длина ограждения, м</w:t>
            </w:r>
          </w:p>
        </w:tc>
        <w:tc>
          <w:tcPr>
            <w:tcW w:w="1538" w:type="dxa"/>
            <w:vAlign w:val="center"/>
          </w:tcPr>
          <w:p w14:paraId="19B14269" w14:textId="77777777"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Высота ограждений, м</w:t>
            </w:r>
          </w:p>
        </w:tc>
        <w:tc>
          <w:tcPr>
            <w:tcW w:w="1508" w:type="dxa"/>
            <w:vAlign w:val="center"/>
          </w:tcPr>
          <w:p w14:paraId="404D7516" w14:textId="77777777"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 xml:space="preserve">Площадь </w:t>
            </w:r>
            <w:proofErr w:type="spellStart"/>
            <w:r w:rsidRPr="00C52F49">
              <w:rPr>
                <w:rFonts w:ascii="Courier New" w:hAnsi="Courier New" w:cs="Courier New"/>
                <w:sz w:val="22"/>
              </w:rPr>
              <w:t>огражде</w:t>
            </w:r>
            <w:proofErr w:type="spellEnd"/>
          </w:p>
          <w:p w14:paraId="769196A5" w14:textId="77777777" w:rsidR="006D24E2" w:rsidRPr="00C52F49" w:rsidRDefault="006D24E2" w:rsidP="00D55268">
            <w:pPr>
              <w:spacing w:after="0" w:line="240" w:lineRule="auto"/>
              <w:ind w:right="0" w:hanging="21"/>
              <w:jc w:val="center"/>
              <w:rPr>
                <w:rFonts w:ascii="Courier New" w:hAnsi="Courier New" w:cs="Courier New"/>
                <w:sz w:val="22"/>
              </w:rPr>
            </w:pPr>
            <w:proofErr w:type="spellStart"/>
            <w:r w:rsidRPr="00C52F49">
              <w:rPr>
                <w:rFonts w:ascii="Courier New" w:hAnsi="Courier New" w:cs="Courier New"/>
                <w:sz w:val="22"/>
              </w:rPr>
              <w:t>ния</w:t>
            </w:r>
            <w:proofErr w:type="spellEnd"/>
            <w:r w:rsidRPr="00C52F49">
              <w:rPr>
                <w:rFonts w:ascii="Courier New" w:hAnsi="Courier New" w:cs="Courier New"/>
                <w:sz w:val="22"/>
              </w:rPr>
              <w:t xml:space="preserve">, </w:t>
            </w:r>
            <w:proofErr w:type="spellStart"/>
            <w:r w:rsidRPr="00C52F49">
              <w:rPr>
                <w:rFonts w:ascii="Courier New" w:hAnsi="Courier New" w:cs="Courier New"/>
                <w:sz w:val="22"/>
              </w:rPr>
              <w:t>м.кв</w:t>
            </w:r>
            <w:proofErr w:type="spellEnd"/>
            <w:r w:rsidRPr="00C52F49">
              <w:rPr>
                <w:rFonts w:ascii="Courier New" w:hAnsi="Courier New" w:cs="Courier New"/>
                <w:sz w:val="22"/>
              </w:rPr>
              <w:t>.</w:t>
            </w:r>
          </w:p>
        </w:tc>
      </w:tr>
      <w:tr w:rsidR="009D432F" w:rsidRPr="00C52F49" w14:paraId="1E4F8E23" w14:textId="77777777" w:rsidTr="009D432F">
        <w:trPr>
          <w:trHeight w:val="343"/>
        </w:trPr>
        <w:tc>
          <w:tcPr>
            <w:tcW w:w="1831" w:type="dxa"/>
          </w:tcPr>
          <w:p w14:paraId="0CDD72E2" w14:textId="4F04693A"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 контейнер</w:t>
            </w:r>
          </w:p>
        </w:tc>
        <w:tc>
          <w:tcPr>
            <w:tcW w:w="938" w:type="dxa"/>
          </w:tcPr>
          <w:p w14:paraId="268CF9B5" w14:textId="7745ADCF"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w:t>
            </w:r>
          </w:p>
        </w:tc>
        <w:tc>
          <w:tcPr>
            <w:tcW w:w="1067" w:type="dxa"/>
          </w:tcPr>
          <w:p w14:paraId="095451AD" w14:textId="4729D2F0"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w:t>
            </w:r>
          </w:p>
        </w:tc>
        <w:tc>
          <w:tcPr>
            <w:tcW w:w="1087" w:type="dxa"/>
          </w:tcPr>
          <w:p w14:paraId="02CE00D0" w14:textId="2A8E1B0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8,8</w:t>
            </w:r>
          </w:p>
        </w:tc>
        <w:tc>
          <w:tcPr>
            <w:tcW w:w="1529" w:type="dxa"/>
          </w:tcPr>
          <w:p w14:paraId="3401F06C" w14:textId="28AFAD3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8,9</w:t>
            </w:r>
          </w:p>
        </w:tc>
        <w:tc>
          <w:tcPr>
            <w:tcW w:w="1538" w:type="dxa"/>
          </w:tcPr>
          <w:p w14:paraId="4971364E" w14:textId="7694F05E"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w:t>
            </w:r>
          </w:p>
        </w:tc>
        <w:tc>
          <w:tcPr>
            <w:tcW w:w="1508" w:type="dxa"/>
          </w:tcPr>
          <w:p w14:paraId="173D1B5D" w14:textId="4AD63ABD"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13,3</w:t>
            </w:r>
          </w:p>
        </w:tc>
      </w:tr>
      <w:tr w:rsidR="009D432F" w:rsidRPr="00C52F49" w14:paraId="0C195843" w14:textId="77777777" w:rsidTr="009D432F">
        <w:trPr>
          <w:trHeight w:val="331"/>
        </w:trPr>
        <w:tc>
          <w:tcPr>
            <w:tcW w:w="1831" w:type="dxa"/>
          </w:tcPr>
          <w:p w14:paraId="6D0C95E6" w14:textId="1798306A"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2 контейнера</w:t>
            </w:r>
          </w:p>
        </w:tc>
        <w:tc>
          <w:tcPr>
            <w:tcW w:w="938" w:type="dxa"/>
          </w:tcPr>
          <w:p w14:paraId="16DF99CF" w14:textId="44861E7C"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4,3</w:t>
            </w:r>
          </w:p>
        </w:tc>
        <w:tc>
          <w:tcPr>
            <w:tcW w:w="1067" w:type="dxa"/>
          </w:tcPr>
          <w:p w14:paraId="1B1C5A6A" w14:textId="684C5BED"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w:t>
            </w:r>
          </w:p>
        </w:tc>
        <w:tc>
          <w:tcPr>
            <w:tcW w:w="1087" w:type="dxa"/>
          </w:tcPr>
          <w:p w14:paraId="29C56189" w14:textId="546F8DFB"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12,7</w:t>
            </w:r>
          </w:p>
        </w:tc>
        <w:tc>
          <w:tcPr>
            <w:tcW w:w="1529" w:type="dxa"/>
          </w:tcPr>
          <w:p w14:paraId="143B941F" w14:textId="56A6ABD3"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10,2</w:t>
            </w:r>
          </w:p>
        </w:tc>
        <w:tc>
          <w:tcPr>
            <w:tcW w:w="1538" w:type="dxa"/>
          </w:tcPr>
          <w:p w14:paraId="4CAE2A73" w14:textId="531AAF18"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w:t>
            </w:r>
          </w:p>
        </w:tc>
        <w:tc>
          <w:tcPr>
            <w:tcW w:w="1508" w:type="dxa"/>
          </w:tcPr>
          <w:p w14:paraId="509F58AA" w14:textId="41BC05B5"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15,3</w:t>
            </w:r>
          </w:p>
        </w:tc>
      </w:tr>
      <w:tr w:rsidR="009D432F" w:rsidRPr="00C52F49" w14:paraId="46411B7B" w14:textId="77777777" w:rsidTr="009D432F">
        <w:trPr>
          <w:trHeight w:val="334"/>
        </w:trPr>
        <w:tc>
          <w:tcPr>
            <w:tcW w:w="1831" w:type="dxa"/>
          </w:tcPr>
          <w:p w14:paraId="435BC866" w14:textId="6533D05C"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 контейнера</w:t>
            </w:r>
          </w:p>
        </w:tc>
        <w:tc>
          <w:tcPr>
            <w:tcW w:w="938" w:type="dxa"/>
          </w:tcPr>
          <w:p w14:paraId="3323C487" w14:textId="0FCD50F0"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5,6</w:t>
            </w:r>
          </w:p>
        </w:tc>
        <w:tc>
          <w:tcPr>
            <w:tcW w:w="1067" w:type="dxa"/>
          </w:tcPr>
          <w:p w14:paraId="7E372FDA" w14:textId="52A6AFCC"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w:t>
            </w:r>
          </w:p>
        </w:tc>
        <w:tc>
          <w:tcPr>
            <w:tcW w:w="1087" w:type="dxa"/>
          </w:tcPr>
          <w:p w14:paraId="2633C2F8" w14:textId="5FB3102E"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16,6</w:t>
            </w:r>
          </w:p>
        </w:tc>
        <w:tc>
          <w:tcPr>
            <w:tcW w:w="1529" w:type="dxa"/>
          </w:tcPr>
          <w:p w14:paraId="2ACB78D7" w14:textId="7380A434"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11,5</w:t>
            </w:r>
          </w:p>
        </w:tc>
        <w:tc>
          <w:tcPr>
            <w:tcW w:w="1538" w:type="dxa"/>
          </w:tcPr>
          <w:p w14:paraId="5AE7944A" w14:textId="29284385"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w:t>
            </w:r>
          </w:p>
        </w:tc>
        <w:tc>
          <w:tcPr>
            <w:tcW w:w="1508" w:type="dxa"/>
          </w:tcPr>
          <w:p w14:paraId="0130BFF7" w14:textId="08B31D10"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17,3</w:t>
            </w:r>
          </w:p>
        </w:tc>
      </w:tr>
      <w:tr w:rsidR="009D432F" w:rsidRPr="00C52F49" w14:paraId="4D59C0B0" w14:textId="77777777" w:rsidTr="009D432F">
        <w:trPr>
          <w:trHeight w:val="331"/>
        </w:trPr>
        <w:tc>
          <w:tcPr>
            <w:tcW w:w="1831" w:type="dxa"/>
          </w:tcPr>
          <w:p w14:paraId="4AC812BA" w14:textId="5A6E96D3"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4 контейнера</w:t>
            </w:r>
          </w:p>
        </w:tc>
        <w:tc>
          <w:tcPr>
            <w:tcW w:w="938" w:type="dxa"/>
          </w:tcPr>
          <w:p w14:paraId="78835517" w14:textId="5F9CF65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7</w:t>
            </w:r>
          </w:p>
        </w:tc>
        <w:tc>
          <w:tcPr>
            <w:tcW w:w="1067" w:type="dxa"/>
          </w:tcPr>
          <w:p w14:paraId="6164464B" w14:textId="23A351B5"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w:t>
            </w:r>
          </w:p>
        </w:tc>
        <w:tc>
          <w:tcPr>
            <w:tcW w:w="1087" w:type="dxa"/>
          </w:tcPr>
          <w:p w14:paraId="5EE99DA9" w14:textId="4B824806"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20,3</w:t>
            </w:r>
          </w:p>
        </w:tc>
        <w:tc>
          <w:tcPr>
            <w:tcW w:w="1529" w:type="dxa"/>
          </w:tcPr>
          <w:p w14:paraId="4352443F" w14:textId="6011DBA7"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12,9</w:t>
            </w:r>
          </w:p>
        </w:tc>
        <w:tc>
          <w:tcPr>
            <w:tcW w:w="1538" w:type="dxa"/>
          </w:tcPr>
          <w:p w14:paraId="4610F549" w14:textId="28248ED4"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w:t>
            </w:r>
          </w:p>
        </w:tc>
        <w:tc>
          <w:tcPr>
            <w:tcW w:w="1508" w:type="dxa"/>
          </w:tcPr>
          <w:p w14:paraId="139EC78A" w14:textId="1D8829D8"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19,3</w:t>
            </w:r>
          </w:p>
        </w:tc>
      </w:tr>
      <w:tr w:rsidR="009D432F" w:rsidRPr="00C52F49" w14:paraId="27DCD4A2" w14:textId="77777777" w:rsidTr="009D432F">
        <w:trPr>
          <w:trHeight w:val="341"/>
        </w:trPr>
        <w:tc>
          <w:tcPr>
            <w:tcW w:w="1831" w:type="dxa"/>
          </w:tcPr>
          <w:p w14:paraId="07420BB0" w14:textId="0BB9FA3F"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Бункер</w:t>
            </w:r>
          </w:p>
        </w:tc>
        <w:tc>
          <w:tcPr>
            <w:tcW w:w="938" w:type="dxa"/>
          </w:tcPr>
          <w:p w14:paraId="0BC71A0F" w14:textId="78C1EDE4"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5,5</w:t>
            </w:r>
          </w:p>
        </w:tc>
        <w:tc>
          <w:tcPr>
            <w:tcW w:w="1067" w:type="dxa"/>
          </w:tcPr>
          <w:p w14:paraId="703F70FC" w14:textId="42D04E12"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3,85</w:t>
            </w:r>
          </w:p>
        </w:tc>
        <w:tc>
          <w:tcPr>
            <w:tcW w:w="1087" w:type="dxa"/>
          </w:tcPr>
          <w:p w14:paraId="4CDE74F3" w14:textId="4C4FE753"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21,1</w:t>
            </w:r>
          </w:p>
        </w:tc>
        <w:tc>
          <w:tcPr>
            <w:tcW w:w="1529" w:type="dxa"/>
          </w:tcPr>
          <w:p w14:paraId="0D395C6E" w14:textId="306A2C60" w:rsidR="006D24E2" w:rsidRPr="00C52F49" w:rsidRDefault="006D24E2"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13,18</w:t>
            </w:r>
          </w:p>
        </w:tc>
        <w:tc>
          <w:tcPr>
            <w:tcW w:w="1538" w:type="dxa"/>
          </w:tcPr>
          <w:p w14:paraId="6C9BACBE" w14:textId="743534D1"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1,5</w:t>
            </w:r>
          </w:p>
        </w:tc>
        <w:tc>
          <w:tcPr>
            <w:tcW w:w="1508" w:type="dxa"/>
          </w:tcPr>
          <w:p w14:paraId="2B3EEB7D" w14:textId="38381CE1" w:rsidR="006D24E2" w:rsidRPr="00C52F49" w:rsidRDefault="006D24E2" w:rsidP="00D55268">
            <w:pPr>
              <w:spacing w:after="0" w:line="240" w:lineRule="auto"/>
              <w:ind w:right="0" w:hanging="21"/>
              <w:jc w:val="center"/>
              <w:rPr>
                <w:rFonts w:ascii="Courier New" w:hAnsi="Courier New" w:cs="Courier New"/>
                <w:sz w:val="22"/>
              </w:rPr>
            </w:pPr>
            <w:r w:rsidRPr="00C52F49">
              <w:rPr>
                <w:rFonts w:ascii="Courier New" w:hAnsi="Courier New" w:cs="Courier New"/>
                <w:sz w:val="22"/>
              </w:rPr>
              <w:t>19,8</w:t>
            </w:r>
          </w:p>
        </w:tc>
      </w:tr>
    </w:tbl>
    <w:p w14:paraId="5DD6037F" w14:textId="35708412" w:rsidR="006D24E2" w:rsidRPr="00053CF0" w:rsidRDefault="006D24E2" w:rsidP="00D55268">
      <w:pPr>
        <w:spacing w:after="0" w:line="240" w:lineRule="auto"/>
        <w:ind w:left="-142" w:firstLine="851"/>
        <w:jc w:val="center"/>
        <w:rPr>
          <w:rFonts w:ascii="Arial" w:hAnsi="Arial" w:cs="Arial"/>
          <w:sz w:val="24"/>
          <w:szCs w:val="24"/>
        </w:rPr>
      </w:pPr>
    </w:p>
    <w:p w14:paraId="76510543" w14:textId="7F3189F5" w:rsidR="006D24E2" w:rsidRDefault="006D24E2" w:rsidP="00D55268">
      <w:pPr>
        <w:pStyle w:val="2"/>
        <w:spacing w:after="0" w:line="240" w:lineRule="auto"/>
        <w:ind w:left="0" w:right="90" w:firstLine="709"/>
        <w:rPr>
          <w:rFonts w:ascii="Arial" w:hAnsi="Arial" w:cs="Arial"/>
          <w:b w:val="0"/>
          <w:color w:val="auto"/>
          <w:sz w:val="24"/>
          <w:szCs w:val="24"/>
        </w:rPr>
      </w:pPr>
      <w:bookmarkStart w:id="45" w:name="_Toc531544850"/>
      <w:bookmarkStart w:id="46" w:name="_Toc531604837"/>
      <w:r w:rsidRPr="00053CF0">
        <w:rPr>
          <w:rFonts w:ascii="Arial" w:hAnsi="Arial" w:cs="Arial"/>
          <w:b w:val="0"/>
          <w:color w:val="auto"/>
          <w:sz w:val="24"/>
          <w:szCs w:val="24"/>
        </w:rPr>
        <w:t>Эксплуатация контейнерных площадок</w:t>
      </w:r>
      <w:bookmarkEnd w:id="45"/>
      <w:bookmarkEnd w:id="46"/>
    </w:p>
    <w:p w14:paraId="6CEFDF26" w14:textId="77777777" w:rsidR="00053CF0" w:rsidRPr="00053CF0" w:rsidRDefault="00053CF0" w:rsidP="00D55268">
      <w:pPr>
        <w:spacing w:after="0" w:line="240" w:lineRule="auto"/>
        <w:jc w:val="center"/>
        <w:rPr>
          <w:rFonts w:ascii="Arial" w:hAnsi="Arial" w:cs="Arial"/>
          <w:sz w:val="24"/>
          <w:szCs w:val="24"/>
        </w:rPr>
      </w:pPr>
    </w:p>
    <w:p w14:paraId="1D43CB49" w14:textId="77777777" w:rsidR="006D24E2" w:rsidRPr="00C52F49" w:rsidRDefault="006D24E2"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14:paraId="4CDA7162" w14:textId="77777777" w:rsidR="006D24E2" w:rsidRPr="00C52F49" w:rsidRDefault="006D24E2"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14:paraId="733C897A" w14:textId="77777777" w:rsidR="006D24E2" w:rsidRPr="00C52F49" w:rsidRDefault="006D24E2"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14:paraId="7472F518" w14:textId="77777777" w:rsidR="006D24E2" w:rsidRPr="00C52F49" w:rsidRDefault="006D24E2"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Переполнение контейнеров отходами не допускается. </w:t>
      </w:r>
    </w:p>
    <w:p w14:paraId="79318995" w14:textId="77777777" w:rsidR="006D24E2" w:rsidRPr="00C52F49" w:rsidRDefault="006D24E2" w:rsidP="00D55268">
      <w:pPr>
        <w:spacing w:after="0" w:line="240" w:lineRule="auto"/>
        <w:ind w:left="-142" w:right="90" w:firstLine="851"/>
        <w:rPr>
          <w:rFonts w:ascii="Arial" w:hAnsi="Arial" w:cs="Arial"/>
          <w:sz w:val="24"/>
          <w:szCs w:val="24"/>
        </w:rPr>
      </w:pPr>
      <w:r w:rsidRPr="00C52F49">
        <w:rPr>
          <w:rFonts w:ascii="Arial" w:hAnsi="Arial" w:cs="Arial"/>
          <w:sz w:val="24"/>
          <w:szCs w:val="24"/>
        </w:rPr>
        <w:lastRenderedPageBreak/>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14:paraId="7C7820AC"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w:t>
      </w:r>
      <w:proofErr w:type="spellStart"/>
      <w:r w:rsidRPr="00C52F49">
        <w:rPr>
          <w:rFonts w:ascii="Arial" w:hAnsi="Arial" w:cs="Arial"/>
          <w:sz w:val="24"/>
          <w:szCs w:val="24"/>
        </w:rPr>
        <w:t>спецавтотранспорта</w:t>
      </w:r>
      <w:proofErr w:type="spellEnd"/>
      <w:r w:rsidRPr="00C52F49">
        <w:rPr>
          <w:rFonts w:ascii="Arial" w:hAnsi="Arial" w:cs="Arial"/>
          <w:sz w:val="24"/>
          <w:szCs w:val="24"/>
        </w:rPr>
        <w:t xml:space="preserve">. </w:t>
      </w:r>
    </w:p>
    <w:p w14:paraId="278A56F4"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14:paraId="01369AD9"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14:paraId="26DF1FE5"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14:paraId="58D75C59"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Контейнеры и бункеры-накопители должны быть в технически исправном состоянии, покрашены, иметь маркировку с указанием реквизитов владельца, </w:t>
      </w:r>
      <w:proofErr w:type="gramStart"/>
      <w:r w:rsidRPr="00C52F49">
        <w:rPr>
          <w:rFonts w:ascii="Arial" w:hAnsi="Arial" w:cs="Arial"/>
          <w:sz w:val="24"/>
          <w:szCs w:val="24"/>
        </w:rPr>
        <w:t>подрядной организации</w:t>
      </w:r>
      <w:proofErr w:type="gramEnd"/>
      <w:r w:rsidRPr="00C52F49">
        <w:rPr>
          <w:rFonts w:ascii="Arial" w:hAnsi="Arial" w:cs="Arial"/>
          <w:sz w:val="24"/>
          <w:szCs w:val="24"/>
        </w:rPr>
        <w:t xml:space="preserve"> осуществляющей вывоз отходов. </w:t>
      </w:r>
    </w:p>
    <w:p w14:paraId="58FEA499"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Контейнеры на АЗС должны быть оборудованы плотно закрывающейся крышкой и запираться на замок. </w:t>
      </w:r>
    </w:p>
    <w:p w14:paraId="3BFD7712"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14:paraId="05CDC030"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В днище контейнера должно быть отверстие для выхода дождевой воды. Вместимость контейнеров – 0,6; 0,75 м</w:t>
      </w:r>
      <w:r w:rsidRPr="00C52F49">
        <w:rPr>
          <w:rFonts w:ascii="Arial" w:hAnsi="Arial" w:cs="Arial"/>
          <w:sz w:val="24"/>
          <w:szCs w:val="24"/>
          <w:vertAlign w:val="superscript"/>
        </w:rPr>
        <w:t>3</w:t>
      </w:r>
      <w:r w:rsidRPr="00C52F49">
        <w:rPr>
          <w:rFonts w:ascii="Arial" w:hAnsi="Arial" w:cs="Arial"/>
          <w:sz w:val="24"/>
          <w:szCs w:val="24"/>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14:paraId="4152B253"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 </w:t>
      </w:r>
    </w:p>
    <w:p w14:paraId="1C8FFF88"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установка контейнеров на площадке должна быть по высоте на уровне проезжей части подъездных путей или выше, но не более 0,5 метра; </w:t>
      </w:r>
    </w:p>
    <w:p w14:paraId="5B4AD507"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14:paraId="60DB5877"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ширина подъезда к контейнерным площадкам должна быть: при одностороннем движении – не менее 3,5 м., при двухстороннем – 6,0 м.; </w:t>
      </w:r>
    </w:p>
    <w:p w14:paraId="59DDAEC9"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14:paraId="288741E4"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проезды должны быть сквозными, в исключительных случаях допускается наличие площадки, позволяющей разворот мусоровоза в два приема; </w:t>
      </w:r>
    </w:p>
    <w:p w14:paraId="67F79EBE"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воздушные инженерные сети под подъездами должны быть расположены на высоте не менее 5 м; </w:t>
      </w:r>
    </w:p>
    <w:p w14:paraId="2191D3D7"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14:paraId="72789966" w14:textId="77777777" w:rsidR="006D24E2" w:rsidRPr="00C52F49" w:rsidRDefault="006D24E2" w:rsidP="00053CF0">
      <w:pPr>
        <w:numPr>
          <w:ilvl w:val="0"/>
          <w:numId w:val="28"/>
        </w:numPr>
        <w:spacing w:after="0" w:line="240" w:lineRule="auto"/>
        <w:ind w:left="-142" w:right="0" w:firstLine="851"/>
        <w:rPr>
          <w:rFonts w:ascii="Arial" w:hAnsi="Arial" w:cs="Arial"/>
          <w:sz w:val="24"/>
          <w:szCs w:val="24"/>
        </w:rPr>
      </w:pPr>
      <w:r w:rsidRPr="00C52F49">
        <w:rPr>
          <w:rFonts w:ascii="Arial" w:hAnsi="Arial" w:cs="Arial"/>
          <w:sz w:val="24"/>
          <w:szCs w:val="24"/>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w:t>
      </w:r>
      <w:r w:rsidRPr="00C52F49">
        <w:rPr>
          <w:rFonts w:ascii="Arial" w:hAnsi="Arial" w:cs="Arial"/>
          <w:sz w:val="24"/>
          <w:szCs w:val="24"/>
        </w:rPr>
        <w:lastRenderedPageBreak/>
        <w:t xml:space="preserve">мусора после выгрузки контейнеров в мусоровозы, регулярную мойку и дезинфекцию контейнеров и площадок. </w:t>
      </w:r>
    </w:p>
    <w:p w14:paraId="17A1C409"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Складируемые в контейнер твердые коммунальные отходы должны быть размером не более 0,6×0,5×0,4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 </w:t>
      </w:r>
    </w:p>
    <w:p w14:paraId="33EA48FD"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коммунальные отходы в жидком и кашеобразном состоянии, горящие и тлеющие. </w:t>
      </w:r>
    </w:p>
    <w:p w14:paraId="3DFEE2D5"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14:paraId="7650E5CF"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w:t>
      </w:r>
      <w:proofErr w:type="spellStart"/>
      <w:r w:rsidRPr="00C52F49">
        <w:rPr>
          <w:rFonts w:ascii="Arial" w:hAnsi="Arial" w:cs="Arial"/>
          <w:sz w:val="24"/>
          <w:szCs w:val="24"/>
        </w:rPr>
        <w:t>спецавтотранспорта</w:t>
      </w:r>
      <w:proofErr w:type="spellEnd"/>
      <w:r w:rsidRPr="00C52F49">
        <w:rPr>
          <w:rFonts w:ascii="Arial" w:hAnsi="Arial" w:cs="Arial"/>
          <w:sz w:val="24"/>
          <w:szCs w:val="24"/>
        </w:rPr>
        <w:t xml:space="preserve">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14:paraId="7B1C8E5E" w14:textId="592C8DAF"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Для сбора крупногабаритных отходов расчетом предусмотрена установка бункера-накопителя емкостью 8,0 м</w:t>
      </w:r>
      <w:r w:rsidRPr="00C52F49">
        <w:rPr>
          <w:rFonts w:ascii="Arial" w:hAnsi="Arial" w:cs="Arial"/>
          <w:sz w:val="24"/>
          <w:szCs w:val="24"/>
          <w:vertAlign w:val="superscript"/>
        </w:rPr>
        <w:t>3</w:t>
      </w:r>
      <w:r w:rsidRPr="00C52F49">
        <w:rPr>
          <w:rFonts w:ascii="Arial" w:hAnsi="Arial" w:cs="Arial"/>
          <w:sz w:val="24"/>
          <w:szCs w:val="24"/>
        </w:rPr>
        <w:t xml:space="preserve"> на специально оборудованных площадках. </w:t>
      </w:r>
    </w:p>
    <w:p w14:paraId="118EA948" w14:textId="77777777" w:rsidR="006D24E2" w:rsidRPr="00D55268" w:rsidRDefault="006D24E2" w:rsidP="00053CF0">
      <w:pPr>
        <w:pStyle w:val="2"/>
        <w:spacing w:after="0" w:line="240" w:lineRule="auto"/>
        <w:ind w:left="-142" w:firstLine="851"/>
        <w:jc w:val="both"/>
        <w:rPr>
          <w:rFonts w:ascii="Arial" w:hAnsi="Arial" w:cs="Arial"/>
          <w:b w:val="0"/>
          <w:color w:val="auto"/>
          <w:sz w:val="24"/>
          <w:szCs w:val="24"/>
        </w:rPr>
      </w:pPr>
      <w:bookmarkStart w:id="47" w:name="_Toc531544851"/>
      <w:bookmarkStart w:id="48" w:name="_Toc531604838"/>
      <w:r w:rsidRPr="00D55268">
        <w:rPr>
          <w:rFonts w:ascii="Arial" w:hAnsi="Arial" w:cs="Arial"/>
          <w:b w:val="0"/>
          <w:color w:val="auto"/>
          <w:sz w:val="24"/>
          <w:szCs w:val="24"/>
        </w:rPr>
        <w:t xml:space="preserve">Мероприятия по мойке и дезинфекции мусоросборников и </w:t>
      </w:r>
      <w:proofErr w:type="spellStart"/>
      <w:r w:rsidRPr="00D55268">
        <w:rPr>
          <w:rFonts w:ascii="Arial" w:hAnsi="Arial" w:cs="Arial"/>
          <w:b w:val="0"/>
          <w:color w:val="auto"/>
          <w:sz w:val="24"/>
          <w:szCs w:val="24"/>
        </w:rPr>
        <w:t>мусоровозного</w:t>
      </w:r>
      <w:proofErr w:type="spellEnd"/>
      <w:r w:rsidRPr="00D55268">
        <w:rPr>
          <w:rFonts w:ascii="Arial" w:hAnsi="Arial" w:cs="Arial"/>
          <w:b w:val="0"/>
          <w:color w:val="auto"/>
          <w:sz w:val="24"/>
          <w:szCs w:val="24"/>
        </w:rPr>
        <w:t xml:space="preserve"> транспорта</w:t>
      </w:r>
      <w:bookmarkEnd w:id="47"/>
      <w:bookmarkEnd w:id="48"/>
      <w:r w:rsidRPr="00D55268">
        <w:rPr>
          <w:rFonts w:ascii="Arial" w:hAnsi="Arial" w:cs="Arial"/>
          <w:b w:val="0"/>
          <w:color w:val="auto"/>
          <w:sz w:val="24"/>
          <w:szCs w:val="24"/>
        </w:rPr>
        <w:t xml:space="preserve"> </w:t>
      </w:r>
    </w:p>
    <w:p w14:paraId="2900EFD2"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Одним из важнейших звеньев планово-регулярной очистки домовладений является мойка, а при необходимости и дезинфекция контейнеров. </w:t>
      </w:r>
    </w:p>
    <w:p w14:paraId="23FD1BC4"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14:paraId="401EE4D4"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Для удаления налипших отходов, контейнеры необходимо мыть, что предписывается СанПиН 42-128-4690-88. </w:t>
      </w:r>
    </w:p>
    <w:p w14:paraId="7C3D5C73"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Дезинфекция и мойка контейнеров осуществляется один раз в 10 дней на месте их размещения эксплуатирующими организациями. </w:t>
      </w:r>
    </w:p>
    <w:p w14:paraId="591093E6"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 </w:t>
      </w:r>
    </w:p>
    <w:p w14:paraId="6C06BC96"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 </w:t>
      </w:r>
    </w:p>
    <w:p w14:paraId="597DC51F"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14:paraId="49000F34"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14:paraId="225408AC"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lastRenderedPageBreak/>
        <w:t xml:space="preserve">Мойка контейнеров может также осуществляться с помощью серийно выпускаемого автомобиля CW-RL с задней загрузкой мусоросборников.  </w:t>
      </w:r>
    </w:p>
    <w:p w14:paraId="259C19AD" w14:textId="5928FE6C"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Оборудование для мойки контейнеров CW-RL (рисунок </w:t>
      </w:r>
      <w:r w:rsidR="00561622" w:rsidRPr="00C52F49">
        <w:rPr>
          <w:rFonts w:ascii="Arial" w:hAnsi="Arial" w:cs="Arial"/>
          <w:sz w:val="24"/>
          <w:szCs w:val="24"/>
        </w:rPr>
        <w:t>12</w:t>
      </w:r>
      <w:r w:rsidRPr="00C52F49">
        <w:rPr>
          <w:rFonts w:ascii="Arial" w:hAnsi="Arial" w:cs="Arial"/>
          <w:sz w:val="24"/>
          <w:szCs w:val="24"/>
        </w:rPr>
        <w:t xml:space="preserve">), обладает высокими эксплуатационными свойствами, имея современный и практичный дизайн. </w:t>
      </w:r>
    </w:p>
    <w:p w14:paraId="2A72B915"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14:paraId="0E332A35"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14:paraId="5BE6E2FB"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14:paraId="439EAC12" w14:textId="7125B75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Российским производителем НПК «</w:t>
      </w:r>
      <w:proofErr w:type="spellStart"/>
      <w:r w:rsidRPr="00C52F49">
        <w:rPr>
          <w:rFonts w:ascii="Arial" w:hAnsi="Arial" w:cs="Arial"/>
          <w:sz w:val="24"/>
          <w:szCs w:val="24"/>
        </w:rPr>
        <w:t>Москоммаш</w:t>
      </w:r>
      <w:proofErr w:type="spellEnd"/>
      <w:r w:rsidRPr="00C52F49">
        <w:rPr>
          <w:rFonts w:ascii="Arial" w:hAnsi="Arial" w:cs="Arial"/>
          <w:sz w:val="24"/>
          <w:szCs w:val="24"/>
        </w:rPr>
        <w:t>» разработана моющая машина ТГ-100А. Внутри бункера машины расположены два бака, для чистой и отработанной воды, по 6 м</w:t>
      </w:r>
      <w:r w:rsidRPr="00C52F49">
        <w:rPr>
          <w:rFonts w:ascii="Arial" w:hAnsi="Arial" w:cs="Arial"/>
          <w:sz w:val="24"/>
          <w:szCs w:val="24"/>
          <w:vertAlign w:val="superscript"/>
        </w:rPr>
        <w:t>3</w:t>
      </w:r>
      <w:r w:rsidRPr="00C52F49">
        <w:rPr>
          <w:rFonts w:ascii="Arial" w:hAnsi="Arial" w:cs="Arial"/>
          <w:sz w:val="24"/>
          <w:szCs w:val="24"/>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C52F49">
        <w:rPr>
          <w:rFonts w:ascii="Arial" w:hAnsi="Arial" w:cs="Arial"/>
          <w:sz w:val="24"/>
          <w:szCs w:val="24"/>
          <w:vertAlign w:val="superscript"/>
        </w:rPr>
        <w:t>3</w:t>
      </w:r>
      <w:r w:rsidRPr="00C52F49">
        <w:rPr>
          <w:rFonts w:ascii="Arial" w:hAnsi="Arial" w:cs="Arial"/>
          <w:sz w:val="24"/>
          <w:szCs w:val="24"/>
        </w:rPr>
        <w:t>. Этот мойщик спроектирован на основе типичного мусоровоза с задней загрузкой, моечная камера размером 3 м</w:t>
      </w:r>
      <w:r w:rsidRPr="00C52F49">
        <w:rPr>
          <w:rFonts w:ascii="Arial" w:hAnsi="Arial" w:cs="Arial"/>
          <w:sz w:val="24"/>
          <w:szCs w:val="24"/>
          <w:vertAlign w:val="superscript"/>
        </w:rPr>
        <w:t>3</w:t>
      </w:r>
      <w:r w:rsidRPr="00C52F49">
        <w:rPr>
          <w:rFonts w:ascii="Arial" w:hAnsi="Arial" w:cs="Arial"/>
          <w:sz w:val="24"/>
          <w:szCs w:val="24"/>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(рисунок </w:t>
      </w:r>
      <w:r w:rsidR="003154DD" w:rsidRPr="00C52F49">
        <w:rPr>
          <w:rFonts w:ascii="Arial" w:hAnsi="Arial" w:cs="Arial"/>
          <w:sz w:val="24"/>
          <w:szCs w:val="24"/>
        </w:rPr>
        <w:t>13</w:t>
      </w:r>
      <w:r w:rsidRPr="00C52F49">
        <w:rPr>
          <w:rFonts w:ascii="Arial" w:hAnsi="Arial" w:cs="Arial"/>
          <w:sz w:val="24"/>
          <w:szCs w:val="24"/>
        </w:rPr>
        <w:t xml:space="preserve">). Промывные воды от мойки несменяемых мусоросборников сбрасываются на очистные сооружения, где происходит их обезвреживание. </w:t>
      </w:r>
    </w:p>
    <w:p w14:paraId="2DB1D2CE" w14:textId="60F1AAD4"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14:paraId="19F0F8CA" w14:textId="00A7F5D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Для мойки и дезинфекции спецтехники необходимо на первую очередь предусмотреть организацию поста мойки и уборки </w:t>
      </w:r>
      <w:proofErr w:type="spellStart"/>
      <w:r w:rsidRPr="00C52F49">
        <w:rPr>
          <w:rFonts w:ascii="Arial" w:hAnsi="Arial" w:cs="Arial"/>
          <w:sz w:val="24"/>
          <w:szCs w:val="24"/>
        </w:rPr>
        <w:t>спецавтомобилей</w:t>
      </w:r>
      <w:proofErr w:type="spellEnd"/>
      <w:r w:rsidRPr="00C52F49">
        <w:rPr>
          <w:rFonts w:ascii="Arial" w:hAnsi="Arial" w:cs="Arial"/>
          <w:sz w:val="24"/>
          <w:szCs w:val="24"/>
        </w:rPr>
        <w:t xml:space="preserve">. </w:t>
      </w:r>
    </w:p>
    <w:p w14:paraId="4C8517FA"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14:paraId="28F5AD4F"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14:paraId="74068138"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14:paraId="38983329"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14:paraId="41EF8270" w14:textId="77777777" w:rsidR="006D24E2" w:rsidRPr="00C52F49" w:rsidRDefault="006D24E2" w:rsidP="00053CF0">
      <w:pPr>
        <w:tabs>
          <w:tab w:val="left" w:pos="9214"/>
        </w:tabs>
        <w:spacing w:after="0" w:line="240" w:lineRule="auto"/>
        <w:ind w:left="-142" w:right="90" w:firstLine="851"/>
        <w:rPr>
          <w:rFonts w:ascii="Arial" w:hAnsi="Arial" w:cs="Arial"/>
          <w:sz w:val="24"/>
          <w:szCs w:val="24"/>
        </w:rPr>
      </w:pPr>
      <w:r w:rsidRPr="00C52F49">
        <w:rPr>
          <w:rFonts w:ascii="Arial" w:hAnsi="Arial" w:cs="Arial"/>
          <w:sz w:val="24"/>
          <w:szCs w:val="24"/>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14:paraId="1C6BD4A9" w14:textId="77777777" w:rsidR="006D24E2" w:rsidRPr="00C52F49" w:rsidRDefault="006D24E2" w:rsidP="00D55268">
      <w:pPr>
        <w:tabs>
          <w:tab w:val="left" w:pos="9214"/>
        </w:tabs>
        <w:spacing w:after="0" w:line="240" w:lineRule="auto"/>
        <w:ind w:left="-142" w:right="90" w:firstLine="851"/>
        <w:rPr>
          <w:rFonts w:ascii="Arial" w:hAnsi="Arial" w:cs="Arial"/>
          <w:sz w:val="24"/>
          <w:szCs w:val="24"/>
        </w:rPr>
      </w:pPr>
      <w:r w:rsidRPr="00C52F49">
        <w:rPr>
          <w:rFonts w:ascii="Arial" w:hAnsi="Arial" w:cs="Arial"/>
          <w:sz w:val="24"/>
          <w:szCs w:val="24"/>
        </w:rPr>
        <w:t xml:space="preserve">Отметка о проведенных дезинфекционных мероприятиях делается в специальном паспорте. </w:t>
      </w:r>
    </w:p>
    <w:p w14:paraId="6352BFC8" w14:textId="495632B1" w:rsidR="009D432F" w:rsidRPr="00C52F49" w:rsidRDefault="006D24E2" w:rsidP="00D55268">
      <w:pPr>
        <w:tabs>
          <w:tab w:val="left" w:pos="9214"/>
        </w:tabs>
        <w:spacing w:after="0" w:line="240" w:lineRule="auto"/>
        <w:ind w:left="-142" w:right="90" w:firstLine="851"/>
        <w:rPr>
          <w:rFonts w:ascii="Arial" w:hAnsi="Arial" w:cs="Arial"/>
          <w:sz w:val="24"/>
          <w:szCs w:val="24"/>
        </w:rPr>
      </w:pPr>
      <w:r w:rsidRPr="00C52F49">
        <w:rPr>
          <w:rFonts w:ascii="Arial" w:hAnsi="Arial" w:cs="Arial"/>
          <w:sz w:val="24"/>
          <w:szCs w:val="24"/>
        </w:rPr>
        <w:t xml:space="preserve">На контейнерных площадках должны проводиться </w:t>
      </w:r>
      <w:proofErr w:type="spellStart"/>
      <w:r w:rsidRPr="00C52F49">
        <w:rPr>
          <w:rFonts w:ascii="Arial" w:hAnsi="Arial" w:cs="Arial"/>
          <w:sz w:val="24"/>
          <w:szCs w:val="24"/>
        </w:rPr>
        <w:t>дератизационные</w:t>
      </w:r>
      <w:proofErr w:type="spellEnd"/>
      <w:r w:rsidRPr="00C52F49">
        <w:rPr>
          <w:rFonts w:ascii="Arial" w:hAnsi="Arial" w:cs="Arial"/>
          <w:sz w:val="24"/>
          <w:szCs w:val="24"/>
        </w:rPr>
        <w:t xml:space="preserve"> мероприятия в соответствии с СП 3.5.3.1129-02. </w:t>
      </w:r>
    </w:p>
    <w:p w14:paraId="392BEF5A" w14:textId="0C4D51F8" w:rsidR="006D24E2" w:rsidRDefault="006D24E2" w:rsidP="00D55268">
      <w:pPr>
        <w:pStyle w:val="2"/>
        <w:spacing w:after="0" w:line="240" w:lineRule="auto"/>
        <w:ind w:left="-142" w:firstLine="851"/>
        <w:rPr>
          <w:rFonts w:ascii="Arial" w:hAnsi="Arial" w:cs="Arial"/>
          <w:b w:val="0"/>
          <w:color w:val="auto"/>
          <w:sz w:val="24"/>
          <w:szCs w:val="24"/>
        </w:rPr>
      </w:pPr>
      <w:bookmarkStart w:id="49" w:name="_Toc531544852"/>
      <w:bookmarkStart w:id="50" w:name="_Toc531604839"/>
      <w:r w:rsidRPr="00D55268">
        <w:rPr>
          <w:rFonts w:ascii="Arial" w:hAnsi="Arial" w:cs="Arial"/>
          <w:b w:val="0"/>
          <w:color w:val="auto"/>
          <w:sz w:val="24"/>
          <w:szCs w:val="24"/>
        </w:rPr>
        <w:lastRenderedPageBreak/>
        <w:t>Рекомендации по расстановке урн</w:t>
      </w:r>
      <w:bookmarkEnd w:id="49"/>
      <w:bookmarkEnd w:id="50"/>
    </w:p>
    <w:p w14:paraId="5B6BD558" w14:textId="77777777" w:rsidR="00D55268" w:rsidRPr="00D55268" w:rsidRDefault="00D55268" w:rsidP="00D55268">
      <w:pPr>
        <w:spacing w:after="0" w:line="240" w:lineRule="auto"/>
        <w:jc w:val="center"/>
        <w:rPr>
          <w:rFonts w:ascii="Arial" w:hAnsi="Arial" w:cs="Arial"/>
          <w:sz w:val="24"/>
          <w:szCs w:val="24"/>
        </w:rPr>
      </w:pPr>
    </w:p>
    <w:p w14:paraId="658A1CF2" w14:textId="77777777" w:rsidR="006D24E2" w:rsidRPr="00C52F49" w:rsidRDefault="006D24E2" w:rsidP="00D55268">
      <w:pPr>
        <w:spacing w:after="0" w:line="240" w:lineRule="auto"/>
        <w:ind w:left="-142" w:right="90" w:firstLine="851"/>
        <w:rPr>
          <w:rFonts w:ascii="Arial" w:hAnsi="Arial" w:cs="Arial"/>
          <w:sz w:val="24"/>
          <w:szCs w:val="24"/>
        </w:rPr>
      </w:pPr>
      <w:r w:rsidRPr="00C52F49">
        <w:rPr>
          <w:rFonts w:ascii="Arial" w:hAnsi="Arial" w:cs="Arial"/>
          <w:sz w:val="24"/>
          <w:szCs w:val="24"/>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14:paraId="7E85542A" w14:textId="77777777" w:rsidR="006D24E2" w:rsidRPr="00C52F49" w:rsidRDefault="006D24E2" w:rsidP="00D55268">
      <w:pPr>
        <w:numPr>
          <w:ilvl w:val="0"/>
          <w:numId w:val="29"/>
        </w:numPr>
        <w:spacing w:after="0" w:line="240" w:lineRule="auto"/>
        <w:ind w:left="-142" w:right="90" w:firstLine="851"/>
        <w:rPr>
          <w:rFonts w:ascii="Arial" w:hAnsi="Arial" w:cs="Arial"/>
          <w:sz w:val="24"/>
          <w:szCs w:val="24"/>
        </w:rPr>
      </w:pPr>
      <w:r w:rsidRPr="00C52F49">
        <w:rPr>
          <w:rFonts w:ascii="Arial" w:hAnsi="Arial" w:cs="Arial"/>
          <w:sz w:val="24"/>
          <w:szCs w:val="24"/>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14:paraId="40297149" w14:textId="3F341B86" w:rsidR="006D24E2" w:rsidRPr="00C52F49" w:rsidRDefault="006D24E2" w:rsidP="00D55268">
      <w:pPr>
        <w:numPr>
          <w:ilvl w:val="0"/>
          <w:numId w:val="29"/>
        </w:numPr>
        <w:spacing w:after="0" w:line="240" w:lineRule="auto"/>
        <w:ind w:left="-142" w:right="90" w:firstLine="851"/>
        <w:rPr>
          <w:rFonts w:ascii="Arial" w:hAnsi="Arial" w:cs="Arial"/>
          <w:sz w:val="24"/>
          <w:szCs w:val="24"/>
        </w:rPr>
      </w:pPr>
      <w:r w:rsidRPr="00C52F49">
        <w:rPr>
          <w:rFonts w:ascii="Arial" w:hAnsi="Arial" w:cs="Arial"/>
          <w:sz w:val="24"/>
          <w:szCs w:val="24"/>
        </w:rPr>
        <w:t xml:space="preserve">Очистка урн должна производиться систематически по мере их наполнения. Уборку территорий, прилегающих к торговым павильонам в радиусе 5 м, осуществляют предприятия торговли. </w:t>
      </w:r>
    </w:p>
    <w:p w14:paraId="10EBE06E" w14:textId="77777777" w:rsidR="006D24E2" w:rsidRPr="00C52F49" w:rsidRDefault="006D24E2" w:rsidP="00053CF0">
      <w:pPr>
        <w:numPr>
          <w:ilvl w:val="0"/>
          <w:numId w:val="29"/>
        </w:numPr>
        <w:spacing w:after="0" w:line="240" w:lineRule="auto"/>
        <w:ind w:left="-142" w:right="90" w:firstLine="851"/>
        <w:rPr>
          <w:rFonts w:ascii="Arial" w:hAnsi="Arial" w:cs="Arial"/>
          <w:sz w:val="24"/>
          <w:szCs w:val="24"/>
        </w:rPr>
      </w:pPr>
      <w:r w:rsidRPr="00C52F49">
        <w:rPr>
          <w:rFonts w:ascii="Arial" w:hAnsi="Arial" w:cs="Arial"/>
          <w:sz w:val="24"/>
          <w:szCs w:val="24"/>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14:paraId="440D8672"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Для лечебно-профилактических учреждений </w:t>
      </w:r>
    </w:p>
    <w:p w14:paraId="55EB9CE1"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В медицинских лечебных учреждениях необходимо использовать только эмалированные и фаянсовые урны. </w:t>
      </w:r>
    </w:p>
    <w:p w14:paraId="4AEE38EE"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При определении числа урн следует исходить из расчета: одна урна на каждые 700 м</w:t>
      </w:r>
      <w:r w:rsidRPr="00C52F49">
        <w:rPr>
          <w:rFonts w:ascii="Arial" w:hAnsi="Arial" w:cs="Arial"/>
          <w:sz w:val="24"/>
          <w:szCs w:val="24"/>
          <w:vertAlign w:val="superscript"/>
        </w:rPr>
        <w:t>2</w:t>
      </w:r>
      <w:r w:rsidRPr="00C52F49">
        <w:rPr>
          <w:rFonts w:ascii="Arial" w:hAnsi="Arial" w:cs="Arial"/>
          <w:sz w:val="24"/>
          <w:szCs w:val="24"/>
        </w:rPr>
        <w:t xml:space="preserve"> дворовой территории лечебного учреждения. На главных аллеях должны быть установлены урны на расстоянии 10 м одна от другой. </w:t>
      </w:r>
    </w:p>
    <w:p w14:paraId="300AF075" w14:textId="77777777" w:rsidR="006D24E2" w:rsidRPr="00C52F49" w:rsidRDefault="006D24E2" w:rsidP="00053CF0">
      <w:pPr>
        <w:spacing w:after="0" w:line="240" w:lineRule="auto"/>
        <w:ind w:left="-142" w:right="90" w:firstLine="851"/>
        <w:rPr>
          <w:rFonts w:ascii="Arial" w:hAnsi="Arial" w:cs="Arial"/>
          <w:sz w:val="24"/>
          <w:szCs w:val="24"/>
        </w:rPr>
      </w:pPr>
      <w:r w:rsidRPr="00C52F49">
        <w:rPr>
          <w:rFonts w:ascii="Arial" w:hAnsi="Arial" w:cs="Arial"/>
          <w:sz w:val="24"/>
          <w:szCs w:val="24"/>
        </w:rPr>
        <w:t xml:space="preserve">Технический персонал медицинского учреждения должен ежедневно производить очистку, мойку, дезинфекцию урн. </w:t>
      </w:r>
    </w:p>
    <w:p w14:paraId="2EB784DB" w14:textId="77777777" w:rsidR="006D24E2" w:rsidRPr="00C52F49" w:rsidRDefault="006D24E2" w:rsidP="00D55268">
      <w:pPr>
        <w:spacing w:after="0" w:line="240" w:lineRule="auto"/>
        <w:ind w:left="-142" w:right="90" w:firstLine="851"/>
        <w:rPr>
          <w:rFonts w:ascii="Arial" w:hAnsi="Arial" w:cs="Arial"/>
          <w:sz w:val="24"/>
          <w:szCs w:val="24"/>
        </w:rPr>
      </w:pPr>
      <w:r w:rsidRPr="00C52F49">
        <w:rPr>
          <w:rFonts w:ascii="Arial" w:hAnsi="Arial" w:cs="Arial"/>
          <w:sz w:val="24"/>
          <w:szCs w:val="24"/>
        </w:rPr>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14:paraId="5065DB9C" w14:textId="77777777" w:rsidR="00053CF0" w:rsidRDefault="006D24E2" w:rsidP="00D55268">
      <w:pPr>
        <w:spacing w:after="0" w:line="240" w:lineRule="auto"/>
        <w:ind w:left="-142" w:right="90" w:firstLine="851"/>
        <w:rPr>
          <w:rFonts w:ascii="Arial" w:hAnsi="Arial" w:cs="Arial"/>
          <w:sz w:val="24"/>
          <w:szCs w:val="24"/>
        </w:rPr>
      </w:pPr>
      <w:r w:rsidRPr="00C52F49">
        <w:rPr>
          <w:rFonts w:ascii="Arial" w:hAnsi="Arial" w:cs="Arial"/>
          <w:sz w:val="24"/>
          <w:szCs w:val="24"/>
        </w:rPr>
        <w:t>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w:t>
      </w:r>
    </w:p>
    <w:p w14:paraId="7BD3EA78" w14:textId="078455D8" w:rsidR="00F36495" w:rsidRPr="00C52F49" w:rsidRDefault="00F36495" w:rsidP="00D55268">
      <w:pPr>
        <w:spacing w:after="0" w:line="240" w:lineRule="auto"/>
        <w:ind w:left="-142" w:right="90" w:firstLine="851"/>
        <w:jc w:val="center"/>
        <w:rPr>
          <w:rFonts w:ascii="Arial" w:hAnsi="Arial" w:cs="Arial"/>
          <w:b/>
          <w:sz w:val="24"/>
          <w:szCs w:val="24"/>
        </w:rPr>
      </w:pPr>
    </w:p>
    <w:p w14:paraId="0BD701EC" w14:textId="7081E699" w:rsidR="00F36495" w:rsidRPr="00053CF0" w:rsidRDefault="000A1418" w:rsidP="00D55268">
      <w:pPr>
        <w:pStyle w:val="3"/>
        <w:spacing w:after="0" w:line="240" w:lineRule="auto"/>
        <w:ind w:left="0" w:firstLine="0"/>
        <w:rPr>
          <w:rFonts w:ascii="Arial" w:hAnsi="Arial" w:cs="Arial"/>
          <w:b w:val="0"/>
          <w:sz w:val="24"/>
          <w:szCs w:val="24"/>
        </w:rPr>
      </w:pPr>
      <w:bookmarkStart w:id="51" w:name="_Toc531604840"/>
      <w:r w:rsidRPr="00053CF0">
        <w:rPr>
          <w:rFonts w:ascii="Arial" w:hAnsi="Arial" w:cs="Arial"/>
          <w:b w:val="0"/>
          <w:sz w:val="24"/>
          <w:szCs w:val="24"/>
        </w:rPr>
        <w:t xml:space="preserve">3.4. Определение необходимого количества </w:t>
      </w:r>
      <w:proofErr w:type="spellStart"/>
      <w:r w:rsidRPr="00053CF0">
        <w:rPr>
          <w:rFonts w:ascii="Arial" w:hAnsi="Arial" w:cs="Arial"/>
          <w:b w:val="0"/>
          <w:sz w:val="24"/>
          <w:szCs w:val="24"/>
        </w:rPr>
        <w:t>спецавтотранспорта</w:t>
      </w:r>
      <w:proofErr w:type="spellEnd"/>
      <w:r w:rsidRPr="00053CF0">
        <w:rPr>
          <w:rFonts w:ascii="Arial" w:hAnsi="Arial" w:cs="Arial"/>
          <w:b w:val="0"/>
          <w:sz w:val="24"/>
          <w:szCs w:val="24"/>
        </w:rPr>
        <w:t xml:space="preserve"> для вывоза отходов потребления</w:t>
      </w:r>
      <w:bookmarkEnd w:id="51"/>
    </w:p>
    <w:p w14:paraId="0FF213BD" w14:textId="77777777" w:rsidR="00053CF0" w:rsidRPr="00053CF0" w:rsidRDefault="00053CF0" w:rsidP="00D55268">
      <w:pPr>
        <w:spacing w:after="0" w:line="240" w:lineRule="auto"/>
        <w:jc w:val="center"/>
        <w:rPr>
          <w:rFonts w:ascii="Arial" w:hAnsi="Arial" w:cs="Arial"/>
          <w:sz w:val="24"/>
          <w:szCs w:val="24"/>
        </w:rPr>
      </w:pPr>
    </w:p>
    <w:p w14:paraId="53B23030" w14:textId="77777777" w:rsidR="009D432F" w:rsidRPr="00C52F49" w:rsidRDefault="009D432F"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Начальное звено в технологической цепочке утилизации ТКО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 </w:t>
      </w:r>
    </w:p>
    <w:p w14:paraId="75EF76ED" w14:textId="77777777" w:rsidR="009D432F" w:rsidRPr="00C52F49" w:rsidRDefault="009D432F"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 </w:t>
      </w:r>
    </w:p>
    <w:p w14:paraId="7EB26BF6" w14:textId="77777777" w:rsidR="009D432F" w:rsidRPr="00D55268" w:rsidRDefault="009D432F" w:rsidP="00053CF0">
      <w:pPr>
        <w:spacing w:after="0" w:line="240" w:lineRule="auto"/>
        <w:ind w:right="90" w:firstLine="709"/>
        <w:rPr>
          <w:rFonts w:ascii="Arial" w:hAnsi="Arial" w:cs="Arial"/>
          <w:sz w:val="24"/>
          <w:szCs w:val="24"/>
        </w:rPr>
      </w:pPr>
      <w:r w:rsidRPr="00D55268">
        <w:rPr>
          <w:rFonts w:ascii="Arial" w:hAnsi="Arial" w:cs="Arial"/>
          <w:sz w:val="24"/>
          <w:szCs w:val="24"/>
        </w:rPr>
        <w:t xml:space="preserve">Мусоровозы можно разбить на три основные группы: контейнерные, кузовные и транспортные. </w:t>
      </w:r>
    </w:p>
    <w:p w14:paraId="1DE4C4F7" w14:textId="6CFF78E9" w:rsidR="009D432F" w:rsidRPr="00C52F49" w:rsidRDefault="009D432F" w:rsidP="00053CF0">
      <w:pPr>
        <w:spacing w:after="0" w:line="240" w:lineRule="auto"/>
        <w:ind w:right="90" w:firstLine="709"/>
        <w:rPr>
          <w:rFonts w:ascii="Arial" w:hAnsi="Arial" w:cs="Arial"/>
          <w:sz w:val="24"/>
          <w:szCs w:val="24"/>
        </w:rPr>
      </w:pPr>
      <w:r w:rsidRPr="00C52F49">
        <w:rPr>
          <w:rFonts w:ascii="Arial" w:hAnsi="Arial" w:cs="Arial"/>
          <w:sz w:val="24"/>
          <w:szCs w:val="24"/>
        </w:rPr>
        <w:t>Контейнерные мусоровозы</w:t>
      </w:r>
      <w:r w:rsidRPr="00C52F49">
        <w:rPr>
          <w:rFonts w:ascii="Arial" w:hAnsi="Arial" w:cs="Arial"/>
          <w:b/>
          <w:i/>
          <w:sz w:val="24"/>
          <w:szCs w:val="24"/>
        </w:rPr>
        <w:t xml:space="preserve"> </w:t>
      </w:r>
      <w:r w:rsidRPr="00C52F49">
        <w:rPr>
          <w:rFonts w:ascii="Arial" w:hAnsi="Arial" w:cs="Arial"/>
          <w:sz w:val="24"/>
          <w:szCs w:val="24"/>
        </w:rPr>
        <w:t xml:space="preserve">представляют собой самоходные шасси, снабженные подъемно-транспортным оборудованием. Оно позволяет поднимать с </w:t>
      </w:r>
      <w:r w:rsidRPr="00C52F49">
        <w:rPr>
          <w:rFonts w:ascii="Arial" w:hAnsi="Arial" w:cs="Arial"/>
          <w:sz w:val="24"/>
          <w:szCs w:val="24"/>
        </w:rPr>
        <w:lastRenderedPageBreak/>
        <w:t>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коммунальные отходы. Вместимость контейнеров колеблется от 3 до 40 м</w:t>
      </w:r>
      <w:r w:rsidRPr="00C52F49">
        <w:rPr>
          <w:rFonts w:ascii="Arial" w:hAnsi="Arial" w:cs="Arial"/>
          <w:sz w:val="24"/>
          <w:szCs w:val="24"/>
          <w:vertAlign w:val="superscript"/>
        </w:rPr>
        <w:t>3</w:t>
      </w:r>
      <w:r w:rsidRPr="00C52F49">
        <w:rPr>
          <w:rFonts w:ascii="Arial" w:hAnsi="Arial" w:cs="Arial"/>
          <w:sz w:val="24"/>
          <w:szCs w:val="24"/>
        </w:rPr>
        <w:t xml:space="preserve">. Подъемно-транспортное оборудование выполнено в виде портального механизма или продольно расположенной рамы, которая снабжена устройствами для перемещения и фиксации контейнеров нескольких типов. </w:t>
      </w:r>
    </w:p>
    <w:p w14:paraId="1FCE86AC" w14:textId="77777777" w:rsidR="00077106" w:rsidRDefault="00077106" w:rsidP="00D55268">
      <w:pPr>
        <w:spacing w:after="0" w:line="240" w:lineRule="auto"/>
        <w:ind w:right="90" w:firstLine="709"/>
        <w:jc w:val="center"/>
        <w:rPr>
          <w:sz w:val="24"/>
          <w:szCs w:val="24"/>
        </w:rPr>
      </w:pPr>
    </w:p>
    <w:p w14:paraId="1ED7DCC4" w14:textId="19FAFE86" w:rsidR="00336FEA" w:rsidRDefault="009D432F" w:rsidP="00336FEA">
      <w:pPr>
        <w:ind w:firstLine="709"/>
        <w:jc w:val="center"/>
        <w:rPr>
          <w:rFonts w:ascii="Courier New" w:hAnsi="Courier New" w:cs="Courier New"/>
          <w:sz w:val="22"/>
        </w:rPr>
      </w:pPr>
      <w:r w:rsidRPr="00053CF0">
        <w:rPr>
          <w:rFonts w:ascii="Courier New" w:hAnsi="Courier New" w:cs="Courier New"/>
          <w:noProof/>
          <w:sz w:val="22"/>
        </w:rPr>
        <w:drawing>
          <wp:inline distT="0" distB="0" distL="0" distR="0" wp14:anchorId="25A6FC03" wp14:editId="78145B01">
            <wp:extent cx="4734963" cy="5613148"/>
            <wp:effectExtent l="0" t="0" r="8890" b="6985"/>
            <wp:docPr id="24610" name="Picture 24610"/>
            <wp:cNvGraphicFramePr/>
            <a:graphic xmlns:a="http://schemas.openxmlformats.org/drawingml/2006/main">
              <a:graphicData uri="http://schemas.openxmlformats.org/drawingml/2006/picture">
                <pic:pic xmlns:pic="http://schemas.openxmlformats.org/drawingml/2006/picture">
                  <pic:nvPicPr>
                    <pic:cNvPr id="24610" name="Picture 24610"/>
                    <pic:cNvPicPr/>
                  </pic:nvPicPr>
                  <pic:blipFill>
                    <a:blip r:embed="rId13" cstate="print"/>
                    <a:stretch>
                      <a:fillRect/>
                    </a:stretch>
                  </pic:blipFill>
                  <pic:spPr>
                    <a:xfrm>
                      <a:off x="0" y="0"/>
                      <a:ext cx="4739024" cy="5617963"/>
                    </a:xfrm>
                    <a:prstGeom prst="rect">
                      <a:avLst/>
                    </a:prstGeom>
                  </pic:spPr>
                </pic:pic>
              </a:graphicData>
            </a:graphic>
          </wp:inline>
        </w:drawing>
      </w:r>
    </w:p>
    <w:p w14:paraId="4C23418A" w14:textId="77777777" w:rsidR="00336FEA" w:rsidRDefault="00336FEA" w:rsidP="00336FEA">
      <w:pPr>
        <w:spacing w:after="0" w:line="360" w:lineRule="auto"/>
        <w:ind w:firstLine="709"/>
        <w:jc w:val="center"/>
        <w:rPr>
          <w:rFonts w:ascii="Courier New" w:hAnsi="Courier New" w:cs="Courier New"/>
          <w:sz w:val="22"/>
        </w:rPr>
      </w:pPr>
    </w:p>
    <w:p w14:paraId="5A3D1CCC" w14:textId="3BED4EF6" w:rsidR="00336FEA" w:rsidRDefault="00336FEA" w:rsidP="00336FEA">
      <w:pPr>
        <w:spacing w:after="0" w:line="360" w:lineRule="auto"/>
        <w:ind w:firstLine="709"/>
        <w:jc w:val="right"/>
        <w:rPr>
          <w:rFonts w:ascii="Arial" w:hAnsi="Arial" w:cs="Arial"/>
          <w:sz w:val="24"/>
          <w:szCs w:val="24"/>
        </w:rPr>
      </w:pPr>
      <w:r>
        <w:rPr>
          <w:rFonts w:ascii="Courier New" w:hAnsi="Courier New" w:cs="Courier New"/>
          <w:sz w:val="22"/>
        </w:rPr>
        <w:t xml:space="preserve">   </w:t>
      </w:r>
      <w:r w:rsidR="009D432F" w:rsidRPr="00C52F49">
        <w:rPr>
          <w:rFonts w:ascii="Courier New" w:hAnsi="Courier New" w:cs="Courier New"/>
          <w:sz w:val="22"/>
        </w:rPr>
        <w:t xml:space="preserve">Рисунок </w:t>
      </w:r>
      <w:r w:rsidR="00C52F49" w:rsidRPr="00C52F49">
        <w:rPr>
          <w:rFonts w:ascii="Courier New" w:hAnsi="Courier New" w:cs="Courier New"/>
          <w:sz w:val="22"/>
        </w:rPr>
        <w:t>6</w:t>
      </w:r>
      <w:r w:rsidR="009D432F" w:rsidRPr="00C52F49">
        <w:rPr>
          <w:rFonts w:ascii="Courier New" w:hAnsi="Courier New" w:cs="Courier New"/>
          <w:sz w:val="22"/>
        </w:rPr>
        <w:t>.</w:t>
      </w:r>
      <w:r w:rsidR="009D432F" w:rsidRPr="009D432F">
        <w:rPr>
          <w:sz w:val="24"/>
          <w:szCs w:val="24"/>
        </w:rPr>
        <w:t xml:space="preserve"> </w:t>
      </w:r>
    </w:p>
    <w:p w14:paraId="45E252C8" w14:textId="77777777" w:rsidR="00336FEA" w:rsidRPr="00336FEA" w:rsidRDefault="00336FEA" w:rsidP="00336FEA">
      <w:pPr>
        <w:spacing w:after="0" w:line="360" w:lineRule="auto"/>
        <w:ind w:firstLine="709"/>
        <w:jc w:val="center"/>
        <w:rPr>
          <w:rFonts w:ascii="Arial" w:hAnsi="Arial" w:cs="Arial"/>
          <w:sz w:val="24"/>
          <w:szCs w:val="24"/>
        </w:rPr>
      </w:pPr>
    </w:p>
    <w:p w14:paraId="42F67B34" w14:textId="3A9D428A" w:rsidR="009D432F" w:rsidRDefault="009D432F" w:rsidP="00336FEA">
      <w:pPr>
        <w:spacing w:after="0" w:line="240" w:lineRule="auto"/>
        <w:ind w:right="363" w:firstLine="709"/>
        <w:jc w:val="center"/>
        <w:rPr>
          <w:rFonts w:ascii="Arial" w:hAnsi="Arial" w:cs="Arial"/>
          <w:sz w:val="24"/>
          <w:szCs w:val="24"/>
        </w:rPr>
      </w:pPr>
      <w:r w:rsidRPr="00C52F49">
        <w:rPr>
          <w:rFonts w:ascii="Arial" w:hAnsi="Arial" w:cs="Arial"/>
          <w:sz w:val="24"/>
          <w:szCs w:val="24"/>
        </w:rPr>
        <w:t>Классификация машин для сбора и вывоза ТКО</w:t>
      </w:r>
    </w:p>
    <w:p w14:paraId="3E0E81AC" w14:textId="77777777" w:rsidR="00336FEA" w:rsidRPr="00C52F49" w:rsidRDefault="00336FEA" w:rsidP="00336FEA">
      <w:pPr>
        <w:spacing w:after="0" w:line="240" w:lineRule="auto"/>
        <w:ind w:right="363" w:firstLine="709"/>
        <w:jc w:val="center"/>
        <w:rPr>
          <w:rFonts w:ascii="Arial" w:hAnsi="Arial" w:cs="Arial"/>
          <w:sz w:val="24"/>
          <w:szCs w:val="24"/>
        </w:rPr>
      </w:pPr>
    </w:p>
    <w:p w14:paraId="04E1493E" w14:textId="7777777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lastRenderedPageBreak/>
        <w:t>Относящиеся ко второй группе кузовные мусоровозы</w:t>
      </w:r>
      <w:r w:rsidRPr="00C52F49">
        <w:rPr>
          <w:rFonts w:ascii="Arial" w:hAnsi="Arial" w:cs="Arial"/>
          <w:b/>
          <w:i/>
          <w:sz w:val="24"/>
          <w:szCs w:val="24"/>
        </w:rPr>
        <w:t xml:space="preserve"> </w:t>
      </w:r>
      <w:r w:rsidRPr="00C52F49">
        <w:rPr>
          <w:rFonts w:ascii="Arial" w:hAnsi="Arial" w:cs="Arial"/>
          <w:sz w:val="24"/>
          <w:szCs w:val="24"/>
        </w:rPr>
        <w:t xml:space="preserve">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 Кроме того, кузовные мусоровозы отличаются системой выгрузки отходов из кузова - самосвальной или принудительной с помощью выталкивающей плиты. </w:t>
      </w:r>
    </w:p>
    <w:p w14:paraId="51C390B6" w14:textId="7777777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t>В зависимости от грузоподъемности базового шасси, мусоровозы можно условно разделить на: малотоннажные (вместимостью 2 - 8 м</w:t>
      </w:r>
      <w:r w:rsidRPr="00C52F49">
        <w:rPr>
          <w:rFonts w:ascii="Arial" w:hAnsi="Arial" w:cs="Arial"/>
          <w:sz w:val="24"/>
          <w:szCs w:val="24"/>
          <w:vertAlign w:val="superscript"/>
        </w:rPr>
        <w:t>3</w:t>
      </w:r>
      <w:r w:rsidRPr="00C52F49">
        <w:rPr>
          <w:rFonts w:ascii="Arial" w:hAnsi="Arial" w:cs="Arial"/>
          <w:sz w:val="24"/>
          <w:szCs w:val="24"/>
        </w:rPr>
        <w:t xml:space="preserve">), </w:t>
      </w:r>
      <w:proofErr w:type="spellStart"/>
      <w:r w:rsidRPr="00C52F49">
        <w:rPr>
          <w:rFonts w:ascii="Arial" w:hAnsi="Arial" w:cs="Arial"/>
          <w:sz w:val="24"/>
          <w:szCs w:val="24"/>
        </w:rPr>
        <w:t>среднетоннажные</w:t>
      </w:r>
      <w:proofErr w:type="spellEnd"/>
      <w:r w:rsidRPr="00C52F49">
        <w:rPr>
          <w:rFonts w:ascii="Arial" w:hAnsi="Arial" w:cs="Arial"/>
          <w:sz w:val="24"/>
          <w:szCs w:val="24"/>
        </w:rPr>
        <w:t xml:space="preserve"> (9 - 15 м</w:t>
      </w:r>
      <w:r w:rsidRPr="00C52F49">
        <w:rPr>
          <w:rFonts w:ascii="Arial" w:hAnsi="Arial" w:cs="Arial"/>
          <w:sz w:val="24"/>
          <w:szCs w:val="24"/>
          <w:vertAlign w:val="superscript"/>
        </w:rPr>
        <w:t>3</w:t>
      </w:r>
      <w:r w:rsidRPr="00C52F49">
        <w:rPr>
          <w:rFonts w:ascii="Arial" w:hAnsi="Arial" w:cs="Arial"/>
          <w:sz w:val="24"/>
          <w:szCs w:val="24"/>
        </w:rPr>
        <w:t>) и большегрузные (16 - 32 м</w:t>
      </w:r>
      <w:r w:rsidRPr="00C52F49">
        <w:rPr>
          <w:rFonts w:ascii="Arial" w:hAnsi="Arial" w:cs="Arial"/>
          <w:sz w:val="24"/>
          <w:szCs w:val="24"/>
          <w:vertAlign w:val="superscript"/>
        </w:rPr>
        <w:t>3</w:t>
      </w:r>
      <w:r w:rsidRPr="00C52F49">
        <w:rPr>
          <w:rFonts w:ascii="Arial" w:hAnsi="Arial" w:cs="Arial"/>
          <w:sz w:val="24"/>
          <w:szCs w:val="24"/>
        </w:rPr>
        <w:t xml:space="preserve">). Важнейший показатель, характеризующий эффективность работы мусоровоза, – степень (коэффициент) уплотнения твердых бытовых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w:t>
      </w:r>
    </w:p>
    <w:p w14:paraId="56937101" w14:textId="7777777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t xml:space="preserve">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 </w:t>
      </w:r>
    </w:p>
    <w:p w14:paraId="716319DD" w14:textId="7777777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t xml:space="preserve">Широкое распространение нашли мусоровозы с задней загрузкой. Они хорошо приспособлены для работы в стесненных условиях и могут использоваться там, где отсутствует контейнерная система сбора бытовых отходов. Большинство машин данного типа представляет собой грузовое шасси, на котором смонтирован кузов коробчатой формы с шарнирно прикрепленным к нему задним бортом. </w:t>
      </w:r>
    </w:p>
    <w:p w14:paraId="27A1364D" w14:textId="235485E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t>В его нижней части установлен приемный ковш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w:t>
      </w:r>
      <w:proofErr w:type="spellStart"/>
      <w:r w:rsidRPr="00C52F49">
        <w:rPr>
          <w:rFonts w:ascii="Arial" w:hAnsi="Arial" w:cs="Arial"/>
          <w:sz w:val="24"/>
          <w:szCs w:val="24"/>
        </w:rPr>
        <w:t>гидроманипулятора</w:t>
      </w:r>
      <w:proofErr w:type="spellEnd"/>
      <w:r w:rsidRPr="00C52F49">
        <w:rPr>
          <w:rFonts w:ascii="Arial" w:hAnsi="Arial" w:cs="Arial"/>
          <w:sz w:val="24"/>
          <w:szCs w:val="24"/>
        </w:rPr>
        <w:t xml:space="preserve">),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 </w:t>
      </w:r>
    </w:p>
    <w:p w14:paraId="135A51D6" w14:textId="77777777" w:rsidR="009D432F" w:rsidRPr="00C52F49" w:rsidRDefault="009D432F" w:rsidP="00336FEA">
      <w:pPr>
        <w:spacing w:after="0" w:line="240" w:lineRule="auto"/>
        <w:ind w:right="90" w:firstLine="709"/>
        <w:rPr>
          <w:rFonts w:ascii="Arial" w:hAnsi="Arial" w:cs="Arial"/>
          <w:sz w:val="24"/>
          <w:szCs w:val="24"/>
        </w:rPr>
      </w:pPr>
      <w:r w:rsidRPr="00C52F49">
        <w:rPr>
          <w:rFonts w:ascii="Arial" w:hAnsi="Arial" w:cs="Arial"/>
          <w:sz w:val="24"/>
          <w:szCs w:val="24"/>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бытовыми отходами с помощью гидравлики опускается вниз. Погрузка мелкого мусора происходит вручную, а содержимого контейнеров – с помощью </w:t>
      </w:r>
      <w:proofErr w:type="spellStart"/>
      <w:r w:rsidRPr="00C52F49">
        <w:rPr>
          <w:rFonts w:ascii="Arial" w:hAnsi="Arial" w:cs="Arial"/>
          <w:sz w:val="24"/>
          <w:szCs w:val="24"/>
        </w:rPr>
        <w:t>гидроманипулятора</w:t>
      </w:r>
      <w:proofErr w:type="spellEnd"/>
      <w:r w:rsidRPr="00C52F49">
        <w:rPr>
          <w:rFonts w:ascii="Arial" w:hAnsi="Arial" w:cs="Arial"/>
          <w:sz w:val="24"/>
          <w:szCs w:val="24"/>
        </w:rPr>
        <w:t xml:space="preserve">.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бытовых отходов осуществляется самосвальным способом и с помощью толкающей плиты. Подъем заднего борта обеспечивают гидроцилиндры. </w:t>
      </w:r>
    </w:p>
    <w:p w14:paraId="0B02404F" w14:textId="77777777" w:rsidR="009D432F" w:rsidRPr="00C52F49" w:rsidRDefault="009D432F" w:rsidP="00D55268">
      <w:pPr>
        <w:spacing w:after="0" w:line="240" w:lineRule="auto"/>
        <w:ind w:right="91" w:firstLine="709"/>
        <w:rPr>
          <w:rFonts w:ascii="Arial" w:hAnsi="Arial" w:cs="Arial"/>
          <w:sz w:val="24"/>
          <w:szCs w:val="24"/>
        </w:rPr>
      </w:pPr>
      <w:r w:rsidRPr="00C52F49">
        <w:rPr>
          <w:rFonts w:ascii="Arial" w:hAnsi="Arial" w:cs="Arial"/>
          <w:sz w:val="24"/>
          <w:szCs w:val="24"/>
        </w:rPr>
        <w:t xml:space="preserve">Альтернативой мусоровозам с задней загрузкой являются машины с боковым расположением погрузочного механизма. Эти установки предназначены для механизированного сбора бытовых отходов из стандартных контейнеров. Кузов, смонтированный на раме автомобиля шарнирно, сзади закрыт бортом, а спереди – толкающей плитой. Загрузка мусора через люк в крыше кузова производится при помощи манипулятора, который обеспечивает 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w:t>
      </w:r>
      <w:proofErr w:type="spellStart"/>
      <w:r w:rsidRPr="00C52F49">
        <w:rPr>
          <w:rFonts w:ascii="Arial" w:hAnsi="Arial" w:cs="Arial"/>
          <w:sz w:val="24"/>
          <w:szCs w:val="24"/>
        </w:rPr>
        <w:t>ворошителем</w:t>
      </w:r>
      <w:proofErr w:type="spellEnd"/>
      <w:r w:rsidRPr="00C52F49">
        <w:rPr>
          <w:rFonts w:ascii="Arial" w:hAnsi="Arial" w:cs="Arial"/>
          <w:sz w:val="24"/>
          <w:szCs w:val="24"/>
        </w:rPr>
        <w:t xml:space="preserve">. Мусор уплотняется в кузове </w:t>
      </w:r>
      <w:proofErr w:type="gramStart"/>
      <w:r w:rsidRPr="00C52F49">
        <w:rPr>
          <w:rFonts w:ascii="Arial" w:hAnsi="Arial" w:cs="Arial"/>
          <w:sz w:val="24"/>
          <w:szCs w:val="24"/>
        </w:rPr>
        <w:t>при помощи</w:t>
      </w:r>
      <w:proofErr w:type="gramEnd"/>
      <w:r w:rsidRPr="00C52F49">
        <w:rPr>
          <w:rFonts w:ascii="Arial" w:hAnsi="Arial" w:cs="Arial"/>
          <w:sz w:val="24"/>
          <w:szCs w:val="24"/>
        </w:rPr>
        <w:t xml:space="preserve"> периодически перемещающейся от передней стенки к заднему борту толкающей плиты. Она же, наряду с опрокидыванием кузова, обеспечивает выгрузку бытовых </w:t>
      </w:r>
      <w:r w:rsidRPr="00C52F49">
        <w:rPr>
          <w:rFonts w:ascii="Arial" w:hAnsi="Arial" w:cs="Arial"/>
          <w:sz w:val="24"/>
          <w:szCs w:val="24"/>
        </w:rPr>
        <w:lastRenderedPageBreak/>
        <w:t xml:space="preserve">отходов, доставленных на 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 </w:t>
      </w:r>
    </w:p>
    <w:p w14:paraId="7069C7B3" w14:textId="77777777" w:rsidR="009D432F" w:rsidRPr="00C52F49" w:rsidRDefault="009D432F" w:rsidP="00D55268">
      <w:pPr>
        <w:spacing w:after="0" w:line="240" w:lineRule="auto"/>
        <w:ind w:right="90" w:firstLine="709"/>
        <w:rPr>
          <w:rFonts w:ascii="Arial" w:hAnsi="Arial" w:cs="Arial"/>
          <w:sz w:val="24"/>
          <w:szCs w:val="24"/>
        </w:rPr>
      </w:pPr>
      <w:r w:rsidRPr="00C52F49">
        <w:rPr>
          <w:rFonts w:ascii="Arial" w:hAnsi="Arial" w:cs="Arial"/>
          <w:sz w:val="24"/>
          <w:szCs w:val="24"/>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w:t>
      </w:r>
    </w:p>
    <w:p w14:paraId="251F164A" w14:textId="77777777" w:rsidR="009D432F" w:rsidRPr="00C52F49" w:rsidRDefault="009D432F" w:rsidP="00D55268">
      <w:pPr>
        <w:spacing w:after="0" w:line="240" w:lineRule="auto"/>
        <w:ind w:firstLine="709"/>
        <w:rPr>
          <w:rFonts w:ascii="Arial" w:hAnsi="Arial" w:cs="Arial"/>
          <w:sz w:val="24"/>
          <w:szCs w:val="24"/>
        </w:rPr>
      </w:pPr>
    </w:p>
    <w:p w14:paraId="34A6DCE4" w14:textId="6058B879" w:rsidR="009D432F" w:rsidRDefault="009D432F" w:rsidP="00D55268">
      <w:pPr>
        <w:spacing w:after="0" w:line="240" w:lineRule="auto"/>
        <w:ind w:firstLine="709"/>
        <w:jc w:val="right"/>
        <w:rPr>
          <w:rFonts w:ascii="Courier New" w:hAnsi="Courier New" w:cs="Courier New"/>
          <w:sz w:val="22"/>
        </w:rPr>
      </w:pPr>
      <w:r w:rsidRPr="00C52F49">
        <w:rPr>
          <w:rFonts w:ascii="Courier New" w:hAnsi="Courier New" w:cs="Courier New"/>
          <w:sz w:val="22"/>
        </w:rPr>
        <w:t xml:space="preserve">Таблица </w:t>
      </w:r>
      <w:r w:rsidR="004B23EA" w:rsidRPr="00C52F49">
        <w:rPr>
          <w:rFonts w:ascii="Courier New" w:hAnsi="Courier New" w:cs="Courier New"/>
          <w:sz w:val="22"/>
        </w:rPr>
        <w:t>1</w:t>
      </w:r>
      <w:r w:rsidR="00561622" w:rsidRPr="00C52F49">
        <w:rPr>
          <w:rFonts w:ascii="Courier New" w:hAnsi="Courier New" w:cs="Courier New"/>
          <w:sz w:val="22"/>
        </w:rPr>
        <w:t>1</w:t>
      </w:r>
      <w:r w:rsidRPr="00C52F49">
        <w:rPr>
          <w:rFonts w:ascii="Courier New" w:hAnsi="Courier New" w:cs="Courier New"/>
          <w:sz w:val="22"/>
        </w:rPr>
        <w:t>.</w:t>
      </w:r>
    </w:p>
    <w:p w14:paraId="7EAC806E" w14:textId="77777777" w:rsidR="00336FEA" w:rsidRPr="00C52F49" w:rsidRDefault="00336FEA" w:rsidP="00D55268">
      <w:pPr>
        <w:spacing w:after="0" w:line="240" w:lineRule="auto"/>
        <w:ind w:firstLine="709"/>
        <w:jc w:val="right"/>
        <w:rPr>
          <w:rFonts w:ascii="Courier New" w:hAnsi="Courier New" w:cs="Courier New"/>
          <w:sz w:val="22"/>
        </w:rPr>
      </w:pPr>
    </w:p>
    <w:p w14:paraId="0074DFAA" w14:textId="77777777" w:rsidR="009D432F" w:rsidRDefault="009D432F" w:rsidP="00D55268">
      <w:pPr>
        <w:spacing w:after="0" w:line="240" w:lineRule="auto"/>
        <w:ind w:firstLine="709"/>
        <w:rPr>
          <w:rFonts w:ascii="Arial" w:hAnsi="Arial" w:cs="Arial"/>
          <w:sz w:val="24"/>
          <w:szCs w:val="24"/>
        </w:rPr>
      </w:pPr>
      <w:r w:rsidRPr="00C52F49">
        <w:rPr>
          <w:rFonts w:ascii="Arial" w:hAnsi="Arial" w:cs="Arial"/>
          <w:sz w:val="24"/>
          <w:szCs w:val="24"/>
        </w:rPr>
        <w:t>Технические характеристики кузовных мусоровозов с боковой загрузкой</w:t>
      </w:r>
    </w:p>
    <w:p w14:paraId="3AC7F45F" w14:textId="77777777" w:rsidR="00336FEA" w:rsidRPr="00C52F49" w:rsidRDefault="00336FEA" w:rsidP="00D55268">
      <w:pPr>
        <w:spacing w:after="0" w:line="240" w:lineRule="auto"/>
        <w:ind w:firstLine="709"/>
        <w:jc w:val="center"/>
        <w:rPr>
          <w:rFonts w:ascii="Arial" w:hAnsi="Arial" w:cs="Arial"/>
          <w:sz w:val="24"/>
          <w:szCs w:val="24"/>
        </w:rPr>
      </w:pPr>
    </w:p>
    <w:tbl>
      <w:tblPr>
        <w:tblStyle w:val="TableGrid"/>
        <w:tblW w:w="488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9" w:type="dxa"/>
          <w:left w:w="108" w:type="dxa"/>
          <w:right w:w="39" w:type="dxa"/>
        </w:tblCellMar>
        <w:tblLook w:val="04A0" w:firstRow="1" w:lastRow="0" w:firstColumn="1" w:lastColumn="0" w:noHBand="0" w:noVBand="1"/>
      </w:tblPr>
      <w:tblGrid>
        <w:gridCol w:w="2830"/>
        <w:gridCol w:w="1144"/>
        <w:gridCol w:w="1419"/>
        <w:gridCol w:w="1416"/>
        <w:gridCol w:w="1273"/>
        <w:gridCol w:w="1419"/>
      </w:tblGrid>
      <w:tr w:rsidR="001E0AFE" w:rsidRPr="00C52F49" w14:paraId="209BDAB1" w14:textId="77777777" w:rsidTr="001E0AFE">
        <w:trPr>
          <w:trHeight w:val="353"/>
        </w:trPr>
        <w:tc>
          <w:tcPr>
            <w:tcW w:w="1489" w:type="pct"/>
            <w:vMerge w:val="restart"/>
            <w:vAlign w:val="center"/>
          </w:tcPr>
          <w:p w14:paraId="1EB51F27" w14:textId="571F48A2" w:rsidR="001E0AFE" w:rsidRPr="00C52F49" w:rsidRDefault="001E0AFE"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Характеристики</w:t>
            </w:r>
          </w:p>
        </w:tc>
        <w:tc>
          <w:tcPr>
            <w:tcW w:w="3511" w:type="pct"/>
            <w:gridSpan w:val="5"/>
            <w:vAlign w:val="center"/>
          </w:tcPr>
          <w:p w14:paraId="28C1746A" w14:textId="7097C77E" w:rsidR="001E0AFE" w:rsidRPr="00C52F49" w:rsidRDefault="001E0AFE"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Марки мусоровозов</w:t>
            </w:r>
          </w:p>
        </w:tc>
      </w:tr>
      <w:tr w:rsidR="001E0AFE" w:rsidRPr="00C52F49" w14:paraId="2B558BFA" w14:textId="77777777" w:rsidTr="001E0AFE">
        <w:trPr>
          <w:trHeight w:val="353"/>
        </w:trPr>
        <w:tc>
          <w:tcPr>
            <w:tcW w:w="1489" w:type="pct"/>
            <w:vMerge/>
            <w:vAlign w:val="center"/>
          </w:tcPr>
          <w:p w14:paraId="162181C5" w14:textId="77777777" w:rsidR="009D432F" w:rsidRPr="00C52F49" w:rsidRDefault="009D432F" w:rsidP="00D55268">
            <w:pPr>
              <w:spacing w:after="0" w:line="240" w:lineRule="auto"/>
              <w:ind w:right="0" w:firstLine="0"/>
              <w:jc w:val="center"/>
              <w:rPr>
                <w:rFonts w:ascii="Courier New" w:hAnsi="Courier New" w:cs="Courier New"/>
                <w:sz w:val="22"/>
              </w:rPr>
            </w:pPr>
          </w:p>
        </w:tc>
        <w:tc>
          <w:tcPr>
            <w:tcW w:w="602" w:type="pct"/>
            <w:vAlign w:val="center"/>
          </w:tcPr>
          <w:p w14:paraId="1E7C2D03" w14:textId="315528E6"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КО-440-3</w:t>
            </w:r>
          </w:p>
        </w:tc>
        <w:tc>
          <w:tcPr>
            <w:tcW w:w="747" w:type="pct"/>
            <w:vAlign w:val="center"/>
          </w:tcPr>
          <w:p w14:paraId="1CD77E08" w14:textId="2B0EC264"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КО-440-4</w:t>
            </w:r>
          </w:p>
        </w:tc>
        <w:tc>
          <w:tcPr>
            <w:tcW w:w="745" w:type="pct"/>
            <w:vAlign w:val="center"/>
          </w:tcPr>
          <w:p w14:paraId="120AC200" w14:textId="70445110"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МКМ-2</w:t>
            </w:r>
          </w:p>
        </w:tc>
        <w:tc>
          <w:tcPr>
            <w:tcW w:w="670" w:type="pct"/>
            <w:vAlign w:val="center"/>
          </w:tcPr>
          <w:p w14:paraId="41C147F7" w14:textId="07E6D1BF"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МКМ-35</w:t>
            </w:r>
          </w:p>
        </w:tc>
        <w:tc>
          <w:tcPr>
            <w:tcW w:w="748" w:type="pct"/>
            <w:vAlign w:val="center"/>
          </w:tcPr>
          <w:p w14:paraId="2EF29547" w14:textId="3D093479"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КО-440-5</w:t>
            </w:r>
          </w:p>
        </w:tc>
      </w:tr>
      <w:tr w:rsidR="001E0AFE" w:rsidRPr="00C52F49" w14:paraId="48DB2EA3" w14:textId="77777777" w:rsidTr="001E0AFE">
        <w:trPr>
          <w:trHeight w:val="986"/>
        </w:trPr>
        <w:tc>
          <w:tcPr>
            <w:tcW w:w="1489" w:type="pct"/>
            <w:vAlign w:val="center"/>
          </w:tcPr>
          <w:p w14:paraId="0BE7BEBB" w14:textId="252EE69E"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Базовое Шасси</w:t>
            </w:r>
          </w:p>
        </w:tc>
        <w:tc>
          <w:tcPr>
            <w:tcW w:w="602" w:type="pct"/>
            <w:vAlign w:val="center"/>
          </w:tcPr>
          <w:p w14:paraId="548CB54B" w14:textId="1351FB04"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ГАЗ-3307</w:t>
            </w:r>
          </w:p>
          <w:p w14:paraId="3513E247" w14:textId="4B178418"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(4х2)</w:t>
            </w:r>
          </w:p>
        </w:tc>
        <w:tc>
          <w:tcPr>
            <w:tcW w:w="747" w:type="pct"/>
            <w:vAlign w:val="center"/>
          </w:tcPr>
          <w:p w14:paraId="56DC8413" w14:textId="60337D09"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ЗИЛ-433362 (4x2)</w:t>
            </w:r>
          </w:p>
        </w:tc>
        <w:tc>
          <w:tcPr>
            <w:tcW w:w="745" w:type="pct"/>
            <w:vAlign w:val="center"/>
          </w:tcPr>
          <w:p w14:paraId="64C3B547" w14:textId="3250A6D3"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ЗИЛ-433362 (4x2)</w:t>
            </w:r>
          </w:p>
        </w:tc>
        <w:tc>
          <w:tcPr>
            <w:tcW w:w="670" w:type="pct"/>
            <w:vAlign w:val="center"/>
          </w:tcPr>
          <w:p w14:paraId="430E3F9B" w14:textId="5B1CBD59"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МАЗ-5337</w:t>
            </w:r>
          </w:p>
          <w:p w14:paraId="14AAFCD8" w14:textId="7898F138"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(4x2)</w:t>
            </w:r>
          </w:p>
        </w:tc>
        <w:tc>
          <w:tcPr>
            <w:tcW w:w="748" w:type="pct"/>
            <w:vAlign w:val="center"/>
          </w:tcPr>
          <w:p w14:paraId="7EB2B4A5" w14:textId="77777777"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КАМАЗ-</w:t>
            </w:r>
          </w:p>
          <w:p w14:paraId="28C91767" w14:textId="1E6AF525"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53215</w:t>
            </w:r>
          </w:p>
          <w:p w14:paraId="45938ED4" w14:textId="084B5367"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(6x4)</w:t>
            </w:r>
          </w:p>
        </w:tc>
      </w:tr>
      <w:tr w:rsidR="001E0AFE" w:rsidRPr="00C52F49" w14:paraId="23A607C1" w14:textId="77777777" w:rsidTr="001E0AFE">
        <w:trPr>
          <w:trHeight w:val="348"/>
        </w:trPr>
        <w:tc>
          <w:tcPr>
            <w:tcW w:w="1489" w:type="pct"/>
            <w:vAlign w:val="center"/>
          </w:tcPr>
          <w:p w14:paraId="1B98F1F8" w14:textId="4CCB4A6B"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Вместимость кузова, м</w:t>
            </w:r>
            <w:r w:rsidRPr="00C52F49">
              <w:rPr>
                <w:rFonts w:ascii="Courier New" w:hAnsi="Courier New" w:cs="Courier New"/>
                <w:sz w:val="22"/>
                <w:vertAlign w:val="superscript"/>
              </w:rPr>
              <w:t>3</w:t>
            </w:r>
          </w:p>
        </w:tc>
        <w:tc>
          <w:tcPr>
            <w:tcW w:w="602" w:type="pct"/>
            <w:vAlign w:val="center"/>
          </w:tcPr>
          <w:p w14:paraId="558766E6" w14:textId="2DF2C6F6"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7,5</w:t>
            </w:r>
          </w:p>
        </w:tc>
        <w:tc>
          <w:tcPr>
            <w:tcW w:w="747" w:type="pct"/>
            <w:vAlign w:val="center"/>
          </w:tcPr>
          <w:p w14:paraId="46835B0C" w14:textId="55C787E9"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10</w:t>
            </w:r>
          </w:p>
        </w:tc>
        <w:tc>
          <w:tcPr>
            <w:tcW w:w="745" w:type="pct"/>
            <w:vAlign w:val="center"/>
          </w:tcPr>
          <w:p w14:paraId="3848BEDD" w14:textId="62B5C67E"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10</w:t>
            </w:r>
          </w:p>
        </w:tc>
        <w:tc>
          <w:tcPr>
            <w:tcW w:w="670" w:type="pct"/>
            <w:vAlign w:val="center"/>
          </w:tcPr>
          <w:p w14:paraId="59CF0684" w14:textId="728CA93C"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18</w:t>
            </w:r>
          </w:p>
        </w:tc>
        <w:tc>
          <w:tcPr>
            <w:tcW w:w="748" w:type="pct"/>
            <w:vAlign w:val="center"/>
          </w:tcPr>
          <w:p w14:paraId="7639D4CF" w14:textId="19455E5B" w:rsidR="009D432F" w:rsidRPr="00C52F49" w:rsidRDefault="009D432F" w:rsidP="00D55268">
            <w:pPr>
              <w:spacing w:after="0" w:line="240" w:lineRule="auto"/>
              <w:ind w:right="0" w:firstLine="0"/>
              <w:jc w:val="center"/>
              <w:rPr>
                <w:rFonts w:ascii="Courier New" w:hAnsi="Courier New" w:cs="Courier New"/>
                <w:sz w:val="22"/>
              </w:rPr>
            </w:pPr>
            <w:r w:rsidRPr="00C52F49">
              <w:rPr>
                <w:rFonts w:ascii="Courier New" w:hAnsi="Courier New" w:cs="Courier New"/>
                <w:sz w:val="22"/>
              </w:rPr>
              <w:t>22,5</w:t>
            </w:r>
          </w:p>
        </w:tc>
      </w:tr>
      <w:tr w:rsidR="001E0AFE" w:rsidRPr="00C52F49" w14:paraId="2F4470CD" w14:textId="77777777" w:rsidTr="001E0AFE">
        <w:trPr>
          <w:trHeight w:val="523"/>
        </w:trPr>
        <w:tc>
          <w:tcPr>
            <w:tcW w:w="1489" w:type="pct"/>
            <w:vAlign w:val="center"/>
          </w:tcPr>
          <w:p w14:paraId="33844903" w14:textId="154190C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Масса загруженных отходов, кг</w:t>
            </w:r>
          </w:p>
        </w:tc>
        <w:tc>
          <w:tcPr>
            <w:tcW w:w="602" w:type="pct"/>
            <w:vAlign w:val="center"/>
          </w:tcPr>
          <w:p w14:paraId="74F1C005" w14:textId="0F5B828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3220</w:t>
            </w:r>
          </w:p>
        </w:tc>
        <w:tc>
          <w:tcPr>
            <w:tcW w:w="747" w:type="pct"/>
            <w:vAlign w:val="center"/>
          </w:tcPr>
          <w:p w14:paraId="7960680A" w14:textId="44AB27E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4300</w:t>
            </w:r>
          </w:p>
        </w:tc>
        <w:tc>
          <w:tcPr>
            <w:tcW w:w="745" w:type="pct"/>
            <w:vAlign w:val="center"/>
          </w:tcPr>
          <w:p w14:paraId="02843AF4" w14:textId="7527490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4350</w:t>
            </w:r>
          </w:p>
        </w:tc>
        <w:tc>
          <w:tcPr>
            <w:tcW w:w="670" w:type="pct"/>
            <w:vAlign w:val="center"/>
          </w:tcPr>
          <w:p w14:paraId="25D644BC" w14:textId="7F293F2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6500</w:t>
            </w:r>
          </w:p>
        </w:tc>
        <w:tc>
          <w:tcPr>
            <w:tcW w:w="748" w:type="pct"/>
            <w:vAlign w:val="center"/>
          </w:tcPr>
          <w:p w14:paraId="2817AC94" w14:textId="6C696CA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9300</w:t>
            </w:r>
          </w:p>
        </w:tc>
      </w:tr>
      <w:tr w:rsidR="001E0AFE" w:rsidRPr="00C52F49" w14:paraId="748EF128" w14:textId="77777777" w:rsidTr="001E0AFE">
        <w:trPr>
          <w:trHeight w:val="532"/>
        </w:trPr>
        <w:tc>
          <w:tcPr>
            <w:tcW w:w="1489" w:type="pct"/>
            <w:vAlign w:val="center"/>
          </w:tcPr>
          <w:p w14:paraId="6FA82370" w14:textId="237A0B4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Грузоподъемность манипулятора, кг</w:t>
            </w:r>
          </w:p>
        </w:tc>
        <w:tc>
          <w:tcPr>
            <w:tcW w:w="602" w:type="pct"/>
            <w:vAlign w:val="center"/>
          </w:tcPr>
          <w:p w14:paraId="20647E05" w14:textId="1C0F56B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500</w:t>
            </w:r>
          </w:p>
        </w:tc>
        <w:tc>
          <w:tcPr>
            <w:tcW w:w="747" w:type="pct"/>
            <w:vAlign w:val="center"/>
          </w:tcPr>
          <w:p w14:paraId="4A4342E2" w14:textId="137EA5F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500</w:t>
            </w:r>
          </w:p>
        </w:tc>
        <w:tc>
          <w:tcPr>
            <w:tcW w:w="745" w:type="pct"/>
            <w:vAlign w:val="center"/>
          </w:tcPr>
          <w:p w14:paraId="1169B35E" w14:textId="7CB1B56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700</w:t>
            </w:r>
          </w:p>
        </w:tc>
        <w:tc>
          <w:tcPr>
            <w:tcW w:w="670" w:type="pct"/>
            <w:vAlign w:val="center"/>
          </w:tcPr>
          <w:p w14:paraId="1F12D9C5" w14:textId="4888B42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700</w:t>
            </w:r>
          </w:p>
        </w:tc>
        <w:tc>
          <w:tcPr>
            <w:tcW w:w="748" w:type="pct"/>
            <w:vAlign w:val="center"/>
          </w:tcPr>
          <w:p w14:paraId="31390C05" w14:textId="3F748C6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500</w:t>
            </w:r>
          </w:p>
        </w:tc>
      </w:tr>
      <w:tr w:rsidR="001E0AFE" w:rsidRPr="00C52F49" w14:paraId="3C992AB0" w14:textId="77777777" w:rsidTr="001E0AFE">
        <w:trPr>
          <w:trHeight w:val="501"/>
        </w:trPr>
        <w:tc>
          <w:tcPr>
            <w:tcW w:w="1489" w:type="pct"/>
            <w:vAlign w:val="center"/>
          </w:tcPr>
          <w:p w14:paraId="2AC68777" w14:textId="753AD01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Масса спецоборудования, кг</w:t>
            </w:r>
          </w:p>
        </w:tc>
        <w:tc>
          <w:tcPr>
            <w:tcW w:w="602" w:type="pct"/>
            <w:vAlign w:val="center"/>
          </w:tcPr>
          <w:p w14:paraId="1D47A47E" w14:textId="6C4CD9B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900</w:t>
            </w:r>
          </w:p>
        </w:tc>
        <w:tc>
          <w:tcPr>
            <w:tcW w:w="747" w:type="pct"/>
            <w:vAlign w:val="center"/>
          </w:tcPr>
          <w:p w14:paraId="607E3B75" w14:textId="5B483A1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2600</w:t>
            </w:r>
          </w:p>
        </w:tc>
        <w:tc>
          <w:tcPr>
            <w:tcW w:w="745" w:type="pct"/>
            <w:vAlign w:val="center"/>
          </w:tcPr>
          <w:p w14:paraId="65BBCE7E" w14:textId="7CE92F4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2555</w:t>
            </w:r>
          </w:p>
        </w:tc>
        <w:tc>
          <w:tcPr>
            <w:tcW w:w="670" w:type="pct"/>
            <w:vAlign w:val="center"/>
          </w:tcPr>
          <w:p w14:paraId="70EDB38D" w14:textId="18C806C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3350</w:t>
            </w:r>
          </w:p>
        </w:tc>
        <w:tc>
          <w:tcPr>
            <w:tcW w:w="748" w:type="pct"/>
            <w:vAlign w:val="center"/>
          </w:tcPr>
          <w:p w14:paraId="6A0E2B1F" w14:textId="4CB97C9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4130</w:t>
            </w:r>
          </w:p>
        </w:tc>
      </w:tr>
      <w:tr w:rsidR="001E0AFE" w:rsidRPr="00C52F49" w14:paraId="0C1326B3" w14:textId="77777777" w:rsidTr="001E0AFE">
        <w:trPr>
          <w:trHeight w:val="36"/>
        </w:trPr>
        <w:tc>
          <w:tcPr>
            <w:tcW w:w="1489" w:type="pct"/>
            <w:vAlign w:val="center"/>
          </w:tcPr>
          <w:p w14:paraId="5B078764" w14:textId="02ED03A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Масса полная, кг</w:t>
            </w:r>
          </w:p>
        </w:tc>
        <w:tc>
          <w:tcPr>
            <w:tcW w:w="602" w:type="pct"/>
            <w:vAlign w:val="center"/>
          </w:tcPr>
          <w:p w14:paraId="4AE1DEEB" w14:textId="59B1AE8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7850</w:t>
            </w:r>
          </w:p>
        </w:tc>
        <w:tc>
          <w:tcPr>
            <w:tcW w:w="747" w:type="pct"/>
            <w:vAlign w:val="center"/>
          </w:tcPr>
          <w:p w14:paraId="5631C42C" w14:textId="108145D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11000</w:t>
            </w:r>
          </w:p>
        </w:tc>
        <w:tc>
          <w:tcPr>
            <w:tcW w:w="745" w:type="pct"/>
            <w:vAlign w:val="center"/>
          </w:tcPr>
          <w:p w14:paraId="4E3FADEA" w14:textId="4A62117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11000</w:t>
            </w:r>
          </w:p>
        </w:tc>
        <w:tc>
          <w:tcPr>
            <w:tcW w:w="670" w:type="pct"/>
            <w:vAlign w:val="center"/>
          </w:tcPr>
          <w:p w14:paraId="7BFFD35B" w14:textId="2F43F3F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16000</w:t>
            </w:r>
          </w:p>
        </w:tc>
        <w:tc>
          <w:tcPr>
            <w:tcW w:w="748" w:type="pct"/>
            <w:vAlign w:val="center"/>
          </w:tcPr>
          <w:p w14:paraId="205C32BC" w14:textId="5CF240D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20500</w:t>
            </w:r>
          </w:p>
        </w:tc>
      </w:tr>
    </w:tbl>
    <w:p w14:paraId="55C050AE" w14:textId="2EE232E0" w:rsidR="009D432F" w:rsidRPr="00336FEA" w:rsidRDefault="009D432F" w:rsidP="00336FEA">
      <w:pPr>
        <w:ind w:firstLine="709"/>
        <w:jc w:val="center"/>
        <w:rPr>
          <w:rFonts w:ascii="Arial" w:hAnsi="Arial" w:cs="Arial"/>
          <w:sz w:val="24"/>
          <w:szCs w:val="24"/>
        </w:rPr>
      </w:pPr>
    </w:p>
    <w:p w14:paraId="4DE41121"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w:t>
      </w:r>
      <w:proofErr w:type="spellStart"/>
      <w:r w:rsidRPr="00C52F49">
        <w:rPr>
          <w:rFonts w:ascii="Arial" w:hAnsi="Arial" w:cs="Arial"/>
          <w:sz w:val="24"/>
          <w:szCs w:val="24"/>
        </w:rPr>
        <w:t>Гидроманипулятор</w:t>
      </w:r>
      <w:proofErr w:type="spellEnd"/>
      <w:r w:rsidRPr="00C52F49">
        <w:rPr>
          <w:rFonts w:ascii="Arial" w:hAnsi="Arial" w:cs="Arial"/>
          <w:sz w:val="24"/>
          <w:szCs w:val="24"/>
        </w:rPr>
        <w:t xml:space="preserve"> загружает коммунальные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w:t>
      </w:r>
    </w:p>
    <w:p w14:paraId="41720ABC"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Благодаря такой схеме достигается высокая степень уплотнения твердых бытовых отходов в объеме кузова меньшем, чем у ранее упомянутых конструкций. Выгрузка мусора осуществляется самосвальным способом при подъеме </w:t>
      </w:r>
      <w:proofErr w:type="spellStart"/>
      <w:r w:rsidRPr="00C52F49">
        <w:rPr>
          <w:rFonts w:ascii="Arial" w:hAnsi="Arial" w:cs="Arial"/>
          <w:sz w:val="24"/>
          <w:szCs w:val="24"/>
        </w:rPr>
        <w:t>гидрофицированного</w:t>
      </w:r>
      <w:proofErr w:type="spellEnd"/>
      <w:r w:rsidRPr="00C52F49">
        <w:rPr>
          <w:rFonts w:ascii="Arial" w:hAnsi="Arial" w:cs="Arial"/>
          <w:sz w:val="24"/>
          <w:szCs w:val="24"/>
        </w:rPr>
        <w:t xml:space="preserve"> заднего борта. </w:t>
      </w:r>
    </w:p>
    <w:p w14:paraId="7E26D0F6" w14:textId="339CC2BE"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w:t>
      </w:r>
    </w:p>
    <w:p w14:paraId="322B77E9"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устройством их аналогов с боковой загрузкой. Следует отметить, что указанная техника отечественными предприятиями не выпускается. </w:t>
      </w:r>
    </w:p>
    <w:p w14:paraId="48A3F9F0"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Применение транспортных мусоровозов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w:t>
      </w:r>
      <w:proofErr w:type="spellStart"/>
      <w:r w:rsidRPr="00C52F49">
        <w:rPr>
          <w:rFonts w:ascii="Arial" w:hAnsi="Arial" w:cs="Arial"/>
          <w:sz w:val="24"/>
          <w:szCs w:val="24"/>
        </w:rPr>
        <w:t>длиннобазного</w:t>
      </w:r>
      <w:proofErr w:type="spellEnd"/>
      <w:r w:rsidRPr="00C52F49">
        <w:rPr>
          <w:rFonts w:ascii="Arial" w:hAnsi="Arial" w:cs="Arial"/>
          <w:sz w:val="24"/>
          <w:szCs w:val="24"/>
        </w:rPr>
        <w:t xml:space="preserve"> большегрузного шасси либо автопоезда, на которые монтируется погрузочно-</w:t>
      </w:r>
      <w:r w:rsidRPr="00C52F49">
        <w:rPr>
          <w:rFonts w:ascii="Arial" w:hAnsi="Arial" w:cs="Arial"/>
          <w:sz w:val="24"/>
          <w:szCs w:val="24"/>
        </w:rPr>
        <w:lastRenderedPageBreak/>
        <w:t>разгрузочное оборудование для работы со съемными кузовами типа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 </w:t>
      </w:r>
    </w:p>
    <w:p w14:paraId="55B8534A"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В отдельную категорию следует выделить машины для вывоза крупногабаритных отходов (КГО). Автосамосвалы-</w:t>
      </w:r>
      <w:proofErr w:type="spellStart"/>
      <w:r w:rsidRPr="00C52F49">
        <w:rPr>
          <w:rFonts w:ascii="Arial" w:hAnsi="Arial" w:cs="Arial"/>
          <w:sz w:val="24"/>
          <w:szCs w:val="24"/>
        </w:rPr>
        <w:t>бункеровозы</w:t>
      </w:r>
      <w:proofErr w:type="spellEnd"/>
      <w:r w:rsidRPr="00C52F49">
        <w:rPr>
          <w:rFonts w:ascii="Arial" w:hAnsi="Arial" w:cs="Arial"/>
          <w:sz w:val="24"/>
          <w:szCs w:val="24"/>
        </w:rPr>
        <w:t xml:space="preserve"> – это мусоровозы,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w:t>
      </w:r>
      <w:proofErr w:type="spellStart"/>
      <w:r w:rsidRPr="00C52F49">
        <w:rPr>
          <w:rFonts w:ascii="Arial" w:hAnsi="Arial" w:cs="Arial"/>
          <w:sz w:val="24"/>
          <w:szCs w:val="24"/>
        </w:rPr>
        <w:t>погрузочноразгрузочные</w:t>
      </w:r>
      <w:proofErr w:type="spellEnd"/>
      <w:r w:rsidRPr="00C52F49">
        <w:rPr>
          <w:rFonts w:ascii="Arial" w:hAnsi="Arial" w:cs="Arial"/>
          <w:sz w:val="24"/>
          <w:szCs w:val="24"/>
        </w:rPr>
        <w:t xml:space="preserve"> работы. </w:t>
      </w:r>
    </w:p>
    <w:p w14:paraId="418733BA" w14:textId="0177CFB1"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 Стоит немного остановиться на некоторых системах, которыми все чаще оборудуют мусоровозы. Самая универсальная, устанавливаемая на мусоровозы, это система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имеющая довольно простую конструкцию, она еще и удобна в эксплуатации.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 это не что иное, как погрузочно-разгрузочный механизм, который приводится в действие с помощью гидравлического привода. Необходимые функции он выполняет тросовым крюковым захватом. На мусоровозы эту систему монтируют, как правило, на усиленный подрамник.  </w:t>
      </w:r>
    </w:p>
    <w:p w14:paraId="7AD82FEC"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Главным преимуществом системы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является тот факт, что погрузка мусора производится вместе с контейнером и занимает всего лишь несколько минут. Кроме того, такой способ вывоз мусора исключает возможность его рассыпания по близлежащей территории при перегрузке из мусорного контейнера в кузов мусоровоза. </w:t>
      </w:r>
    </w:p>
    <w:p w14:paraId="52B36A44"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Крюковой захват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может быть рассчитан на грузоподъемность от 5 до 25 тонн, что дает возможность использовать данную систему не только для вывоза бытового мусора, но и широко использовать ее для транспортировки промышленных и строительных отходов.  </w:t>
      </w:r>
    </w:p>
    <w:p w14:paraId="4800A485"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Кроме того,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оснащен системой дистанционного управления, что позволяет водителю-оператору манипулировать грузозахватным органом даже не выходя из кабины автомобиля.  </w:t>
      </w:r>
    </w:p>
    <w:p w14:paraId="30BEE206" w14:textId="71D1C48D"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Мусоровоз, оборудованный системой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 многофункциональная мусороуборочная машина, способная выполнять функции </w:t>
      </w:r>
      <w:proofErr w:type="spellStart"/>
      <w:r w:rsidRPr="00C52F49">
        <w:rPr>
          <w:rFonts w:ascii="Arial" w:hAnsi="Arial" w:cs="Arial"/>
          <w:sz w:val="24"/>
          <w:szCs w:val="24"/>
        </w:rPr>
        <w:t>бункеровоза</w:t>
      </w:r>
      <w:proofErr w:type="spellEnd"/>
      <w:r w:rsidRPr="00C52F49">
        <w:rPr>
          <w:rFonts w:ascii="Arial" w:hAnsi="Arial" w:cs="Arial"/>
          <w:sz w:val="24"/>
          <w:szCs w:val="24"/>
        </w:rPr>
        <w:t xml:space="preserve">, самосвала, </w:t>
      </w:r>
      <w:proofErr w:type="spellStart"/>
      <w:r w:rsidRPr="00C52F49">
        <w:rPr>
          <w:rFonts w:ascii="Arial" w:hAnsi="Arial" w:cs="Arial"/>
          <w:sz w:val="24"/>
          <w:szCs w:val="24"/>
        </w:rPr>
        <w:t>пескоразбрасывающей</w:t>
      </w:r>
      <w:proofErr w:type="spellEnd"/>
      <w:r w:rsidRPr="00C52F49">
        <w:rPr>
          <w:rFonts w:ascii="Arial" w:hAnsi="Arial" w:cs="Arial"/>
          <w:sz w:val="24"/>
          <w:szCs w:val="24"/>
        </w:rPr>
        <w:t xml:space="preserve"> или поливомоечной машины, эвакуатора и т.д. </w:t>
      </w:r>
    </w:p>
    <w:p w14:paraId="3E61C7C0"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Также, современные мусоровозы все чаще оборудуют системами </w:t>
      </w:r>
      <w:proofErr w:type="spellStart"/>
      <w:r w:rsidRPr="00C52F49">
        <w:rPr>
          <w:rFonts w:ascii="Arial" w:hAnsi="Arial" w:cs="Arial"/>
          <w:sz w:val="24"/>
          <w:szCs w:val="24"/>
        </w:rPr>
        <w:t>лифтдампер</w:t>
      </w:r>
      <w:proofErr w:type="spellEnd"/>
      <w:r w:rsidRPr="00C52F49">
        <w:rPr>
          <w:rFonts w:ascii="Arial" w:hAnsi="Arial" w:cs="Arial"/>
          <w:sz w:val="24"/>
          <w:szCs w:val="24"/>
        </w:rPr>
        <w:t xml:space="preserve"> и </w:t>
      </w:r>
      <w:proofErr w:type="spellStart"/>
      <w:r w:rsidRPr="00C52F49">
        <w:rPr>
          <w:rFonts w:ascii="Arial" w:hAnsi="Arial" w:cs="Arial"/>
          <w:sz w:val="24"/>
          <w:szCs w:val="24"/>
        </w:rPr>
        <w:t>фронтлоудер</w:t>
      </w:r>
      <w:proofErr w:type="spellEnd"/>
      <w:r w:rsidRPr="00C52F49">
        <w:rPr>
          <w:rFonts w:ascii="Arial" w:hAnsi="Arial" w:cs="Arial"/>
          <w:sz w:val="24"/>
          <w:szCs w:val="24"/>
        </w:rPr>
        <w:t xml:space="preserve">, которые также призваны упростить </w:t>
      </w:r>
      <w:proofErr w:type="spellStart"/>
      <w:r w:rsidRPr="00C52F49">
        <w:rPr>
          <w:rFonts w:ascii="Arial" w:hAnsi="Arial" w:cs="Arial"/>
          <w:sz w:val="24"/>
          <w:szCs w:val="24"/>
        </w:rPr>
        <w:t>разгрузочнопогрузочные</w:t>
      </w:r>
      <w:proofErr w:type="spellEnd"/>
      <w:r w:rsidRPr="00C52F49">
        <w:rPr>
          <w:rFonts w:ascii="Arial" w:hAnsi="Arial" w:cs="Arial"/>
          <w:sz w:val="24"/>
          <w:szCs w:val="24"/>
        </w:rPr>
        <w:t xml:space="preserve"> процессы. </w:t>
      </w:r>
    </w:p>
    <w:p w14:paraId="4838E33F"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В отличие от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система </w:t>
      </w:r>
      <w:proofErr w:type="spellStart"/>
      <w:r w:rsidRPr="00C52F49">
        <w:rPr>
          <w:rFonts w:ascii="Arial" w:hAnsi="Arial" w:cs="Arial"/>
          <w:sz w:val="24"/>
          <w:szCs w:val="24"/>
        </w:rPr>
        <w:t>лифтдампер</w:t>
      </w:r>
      <w:proofErr w:type="spellEnd"/>
      <w:r w:rsidRPr="00C52F49">
        <w:rPr>
          <w:rFonts w:ascii="Arial" w:hAnsi="Arial" w:cs="Arial"/>
          <w:sz w:val="24"/>
          <w:szCs w:val="24"/>
        </w:rPr>
        <w:t xml:space="preserve"> способна манипулировать несколькими контейнерами поочередно, и даже обслуживать прицеп. Конструкция </w:t>
      </w:r>
      <w:proofErr w:type="spellStart"/>
      <w:r w:rsidRPr="00C52F49">
        <w:rPr>
          <w:rFonts w:ascii="Arial" w:hAnsi="Arial" w:cs="Arial"/>
          <w:sz w:val="24"/>
          <w:szCs w:val="24"/>
        </w:rPr>
        <w:t>лифтдампера</w:t>
      </w:r>
      <w:proofErr w:type="spellEnd"/>
      <w:r w:rsidRPr="00C52F49">
        <w:rPr>
          <w:rFonts w:ascii="Arial" w:hAnsi="Arial" w:cs="Arial"/>
          <w:sz w:val="24"/>
          <w:szCs w:val="24"/>
        </w:rPr>
        <w:t xml:space="preserve"> напоминает конструкцию козлового крана и приводится в действие при помощи гидропривода. </w:t>
      </w:r>
      <w:proofErr w:type="spellStart"/>
      <w:r w:rsidRPr="00C52F49">
        <w:rPr>
          <w:rFonts w:ascii="Arial" w:hAnsi="Arial" w:cs="Arial"/>
          <w:sz w:val="24"/>
          <w:szCs w:val="24"/>
        </w:rPr>
        <w:t>Лифтдампер</w:t>
      </w:r>
      <w:proofErr w:type="spellEnd"/>
      <w:r w:rsidRPr="00C52F49">
        <w:rPr>
          <w:rFonts w:ascii="Arial" w:hAnsi="Arial" w:cs="Arial"/>
          <w:sz w:val="24"/>
          <w:szCs w:val="24"/>
        </w:rPr>
        <w:t xml:space="preserve"> отличается высокой производительностью, </w:t>
      </w:r>
      <w:proofErr w:type="gramStart"/>
      <w:r w:rsidRPr="00C52F49">
        <w:rPr>
          <w:rFonts w:ascii="Arial" w:hAnsi="Arial" w:cs="Arial"/>
          <w:sz w:val="24"/>
          <w:szCs w:val="24"/>
        </w:rPr>
        <w:t>мусоровоз</w:t>
      </w:r>
      <w:proofErr w:type="gramEnd"/>
      <w:r w:rsidRPr="00C52F49">
        <w:rPr>
          <w:rFonts w:ascii="Arial" w:hAnsi="Arial" w:cs="Arial"/>
          <w:sz w:val="24"/>
          <w:szCs w:val="24"/>
        </w:rPr>
        <w:t xml:space="preserve"> оснащенный прицепом может быть разгружен данной системой всего за несколько минут. </w:t>
      </w:r>
    </w:p>
    <w:p w14:paraId="4972C133" w14:textId="7777777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Если мусоровоз не имеет собственной погрузочно-разгрузочной системы (</w:t>
      </w:r>
      <w:proofErr w:type="spellStart"/>
      <w:r w:rsidRPr="00C52F49">
        <w:rPr>
          <w:rFonts w:ascii="Arial" w:hAnsi="Arial" w:cs="Arial"/>
          <w:sz w:val="24"/>
          <w:szCs w:val="24"/>
        </w:rPr>
        <w:t>мультилифт</w:t>
      </w:r>
      <w:proofErr w:type="spellEnd"/>
      <w:r w:rsidRPr="00C52F49">
        <w:rPr>
          <w:rFonts w:ascii="Arial" w:hAnsi="Arial" w:cs="Arial"/>
          <w:sz w:val="24"/>
          <w:szCs w:val="24"/>
        </w:rPr>
        <w:t xml:space="preserve">, </w:t>
      </w:r>
      <w:proofErr w:type="spellStart"/>
      <w:r w:rsidRPr="00C52F49">
        <w:rPr>
          <w:rFonts w:ascii="Arial" w:hAnsi="Arial" w:cs="Arial"/>
          <w:sz w:val="24"/>
          <w:szCs w:val="24"/>
        </w:rPr>
        <w:t>лифтдампер</w:t>
      </w:r>
      <w:proofErr w:type="spellEnd"/>
      <w:r w:rsidRPr="00C52F49">
        <w:rPr>
          <w:rFonts w:ascii="Arial" w:hAnsi="Arial" w:cs="Arial"/>
          <w:sz w:val="24"/>
          <w:szCs w:val="24"/>
        </w:rPr>
        <w:t xml:space="preserve"> или др.), то на помощь приходит фронтальный погрузчик - </w:t>
      </w:r>
      <w:proofErr w:type="spellStart"/>
      <w:r w:rsidRPr="00C52F49">
        <w:rPr>
          <w:rFonts w:ascii="Arial" w:hAnsi="Arial" w:cs="Arial"/>
          <w:sz w:val="24"/>
          <w:szCs w:val="24"/>
        </w:rPr>
        <w:lastRenderedPageBreak/>
        <w:t>фронтлоадер</w:t>
      </w:r>
      <w:proofErr w:type="spellEnd"/>
      <w:r w:rsidRPr="00C52F49">
        <w:rPr>
          <w:rFonts w:ascii="Arial" w:hAnsi="Arial" w:cs="Arial"/>
          <w:b/>
          <w:sz w:val="24"/>
          <w:szCs w:val="24"/>
        </w:rPr>
        <w:t xml:space="preserve">. </w:t>
      </w:r>
      <w:proofErr w:type="spellStart"/>
      <w:r w:rsidRPr="00C52F49">
        <w:rPr>
          <w:rFonts w:ascii="Arial" w:hAnsi="Arial" w:cs="Arial"/>
          <w:sz w:val="24"/>
          <w:szCs w:val="24"/>
        </w:rPr>
        <w:t>Фронтлоадер</w:t>
      </w:r>
      <w:proofErr w:type="spellEnd"/>
      <w:r w:rsidRPr="00C52F49">
        <w:rPr>
          <w:rFonts w:ascii="Arial" w:hAnsi="Arial" w:cs="Arial"/>
          <w:sz w:val="24"/>
          <w:szCs w:val="24"/>
        </w:rPr>
        <w:t xml:space="preserve">, в отличие от мусоровозов, не является транспортировщиком и предназначен только для погрузки сыпучих материалов (в данном случае мусора) в кузов грузового автомобиля. В качестве рабочего органа </w:t>
      </w:r>
      <w:proofErr w:type="spellStart"/>
      <w:r w:rsidRPr="00C52F49">
        <w:rPr>
          <w:rFonts w:ascii="Arial" w:hAnsi="Arial" w:cs="Arial"/>
          <w:sz w:val="24"/>
          <w:szCs w:val="24"/>
        </w:rPr>
        <w:t>фронтлоадер</w:t>
      </w:r>
      <w:proofErr w:type="spellEnd"/>
      <w:r w:rsidRPr="00C52F49">
        <w:rPr>
          <w:rFonts w:ascii="Arial" w:hAnsi="Arial" w:cs="Arial"/>
          <w:sz w:val="24"/>
          <w:szCs w:val="24"/>
        </w:rPr>
        <w:t xml:space="preserve"> имеет передний открытый ковш, но в некоторых случаях возможна замена манипулятора на другие исполнительные органы, например, на клещевой захват для погрузки бревен, на ковш закрытого типа и т.д. </w:t>
      </w:r>
    </w:p>
    <w:p w14:paraId="0E7E11DC" w14:textId="076E922E"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Сегодня мусоровозы становятся все более оснащенными, что значительно упрощает и ускоряет такую малоприятную процедуру – вывоз ТКО и КГО. </w:t>
      </w:r>
    </w:p>
    <w:p w14:paraId="63B4BD33" w14:textId="78B34C17" w:rsidR="009D432F" w:rsidRPr="00C52F49" w:rsidRDefault="009D432F" w:rsidP="00336FEA">
      <w:pPr>
        <w:spacing w:after="0" w:line="240" w:lineRule="auto"/>
        <w:ind w:right="91" w:firstLine="709"/>
        <w:rPr>
          <w:rFonts w:ascii="Arial" w:hAnsi="Arial" w:cs="Arial"/>
          <w:sz w:val="24"/>
          <w:szCs w:val="24"/>
        </w:rPr>
      </w:pPr>
      <w:r w:rsidRPr="00C52F49">
        <w:rPr>
          <w:rFonts w:ascii="Arial" w:hAnsi="Arial" w:cs="Arial"/>
          <w:sz w:val="24"/>
          <w:szCs w:val="24"/>
        </w:rPr>
        <w:t xml:space="preserve">Выбор спецтехники для вывоза ТКО осуществлялся с учетом территориальной удаленности сельских поселений, объемами образующихся отходов, уровня благоустройства жилищного фонда.  </w:t>
      </w:r>
    </w:p>
    <w:p w14:paraId="27CB41D1" w14:textId="7D8DBB00" w:rsidR="009D432F" w:rsidRDefault="009D432F" w:rsidP="00336FEA">
      <w:pPr>
        <w:spacing w:after="0" w:line="240" w:lineRule="auto"/>
        <w:ind w:firstLine="709"/>
        <w:jc w:val="right"/>
        <w:rPr>
          <w:rFonts w:ascii="Courier New" w:hAnsi="Courier New" w:cs="Courier New"/>
          <w:sz w:val="22"/>
        </w:rPr>
      </w:pPr>
      <w:r w:rsidRPr="00C52F49">
        <w:rPr>
          <w:rFonts w:ascii="Courier New" w:hAnsi="Courier New" w:cs="Courier New"/>
          <w:sz w:val="22"/>
        </w:rPr>
        <w:t xml:space="preserve">Таблица </w:t>
      </w:r>
      <w:r w:rsidR="00077106" w:rsidRPr="00C52F49">
        <w:rPr>
          <w:rFonts w:ascii="Courier New" w:hAnsi="Courier New" w:cs="Courier New"/>
          <w:sz w:val="22"/>
        </w:rPr>
        <w:t>1</w:t>
      </w:r>
      <w:r w:rsidR="00561622" w:rsidRPr="00C52F49">
        <w:rPr>
          <w:rFonts w:ascii="Courier New" w:hAnsi="Courier New" w:cs="Courier New"/>
          <w:sz w:val="22"/>
        </w:rPr>
        <w:t>2</w:t>
      </w:r>
      <w:r w:rsidRPr="00C52F49">
        <w:rPr>
          <w:rFonts w:ascii="Courier New" w:hAnsi="Courier New" w:cs="Courier New"/>
          <w:sz w:val="22"/>
        </w:rPr>
        <w:t>.</w:t>
      </w:r>
    </w:p>
    <w:p w14:paraId="6EB171B7" w14:textId="77777777" w:rsidR="00336FEA" w:rsidRPr="00C52F49" w:rsidRDefault="00336FEA" w:rsidP="00336FEA">
      <w:pPr>
        <w:spacing w:after="0" w:line="240" w:lineRule="auto"/>
        <w:ind w:firstLine="709"/>
        <w:jc w:val="center"/>
        <w:rPr>
          <w:rFonts w:ascii="Courier New" w:hAnsi="Courier New" w:cs="Courier New"/>
          <w:sz w:val="22"/>
        </w:rPr>
      </w:pPr>
    </w:p>
    <w:p w14:paraId="3BA8C52B" w14:textId="77777777" w:rsidR="009D432F" w:rsidRDefault="009D432F" w:rsidP="00336FEA">
      <w:pPr>
        <w:spacing w:after="0" w:line="240" w:lineRule="auto"/>
        <w:ind w:firstLine="709"/>
        <w:jc w:val="center"/>
        <w:rPr>
          <w:rFonts w:ascii="Arial" w:hAnsi="Arial" w:cs="Arial"/>
          <w:sz w:val="24"/>
          <w:szCs w:val="24"/>
        </w:rPr>
      </w:pPr>
      <w:r w:rsidRPr="00C52F49">
        <w:rPr>
          <w:rFonts w:ascii="Arial" w:hAnsi="Arial" w:cs="Arial"/>
          <w:sz w:val="24"/>
          <w:szCs w:val="24"/>
        </w:rPr>
        <w:t>Наименование спецтехники по вывозу и сбору ТКО и КГО</w:t>
      </w:r>
    </w:p>
    <w:p w14:paraId="44EDB7D0" w14:textId="77777777" w:rsidR="00336FEA" w:rsidRPr="00C52F49" w:rsidRDefault="00336FEA" w:rsidP="00336FEA">
      <w:pPr>
        <w:spacing w:after="0" w:line="240" w:lineRule="auto"/>
        <w:ind w:firstLine="709"/>
        <w:jc w:val="center"/>
        <w:rPr>
          <w:rFonts w:ascii="Arial" w:hAnsi="Arial" w:cs="Arial"/>
          <w:sz w:val="24"/>
          <w:szCs w:val="24"/>
        </w:rPr>
      </w:pPr>
    </w:p>
    <w:tbl>
      <w:tblPr>
        <w:tblStyle w:val="TableGrid"/>
        <w:tblW w:w="932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251"/>
        <w:gridCol w:w="1692"/>
        <w:gridCol w:w="1788"/>
        <w:gridCol w:w="1695"/>
      </w:tblGrid>
      <w:tr w:rsidR="009D432F" w:rsidRPr="00C52F49" w14:paraId="0C5DDBFA" w14:textId="77777777" w:rsidTr="001E0AFE">
        <w:trPr>
          <w:trHeight w:val="490"/>
        </w:trPr>
        <w:tc>
          <w:tcPr>
            <w:tcW w:w="1897" w:type="dxa"/>
            <w:vAlign w:val="center"/>
          </w:tcPr>
          <w:p w14:paraId="54A0DF15" w14:textId="76FE23A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Марка транспортного средства</w:t>
            </w:r>
          </w:p>
        </w:tc>
        <w:tc>
          <w:tcPr>
            <w:tcW w:w="2251" w:type="dxa"/>
            <w:vAlign w:val="center"/>
          </w:tcPr>
          <w:p w14:paraId="3A9B0803" w14:textId="0EAB99B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Базовое шасси</w:t>
            </w:r>
          </w:p>
        </w:tc>
        <w:tc>
          <w:tcPr>
            <w:tcW w:w="1692" w:type="dxa"/>
            <w:vAlign w:val="center"/>
          </w:tcPr>
          <w:p w14:paraId="688F3DB1" w14:textId="6834AA5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 xml:space="preserve">Вместимость кузова, </w:t>
            </w:r>
            <w:proofErr w:type="spellStart"/>
            <w:r w:rsidRPr="00C52F49">
              <w:rPr>
                <w:rFonts w:ascii="Courier New" w:hAnsi="Courier New" w:cs="Courier New"/>
                <w:sz w:val="22"/>
              </w:rPr>
              <w:t>куб.м</w:t>
            </w:r>
            <w:proofErr w:type="spellEnd"/>
          </w:p>
        </w:tc>
        <w:tc>
          <w:tcPr>
            <w:tcW w:w="1788" w:type="dxa"/>
            <w:vAlign w:val="center"/>
          </w:tcPr>
          <w:p w14:paraId="5A3EB100" w14:textId="4776BF0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Масса загружаемых отходов, кг</w:t>
            </w:r>
          </w:p>
        </w:tc>
        <w:tc>
          <w:tcPr>
            <w:tcW w:w="1695" w:type="dxa"/>
            <w:vAlign w:val="center"/>
          </w:tcPr>
          <w:p w14:paraId="321936F3" w14:textId="318BC5C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Коэффициент уплотнения</w:t>
            </w:r>
          </w:p>
        </w:tc>
      </w:tr>
      <w:tr w:rsidR="009D432F" w:rsidRPr="00C52F49" w14:paraId="1DA6F084" w14:textId="77777777" w:rsidTr="001E0AFE">
        <w:trPr>
          <w:trHeight w:val="245"/>
        </w:trPr>
        <w:tc>
          <w:tcPr>
            <w:tcW w:w="1897" w:type="dxa"/>
            <w:vAlign w:val="center"/>
          </w:tcPr>
          <w:p w14:paraId="07CCB52E" w14:textId="5A2EAF97" w:rsidR="009D432F" w:rsidRPr="00C52F49" w:rsidRDefault="009D432F" w:rsidP="001E0AFE">
            <w:pPr>
              <w:ind w:right="0" w:firstLine="0"/>
              <w:jc w:val="center"/>
              <w:rPr>
                <w:rFonts w:ascii="Courier New" w:hAnsi="Courier New" w:cs="Courier New"/>
                <w:sz w:val="22"/>
              </w:rPr>
            </w:pPr>
            <w:proofErr w:type="spellStart"/>
            <w:r w:rsidRPr="00C52F49">
              <w:rPr>
                <w:rFonts w:ascii="Courier New" w:hAnsi="Courier New" w:cs="Courier New"/>
                <w:sz w:val="22"/>
              </w:rPr>
              <w:t>Бункеровоз</w:t>
            </w:r>
            <w:proofErr w:type="spellEnd"/>
          </w:p>
        </w:tc>
        <w:tc>
          <w:tcPr>
            <w:tcW w:w="2251" w:type="dxa"/>
            <w:vAlign w:val="center"/>
          </w:tcPr>
          <w:p w14:paraId="534F5165" w14:textId="4C13275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24F26590" w14:textId="15D84B1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7,8</w:t>
            </w:r>
          </w:p>
        </w:tc>
        <w:tc>
          <w:tcPr>
            <w:tcW w:w="1788" w:type="dxa"/>
            <w:vAlign w:val="center"/>
          </w:tcPr>
          <w:p w14:paraId="022EFEF0" w14:textId="25C62E3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c>
          <w:tcPr>
            <w:tcW w:w="1695" w:type="dxa"/>
            <w:vAlign w:val="center"/>
          </w:tcPr>
          <w:p w14:paraId="5FF6E473" w14:textId="3EE8B56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r>
      <w:tr w:rsidR="009D432F" w:rsidRPr="00C52F49" w14:paraId="041D832B" w14:textId="77777777" w:rsidTr="001E0AFE">
        <w:trPr>
          <w:trHeight w:val="240"/>
        </w:trPr>
        <w:tc>
          <w:tcPr>
            <w:tcW w:w="1897" w:type="dxa"/>
            <w:vAlign w:val="center"/>
          </w:tcPr>
          <w:p w14:paraId="2865AF2D" w14:textId="0084D338" w:rsidR="009D432F" w:rsidRPr="00C52F49" w:rsidRDefault="009D432F" w:rsidP="001E0AFE">
            <w:pPr>
              <w:ind w:right="0" w:firstLine="0"/>
              <w:jc w:val="center"/>
              <w:rPr>
                <w:rFonts w:ascii="Courier New" w:hAnsi="Courier New" w:cs="Courier New"/>
                <w:sz w:val="22"/>
              </w:rPr>
            </w:pPr>
            <w:proofErr w:type="spellStart"/>
            <w:r w:rsidRPr="00C52F49">
              <w:rPr>
                <w:rFonts w:ascii="Courier New" w:hAnsi="Courier New" w:cs="Courier New"/>
                <w:sz w:val="22"/>
              </w:rPr>
              <w:t>Бункеровоз</w:t>
            </w:r>
            <w:proofErr w:type="spellEnd"/>
          </w:p>
        </w:tc>
        <w:tc>
          <w:tcPr>
            <w:tcW w:w="2251" w:type="dxa"/>
            <w:vAlign w:val="center"/>
          </w:tcPr>
          <w:p w14:paraId="5FFE262A" w14:textId="02A7BCC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ММЗ-49525</w:t>
            </w:r>
          </w:p>
        </w:tc>
        <w:tc>
          <w:tcPr>
            <w:tcW w:w="1692" w:type="dxa"/>
            <w:vAlign w:val="center"/>
          </w:tcPr>
          <w:p w14:paraId="340B0AC6" w14:textId="7802B37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w:t>
            </w:r>
          </w:p>
        </w:tc>
        <w:tc>
          <w:tcPr>
            <w:tcW w:w="1788" w:type="dxa"/>
            <w:vAlign w:val="center"/>
          </w:tcPr>
          <w:p w14:paraId="26A92EE4" w14:textId="1AAB4A3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c>
          <w:tcPr>
            <w:tcW w:w="1695" w:type="dxa"/>
            <w:vAlign w:val="center"/>
          </w:tcPr>
          <w:p w14:paraId="437895F4" w14:textId="384AB57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r>
      <w:tr w:rsidR="009D432F" w:rsidRPr="00C52F49" w14:paraId="405D47C5" w14:textId="77777777" w:rsidTr="001E0AFE">
        <w:trPr>
          <w:trHeight w:val="470"/>
        </w:trPr>
        <w:tc>
          <w:tcPr>
            <w:tcW w:w="1897" w:type="dxa"/>
            <w:vAlign w:val="center"/>
          </w:tcPr>
          <w:p w14:paraId="7B3DADB5" w14:textId="252134E8" w:rsidR="009D432F" w:rsidRPr="00C52F49" w:rsidRDefault="009D432F" w:rsidP="001E0AFE">
            <w:pPr>
              <w:ind w:right="0" w:firstLine="0"/>
              <w:jc w:val="center"/>
              <w:rPr>
                <w:rFonts w:ascii="Courier New" w:hAnsi="Courier New" w:cs="Courier New"/>
                <w:sz w:val="22"/>
              </w:rPr>
            </w:pPr>
            <w:proofErr w:type="spellStart"/>
            <w:r w:rsidRPr="00C52F49">
              <w:rPr>
                <w:rFonts w:ascii="Courier New" w:hAnsi="Courier New" w:cs="Courier New"/>
                <w:sz w:val="22"/>
              </w:rPr>
              <w:t>Бункеровоз</w:t>
            </w:r>
            <w:proofErr w:type="spellEnd"/>
            <w:r w:rsidRPr="00C52F49">
              <w:rPr>
                <w:rFonts w:ascii="Courier New" w:hAnsi="Courier New" w:cs="Courier New"/>
                <w:sz w:val="22"/>
              </w:rPr>
              <w:t xml:space="preserve"> 71002</w:t>
            </w:r>
          </w:p>
          <w:p w14:paraId="083DF597" w14:textId="77777777" w:rsidR="009D432F" w:rsidRPr="00C52F49" w:rsidRDefault="009D432F" w:rsidP="001E0AFE">
            <w:pPr>
              <w:tabs>
                <w:tab w:val="right" w:pos="650"/>
              </w:tabs>
              <w:ind w:right="0" w:firstLine="0"/>
              <w:jc w:val="center"/>
              <w:rPr>
                <w:rFonts w:ascii="Courier New" w:hAnsi="Courier New" w:cs="Courier New"/>
                <w:sz w:val="22"/>
              </w:rPr>
            </w:pPr>
            <w:r w:rsidRPr="00C52F49">
              <w:rPr>
                <w:rFonts w:ascii="Courier New" w:hAnsi="Courier New" w:cs="Courier New"/>
                <w:sz w:val="22"/>
              </w:rPr>
              <w:t xml:space="preserve">КМ </w:t>
            </w:r>
            <w:r w:rsidRPr="00C52F49">
              <w:rPr>
                <w:rFonts w:ascii="Courier New" w:hAnsi="Courier New" w:cs="Courier New"/>
                <w:sz w:val="22"/>
              </w:rPr>
              <w:tab/>
              <w:t>-</w:t>
            </w:r>
          </w:p>
        </w:tc>
        <w:tc>
          <w:tcPr>
            <w:tcW w:w="2251" w:type="dxa"/>
            <w:vAlign w:val="center"/>
          </w:tcPr>
          <w:p w14:paraId="4C0346A5" w14:textId="05F7807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КМ-42001, КМ-43001, ММЗ-4925, СА-ЗУ</w:t>
            </w:r>
          </w:p>
        </w:tc>
        <w:tc>
          <w:tcPr>
            <w:tcW w:w="1692" w:type="dxa"/>
            <w:vAlign w:val="center"/>
          </w:tcPr>
          <w:p w14:paraId="34BA08E6" w14:textId="030873C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8,7</w:t>
            </w:r>
          </w:p>
        </w:tc>
        <w:tc>
          <w:tcPr>
            <w:tcW w:w="1788" w:type="dxa"/>
            <w:vAlign w:val="center"/>
          </w:tcPr>
          <w:p w14:paraId="5FF43B0A" w14:textId="764E809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c>
          <w:tcPr>
            <w:tcW w:w="1695" w:type="dxa"/>
            <w:vAlign w:val="center"/>
          </w:tcPr>
          <w:p w14:paraId="3789E685" w14:textId="3CA919B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r>
      <w:tr w:rsidR="009D432F" w:rsidRPr="00C52F49" w14:paraId="0DB34F58" w14:textId="77777777" w:rsidTr="001E0AFE">
        <w:trPr>
          <w:trHeight w:val="470"/>
        </w:trPr>
        <w:tc>
          <w:tcPr>
            <w:tcW w:w="1897" w:type="dxa"/>
            <w:vAlign w:val="center"/>
          </w:tcPr>
          <w:p w14:paraId="55972708" w14:textId="3E4D97F8" w:rsidR="009D432F" w:rsidRPr="00C52F49" w:rsidRDefault="009D432F" w:rsidP="001E0AFE">
            <w:pPr>
              <w:ind w:right="0" w:firstLine="0"/>
              <w:jc w:val="center"/>
              <w:rPr>
                <w:rFonts w:ascii="Courier New" w:hAnsi="Courier New" w:cs="Courier New"/>
                <w:sz w:val="22"/>
              </w:rPr>
            </w:pPr>
            <w:proofErr w:type="spellStart"/>
            <w:r w:rsidRPr="00C52F49">
              <w:rPr>
                <w:rFonts w:ascii="Courier New" w:hAnsi="Courier New" w:cs="Courier New"/>
                <w:sz w:val="22"/>
              </w:rPr>
              <w:t>Бункеровоз</w:t>
            </w:r>
            <w:proofErr w:type="spellEnd"/>
            <w:r w:rsidRPr="00C52F49">
              <w:rPr>
                <w:rFonts w:ascii="Courier New" w:hAnsi="Courier New" w:cs="Courier New"/>
                <w:sz w:val="22"/>
              </w:rPr>
              <w:t xml:space="preserve"> 71003</w:t>
            </w:r>
          </w:p>
          <w:p w14:paraId="22C14F46" w14:textId="7777777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w:t>
            </w:r>
          </w:p>
        </w:tc>
        <w:tc>
          <w:tcPr>
            <w:tcW w:w="2251" w:type="dxa"/>
            <w:vAlign w:val="center"/>
          </w:tcPr>
          <w:p w14:paraId="6D0B0373" w14:textId="41CBC7E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КМ-42001, КМ-43001, ММЗ-4925, СА-ЗУ</w:t>
            </w:r>
          </w:p>
        </w:tc>
        <w:tc>
          <w:tcPr>
            <w:tcW w:w="1692" w:type="dxa"/>
            <w:vAlign w:val="center"/>
          </w:tcPr>
          <w:p w14:paraId="5A903681" w14:textId="41C1D03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8,7</w:t>
            </w:r>
          </w:p>
        </w:tc>
        <w:tc>
          <w:tcPr>
            <w:tcW w:w="1788" w:type="dxa"/>
            <w:vAlign w:val="center"/>
          </w:tcPr>
          <w:p w14:paraId="6987EA12" w14:textId="435D0D1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c>
          <w:tcPr>
            <w:tcW w:w="1695" w:type="dxa"/>
            <w:vAlign w:val="center"/>
          </w:tcPr>
          <w:p w14:paraId="1E2BB45E" w14:textId="63CC200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r>
      <w:tr w:rsidR="009D432F" w:rsidRPr="00C52F49" w14:paraId="148BACD2" w14:textId="77777777" w:rsidTr="001E0AFE">
        <w:trPr>
          <w:trHeight w:val="468"/>
        </w:trPr>
        <w:tc>
          <w:tcPr>
            <w:tcW w:w="1897" w:type="dxa"/>
            <w:vAlign w:val="center"/>
          </w:tcPr>
          <w:p w14:paraId="32F7AA9A" w14:textId="28F5328A" w:rsidR="009D432F" w:rsidRPr="00C52F49" w:rsidRDefault="009D432F" w:rsidP="001E0AFE">
            <w:pPr>
              <w:ind w:right="0" w:firstLine="0"/>
              <w:jc w:val="center"/>
              <w:rPr>
                <w:rFonts w:ascii="Courier New" w:hAnsi="Courier New" w:cs="Courier New"/>
                <w:sz w:val="22"/>
              </w:rPr>
            </w:pPr>
            <w:proofErr w:type="spellStart"/>
            <w:r w:rsidRPr="00C52F49">
              <w:rPr>
                <w:rFonts w:ascii="Courier New" w:hAnsi="Courier New" w:cs="Courier New"/>
                <w:sz w:val="22"/>
              </w:rPr>
              <w:t>Бункеровоз</w:t>
            </w:r>
            <w:proofErr w:type="spellEnd"/>
            <w:r w:rsidRPr="00C52F49">
              <w:rPr>
                <w:rFonts w:ascii="Courier New" w:hAnsi="Courier New" w:cs="Courier New"/>
                <w:sz w:val="22"/>
              </w:rPr>
              <w:t xml:space="preserve"> 42001</w:t>
            </w:r>
          </w:p>
          <w:p w14:paraId="6258A24C" w14:textId="7777777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w:t>
            </w:r>
          </w:p>
        </w:tc>
        <w:tc>
          <w:tcPr>
            <w:tcW w:w="2251" w:type="dxa"/>
            <w:vAlign w:val="center"/>
          </w:tcPr>
          <w:p w14:paraId="7D571AF7" w14:textId="61A09FF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 (433362,494500, 432902, 452632)</w:t>
            </w:r>
          </w:p>
        </w:tc>
        <w:tc>
          <w:tcPr>
            <w:tcW w:w="1692" w:type="dxa"/>
            <w:vAlign w:val="center"/>
          </w:tcPr>
          <w:p w14:paraId="11B28260" w14:textId="6A268E2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7,8-10</w:t>
            </w:r>
          </w:p>
        </w:tc>
        <w:tc>
          <w:tcPr>
            <w:tcW w:w="1788" w:type="dxa"/>
            <w:vAlign w:val="center"/>
          </w:tcPr>
          <w:p w14:paraId="08404E1B" w14:textId="6428D89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w:t>
            </w:r>
          </w:p>
        </w:tc>
        <w:tc>
          <w:tcPr>
            <w:tcW w:w="1695" w:type="dxa"/>
            <w:vAlign w:val="center"/>
          </w:tcPr>
          <w:p w14:paraId="26012240" w14:textId="0E0B0CCE" w:rsidR="009D432F" w:rsidRPr="00C52F49" w:rsidRDefault="009D432F" w:rsidP="001E0AFE">
            <w:pPr>
              <w:ind w:right="0" w:firstLine="0"/>
              <w:jc w:val="center"/>
              <w:rPr>
                <w:rFonts w:ascii="Courier New" w:hAnsi="Courier New" w:cs="Courier New"/>
                <w:sz w:val="22"/>
              </w:rPr>
            </w:pPr>
          </w:p>
        </w:tc>
      </w:tr>
      <w:tr w:rsidR="009D432F" w:rsidRPr="00C52F49" w14:paraId="5CB04F17" w14:textId="77777777" w:rsidTr="001E0AFE">
        <w:trPr>
          <w:trHeight w:val="240"/>
        </w:trPr>
        <w:tc>
          <w:tcPr>
            <w:tcW w:w="1897" w:type="dxa"/>
            <w:vAlign w:val="center"/>
          </w:tcPr>
          <w:p w14:paraId="4D71B746" w14:textId="58F6E16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КО-442</w:t>
            </w:r>
          </w:p>
        </w:tc>
        <w:tc>
          <w:tcPr>
            <w:tcW w:w="2251" w:type="dxa"/>
            <w:vAlign w:val="center"/>
          </w:tcPr>
          <w:p w14:paraId="1E90E11B" w14:textId="1232DAF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 5301 БО</w:t>
            </w:r>
          </w:p>
        </w:tc>
        <w:tc>
          <w:tcPr>
            <w:tcW w:w="1692" w:type="dxa"/>
            <w:vAlign w:val="center"/>
          </w:tcPr>
          <w:p w14:paraId="37189922" w14:textId="4407947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4,4</w:t>
            </w:r>
          </w:p>
        </w:tc>
        <w:tc>
          <w:tcPr>
            <w:tcW w:w="1788" w:type="dxa"/>
            <w:vAlign w:val="center"/>
          </w:tcPr>
          <w:p w14:paraId="45B77C67" w14:textId="71D8804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2 200</w:t>
            </w:r>
          </w:p>
        </w:tc>
        <w:tc>
          <w:tcPr>
            <w:tcW w:w="1695" w:type="dxa"/>
            <w:vAlign w:val="center"/>
          </w:tcPr>
          <w:p w14:paraId="2B2C4719" w14:textId="19BE5A8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2,1-2,6</w:t>
            </w:r>
          </w:p>
        </w:tc>
      </w:tr>
      <w:tr w:rsidR="009D432F" w:rsidRPr="00C52F49" w14:paraId="5E9C2F8E" w14:textId="77777777" w:rsidTr="001E0AFE">
        <w:trPr>
          <w:trHeight w:val="240"/>
        </w:trPr>
        <w:tc>
          <w:tcPr>
            <w:tcW w:w="1897" w:type="dxa"/>
            <w:vAlign w:val="center"/>
          </w:tcPr>
          <w:p w14:paraId="72D70A5B" w14:textId="36A4613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КО-442-01</w:t>
            </w:r>
          </w:p>
        </w:tc>
        <w:tc>
          <w:tcPr>
            <w:tcW w:w="2251" w:type="dxa"/>
            <w:vAlign w:val="center"/>
          </w:tcPr>
          <w:p w14:paraId="3EB53F91" w14:textId="5B33135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 5301 БО</w:t>
            </w:r>
          </w:p>
        </w:tc>
        <w:tc>
          <w:tcPr>
            <w:tcW w:w="1692" w:type="dxa"/>
            <w:vAlign w:val="center"/>
          </w:tcPr>
          <w:p w14:paraId="4A5476EA" w14:textId="517AA51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4,8</w:t>
            </w:r>
          </w:p>
        </w:tc>
        <w:tc>
          <w:tcPr>
            <w:tcW w:w="1788" w:type="dxa"/>
            <w:vAlign w:val="center"/>
          </w:tcPr>
          <w:p w14:paraId="2562D5A9" w14:textId="691C0FB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2 500</w:t>
            </w:r>
          </w:p>
        </w:tc>
        <w:tc>
          <w:tcPr>
            <w:tcW w:w="1695" w:type="dxa"/>
            <w:vAlign w:val="center"/>
          </w:tcPr>
          <w:p w14:paraId="5BAB8863" w14:textId="7493A75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2,2-2,7</w:t>
            </w:r>
          </w:p>
        </w:tc>
      </w:tr>
      <w:tr w:rsidR="009D432F" w:rsidRPr="00C52F49" w14:paraId="2B20AC54" w14:textId="77777777" w:rsidTr="001E0AFE">
        <w:trPr>
          <w:trHeight w:val="240"/>
        </w:trPr>
        <w:tc>
          <w:tcPr>
            <w:tcW w:w="1897" w:type="dxa"/>
            <w:vAlign w:val="center"/>
          </w:tcPr>
          <w:p w14:paraId="28D94283" w14:textId="5F876F7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КО-449-20</w:t>
            </w:r>
          </w:p>
        </w:tc>
        <w:tc>
          <w:tcPr>
            <w:tcW w:w="2251" w:type="dxa"/>
            <w:vAlign w:val="center"/>
          </w:tcPr>
          <w:p w14:paraId="31D972F5" w14:textId="69CD52A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ГАЗ-33072 (ГАЗ-3307)</w:t>
            </w:r>
          </w:p>
        </w:tc>
        <w:tc>
          <w:tcPr>
            <w:tcW w:w="1692" w:type="dxa"/>
            <w:vAlign w:val="center"/>
          </w:tcPr>
          <w:p w14:paraId="7E1BF2E6" w14:textId="04E8794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w:t>
            </w:r>
          </w:p>
        </w:tc>
        <w:tc>
          <w:tcPr>
            <w:tcW w:w="1788" w:type="dxa"/>
            <w:vAlign w:val="center"/>
          </w:tcPr>
          <w:p w14:paraId="11424FDA" w14:textId="658183D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2 910</w:t>
            </w:r>
          </w:p>
        </w:tc>
        <w:tc>
          <w:tcPr>
            <w:tcW w:w="1695" w:type="dxa"/>
            <w:vAlign w:val="center"/>
          </w:tcPr>
          <w:p w14:paraId="37FE200F" w14:textId="34ACA4C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1,5-1,9</w:t>
            </w:r>
          </w:p>
        </w:tc>
      </w:tr>
      <w:tr w:rsidR="009D432F" w:rsidRPr="00C52F49" w14:paraId="06FD65C1" w14:textId="77777777" w:rsidTr="001E0AFE">
        <w:trPr>
          <w:trHeight w:val="240"/>
        </w:trPr>
        <w:tc>
          <w:tcPr>
            <w:tcW w:w="1897" w:type="dxa"/>
            <w:vAlign w:val="center"/>
          </w:tcPr>
          <w:p w14:paraId="1F7FD3EE" w14:textId="5E3A4AE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МКМ-111</w:t>
            </w:r>
          </w:p>
        </w:tc>
        <w:tc>
          <w:tcPr>
            <w:tcW w:w="2251" w:type="dxa"/>
            <w:vAlign w:val="center"/>
          </w:tcPr>
          <w:p w14:paraId="05F21AE5" w14:textId="7D59176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ГАЗ-3307</w:t>
            </w:r>
          </w:p>
        </w:tc>
        <w:tc>
          <w:tcPr>
            <w:tcW w:w="1692" w:type="dxa"/>
            <w:vAlign w:val="center"/>
          </w:tcPr>
          <w:p w14:paraId="33FE76F8" w14:textId="5DE391D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8,6</w:t>
            </w:r>
          </w:p>
        </w:tc>
        <w:tc>
          <w:tcPr>
            <w:tcW w:w="1788" w:type="dxa"/>
            <w:vAlign w:val="center"/>
          </w:tcPr>
          <w:p w14:paraId="4426CF47" w14:textId="7E5E298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2 950</w:t>
            </w:r>
          </w:p>
        </w:tc>
        <w:tc>
          <w:tcPr>
            <w:tcW w:w="1695" w:type="dxa"/>
            <w:vAlign w:val="center"/>
          </w:tcPr>
          <w:p w14:paraId="1FEA9FB3" w14:textId="7D6C5D7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1,4-1,8</w:t>
            </w:r>
          </w:p>
        </w:tc>
      </w:tr>
      <w:tr w:rsidR="009D432F" w:rsidRPr="00C52F49" w14:paraId="63DC0012" w14:textId="77777777" w:rsidTr="001E0AFE">
        <w:trPr>
          <w:trHeight w:val="240"/>
        </w:trPr>
        <w:tc>
          <w:tcPr>
            <w:tcW w:w="1897" w:type="dxa"/>
            <w:vAlign w:val="center"/>
          </w:tcPr>
          <w:p w14:paraId="42355AC8" w14:textId="414A58E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МКГ</w:t>
            </w:r>
          </w:p>
        </w:tc>
        <w:tc>
          <w:tcPr>
            <w:tcW w:w="2251" w:type="dxa"/>
            <w:vAlign w:val="center"/>
          </w:tcPr>
          <w:p w14:paraId="13E870F1" w14:textId="5C41521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ГАЗ-3307</w:t>
            </w:r>
          </w:p>
        </w:tc>
        <w:tc>
          <w:tcPr>
            <w:tcW w:w="1692" w:type="dxa"/>
            <w:vAlign w:val="center"/>
          </w:tcPr>
          <w:p w14:paraId="57418F90" w14:textId="50F6EA5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8,2</w:t>
            </w:r>
          </w:p>
        </w:tc>
        <w:tc>
          <w:tcPr>
            <w:tcW w:w="1788" w:type="dxa"/>
            <w:vAlign w:val="center"/>
          </w:tcPr>
          <w:p w14:paraId="092D6221" w14:textId="2B89B97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3 100</w:t>
            </w:r>
          </w:p>
        </w:tc>
        <w:tc>
          <w:tcPr>
            <w:tcW w:w="1695" w:type="dxa"/>
            <w:vAlign w:val="center"/>
          </w:tcPr>
          <w:p w14:paraId="2D1A4529" w14:textId="5D9DEA1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39D47153" w14:textId="77777777" w:rsidTr="001E0AFE">
        <w:trPr>
          <w:trHeight w:val="240"/>
        </w:trPr>
        <w:tc>
          <w:tcPr>
            <w:tcW w:w="1897" w:type="dxa"/>
            <w:vAlign w:val="center"/>
          </w:tcPr>
          <w:p w14:paraId="09FBAC00" w14:textId="0E2A73F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КО-440-3</w:t>
            </w:r>
          </w:p>
        </w:tc>
        <w:tc>
          <w:tcPr>
            <w:tcW w:w="2251" w:type="dxa"/>
            <w:vAlign w:val="center"/>
          </w:tcPr>
          <w:p w14:paraId="17024056" w14:textId="0DAF64A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ГАЗ-3307</w:t>
            </w:r>
          </w:p>
        </w:tc>
        <w:tc>
          <w:tcPr>
            <w:tcW w:w="1692" w:type="dxa"/>
            <w:vAlign w:val="center"/>
          </w:tcPr>
          <w:p w14:paraId="4C6AEFE5" w14:textId="1CB5550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7,5</w:t>
            </w:r>
          </w:p>
        </w:tc>
        <w:tc>
          <w:tcPr>
            <w:tcW w:w="1788" w:type="dxa"/>
            <w:vAlign w:val="center"/>
          </w:tcPr>
          <w:p w14:paraId="3D81F710" w14:textId="738BB8C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3 220</w:t>
            </w:r>
          </w:p>
        </w:tc>
        <w:tc>
          <w:tcPr>
            <w:tcW w:w="1695" w:type="dxa"/>
            <w:vAlign w:val="center"/>
          </w:tcPr>
          <w:p w14:paraId="3DEFF69B" w14:textId="523C457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w:t>
            </w:r>
          </w:p>
        </w:tc>
      </w:tr>
      <w:tr w:rsidR="009D432F" w:rsidRPr="00C52F49" w14:paraId="3A2ACC55" w14:textId="77777777" w:rsidTr="001E0AFE">
        <w:trPr>
          <w:trHeight w:val="240"/>
        </w:trPr>
        <w:tc>
          <w:tcPr>
            <w:tcW w:w="1897" w:type="dxa"/>
            <w:vAlign w:val="center"/>
          </w:tcPr>
          <w:p w14:paraId="260C4EE7" w14:textId="6D42CA3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КО-413</w:t>
            </w:r>
          </w:p>
        </w:tc>
        <w:tc>
          <w:tcPr>
            <w:tcW w:w="2251" w:type="dxa"/>
            <w:vAlign w:val="center"/>
          </w:tcPr>
          <w:p w14:paraId="413BADEA" w14:textId="365478D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ГАЗ-4301</w:t>
            </w:r>
          </w:p>
        </w:tc>
        <w:tc>
          <w:tcPr>
            <w:tcW w:w="1692" w:type="dxa"/>
            <w:vAlign w:val="center"/>
          </w:tcPr>
          <w:p w14:paraId="298BB41D" w14:textId="61ACE0C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7,5</w:t>
            </w:r>
          </w:p>
        </w:tc>
        <w:tc>
          <w:tcPr>
            <w:tcW w:w="1788" w:type="dxa"/>
            <w:vAlign w:val="center"/>
          </w:tcPr>
          <w:p w14:paraId="6F8988A9" w14:textId="40389BE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3 300</w:t>
            </w:r>
          </w:p>
        </w:tc>
        <w:tc>
          <w:tcPr>
            <w:tcW w:w="1695" w:type="dxa"/>
            <w:vAlign w:val="center"/>
          </w:tcPr>
          <w:p w14:paraId="0A4CAA38" w14:textId="56C26DD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1,6-1,8</w:t>
            </w:r>
          </w:p>
        </w:tc>
      </w:tr>
      <w:tr w:rsidR="009D432F" w:rsidRPr="00C52F49" w14:paraId="227FDD73" w14:textId="77777777" w:rsidTr="001E0AFE">
        <w:trPr>
          <w:trHeight w:val="241"/>
        </w:trPr>
        <w:tc>
          <w:tcPr>
            <w:tcW w:w="1897" w:type="dxa"/>
            <w:vAlign w:val="center"/>
          </w:tcPr>
          <w:p w14:paraId="16EDB63E" w14:textId="7BFCF1C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КО-440</w:t>
            </w:r>
          </w:p>
        </w:tc>
        <w:tc>
          <w:tcPr>
            <w:tcW w:w="2251" w:type="dxa"/>
            <w:vAlign w:val="center"/>
          </w:tcPr>
          <w:p w14:paraId="38752870" w14:textId="31D33D6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ГАЗ-3309</w:t>
            </w:r>
          </w:p>
        </w:tc>
        <w:tc>
          <w:tcPr>
            <w:tcW w:w="1692" w:type="dxa"/>
            <w:vAlign w:val="center"/>
          </w:tcPr>
          <w:p w14:paraId="019D2835" w14:textId="0FE651A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7,5</w:t>
            </w:r>
          </w:p>
        </w:tc>
        <w:tc>
          <w:tcPr>
            <w:tcW w:w="1788" w:type="dxa"/>
            <w:vAlign w:val="center"/>
          </w:tcPr>
          <w:p w14:paraId="051C32BA" w14:textId="11D691D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3 300</w:t>
            </w:r>
          </w:p>
        </w:tc>
        <w:tc>
          <w:tcPr>
            <w:tcW w:w="1695" w:type="dxa"/>
            <w:vAlign w:val="center"/>
          </w:tcPr>
          <w:p w14:paraId="25D2C943" w14:textId="6FA4A9D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2,5</w:t>
            </w:r>
          </w:p>
        </w:tc>
      </w:tr>
      <w:tr w:rsidR="009D432F" w:rsidRPr="00C52F49" w14:paraId="2A150811" w14:textId="77777777" w:rsidTr="001E0AFE">
        <w:trPr>
          <w:trHeight w:val="240"/>
        </w:trPr>
        <w:tc>
          <w:tcPr>
            <w:tcW w:w="1897" w:type="dxa"/>
            <w:vAlign w:val="center"/>
          </w:tcPr>
          <w:p w14:paraId="1E5F519E" w14:textId="1B1539D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КО-440-1</w:t>
            </w:r>
          </w:p>
        </w:tc>
        <w:tc>
          <w:tcPr>
            <w:tcW w:w="2251" w:type="dxa"/>
            <w:vAlign w:val="center"/>
          </w:tcPr>
          <w:p w14:paraId="49CAEB82" w14:textId="1858833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ГАЗ-3307</w:t>
            </w:r>
          </w:p>
        </w:tc>
        <w:tc>
          <w:tcPr>
            <w:tcW w:w="1692" w:type="dxa"/>
            <w:vAlign w:val="center"/>
          </w:tcPr>
          <w:p w14:paraId="08B9B8E7" w14:textId="16AE788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7,5</w:t>
            </w:r>
          </w:p>
        </w:tc>
        <w:tc>
          <w:tcPr>
            <w:tcW w:w="1788" w:type="dxa"/>
            <w:vAlign w:val="center"/>
          </w:tcPr>
          <w:p w14:paraId="57F72978" w14:textId="3E517DB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3 300</w:t>
            </w:r>
          </w:p>
        </w:tc>
        <w:tc>
          <w:tcPr>
            <w:tcW w:w="1695" w:type="dxa"/>
            <w:vAlign w:val="center"/>
          </w:tcPr>
          <w:p w14:paraId="3FFEB93C" w14:textId="5750F70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2,5</w:t>
            </w:r>
          </w:p>
        </w:tc>
      </w:tr>
      <w:tr w:rsidR="009D432F" w:rsidRPr="00C52F49" w14:paraId="02E2EABF" w14:textId="77777777" w:rsidTr="001E0AFE">
        <w:trPr>
          <w:trHeight w:val="240"/>
        </w:trPr>
        <w:tc>
          <w:tcPr>
            <w:tcW w:w="1897" w:type="dxa"/>
            <w:vAlign w:val="center"/>
          </w:tcPr>
          <w:p w14:paraId="03E342C8" w14:textId="582192B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МКМ-2</w:t>
            </w:r>
          </w:p>
        </w:tc>
        <w:tc>
          <w:tcPr>
            <w:tcW w:w="2251" w:type="dxa"/>
            <w:vAlign w:val="center"/>
          </w:tcPr>
          <w:p w14:paraId="40859486" w14:textId="1B0597A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5F9FB66A" w14:textId="40968A4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9,6</w:t>
            </w:r>
          </w:p>
        </w:tc>
        <w:tc>
          <w:tcPr>
            <w:tcW w:w="1788" w:type="dxa"/>
            <w:vAlign w:val="center"/>
          </w:tcPr>
          <w:p w14:paraId="0D25E344" w14:textId="6A428AC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4 400</w:t>
            </w:r>
          </w:p>
        </w:tc>
        <w:tc>
          <w:tcPr>
            <w:tcW w:w="1695" w:type="dxa"/>
            <w:vAlign w:val="center"/>
          </w:tcPr>
          <w:p w14:paraId="018C6A9E" w14:textId="15D2996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4953FC94" w14:textId="77777777" w:rsidTr="001E0AFE">
        <w:trPr>
          <w:trHeight w:val="470"/>
        </w:trPr>
        <w:tc>
          <w:tcPr>
            <w:tcW w:w="1897" w:type="dxa"/>
            <w:vAlign w:val="center"/>
          </w:tcPr>
          <w:p w14:paraId="56544F78" w14:textId="4B531B1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КО-455</w:t>
            </w:r>
          </w:p>
        </w:tc>
        <w:tc>
          <w:tcPr>
            <w:tcW w:w="2251" w:type="dxa"/>
            <w:vAlign w:val="center"/>
          </w:tcPr>
          <w:p w14:paraId="7B7988C4" w14:textId="4E424C8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ЗИЛ-494560 ЗИЛ-433362</w:t>
            </w:r>
          </w:p>
        </w:tc>
        <w:tc>
          <w:tcPr>
            <w:tcW w:w="1692" w:type="dxa"/>
            <w:vAlign w:val="center"/>
          </w:tcPr>
          <w:p w14:paraId="0080B474" w14:textId="607F438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7,5</w:t>
            </w:r>
          </w:p>
        </w:tc>
        <w:tc>
          <w:tcPr>
            <w:tcW w:w="1788" w:type="dxa"/>
            <w:vAlign w:val="center"/>
          </w:tcPr>
          <w:p w14:paraId="64977352" w14:textId="0D4E02B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4 500</w:t>
            </w:r>
          </w:p>
        </w:tc>
        <w:tc>
          <w:tcPr>
            <w:tcW w:w="1695" w:type="dxa"/>
            <w:vAlign w:val="center"/>
          </w:tcPr>
          <w:p w14:paraId="212FFEF0" w14:textId="04C9C45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2,5-3,1</w:t>
            </w:r>
          </w:p>
        </w:tc>
      </w:tr>
      <w:tr w:rsidR="009D432F" w:rsidRPr="00C52F49" w14:paraId="7AC50167" w14:textId="77777777" w:rsidTr="001E0AFE">
        <w:trPr>
          <w:trHeight w:val="240"/>
        </w:trPr>
        <w:tc>
          <w:tcPr>
            <w:tcW w:w="1897" w:type="dxa"/>
            <w:vAlign w:val="center"/>
          </w:tcPr>
          <w:p w14:paraId="360D86DE" w14:textId="4B7E5CD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КО-449</w:t>
            </w:r>
          </w:p>
        </w:tc>
        <w:tc>
          <w:tcPr>
            <w:tcW w:w="2251" w:type="dxa"/>
            <w:vAlign w:val="center"/>
          </w:tcPr>
          <w:p w14:paraId="3FFBC8F7" w14:textId="49BC0A5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39598F29" w14:textId="4DE5262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3BD5F328" w14:textId="6AF4DC9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4 500</w:t>
            </w:r>
          </w:p>
        </w:tc>
        <w:tc>
          <w:tcPr>
            <w:tcW w:w="1695" w:type="dxa"/>
            <w:vAlign w:val="center"/>
          </w:tcPr>
          <w:p w14:paraId="19DE2884" w14:textId="4EBF587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w:t>
            </w:r>
          </w:p>
        </w:tc>
      </w:tr>
      <w:tr w:rsidR="009D432F" w:rsidRPr="00C52F49" w14:paraId="3ABCA164" w14:textId="77777777" w:rsidTr="001E0AFE">
        <w:trPr>
          <w:trHeight w:val="240"/>
        </w:trPr>
        <w:tc>
          <w:tcPr>
            <w:tcW w:w="1897" w:type="dxa"/>
            <w:vAlign w:val="center"/>
          </w:tcPr>
          <w:p w14:paraId="72D3C81F" w14:textId="1DB164F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МКЗ-10</w:t>
            </w:r>
          </w:p>
        </w:tc>
        <w:tc>
          <w:tcPr>
            <w:tcW w:w="2251" w:type="dxa"/>
            <w:vAlign w:val="center"/>
          </w:tcPr>
          <w:p w14:paraId="41B14945" w14:textId="397BE14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4954A738" w14:textId="607E307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4F9FF04D" w14:textId="64153C1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4 500</w:t>
            </w:r>
          </w:p>
        </w:tc>
        <w:tc>
          <w:tcPr>
            <w:tcW w:w="1695" w:type="dxa"/>
            <w:vAlign w:val="center"/>
          </w:tcPr>
          <w:p w14:paraId="45D29576" w14:textId="1DAFEEF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1,9-2,3</w:t>
            </w:r>
          </w:p>
        </w:tc>
      </w:tr>
      <w:tr w:rsidR="009D432F" w:rsidRPr="00C52F49" w14:paraId="41C4FA2F" w14:textId="77777777" w:rsidTr="001E0AFE">
        <w:trPr>
          <w:trHeight w:val="240"/>
        </w:trPr>
        <w:tc>
          <w:tcPr>
            <w:tcW w:w="1897" w:type="dxa"/>
            <w:vAlign w:val="center"/>
          </w:tcPr>
          <w:p w14:paraId="718844C7" w14:textId="016E553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КО-440-4</w:t>
            </w:r>
          </w:p>
        </w:tc>
        <w:tc>
          <w:tcPr>
            <w:tcW w:w="2251" w:type="dxa"/>
            <w:vAlign w:val="center"/>
          </w:tcPr>
          <w:p w14:paraId="13C38320" w14:textId="00C6F0C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4E8A2DC7" w14:textId="6B0FA9B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11,5</w:t>
            </w:r>
          </w:p>
        </w:tc>
        <w:tc>
          <w:tcPr>
            <w:tcW w:w="1788" w:type="dxa"/>
            <w:vAlign w:val="center"/>
          </w:tcPr>
          <w:p w14:paraId="260B0C41" w14:textId="52EE588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4 500</w:t>
            </w:r>
          </w:p>
        </w:tc>
        <w:tc>
          <w:tcPr>
            <w:tcW w:w="1695" w:type="dxa"/>
            <w:vAlign w:val="center"/>
          </w:tcPr>
          <w:p w14:paraId="10E1CEBE" w14:textId="1CC8425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w:t>
            </w:r>
          </w:p>
        </w:tc>
      </w:tr>
      <w:tr w:rsidR="009D432F" w:rsidRPr="00C52F49" w14:paraId="06DF5F7F" w14:textId="77777777" w:rsidTr="001E0AFE">
        <w:trPr>
          <w:trHeight w:val="470"/>
        </w:trPr>
        <w:tc>
          <w:tcPr>
            <w:tcW w:w="1897" w:type="dxa"/>
            <w:vAlign w:val="center"/>
          </w:tcPr>
          <w:p w14:paraId="3CBEA887" w14:textId="49A5B5A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КО-449-10</w:t>
            </w:r>
          </w:p>
        </w:tc>
        <w:tc>
          <w:tcPr>
            <w:tcW w:w="2251" w:type="dxa"/>
            <w:vAlign w:val="center"/>
          </w:tcPr>
          <w:p w14:paraId="79541982" w14:textId="7536D4C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ЗИЛ-494560 ЗИЛ-433362</w:t>
            </w:r>
          </w:p>
        </w:tc>
        <w:tc>
          <w:tcPr>
            <w:tcW w:w="1692" w:type="dxa"/>
            <w:vAlign w:val="center"/>
          </w:tcPr>
          <w:p w14:paraId="2A638198" w14:textId="538CF17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466F7750" w14:textId="6117434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4 700</w:t>
            </w:r>
          </w:p>
        </w:tc>
        <w:tc>
          <w:tcPr>
            <w:tcW w:w="1695" w:type="dxa"/>
            <w:vAlign w:val="center"/>
          </w:tcPr>
          <w:p w14:paraId="3D4122C3" w14:textId="547DFD9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2,0-2,4</w:t>
            </w:r>
          </w:p>
        </w:tc>
      </w:tr>
      <w:tr w:rsidR="009D432F" w:rsidRPr="00C52F49" w14:paraId="6016C9EC" w14:textId="77777777" w:rsidTr="001E0AFE">
        <w:trPr>
          <w:trHeight w:val="240"/>
        </w:trPr>
        <w:tc>
          <w:tcPr>
            <w:tcW w:w="1897" w:type="dxa"/>
            <w:vAlign w:val="center"/>
          </w:tcPr>
          <w:p w14:paraId="425F37A5" w14:textId="0075BC0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КМ-12001</w:t>
            </w:r>
          </w:p>
        </w:tc>
        <w:tc>
          <w:tcPr>
            <w:tcW w:w="2251" w:type="dxa"/>
            <w:vAlign w:val="center"/>
          </w:tcPr>
          <w:p w14:paraId="59E68ABC" w14:textId="3FBA56C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ЗИЛ-534332</w:t>
            </w:r>
          </w:p>
        </w:tc>
        <w:tc>
          <w:tcPr>
            <w:tcW w:w="1692" w:type="dxa"/>
            <w:vAlign w:val="center"/>
          </w:tcPr>
          <w:p w14:paraId="7C65274F" w14:textId="6A9F865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4FA1F9CF" w14:textId="04F123C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4 880</w:t>
            </w:r>
          </w:p>
        </w:tc>
        <w:tc>
          <w:tcPr>
            <w:tcW w:w="1695" w:type="dxa"/>
            <w:vAlign w:val="center"/>
          </w:tcPr>
          <w:p w14:paraId="13F95AA3" w14:textId="31F5516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2,0-2,5</w:t>
            </w:r>
          </w:p>
        </w:tc>
      </w:tr>
      <w:tr w:rsidR="009D432F" w:rsidRPr="00C52F49" w14:paraId="5ABC5933" w14:textId="77777777" w:rsidTr="001E0AFE">
        <w:trPr>
          <w:trHeight w:val="240"/>
        </w:trPr>
        <w:tc>
          <w:tcPr>
            <w:tcW w:w="1897" w:type="dxa"/>
            <w:vAlign w:val="center"/>
          </w:tcPr>
          <w:p w14:paraId="654D511A" w14:textId="2B41597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КО-431</w:t>
            </w:r>
          </w:p>
        </w:tc>
        <w:tc>
          <w:tcPr>
            <w:tcW w:w="2251" w:type="dxa"/>
            <w:vAlign w:val="center"/>
          </w:tcPr>
          <w:p w14:paraId="622D41A3" w14:textId="051179F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7D3BF955" w14:textId="0A81469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00D91A09" w14:textId="1C7CB48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4 980</w:t>
            </w:r>
          </w:p>
        </w:tc>
        <w:tc>
          <w:tcPr>
            <w:tcW w:w="1695" w:type="dxa"/>
            <w:vAlign w:val="center"/>
          </w:tcPr>
          <w:p w14:paraId="23C86AF7" w14:textId="7725FA4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2,5</w:t>
            </w:r>
          </w:p>
        </w:tc>
      </w:tr>
      <w:tr w:rsidR="009D432F" w:rsidRPr="00C52F49" w14:paraId="2376BA33" w14:textId="77777777" w:rsidTr="001E0AFE">
        <w:trPr>
          <w:trHeight w:val="240"/>
        </w:trPr>
        <w:tc>
          <w:tcPr>
            <w:tcW w:w="1897" w:type="dxa"/>
            <w:vAlign w:val="center"/>
          </w:tcPr>
          <w:p w14:paraId="06B6EC35" w14:textId="06FE625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lastRenderedPageBreak/>
              <w:t>МКЗ</w:t>
            </w:r>
          </w:p>
        </w:tc>
        <w:tc>
          <w:tcPr>
            <w:tcW w:w="2251" w:type="dxa"/>
            <w:vAlign w:val="center"/>
          </w:tcPr>
          <w:p w14:paraId="329073FD" w14:textId="680F451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6ABE765E" w14:textId="2CDAB15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9,8</w:t>
            </w:r>
          </w:p>
        </w:tc>
        <w:tc>
          <w:tcPr>
            <w:tcW w:w="1788" w:type="dxa"/>
            <w:vAlign w:val="center"/>
          </w:tcPr>
          <w:p w14:paraId="27CFDC9A" w14:textId="5CD2279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5 000</w:t>
            </w:r>
          </w:p>
        </w:tc>
        <w:tc>
          <w:tcPr>
            <w:tcW w:w="1695" w:type="dxa"/>
            <w:vAlign w:val="center"/>
          </w:tcPr>
          <w:p w14:paraId="6C4EBB5C" w14:textId="0546265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1C40D31E" w14:textId="77777777" w:rsidTr="001E0AFE">
        <w:trPr>
          <w:trHeight w:val="240"/>
        </w:trPr>
        <w:tc>
          <w:tcPr>
            <w:tcW w:w="1897" w:type="dxa"/>
            <w:vAlign w:val="center"/>
          </w:tcPr>
          <w:p w14:paraId="1CD20115" w14:textId="6F39F14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МКЗ.</w:t>
            </w:r>
          </w:p>
        </w:tc>
        <w:tc>
          <w:tcPr>
            <w:tcW w:w="2251" w:type="dxa"/>
            <w:vAlign w:val="center"/>
          </w:tcPr>
          <w:p w14:paraId="3F805234" w14:textId="1CEA45E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ЗИЛ-433362</w:t>
            </w:r>
          </w:p>
        </w:tc>
        <w:tc>
          <w:tcPr>
            <w:tcW w:w="1692" w:type="dxa"/>
            <w:vAlign w:val="center"/>
          </w:tcPr>
          <w:p w14:paraId="38DE6AFC" w14:textId="6288746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w:t>
            </w:r>
          </w:p>
        </w:tc>
        <w:tc>
          <w:tcPr>
            <w:tcW w:w="1788" w:type="dxa"/>
            <w:vAlign w:val="center"/>
          </w:tcPr>
          <w:p w14:paraId="47BB1412" w14:textId="27E56F5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5 200</w:t>
            </w:r>
          </w:p>
        </w:tc>
        <w:tc>
          <w:tcPr>
            <w:tcW w:w="1695" w:type="dxa"/>
            <w:vAlign w:val="center"/>
          </w:tcPr>
          <w:p w14:paraId="6EFDDE2A" w14:textId="27ECA4F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2,2-2,7</w:t>
            </w:r>
          </w:p>
        </w:tc>
      </w:tr>
      <w:tr w:rsidR="009D432F" w:rsidRPr="00C52F49" w14:paraId="7A800E52" w14:textId="77777777" w:rsidTr="001E0AFE">
        <w:trPr>
          <w:trHeight w:val="240"/>
        </w:trPr>
        <w:tc>
          <w:tcPr>
            <w:tcW w:w="1897" w:type="dxa"/>
            <w:vAlign w:val="center"/>
          </w:tcPr>
          <w:p w14:paraId="7DEFE210" w14:textId="3C80403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МК-18</w:t>
            </w:r>
          </w:p>
        </w:tc>
        <w:tc>
          <w:tcPr>
            <w:tcW w:w="2251" w:type="dxa"/>
            <w:vAlign w:val="center"/>
          </w:tcPr>
          <w:p w14:paraId="76C07A8B" w14:textId="1F2D2EB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КАМАЗ-43253</w:t>
            </w:r>
          </w:p>
        </w:tc>
        <w:tc>
          <w:tcPr>
            <w:tcW w:w="1692" w:type="dxa"/>
            <w:vAlign w:val="center"/>
          </w:tcPr>
          <w:p w14:paraId="512A14B7" w14:textId="2365F20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566991D0" w14:textId="1903D92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5 500</w:t>
            </w:r>
          </w:p>
        </w:tc>
        <w:tc>
          <w:tcPr>
            <w:tcW w:w="1695" w:type="dxa"/>
            <w:vAlign w:val="center"/>
          </w:tcPr>
          <w:p w14:paraId="2B0BB088" w14:textId="43AF883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5BEE95A6" w14:textId="77777777" w:rsidTr="001E0AFE">
        <w:trPr>
          <w:trHeight w:val="240"/>
        </w:trPr>
        <w:tc>
          <w:tcPr>
            <w:tcW w:w="1897" w:type="dxa"/>
            <w:vAlign w:val="center"/>
          </w:tcPr>
          <w:p w14:paraId="1DB2537B" w14:textId="400A4D6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КО-427-32</w:t>
            </w:r>
          </w:p>
        </w:tc>
        <w:tc>
          <w:tcPr>
            <w:tcW w:w="2251" w:type="dxa"/>
            <w:vAlign w:val="center"/>
          </w:tcPr>
          <w:p w14:paraId="5D395A8B" w14:textId="66490A1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МАЗ-5337</w:t>
            </w:r>
          </w:p>
        </w:tc>
        <w:tc>
          <w:tcPr>
            <w:tcW w:w="1692" w:type="dxa"/>
            <w:vAlign w:val="center"/>
          </w:tcPr>
          <w:p w14:paraId="7C535D8F" w14:textId="1B14F6B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w:t>
            </w:r>
          </w:p>
        </w:tc>
        <w:tc>
          <w:tcPr>
            <w:tcW w:w="1788" w:type="dxa"/>
            <w:vAlign w:val="center"/>
          </w:tcPr>
          <w:p w14:paraId="253939B3" w14:textId="0E4A771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6 935</w:t>
            </w:r>
          </w:p>
        </w:tc>
        <w:tc>
          <w:tcPr>
            <w:tcW w:w="1695" w:type="dxa"/>
            <w:vAlign w:val="center"/>
          </w:tcPr>
          <w:p w14:paraId="1F676085" w14:textId="59C7A3A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111D2E69" w14:textId="77777777" w:rsidTr="001E0AFE">
        <w:trPr>
          <w:trHeight w:val="240"/>
        </w:trPr>
        <w:tc>
          <w:tcPr>
            <w:tcW w:w="1897" w:type="dxa"/>
            <w:vAlign w:val="center"/>
          </w:tcPr>
          <w:p w14:paraId="6AEFD825" w14:textId="5ADEA9B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КМ-М5551</w:t>
            </w:r>
          </w:p>
        </w:tc>
        <w:tc>
          <w:tcPr>
            <w:tcW w:w="2251" w:type="dxa"/>
            <w:vAlign w:val="center"/>
          </w:tcPr>
          <w:p w14:paraId="0E43F14A" w14:textId="2B20CB9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 5551</w:t>
            </w:r>
          </w:p>
        </w:tc>
        <w:tc>
          <w:tcPr>
            <w:tcW w:w="1692" w:type="dxa"/>
            <w:vAlign w:val="center"/>
          </w:tcPr>
          <w:p w14:paraId="5F8C6272" w14:textId="242EFCA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12</w:t>
            </w:r>
          </w:p>
        </w:tc>
        <w:tc>
          <w:tcPr>
            <w:tcW w:w="1788" w:type="dxa"/>
            <w:vAlign w:val="center"/>
          </w:tcPr>
          <w:p w14:paraId="27A9A2F5" w14:textId="399E7CB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7 000</w:t>
            </w:r>
          </w:p>
        </w:tc>
        <w:tc>
          <w:tcPr>
            <w:tcW w:w="1695" w:type="dxa"/>
            <w:vAlign w:val="center"/>
          </w:tcPr>
          <w:p w14:paraId="31DD47ED" w14:textId="102426B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2,4-3,0</w:t>
            </w:r>
          </w:p>
        </w:tc>
      </w:tr>
      <w:tr w:rsidR="009D432F" w:rsidRPr="00C52F49" w14:paraId="14D03CDA" w14:textId="77777777" w:rsidTr="001E0AFE">
        <w:trPr>
          <w:trHeight w:val="240"/>
        </w:trPr>
        <w:tc>
          <w:tcPr>
            <w:tcW w:w="1897" w:type="dxa"/>
            <w:vAlign w:val="center"/>
          </w:tcPr>
          <w:p w14:paraId="278A276C" w14:textId="55EF16D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КО-430</w:t>
            </w:r>
          </w:p>
        </w:tc>
        <w:tc>
          <w:tcPr>
            <w:tcW w:w="2251" w:type="dxa"/>
            <w:vAlign w:val="center"/>
          </w:tcPr>
          <w:p w14:paraId="7A171354" w14:textId="504B614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ЗИЛ-133Д4</w:t>
            </w:r>
          </w:p>
        </w:tc>
        <w:tc>
          <w:tcPr>
            <w:tcW w:w="1692" w:type="dxa"/>
            <w:vAlign w:val="center"/>
          </w:tcPr>
          <w:p w14:paraId="624D6716" w14:textId="76E0160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14</w:t>
            </w:r>
          </w:p>
        </w:tc>
        <w:tc>
          <w:tcPr>
            <w:tcW w:w="1788" w:type="dxa"/>
            <w:vAlign w:val="center"/>
          </w:tcPr>
          <w:p w14:paraId="4E78B4A5" w14:textId="0DBA8CC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7 035</w:t>
            </w:r>
          </w:p>
        </w:tc>
        <w:tc>
          <w:tcPr>
            <w:tcW w:w="1695" w:type="dxa"/>
            <w:vAlign w:val="center"/>
          </w:tcPr>
          <w:p w14:paraId="07B70F3D" w14:textId="48B652D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1,8-2,2</w:t>
            </w:r>
          </w:p>
        </w:tc>
      </w:tr>
      <w:tr w:rsidR="009D432F" w:rsidRPr="00C52F49" w14:paraId="2493A5BF" w14:textId="77777777" w:rsidTr="001E0AFE">
        <w:trPr>
          <w:trHeight w:val="240"/>
        </w:trPr>
        <w:tc>
          <w:tcPr>
            <w:tcW w:w="1897" w:type="dxa"/>
            <w:vAlign w:val="center"/>
          </w:tcPr>
          <w:p w14:paraId="13BB38B0" w14:textId="159467E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МКЗ-25</w:t>
            </w:r>
          </w:p>
        </w:tc>
        <w:tc>
          <w:tcPr>
            <w:tcW w:w="2251" w:type="dxa"/>
            <w:vAlign w:val="center"/>
          </w:tcPr>
          <w:p w14:paraId="107A61FA" w14:textId="79620CE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ЗИЛ-133Д4</w:t>
            </w:r>
          </w:p>
        </w:tc>
        <w:tc>
          <w:tcPr>
            <w:tcW w:w="1692" w:type="dxa"/>
            <w:vAlign w:val="center"/>
          </w:tcPr>
          <w:p w14:paraId="420D637A" w14:textId="41962F3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w:t>
            </w:r>
          </w:p>
        </w:tc>
        <w:tc>
          <w:tcPr>
            <w:tcW w:w="1788" w:type="dxa"/>
            <w:vAlign w:val="center"/>
          </w:tcPr>
          <w:p w14:paraId="16AE06E1" w14:textId="399F4D3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7 500</w:t>
            </w:r>
          </w:p>
        </w:tc>
        <w:tc>
          <w:tcPr>
            <w:tcW w:w="1695" w:type="dxa"/>
            <w:vAlign w:val="center"/>
          </w:tcPr>
          <w:p w14:paraId="2D4AAB20" w14:textId="2F6316B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2,0-2,4</w:t>
            </w:r>
          </w:p>
        </w:tc>
      </w:tr>
      <w:tr w:rsidR="009D432F" w:rsidRPr="00C52F49" w14:paraId="7105FC51" w14:textId="77777777" w:rsidTr="001E0AFE">
        <w:trPr>
          <w:trHeight w:val="240"/>
        </w:trPr>
        <w:tc>
          <w:tcPr>
            <w:tcW w:w="1897" w:type="dxa"/>
            <w:vAlign w:val="center"/>
          </w:tcPr>
          <w:p w14:paraId="4F4A4FED" w14:textId="076A75F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МКЗ-35</w:t>
            </w:r>
          </w:p>
        </w:tc>
        <w:tc>
          <w:tcPr>
            <w:tcW w:w="2251" w:type="dxa"/>
            <w:vAlign w:val="center"/>
          </w:tcPr>
          <w:p w14:paraId="70E91222" w14:textId="1A3C73A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МАЗ-5337</w:t>
            </w:r>
          </w:p>
        </w:tc>
        <w:tc>
          <w:tcPr>
            <w:tcW w:w="1692" w:type="dxa"/>
            <w:vAlign w:val="center"/>
          </w:tcPr>
          <w:p w14:paraId="386996CA" w14:textId="1C2C945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w:t>
            </w:r>
          </w:p>
        </w:tc>
        <w:tc>
          <w:tcPr>
            <w:tcW w:w="1788" w:type="dxa"/>
            <w:vAlign w:val="center"/>
          </w:tcPr>
          <w:p w14:paraId="45CAA7B6" w14:textId="7544D2C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7 500</w:t>
            </w:r>
          </w:p>
        </w:tc>
        <w:tc>
          <w:tcPr>
            <w:tcW w:w="1695" w:type="dxa"/>
            <w:vAlign w:val="center"/>
          </w:tcPr>
          <w:p w14:paraId="0A90D347" w14:textId="6C572D6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2,0-2,4</w:t>
            </w:r>
          </w:p>
        </w:tc>
      </w:tr>
      <w:tr w:rsidR="009D432F" w:rsidRPr="00C52F49" w14:paraId="29BE68F8" w14:textId="77777777" w:rsidTr="001E0AFE">
        <w:trPr>
          <w:trHeight w:val="240"/>
        </w:trPr>
        <w:tc>
          <w:tcPr>
            <w:tcW w:w="1897" w:type="dxa"/>
            <w:vAlign w:val="center"/>
          </w:tcPr>
          <w:p w14:paraId="0DADB21B" w14:textId="6776A8A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МКМ-35</w:t>
            </w:r>
          </w:p>
        </w:tc>
        <w:tc>
          <w:tcPr>
            <w:tcW w:w="2251" w:type="dxa"/>
            <w:vAlign w:val="center"/>
          </w:tcPr>
          <w:p w14:paraId="5B9660E4" w14:textId="4E310AD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МАЗ-5337</w:t>
            </w:r>
          </w:p>
        </w:tc>
        <w:tc>
          <w:tcPr>
            <w:tcW w:w="1692" w:type="dxa"/>
            <w:vAlign w:val="center"/>
          </w:tcPr>
          <w:p w14:paraId="330FF5AD" w14:textId="4A7919A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0650C871" w14:textId="22DA86D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7 625</w:t>
            </w:r>
          </w:p>
        </w:tc>
        <w:tc>
          <w:tcPr>
            <w:tcW w:w="1695" w:type="dxa"/>
            <w:vAlign w:val="center"/>
          </w:tcPr>
          <w:p w14:paraId="64263B50" w14:textId="3474D30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1,9-2,5</w:t>
            </w:r>
          </w:p>
        </w:tc>
      </w:tr>
      <w:tr w:rsidR="009D432F" w:rsidRPr="00C52F49" w14:paraId="3F25D417" w14:textId="77777777" w:rsidTr="001E0AFE">
        <w:trPr>
          <w:trHeight w:val="240"/>
        </w:trPr>
        <w:tc>
          <w:tcPr>
            <w:tcW w:w="1897" w:type="dxa"/>
            <w:vAlign w:val="center"/>
          </w:tcPr>
          <w:p w14:paraId="08CDC412" w14:textId="00CFBDD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КО-429</w:t>
            </w:r>
          </w:p>
        </w:tc>
        <w:tc>
          <w:tcPr>
            <w:tcW w:w="2251" w:type="dxa"/>
            <w:vAlign w:val="center"/>
          </w:tcPr>
          <w:p w14:paraId="58E78F13" w14:textId="3CB2608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ЗИЛ-133Д4</w:t>
            </w:r>
          </w:p>
        </w:tc>
        <w:tc>
          <w:tcPr>
            <w:tcW w:w="1692" w:type="dxa"/>
            <w:vAlign w:val="center"/>
          </w:tcPr>
          <w:p w14:paraId="4668B002" w14:textId="222D23A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w:t>
            </w:r>
          </w:p>
        </w:tc>
        <w:tc>
          <w:tcPr>
            <w:tcW w:w="1788" w:type="dxa"/>
            <w:vAlign w:val="center"/>
          </w:tcPr>
          <w:p w14:paraId="393509FA" w14:textId="38BEC85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8 120</w:t>
            </w:r>
          </w:p>
        </w:tc>
        <w:tc>
          <w:tcPr>
            <w:tcW w:w="1695" w:type="dxa"/>
            <w:vAlign w:val="center"/>
          </w:tcPr>
          <w:p w14:paraId="42CCA013" w14:textId="0A1799C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w:t>
            </w:r>
          </w:p>
        </w:tc>
      </w:tr>
      <w:tr w:rsidR="009D432F" w:rsidRPr="00C52F49" w14:paraId="1DED5F74" w14:textId="77777777" w:rsidTr="001E0AFE">
        <w:trPr>
          <w:trHeight w:val="240"/>
        </w:trPr>
        <w:tc>
          <w:tcPr>
            <w:tcW w:w="1897" w:type="dxa"/>
            <w:vAlign w:val="center"/>
          </w:tcPr>
          <w:p w14:paraId="2946525E" w14:textId="4674272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МКМ-25</w:t>
            </w:r>
          </w:p>
        </w:tc>
        <w:tc>
          <w:tcPr>
            <w:tcW w:w="2251" w:type="dxa"/>
            <w:vAlign w:val="center"/>
          </w:tcPr>
          <w:p w14:paraId="09D2BC17" w14:textId="710F39F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ЗИЛ-133Д4</w:t>
            </w:r>
          </w:p>
        </w:tc>
        <w:tc>
          <w:tcPr>
            <w:tcW w:w="1692" w:type="dxa"/>
            <w:vAlign w:val="center"/>
          </w:tcPr>
          <w:p w14:paraId="74866CF5" w14:textId="7030A6E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640EF274" w14:textId="157FDFD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8 200</w:t>
            </w:r>
          </w:p>
        </w:tc>
        <w:tc>
          <w:tcPr>
            <w:tcW w:w="1695" w:type="dxa"/>
            <w:vAlign w:val="center"/>
          </w:tcPr>
          <w:p w14:paraId="2C784B4C" w14:textId="65BAC83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2,0-2,3</w:t>
            </w:r>
          </w:p>
        </w:tc>
      </w:tr>
      <w:tr w:rsidR="009D432F" w:rsidRPr="00C52F49" w14:paraId="488223B3" w14:textId="77777777" w:rsidTr="001E0AFE">
        <w:trPr>
          <w:trHeight w:val="240"/>
        </w:trPr>
        <w:tc>
          <w:tcPr>
            <w:tcW w:w="1897" w:type="dxa"/>
            <w:vAlign w:val="center"/>
          </w:tcPr>
          <w:p w14:paraId="3673AB80" w14:textId="499FDE0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КО-427-02</w:t>
            </w:r>
          </w:p>
        </w:tc>
        <w:tc>
          <w:tcPr>
            <w:tcW w:w="2251" w:type="dxa"/>
            <w:vAlign w:val="center"/>
          </w:tcPr>
          <w:p w14:paraId="0E87167C" w14:textId="151518D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КАМАЗ-53215</w:t>
            </w:r>
          </w:p>
        </w:tc>
        <w:tc>
          <w:tcPr>
            <w:tcW w:w="1692" w:type="dxa"/>
            <w:vAlign w:val="center"/>
          </w:tcPr>
          <w:p w14:paraId="6F764360" w14:textId="6566E4B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w:t>
            </w:r>
          </w:p>
        </w:tc>
        <w:tc>
          <w:tcPr>
            <w:tcW w:w="1788" w:type="dxa"/>
            <w:vAlign w:val="center"/>
          </w:tcPr>
          <w:p w14:paraId="270399C9" w14:textId="37604C6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8 250</w:t>
            </w:r>
          </w:p>
        </w:tc>
        <w:tc>
          <w:tcPr>
            <w:tcW w:w="1695" w:type="dxa"/>
            <w:vAlign w:val="center"/>
          </w:tcPr>
          <w:p w14:paraId="502F7AAD" w14:textId="046070D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2,5</w:t>
            </w:r>
          </w:p>
        </w:tc>
      </w:tr>
      <w:tr w:rsidR="009D432F" w:rsidRPr="00C52F49" w14:paraId="23373208" w14:textId="77777777" w:rsidTr="001E0AFE">
        <w:trPr>
          <w:trHeight w:val="240"/>
        </w:trPr>
        <w:tc>
          <w:tcPr>
            <w:tcW w:w="1897" w:type="dxa"/>
            <w:vAlign w:val="center"/>
          </w:tcPr>
          <w:p w14:paraId="43A07699" w14:textId="02D615B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МКМ-25</w:t>
            </w:r>
          </w:p>
        </w:tc>
        <w:tc>
          <w:tcPr>
            <w:tcW w:w="2251" w:type="dxa"/>
            <w:vAlign w:val="center"/>
          </w:tcPr>
          <w:p w14:paraId="7DF2ACFC" w14:textId="6A0BE1F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ЗИЛ-133Д4</w:t>
            </w:r>
          </w:p>
        </w:tc>
        <w:tc>
          <w:tcPr>
            <w:tcW w:w="1692" w:type="dxa"/>
            <w:vAlign w:val="center"/>
          </w:tcPr>
          <w:p w14:paraId="61E344D8" w14:textId="64E9EFA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66D4F1B3" w14:textId="7D9B6F0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8 250</w:t>
            </w:r>
          </w:p>
        </w:tc>
        <w:tc>
          <w:tcPr>
            <w:tcW w:w="1695" w:type="dxa"/>
            <w:vAlign w:val="center"/>
          </w:tcPr>
          <w:p w14:paraId="12495B10" w14:textId="4EFF0A1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1,9-2,5</w:t>
            </w:r>
          </w:p>
        </w:tc>
      </w:tr>
      <w:tr w:rsidR="009D432F" w:rsidRPr="00C52F49" w14:paraId="53F08B6C" w14:textId="77777777" w:rsidTr="001E0AFE">
        <w:trPr>
          <w:trHeight w:val="240"/>
        </w:trPr>
        <w:tc>
          <w:tcPr>
            <w:tcW w:w="1897" w:type="dxa"/>
            <w:vAlign w:val="center"/>
          </w:tcPr>
          <w:p w14:paraId="17871FBF" w14:textId="293367E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КО-440-5</w:t>
            </w:r>
          </w:p>
        </w:tc>
        <w:tc>
          <w:tcPr>
            <w:tcW w:w="2251" w:type="dxa"/>
            <w:vAlign w:val="center"/>
          </w:tcPr>
          <w:p w14:paraId="35D996C3" w14:textId="3424F3D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КАМАЗ-53215</w:t>
            </w:r>
          </w:p>
        </w:tc>
        <w:tc>
          <w:tcPr>
            <w:tcW w:w="1692" w:type="dxa"/>
            <w:vAlign w:val="center"/>
          </w:tcPr>
          <w:p w14:paraId="77798F67" w14:textId="08AA3A9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22</w:t>
            </w:r>
          </w:p>
        </w:tc>
        <w:tc>
          <w:tcPr>
            <w:tcW w:w="1788" w:type="dxa"/>
            <w:vAlign w:val="center"/>
          </w:tcPr>
          <w:p w14:paraId="0D7F5716" w14:textId="0595BBE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8 500</w:t>
            </w:r>
          </w:p>
        </w:tc>
        <w:tc>
          <w:tcPr>
            <w:tcW w:w="1695" w:type="dxa"/>
            <w:vAlign w:val="center"/>
          </w:tcPr>
          <w:p w14:paraId="693C936C" w14:textId="5C5522C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w:t>
            </w:r>
          </w:p>
        </w:tc>
      </w:tr>
      <w:tr w:rsidR="009D432F" w:rsidRPr="00C52F49" w14:paraId="0218CC5F" w14:textId="77777777" w:rsidTr="001E0AFE">
        <w:trPr>
          <w:trHeight w:val="240"/>
        </w:trPr>
        <w:tc>
          <w:tcPr>
            <w:tcW w:w="1897" w:type="dxa"/>
            <w:vAlign w:val="center"/>
          </w:tcPr>
          <w:p w14:paraId="4E218B5F" w14:textId="4923A15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КО-449-31</w:t>
            </w:r>
          </w:p>
        </w:tc>
        <w:tc>
          <w:tcPr>
            <w:tcW w:w="2251" w:type="dxa"/>
            <w:vAlign w:val="center"/>
          </w:tcPr>
          <w:p w14:paraId="77EC8CE1" w14:textId="76F1E5F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МАЗ-5337</w:t>
            </w:r>
          </w:p>
        </w:tc>
        <w:tc>
          <w:tcPr>
            <w:tcW w:w="1692" w:type="dxa"/>
            <w:vAlign w:val="center"/>
          </w:tcPr>
          <w:p w14:paraId="48E59DFB" w14:textId="391020A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15,5</w:t>
            </w:r>
          </w:p>
        </w:tc>
        <w:tc>
          <w:tcPr>
            <w:tcW w:w="1788" w:type="dxa"/>
            <w:vAlign w:val="center"/>
          </w:tcPr>
          <w:p w14:paraId="2BEA84F8" w14:textId="3AC0898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8 550</w:t>
            </w:r>
          </w:p>
        </w:tc>
        <w:tc>
          <w:tcPr>
            <w:tcW w:w="1695" w:type="dxa"/>
            <w:vAlign w:val="center"/>
          </w:tcPr>
          <w:p w14:paraId="5EFBEF51" w14:textId="0769772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2,3-2,8</w:t>
            </w:r>
          </w:p>
        </w:tc>
      </w:tr>
      <w:tr w:rsidR="009D432F" w:rsidRPr="00C52F49" w14:paraId="1E7B5820" w14:textId="77777777" w:rsidTr="001E0AFE">
        <w:trPr>
          <w:trHeight w:val="240"/>
        </w:trPr>
        <w:tc>
          <w:tcPr>
            <w:tcW w:w="1897" w:type="dxa"/>
            <w:vAlign w:val="center"/>
          </w:tcPr>
          <w:p w14:paraId="0C65191A" w14:textId="740D155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КО-449</w:t>
            </w:r>
          </w:p>
        </w:tc>
        <w:tc>
          <w:tcPr>
            <w:tcW w:w="2251" w:type="dxa"/>
            <w:vAlign w:val="center"/>
          </w:tcPr>
          <w:p w14:paraId="1D80C3F4" w14:textId="34F7B1D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КАМАЗ-53215</w:t>
            </w:r>
          </w:p>
        </w:tc>
        <w:tc>
          <w:tcPr>
            <w:tcW w:w="1692" w:type="dxa"/>
            <w:vAlign w:val="center"/>
          </w:tcPr>
          <w:p w14:paraId="6FEA3960" w14:textId="1D6DA6A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17,5</w:t>
            </w:r>
          </w:p>
        </w:tc>
        <w:tc>
          <w:tcPr>
            <w:tcW w:w="1788" w:type="dxa"/>
            <w:vAlign w:val="center"/>
          </w:tcPr>
          <w:p w14:paraId="07A80F5A" w14:textId="129DF9B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8 895</w:t>
            </w:r>
          </w:p>
        </w:tc>
        <w:tc>
          <w:tcPr>
            <w:tcW w:w="1695" w:type="dxa"/>
            <w:vAlign w:val="center"/>
          </w:tcPr>
          <w:p w14:paraId="5561A81E" w14:textId="518237D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2,1-2,6</w:t>
            </w:r>
          </w:p>
        </w:tc>
      </w:tr>
      <w:tr w:rsidR="009D432F" w:rsidRPr="00C52F49" w14:paraId="7EF61915" w14:textId="77777777" w:rsidTr="001E0AFE">
        <w:trPr>
          <w:trHeight w:val="240"/>
        </w:trPr>
        <w:tc>
          <w:tcPr>
            <w:tcW w:w="1897" w:type="dxa"/>
            <w:vAlign w:val="center"/>
          </w:tcPr>
          <w:p w14:paraId="7CF07333" w14:textId="0BA5738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МКМ-45</w:t>
            </w:r>
          </w:p>
        </w:tc>
        <w:tc>
          <w:tcPr>
            <w:tcW w:w="2251" w:type="dxa"/>
            <w:vAlign w:val="center"/>
          </w:tcPr>
          <w:p w14:paraId="2F8078D8" w14:textId="654DA08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КАМАЗ-53212</w:t>
            </w:r>
          </w:p>
        </w:tc>
        <w:tc>
          <w:tcPr>
            <w:tcW w:w="1692" w:type="dxa"/>
            <w:vAlign w:val="center"/>
          </w:tcPr>
          <w:p w14:paraId="6EA8C01F" w14:textId="6E14A53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20,6</w:t>
            </w:r>
          </w:p>
        </w:tc>
        <w:tc>
          <w:tcPr>
            <w:tcW w:w="1788" w:type="dxa"/>
            <w:vAlign w:val="center"/>
          </w:tcPr>
          <w:p w14:paraId="5ADF544E" w14:textId="291271E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9 000</w:t>
            </w:r>
          </w:p>
        </w:tc>
        <w:tc>
          <w:tcPr>
            <w:tcW w:w="1695" w:type="dxa"/>
            <w:vAlign w:val="center"/>
          </w:tcPr>
          <w:p w14:paraId="44B215AB" w14:textId="43A8F68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1,9-2,5</w:t>
            </w:r>
          </w:p>
        </w:tc>
      </w:tr>
      <w:tr w:rsidR="009D432F" w:rsidRPr="00C52F49" w14:paraId="132B9DEE" w14:textId="77777777" w:rsidTr="001E0AFE">
        <w:trPr>
          <w:trHeight w:val="240"/>
        </w:trPr>
        <w:tc>
          <w:tcPr>
            <w:tcW w:w="1897" w:type="dxa"/>
            <w:vAlign w:val="center"/>
          </w:tcPr>
          <w:p w14:paraId="422D4446" w14:textId="440553D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КО-415</w:t>
            </w:r>
          </w:p>
        </w:tc>
        <w:tc>
          <w:tcPr>
            <w:tcW w:w="2251" w:type="dxa"/>
            <w:vAlign w:val="center"/>
          </w:tcPr>
          <w:p w14:paraId="5DA0FED4" w14:textId="1B6DE93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КАМАЗ-53213</w:t>
            </w:r>
          </w:p>
        </w:tc>
        <w:tc>
          <w:tcPr>
            <w:tcW w:w="1692" w:type="dxa"/>
            <w:vAlign w:val="center"/>
          </w:tcPr>
          <w:p w14:paraId="045CFD36" w14:textId="6298F73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22,5</w:t>
            </w:r>
          </w:p>
        </w:tc>
        <w:tc>
          <w:tcPr>
            <w:tcW w:w="1788" w:type="dxa"/>
            <w:vAlign w:val="center"/>
          </w:tcPr>
          <w:p w14:paraId="7E6AAD32" w14:textId="214FD13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9 370</w:t>
            </w:r>
          </w:p>
        </w:tc>
        <w:tc>
          <w:tcPr>
            <w:tcW w:w="1695" w:type="dxa"/>
            <w:vAlign w:val="center"/>
          </w:tcPr>
          <w:p w14:paraId="5D835A49" w14:textId="0E1A109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1,6-2,2</w:t>
            </w:r>
          </w:p>
        </w:tc>
      </w:tr>
      <w:tr w:rsidR="009D432F" w:rsidRPr="00C52F49" w14:paraId="3039326E" w14:textId="77777777" w:rsidTr="001E0AFE">
        <w:trPr>
          <w:trHeight w:val="240"/>
        </w:trPr>
        <w:tc>
          <w:tcPr>
            <w:tcW w:w="1897" w:type="dxa"/>
            <w:vAlign w:val="center"/>
          </w:tcPr>
          <w:p w14:paraId="0B566D29" w14:textId="18FB09A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МКЗ-40</w:t>
            </w:r>
          </w:p>
        </w:tc>
        <w:tc>
          <w:tcPr>
            <w:tcW w:w="2251" w:type="dxa"/>
            <w:vAlign w:val="center"/>
          </w:tcPr>
          <w:p w14:paraId="0DA66C21" w14:textId="71AE5097"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КАМАЗ-53215 (53229)</w:t>
            </w:r>
          </w:p>
        </w:tc>
        <w:tc>
          <w:tcPr>
            <w:tcW w:w="1692" w:type="dxa"/>
            <w:vAlign w:val="center"/>
          </w:tcPr>
          <w:p w14:paraId="448EE43D" w14:textId="47569389"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38D6BF1E" w14:textId="5F66D12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8 050 (11000)</w:t>
            </w:r>
          </w:p>
        </w:tc>
        <w:tc>
          <w:tcPr>
            <w:tcW w:w="1695" w:type="dxa"/>
            <w:vAlign w:val="center"/>
          </w:tcPr>
          <w:p w14:paraId="216EBC44" w14:textId="06728B9B"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1,9-2,3</w:t>
            </w:r>
          </w:p>
        </w:tc>
      </w:tr>
      <w:tr w:rsidR="009D432F" w:rsidRPr="00C52F49" w14:paraId="74E2A15E" w14:textId="77777777" w:rsidTr="001E0AFE">
        <w:trPr>
          <w:trHeight w:val="240"/>
        </w:trPr>
        <w:tc>
          <w:tcPr>
            <w:tcW w:w="1897" w:type="dxa"/>
            <w:vAlign w:val="center"/>
          </w:tcPr>
          <w:p w14:paraId="1D506281" w14:textId="736262E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КМ-13004</w:t>
            </w:r>
          </w:p>
        </w:tc>
        <w:tc>
          <w:tcPr>
            <w:tcW w:w="2251" w:type="dxa"/>
            <w:vAlign w:val="center"/>
          </w:tcPr>
          <w:p w14:paraId="2FDFBFB6" w14:textId="2078BDC4"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КАМАЗ-53229</w:t>
            </w:r>
          </w:p>
        </w:tc>
        <w:tc>
          <w:tcPr>
            <w:tcW w:w="1692" w:type="dxa"/>
            <w:vAlign w:val="center"/>
          </w:tcPr>
          <w:p w14:paraId="35CA8295" w14:textId="5314C246"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35006353" w14:textId="5E6DC88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10 800</w:t>
            </w:r>
          </w:p>
        </w:tc>
        <w:tc>
          <w:tcPr>
            <w:tcW w:w="1695" w:type="dxa"/>
            <w:vAlign w:val="center"/>
          </w:tcPr>
          <w:p w14:paraId="6AEF2EC8" w14:textId="34B1C4D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2,6-3,1</w:t>
            </w:r>
          </w:p>
        </w:tc>
      </w:tr>
      <w:tr w:rsidR="009D432F" w:rsidRPr="00C52F49" w14:paraId="30C4DA34" w14:textId="77777777" w:rsidTr="001E0AFE">
        <w:trPr>
          <w:trHeight w:val="241"/>
        </w:trPr>
        <w:tc>
          <w:tcPr>
            <w:tcW w:w="1897" w:type="dxa"/>
            <w:vAlign w:val="center"/>
          </w:tcPr>
          <w:p w14:paraId="355596F3" w14:textId="22DA67D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КО-427-02</w:t>
            </w:r>
          </w:p>
        </w:tc>
        <w:tc>
          <w:tcPr>
            <w:tcW w:w="2251" w:type="dxa"/>
            <w:vAlign w:val="center"/>
          </w:tcPr>
          <w:p w14:paraId="2F8CAF3C" w14:textId="2FCE923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w:t>
            </w:r>
          </w:p>
        </w:tc>
        <w:tc>
          <w:tcPr>
            <w:tcW w:w="1692" w:type="dxa"/>
            <w:vAlign w:val="center"/>
          </w:tcPr>
          <w:p w14:paraId="432B6B29" w14:textId="22CC7CD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73BADFFB" w14:textId="19DEC9D5"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10 800</w:t>
            </w:r>
          </w:p>
        </w:tc>
        <w:tc>
          <w:tcPr>
            <w:tcW w:w="1695" w:type="dxa"/>
            <w:vAlign w:val="center"/>
          </w:tcPr>
          <w:p w14:paraId="632F8316" w14:textId="12F1B5E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2,5-3,1</w:t>
            </w:r>
          </w:p>
        </w:tc>
      </w:tr>
      <w:tr w:rsidR="009D432F" w:rsidRPr="00C52F49" w14:paraId="16E5C599" w14:textId="77777777" w:rsidTr="001E0AFE">
        <w:trPr>
          <w:trHeight w:val="240"/>
        </w:trPr>
        <w:tc>
          <w:tcPr>
            <w:tcW w:w="1897" w:type="dxa"/>
            <w:vAlign w:val="center"/>
          </w:tcPr>
          <w:p w14:paraId="0AF3D65C" w14:textId="5DDC9B1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БМ-53229</w:t>
            </w:r>
          </w:p>
        </w:tc>
        <w:tc>
          <w:tcPr>
            <w:tcW w:w="2251" w:type="dxa"/>
            <w:vAlign w:val="center"/>
          </w:tcPr>
          <w:p w14:paraId="47733640" w14:textId="73359278"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КАМАЗ-53229</w:t>
            </w:r>
          </w:p>
        </w:tc>
        <w:tc>
          <w:tcPr>
            <w:tcW w:w="1692" w:type="dxa"/>
            <w:vAlign w:val="center"/>
          </w:tcPr>
          <w:p w14:paraId="29F5233F" w14:textId="694107B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3C55F43D" w14:textId="7ED2F17D"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11000</w:t>
            </w:r>
          </w:p>
        </w:tc>
        <w:tc>
          <w:tcPr>
            <w:tcW w:w="1695" w:type="dxa"/>
            <w:vAlign w:val="center"/>
          </w:tcPr>
          <w:p w14:paraId="4887A585" w14:textId="7D87571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2,6-3,1</w:t>
            </w:r>
          </w:p>
        </w:tc>
      </w:tr>
      <w:tr w:rsidR="009D432F" w:rsidRPr="00C52F49" w14:paraId="6FEF36CA" w14:textId="77777777" w:rsidTr="001E0AFE">
        <w:trPr>
          <w:trHeight w:val="240"/>
        </w:trPr>
        <w:tc>
          <w:tcPr>
            <w:tcW w:w="1897" w:type="dxa"/>
            <w:vAlign w:val="center"/>
          </w:tcPr>
          <w:p w14:paraId="07DA2FBD" w14:textId="4C2447B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БМ-551603</w:t>
            </w:r>
          </w:p>
        </w:tc>
        <w:tc>
          <w:tcPr>
            <w:tcW w:w="2251" w:type="dxa"/>
            <w:vAlign w:val="center"/>
          </w:tcPr>
          <w:p w14:paraId="58661F21" w14:textId="26E14E1E"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МАЗ-551603</w:t>
            </w:r>
          </w:p>
        </w:tc>
        <w:tc>
          <w:tcPr>
            <w:tcW w:w="1692" w:type="dxa"/>
            <w:vAlign w:val="center"/>
          </w:tcPr>
          <w:p w14:paraId="60C51B0A" w14:textId="2C7EA5A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04AB379C" w14:textId="11A689FC"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11000</w:t>
            </w:r>
          </w:p>
        </w:tc>
        <w:tc>
          <w:tcPr>
            <w:tcW w:w="1695" w:type="dxa"/>
            <w:vAlign w:val="center"/>
          </w:tcPr>
          <w:p w14:paraId="37812182" w14:textId="3D083B80"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2,6-3,2</w:t>
            </w:r>
          </w:p>
        </w:tc>
      </w:tr>
      <w:tr w:rsidR="009D432F" w:rsidRPr="00C52F49" w14:paraId="4775526C" w14:textId="77777777" w:rsidTr="001E0AFE">
        <w:trPr>
          <w:trHeight w:val="247"/>
        </w:trPr>
        <w:tc>
          <w:tcPr>
            <w:tcW w:w="1897" w:type="dxa"/>
            <w:vAlign w:val="center"/>
          </w:tcPr>
          <w:p w14:paraId="4715D6EC" w14:textId="7FDF64C1"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КО-427-01</w:t>
            </w:r>
          </w:p>
        </w:tc>
        <w:tc>
          <w:tcPr>
            <w:tcW w:w="2251" w:type="dxa"/>
            <w:vAlign w:val="center"/>
          </w:tcPr>
          <w:p w14:paraId="2BE2F92C" w14:textId="3829365A"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КАМАЗ-53229</w:t>
            </w:r>
          </w:p>
        </w:tc>
        <w:tc>
          <w:tcPr>
            <w:tcW w:w="1692" w:type="dxa"/>
            <w:vAlign w:val="center"/>
          </w:tcPr>
          <w:p w14:paraId="3D7DD3DE" w14:textId="2016E673"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18</w:t>
            </w:r>
          </w:p>
        </w:tc>
        <w:tc>
          <w:tcPr>
            <w:tcW w:w="1788" w:type="dxa"/>
            <w:vAlign w:val="center"/>
          </w:tcPr>
          <w:p w14:paraId="1F35BF0C" w14:textId="299395C2"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11200</w:t>
            </w:r>
          </w:p>
        </w:tc>
        <w:tc>
          <w:tcPr>
            <w:tcW w:w="1695" w:type="dxa"/>
            <w:vAlign w:val="center"/>
          </w:tcPr>
          <w:p w14:paraId="6BEEE934" w14:textId="1DE4EDFF" w:rsidR="009D432F" w:rsidRPr="00C52F49" w:rsidRDefault="009D432F" w:rsidP="001E0AFE">
            <w:pPr>
              <w:ind w:right="0" w:firstLine="0"/>
              <w:jc w:val="center"/>
              <w:rPr>
                <w:rFonts w:ascii="Courier New" w:hAnsi="Courier New" w:cs="Courier New"/>
                <w:sz w:val="22"/>
              </w:rPr>
            </w:pPr>
            <w:r w:rsidRPr="00C52F49">
              <w:rPr>
                <w:rFonts w:ascii="Courier New" w:hAnsi="Courier New" w:cs="Courier New"/>
                <w:sz w:val="22"/>
              </w:rPr>
              <w:t>до 2,5</w:t>
            </w:r>
          </w:p>
        </w:tc>
      </w:tr>
    </w:tbl>
    <w:p w14:paraId="5EF6E82C" w14:textId="77777777" w:rsidR="001E0AFE" w:rsidRDefault="001E0AFE" w:rsidP="009D432F">
      <w:pPr>
        <w:ind w:firstLine="709"/>
        <w:rPr>
          <w:sz w:val="24"/>
          <w:szCs w:val="24"/>
        </w:rPr>
      </w:pPr>
    </w:p>
    <w:p w14:paraId="7AE7CDAD" w14:textId="728B2427" w:rsidR="009D432F" w:rsidRPr="00C52F49" w:rsidRDefault="009D432F" w:rsidP="005C7CC1">
      <w:pPr>
        <w:spacing w:after="0" w:line="240" w:lineRule="auto"/>
        <w:ind w:right="91" w:firstLine="709"/>
        <w:rPr>
          <w:rFonts w:ascii="Arial" w:hAnsi="Arial" w:cs="Arial"/>
          <w:sz w:val="24"/>
          <w:szCs w:val="24"/>
        </w:rPr>
      </w:pPr>
      <w:r w:rsidRPr="009D432F">
        <w:rPr>
          <w:sz w:val="24"/>
          <w:szCs w:val="24"/>
        </w:rPr>
        <w:t xml:space="preserve"> </w:t>
      </w:r>
      <w:r w:rsidRPr="00C52F49">
        <w:rPr>
          <w:rFonts w:ascii="Arial" w:hAnsi="Arial" w:cs="Arial"/>
          <w:sz w:val="24"/>
          <w:szCs w:val="24"/>
        </w:rPr>
        <w:t xml:space="preserve">В приоритетном порядке рассмотрено применение много тоннажных мусоровозов, использование которых способствует снижению стоимости услуг по вывозу ТКО по сравнению с малотоннажной техникой, однако бралось во внимание и наличие на балансе районного коммунального предприятия малотоннажных мусоровозов. </w:t>
      </w:r>
    </w:p>
    <w:p w14:paraId="29CA5AE3" w14:textId="77777777" w:rsidR="009D432F" w:rsidRPr="00C52F49" w:rsidRDefault="009D432F" w:rsidP="005C7CC1">
      <w:pPr>
        <w:spacing w:after="0" w:line="240" w:lineRule="auto"/>
        <w:ind w:right="91" w:firstLine="709"/>
        <w:rPr>
          <w:rFonts w:ascii="Arial" w:hAnsi="Arial" w:cs="Arial"/>
          <w:sz w:val="24"/>
          <w:szCs w:val="24"/>
        </w:rPr>
      </w:pPr>
      <w:r w:rsidRPr="00C52F49">
        <w:rPr>
          <w:rFonts w:ascii="Arial" w:hAnsi="Arial" w:cs="Arial"/>
          <w:sz w:val="24"/>
          <w:szCs w:val="24"/>
        </w:rPr>
        <w:t xml:space="preserve">Рассмотрены модели мусоровозов, как с боковой загрузкой, так и с задней загрузкой, способные эффективно решать задачи по сбору ТКО как при обслуживании жилого фонда (многоэтажная и индивидуальная застройка), так и объектов социальной инфраструктуры. </w:t>
      </w:r>
    </w:p>
    <w:p w14:paraId="530D85D0" w14:textId="77777777" w:rsidR="009D432F" w:rsidRPr="00C52F49" w:rsidRDefault="009D432F" w:rsidP="005C7CC1">
      <w:pPr>
        <w:spacing w:after="0" w:line="240" w:lineRule="auto"/>
        <w:ind w:right="91" w:firstLine="709"/>
        <w:rPr>
          <w:rFonts w:ascii="Arial" w:hAnsi="Arial" w:cs="Arial"/>
          <w:sz w:val="24"/>
          <w:szCs w:val="24"/>
        </w:rPr>
      </w:pPr>
      <w:r w:rsidRPr="00C52F49">
        <w:rPr>
          <w:rFonts w:ascii="Arial" w:hAnsi="Arial" w:cs="Arial"/>
          <w:sz w:val="24"/>
          <w:szCs w:val="24"/>
        </w:rPr>
        <w:t>Применение мусоровозов большой вместимости с боковой загрузкой емкостью кузова 22 м</w:t>
      </w:r>
      <w:r w:rsidRPr="00C52F49">
        <w:rPr>
          <w:rFonts w:ascii="Arial" w:hAnsi="Arial" w:cs="Arial"/>
          <w:sz w:val="24"/>
          <w:szCs w:val="24"/>
          <w:vertAlign w:val="superscript"/>
        </w:rPr>
        <w:t>3</w:t>
      </w:r>
      <w:r w:rsidRPr="00C52F49">
        <w:rPr>
          <w:rFonts w:ascii="Arial" w:hAnsi="Arial" w:cs="Arial"/>
          <w:sz w:val="24"/>
          <w:szCs w:val="24"/>
        </w:rPr>
        <w:t xml:space="preserve"> КО-440-5 соответствует варианту организации системы сбора ТКО с использованием стационарных металлических контейнеров емкостью 0,75 м</w:t>
      </w:r>
      <w:r w:rsidRPr="00C52F49">
        <w:rPr>
          <w:rFonts w:ascii="Arial" w:hAnsi="Arial" w:cs="Arial"/>
          <w:sz w:val="24"/>
          <w:szCs w:val="24"/>
          <w:vertAlign w:val="superscript"/>
        </w:rPr>
        <w:t>3</w:t>
      </w:r>
      <w:r w:rsidRPr="00C52F49">
        <w:rPr>
          <w:rFonts w:ascii="Arial" w:hAnsi="Arial" w:cs="Arial"/>
          <w:sz w:val="24"/>
          <w:szCs w:val="24"/>
        </w:rPr>
        <w:t xml:space="preserve"> и позволит уменьшить численность автопарка спецтехники, стоимость затрат на приобретение, эксплуатационные расходы по сравнению с применением малотоннажной спецтехники. </w:t>
      </w:r>
    </w:p>
    <w:p w14:paraId="48D3641D" w14:textId="77777777" w:rsidR="009D432F" w:rsidRPr="00C52F49" w:rsidRDefault="009D432F" w:rsidP="005C7CC1">
      <w:pPr>
        <w:spacing w:after="0" w:line="240" w:lineRule="auto"/>
        <w:ind w:right="91" w:firstLine="709"/>
        <w:rPr>
          <w:rFonts w:ascii="Arial" w:hAnsi="Arial" w:cs="Arial"/>
          <w:sz w:val="24"/>
          <w:szCs w:val="24"/>
        </w:rPr>
      </w:pPr>
      <w:r w:rsidRPr="00C52F49">
        <w:rPr>
          <w:rFonts w:ascii="Arial" w:hAnsi="Arial" w:cs="Arial"/>
          <w:sz w:val="24"/>
          <w:szCs w:val="24"/>
        </w:rPr>
        <w:t xml:space="preserve">Мусоровоз с боковой загрузкой КО-440-5 предназначен для механизированной загрузки, уплотнения, транспортировки и выгрузки </w:t>
      </w:r>
      <w:proofErr w:type="spellStart"/>
      <w:r w:rsidRPr="00C52F49">
        <w:rPr>
          <w:rFonts w:ascii="Arial" w:hAnsi="Arial" w:cs="Arial"/>
          <w:sz w:val="24"/>
          <w:szCs w:val="24"/>
        </w:rPr>
        <w:t>твѐрдых</w:t>
      </w:r>
      <w:proofErr w:type="spellEnd"/>
      <w:r w:rsidRPr="00C52F49">
        <w:rPr>
          <w:rFonts w:ascii="Arial" w:hAnsi="Arial" w:cs="Arial"/>
          <w:sz w:val="24"/>
          <w:szCs w:val="24"/>
        </w:rPr>
        <w:t xml:space="preserve"> бытовых отходов. В состав специального оборудования входят: кузов с задней крышкой, толкающая плита, боковой манипулятор, гидравлическая и электрическая системы. Загрузка отходов в кузов производится из контейнера боковым манипулятором. Уплотнение отходов в кузове производится толкающей плитой. Выгрузка осуществляется опрокидыванием кузова и толкающей плитой. </w:t>
      </w:r>
    </w:p>
    <w:p w14:paraId="70B4876C" w14:textId="77777777" w:rsidR="009D432F" w:rsidRPr="00C52F49" w:rsidRDefault="009D432F" w:rsidP="005C7CC1">
      <w:pPr>
        <w:spacing w:after="0" w:line="240" w:lineRule="auto"/>
        <w:ind w:right="90" w:firstLine="709"/>
        <w:rPr>
          <w:rFonts w:ascii="Arial" w:hAnsi="Arial" w:cs="Arial"/>
          <w:sz w:val="24"/>
          <w:szCs w:val="24"/>
        </w:rPr>
      </w:pPr>
      <w:r w:rsidRPr="00C52F49">
        <w:rPr>
          <w:rFonts w:ascii="Arial" w:hAnsi="Arial" w:cs="Arial"/>
          <w:sz w:val="24"/>
          <w:szCs w:val="24"/>
        </w:rPr>
        <w:t xml:space="preserve">Преимущества мусоровоза: </w:t>
      </w:r>
    </w:p>
    <w:p w14:paraId="58BC20BC" w14:textId="77777777" w:rsidR="009D432F" w:rsidRPr="00C52F49" w:rsidRDefault="009D432F" w:rsidP="005C7CC1">
      <w:pPr>
        <w:numPr>
          <w:ilvl w:val="0"/>
          <w:numId w:val="30"/>
        </w:numPr>
        <w:spacing w:after="0" w:line="240" w:lineRule="auto"/>
        <w:ind w:left="0" w:right="90" w:firstLine="709"/>
        <w:rPr>
          <w:rFonts w:ascii="Arial" w:hAnsi="Arial" w:cs="Arial"/>
          <w:sz w:val="24"/>
          <w:szCs w:val="24"/>
        </w:rPr>
      </w:pPr>
      <w:r w:rsidRPr="00C52F49">
        <w:rPr>
          <w:rFonts w:ascii="Arial" w:hAnsi="Arial" w:cs="Arial"/>
          <w:sz w:val="24"/>
          <w:szCs w:val="24"/>
        </w:rPr>
        <w:t xml:space="preserve">высокая маневренность; </w:t>
      </w:r>
    </w:p>
    <w:p w14:paraId="4440B8B8" w14:textId="77777777" w:rsidR="009D432F" w:rsidRPr="00C52F49" w:rsidRDefault="009D432F" w:rsidP="005C7CC1">
      <w:pPr>
        <w:numPr>
          <w:ilvl w:val="0"/>
          <w:numId w:val="30"/>
        </w:numPr>
        <w:spacing w:after="0" w:line="240" w:lineRule="auto"/>
        <w:ind w:left="0" w:right="90" w:firstLine="709"/>
        <w:rPr>
          <w:rFonts w:ascii="Arial" w:hAnsi="Arial" w:cs="Arial"/>
          <w:sz w:val="24"/>
          <w:szCs w:val="24"/>
        </w:rPr>
      </w:pPr>
      <w:r w:rsidRPr="00C52F49">
        <w:rPr>
          <w:rFonts w:ascii="Arial" w:hAnsi="Arial" w:cs="Arial"/>
          <w:sz w:val="24"/>
          <w:szCs w:val="24"/>
        </w:rPr>
        <w:lastRenderedPageBreak/>
        <w:t xml:space="preserve">увеличенный полезный объем кузова; </w:t>
      </w:r>
    </w:p>
    <w:p w14:paraId="01FB3E51" w14:textId="77777777" w:rsidR="009D432F" w:rsidRPr="00C52F49" w:rsidRDefault="009D432F" w:rsidP="005C7CC1">
      <w:pPr>
        <w:numPr>
          <w:ilvl w:val="0"/>
          <w:numId w:val="30"/>
        </w:numPr>
        <w:spacing w:after="0" w:line="240" w:lineRule="auto"/>
        <w:ind w:left="0" w:right="90" w:firstLine="709"/>
        <w:rPr>
          <w:rFonts w:ascii="Arial" w:hAnsi="Arial" w:cs="Arial"/>
          <w:sz w:val="24"/>
          <w:szCs w:val="24"/>
        </w:rPr>
      </w:pPr>
      <w:r w:rsidRPr="00C52F49">
        <w:rPr>
          <w:rFonts w:ascii="Arial" w:hAnsi="Arial" w:cs="Arial"/>
          <w:sz w:val="24"/>
          <w:szCs w:val="24"/>
        </w:rPr>
        <w:t xml:space="preserve">высокопрочные </w:t>
      </w:r>
      <w:proofErr w:type="spellStart"/>
      <w:r w:rsidRPr="00C52F49">
        <w:rPr>
          <w:rFonts w:ascii="Arial" w:hAnsi="Arial" w:cs="Arial"/>
          <w:sz w:val="24"/>
          <w:szCs w:val="24"/>
        </w:rPr>
        <w:t>металлорукава</w:t>
      </w:r>
      <w:proofErr w:type="spellEnd"/>
      <w:r w:rsidRPr="00C52F49">
        <w:rPr>
          <w:rFonts w:ascii="Arial" w:hAnsi="Arial" w:cs="Arial"/>
          <w:sz w:val="24"/>
          <w:szCs w:val="24"/>
        </w:rPr>
        <w:t xml:space="preserve"> высокого давления; </w:t>
      </w:r>
    </w:p>
    <w:p w14:paraId="1E926A3E" w14:textId="77777777" w:rsidR="009D432F" w:rsidRPr="00C52F49" w:rsidRDefault="009D432F" w:rsidP="005C7CC1">
      <w:pPr>
        <w:numPr>
          <w:ilvl w:val="0"/>
          <w:numId w:val="30"/>
        </w:numPr>
        <w:spacing w:after="0" w:line="240" w:lineRule="auto"/>
        <w:ind w:left="0" w:right="90" w:firstLine="709"/>
        <w:rPr>
          <w:rFonts w:ascii="Arial" w:hAnsi="Arial" w:cs="Arial"/>
          <w:sz w:val="24"/>
          <w:szCs w:val="24"/>
        </w:rPr>
      </w:pPr>
      <w:proofErr w:type="spellStart"/>
      <w:r w:rsidRPr="00C52F49">
        <w:rPr>
          <w:rFonts w:ascii="Arial" w:hAnsi="Arial" w:cs="Arial"/>
          <w:sz w:val="24"/>
          <w:szCs w:val="24"/>
        </w:rPr>
        <w:t>гидрофицированный</w:t>
      </w:r>
      <w:proofErr w:type="spellEnd"/>
      <w:r w:rsidRPr="00C52F49">
        <w:rPr>
          <w:rFonts w:ascii="Arial" w:hAnsi="Arial" w:cs="Arial"/>
          <w:sz w:val="24"/>
          <w:szCs w:val="24"/>
        </w:rPr>
        <w:t xml:space="preserve"> задний борт с автоматическими замками; </w:t>
      </w:r>
    </w:p>
    <w:p w14:paraId="2389FC7E" w14:textId="1EF039FC" w:rsidR="001E0AFE" w:rsidRPr="00C52F49" w:rsidRDefault="009D432F" w:rsidP="005C7CC1">
      <w:pPr>
        <w:numPr>
          <w:ilvl w:val="0"/>
          <w:numId w:val="30"/>
        </w:numPr>
        <w:spacing w:after="0" w:line="240" w:lineRule="auto"/>
        <w:ind w:left="0" w:right="90" w:firstLine="709"/>
        <w:rPr>
          <w:rFonts w:ascii="Arial" w:hAnsi="Arial" w:cs="Arial"/>
          <w:sz w:val="24"/>
          <w:szCs w:val="24"/>
        </w:rPr>
      </w:pPr>
      <w:r w:rsidRPr="00C52F49">
        <w:rPr>
          <w:rFonts w:ascii="Arial" w:hAnsi="Arial" w:cs="Arial"/>
          <w:sz w:val="24"/>
          <w:szCs w:val="24"/>
        </w:rPr>
        <w:t>возможность погрузки стандартных металлических контейнеров 0,75 м</w:t>
      </w:r>
      <w:r w:rsidRPr="00C52F49">
        <w:rPr>
          <w:rFonts w:ascii="Arial" w:hAnsi="Arial" w:cs="Arial"/>
          <w:sz w:val="24"/>
          <w:szCs w:val="24"/>
          <w:vertAlign w:val="superscript"/>
        </w:rPr>
        <w:t>3</w:t>
      </w:r>
      <w:r w:rsidRPr="00C52F49">
        <w:rPr>
          <w:rFonts w:ascii="Arial" w:hAnsi="Arial" w:cs="Arial"/>
          <w:sz w:val="24"/>
          <w:szCs w:val="24"/>
        </w:rPr>
        <w:t xml:space="preserve">. </w:t>
      </w:r>
    </w:p>
    <w:p w14:paraId="62204E0F" w14:textId="77777777" w:rsidR="0079780D" w:rsidRDefault="0079780D" w:rsidP="005C7CC1">
      <w:pPr>
        <w:spacing w:after="0" w:line="240" w:lineRule="auto"/>
        <w:ind w:firstLine="709"/>
        <w:jc w:val="right"/>
        <w:rPr>
          <w:sz w:val="24"/>
          <w:szCs w:val="24"/>
        </w:rPr>
      </w:pPr>
    </w:p>
    <w:p w14:paraId="0BDF9426" w14:textId="264C8F40" w:rsidR="009D432F" w:rsidRDefault="009D432F" w:rsidP="005C7CC1">
      <w:pPr>
        <w:spacing w:after="0" w:line="240" w:lineRule="auto"/>
        <w:ind w:firstLine="709"/>
        <w:jc w:val="right"/>
        <w:rPr>
          <w:rFonts w:ascii="Courier New" w:hAnsi="Courier New" w:cs="Courier New"/>
          <w:sz w:val="22"/>
        </w:rPr>
      </w:pPr>
      <w:r w:rsidRPr="00C52F49">
        <w:rPr>
          <w:rFonts w:ascii="Courier New" w:hAnsi="Courier New" w:cs="Courier New"/>
          <w:sz w:val="22"/>
        </w:rPr>
        <w:t xml:space="preserve">Таблица </w:t>
      </w:r>
      <w:r w:rsidR="00077106" w:rsidRPr="00C52F49">
        <w:rPr>
          <w:rFonts w:ascii="Courier New" w:hAnsi="Courier New" w:cs="Courier New"/>
          <w:sz w:val="22"/>
        </w:rPr>
        <w:t>1</w:t>
      </w:r>
      <w:r w:rsidR="00561622" w:rsidRPr="00C52F49">
        <w:rPr>
          <w:rFonts w:ascii="Courier New" w:hAnsi="Courier New" w:cs="Courier New"/>
          <w:sz w:val="22"/>
        </w:rPr>
        <w:t>3</w:t>
      </w:r>
      <w:r w:rsidRPr="00C52F49">
        <w:rPr>
          <w:rFonts w:ascii="Courier New" w:hAnsi="Courier New" w:cs="Courier New"/>
          <w:sz w:val="22"/>
        </w:rPr>
        <w:t>.</w:t>
      </w:r>
    </w:p>
    <w:p w14:paraId="0E4F92DE" w14:textId="77777777" w:rsidR="005C7CC1" w:rsidRPr="00C52F49" w:rsidRDefault="005C7CC1" w:rsidP="005C7CC1">
      <w:pPr>
        <w:spacing w:after="0" w:line="240" w:lineRule="auto"/>
        <w:ind w:firstLine="709"/>
        <w:jc w:val="right"/>
        <w:rPr>
          <w:rFonts w:ascii="Courier New" w:hAnsi="Courier New" w:cs="Courier New"/>
          <w:sz w:val="22"/>
        </w:rPr>
      </w:pPr>
    </w:p>
    <w:p w14:paraId="1B432264" w14:textId="77777777" w:rsidR="009D432F" w:rsidRDefault="009D432F" w:rsidP="005C7CC1">
      <w:pPr>
        <w:spacing w:after="0" w:line="240" w:lineRule="auto"/>
        <w:ind w:firstLine="709"/>
        <w:jc w:val="center"/>
        <w:rPr>
          <w:rFonts w:ascii="Arial" w:hAnsi="Arial" w:cs="Arial"/>
          <w:sz w:val="24"/>
          <w:szCs w:val="24"/>
        </w:rPr>
      </w:pPr>
      <w:r w:rsidRPr="00C52F49">
        <w:rPr>
          <w:rFonts w:ascii="Arial" w:hAnsi="Arial" w:cs="Arial"/>
          <w:sz w:val="24"/>
          <w:szCs w:val="24"/>
        </w:rPr>
        <w:t>Характеристики мусоровоза КО-440-5 на базе шасси КАМАЗ 65115</w:t>
      </w:r>
    </w:p>
    <w:p w14:paraId="32A2B609" w14:textId="77777777" w:rsidR="005C7CC1" w:rsidRPr="00C52F49" w:rsidRDefault="005C7CC1" w:rsidP="005C7CC1">
      <w:pPr>
        <w:spacing w:after="0" w:line="240" w:lineRule="auto"/>
        <w:ind w:firstLine="709"/>
        <w:jc w:val="center"/>
        <w:rPr>
          <w:rFonts w:ascii="Arial" w:hAnsi="Arial" w:cs="Arial"/>
          <w:sz w:val="24"/>
          <w:szCs w:val="24"/>
        </w:rPr>
      </w:pPr>
    </w:p>
    <w:tbl>
      <w:tblPr>
        <w:tblStyle w:val="TableGrid"/>
        <w:tblW w:w="488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47" w:type="dxa"/>
          <w:right w:w="115" w:type="dxa"/>
        </w:tblCellMar>
        <w:tblLook w:val="04A0" w:firstRow="1" w:lastRow="0" w:firstColumn="1" w:lastColumn="0" w:noHBand="0" w:noVBand="1"/>
      </w:tblPr>
      <w:tblGrid>
        <w:gridCol w:w="5057"/>
        <w:gridCol w:w="4437"/>
      </w:tblGrid>
      <w:tr w:rsidR="009D432F" w:rsidRPr="00C52F49" w14:paraId="0DA8776E" w14:textId="77777777" w:rsidTr="001E0AFE">
        <w:trPr>
          <w:trHeight w:val="353"/>
          <w:jc w:val="center"/>
        </w:trPr>
        <w:tc>
          <w:tcPr>
            <w:tcW w:w="2663" w:type="pct"/>
          </w:tcPr>
          <w:p w14:paraId="798B0CB9"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Наименование параметра</w:t>
            </w:r>
          </w:p>
        </w:tc>
        <w:tc>
          <w:tcPr>
            <w:tcW w:w="2337" w:type="pct"/>
          </w:tcPr>
          <w:p w14:paraId="66741076"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Показатель</w:t>
            </w:r>
          </w:p>
        </w:tc>
      </w:tr>
      <w:tr w:rsidR="009D432F" w:rsidRPr="00C52F49" w14:paraId="012BD246" w14:textId="77777777" w:rsidTr="001E0AFE">
        <w:trPr>
          <w:trHeight w:val="341"/>
          <w:jc w:val="center"/>
        </w:trPr>
        <w:tc>
          <w:tcPr>
            <w:tcW w:w="2663" w:type="pct"/>
          </w:tcPr>
          <w:p w14:paraId="12FA7468"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Модель</w:t>
            </w:r>
          </w:p>
        </w:tc>
        <w:tc>
          <w:tcPr>
            <w:tcW w:w="2337" w:type="pct"/>
          </w:tcPr>
          <w:p w14:paraId="2D506B29"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 xml:space="preserve">740.62-280 </w:t>
            </w:r>
            <w:proofErr w:type="spellStart"/>
            <w:r w:rsidRPr="00C52F49">
              <w:rPr>
                <w:rFonts w:ascii="Courier New" w:hAnsi="Courier New" w:cs="Courier New"/>
                <w:sz w:val="22"/>
              </w:rPr>
              <w:t>Euro</w:t>
            </w:r>
            <w:proofErr w:type="spellEnd"/>
            <w:r w:rsidRPr="00C52F49">
              <w:rPr>
                <w:rFonts w:ascii="Courier New" w:hAnsi="Courier New" w:cs="Courier New"/>
                <w:sz w:val="22"/>
              </w:rPr>
              <w:t xml:space="preserve"> 3</w:t>
            </w:r>
          </w:p>
        </w:tc>
      </w:tr>
      <w:tr w:rsidR="009D432F" w:rsidRPr="00C52F49" w14:paraId="3A9B8CC0" w14:textId="77777777" w:rsidTr="001E0AFE">
        <w:trPr>
          <w:trHeight w:val="334"/>
          <w:jc w:val="center"/>
        </w:trPr>
        <w:tc>
          <w:tcPr>
            <w:tcW w:w="2663" w:type="pct"/>
          </w:tcPr>
          <w:p w14:paraId="092E7AC2"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 xml:space="preserve">Тип/мощность </w:t>
            </w:r>
            <w:proofErr w:type="spellStart"/>
            <w:r w:rsidRPr="00C52F49">
              <w:rPr>
                <w:rFonts w:ascii="Courier New" w:hAnsi="Courier New" w:cs="Courier New"/>
                <w:sz w:val="22"/>
              </w:rPr>
              <w:t>л.с</w:t>
            </w:r>
            <w:proofErr w:type="spellEnd"/>
            <w:r w:rsidRPr="00C52F49">
              <w:rPr>
                <w:rFonts w:ascii="Courier New" w:hAnsi="Courier New" w:cs="Courier New"/>
                <w:sz w:val="22"/>
              </w:rPr>
              <w:t>.</w:t>
            </w:r>
          </w:p>
        </w:tc>
        <w:tc>
          <w:tcPr>
            <w:tcW w:w="2337" w:type="pct"/>
          </w:tcPr>
          <w:p w14:paraId="57282836"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Дизельный/280</w:t>
            </w:r>
          </w:p>
        </w:tc>
      </w:tr>
      <w:tr w:rsidR="009D432F" w:rsidRPr="00C52F49" w14:paraId="51EEE41E" w14:textId="77777777" w:rsidTr="001E0AFE">
        <w:trPr>
          <w:trHeight w:val="331"/>
          <w:jc w:val="center"/>
        </w:trPr>
        <w:tc>
          <w:tcPr>
            <w:tcW w:w="2663" w:type="pct"/>
          </w:tcPr>
          <w:p w14:paraId="7C737DE9"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Система погрузки</w:t>
            </w:r>
          </w:p>
        </w:tc>
        <w:tc>
          <w:tcPr>
            <w:tcW w:w="2337" w:type="pct"/>
          </w:tcPr>
          <w:p w14:paraId="75B23D84"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Механизированная</w:t>
            </w:r>
          </w:p>
        </w:tc>
      </w:tr>
      <w:tr w:rsidR="009D432F" w:rsidRPr="00C52F49" w14:paraId="709F17FD" w14:textId="77777777" w:rsidTr="001E0AFE">
        <w:trPr>
          <w:trHeight w:val="331"/>
          <w:jc w:val="center"/>
        </w:trPr>
        <w:tc>
          <w:tcPr>
            <w:tcW w:w="2663" w:type="pct"/>
          </w:tcPr>
          <w:p w14:paraId="54B233C8"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Длина, м</w:t>
            </w:r>
          </w:p>
        </w:tc>
        <w:tc>
          <w:tcPr>
            <w:tcW w:w="2337" w:type="pct"/>
          </w:tcPr>
          <w:p w14:paraId="5379542D"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8,7</w:t>
            </w:r>
          </w:p>
        </w:tc>
      </w:tr>
      <w:tr w:rsidR="009D432F" w:rsidRPr="00C52F49" w14:paraId="1A327CED" w14:textId="77777777" w:rsidTr="001E0AFE">
        <w:trPr>
          <w:trHeight w:val="334"/>
          <w:jc w:val="center"/>
        </w:trPr>
        <w:tc>
          <w:tcPr>
            <w:tcW w:w="2663" w:type="pct"/>
          </w:tcPr>
          <w:p w14:paraId="2268365B"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Ширина, м</w:t>
            </w:r>
          </w:p>
        </w:tc>
        <w:tc>
          <w:tcPr>
            <w:tcW w:w="2337" w:type="pct"/>
          </w:tcPr>
          <w:p w14:paraId="12F9F4D6"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2,5</w:t>
            </w:r>
          </w:p>
        </w:tc>
      </w:tr>
      <w:tr w:rsidR="009D432F" w:rsidRPr="00C52F49" w14:paraId="77EB6F05" w14:textId="77777777" w:rsidTr="001E0AFE">
        <w:trPr>
          <w:trHeight w:val="331"/>
          <w:jc w:val="center"/>
        </w:trPr>
        <w:tc>
          <w:tcPr>
            <w:tcW w:w="2663" w:type="pct"/>
          </w:tcPr>
          <w:p w14:paraId="1DEF5901"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Высота, м</w:t>
            </w:r>
          </w:p>
        </w:tc>
        <w:tc>
          <w:tcPr>
            <w:tcW w:w="2337" w:type="pct"/>
          </w:tcPr>
          <w:p w14:paraId="02364B17"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3,6</w:t>
            </w:r>
          </w:p>
        </w:tc>
      </w:tr>
      <w:tr w:rsidR="009D432F" w:rsidRPr="00C52F49" w14:paraId="701B8F80" w14:textId="77777777" w:rsidTr="001E0AFE">
        <w:trPr>
          <w:trHeight w:val="331"/>
          <w:jc w:val="center"/>
        </w:trPr>
        <w:tc>
          <w:tcPr>
            <w:tcW w:w="2663" w:type="pct"/>
          </w:tcPr>
          <w:p w14:paraId="1E0EFF78"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Тип привода</w:t>
            </w:r>
          </w:p>
        </w:tc>
        <w:tc>
          <w:tcPr>
            <w:tcW w:w="2337" w:type="pct"/>
          </w:tcPr>
          <w:p w14:paraId="406B5152"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Гидравлический</w:t>
            </w:r>
          </w:p>
        </w:tc>
      </w:tr>
      <w:tr w:rsidR="009D432F" w:rsidRPr="00C52F49" w14:paraId="1EF203A7" w14:textId="77777777" w:rsidTr="001E0AFE">
        <w:trPr>
          <w:trHeight w:val="334"/>
          <w:jc w:val="center"/>
        </w:trPr>
        <w:tc>
          <w:tcPr>
            <w:tcW w:w="2663" w:type="pct"/>
          </w:tcPr>
          <w:p w14:paraId="6C5D2419"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Масса мусоровоза полная. кг</w:t>
            </w:r>
          </w:p>
        </w:tc>
        <w:tc>
          <w:tcPr>
            <w:tcW w:w="2337" w:type="pct"/>
          </w:tcPr>
          <w:p w14:paraId="4C3EC400"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20500</w:t>
            </w:r>
          </w:p>
        </w:tc>
      </w:tr>
      <w:tr w:rsidR="009D432F" w:rsidRPr="00C52F49" w14:paraId="4761DD39" w14:textId="77777777" w:rsidTr="001E0AFE">
        <w:trPr>
          <w:trHeight w:val="331"/>
          <w:jc w:val="center"/>
        </w:trPr>
        <w:tc>
          <w:tcPr>
            <w:tcW w:w="2663" w:type="pct"/>
          </w:tcPr>
          <w:p w14:paraId="4582D45E"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Масса спецоборудования, кг</w:t>
            </w:r>
          </w:p>
        </w:tc>
        <w:tc>
          <w:tcPr>
            <w:tcW w:w="2337" w:type="pct"/>
          </w:tcPr>
          <w:p w14:paraId="4719E48D"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4350</w:t>
            </w:r>
          </w:p>
        </w:tc>
      </w:tr>
      <w:tr w:rsidR="009D432F" w:rsidRPr="00C52F49" w14:paraId="7E61FD3B" w14:textId="77777777" w:rsidTr="001E0AFE">
        <w:trPr>
          <w:trHeight w:val="331"/>
          <w:jc w:val="center"/>
        </w:trPr>
        <w:tc>
          <w:tcPr>
            <w:tcW w:w="2663" w:type="pct"/>
          </w:tcPr>
          <w:p w14:paraId="1070B20C"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Вместимость кузова, м</w:t>
            </w:r>
            <w:r w:rsidRPr="00C52F49">
              <w:rPr>
                <w:rFonts w:ascii="Courier New" w:hAnsi="Courier New" w:cs="Courier New"/>
                <w:sz w:val="22"/>
                <w:vertAlign w:val="superscript"/>
              </w:rPr>
              <w:t>3</w:t>
            </w:r>
          </w:p>
        </w:tc>
        <w:tc>
          <w:tcPr>
            <w:tcW w:w="2337" w:type="pct"/>
          </w:tcPr>
          <w:p w14:paraId="4E6B1DC5"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22</w:t>
            </w:r>
          </w:p>
        </w:tc>
      </w:tr>
      <w:tr w:rsidR="009D432F" w:rsidRPr="00C52F49" w14:paraId="4E3F1E00" w14:textId="77777777" w:rsidTr="001E0AFE">
        <w:trPr>
          <w:trHeight w:val="334"/>
          <w:jc w:val="center"/>
        </w:trPr>
        <w:tc>
          <w:tcPr>
            <w:tcW w:w="2663" w:type="pct"/>
          </w:tcPr>
          <w:p w14:paraId="103CCB81"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Коэффициент уплотнения</w:t>
            </w:r>
          </w:p>
        </w:tc>
        <w:tc>
          <w:tcPr>
            <w:tcW w:w="2337" w:type="pct"/>
          </w:tcPr>
          <w:p w14:paraId="0757CC23"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До 4</w:t>
            </w:r>
          </w:p>
        </w:tc>
      </w:tr>
      <w:tr w:rsidR="009D432F" w:rsidRPr="00C52F49" w14:paraId="56C7E557" w14:textId="77777777" w:rsidTr="001E0AFE">
        <w:trPr>
          <w:trHeight w:val="396"/>
          <w:jc w:val="center"/>
        </w:trPr>
        <w:tc>
          <w:tcPr>
            <w:tcW w:w="2663" w:type="pct"/>
          </w:tcPr>
          <w:p w14:paraId="666EC42F"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Масса загружаемых бытовых отходов, кг</w:t>
            </w:r>
          </w:p>
        </w:tc>
        <w:tc>
          <w:tcPr>
            <w:tcW w:w="2337" w:type="pct"/>
            <w:vAlign w:val="center"/>
          </w:tcPr>
          <w:p w14:paraId="42692547"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8500</w:t>
            </w:r>
          </w:p>
        </w:tc>
      </w:tr>
      <w:tr w:rsidR="009D432F" w:rsidRPr="00C52F49" w14:paraId="69129B9E" w14:textId="77777777" w:rsidTr="001E0AFE">
        <w:trPr>
          <w:trHeight w:val="66"/>
          <w:jc w:val="center"/>
        </w:trPr>
        <w:tc>
          <w:tcPr>
            <w:tcW w:w="2663" w:type="pct"/>
          </w:tcPr>
          <w:p w14:paraId="4DB61E8F"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Объем загружаемых бытовых отходов, м</w:t>
            </w:r>
            <w:r w:rsidRPr="00C52F49">
              <w:rPr>
                <w:rFonts w:ascii="Courier New" w:hAnsi="Courier New" w:cs="Courier New"/>
                <w:sz w:val="22"/>
                <w:vertAlign w:val="superscript"/>
              </w:rPr>
              <w:t>3</w:t>
            </w:r>
          </w:p>
        </w:tc>
        <w:tc>
          <w:tcPr>
            <w:tcW w:w="2337" w:type="pct"/>
            <w:vAlign w:val="center"/>
          </w:tcPr>
          <w:p w14:paraId="5EBF39A0"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До 70</w:t>
            </w:r>
          </w:p>
        </w:tc>
      </w:tr>
      <w:tr w:rsidR="009D432F" w:rsidRPr="00C52F49" w14:paraId="0B59E2EB" w14:textId="77777777" w:rsidTr="001E0AFE">
        <w:trPr>
          <w:trHeight w:val="66"/>
          <w:jc w:val="center"/>
        </w:trPr>
        <w:tc>
          <w:tcPr>
            <w:tcW w:w="2663" w:type="pct"/>
          </w:tcPr>
          <w:p w14:paraId="09E8FD34"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Грузоподъемность опрокидывателя, кг</w:t>
            </w:r>
          </w:p>
        </w:tc>
        <w:tc>
          <w:tcPr>
            <w:tcW w:w="2337" w:type="pct"/>
            <w:vAlign w:val="center"/>
          </w:tcPr>
          <w:p w14:paraId="4A467095" w14:textId="77777777" w:rsidR="009D432F" w:rsidRPr="00C52F49" w:rsidRDefault="009D432F" w:rsidP="001E0AFE">
            <w:pPr>
              <w:ind w:right="-20" w:firstLine="0"/>
              <w:rPr>
                <w:rFonts w:ascii="Courier New" w:hAnsi="Courier New" w:cs="Courier New"/>
                <w:sz w:val="22"/>
              </w:rPr>
            </w:pPr>
            <w:r w:rsidRPr="00C52F49">
              <w:rPr>
                <w:rFonts w:ascii="Courier New" w:hAnsi="Courier New" w:cs="Courier New"/>
                <w:sz w:val="22"/>
              </w:rPr>
              <w:t>500</w:t>
            </w:r>
          </w:p>
        </w:tc>
      </w:tr>
    </w:tbl>
    <w:p w14:paraId="1262FC3C" w14:textId="4A53C6D2" w:rsidR="009D432F" w:rsidRPr="005C7CC1" w:rsidRDefault="009D432F" w:rsidP="005C7CC1">
      <w:pPr>
        <w:ind w:firstLine="709"/>
        <w:jc w:val="center"/>
        <w:rPr>
          <w:rFonts w:ascii="Arial" w:hAnsi="Arial" w:cs="Arial"/>
          <w:sz w:val="24"/>
          <w:szCs w:val="24"/>
        </w:rPr>
      </w:pPr>
    </w:p>
    <w:p w14:paraId="7A733960" w14:textId="0AFF4E5E" w:rsidR="009D432F" w:rsidRDefault="009D432F" w:rsidP="005C7CC1">
      <w:pPr>
        <w:pStyle w:val="2"/>
        <w:spacing w:after="0" w:line="240" w:lineRule="auto"/>
        <w:ind w:left="0" w:firstLine="709"/>
        <w:rPr>
          <w:rFonts w:ascii="Arial" w:hAnsi="Arial" w:cs="Arial"/>
          <w:b w:val="0"/>
          <w:color w:val="auto"/>
          <w:sz w:val="24"/>
          <w:szCs w:val="24"/>
        </w:rPr>
      </w:pPr>
      <w:bookmarkStart w:id="52" w:name="_Toc531544854"/>
      <w:bookmarkStart w:id="53" w:name="_Toc531604841"/>
      <w:r w:rsidRPr="005C7CC1">
        <w:rPr>
          <w:rFonts w:ascii="Arial" w:hAnsi="Arial" w:cs="Arial"/>
          <w:b w:val="0"/>
          <w:color w:val="auto"/>
          <w:sz w:val="24"/>
          <w:szCs w:val="24"/>
        </w:rPr>
        <w:t>Спецтехника для вывоза КГО</w:t>
      </w:r>
      <w:bookmarkEnd w:id="52"/>
      <w:bookmarkEnd w:id="53"/>
    </w:p>
    <w:p w14:paraId="18A13AF5" w14:textId="77777777" w:rsidR="005C7CC1" w:rsidRPr="005C7CC1" w:rsidRDefault="005C7CC1" w:rsidP="005C7CC1">
      <w:pPr>
        <w:jc w:val="center"/>
        <w:rPr>
          <w:rFonts w:ascii="Arial" w:hAnsi="Arial" w:cs="Arial"/>
          <w:sz w:val="24"/>
          <w:szCs w:val="24"/>
        </w:rPr>
      </w:pPr>
    </w:p>
    <w:p w14:paraId="316CFED4" w14:textId="44F779A5" w:rsidR="009D432F" w:rsidRPr="00C52F49" w:rsidRDefault="009D432F" w:rsidP="005C7CC1">
      <w:pPr>
        <w:spacing w:after="0" w:line="240" w:lineRule="auto"/>
        <w:ind w:right="90" w:firstLine="709"/>
        <w:rPr>
          <w:rFonts w:ascii="Arial" w:hAnsi="Arial" w:cs="Arial"/>
          <w:sz w:val="24"/>
          <w:szCs w:val="24"/>
        </w:rPr>
      </w:pPr>
      <w:proofErr w:type="spellStart"/>
      <w:r w:rsidRPr="00C52F49">
        <w:rPr>
          <w:rFonts w:ascii="Arial" w:hAnsi="Arial" w:cs="Arial"/>
          <w:sz w:val="24"/>
          <w:szCs w:val="24"/>
        </w:rPr>
        <w:t>Бункеровоз</w:t>
      </w:r>
      <w:proofErr w:type="spellEnd"/>
      <w:r w:rsidRPr="00C52F49">
        <w:rPr>
          <w:rFonts w:ascii="Arial" w:hAnsi="Arial" w:cs="Arial"/>
          <w:sz w:val="24"/>
          <w:szCs w:val="24"/>
        </w:rPr>
        <w:t xml:space="preserve"> МКС-3501 - универсальная машина для транспортировки контейнеров с мусором. Данная модель создана на базе МАЗ-5551А2 с дизельным двигателем мощностью 230 </w:t>
      </w:r>
      <w:proofErr w:type="spellStart"/>
      <w:r w:rsidRPr="00C52F49">
        <w:rPr>
          <w:rFonts w:ascii="Arial" w:hAnsi="Arial" w:cs="Arial"/>
          <w:sz w:val="24"/>
          <w:szCs w:val="24"/>
        </w:rPr>
        <w:t>л.с</w:t>
      </w:r>
      <w:proofErr w:type="spellEnd"/>
      <w:r w:rsidRPr="00C52F49">
        <w:rPr>
          <w:rFonts w:ascii="Arial" w:hAnsi="Arial" w:cs="Arial"/>
          <w:sz w:val="24"/>
          <w:szCs w:val="24"/>
        </w:rPr>
        <w:t xml:space="preserve">.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w:t>
      </w:r>
      <w:proofErr w:type="spellStart"/>
      <w:r w:rsidRPr="00C52F49">
        <w:rPr>
          <w:rFonts w:ascii="Arial" w:hAnsi="Arial" w:cs="Arial"/>
          <w:sz w:val="24"/>
          <w:szCs w:val="24"/>
        </w:rPr>
        <w:t>бункеровоза</w:t>
      </w:r>
      <w:proofErr w:type="spellEnd"/>
      <w:r w:rsidRPr="00C52F49">
        <w:rPr>
          <w:rFonts w:ascii="Arial" w:hAnsi="Arial" w:cs="Arial"/>
          <w:sz w:val="24"/>
          <w:szCs w:val="24"/>
        </w:rPr>
        <w:t xml:space="preserve"> МКС-3501. Стандартное оборудование </w:t>
      </w:r>
      <w:proofErr w:type="spellStart"/>
      <w:r w:rsidRPr="00C52F49">
        <w:rPr>
          <w:rFonts w:ascii="Arial" w:hAnsi="Arial" w:cs="Arial"/>
          <w:sz w:val="24"/>
          <w:szCs w:val="24"/>
        </w:rPr>
        <w:t>бункеровоза</w:t>
      </w:r>
      <w:proofErr w:type="spellEnd"/>
      <w:r w:rsidRPr="00C52F49">
        <w:rPr>
          <w:rFonts w:ascii="Arial" w:hAnsi="Arial" w:cs="Arial"/>
          <w:sz w:val="24"/>
          <w:szCs w:val="24"/>
        </w:rPr>
        <w:t xml:space="preserve"> МКС-3501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w:t>
      </w:r>
      <w:proofErr w:type="spellStart"/>
      <w:r w:rsidRPr="00C52F49">
        <w:rPr>
          <w:rFonts w:ascii="Arial" w:hAnsi="Arial" w:cs="Arial"/>
          <w:sz w:val="24"/>
          <w:szCs w:val="24"/>
        </w:rPr>
        <w:t>бункеровоз</w:t>
      </w:r>
      <w:proofErr w:type="spellEnd"/>
      <w:r w:rsidRPr="00C52F49">
        <w:rPr>
          <w:rFonts w:ascii="Arial" w:hAnsi="Arial" w:cs="Arial"/>
          <w:sz w:val="24"/>
          <w:szCs w:val="24"/>
        </w:rPr>
        <w:t xml:space="preserve"> может применяться для выполнения погрузочно-разгрузочных работ. В силу сочетания цена/качество данная модель </w:t>
      </w:r>
      <w:proofErr w:type="spellStart"/>
      <w:r w:rsidRPr="00C52F49">
        <w:rPr>
          <w:rFonts w:ascii="Arial" w:hAnsi="Arial" w:cs="Arial"/>
          <w:sz w:val="24"/>
          <w:szCs w:val="24"/>
        </w:rPr>
        <w:t>бункеровоза</w:t>
      </w:r>
      <w:proofErr w:type="spellEnd"/>
      <w:r w:rsidRPr="00C52F49">
        <w:rPr>
          <w:rFonts w:ascii="Arial" w:hAnsi="Arial" w:cs="Arial"/>
          <w:sz w:val="24"/>
          <w:szCs w:val="24"/>
        </w:rPr>
        <w:t xml:space="preserve"> является наиболее используемой машиной для вывоза мусора контейнерами.  </w:t>
      </w:r>
    </w:p>
    <w:p w14:paraId="73A48887" w14:textId="77777777" w:rsidR="00BE3255" w:rsidRPr="00C52F49" w:rsidRDefault="00BE3255" w:rsidP="009D432F">
      <w:pPr>
        <w:ind w:firstLine="709"/>
        <w:rPr>
          <w:rFonts w:ascii="Arial" w:hAnsi="Arial" w:cs="Arial"/>
          <w:sz w:val="24"/>
          <w:szCs w:val="24"/>
        </w:rPr>
      </w:pPr>
    </w:p>
    <w:p w14:paraId="18722015" w14:textId="16E894E3" w:rsidR="009D432F" w:rsidRPr="00C52F49" w:rsidRDefault="009D432F" w:rsidP="00BE3255">
      <w:pPr>
        <w:ind w:firstLine="709"/>
        <w:jc w:val="right"/>
        <w:rPr>
          <w:rFonts w:ascii="Courier New" w:hAnsi="Courier New" w:cs="Courier New"/>
          <w:sz w:val="22"/>
        </w:rPr>
      </w:pPr>
      <w:r w:rsidRPr="00C52F49">
        <w:rPr>
          <w:rFonts w:ascii="Courier New" w:hAnsi="Courier New" w:cs="Courier New"/>
          <w:sz w:val="22"/>
        </w:rPr>
        <w:t xml:space="preserve">Таблица </w:t>
      </w:r>
      <w:r w:rsidR="00077106" w:rsidRPr="00C52F49">
        <w:rPr>
          <w:rFonts w:ascii="Courier New" w:hAnsi="Courier New" w:cs="Courier New"/>
          <w:sz w:val="22"/>
        </w:rPr>
        <w:t>1</w:t>
      </w:r>
      <w:r w:rsidR="00561622" w:rsidRPr="00C52F49">
        <w:rPr>
          <w:rFonts w:ascii="Courier New" w:hAnsi="Courier New" w:cs="Courier New"/>
          <w:sz w:val="22"/>
        </w:rPr>
        <w:t>4</w:t>
      </w:r>
      <w:r w:rsidRPr="00C52F49">
        <w:rPr>
          <w:rFonts w:ascii="Courier New" w:hAnsi="Courier New" w:cs="Courier New"/>
          <w:sz w:val="22"/>
        </w:rPr>
        <w:t>.</w:t>
      </w:r>
    </w:p>
    <w:p w14:paraId="6D458AC9" w14:textId="77777777" w:rsidR="009D432F" w:rsidRDefault="009D432F" w:rsidP="009D432F">
      <w:pPr>
        <w:ind w:firstLine="709"/>
        <w:jc w:val="center"/>
        <w:rPr>
          <w:rFonts w:ascii="Arial" w:hAnsi="Arial" w:cs="Arial"/>
          <w:sz w:val="24"/>
          <w:szCs w:val="24"/>
        </w:rPr>
      </w:pPr>
      <w:r w:rsidRPr="00C52F49">
        <w:rPr>
          <w:rFonts w:ascii="Arial" w:hAnsi="Arial" w:cs="Arial"/>
          <w:sz w:val="24"/>
          <w:szCs w:val="24"/>
        </w:rPr>
        <w:t>Характеристики мусоровоза КО-440-5 на базе шасси КАМАЗ 65115</w:t>
      </w:r>
    </w:p>
    <w:p w14:paraId="0AADEB99" w14:textId="77777777" w:rsidR="00E804E2" w:rsidRPr="00C52F49" w:rsidRDefault="00E804E2" w:rsidP="009D432F">
      <w:pPr>
        <w:ind w:firstLine="709"/>
        <w:jc w:val="center"/>
        <w:rPr>
          <w:rFonts w:ascii="Arial" w:hAnsi="Arial" w:cs="Arial"/>
          <w:sz w:val="24"/>
          <w:szCs w:val="24"/>
        </w:rPr>
      </w:pPr>
    </w:p>
    <w:tbl>
      <w:tblPr>
        <w:tblStyle w:val="TableGrid"/>
        <w:tblW w:w="481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95" w:type="dxa"/>
          <w:right w:w="115" w:type="dxa"/>
        </w:tblCellMar>
        <w:tblLook w:val="04A0" w:firstRow="1" w:lastRow="0" w:firstColumn="1" w:lastColumn="0" w:noHBand="0" w:noVBand="1"/>
      </w:tblPr>
      <w:tblGrid>
        <w:gridCol w:w="5056"/>
        <w:gridCol w:w="4296"/>
      </w:tblGrid>
      <w:tr w:rsidR="009D432F" w:rsidRPr="00C52F49" w14:paraId="5EC660B8" w14:textId="77777777" w:rsidTr="001E0AFE">
        <w:trPr>
          <w:trHeight w:val="350"/>
          <w:jc w:val="center"/>
        </w:trPr>
        <w:tc>
          <w:tcPr>
            <w:tcW w:w="2703" w:type="pct"/>
          </w:tcPr>
          <w:p w14:paraId="1FEA33F6"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lastRenderedPageBreak/>
              <w:t>Наименование параметра</w:t>
            </w:r>
          </w:p>
        </w:tc>
        <w:tc>
          <w:tcPr>
            <w:tcW w:w="2297" w:type="pct"/>
          </w:tcPr>
          <w:p w14:paraId="76D8306B"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Показатель</w:t>
            </w:r>
          </w:p>
        </w:tc>
      </w:tr>
      <w:tr w:rsidR="009D432F" w:rsidRPr="00C52F49" w14:paraId="19F87302" w14:textId="77777777" w:rsidTr="001E0AFE">
        <w:trPr>
          <w:trHeight w:val="343"/>
          <w:jc w:val="center"/>
        </w:trPr>
        <w:tc>
          <w:tcPr>
            <w:tcW w:w="2703" w:type="pct"/>
          </w:tcPr>
          <w:p w14:paraId="7B7969C0"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Модель</w:t>
            </w:r>
          </w:p>
        </w:tc>
        <w:tc>
          <w:tcPr>
            <w:tcW w:w="2297" w:type="pct"/>
          </w:tcPr>
          <w:p w14:paraId="7BDAF510"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 xml:space="preserve">ЯМЗ-6563.10 </w:t>
            </w:r>
            <w:proofErr w:type="spellStart"/>
            <w:r w:rsidRPr="00C52F49">
              <w:rPr>
                <w:rFonts w:ascii="Courier New" w:hAnsi="Courier New" w:cs="Courier New"/>
                <w:sz w:val="22"/>
              </w:rPr>
              <w:t>Euro</w:t>
            </w:r>
            <w:proofErr w:type="spellEnd"/>
            <w:r w:rsidRPr="00C52F49">
              <w:rPr>
                <w:rFonts w:ascii="Courier New" w:hAnsi="Courier New" w:cs="Courier New"/>
                <w:sz w:val="22"/>
              </w:rPr>
              <w:t xml:space="preserve"> 3</w:t>
            </w:r>
          </w:p>
        </w:tc>
      </w:tr>
      <w:tr w:rsidR="009D432F" w:rsidRPr="00C52F49" w14:paraId="7EC6E928" w14:textId="77777777" w:rsidTr="001E0AFE">
        <w:trPr>
          <w:trHeight w:val="331"/>
          <w:jc w:val="center"/>
        </w:trPr>
        <w:tc>
          <w:tcPr>
            <w:tcW w:w="2703" w:type="pct"/>
          </w:tcPr>
          <w:p w14:paraId="6B60C181"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 xml:space="preserve">Тип/мощность </w:t>
            </w:r>
            <w:proofErr w:type="spellStart"/>
            <w:r w:rsidRPr="00C52F49">
              <w:rPr>
                <w:rFonts w:ascii="Courier New" w:hAnsi="Courier New" w:cs="Courier New"/>
                <w:sz w:val="22"/>
              </w:rPr>
              <w:t>л.с</w:t>
            </w:r>
            <w:proofErr w:type="spellEnd"/>
            <w:r w:rsidRPr="00C52F49">
              <w:rPr>
                <w:rFonts w:ascii="Courier New" w:hAnsi="Courier New" w:cs="Courier New"/>
                <w:sz w:val="22"/>
              </w:rPr>
              <w:t>.</w:t>
            </w:r>
          </w:p>
        </w:tc>
        <w:tc>
          <w:tcPr>
            <w:tcW w:w="2297" w:type="pct"/>
          </w:tcPr>
          <w:p w14:paraId="79EC7163"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Дизельный/230</w:t>
            </w:r>
          </w:p>
        </w:tc>
      </w:tr>
      <w:tr w:rsidR="009D432F" w:rsidRPr="00C52F49" w14:paraId="681C9D6C" w14:textId="77777777" w:rsidTr="001E0AFE">
        <w:trPr>
          <w:trHeight w:val="334"/>
          <w:jc w:val="center"/>
        </w:trPr>
        <w:tc>
          <w:tcPr>
            <w:tcW w:w="2703" w:type="pct"/>
          </w:tcPr>
          <w:p w14:paraId="2FEBB006"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Длина, м</w:t>
            </w:r>
          </w:p>
        </w:tc>
        <w:tc>
          <w:tcPr>
            <w:tcW w:w="2297" w:type="pct"/>
          </w:tcPr>
          <w:p w14:paraId="7FCC9FD5"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6,4</w:t>
            </w:r>
          </w:p>
        </w:tc>
      </w:tr>
      <w:tr w:rsidR="009D432F" w:rsidRPr="00C52F49" w14:paraId="113921DC" w14:textId="77777777" w:rsidTr="001E0AFE">
        <w:trPr>
          <w:trHeight w:val="332"/>
          <w:jc w:val="center"/>
        </w:trPr>
        <w:tc>
          <w:tcPr>
            <w:tcW w:w="2703" w:type="pct"/>
          </w:tcPr>
          <w:p w14:paraId="2CD01991"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Ширина, м</w:t>
            </w:r>
          </w:p>
        </w:tc>
        <w:tc>
          <w:tcPr>
            <w:tcW w:w="2297" w:type="pct"/>
          </w:tcPr>
          <w:p w14:paraId="4671A7A4"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2,5</w:t>
            </w:r>
          </w:p>
        </w:tc>
      </w:tr>
      <w:tr w:rsidR="009D432F" w:rsidRPr="00C52F49" w14:paraId="0B1EC73E" w14:textId="77777777" w:rsidTr="001E0AFE">
        <w:trPr>
          <w:trHeight w:val="331"/>
          <w:jc w:val="center"/>
        </w:trPr>
        <w:tc>
          <w:tcPr>
            <w:tcW w:w="2703" w:type="pct"/>
          </w:tcPr>
          <w:p w14:paraId="57D4C23F"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Высота, м</w:t>
            </w:r>
          </w:p>
        </w:tc>
        <w:tc>
          <w:tcPr>
            <w:tcW w:w="2297" w:type="pct"/>
          </w:tcPr>
          <w:p w14:paraId="182CD61D"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3,2</w:t>
            </w:r>
          </w:p>
        </w:tc>
      </w:tr>
      <w:tr w:rsidR="009D432F" w:rsidRPr="00C52F49" w14:paraId="460AEE28" w14:textId="77777777" w:rsidTr="001E0AFE">
        <w:trPr>
          <w:trHeight w:val="334"/>
          <w:jc w:val="center"/>
        </w:trPr>
        <w:tc>
          <w:tcPr>
            <w:tcW w:w="2703" w:type="pct"/>
          </w:tcPr>
          <w:p w14:paraId="36CE4B8C"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Масса полная. кг</w:t>
            </w:r>
          </w:p>
        </w:tc>
        <w:tc>
          <w:tcPr>
            <w:tcW w:w="2297" w:type="pct"/>
          </w:tcPr>
          <w:p w14:paraId="23351247"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18000</w:t>
            </w:r>
          </w:p>
        </w:tc>
      </w:tr>
      <w:tr w:rsidR="009D432F" w:rsidRPr="00C52F49" w14:paraId="53866CD3" w14:textId="77777777" w:rsidTr="001E0AFE">
        <w:trPr>
          <w:trHeight w:val="66"/>
          <w:jc w:val="center"/>
        </w:trPr>
        <w:tc>
          <w:tcPr>
            <w:tcW w:w="2703" w:type="pct"/>
          </w:tcPr>
          <w:p w14:paraId="2C5F4F7F"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Грузоподъемность опрокидывателя, кг</w:t>
            </w:r>
          </w:p>
        </w:tc>
        <w:tc>
          <w:tcPr>
            <w:tcW w:w="2297" w:type="pct"/>
            <w:vAlign w:val="center"/>
          </w:tcPr>
          <w:p w14:paraId="5F79823E" w14:textId="77777777" w:rsidR="009D432F" w:rsidRPr="00C52F49" w:rsidRDefault="009D432F" w:rsidP="001E0AFE">
            <w:pPr>
              <w:ind w:firstLine="0"/>
              <w:rPr>
                <w:rFonts w:ascii="Courier New" w:hAnsi="Courier New" w:cs="Courier New"/>
                <w:sz w:val="22"/>
              </w:rPr>
            </w:pPr>
            <w:r w:rsidRPr="00C52F49">
              <w:rPr>
                <w:rFonts w:ascii="Courier New" w:hAnsi="Courier New" w:cs="Courier New"/>
                <w:sz w:val="22"/>
              </w:rPr>
              <w:t>9000</w:t>
            </w:r>
          </w:p>
        </w:tc>
      </w:tr>
    </w:tbl>
    <w:p w14:paraId="6709AE7F" w14:textId="28FAD83A" w:rsidR="009D432F" w:rsidRPr="00E804E2" w:rsidRDefault="009D432F" w:rsidP="00E804E2">
      <w:pPr>
        <w:ind w:firstLine="709"/>
        <w:jc w:val="center"/>
        <w:rPr>
          <w:rFonts w:ascii="Arial" w:hAnsi="Arial" w:cs="Arial"/>
          <w:sz w:val="24"/>
          <w:szCs w:val="24"/>
        </w:rPr>
      </w:pPr>
    </w:p>
    <w:p w14:paraId="797821CA"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Контейнерные мусоровозы (</w:t>
      </w:r>
      <w:proofErr w:type="spellStart"/>
      <w:r w:rsidRPr="00C52F49">
        <w:rPr>
          <w:rFonts w:ascii="Arial" w:hAnsi="Arial" w:cs="Arial"/>
          <w:sz w:val="24"/>
          <w:szCs w:val="24"/>
        </w:rPr>
        <w:t>бункеровозы</w:t>
      </w:r>
      <w:proofErr w:type="spellEnd"/>
      <w:r w:rsidRPr="00C52F49">
        <w:rPr>
          <w:rFonts w:ascii="Arial" w:hAnsi="Arial" w:cs="Arial"/>
          <w:sz w:val="24"/>
          <w:szCs w:val="24"/>
        </w:rPr>
        <w:t>) - грузовые автомобили с оборудованием для перевозки бункеров для бытовых отходов емкостью 8 м</w:t>
      </w:r>
      <w:r w:rsidRPr="00C52F49">
        <w:rPr>
          <w:rFonts w:ascii="Arial" w:hAnsi="Arial" w:cs="Arial"/>
          <w:sz w:val="24"/>
          <w:szCs w:val="24"/>
          <w:vertAlign w:val="superscript"/>
        </w:rPr>
        <w:t>3</w:t>
      </w:r>
      <w:r w:rsidRPr="00C52F49">
        <w:rPr>
          <w:rFonts w:ascii="Arial" w:hAnsi="Arial" w:cs="Arial"/>
          <w:sz w:val="24"/>
          <w:szCs w:val="24"/>
        </w:rPr>
        <w:t xml:space="preserve">. Контейнерные мусоровозы предназначены для вывоза крупногабаритного мусора (строительный мусор, макулатура, мебель). Используются открытые или закрытые бункеры. Чаще всего контейнерные мусоровозы используют на шасси ЗИЛ, но в связи с серьезными перебоями в поставках </w:t>
      </w:r>
      <w:proofErr w:type="spellStart"/>
      <w:r w:rsidRPr="00C52F49">
        <w:rPr>
          <w:rFonts w:ascii="Arial" w:hAnsi="Arial" w:cs="Arial"/>
          <w:sz w:val="24"/>
          <w:szCs w:val="24"/>
        </w:rPr>
        <w:t>ЗИЛов</w:t>
      </w:r>
      <w:proofErr w:type="spellEnd"/>
      <w:r w:rsidRPr="00C52F49">
        <w:rPr>
          <w:rFonts w:ascii="Arial" w:hAnsi="Arial" w:cs="Arial"/>
          <w:sz w:val="24"/>
          <w:szCs w:val="24"/>
        </w:rPr>
        <w:t xml:space="preserve"> наиболее оптимальным шасси является МАЗ-5551А2. Надо заметить, что и стоимость </w:t>
      </w:r>
      <w:proofErr w:type="spellStart"/>
      <w:r w:rsidRPr="00C52F49">
        <w:rPr>
          <w:rFonts w:ascii="Arial" w:hAnsi="Arial" w:cs="Arial"/>
          <w:sz w:val="24"/>
          <w:szCs w:val="24"/>
        </w:rPr>
        <w:t>бункеровоза</w:t>
      </w:r>
      <w:proofErr w:type="spellEnd"/>
      <w:r w:rsidRPr="00C52F49">
        <w:rPr>
          <w:rFonts w:ascii="Arial" w:hAnsi="Arial" w:cs="Arial"/>
          <w:sz w:val="24"/>
          <w:szCs w:val="24"/>
        </w:rPr>
        <w:t xml:space="preserve"> на </w:t>
      </w:r>
      <w:proofErr w:type="spellStart"/>
      <w:r w:rsidRPr="00C52F49">
        <w:rPr>
          <w:rFonts w:ascii="Arial" w:hAnsi="Arial" w:cs="Arial"/>
          <w:sz w:val="24"/>
          <w:szCs w:val="24"/>
        </w:rPr>
        <w:t>МАЗе</w:t>
      </w:r>
      <w:proofErr w:type="spellEnd"/>
      <w:r w:rsidRPr="00C52F49">
        <w:rPr>
          <w:rFonts w:ascii="Arial" w:hAnsi="Arial" w:cs="Arial"/>
          <w:sz w:val="24"/>
          <w:szCs w:val="24"/>
        </w:rPr>
        <w:t xml:space="preserve"> практически идентична стоимости аналога на ЗИЛе, а большая грузоподъемность </w:t>
      </w:r>
      <w:proofErr w:type="spellStart"/>
      <w:r w:rsidRPr="00C52F49">
        <w:rPr>
          <w:rFonts w:ascii="Arial" w:hAnsi="Arial" w:cs="Arial"/>
          <w:sz w:val="24"/>
          <w:szCs w:val="24"/>
        </w:rPr>
        <w:t>МАЗа</w:t>
      </w:r>
      <w:proofErr w:type="spellEnd"/>
      <w:r w:rsidRPr="00C52F49">
        <w:rPr>
          <w:rFonts w:ascii="Arial" w:hAnsi="Arial" w:cs="Arial"/>
          <w:sz w:val="24"/>
          <w:szCs w:val="24"/>
        </w:rPr>
        <w:t xml:space="preserve"> и его хорошие технические характеристики делают этот (МКС-3501) мусоровоз наиболее выгодной покупкой. </w:t>
      </w:r>
    </w:p>
    <w:p w14:paraId="126121EB" w14:textId="77777777" w:rsidR="009D432F" w:rsidRPr="00C52F49" w:rsidRDefault="009D432F" w:rsidP="00E804E2">
      <w:pPr>
        <w:pStyle w:val="3"/>
        <w:spacing w:after="0" w:line="240" w:lineRule="auto"/>
        <w:ind w:left="0" w:right="91" w:firstLine="709"/>
        <w:jc w:val="both"/>
        <w:rPr>
          <w:rFonts w:ascii="Arial" w:hAnsi="Arial" w:cs="Arial"/>
          <w:b w:val="0"/>
          <w:i/>
          <w:sz w:val="24"/>
          <w:szCs w:val="24"/>
        </w:rPr>
      </w:pPr>
      <w:bookmarkStart w:id="54" w:name="_Toc531544855"/>
      <w:bookmarkStart w:id="55" w:name="_Toc531604842"/>
      <w:r w:rsidRPr="00C52F49">
        <w:rPr>
          <w:rFonts w:ascii="Arial" w:hAnsi="Arial" w:cs="Arial"/>
          <w:b w:val="0"/>
          <w:i/>
          <w:sz w:val="24"/>
          <w:szCs w:val="24"/>
        </w:rPr>
        <w:t xml:space="preserve">Расчет необходимого количества </w:t>
      </w:r>
      <w:proofErr w:type="spellStart"/>
      <w:r w:rsidRPr="00C52F49">
        <w:rPr>
          <w:rFonts w:ascii="Arial" w:hAnsi="Arial" w:cs="Arial"/>
          <w:b w:val="0"/>
          <w:i/>
          <w:sz w:val="24"/>
          <w:szCs w:val="24"/>
        </w:rPr>
        <w:t>мусоровозного</w:t>
      </w:r>
      <w:proofErr w:type="spellEnd"/>
      <w:r w:rsidRPr="00C52F49">
        <w:rPr>
          <w:rFonts w:ascii="Arial" w:hAnsi="Arial" w:cs="Arial"/>
          <w:b w:val="0"/>
          <w:i/>
          <w:sz w:val="24"/>
          <w:szCs w:val="24"/>
        </w:rPr>
        <w:t xml:space="preserve"> транспорта</w:t>
      </w:r>
      <w:bookmarkEnd w:id="54"/>
      <w:bookmarkEnd w:id="55"/>
      <w:r w:rsidRPr="00C52F49">
        <w:rPr>
          <w:rFonts w:ascii="Arial" w:hAnsi="Arial" w:cs="Arial"/>
          <w:b w:val="0"/>
          <w:i/>
          <w:sz w:val="24"/>
          <w:szCs w:val="24"/>
        </w:rPr>
        <w:t xml:space="preserve"> </w:t>
      </w:r>
    </w:p>
    <w:p w14:paraId="335EEDEB"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Число мусоровозов М, необходимых для вывоза бытовых отходов, определяют по формуле: </w:t>
      </w:r>
    </w:p>
    <w:p w14:paraId="5BDA1707" w14:textId="77777777" w:rsidR="009D432F" w:rsidRPr="00C52F49" w:rsidRDefault="009D432F" w:rsidP="00E804E2">
      <w:pPr>
        <w:pStyle w:val="1"/>
        <w:spacing w:after="0" w:line="240" w:lineRule="auto"/>
        <w:ind w:right="91" w:firstLine="709"/>
        <w:jc w:val="both"/>
        <w:rPr>
          <w:rFonts w:ascii="Arial" w:hAnsi="Arial" w:cs="Arial"/>
          <w:b w:val="0"/>
          <w:sz w:val="24"/>
          <w:szCs w:val="24"/>
        </w:rPr>
      </w:pPr>
      <w:bookmarkStart w:id="56" w:name="_Toc531544856"/>
      <w:bookmarkStart w:id="57" w:name="_Toc531604843"/>
      <w:r w:rsidRPr="00C52F49">
        <w:rPr>
          <w:rFonts w:ascii="Arial" w:hAnsi="Arial" w:cs="Arial"/>
          <w:b w:val="0"/>
          <w:sz w:val="24"/>
          <w:szCs w:val="24"/>
        </w:rPr>
        <w:t xml:space="preserve">М = </w:t>
      </w:r>
      <w:proofErr w:type="spellStart"/>
      <w:r w:rsidRPr="00C52F49">
        <w:rPr>
          <w:rFonts w:ascii="Arial" w:hAnsi="Arial" w:cs="Arial"/>
          <w:b w:val="0"/>
          <w:sz w:val="24"/>
          <w:szCs w:val="24"/>
        </w:rPr>
        <w:t>П</w:t>
      </w:r>
      <w:r w:rsidRPr="00C52F49">
        <w:rPr>
          <w:rFonts w:ascii="Arial" w:hAnsi="Arial" w:cs="Arial"/>
          <w:b w:val="0"/>
          <w:sz w:val="24"/>
          <w:szCs w:val="24"/>
          <w:vertAlign w:val="subscript"/>
        </w:rPr>
        <w:t>год</w:t>
      </w:r>
      <w:proofErr w:type="spellEnd"/>
      <w:proofErr w:type="gramStart"/>
      <w:r w:rsidRPr="00C52F49">
        <w:rPr>
          <w:rFonts w:ascii="Arial" w:hAnsi="Arial" w:cs="Arial"/>
          <w:b w:val="0"/>
          <w:sz w:val="24"/>
          <w:szCs w:val="24"/>
        </w:rPr>
        <w:t>/(</w:t>
      </w:r>
      <w:proofErr w:type="gramEnd"/>
      <w:r w:rsidRPr="00C52F49">
        <w:rPr>
          <w:rFonts w:ascii="Arial" w:hAnsi="Arial" w:cs="Arial"/>
          <w:b w:val="0"/>
          <w:sz w:val="24"/>
          <w:szCs w:val="24"/>
        </w:rPr>
        <w:t xml:space="preserve">365 · </w:t>
      </w:r>
      <w:proofErr w:type="spellStart"/>
      <w:r w:rsidRPr="00C52F49">
        <w:rPr>
          <w:rFonts w:ascii="Arial" w:hAnsi="Arial" w:cs="Arial"/>
          <w:b w:val="0"/>
          <w:sz w:val="24"/>
          <w:szCs w:val="24"/>
        </w:rPr>
        <w:t>П</w:t>
      </w:r>
      <w:r w:rsidRPr="00C52F49">
        <w:rPr>
          <w:rFonts w:ascii="Arial" w:hAnsi="Arial" w:cs="Arial"/>
          <w:b w:val="0"/>
          <w:sz w:val="24"/>
          <w:szCs w:val="24"/>
          <w:vertAlign w:val="subscript"/>
        </w:rPr>
        <w:t>сут</w:t>
      </w:r>
      <w:proofErr w:type="spellEnd"/>
      <w:r w:rsidRPr="00C52F49">
        <w:rPr>
          <w:rFonts w:ascii="Arial" w:hAnsi="Arial" w:cs="Arial"/>
          <w:b w:val="0"/>
          <w:sz w:val="24"/>
          <w:szCs w:val="24"/>
        </w:rPr>
        <w:t xml:space="preserve"> · </w:t>
      </w:r>
      <w:proofErr w:type="spellStart"/>
      <w:r w:rsidRPr="00C52F49">
        <w:rPr>
          <w:rFonts w:ascii="Arial" w:hAnsi="Arial" w:cs="Arial"/>
          <w:b w:val="0"/>
          <w:sz w:val="24"/>
          <w:szCs w:val="24"/>
        </w:rPr>
        <w:t>К</w:t>
      </w:r>
      <w:r w:rsidRPr="00C52F49">
        <w:rPr>
          <w:rFonts w:ascii="Arial" w:hAnsi="Arial" w:cs="Arial"/>
          <w:b w:val="0"/>
          <w:sz w:val="24"/>
          <w:szCs w:val="24"/>
          <w:vertAlign w:val="subscript"/>
        </w:rPr>
        <w:t>исп</w:t>
      </w:r>
      <w:proofErr w:type="spellEnd"/>
      <w:r w:rsidRPr="00C52F49">
        <w:rPr>
          <w:rFonts w:ascii="Arial" w:hAnsi="Arial" w:cs="Arial"/>
          <w:b w:val="0"/>
          <w:sz w:val="24"/>
          <w:szCs w:val="24"/>
        </w:rPr>
        <w:t>)</w:t>
      </w:r>
      <w:bookmarkEnd w:id="56"/>
      <w:bookmarkEnd w:id="57"/>
      <w:r w:rsidRPr="00C52F49">
        <w:rPr>
          <w:rFonts w:ascii="Arial" w:hAnsi="Arial" w:cs="Arial"/>
          <w:b w:val="0"/>
          <w:sz w:val="24"/>
          <w:szCs w:val="24"/>
        </w:rPr>
        <w:t xml:space="preserve"> </w:t>
      </w:r>
    </w:p>
    <w:p w14:paraId="58B24C65"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где, </w:t>
      </w:r>
      <w:proofErr w:type="spellStart"/>
      <w:r w:rsidRPr="00C52F49">
        <w:rPr>
          <w:rFonts w:ascii="Arial" w:hAnsi="Arial" w:cs="Arial"/>
          <w:sz w:val="24"/>
          <w:szCs w:val="24"/>
        </w:rPr>
        <w:t>П</w:t>
      </w:r>
      <w:r w:rsidRPr="00C52F49">
        <w:rPr>
          <w:rFonts w:ascii="Arial" w:hAnsi="Arial" w:cs="Arial"/>
          <w:sz w:val="24"/>
          <w:szCs w:val="24"/>
          <w:vertAlign w:val="subscript"/>
        </w:rPr>
        <w:t>год</w:t>
      </w:r>
      <w:proofErr w:type="spellEnd"/>
      <w:r w:rsidRPr="00C52F49">
        <w:rPr>
          <w:rFonts w:ascii="Arial" w:hAnsi="Arial" w:cs="Arial"/>
          <w:sz w:val="24"/>
          <w:szCs w:val="24"/>
          <w:vertAlign w:val="subscript"/>
        </w:rPr>
        <w:t xml:space="preserve"> </w:t>
      </w:r>
      <w:r w:rsidRPr="00C52F49">
        <w:rPr>
          <w:rFonts w:ascii="Arial" w:hAnsi="Arial" w:cs="Arial"/>
          <w:sz w:val="24"/>
          <w:szCs w:val="24"/>
        </w:rPr>
        <w:t>- количество бытовых отходов, подлежащих вывозу в течение года с применением данной системы, м</w:t>
      </w:r>
      <w:r w:rsidRPr="00C52F49">
        <w:rPr>
          <w:rFonts w:ascii="Arial" w:hAnsi="Arial" w:cs="Arial"/>
          <w:sz w:val="24"/>
          <w:szCs w:val="24"/>
          <w:vertAlign w:val="superscript"/>
        </w:rPr>
        <w:t>3</w:t>
      </w:r>
      <w:r w:rsidRPr="00C52F49">
        <w:rPr>
          <w:rFonts w:ascii="Arial" w:hAnsi="Arial" w:cs="Arial"/>
          <w:sz w:val="24"/>
          <w:szCs w:val="24"/>
        </w:rPr>
        <w:t xml:space="preserve">; </w:t>
      </w:r>
    </w:p>
    <w:p w14:paraId="4B29AB43"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П</w:t>
      </w:r>
      <w:r w:rsidRPr="00C52F49">
        <w:rPr>
          <w:rFonts w:ascii="Arial" w:hAnsi="Arial" w:cs="Arial"/>
          <w:sz w:val="24"/>
          <w:szCs w:val="24"/>
          <w:vertAlign w:val="subscript"/>
        </w:rPr>
        <w:t>сут</w:t>
      </w:r>
      <w:proofErr w:type="spellEnd"/>
      <w:r w:rsidRPr="00C52F49">
        <w:rPr>
          <w:rFonts w:ascii="Arial" w:hAnsi="Arial" w:cs="Arial"/>
          <w:sz w:val="24"/>
          <w:szCs w:val="24"/>
        </w:rPr>
        <w:t xml:space="preserve"> - суточная производительность единицы данного вида транспорта м</w:t>
      </w:r>
      <w:r w:rsidRPr="00C52F49">
        <w:rPr>
          <w:rFonts w:ascii="Arial" w:hAnsi="Arial" w:cs="Arial"/>
          <w:sz w:val="24"/>
          <w:szCs w:val="24"/>
          <w:vertAlign w:val="superscript"/>
        </w:rPr>
        <w:t>3</w:t>
      </w:r>
      <w:r w:rsidRPr="00C52F49">
        <w:rPr>
          <w:rFonts w:ascii="Arial" w:hAnsi="Arial" w:cs="Arial"/>
          <w:sz w:val="24"/>
          <w:szCs w:val="24"/>
        </w:rPr>
        <w:t xml:space="preserve">; </w:t>
      </w:r>
    </w:p>
    <w:p w14:paraId="189C0AC0"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К</w:t>
      </w:r>
      <w:r w:rsidRPr="00C52F49">
        <w:rPr>
          <w:rFonts w:ascii="Arial" w:hAnsi="Arial" w:cs="Arial"/>
          <w:sz w:val="24"/>
          <w:szCs w:val="24"/>
          <w:vertAlign w:val="subscript"/>
        </w:rPr>
        <w:t>исп</w:t>
      </w:r>
      <w:proofErr w:type="spellEnd"/>
      <w:r w:rsidRPr="00C52F49">
        <w:rPr>
          <w:rFonts w:ascii="Arial" w:hAnsi="Arial" w:cs="Arial"/>
          <w:sz w:val="24"/>
          <w:szCs w:val="24"/>
        </w:rPr>
        <w:t xml:space="preserve"> - коэффициент использования (</w:t>
      </w:r>
      <w:proofErr w:type="spellStart"/>
      <w:r w:rsidRPr="00C52F49">
        <w:rPr>
          <w:rFonts w:ascii="Arial" w:hAnsi="Arial" w:cs="Arial"/>
          <w:sz w:val="24"/>
          <w:szCs w:val="24"/>
        </w:rPr>
        <w:t>К</w:t>
      </w:r>
      <w:r w:rsidRPr="00C52F49">
        <w:rPr>
          <w:rFonts w:ascii="Arial" w:hAnsi="Arial" w:cs="Arial"/>
          <w:sz w:val="24"/>
          <w:szCs w:val="24"/>
          <w:vertAlign w:val="subscript"/>
        </w:rPr>
        <w:t>исп</w:t>
      </w:r>
      <w:proofErr w:type="spellEnd"/>
      <w:r w:rsidRPr="00C52F49">
        <w:rPr>
          <w:rFonts w:ascii="Arial" w:hAnsi="Arial" w:cs="Arial"/>
          <w:sz w:val="24"/>
          <w:szCs w:val="24"/>
        </w:rPr>
        <w:t xml:space="preserve"> =0,75); </w:t>
      </w:r>
    </w:p>
    <w:p w14:paraId="35552052"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Суточную производительность мусоровозов определяют по формуле: </w:t>
      </w:r>
    </w:p>
    <w:p w14:paraId="1DC5C8F3" w14:textId="77777777" w:rsidR="009D432F" w:rsidRPr="00C52F49" w:rsidRDefault="009D432F" w:rsidP="00E804E2">
      <w:pPr>
        <w:pStyle w:val="1"/>
        <w:spacing w:after="0" w:line="240" w:lineRule="auto"/>
        <w:ind w:right="91" w:firstLine="709"/>
        <w:jc w:val="both"/>
        <w:rPr>
          <w:rFonts w:ascii="Arial" w:hAnsi="Arial" w:cs="Arial"/>
          <w:b w:val="0"/>
          <w:sz w:val="24"/>
          <w:szCs w:val="24"/>
        </w:rPr>
      </w:pPr>
      <w:bookmarkStart w:id="58" w:name="_Toc531544857"/>
      <w:bookmarkStart w:id="59" w:name="_Toc531604844"/>
      <w:proofErr w:type="spellStart"/>
      <w:r w:rsidRPr="00C52F49">
        <w:rPr>
          <w:rFonts w:ascii="Arial" w:hAnsi="Arial" w:cs="Arial"/>
          <w:b w:val="0"/>
          <w:sz w:val="24"/>
          <w:szCs w:val="24"/>
        </w:rPr>
        <w:t>П</w:t>
      </w:r>
      <w:r w:rsidRPr="00C52F49">
        <w:rPr>
          <w:rFonts w:ascii="Arial" w:hAnsi="Arial" w:cs="Arial"/>
          <w:b w:val="0"/>
          <w:sz w:val="24"/>
          <w:szCs w:val="24"/>
          <w:vertAlign w:val="subscript"/>
        </w:rPr>
        <w:t>сут</w:t>
      </w:r>
      <w:proofErr w:type="spellEnd"/>
      <w:r w:rsidRPr="00C52F49">
        <w:rPr>
          <w:rFonts w:ascii="Arial" w:hAnsi="Arial" w:cs="Arial"/>
          <w:b w:val="0"/>
          <w:sz w:val="24"/>
          <w:szCs w:val="24"/>
        </w:rPr>
        <w:t xml:space="preserve"> = Р · Е,</w:t>
      </w:r>
      <w:bookmarkEnd w:id="58"/>
      <w:bookmarkEnd w:id="59"/>
      <w:r w:rsidRPr="00C52F49">
        <w:rPr>
          <w:rFonts w:ascii="Arial" w:hAnsi="Arial" w:cs="Arial"/>
          <w:b w:val="0"/>
          <w:sz w:val="24"/>
          <w:szCs w:val="24"/>
        </w:rPr>
        <w:t xml:space="preserve"> </w:t>
      </w:r>
    </w:p>
    <w:p w14:paraId="47BADFFA"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где, Р - число рейсов в сутки; </w:t>
      </w:r>
    </w:p>
    <w:p w14:paraId="672F6185"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Е - количество отходов, перевозимых за один рейс, м</w:t>
      </w:r>
      <w:r w:rsidRPr="00C52F49">
        <w:rPr>
          <w:rFonts w:ascii="Arial" w:hAnsi="Arial" w:cs="Arial"/>
          <w:sz w:val="24"/>
          <w:szCs w:val="24"/>
          <w:vertAlign w:val="superscript"/>
        </w:rPr>
        <w:t>3</w:t>
      </w:r>
      <w:r w:rsidRPr="00C52F49">
        <w:rPr>
          <w:rFonts w:ascii="Arial" w:hAnsi="Arial" w:cs="Arial"/>
          <w:sz w:val="24"/>
          <w:szCs w:val="24"/>
        </w:rPr>
        <w:t xml:space="preserve">; </w:t>
      </w:r>
    </w:p>
    <w:p w14:paraId="1FBD1425"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Число рейсов каждого мусоровоза определяют по формуле: </w:t>
      </w:r>
    </w:p>
    <w:p w14:paraId="33BA8757" w14:textId="77777777" w:rsidR="009D432F" w:rsidRPr="00C52F49" w:rsidRDefault="009D432F" w:rsidP="00E804E2">
      <w:pPr>
        <w:pStyle w:val="1"/>
        <w:spacing w:after="0" w:line="240" w:lineRule="auto"/>
        <w:ind w:right="91" w:firstLine="709"/>
        <w:jc w:val="both"/>
        <w:rPr>
          <w:rFonts w:ascii="Arial" w:hAnsi="Arial" w:cs="Arial"/>
          <w:b w:val="0"/>
          <w:sz w:val="24"/>
          <w:szCs w:val="24"/>
        </w:rPr>
      </w:pPr>
      <w:bookmarkStart w:id="60" w:name="_Toc531544858"/>
      <w:bookmarkStart w:id="61" w:name="_Toc531604845"/>
      <w:r w:rsidRPr="00C52F49">
        <w:rPr>
          <w:rFonts w:ascii="Arial" w:hAnsi="Arial" w:cs="Arial"/>
          <w:b w:val="0"/>
          <w:sz w:val="24"/>
          <w:szCs w:val="24"/>
        </w:rPr>
        <w:t>Р = [Т - (</w:t>
      </w:r>
      <w:proofErr w:type="spellStart"/>
      <w:r w:rsidRPr="00C52F49">
        <w:rPr>
          <w:rFonts w:ascii="Arial" w:hAnsi="Arial" w:cs="Arial"/>
          <w:b w:val="0"/>
          <w:sz w:val="24"/>
          <w:szCs w:val="24"/>
        </w:rPr>
        <w:t>Т</w:t>
      </w:r>
      <w:r w:rsidRPr="00C52F49">
        <w:rPr>
          <w:rFonts w:ascii="Arial" w:hAnsi="Arial" w:cs="Arial"/>
          <w:b w:val="0"/>
          <w:sz w:val="24"/>
          <w:szCs w:val="24"/>
          <w:vertAlign w:val="subscript"/>
        </w:rPr>
        <w:t>пз</w:t>
      </w:r>
      <w:proofErr w:type="spellEnd"/>
      <w:r w:rsidRPr="00C52F49">
        <w:rPr>
          <w:rFonts w:ascii="Arial" w:hAnsi="Arial" w:cs="Arial"/>
          <w:b w:val="0"/>
          <w:sz w:val="24"/>
          <w:szCs w:val="24"/>
        </w:rPr>
        <w:t xml:space="preserve"> + Т0)] / (</w:t>
      </w:r>
      <w:proofErr w:type="spellStart"/>
      <w:r w:rsidRPr="00C52F49">
        <w:rPr>
          <w:rFonts w:ascii="Arial" w:hAnsi="Arial" w:cs="Arial"/>
          <w:b w:val="0"/>
          <w:sz w:val="24"/>
          <w:szCs w:val="24"/>
        </w:rPr>
        <w:t>Т</w:t>
      </w:r>
      <w:r w:rsidRPr="00C52F49">
        <w:rPr>
          <w:rFonts w:ascii="Arial" w:hAnsi="Arial" w:cs="Arial"/>
          <w:b w:val="0"/>
          <w:sz w:val="24"/>
          <w:szCs w:val="24"/>
          <w:vertAlign w:val="subscript"/>
        </w:rPr>
        <w:t>пог</w:t>
      </w:r>
      <w:proofErr w:type="spellEnd"/>
      <w:r w:rsidRPr="00C52F49">
        <w:rPr>
          <w:rFonts w:ascii="Arial" w:hAnsi="Arial" w:cs="Arial"/>
          <w:b w:val="0"/>
          <w:sz w:val="24"/>
          <w:szCs w:val="24"/>
        </w:rPr>
        <w:t xml:space="preserve"> + </w:t>
      </w:r>
      <w:proofErr w:type="spellStart"/>
      <w:r w:rsidRPr="00C52F49">
        <w:rPr>
          <w:rFonts w:ascii="Arial" w:hAnsi="Arial" w:cs="Arial"/>
          <w:b w:val="0"/>
          <w:sz w:val="24"/>
          <w:szCs w:val="24"/>
        </w:rPr>
        <w:t>Т</w:t>
      </w:r>
      <w:r w:rsidRPr="00C52F49">
        <w:rPr>
          <w:rFonts w:ascii="Arial" w:hAnsi="Arial" w:cs="Arial"/>
          <w:b w:val="0"/>
          <w:sz w:val="24"/>
          <w:szCs w:val="24"/>
          <w:vertAlign w:val="subscript"/>
        </w:rPr>
        <w:t>раз</w:t>
      </w:r>
      <w:proofErr w:type="spellEnd"/>
      <w:r w:rsidRPr="00C52F49">
        <w:rPr>
          <w:rFonts w:ascii="Arial" w:hAnsi="Arial" w:cs="Arial"/>
          <w:b w:val="0"/>
          <w:sz w:val="24"/>
          <w:szCs w:val="24"/>
        </w:rPr>
        <w:t xml:space="preserve"> + </w:t>
      </w:r>
      <w:proofErr w:type="spellStart"/>
      <w:r w:rsidRPr="00C52F49">
        <w:rPr>
          <w:rFonts w:ascii="Arial" w:hAnsi="Arial" w:cs="Arial"/>
          <w:b w:val="0"/>
          <w:sz w:val="24"/>
          <w:szCs w:val="24"/>
        </w:rPr>
        <w:t>Т</w:t>
      </w:r>
      <w:r w:rsidRPr="00C52F49">
        <w:rPr>
          <w:rFonts w:ascii="Arial" w:hAnsi="Arial" w:cs="Arial"/>
          <w:b w:val="0"/>
          <w:sz w:val="24"/>
          <w:szCs w:val="24"/>
          <w:vertAlign w:val="subscript"/>
        </w:rPr>
        <w:t>проб</w:t>
      </w:r>
      <w:proofErr w:type="spellEnd"/>
      <w:r w:rsidRPr="00C52F49">
        <w:rPr>
          <w:rFonts w:ascii="Arial" w:hAnsi="Arial" w:cs="Arial"/>
          <w:b w:val="0"/>
          <w:sz w:val="24"/>
          <w:szCs w:val="24"/>
        </w:rPr>
        <w:t>)</w:t>
      </w:r>
      <w:bookmarkEnd w:id="60"/>
      <w:bookmarkEnd w:id="61"/>
      <w:r w:rsidRPr="00C52F49">
        <w:rPr>
          <w:rFonts w:ascii="Arial" w:hAnsi="Arial" w:cs="Arial"/>
          <w:b w:val="0"/>
          <w:sz w:val="24"/>
          <w:szCs w:val="24"/>
        </w:rPr>
        <w:t xml:space="preserve"> </w:t>
      </w:r>
    </w:p>
    <w:p w14:paraId="15E6DB6A"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 xml:space="preserve">Где, Т - продолжительность смены, час; </w:t>
      </w:r>
    </w:p>
    <w:p w14:paraId="547C3DEF"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Т</w:t>
      </w:r>
      <w:r w:rsidRPr="00C52F49">
        <w:rPr>
          <w:rFonts w:ascii="Arial" w:hAnsi="Arial" w:cs="Arial"/>
          <w:sz w:val="24"/>
          <w:szCs w:val="24"/>
          <w:vertAlign w:val="subscript"/>
        </w:rPr>
        <w:t>пз</w:t>
      </w:r>
      <w:proofErr w:type="spellEnd"/>
      <w:r w:rsidRPr="00C52F49">
        <w:rPr>
          <w:rFonts w:ascii="Arial" w:hAnsi="Arial" w:cs="Arial"/>
          <w:sz w:val="24"/>
          <w:szCs w:val="24"/>
        </w:rPr>
        <w:t xml:space="preserve">- время, затрачиваемое на подготовительно-заключительные операции в гараже, час; </w:t>
      </w:r>
    </w:p>
    <w:p w14:paraId="3D60DE27" w14:textId="77777777" w:rsidR="009D432F" w:rsidRPr="00C52F49" w:rsidRDefault="009D432F" w:rsidP="00E804E2">
      <w:pPr>
        <w:spacing w:after="0" w:line="240" w:lineRule="auto"/>
        <w:ind w:right="91" w:firstLine="709"/>
        <w:rPr>
          <w:rFonts w:ascii="Arial" w:hAnsi="Arial" w:cs="Arial"/>
          <w:sz w:val="24"/>
          <w:szCs w:val="24"/>
        </w:rPr>
      </w:pPr>
      <w:r w:rsidRPr="00C52F49">
        <w:rPr>
          <w:rFonts w:ascii="Arial" w:hAnsi="Arial" w:cs="Arial"/>
          <w:sz w:val="24"/>
          <w:szCs w:val="24"/>
        </w:rPr>
        <w:t>Т</w:t>
      </w:r>
      <w:r w:rsidRPr="00C52F49">
        <w:rPr>
          <w:rFonts w:ascii="Arial" w:hAnsi="Arial" w:cs="Arial"/>
          <w:sz w:val="24"/>
          <w:szCs w:val="24"/>
          <w:vertAlign w:val="subscript"/>
        </w:rPr>
        <w:t>0</w:t>
      </w:r>
      <w:r w:rsidRPr="00C52F49">
        <w:rPr>
          <w:rFonts w:ascii="Arial" w:hAnsi="Arial" w:cs="Arial"/>
          <w:sz w:val="24"/>
          <w:szCs w:val="24"/>
        </w:rPr>
        <w:t xml:space="preserve">- время, затрачиваемое на нулевые пробеги (от гаража до места работы и обратно), час; </w:t>
      </w:r>
    </w:p>
    <w:p w14:paraId="48376053"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Т</w:t>
      </w:r>
      <w:r w:rsidRPr="00C52F49">
        <w:rPr>
          <w:rFonts w:ascii="Arial" w:hAnsi="Arial" w:cs="Arial"/>
          <w:sz w:val="24"/>
          <w:szCs w:val="24"/>
          <w:vertAlign w:val="subscript"/>
        </w:rPr>
        <w:t>пог</w:t>
      </w:r>
      <w:proofErr w:type="spellEnd"/>
      <w:r w:rsidRPr="00C52F49">
        <w:rPr>
          <w:rFonts w:ascii="Arial" w:hAnsi="Arial" w:cs="Arial"/>
          <w:sz w:val="24"/>
          <w:szCs w:val="24"/>
        </w:rPr>
        <w:t xml:space="preserve"> - продолжительность погрузки, включая переезды и маневрирование, час; </w:t>
      </w:r>
    </w:p>
    <w:p w14:paraId="0F77280C"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Т</w:t>
      </w:r>
      <w:r w:rsidRPr="00C52F49">
        <w:rPr>
          <w:rFonts w:ascii="Arial" w:hAnsi="Arial" w:cs="Arial"/>
          <w:sz w:val="24"/>
          <w:szCs w:val="24"/>
          <w:vertAlign w:val="subscript"/>
        </w:rPr>
        <w:t>раз</w:t>
      </w:r>
      <w:proofErr w:type="spellEnd"/>
      <w:r w:rsidRPr="00C52F49">
        <w:rPr>
          <w:rFonts w:ascii="Arial" w:hAnsi="Arial" w:cs="Arial"/>
          <w:sz w:val="24"/>
          <w:szCs w:val="24"/>
        </w:rPr>
        <w:t xml:space="preserve"> - продолжительность разгрузки, включая переезды и маневрирование, час; </w:t>
      </w:r>
    </w:p>
    <w:p w14:paraId="69480A4E" w14:textId="77777777" w:rsidR="009D432F" w:rsidRPr="00C52F49" w:rsidRDefault="009D432F" w:rsidP="00E804E2">
      <w:pPr>
        <w:spacing w:after="0" w:line="240" w:lineRule="auto"/>
        <w:ind w:right="91" w:firstLine="709"/>
        <w:rPr>
          <w:rFonts w:ascii="Arial" w:hAnsi="Arial" w:cs="Arial"/>
          <w:sz w:val="24"/>
          <w:szCs w:val="24"/>
        </w:rPr>
      </w:pPr>
      <w:proofErr w:type="spellStart"/>
      <w:r w:rsidRPr="00C52F49">
        <w:rPr>
          <w:rFonts w:ascii="Arial" w:hAnsi="Arial" w:cs="Arial"/>
          <w:sz w:val="24"/>
          <w:szCs w:val="24"/>
        </w:rPr>
        <w:t>Т</w:t>
      </w:r>
      <w:r w:rsidRPr="00C52F49">
        <w:rPr>
          <w:rFonts w:ascii="Arial" w:hAnsi="Arial" w:cs="Arial"/>
          <w:sz w:val="24"/>
          <w:szCs w:val="24"/>
          <w:vertAlign w:val="subscript"/>
        </w:rPr>
        <w:t>проб</w:t>
      </w:r>
      <w:proofErr w:type="spellEnd"/>
      <w:r w:rsidRPr="00C52F49">
        <w:rPr>
          <w:rFonts w:ascii="Arial" w:hAnsi="Arial" w:cs="Arial"/>
          <w:sz w:val="24"/>
          <w:szCs w:val="24"/>
        </w:rPr>
        <w:t xml:space="preserve">- время, затрачиваемое на пробег от места погрузки до места разгрузки и обратно, час. </w:t>
      </w:r>
    </w:p>
    <w:p w14:paraId="02B0DFEA" w14:textId="77777777" w:rsidR="00BE3255" w:rsidRDefault="009D432F" w:rsidP="00D55268">
      <w:pPr>
        <w:spacing w:after="0" w:line="240" w:lineRule="auto"/>
        <w:ind w:right="91" w:firstLine="709"/>
        <w:rPr>
          <w:rFonts w:ascii="Arial" w:hAnsi="Arial" w:cs="Arial"/>
          <w:sz w:val="24"/>
          <w:szCs w:val="24"/>
        </w:rPr>
      </w:pPr>
      <w:r w:rsidRPr="00C52F49">
        <w:rPr>
          <w:rFonts w:ascii="Arial" w:hAnsi="Arial" w:cs="Arial"/>
          <w:sz w:val="24"/>
          <w:szCs w:val="24"/>
        </w:rPr>
        <w:t xml:space="preserve">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  </w:t>
      </w:r>
    </w:p>
    <w:p w14:paraId="3A4604B5" w14:textId="77777777" w:rsidR="00E804E2" w:rsidRPr="00C52F49" w:rsidRDefault="00E804E2" w:rsidP="00D55268">
      <w:pPr>
        <w:spacing w:after="0" w:line="240" w:lineRule="auto"/>
        <w:ind w:right="91" w:firstLine="709"/>
        <w:rPr>
          <w:rFonts w:ascii="Arial" w:hAnsi="Arial" w:cs="Arial"/>
          <w:sz w:val="24"/>
          <w:szCs w:val="24"/>
        </w:rPr>
      </w:pPr>
    </w:p>
    <w:p w14:paraId="3971DDE8" w14:textId="02C60B6C" w:rsidR="009D432F" w:rsidRDefault="009D432F" w:rsidP="00D55268">
      <w:pPr>
        <w:spacing w:after="0" w:line="240" w:lineRule="auto"/>
        <w:ind w:right="90" w:firstLine="709"/>
        <w:jc w:val="right"/>
        <w:rPr>
          <w:rFonts w:ascii="Courier New" w:hAnsi="Courier New" w:cs="Courier New"/>
          <w:sz w:val="22"/>
        </w:rPr>
      </w:pPr>
      <w:r w:rsidRPr="00134DA1">
        <w:rPr>
          <w:rFonts w:ascii="Courier New" w:hAnsi="Courier New" w:cs="Courier New"/>
          <w:sz w:val="22"/>
        </w:rPr>
        <w:t xml:space="preserve">Таблица </w:t>
      </w:r>
      <w:r w:rsidR="00077106" w:rsidRPr="00134DA1">
        <w:rPr>
          <w:rFonts w:ascii="Courier New" w:hAnsi="Courier New" w:cs="Courier New"/>
          <w:sz w:val="22"/>
        </w:rPr>
        <w:t>1</w:t>
      </w:r>
      <w:r w:rsidR="00561622" w:rsidRPr="00134DA1">
        <w:rPr>
          <w:rFonts w:ascii="Courier New" w:hAnsi="Courier New" w:cs="Courier New"/>
          <w:sz w:val="22"/>
        </w:rPr>
        <w:t>5</w:t>
      </w:r>
      <w:r w:rsidRPr="00134DA1">
        <w:rPr>
          <w:rFonts w:ascii="Courier New" w:hAnsi="Courier New" w:cs="Courier New"/>
          <w:sz w:val="22"/>
        </w:rPr>
        <w:t>.</w:t>
      </w:r>
    </w:p>
    <w:p w14:paraId="2B2F7337" w14:textId="77777777" w:rsidR="00E804E2" w:rsidRPr="00134DA1" w:rsidRDefault="00E804E2" w:rsidP="00D55268">
      <w:pPr>
        <w:spacing w:after="0" w:line="240" w:lineRule="auto"/>
        <w:ind w:right="90" w:firstLine="709"/>
        <w:jc w:val="right"/>
        <w:rPr>
          <w:rFonts w:ascii="Courier New" w:hAnsi="Courier New" w:cs="Courier New"/>
          <w:sz w:val="22"/>
        </w:rPr>
      </w:pPr>
    </w:p>
    <w:p w14:paraId="605ADB21" w14:textId="7E596C40" w:rsidR="009D432F" w:rsidRDefault="009D432F" w:rsidP="00D55268">
      <w:pPr>
        <w:spacing w:after="0" w:line="240" w:lineRule="auto"/>
        <w:ind w:firstLine="709"/>
        <w:jc w:val="center"/>
        <w:rPr>
          <w:rFonts w:ascii="Arial" w:hAnsi="Arial" w:cs="Arial"/>
          <w:sz w:val="24"/>
          <w:szCs w:val="24"/>
        </w:rPr>
      </w:pPr>
      <w:r w:rsidRPr="00134DA1">
        <w:rPr>
          <w:rFonts w:ascii="Arial" w:hAnsi="Arial" w:cs="Arial"/>
          <w:sz w:val="24"/>
          <w:szCs w:val="24"/>
        </w:rPr>
        <w:t>Расчет количества спецтранспорта для вывоза ТКО</w:t>
      </w:r>
    </w:p>
    <w:p w14:paraId="5663C831" w14:textId="77777777" w:rsidR="00E804E2" w:rsidRPr="00134DA1" w:rsidRDefault="00E804E2" w:rsidP="00D55268">
      <w:pPr>
        <w:spacing w:after="0" w:line="240" w:lineRule="auto"/>
        <w:ind w:firstLine="709"/>
        <w:jc w:val="center"/>
        <w:rPr>
          <w:rFonts w:ascii="Arial" w:hAnsi="Arial" w:cs="Arial"/>
          <w:sz w:val="24"/>
          <w:szCs w:val="24"/>
        </w:rPr>
      </w:pPr>
    </w:p>
    <w:tbl>
      <w:tblPr>
        <w:tblStyle w:val="TableGrid"/>
        <w:tblW w:w="488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15" w:type="dxa"/>
        </w:tblCellMar>
        <w:tblLook w:val="04A0" w:firstRow="1" w:lastRow="0" w:firstColumn="1" w:lastColumn="0" w:noHBand="0" w:noVBand="1"/>
      </w:tblPr>
      <w:tblGrid>
        <w:gridCol w:w="6519"/>
        <w:gridCol w:w="2975"/>
      </w:tblGrid>
      <w:tr w:rsidR="009D432F" w:rsidRPr="00134DA1" w14:paraId="6EAD2F1B" w14:textId="77777777" w:rsidTr="001E0AFE">
        <w:trPr>
          <w:trHeight w:val="332"/>
        </w:trPr>
        <w:tc>
          <w:tcPr>
            <w:tcW w:w="3433" w:type="pct"/>
          </w:tcPr>
          <w:p w14:paraId="76F0CAD2" w14:textId="5078107C"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Т, час</w:t>
            </w:r>
          </w:p>
        </w:tc>
        <w:tc>
          <w:tcPr>
            <w:tcW w:w="1567" w:type="pct"/>
          </w:tcPr>
          <w:p w14:paraId="0EA1C271"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8</w:t>
            </w:r>
          </w:p>
        </w:tc>
      </w:tr>
      <w:tr w:rsidR="009D432F" w:rsidRPr="00134DA1" w14:paraId="4710B444" w14:textId="77777777" w:rsidTr="001E0AFE">
        <w:trPr>
          <w:trHeight w:val="331"/>
        </w:trPr>
        <w:tc>
          <w:tcPr>
            <w:tcW w:w="3433" w:type="pct"/>
          </w:tcPr>
          <w:p w14:paraId="04F518A5" w14:textId="291D3F6A"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Т</w:t>
            </w:r>
            <w:r w:rsidRPr="00134DA1">
              <w:rPr>
                <w:rFonts w:ascii="Courier New" w:hAnsi="Courier New" w:cs="Courier New"/>
                <w:sz w:val="22"/>
                <w:vertAlign w:val="subscript"/>
              </w:rPr>
              <w:t>ПЗ</w:t>
            </w:r>
            <w:r w:rsidRPr="00134DA1">
              <w:rPr>
                <w:rFonts w:ascii="Courier New" w:hAnsi="Courier New" w:cs="Courier New"/>
                <w:sz w:val="22"/>
              </w:rPr>
              <w:t>, час</w:t>
            </w:r>
          </w:p>
        </w:tc>
        <w:tc>
          <w:tcPr>
            <w:tcW w:w="1567" w:type="pct"/>
          </w:tcPr>
          <w:p w14:paraId="49BF32E7"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0,10</w:t>
            </w:r>
          </w:p>
        </w:tc>
      </w:tr>
      <w:tr w:rsidR="009D432F" w:rsidRPr="00134DA1" w14:paraId="51675679" w14:textId="77777777" w:rsidTr="001E0AFE">
        <w:trPr>
          <w:trHeight w:val="334"/>
        </w:trPr>
        <w:tc>
          <w:tcPr>
            <w:tcW w:w="3433" w:type="pct"/>
          </w:tcPr>
          <w:p w14:paraId="66E06134" w14:textId="62167B3B"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Т</w:t>
            </w:r>
            <w:r w:rsidRPr="00134DA1">
              <w:rPr>
                <w:rFonts w:ascii="Courier New" w:hAnsi="Courier New" w:cs="Courier New"/>
                <w:sz w:val="22"/>
                <w:vertAlign w:val="subscript"/>
              </w:rPr>
              <w:t>0</w:t>
            </w:r>
            <w:r w:rsidRPr="00134DA1">
              <w:rPr>
                <w:rFonts w:ascii="Courier New" w:hAnsi="Courier New" w:cs="Courier New"/>
                <w:sz w:val="22"/>
              </w:rPr>
              <w:t>, час</w:t>
            </w:r>
          </w:p>
        </w:tc>
        <w:tc>
          <w:tcPr>
            <w:tcW w:w="1567" w:type="pct"/>
          </w:tcPr>
          <w:p w14:paraId="48FDF330"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0,10</w:t>
            </w:r>
          </w:p>
        </w:tc>
      </w:tr>
      <w:tr w:rsidR="009D432F" w:rsidRPr="00134DA1" w14:paraId="02AFDA59" w14:textId="77777777" w:rsidTr="001E0AFE">
        <w:trPr>
          <w:trHeight w:val="331"/>
        </w:trPr>
        <w:tc>
          <w:tcPr>
            <w:tcW w:w="3433" w:type="pct"/>
          </w:tcPr>
          <w:p w14:paraId="046D383A" w14:textId="13826958" w:rsidR="009D432F" w:rsidRPr="00134DA1" w:rsidRDefault="009D432F" w:rsidP="00D55268">
            <w:pPr>
              <w:spacing w:after="0" w:line="240" w:lineRule="auto"/>
              <w:ind w:firstLine="0"/>
              <w:jc w:val="center"/>
              <w:rPr>
                <w:rFonts w:ascii="Courier New" w:hAnsi="Courier New" w:cs="Courier New"/>
                <w:sz w:val="22"/>
              </w:rPr>
            </w:pPr>
            <w:proofErr w:type="spellStart"/>
            <w:r w:rsidRPr="00134DA1">
              <w:rPr>
                <w:rFonts w:ascii="Courier New" w:hAnsi="Courier New" w:cs="Courier New"/>
                <w:sz w:val="22"/>
              </w:rPr>
              <w:t>Т</w:t>
            </w:r>
            <w:r w:rsidRPr="00134DA1">
              <w:rPr>
                <w:rFonts w:ascii="Courier New" w:hAnsi="Courier New" w:cs="Courier New"/>
                <w:sz w:val="22"/>
                <w:vertAlign w:val="subscript"/>
              </w:rPr>
              <w:t>Пог</w:t>
            </w:r>
            <w:proofErr w:type="spellEnd"/>
            <w:r w:rsidRPr="00134DA1">
              <w:rPr>
                <w:rFonts w:ascii="Courier New" w:hAnsi="Courier New" w:cs="Courier New"/>
                <w:sz w:val="22"/>
              </w:rPr>
              <w:t xml:space="preserve"> , час</w:t>
            </w:r>
          </w:p>
        </w:tc>
        <w:tc>
          <w:tcPr>
            <w:tcW w:w="1567" w:type="pct"/>
          </w:tcPr>
          <w:p w14:paraId="6D12BB7F"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2,00</w:t>
            </w:r>
          </w:p>
        </w:tc>
      </w:tr>
      <w:tr w:rsidR="009D432F" w:rsidRPr="00134DA1" w14:paraId="5130E0D5" w14:textId="77777777" w:rsidTr="001E0AFE">
        <w:trPr>
          <w:trHeight w:val="331"/>
        </w:trPr>
        <w:tc>
          <w:tcPr>
            <w:tcW w:w="3433" w:type="pct"/>
            <w:vAlign w:val="bottom"/>
          </w:tcPr>
          <w:p w14:paraId="2F582854" w14:textId="0D0FFF75" w:rsidR="009D432F" w:rsidRPr="00134DA1" w:rsidRDefault="009D432F" w:rsidP="00D55268">
            <w:pPr>
              <w:spacing w:after="0" w:line="240" w:lineRule="auto"/>
              <w:ind w:firstLine="0"/>
              <w:jc w:val="center"/>
              <w:rPr>
                <w:rFonts w:ascii="Courier New" w:hAnsi="Courier New" w:cs="Courier New"/>
                <w:sz w:val="22"/>
              </w:rPr>
            </w:pPr>
            <w:proofErr w:type="spellStart"/>
            <w:r w:rsidRPr="00134DA1">
              <w:rPr>
                <w:rFonts w:ascii="Courier New" w:hAnsi="Courier New" w:cs="Courier New"/>
                <w:sz w:val="22"/>
              </w:rPr>
              <w:t>Т</w:t>
            </w:r>
            <w:r w:rsidRPr="00134DA1">
              <w:rPr>
                <w:rFonts w:ascii="Courier New" w:hAnsi="Courier New" w:cs="Courier New"/>
                <w:sz w:val="22"/>
                <w:vertAlign w:val="subscript"/>
              </w:rPr>
              <w:t>Разг</w:t>
            </w:r>
            <w:proofErr w:type="spellEnd"/>
            <w:r w:rsidRPr="00134DA1">
              <w:rPr>
                <w:rFonts w:ascii="Courier New" w:hAnsi="Courier New" w:cs="Courier New"/>
                <w:sz w:val="22"/>
              </w:rPr>
              <w:t>, час</w:t>
            </w:r>
          </w:p>
        </w:tc>
        <w:tc>
          <w:tcPr>
            <w:tcW w:w="1567" w:type="pct"/>
          </w:tcPr>
          <w:p w14:paraId="640FE77F"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0,50</w:t>
            </w:r>
          </w:p>
        </w:tc>
      </w:tr>
      <w:tr w:rsidR="009D432F" w:rsidRPr="00134DA1" w14:paraId="20519238" w14:textId="77777777" w:rsidTr="001E0AFE">
        <w:trPr>
          <w:trHeight w:val="334"/>
        </w:trPr>
        <w:tc>
          <w:tcPr>
            <w:tcW w:w="3433" w:type="pct"/>
            <w:vAlign w:val="bottom"/>
          </w:tcPr>
          <w:p w14:paraId="5B2E2238" w14:textId="39C7DE9B" w:rsidR="009D432F" w:rsidRPr="00134DA1" w:rsidRDefault="009D432F" w:rsidP="00D55268">
            <w:pPr>
              <w:spacing w:after="0" w:line="240" w:lineRule="auto"/>
              <w:ind w:firstLine="0"/>
              <w:jc w:val="center"/>
              <w:rPr>
                <w:rFonts w:ascii="Courier New" w:hAnsi="Courier New" w:cs="Courier New"/>
                <w:sz w:val="22"/>
              </w:rPr>
            </w:pPr>
            <w:proofErr w:type="spellStart"/>
            <w:r w:rsidRPr="00134DA1">
              <w:rPr>
                <w:rFonts w:ascii="Courier New" w:hAnsi="Courier New" w:cs="Courier New"/>
                <w:sz w:val="22"/>
              </w:rPr>
              <w:t>Т</w:t>
            </w:r>
            <w:r w:rsidRPr="00134DA1">
              <w:rPr>
                <w:rFonts w:ascii="Courier New" w:hAnsi="Courier New" w:cs="Courier New"/>
                <w:sz w:val="22"/>
                <w:vertAlign w:val="subscript"/>
              </w:rPr>
              <w:t>Проб</w:t>
            </w:r>
            <w:proofErr w:type="spellEnd"/>
            <w:r w:rsidRPr="00134DA1">
              <w:rPr>
                <w:rFonts w:ascii="Courier New" w:hAnsi="Courier New" w:cs="Courier New"/>
                <w:sz w:val="22"/>
              </w:rPr>
              <w:t>, час</w:t>
            </w:r>
          </w:p>
        </w:tc>
        <w:tc>
          <w:tcPr>
            <w:tcW w:w="1567" w:type="pct"/>
          </w:tcPr>
          <w:p w14:paraId="13E3AC31"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1,00</w:t>
            </w:r>
          </w:p>
        </w:tc>
      </w:tr>
      <w:tr w:rsidR="009D432F" w:rsidRPr="00134DA1" w14:paraId="5E7F15AA" w14:textId="77777777" w:rsidTr="001E0AFE">
        <w:trPr>
          <w:trHeight w:val="331"/>
        </w:trPr>
        <w:tc>
          <w:tcPr>
            <w:tcW w:w="3433" w:type="pct"/>
          </w:tcPr>
          <w:p w14:paraId="74632D95" w14:textId="43B3B581"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Р</w:t>
            </w:r>
          </w:p>
        </w:tc>
        <w:tc>
          <w:tcPr>
            <w:tcW w:w="1567" w:type="pct"/>
          </w:tcPr>
          <w:p w14:paraId="1BD892A9"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2,23</w:t>
            </w:r>
          </w:p>
        </w:tc>
      </w:tr>
      <w:tr w:rsidR="009D432F" w:rsidRPr="00134DA1" w14:paraId="22B7D4EF" w14:textId="77777777" w:rsidTr="001E0AFE">
        <w:trPr>
          <w:trHeight w:val="331"/>
        </w:trPr>
        <w:tc>
          <w:tcPr>
            <w:tcW w:w="3433" w:type="pct"/>
          </w:tcPr>
          <w:p w14:paraId="4C6F0468" w14:textId="77777777" w:rsidR="009D432F" w:rsidRPr="00134DA1" w:rsidRDefault="009D432F" w:rsidP="00D55268">
            <w:pPr>
              <w:spacing w:after="0" w:line="240" w:lineRule="auto"/>
              <w:ind w:firstLine="0"/>
              <w:jc w:val="center"/>
              <w:rPr>
                <w:rFonts w:ascii="Courier New" w:hAnsi="Courier New" w:cs="Courier New"/>
                <w:sz w:val="22"/>
              </w:rPr>
            </w:pPr>
            <w:proofErr w:type="spellStart"/>
            <w:r w:rsidRPr="00134DA1">
              <w:rPr>
                <w:rFonts w:ascii="Courier New" w:hAnsi="Courier New" w:cs="Courier New"/>
                <w:sz w:val="22"/>
              </w:rPr>
              <w:t>Псут</w:t>
            </w:r>
            <w:proofErr w:type="spellEnd"/>
            <w:r w:rsidRPr="00134DA1">
              <w:rPr>
                <w:rFonts w:ascii="Courier New" w:hAnsi="Courier New" w:cs="Courier New"/>
                <w:sz w:val="22"/>
              </w:rPr>
              <w:t xml:space="preserve"> , </w:t>
            </w:r>
            <w:proofErr w:type="spellStart"/>
            <w:r w:rsidRPr="00134DA1">
              <w:rPr>
                <w:rFonts w:ascii="Courier New" w:hAnsi="Courier New" w:cs="Courier New"/>
                <w:sz w:val="22"/>
              </w:rPr>
              <w:t>м.куб</w:t>
            </w:r>
            <w:proofErr w:type="spellEnd"/>
            <w:r w:rsidRPr="00134DA1">
              <w:rPr>
                <w:rFonts w:ascii="Courier New" w:hAnsi="Courier New" w:cs="Courier New"/>
                <w:sz w:val="22"/>
              </w:rPr>
              <w:t>.</w:t>
            </w:r>
          </w:p>
        </w:tc>
        <w:tc>
          <w:tcPr>
            <w:tcW w:w="1567" w:type="pct"/>
          </w:tcPr>
          <w:p w14:paraId="5A08E7F7" w14:textId="77777777"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40,11</w:t>
            </w:r>
          </w:p>
        </w:tc>
      </w:tr>
    </w:tbl>
    <w:p w14:paraId="18980782" w14:textId="77777777" w:rsidR="001E0AFE" w:rsidRPr="002A0597" w:rsidRDefault="001E0AFE" w:rsidP="00D55268">
      <w:pPr>
        <w:spacing w:after="0" w:line="240" w:lineRule="auto"/>
        <w:ind w:firstLine="709"/>
        <w:jc w:val="center"/>
        <w:rPr>
          <w:rFonts w:ascii="Arial" w:hAnsi="Arial" w:cs="Arial"/>
          <w:sz w:val="24"/>
          <w:szCs w:val="24"/>
        </w:rPr>
      </w:pPr>
    </w:p>
    <w:p w14:paraId="2B0B6143" w14:textId="479ACC2F" w:rsidR="009D432F" w:rsidRPr="00134DA1" w:rsidRDefault="009D432F" w:rsidP="00D55268">
      <w:pPr>
        <w:spacing w:after="0" w:line="240" w:lineRule="auto"/>
        <w:ind w:right="90" w:firstLine="709"/>
        <w:rPr>
          <w:rFonts w:ascii="Arial" w:hAnsi="Arial" w:cs="Arial"/>
          <w:sz w:val="24"/>
          <w:szCs w:val="24"/>
        </w:rPr>
      </w:pPr>
      <w:r w:rsidRPr="00134DA1">
        <w:rPr>
          <w:rFonts w:ascii="Arial" w:hAnsi="Arial" w:cs="Arial"/>
          <w:sz w:val="24"/>
          <w:szCs w:val="24"/>
        </w:rPr>
        <w:t xml:space="preserve">Общая потребность транспортных средств по сбору и вывозу ТКО на первую очередь и расчетный срок приведены ниже в таблице. </w:t>
      </w:r>
    </w:p>
    <w:p w14:paraId="6E9F12B7" w14:textId="77777777" w:rsidR="009D432F" w:rsidRPr="009D432F" w:rsidRDefault="009D432F" w:rsidP="00D55268">
      <w:pPr>
        <w:spacing w:after="0" w:line="240" w:lineRule="auto"/>
        <w:ind w:firstLine="709"/>
        <w:rPr>
          <w:sz w:val="24"/>
          <w:szCs w:val="24"/>
        </w:rPr>
      </w:pPr>
    </w:p>
    <w:p w14:paraId="679DEC57" w14:textId="75641196" w:rsidR="009D432F" w:rsidRDefault="009D432F" w:rsidP="00D55268">
      <w:pPr>
        <w:spacing w:after="0" w:line="240" w:lineRule="auto"/>
        <w:ind w:firstLine="709"/>
        <w:jc w:val="right"/>
        <w:rPr>
          <w:rFonts w:ascii="Courier New" w:hAnsi="Courier New" w:cs="Courier New"/>
          <w:sz w:val="22"/>
        </w:rPr>
      </w:pPr>
      <w:r w:rsidRPr="00134DA1">
        <w:rPr>
          <w:rFonts w:ascii="Courier New" w:hAnsi="Courier New" w:cs="Courier New"/>
          <w:sz w:val="22"/>
        </w:rPr>
        <w:t xml:space="preserve">Таблица </w:t>
      </w:r>
      <w:r w:rsidR="00077106" w:rsidRPr="00134DA1">
        <w:rPr>
          <w:rFonts w:ascii="Courier New" w:hAnsi="Courier New" w:cs="Courier New"/>
          <w:sz w:val="22"/>
        </w:rPr>
        <w:t>1</w:t>
      </w:r>
      <w:r w:rsidR="00561622" w:rsidRPr="00134DA1">
        <w:rPr>
          <w:rFonts w:ascii="Courier New" w:hAnsi="Courier New" w:cs="Courier New"/>
          <w:sz w:val="22"/>
        </w:rPr>
        <w:t>6</w:t>
      </w:r>
      <w:r w:rsidRPr="00134DA1">
        <w:rPr>
          <w:rFonts w:ascii="Courier New" w:hAnsi="Courier New" w:cs="Courier New"/>
          <w:sz w:val="22"/>
        </w:rPr>
        <w:t>.</w:t>
      </w:r>
    </w:p>
    <w:p w14:paraId="4A2ADBEB" w14:textId="77777777" w:rsidR="002A0597" w:rsidRPr="002A0597" w:rsidRDefault="002A0597" w:rsidP="00D55268">
      <w:pPr>
        <w:spacing w:after="0" w:line="240" w:lineRule="auto"/>
        <w:ind w:firstLine="709"/>
        <w:jc w:val="center"/>
        <w:rPr>
          <w:rFonts w:ascii="Arial" w:hAnsi="Arial" w:cs="Arial"/>
          <w:sz w:val="24"/>
          <w:szCs w:val="24"/>
        </w:rPr>
      </w:pPr>
    </w:p>
    <w:p w14:paraId="3080BB2B" w14:textId="77777777" w:rsidR="009D432F" w:rsidRDefault="009D432F" w:rsidP="00D55268">
      <w:pPr>
        <w:spacing w:after="0" w:line="240" w:lineRule="auto"/>
        <w:ind w:right="90" w:firstLine="709"/>
        <w:jc w:val="center"/>
        <w:rPr>
          <w:rFonts w:ascii="Arial" w:hAnsi="Arial" w:cs="Arial"/>
          <w:sz w:val="24"/>
          <w:szCs w:val="24"/>
        </w:rPr>
      </w:pPr>
      <w:r w:rsidRPr="00134DA1">
        <w:rPr>
          <w:rFonts w:ascii="Arial" w:hAnsi="Arial" w:cs="Arial"/>
          <w:sz w:val="24"/>
          <w:szCs w:val="24"/>
        </w:rPr>
        <w:t xml:space="preserve">Необходимое количество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для вывоза ТКО и КГО на первую очередь и на расчетный срок</w:t>
      </w:r>
    </w:p>
    <w:p w14:paraId="6943B0B1" w14:textId="77777777" w:rsidR="002A0597" w:rsidRPr="00134DA1" w:rsidRDefault="002A0597" w:rsidP="00D55268">
      <w:pPr>
        <w:spacing w:after="0" w:line="240" w:lineRule="auto"/>
        <w:ind w:right="90" w:firstLine="709"/>
        <w:jc w:val="center"/>
        <w:rPr>
          <w:rFonts w:ascii="Arial" w:hAnsi="Arial" w:cs="Arial"/>
          <w:sz w:val="24"/>
          <w:szCs w:val="24"/>
        </w:rPr>
      </w:pPr>
    </w:p>
    <w:tbl>
      <w:tblPr>
        <w:tblStyle w:val="TableGrid"/>
        <w:tblW w:w="48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left w:w="106" w:type="dxa"/>
          <w:right w:w="39" w:type="dxa"/>
        </w:tblCellMar>
        <w:tblLook w:val="04A0" w:firstRow="1" w:lastRow="0" w:firstColumn="1" w:lastColumn="0" w:noHBand="0" w:noVBand="1"/>
      </w:tblPr>
      <w:tblGrid>
        <w:gridCol w:w="2830"/>
        <w:gridCol w:w="1677"/>
        <w:gridCol w:w="1679"/>
        <w:gridCol w:w="1677"/>
        <w:gridCol w:w="1642"/>
      </w:tblGrid>
      <w:tr w:rsidR="009D432F" w:rsidRPr="00134DA1" w14:paraId="4C8353DA" w14:textId="77777777" w:rsidTr="00A61BBA">
        <w:trPr>
          <w:trHeight w:val="353"/>
        </w:trPr>
        <w:tc>
          <w:tcPr>
            <w:tcW w:w="1489" w:type="pct"/>
            <w:vMerge w:val="restart"/>
            <w:vAlign w:val="center"/>
          </w:tcPr>
          <w:p w14:paraId="55993A3C" w14:textId="6851EEBC"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Наименование марки и типа шасси</w:t>
            </w:r>
          </w:p>
        </w:tc>
        <w:tc>
          <w:tcPr>
            <w:tcW w:w="3511" w:type="pct"/>
            <w:gridSpan w:val="4"/>
          </w:tcPr>
          <w:p w14:paraId="725BF2ED" w14:textId="2A4081D5"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 xml:space="preserve">Численность спецтехники, </w:t>
            </w:r>
            <w:proofErr w:type="spellStart"/>
            <w:r w:rsidRPr="00134DA1">
              <w:rPr>
                <w:rFonts w:ascii="Courier New" w:hAnsi="Courier New" w:cs="Courier New"/>
                <w:sz w:val="22"/>
              </w:rPr>
              <w:t>шт</w:t>
            </w:r>
            <w:proofErr w:type="spellEnd"/>
          </w:p>
        </w:tc>
      </w:tr>
      <w:tr w:rsidR="009D432F" w:rsidRPr="00134DA1" w14:paraId="03F1FDB7" w14:textId="77777777" w:rsidTr="00A61BBA">
        <w:trPr>
          <w:trHeight w:val="353"/>
        </w:trPr>
        <w:tc>
          <w:tcPr>
            <w:tcW w:w="1489" w:type="pct"/>
            <w:vMerge/>
          </w:tcPr>
          <w:p w14:paraId="65349F72" w14:textId="77777777" w:rsidR="009D432F" w:rsidRPr="00134DA1" w:rsidRDefault="009D432F" w:rsidP="00D55268">
            <w:pPr>
              <w:spacing w:after="0" w:line="240" w:lineRule="auto"/>
              <w:ind w:right="0" w:firstLine="0"/>
              <w:jc w:val="center"/>
              <w:rPr>
                <w:rFonts w:ascii="Courier New" w:hAnsi="Courier New" w:cs="Courier New"/>
                <w:sz w:val="22"/>
              </w:rPr>
            </w:pPr>
          </w:p>
        </w:tc>
        <w:tc>
          <w:tcPr>
            <w:tcW w:w="1765" w:type="pct"/>
            <w:gridSpan w:val="2"/>
          </w:tcPr>
          <w:p w14:paraId="2ED5BCAB" w14:textId="07C19290"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Первая очередь</w:t>
            </w:r>
          </w:p>
        </w:tc>
        <w:tc>
          <w:tcPr>
            <w:tcW w:w="1746" w:type="pct"/>
            <w:gridSpan w:val="2"/>
          </w:tcPr>
          <w:p w14:paraId="58B3C74F" w14:textId="28204B0C" w:rsidR="009D432F" w:rsidRPr="00134DA1" w:rsidRDefault="009D432F" w:rsidP="00D55268">
            <w:pPr>
              <w:spacing w:after="0" w:line="240" w:lineRule="auto"/>
              <w:ind w:firstLine="0"/>
              <w:jc w:val="center"/>
              <w:rPr>
                <w:rFonts w:ascii="Courier New" w:hAnsi="Courier New" w:cs="Courier New"/>
                <w:sz w:val="22"/>
              </w:rPr>
            </w:pPr>
            <w:r w:rsidRPr="00134DA1">
              <w:rPr>
                <w:rFonts w:ascii="Courier New" w:hAnsi="Courier New" w:cs="Courier New"/>
                <w:sz w:val="22"/>
              </w:rPr>
              <w:t>Расчетный срок</w:t>
            </w:r>
          </w:p>
        </w:tc>
      </w:tr>
      <w:tr w:rsidR="009D432F" w:rsidRPr="00134DA1" w14:paraId="2E9CA39E" w14:textId="77777777" w:rsidTr="00A61BBA">
        <w:trPr>
          <w:trHeight w:val="675"/>
        </w:trPr>
        <w:tc>
          <w:tcPr>
            <w:tcW w:w="1489" w:type="pct"/>
            <w:vMerge/>
          </w:tcPr>
          <w:p w14:paraId="759F0B0D" w14:textId="77777777" w:rsidR="009D432F" w:rsidRPr="00134DA1" w:rsidRDefault="009D432F" w:rsidP="00D55268">
            <w:pPr>
              <w:spacing w:after="0" w:line="240" w:lineRule="auto"/>
              <w:ind w:right="0" w:firstLine="0"/>
              <w:jc w:val="center"/>
              <w:rPr>
                <w:rFonts w:ascii="Courier New" w:hAnsi="Courier New" w:cs="Courier New"/>
                <w:sz w:val="22"/>
              </w:rPr>
            </w:pPr>
          </w:p>
        </w:tc>
        <w:tc>
          <w:tcPr>
            <w:tcW w:w="882" w:type="pct"/>
          </w:tcPr>
          <w:p w14:paraId="7177ED0D" w14:textId="79EBCFB1"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необходимо</w:t>
            </w:r>
          </w:p>
          <w:p w14:paraId="20CE0B54" w14:textId="668BAC50"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по расчету</w:t>
            </w:r>
          </w:p>
        </w:tc>
        <w:tc>
          <w:tcPr>
            <w:tcW w:w="883" w:type="pct"/>
          </w:tcPr>
          <w:p w14:paraId="1B9555E2" w14:textId="175E7260"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необходимо</w:t>
            </w:r>
          </w:p>
          <w:p w14:paraId="4B0C73B3" w14:textId="1D568346"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приобрести</w:t>
            </w:r>
          </w:p>
        </w:tc>
        <w:tc>
          <w:tcPr>
            <w:tcW w:w="882" w:type="pct"/>
          </w:tcPr>
          <w:p w14:paraId="37BF8780" w14:textId="1AF6E953"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необходимо</w:t>
            </w:r>
          </w:p>
          <w:p w14:paraId="49BDFB70" w14:textId="0D61E747"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по расчету</w:t>
            </w:r>
          </w:p>
        </w:tc>
        <w:tc>
          <w:tcPr>
            <w:tcW w:w="864" w:type="pct"/>
          </w:tcPr>
          <w:p w14:paraId="1863CB89" w14:textId="7FF24543"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необходимо</w:t>
            </w:r>
          </w:p>
          <w:p w14:paraId="47840410" w14:textId="0C581D92"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приобрести</w:t>
            </w:r>
          </w:p>
        </w:tc>
      </w:tr>
      <w:tr w:rsidR="009D432F" w:rsidRPr="00134DA1" w14:paraId="1182A281" w14:textId="77777777" w:rsidTr="00A61BBA">
        <w:trPr>
          <w:trHeight w:val="54"/>
        </w:trPr>
        <w:tc>
          <w:tcPr>
            <w:tcW w:w="1489" w:type="pct"/>
          </w:tcPr>
          <w:p w14:paraId="4A3DBB04" w14:textId="2B7311D4" w:rsidR="009D432F" w:rsidRPr="00134DA1" w:rsidRDefault="009D432F"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Мусоровоз</w:t>
            </w:r>
          </w:p>
        </w:tc>
        <w:tc>
          <w:tcPr>
            <w:tcW w:w="882" w:type="pct"/>
            <w:vAlign w:val="center"/>
          </w:tcPr>
          <w:p w14:paraId="3D3C6165" w14:textId="29D79B7F" w:rsidR="009D432F" w:rsidRPr="00134DA1" w:rsidRDefault="00A61BBA"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83" w:type="pct"/>
            <w:vAlign w:val="center"/>
          </w:tcPr>
          <w:p w14:paraId="50712A78" w14:textId="4F751746" w:rsidR="009D432F" w:rsidRPr="00134DA1" w:rsidRDefault="00A61BBA"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82" w:type="pct"/>
            <w:vAlign w:val="center"/>
          </w:tcPr>
          <w:p w14:paraId="20772213" w14:textId="287E060F" w:rsidR="009D432F" w:rsidRPr="00134DA1" w:rsidRDefault="001C4010"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64" w:type="pct"/>
            <w:vAlign w:val="center"/>
          </w:tcPr>
          <w:p w14:paraId="1562FCA2" w14:textId="05BB3815" w:rsidR="009D432F" w:rsidRPr="00134DA1" w:rsidRDefault="001C4010"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r>
      <w:tr w:rsidR="00584472" w:rsidRPr="00134DA1" w14:paraId="6ED4A086" w14:textId="77777777" w:rsidTr="00A61BBA">
        <w:trPr>
          <w:trHeight w:val="54"/>
        </w:trPr>
        <w:tc>
          <w:tcPr>
            <w:tcW w:w="1489" w:type="pct"/>
          </w:tcPr>
          <w:p w14:paraId="5BA0E58F" w14:textId="77777777"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Техника для вывоза КГО</w:t>
            </w:r>
          </w:p>
        </w:tc>
        <w:tc>
          <w:tcPr>
            <w:tcW w:w="882" w:type="pct"/>
            <w:vAlign w:val="center"/>
          </w:tcPr>
          <w:p w14:paraId="46938FB7" w14:textId="445F193B"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83" w:type="pct"/>
            <w:vAlign w:val="center"/>
          </w:tcPr>
          <w:p w14:paraId="25FD477C" w14:textId="0F57BC16"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82" w:type="pct"/>
            <w:vAlign w:val="center"/>
          </w:tcPr>
          <w:p w14:paraId="00AC1806" w14:textId="33D74EB1"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c>
          <w:tcPr>
            <w:tcW w:w="864" w:type="pct"/>
            <w:vAlign w:val="center"/>
          </w:tcPr>
          <w:p w14:paraId="65224597" w14:textId="65F2A6B4"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1</w:t>
            </w:r>
          </w:p>
        </w:tc>
      </w:tr>
      <w:tr w:rsidR="00584472" w:rsidRPr="00134DA1" w14:paraId="13231BD4" w14:textId="77777777" w:rsidTr="00AA2B2A">
        <w:trPr>
          <w:trHeight w:val="350"/>
        </w:trPr>
        <w:tc>
          <w:tcPr>
            <w:tcW w:w="1489" w:type="pct"/>
          </w:tcPr>
          <w:p w14:paraId="6E1F24D8" w14:textId="787FB6CC"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Всего:</w:t>
            </w:r>
          </w:p>
        </w:tc>
        <w:tc>
          <w:tcPr>
            <w:tcW w:w="882" w:type="pct"/>
            <w:vAlign w:val="center"/>
          </w:tcPr>
          <w:p w14:paraId="3BD56F86" w14:textId="03E80644"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2</w:t>
            </w:r>
          </w:p>
        </w:tc>
        <w:tc>
          <w:tcPr>
            <w:tcW w:w="883" w:type="pct"/>
            <w:vAlign w:val="center"/>
          </w:tcPr>
          <w:p w14:paraId="062447AB" w14:textId="774513D3"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2</w:t>
            </w:r>
          </w:p>
        </w:tc>
        <w:tc>
          <w:tcPr>
            <w:tcW w:w="882" w:type="pct"/>
            <w:vAlign w:val="center"/>
          </w:tcPr>
          <w:p w14:paraId="38DE1262" w14:textId="30167D8A"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2</w:t>
            </w:r>
          </w:p>
        </w:tc>
        <w:tc>
          <w:tcPr>
            <w:tcW w:w="864" w:type="pct"/>
            <w:vAlign w:val="center"/>
          </w:tcPr>
          <w:p w14:paraId="3A741A56" w14:textId="69DAE295" w:rsidR="00584472" w:rsidRPr="00134DA1" w:rsidRDefault="00584472" w:rsidP="00D55268">
            <w:pPr>
              <w:spacing w:after="0" w:line="240" w:lineRule="auto"/>
              <w:ind w:right="0" w:firstLine="0"/>
              <w:jc w:val="center"/>
              <w:rPr>
                <w:rFonts w:ascii="Courier New" w:hAnsi="Courier New" w:cs="Courier New"/>
                <w:sz w:val="22"/>
              </w:rPr>
            </w:pPr>
            <w:r w:rsidRPr="00134DA1">
              <w:rPr>
                <w:rFonts w:ascii="Courier New" w:hAnsi="Courier New" w:cs="Courier New"/>
                <w:sz w:val="22"/>
              </w:rPr>
              <w:t>2</w:t>
            </w:r>
          </w:p>
        </w:tc>
      </w:tr>
    </w:tbl>
    <w:p w14:paraId="44EF4B8A" w14:textId="77777777" w:rsidR="009D432F" w:rsidRPr="009D432F" w:rsidRDefault="009D432F" w:rsidP="00D55268">
      <w:pPr>
        <w:spacing w:after="0" w:line="240" w:lineRule="auto"/>
        <w:ind w:firstLine="709"/>
        <w:rPr>
          <w:sz w:val="24"/>
          <w:szCs w:val="24"/>
        </w:rPr>
      </w:pPr>
      <w:r w:rsidRPr="009D432F">
        <w:rPr>
          <w:sz w:val="24"/>
          <w:szCs w:val="24"/>
        </w:rPr>
        <w:t xml:space="preserve"> </w:t>
      </w:r>
    </w:p>
    <w:p w14:paraId="2B31B777" w14:textId="26F27B77" w:rsidR="009D432F" w:rsidRPr="00134DA1" w:rsidRDefault="009D432F" w:rsidP="00D55268">
      <w:pPr>
        <w:spacing w:after="0" w:line="240" w:lineRule="auto"/>
        <w:ind w:right="90" w:firstLine="709"/>
        <w:rPr>
          <w:rFonts w:ascii="Arial" w:hAnsi="Arial" w:cs="Arial"/>
          <w:sz w:val="24"/>
          <w:szCs w:val="24"/>
        </w:rPr>
      </w:pPr>
      <w:r w:rsidRPr="00134DA1">
        <w:rPr>
          <w:rFonts w:ascii="Arial" w:hAnsi="Arial" w:cs="Arial"/>
          <w:sz w:val="24"/>
          <w:szCs w:val="24"/>
        </w:rPr>
        <w:t>По результатам расчетов необходимое для обслуживания муниципального образования</w:t>
      </w:r>
      <w:r w:rsidR="008544AA" w:rsidRPr="00134DA1">
        <w:rPr>
          <w:rFonts w:ascii="Arial" w:hAnsi="Arial" w:cs="Arial"/>
          <w:sz w:val="24"/>
          <w:szCs w:val="24"/>
        </w:rPr>
        <w:t xml:space="preserve"> «</w:t>
      </w:r>
      <w:r w:rsidR="00584472" w:rsidRPr="00134DA1">
        <w:rPr>
          <w:rFonts w:ascii="Arial" w:hAnsi="Arial" w:cs="Arial"/>
          <w:sz w:val="24"/>
          <w:szCs w:val="24"/>
        </w:rPr>
        <w:t>Александровск</w:t>
      </w:r>
      <w:r w:rsidR="008544AA" w:rsidRPr="00134DA1">
        <w:rPr>
          <w:rFonts w:ascii="Arial" w:hAnsi="Arial" w:cs="Arial"/>
          <w:sz w:val="24"/>
          <w:szCs w:val="24"/>
        </w:rPr>
        <w:t>»</w:t>
      </w:r>
      <w:r w:rsidRPr="00134DA1">
        <w:rPr>
          <w:rFonts w:ascii="Arial" w:hAnsi="Arial" w:cs="Arial"/>
          <w:sz w:val="24"/>
          <w:szCs w:val="24"/>
        </w:rPr>
        <w:t xml:space="preserve"> количество транспортных средств для вывоза всего объема ТКО и КГО, образующегося в поселении составит</w:t>
      </w:r>
      <w:r w:rsidR="008544AA" w:rsidRPr="00134DA1">
        <w:rPr>
          <w:rFonts w:ascii="Arial" w:hAnsi="Arial" w:cs="Arial"/>
          <w:sz w:val="24"/>
          <w:szCs w:val="24"/>
        </w:rPr>
        <w:t xml:space="preserve"> </w:t>
      </w:r>
      <w:r w:rsidRPr="00134DA1">
        <w:rPr>
          <w:rFonts w:ascii="Arial" w:hAnsi="Arial" w:cs="Arial"/>
          <w:sz w:val="24"/>
          <w:szCs w:val="24"/>
        </w:rPr>
        <w:t xml:space="preserve">– </w:t>
      </w:r>
      <w:r w:rsidR="00584472" w:rsidRPr="00134DA1">
        <w:rPr>
          <w:rFonts w:ascii="Arial" w:hAnsi="Arial" w:cs="Arial"/>
          <w:sz w:val="24"/>
          <w:szCs w:val="24"/>
        </w:rPr>
        <w:t>2</w:t>
      </w:r>
      <w:r w:rsidRPr="00134DA1">
        <w:rPr>
          <w:rFonts w:ascii="Arial" w:hAnsi="Arial" w:cs="Arial"/>
          <w:sz w:val="24"/>
          <w:szCs w:val="24"/>
        </w:rPr>
        <w:t xml:space="preserve"> ед. </w:t>
      </w:r>
    </w:p>
    <w:p w14:paraId="2D580AE7" w14:textId="77777777" w:rsidR="009D432F" w:rsidRPr="00134DA1" w:rsidRDefault="009D432F" w:rsidP="00D55268">
      <w:pPr>
        <w:spacing w:after="0" w:line="240" w:lineRule="auto"/>
        <w:ind w:right="90" w:firstLine="709"/>
        <w:rPr>
          <w:rFonts w:ascii="Arial" w:hAnsi="Arial" w:cs="Arial"/>
          <w:sz w:val="24"/>
          <w:szCs w:val="24"/>
        </w:rPr>
      </w:pPr>
      <w:r w:rsidRPr="00134DA1">
        <w:rPr>
          <w:rFonts w:ascii="Arial" w:hAnsi="Arial" w:cs="Arial"/>
          <w:sz w:val="24"/>
          <w:szCs w:val="24"/>
        </w:rPr>
        <w:t xml:space="preserve">Приобретение транспортных средств указанных марок рассматривается как целесообразное, коммунальное предприятие осуществляет выбор спецтехники с учетом финансовых возможностей. </w:t>
      </w:r>
    </w:p>
    <w:p w14:paraId="73BCB4DE" w14:textId="325A77C9" w:rsidR="00F36495" w:rsidRPr="00134DA1" w:rsidRDefault="00F36495" w:rsidP="00D55268">
      <w:pPr>
        <w:spacing w:after="0" w:line="240" w:lineRule="auto"/>
        <w:ind w:right="14" w:firstLine="0"/>
        <w:jc w:val="center"/>
        <w:rPr>
          <w:rFonts w:ascii="Arial" w:hAnsi="Arial" w:cs="Arial"/>
          <w:sz w:val="24"/>
          <w:szCs w:val="24"/>
        </w:rPr>
      </w:pPr>
    </w:p>
    <w:p w14:paraId="2973A375" w14:textId="77777777" w:rsidR="00F36495" w:rsidRPr="002A0597" w:rsidRDefault="000A1418" w:rsidP="00D55268">
      <w:pPr>
        <w:spacing w:after="0" w:line="240" w:lineRule="auto"/>
        <w:ind w:right="0" w:hanging="15"/>
        <w:jc w:val="center"/>
        <w:rPr>
          <w:rFonts w:ascii="Arial" w:hAnsi="Arial" w:cs="Arial"/>
          <w:sz w:val="24"/>
          <w:szCs w:val="24"/>
        </w:rPr>
      </w:pPr>
      <w:r w:rsidRPr="002A0597">
        <w:rPr>
          <w:rFonts w:ascii="Arial" w:hAnsi="Arial" w:cs="Arial"/>
          <w:sz w:val="24"/>
          <w:szCs w:val="24"/>
        </w:rPr>
        <w:t xml:space="preserve">Правила составления графиков и маршрутов работы </w:t>
      </w:r>
      <w:proofErr w:type="spellStart"/>
      <w:r w:rsidRPr="002A0597">
        <w:rPr>
          <w:rFonts w:ascii="Arial" w:hAnsi="Arial" w:cs="Arial"/>
          <w:sz w:val="24"/>
          <w:szCs w:val="24"/>
        </w:rPr>
        <w:t>спецавтотранспорта</w:t>
      </w:r>
      <w:proofErr w:type="spellEnd"/>
      <w:r w:rsidRPr="002A0597">
        <w:rPr>
          <w:rFonts w:ascii="Arial" w:hAnsi="Arial" w:cs="Arial"/>
          <w:sz w:val="24"/>
          <w:szCs w:val="24"/>
        </w:rPr>
        <w:t xml:space="preserve"> для вывоза отходов</w:t>
      </w:r>
    </w:p>
    <w:p w14:paraId="3B13389B" w14:textId="77777777" w:rsidR="002A0597" w:rsidRPr="00134DA1" w:rsidRDefault="002A0597" w:rsidP="00D55268">
      <w:pPr>
        <w:spacing w:after="0" w:line="240" w:lineRule="auto"/>
        <w:ind w:right="0" w:hanging="15"/>
        <w:jc w:val="center"/>
        <w:rPr>
          <w:rFonts w:ascii="Arial" w:hAnsi="Arial" w:cs="Arial"/>
          <w:sz w:val="24"/>
          <w:szCs w:val="24"/>
        </w:rPr>
      </w:pPr>
    </w:p>
    <w:p w14:paraId="54528E41" w14:textId="4EB4ECBB" w:rsidR="00F36495" w:rsidRPr="00134DA1" w:rsidRDefault="000A1418" w:rsidP="00D55268">
      <w:pPr>
        <w:spacing w:after="0" w:line="240" w:lineRule="auto"/>
        <w:ind w:left="-15" w:right="67"/>
        <w:rPr>
          <w:rFonts w:ascii="Arial" w:hAnsi="Arial" w:cs="Arial"/>
          <w:sz w:val="24"/>
          <w:szCs w:val="24"/>
        </w:rPr>
      </w:pPr>
      <w:r w:rsidRPr="00134DA1">
        <w:rPr>
          <w:rFonts w:ascii="Arial" w:hAnsi="Arial" w:cs="Arial"/>
          <w:sz w:val="24"/>
          <w:szCs w:val="24"/>
        </w:rPr>
        <w:t>Для оптимизации вывоза Т</w:t>
      </w:r>
      <w:r w:rsidR="00760135" w:rsidRPr="00134DA1">
        <w:rPr>
          <w:rFonts w:ascii="Arial" w:hAnsi="Arial" w:cs="Arial"/>
          <w:sz w:val="24"/>
          <w:szCs w:val="24"/>
        </w:rPr>
        <w:t>К</w:t>
      </w:r>
      <w:r w:rsidRPr="00134DA1">
        <w:rPr>
          <w:rFonts w:ascii="Arial" w:hAnsi="Arial" w:cs="Arial"/>
          <w:sz w:val="24"/>
          <w:szCs w:val="24"/>
        </w:rPr>
        <w:t xml:space="preserve">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14:paraId="7E2829C7" w14:textId="77777777" w:rsidR="00F36495" w:rsidRPr="00134DA1" w:rsidRDefault="000A1418" w:rsidP="00D55268">
      <w:pPr>
        <w:spacing w:after="0" w:line="240" w:lineRule="auto"/>
        <w:ind w:left="-15" w:right="67"/>
        <w:rPr>
          <w:rFonts w:ascii="Arial" w:hAnsi="Arial" w:cs="Arial"/>
          <w:sz w:val="24"/>
          <w:szCs w:val="24"/>
        </w:rPr>
      </w:pPr>
      <w:r w:rsidRPr="00134DA1">
        <w:rPr>
          <w:rFonts w:ascii="Arial" w:hAnsi="Arial" w:cs="Arial"/>
          <w:sz w:val="24"/>
          <w:szCs w:val="24"/>
        </w:rPr>
        <w:t xml:space="preserve">Графики работы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w:t>
      </w:r>
    </w:p>
    <w:p w14:paraId="65D7B326" w14:textId="77777777" w:rsidR="00F36495" w:rsidRPr="00134DA1" w:rsidRDefault="000A1418" w:rsidP="00D55268">
      <w:pPr>
        <w:spacing w:after="0" w:line="240" w:lineRule="auto"/>
        <w:ind w:left="-15" w:right="67"/>
        <w:rPr>
          <w:rFonts w:ascii="Arial" w:hAnsi="Arial" w:cs="Arial"/>
          <w:sz w:val="24"/>
          <w:szCs w:val="24"/>
        </w:rPr>
      </w:pPr>
      <w:r w:rsidRPr="00134DA1">
        <w:rPr>
          <w:rFonts w:ascii="Arial" w:hAnsi="Arial" w:cs="Arial"/>
          <w:sz w:val="24"/>
          <w:szCs w:val="24"/>
        </w:rPr>
        <w:t xml:space="preserve">При разработке маршрутов движения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w:t>
      </w:r>
      <w:r w:rsidRPr="00134DA1">
        <w:rPr>
          <w:rFonts w:ascii="Arial" w:hAnsi="Arial" w:cs="Arial"/>
          <w:sz w:val="24"/>
          <w:szCs w:val="24"/>
        </w:rPr>
        <w:lastRenderedPageBreak/>
        <w:t xml:space="preserve">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  </w:t>
      </w:r>
    </w:p>
    <w:p w14:paraId="757C44CC" w14:textId="637E1F5B" w:rsidR="00F36495" w:rsidRDefault="000A1418" w:rsidP="00D55268">
      <w:pPr>
        <w:spacing w:after="0" w:line="240" w:lineRule="auto"/>
        <w:ind w:left="-15" w:right="67"/>
        <w:rPr>
          <w:rFonts w:ascii="Arial" w:hAnsi="Arial" w:cs="Arial"/>
          <w:sz w:val="24"/>
          <w:szCs w:val="24"/>
        </w:rPr>
      </w:pPr>
      <w:r w:rsidRPr="00134DA1">
        <w:rPr>
          <w:rFonts w:ascii="Arial" w:hAnsi="Arial" w:cs="Arial"/>
          <w:sz w:val="24"/>
          <w:szCs w:val="24"/>
        </w:rPr>
        <w:t xml:space="preserve">По каждому участку должны быть данные о числе установленных сборников отходов. При разработке маршрутов движения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следует руководствоваться следующими правилами: сводить до минимума повторные пробеги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w:t>
      </w:r>
      <w:r w:rsidR="00702989" w:rsidRPr="00134DA1">
        <w:rPr>
          <w:rFonts w:ascii="Arial" w:hAnsi="Arial" w:cs="Arial"/>
          <w:sz w:val="24"/>
          <w:szCs w:val="24"/>
        </w:rPr>
        <w:t>коммунальных</w:t>
      </w:r>
      <w:r w:rsidRPr="00134DA1">
        <w:rPr>
          <w:rFonts w:ascii="Arial" w:hAnsi="Arial" w:cs="Arial"/>
          <w:sz w:val="24"/>
          <w:szCs w:val="24"/>
        </w:rPr>
        <w:t xml:space="preserve"> отходов, по возможности прокладывать маршрут от центра города (села) в направлении к месту обезвреживания, при применении кузовных мусоровозов продолжать маршрут до полного заполнения кузова, предусматривать минимальные пробеги для каждой единицы </w:t>
      </w:r>
      <w:proofErr w:type="spellStart"/>
      <w:r w:rsidRPr="00134DA1">
        <w:rPr>
          <w:rFonts w:ascii="Arial" w:hAnsi="Arial" w:cs="Arial"/>
          <w:sz w:val="24"/>
          <w:szCs w:val="24"/>
        </w:rPr>
        <w:t>спецавтотранспорта</w:t>
      </w:r>
      <w:proofErr w:type="spellEnd"/>
      <w:r w:rsidRPr="00134DA1">
        <w:rPr>
          <w:rFonts w:ascii="Arial" w:hAnsi="Arial" w:cs="Arial"/>
          <w:sz w:val="24"/>
          <w:szCs w:val="24"/>
        </w:rPr>
        <w:t xml:space="preserve">. </w:t>
      </w:r>
    </w:p>
    <w:p w14:paraId="6B6F5751" w14:textId="77777777" w:rsidR="002A0597" w:rsidRPr="00134DA1" w:rsidRDefault="002A0597" w:rsidP="00D55268">
      <w:pPr>
        <w:spacing w:after="0" w:line="240" w:lineRule="auto"/>
        <w:ind w:left="-15" w:right="67"/>
        <w:jc w:val="center"/>
        <w:rPr>
          <w:rFonts w:ascii="Arial" w:hAnsi="Arial" w:cs="Arial"/>
          <w:sz w:val="24"/>
          <w:szCs w:val="24"/>
        </w:rPr>
      </w:pPr>
    </w:p>
    <w:p w14:paraId="3B684736" w14:textId="77777777" w:rsidR="00F36495" w:rsidRPr="002A0597" w:rsidRDefault="000A1418" w:rsidP="00D55268">
      <w:pPr>
        <w:pStyle w:val="3"/>
        <w:spacing w:after="0" w:line="240" w:lineRule="auto"/>
        <w:ind w:left="13" w:right="84"/>
        <w:rPr>
          <w:rFonts w:ascii="Arial" w:hAnsi="Arial" w:cs="Arial"/>
          <w:b w:val="0"/>
          <w:sz w:val="24"/>
          <w:szCs w:val="24"/>
        </w:rPr>
      </w:pPr>
      <w:bookmarkStart w:id="62" w:name="_Toc531604846"/>
      <w:r w:rsidRPr="002A0597">
        <w:rPr>
          <w:rFonts w:ascii="Arial" w:hAnsi="Arial" w:cs="Arial"/>
          <w:b w:val="0"/>
          <w:sz w:val="24"/>
          <w:szCs w:val="24"/>
        </w:rPr>
        <w:t>3.5. Организация системы приема вторичного сырья</w:t>
      </w:r>
      <w:bookmarkEnd w:id="62"/>
      <w:r w:rsidRPr="002A0597">
        <w:rPr>
          <w:rFonts w:ascii="Arial" w:hAnsi="Arial" w:cs="Arial"/>
          <w:b w:val="0"/>
          <w:sz w:val="24"/>
          <w:szCs w:val="24"/>
        </w:rPr>
        <w:t xml:space="preserve"> </w:t>
      </w:r>
    </w:p>
    <w:p w14:paraId="1FE50325" w14:textId="77777777" w:rsidR="002A0597" w:rsidRPr="002A0597" w:rsidRDefault="002A0597" w:rsidP="00D55268">
      <w:pPr>
        <w:spacing w:after="0" w:line="240" w:lineRule="auto"/>
        <w:rPr>
          <w:rFonts w:ascii="Arial" w:hAnsi="Arial" w:cs="Arial"/>
          <w:sz w:val="24"/>
          <w:szCs w:val="24"/>
        </w:rPr>
      </w:pPr>
    </w:p>
    <w:p w14:paraId="1B1AD6BF" w14:textId="77777777" w:rsidR="00E5359B" w:rsidRPr="00134DA1" w:rsidRDefault="00E5359B" w:rsidP="00D55268">
      <w:pPr>
        <w:spacing w:after="0" w:line="240" w:lineRule="auto"/>
        <w:ind w:right="90" w:firstLine="720"/>
        <w:rPr>
          <w:rFonts w:ascii="Arial" w:hAnsi="Arial" w:cs="Arial"/>
          <w:sz w:val="24"/>
          <w:szCs w:val="24"/>
        </w:rPr>
      </w:pPr>
      <w:r w:rsidRPr="00134DA1">
        <w:rPr>
          <w:rFonts w:ascii="Arial" w:hAnsi="Arial" w:cs="Arial"/>
          <w:sz w:val="24"/>
          <w:szCs w:val="24"/>
        </w:rPr>
        <w:t xml:space="preserve">Согласно Федеральному закону Российской Федерации от 6 октября </w:t>
      </w:r>
      <w:smartTag w:uri="urn:schemas-microsoft-com:office:smarttags" w:element="metricconverter">
        <w:smartTagPr>
          <w:attr w:name="ProductID" w:val="2003 г"/>
        </w:smartTagPr>
        <w:r w:rsidRPr="00134DA1">
          <w:rPr>
            <w:rFonts w:ascii="Arial" w:hAnsi="Arial" w:cs="Arial"/>
            <w:sz w:val="24"/>
            <w:szCs w:val="24"/>
          </w:rPr>
          <w:t>2003 г</w:t>
        </w:r>
      </w:smartTag>
      <w:r w:rsidRPr="00134DA1">
        <w:rPr>
          <w:rFonts w:ascii="Arial" w:hAnsi="Arial" w:cs="Arial"/>
          <w:sz w:val="24"/>
          <w:szCs w:val="24"/>
        </w:rPr>
        <w:t xml:space="preserve">. N 131-ФЗ «Об общих принципах организации местного самоуправления в Российской Федерации» (Глава </w:t>
      </w:r>
      <w:proofErr w:type="gramStart"/>
      <w:r w:rsidRPr="00134DA1">
        <w:rPr>
          <w:rFonts w:ascii="Arial" w:hAnsi="Arial" w:cs="Arial"/>
          <w:sz w:val="24"/>
          <w:szCs w:val="24"/>
        </w:rPr>
        <w:t>3 ,</w:t>
      </w:r>
      <w:proofErr w:type="gramEnd"/>
      <w:r w:rsidRPr="00134DA1">
        <w:rPr>
          <w:rFonts w:ascii="Arial" w:hAnsi="Arial" w:cs="Arial"/>
          <w:sz w:val="24"/>
          <w:szCs w:val="24"/>
        </w:rPr>
        <w:t xml:space="preserve"> Статья 15, п.1.14). Вопросы организации утилизации и переработки бытовых и промышленных отходов находятся в ведении </w:t>
      </w:r>
      <w:proofErr w:type="spellStart"/>
      <w:r w:rsidRPr="00134DA1">
        <w:rPr>
          <w:rFonts w:ascii="Arial" w:hAnsi="Arial" w:cs="Arial"/>
          <w:sz w:val="24"/>
          <w:szCs w:val="24"/>
        </w:rPr>
        <w:t>Аларского</w:t>
      </w:r>
      <w:proofErr w:type="spellEnd"/>
      <w:r w:rsidRPr="00134DA1">
        <w:rPr>
          <w:rFonts w:ascii="Arial" w:hAnsi="Arial" w:cs="Arial"/>
          <w:sz w:val="24"/>
          <w:szCs w:val="24"/>
        </w:rPr>
        <w:t xml:space="preserve"> района Иркутской области. </w:t>
      </w:r>
    </w:p>
    <w:p w14:paraId="6FAD17D4" w14:textId="77777777" w:rsidR="00E5359B" w:rsidRPr="00134DA1" w:rsidRDefault="00E5359B" w:rsidP="00D55268">
      <w:pPr>
        <w:pStyle w:val="ConsNormal"/>
        <w:widowControl/>
        <w:ind w:right="90" w:firstLine="709"/>
        <w:jc w:val="both"/>
        <w:rPr>
          <w:sz w:val="24"/>
          <w:szCs w:val="24"/>
        </w:rPr>
      </w:pPr>
      <w:r w:rsidRPr="00134DA1">
        <w:rPr>
          <w:sz w:val="24"/>
          <w:szCs w:val="24"/>
        </w:rPr>
        <w:t>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w:t>
      </w:r>
    </w:p>
    <w:p w14:paraId="5E7813EE" w14:textId="77777777" w:rsidR="00E5359B" w:rsidRPr="00134DA1" w:rsidRDefault="00E5359B" w:rsidP="00D55268">
      <w:pPr>
        <w:pStyle w:val="22"/>
        <w:spacing w:line="240" w:lineRule="auto"/>
        <w:ind w:right="90"/>
        <w:rPr>
          <w:rFonts w:ascii="Arial" w:hAnsi="Arial" w:cs="Arial"/>
          <w:sz w:val="24"/>
        </w:rPr>
      </w:pPr>
      <w:r w:rsidRPr="00134DA1">
        <w:rPr>
          <w:rFonts w:ascii="Arial" w:hAnsi="Arial" w:cs="Arial"/>
          <w:sz w:val="24"/>
        </w:rPr>
        <w:t xml:space="preserve">С целью снижения затрат на вывоз твердых бытовых отходов, вовлечения ценных компонентов ТБО во вторичный оборот дополнительных источников сырья рекомендуется организация пунктов сбора вторсырья: макулатуры, черного и цветного металла (бутылок из-под напитков), </w:t>
      </w:r>
      <w:proofErr w:type="spellStart"/>
      <w:r w:rsidRPr="00134DA1">
        <w:rPr>
          <w:rFonts w:ascii="Arial" w:hAnsi="Arial" w:cs="Arial"/>
          <w:sz w:val="24"/>
        </w:rPr>
        <w:t>стеклобоя</w:t>
      </w:r>
      <w:proofErr w:type="spellEnd"/>
      <w:r w:rsidRPr="00134DA1">
        <w:rPr>
          <w:rFonts w:ascii="Arial" w:hAnsi="Arial" w:cs="Arial"/>
          <w:sz w:val="24"/>
        </w:rPr>
        <w:t>. В перспективе на данных пунктах возможно организовать прием полиэтилена и пластмасс при наличии потребителя данного вида вторсырья.</w:t>
      </w:r>
    </w:p>
    <w:p w14:paraId="3FA16B4D" w14:textId="77777777" w:rsidR="00E5359B" w:rsidRPr="00134DA1" w:rsidRDefault="00E5359B" w:rsidP="00D55268">
      <w:pPr>
        <w:pStyle w:val="22"/>
        <w:spacing w:line="240" w:lineRule="auto"/>
        <w:ind w:right="90"/>
        <w:rPr>
          <w:rFonts w:ascii="Arial" w:hAnsi="Arial" w:cs="Arial"/>
          <w:sz w:val="24"/>
        </w:rPr>
      </w:pPr>
      <w:r w:rsidRPr="00134DA1">
        <w:rPr>
          <w:rFonts w:ascii="Arial" w:hAnsi="Arial" w:cs="Arial"/>
          <w:sz w:val="24"/>
        </w:rPr>
        <w:t>Далее представлен морфологический состав ТБО и КГО, собираемых в жилищном фонде и общественных и торговых предприятиях городов и регионов России.</w:t>
      </w:r>
    </w:p>
    <w:p w14:paraId="2E9E3AA5" w14:textId="77777777" w:rsidR="00E5359B" w:rsidRPr="00134DA1" w:rsidRDefault="00E5359B" w:rsidP="00D55268">
      <w:pPr>
        <w:pStyle w:val="22"/>
        <w:spacing w:line="240" w:lineRule="auto"/>
        <w:ind w:right="91"/>
        <w:rPr>
          <w:rFonts w:ascii="Arial" w:hAnsi="Arial" w:cs="Arial"/>
          <w:sz w:val="24"/>
        </w:rPr>
      </w:pPr>
      <w:proofErr w:type="gramStart"/>
      <w:r w:rsidRPr="00134DA1">
        <w:rPr>
          <w:rFonts w:ascii="Arial" w:hAnsi="Arial" w:cs="Arial"/>
          <w:sz w:val="24"/>
        </w:rPr>
        <w:t>При  развитии</w:t>
      </w:r>
      <w:proofErr w:type="gramEnd"/>
      <w:r w:rsidRPr="00134DA1">
        <w:rPr>
          <w:rFonts w:ascii="Arial" w:hAnsi="Arial" w:cs="Arial"/>
          <w:sz w:val="24"/>
        </w:rPr>
        <w:t xml:space="preserve"> системы  сбора вторичного сырья возможны  три схемы:</w:t>
      </w:r>
    </w:p>
    <w:p w14:paraId="073CA556" w14:textId="77777777" w:rsidR="00E5359B" w:rsidRPr="00134DA1" w:rsidRDefault="00E5359B" w:rsidP="00D55268">
      <w:pPr>
        <w:spacing w:after="0" w:line="240" w:lineRule="auto"/>
        <w:ind w:right="91" w:firstLine="709"/>
        <w:rPr>
          <w:rFonts w:ascii="Arial" w:hAnsi="Arial" w:cs="Arial"/>
          <w:sz w:val="24"/>
          <w:szCs w:val="24"/>
        </w:rPr>
      </w:pPr>
      <w:r w:rsidRPr="00134DA1">
        <w:rPr>
          <w:rFonts w:ascii="Arial" w:hAnsi="Arial" w:cs="Arial"/>
          <w:sz w:val="24"/>
          <w:szCs w:val="24"/>
        </w:rPr>
        <w:t>1) установка контейнеров для селективного сбора бумаги, стекла, пластика, металла в жилых кварталах;</w:t>
      </w:r>
    </w:p>
    <w:p w14:paraId="3C9F7C1B" w14:textId="77777777" w:rsidR="00E5359B" w:rsidRPr="00134DA1" w:rsidRDefault="00E5359B" w:rsidP="00D55268">
      <w:pPr>
        <w:spacing w:after="0" w:line="240" w:lineRule="auto"/>
        <w:ind w:right="91" w:firstLine="709"/>
        <w:rPr>
          <w:rFonts w:ascii="Arial" w:hAnsi="Arial" w:cs="Arial"/>
          <w:sz w:val="24"/>
          <w:szCs w:val="24"/>
        </w:rPr>
      </w:pPr>
      <w:r w:rsidRPr="00134DA1">
        <w:rPr>
          <w:rFonts w:ascii="Arial" w:hAnsi="Arial" w:cs="Arial"/>
          <w:sz w:val="24"/>
          <w:szCs w:val="24"/>
        </w:rPr>
        <w:t>2) создание сети комплексных приемных пунктов сбора вторичных ресурсов;</w:t>
      </w:r>
    </w:p>
    <w:p w14:paraId="4D68E390" w14:textId="77777777" w:rsidR="00E5359B" w:rsidRPr="00134DA1" w:rsidRDefault="00E5359B" w:rsidP="00D55268">
      <w:pPr>
        <w:spacing w:after="0" w:line="240" w:lineRule="auto"/>
        <w:ind w:right="91" w:firstLine="709"/>
        <w:rPr>
          <w:rFonts w:ascii="Arial" w:hAnsi="Arial" w:cs="Arial"/>
          <w:sz w:val="24"/>
          <w:szCs w:val="24"/>
        </w:rPr>
      </w:pPr>
      <w:r w:rsidRPr="00134DA1">
        <w:rPr>
          <w:rFonts w:ascii="Arial" w:hAnsi="Arial" w:cs="Arial"/>
          <w:sz w:val="24"/>
          <w:szCs w:val="24"/>
        </w:rPr>
        <w:t>3) организация передвижных пунктов сбора вторичных материальных ресурсов.</w:t>
      </w:r>
    </w:p>
    <w:p w14:paraId="4BEED74A" w14:textId="77777777" w:rsidR="00E5359B" w:rsidRPr="00134DA1" w:rsidRDefault="00E5359B" w:rsidP="002A0597">
      <w:pPr>
        <w:pStyle w:val="22"/>
        <w:spacing w:line="240" w:lineRule="auto"/>
        <w:ind w:right="91"/>
        <w:rPr>
          <w:rFonts w:ascii="Arial" w:hAnsi="Arial" w:cs="Arial"/>
          <w:sz w:val="24"/>
        </w:rPr>
      </w:pPr>
      <w:r w:rsidRPr="00134DA1">
        <w:rPr>
          <w:rFonts w:ascii="Arial" w:hAnsi="Arial" w:cs="Arial"/>
          <w:sz w:val="24"/>
        </w:rPr>
        <w:t xml:space="preserve">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w:t>
      </w:r>
      <w:proofErr w:type="gramStart"/>
      <w:r w:rsidRPr="00134DA1">
        <w:rPr>
          <w:rFonts w:ascii="Arial" w:hAnsi="Arial" w:cs="Arial"/>
          <w:sz w:val="24"/>
        </w:rPr>
        <w:t>неимущих  слоев</w:t>
      </w:r>
      <w:proofErr w:type="gramEnd"/>
      <w:r w:rsidRPr="00134DA1">
        <w:rPr>
          <w:rFonts w:ascii="Arial" w:hAnsi="Arial" w:cs="Arial"/>
          <w:sz w:val="24"/>
        </w:rPr>
        <w:t xml:space="preserve"> населения.</w:t>
      </w:r>
    </w:p>
    <w:p w14:paraId="24C612C4" w14:textId="77777777" w:rsidR="00E5359B" w:rsidRPr="00134DA1" w:rsidRDefault="00E5359B" w:rsidP="00E5359B">
      <w:pPr>
        <w:pStyle w:val="22"/>
        <w:spacing w:after="5" w:line="290" w:lineRule="auto"/>
        <w:jc w:val="left"/>
        <w:rPr>
          <w:rFonts w:ascii="Arial" w:hAnsi="Arial" w:cs="Arial"/>
          <w:sz w:val="24"/>
        </w:rPr>
      </w:pPr>
    </w:p>
    <w:p w14:paraId="5DCABDB9" w14:textId="7D361481" w:rsidR="00E5359B" w:rsidRDefault="00E5359B" w:rsidP="00BE3255">
      <w:pPr>
        <w:pStyle w:val="22"/>
        <w:spacing w:after="5" w:line="290" w:lineRule="auto"/>
        <w:jc w:val="right"/>
        <w:rPr>
          <w:rFonts w:ascii="Courier New" w:hAnsi="Courier New" w:cs="Courier New"/>
          <w:sz w:val="22"/>
          <w:szCs w:val="22"/>
        </w:rPr>
      </w:pPr>
      <w:r w:rsidRPr="00134DA1">
        <w:rPr>
          <w:rFonts w:ascii="Courier New" w:hAnsi="Courier New" w:cs="Courier New"/>
          <w:sz w:val="22"/>
          <w:szCs w:val="22"/>
        </w:rPr>
        <w:t>Таблица 1</w:t>
      </w:r>
      <w:r w:rsidR="00561622" w:rsidRPr="00134DA1">
        <w:rPr>
          <w:rFonts w:ascii="Courier New" w:hAnsi="Courier New" w:cs="Courier New"/>
          <w:sz w:val="22"/>
          <w:szCs w:val="22"/>
        </w:rPr>
        <w:t>7</w:t>
      </w:r>
      <w:r w:rsidRPr="00134DA1">
        <w:rPr>
          <w:rFonts w:ascii="Courier New" w:hAnsi="Courier New" w:cs="Courier New"/>
          <w:sz w:val="22"/>
          <w:szCs w:val="22"/>
        </w:rPr>
        <w:t>.</w:t>
      </w:r>
    </w:p>
    <w:p w14:paraId="47D5FBE0" w14:textId="77777777" w:rsidR="00C33088" w:rsidRPr="00C33088" w:rsidRDefault="00C33088" w:rsidP="00BE3255">
      <w:pPr>
        <w:pStyle w:val="22"/>
        <w:spacing w:after="5" w:line="290" w:lineRule="auto"/>
        <w:jc w:val="right"/>
        <w:rPr>
          <w:rFonts w:ascii="Arial" w:hAnsi="Arial" w:cs="Arial"/>
          <w:sz w:val="24"/>
        </w:rPr>
      </w:pPr>
    </w:p>
    <w:p w14:paraId="772CA54D" w14:textId="77777777" w:rsidR="00C33088" w:rsidRDefault="00E5359B" w:rsidP="00C33088">
      <w:pPr>
        <w:pStyle w:val="af8"/>
        <w:jc w:val="center"/>
        <w:rPr>
          <w:rFonts w:ascii="Arial" w:hAnsi="Arial" w:cs="Arial"/>
          <w:bCs/>
          <w:color w:val="000000"/>
          <w:sz w:val="24"/>
        </w:rPr>
      </w:pPr>
      <w:r w:rsidRPr="00134DA1">
        <w:rPr>
          <w:rFonts w:ascii="Arial" w:hAnsi="Arial" w:cs="Arial"/>
          <w:bCs/>
          <w:color w:val="000000"/>
          <w:sz w:val="24"/>
        </w:rPr>
        <w:t>Морфологический состав ТБО, собираемых в жилищном фонде и общественных и торговых предприятиях городов и регионов России, % по массе</w:t>
      </w:r>
    </w:p>
    <w:p w14:paraId="45DD37DA" w14:textId="06CE6E84" w:rsidR="00E5359B" w:rsidRPr="00134DA1" w:rsidRDefault="00E5359B" w:rsidP="00E5359B">
      <w:pPr>
        <w:pStyle w:val="af8"/>
        <w:spacing w:after="5" w:line="290" w:lineRule="auto"/>
        <w:jc w:val="center"/>
        <w:rPr>
          <w:rFonts w:ascii="Arial" w:hAnsi="Arial" w:cs="Arial"/>
          <w:bCs/>
          <w:color w:val="000000"/>
          <w:sz w:val="24"/>
        </w:rPr>
      </w:pPr>
      <w:r w:rsidRPr="00134DA1">
        <w:rPr>
          <w:rFonts w:ascii="Arial" w:hAnsi="Arial" w:cs="Arial"/>
          <w:bCs/>
          <w:color w:val="00000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985"/>
        <w:gridCol w:w="2126"/>
        <w:gridCol w:w="2356"/>
        <w:gridCol w:w="904"/>
      </w:tblGrid>
      <w:tr w:rsidR="00E5359B" w:rsidRPr="00134DA1" w14:paraId="14E99CC5" w14:textId="77777777" w:rsidTr="00C33088">
        <w:trPr>
          <w:trHeight w:val="20"/>
          <w:tblHeader/>
          <w:jc w:val="center"/>
        </w:trPr>
        <w:tc>
          <w:tcPr>
            <w:tcW w:w="1838" w:type="dxa"/>
            <w:vAlign w:val="center"/>
          </w:tcPr>
          <w:p w14:paraId="52B47146" w14:textId="77777777" w:rsidR="00E5359B" w:rsidRPr="00134DA1" w:rsidRDefault="00E5359B" w:rsidP="00561622">
            <w:pPr>
              <w:pStyle w:val="af8"/>
              <w:spacing w:after="5" w:line="290" w:lineRule="auto"/>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lastRenderedPageBreak/>
              <w:t>Компонент</w:t>
            </w:r>
          </w:p>
        </w:tc>
        <w:tc>
          <w:tcPr>
            <w:tcW w:w="1985" w:type="dxa"/>
            <w:vAlign w:val="center"/>
          </w:tcPr>
          <w:p w14:paraId="6F6A646A" w14:textId="77777777" w:rsidR="00E5359B" w:rsidRPr="00134DA1" w:rsidRDefault="00E5359B" w:rsidP="00561622">
            <w:pPr>
              <w:pStyle w:val="af8"/>
              <w:spacing w:after="5" w:line="290" w:lineRule="auto"/>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ТБО жилищного фонда, %</w:t>
            </w:r>
          </w:p>
        </w:tc>
        <w:tc>
          <w:tcPr>
            <w:tcW w:w="2126" w:type="dxa"/>
            <w:vAlign w:val="center"/>
          </w:tcPr>
          <w:p w14:paraId="5F9B3C7A" w14:textId="77777777" w:rsidR="00E5359B" w:rsidRPr="00134DA1" w:rsidRDefault="00E5359B" w:rsidP="00561622">
            <w:pPr>
              <w:pStyle w:val="af8"/>
              <w:spacing w:after="5" w:line="290" w:lineRule="auto"/>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Среднее значение, %</w:t>
            </w:r>
          </w:p>
        </w:tc>
        <w:tc>
          <w:tcPr>
            <w:tcW w:w="2356" w:type="dxa"/>
            <w:vAlign w:val="center"/>
          </w:tcPr>
          <w:p w14:paraId="616C0BD4" w14:textId="77777777" w:rsidR="00E5359B" w:rsidRPr="00134DA1" w:rsidRDefault="00E5359B" w:rsidP="00561622">
            <w:pPr>
              <w:pStyle w:val="af8"/>
              <w:spacing w:after="5" w:line="290" w:lineRule="auto"/>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ТБО общественных и торговых предприятий, %</w:t>
            </w:r>
          </w:p>
        </w:tc>
        <w:tc>
          <w:tcPr>
            <w:tcW w:w="904" w:type="dxa"/>
            <w:vAlign w:val="center"/>
          </w:tcPr>
          <w:p w14:paraId="090EB95B" w14:textId="77777777" w:rsidR="00E5359B" w:rsidRPr="00134DA1" w:rsidRDefault="00E5359B" w:rsidP="00561622">
            <w:pPr>
              <w:pStyle w:val="af8"/>
              <w:spacing w:after="5" w:line="290" w:lineRule="auto"/>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Среднее значение, %</w:t>
            </w:r>
          </w:p>
        </w:tc>
      </w:tr>
      <w:tr w:rsidR="00E5359B" w:rsidRPr="00134DA1" w14:paraId="36D29C27" w14:textId="77777777" w:rsidTr="00C33088">
        <w:trPr>
          <w:trHeight w:val="20"/>
          <w:jc w:val="center"/>
        </w:trPr>
        <w:tc>
          <w:tcPr>
            <w:tcW w:w="1838" w:type="dxa"/>
          </w:tcPr>
          <w:p w14:paraId="612FFAB2"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Пищевые отходы</w:t>
            </w:r>
          </w:p>
        </w:tc>
        <w:tc>
          <w:tcPr>
            <w:tcW w:w="1985" w:type="dxa"/>
          </w:tcPr>
          <w:p w14:paraId="08B1634C"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27…37</w:t>
            </w:r>
          </w:p>
        </w:tc>
        <w:tc>
          <w:tcPr>
            <w:tcW w:w="2126" w:type="dxa"/>
          </w:tcPr>
          <w:p w14:paraId="183B0BE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32</w:t>
            </w:r>
          </w:p>
        </w:tc>
        <w:tc>
          <w:tcPr>
            <w:tcW w:w="2356" w:type="dxa"/>
          </w:tcPr>
          <w:p w14:paraId="2C44D76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13…16</w:t>
            </w:r>
          </w:p>
        </w:tc>
        <w:tc>
          <w:tcPr>
            <w:tcW w:w="904" w:type="dxa"/>
          </w:tcPr>
          <w:p w14:paraId="6808DB51"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15</w:t>
            </w:r>
          </w:p>
        </w:tc>
      </w:tr>
      <w:tr w:rsidR="00E5359B" w:rsidRPr="00134DA1" w14:paraId="14DFFB81" w14:textId="77777777" w:rsidTr="00C33088">
        <w:trPr>
          <w:trHeight w:val="20"/>
          <w:jc w:val="center"/>
        </w:trPr>
        <w:tc>
          <w:tcPr>
            <w:tcW w:w="1838" w:type="dxa"/>
          </w:tcPr>
          <w:p w14:paraId="48BD42F5"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Бумага, картон</w:t>
            </w:r>
          </w:p>
        </w:tc>
        <w:tc>
          <w:tcPr>
            <w:tcW w:w="1985" w:type="dxa"/>
          </w:tcPr>
          <w:p w14:paraId="1FBE9316"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37…41</w:t>
            </w:r>
          </w:p>
        </w:tc>
        <w:tc>
          <w:tcPr>
            <w:tcW w:w="2126" w:type="dxa"/>
          </w:tcPr>
          <w:p w14:paraId="6D1D83E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39</w:t>
            </w:r>
          </w:p>
        </w:tc>
        <w:tc>
          <w:tcPr>
            <w:tcW w:w="2356" w:type="dxa"/>
          </w:tcPr>
          <w:p w14:paraId="205A8871"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45…52</w:t>
            </w:r>
          </w:p>
        </w:tc>
        <w:tc>
          <w:tcPr>
            <w:tcW w:w="904" w:type="dxa"/>
          </w:tcPr>
          <w:p w14:paraId="4C312833"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48</w:t>
            </w:r>
          </w:p>
        </w:tc>
      </w:tr>
      <w:tr w:rsidR="00E5359B" w:rsidRPr="00134DA1" w14:paraId="3AF53108" w14:textId="77777777" w:rsidTr="00C33088">
        <w:trPr>
          <w:trHeight w:val="20"/>
          <w:jc w:val="center"/>
        </w:trPr>
        <w:tc>
          <w:tcPr>
            <w:tcW w:w="1838" w:type="dxa"/>
          </w:tcPr>
          <w:p w14:paraId="6FC04892"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 xml:space="preserve">Дерево </w:t>
            </w:r>
          </w:p>
        </w:tc>
        <w:tc>
          <w:tcPr>
            <w:tcW w:w="1985" w:type="dxa"/>
          </w:tcPr>
          <w:p w14:paraId="3EACF888"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2126" w:type="dxa"/>
          </w:tcPr>
          <w:p w14:paraId="0CC75E0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c>
          <w:tcPr>
            <w:tcW w:w="2356" w:type="dxa"/>
          </w:tcPr>
          <w:p w14:paraId="576F56EF"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3…5</w:t>
            </w:r>
          </w:p>
        </w:tc>
        <w:tc>
          <w:tcPr>
            <w:tcW w:w="904" w:type="dxa"/>
          </w:tcPr>
          <w:p w14:paraId="6566FC98"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w:t>
            </w:r>
          </w:p>
        </w:tc>
      </w:tr>
      <w:tr w:rsidR="00E5359B" w:rsidRPr="00134DA1" w14:paraId="0110074E" w14:textId="77777777" w:rsidTr="00C33088">
        <w:trPr>
          <w:trHeight w:val="20"/>
          <w:jc w:val="center"/>
        </w:trPr>
        <w:tc>
          <w:tcPr>
            <w:tcW w:w="1838" w:type="dxa"/>
          </w:tcPr>
          <w:p w14:paraId="6B66C344"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Черный металлом</w:t>
            </w:r>
          </w:p>
        </w:tc>
        <w:tc>
          <w:tcPr>
            <w:tcW w:w="1985" w:type="dxa"/>
          </w:tcPr>
          <w:p w14:paraId="605DECDB"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3…4</w:t>
            </w:r>
          </w:p>
        </w:tc>
        <w:tc>
          <w:tcPr>
            <w:tcW w:w="2126" w:type="dxa"/>
          </w:tcPr>
          <w:p w14:paraId="0E546FCB"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w:t>
            </w:r>
          </w:p>
        </w:tc>
        <w:tc>
          <w:tcPr>
            <w:tcW w:w="2356" w:type="dxa"/>
          </w:tcPr>
          <w:p w14:paraId="5851773E"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3…4</w:t>
            </w:r>
          </w:p>
        </w:tc>
        <w:tc>
          <w:tcPr>
            <w:tcW w:w="904" w:type="dxa"/>
          </w:tcPr>
          <w:p w14:paraId="48585DB7"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w:t>
            </w:r>
          </w:p>
        </w:tc>
      </w:tr>
      <w:tr w:rsidR="00E5359B" w:rsidRPr="00134DA1" w14:paraId="03F0797B" w14:textId="77777777" w:rsidTr="00C33088">
        <w:trPr>
          <w:trHeight w:val="20"/>
          <w:jc w:val="center"/>
        </w:trPr>
        <w:tc>
          <w:tcPr>
            <w:tcW w:w="1838" w:type="dxa"/>
          </w:tcPr>
          <w:p w14:paraId="5EF4FC4C"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Цветной металлом</w:t>
            </w:r>
          </w:p>
        </w:tc>
        <w:tc>
          <w:tcPr>
            <w:tcW w:w="1985" w:type="dxa"/>
          </w:tcPr>
          <w:p w14:paraId="777FDBF4"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2126" w:type="dxa"/>
          </w:tcPr>
          <w:p w14:paraId="7F261DF7"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c>
          <w:tcPr>
            <w:tcW w:w="2356" w:type="dxa"/>
          </w:tcPr>
          <w:p w14:paraId="74589685"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1…4</w:t>
            </w:r>
          </w:p>
        </w:tc>
        <w:tc>
          <w:tcPr>
            <w:tcW w:w="904" w:type="dxa"/>
          </w:tcPr>
          <w:p w14:paraId="05936E05"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w:t>
            </w:r>
          </w:p>
        </w:tc>
      </w:tr>
      <w:tr w:rsidR="00E5359B" w:rsidRPr="00134DA1" w14:paraId="355361EF" w14:textId="77777777" w:rsidTr="00C33088">
        <w:trPr>
          <w:trHeight w:val="20"/>
          <w:jc w:val="center"/>
        </w:trPr>
        <w:tc>
          <w:tcPr>
            <w:tcW w:w="1838" w:type="dxa"/>
          </w:tcPr>
          <w:p w14:paraId="3B7117FC"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Текстиль</w:t>
            </w:r>
          </w:p>
        </w:tc>
        <w:tc>
          <w:tcPr>
            <w:tcW w:w="1985" w:type="dxa"/>
          </w:tcPr>
          <w:p w14:paraId="7CB1F024"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3…5</w:t>
            </w:r>
          </w:p>
        </w:tc>
        <w:tc>
          <w:tcPr>
            <w:tcW w:w="2126" w:type="dxa"/>
          </w:tcPr>
          <w:p w14:paraId="51568DDD"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w:t>
            </w:r>
          </w:p>
        </w:tc>
        <w:tc>
          <w:tcPr>
            <w:tcW w:w="2356" w:type="dxa"/>
          </w:tcPr>
          <w:p w14:paraId="008D29A3"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3…5</w:t>
            </w:r>
          </w:p>
        </w:tc>
        <w:tc>
          <w:tcPr>
            <w:tcW w:w="904" w:type="dxa"/>
          </w:tcPr>
          <w:p w14:paraId="4282F73B"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3</w:t>
            </w:r>
          </w:p>
        </w:tc>
      </w:tr>
      <w:tr w:rsidR="00E5359B" w:rsidRPr="00134DA1" w14:paraId="1EF71EA4" w14:textId="77777777" w:rsidTr="00C33088">
        <w:trPr>
          <w:trHeight w:val="20"/>
          <w:jc w:val="center"/>
        </w:trPr>
        <w:tc>
          <w:tcPr>
            <w:tcW w:w="1838" w:type="dxa"/>
          </w:tcPr>
          <w:p w14:paraId="5AE0E869"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Кости</w:t>
            </w:r>
          </w:p>
        </w:tc>
        <w:tc>
          <w:tcPr>
            <w:tcW w:w="1985" w:type="dxa"/>
          </w:tcPr>
          <w:p w14:paraId="0140F524"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2126" w:type="dxa"/>
          </w:tcPr>
          <w:p w14:paraId="34091642"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1,5</w:t>
            </w:r>
          </w:p>
        </w:tc>
        <w:tc>
          <w:tcPr>
            <w:tcW w:w="2356" w:type="dxa"/>
          </w:tcPr>
          <w:p w14:paraId="5BA7B3F3"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904" w:type="dxa"/>
          </w:tcPr>
          <w:p w14:paraId="4BAF4BAE"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w:t>
            </w:r>
          </w:p>
        </w:tc>
      </w:tr>
      <w:tr w:rsidR="00E5359B" w:rsidRPr="00134DA1" w14:paraId="34FF89F1" w14:textId="77777777" w:rsidTr="00C33088">
        <w:trPr>
          <w:trHeight w:val="20"/>
          <w:jc w:val="center"/>
        </w:trPr>
        <w:tc>
          <w:tcPr>
            <w:tcW w:w="1838" w:type="dxa"/>
          </w:tcPr>
          <w:p w14:paraId="095F378C"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Стекло</w:t>
            </w:r>
          </w:p>
        </w:tc>
        <w:tc>
          <w:tcPr>
            <w:tcW w:w="1985" w:type="dxa"/>
          </w:tcPr>
          <w:p w14:paraId="24E2B1A7"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2…3</w:t>
            </w:r>
          </w:p>
        </w:tc>
        <w:tc>
          <w:tcPr>
            <w:tcW w:w="2126" w:type="dxa"/>
          </w:tcPr>
          <w:p w14:paraId="27C62B9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1,5</w:t>
            </w:r>
          </w:p>
        </w:tc>
        <w:tc>
          <w:tcPr>
            <w:tcW w:w="2356" w:type="dxa"/>
          </w:tcPr>
          <w:p w14:paraId="7881E942"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904" w:type="dxa"/>
          </w:tcPr>
          <w:p w14:paraId="2ADE80C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r>
      <w:tr w:rsidR="00E5359B" w:rsidRPr="00134DA1" w14:paraId="23BFB8F3" w14:textId="77777777" w:rsidTr="00C33088">
        <w:trPr>
          <w:trHeight w:val="20"/>
          <w:jc w:val="center"/>
        </w:trPr>
        <w:tc>
          <w:tcPr>
            <w:tcW w:w="1838" w:type="dxa"/>
          </w:tcPr>
          <w:p w14:paraId="4A5BC41B"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Камни, штукатурка</w:t>
            </w:r>
          </w:p>
        </w:tc>
        <w:tc>
          <w:tcPr>
            <w:tcW w:w="1985" w:type="dxa"/>
          </w:tcPr>
          <w:p w14:paraId="3D7F2CAE"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0,5…1</w:t>
            </w:r>
          </w:p>
        </w:tc>
        <w:tc>
          <w:tcPr>
            <w:tcW w:w="2126" w:type="dxa"/>
          </w:tcPr>
          <w:p w14:paraId="52E1E62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w:t>
            </w:r>
          </w:p>
        </w:tc>
        <w:tc>
          <w:tcPr>
            <w:tcW w:w="2356" w:type="dxa"/>
          </w:tcPr>
          <w:p w14:paraId="3F464E7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2…3</w:t>
            </w:r>
          </w:p>
        </w:tc>
        <w:tc>
          <w:tcPr>
            <w:tcW w:w="904" w:type="dxa"/>
          </w:tcPr>
          <w:p w14:paraId="073BFF59"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r>
      <w:tr w:rsidR="00E5359B" w:rsidRPr="00134DA1" w14:paraId="049FBCFD" w14:textId="77777777" w:rsidTr="00C33088">
        <w:trPr>
          <w:trHeight w:val="20"/>
          <w:jc w:val="center"/>
        </w:trPr>
        <w:tc>
          <w:tcPr>
            <w:tcW w:w="1838" w:type="dxa"/>
          </w:tcPr>
          <w:p w14:paraId="0D26FDEC"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Кожа, резина</w:t>
            </w:r>
          </w:p>
        </w:tc>
        <w:tc>
          <w:tcPr>
            <w:tcW w:w="1985" w:type="dxa"/>
          </w:tcPr>
          <w:p w14:paraId="2BE810B1"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0,5…1</w:t>
            </w:r>
          </w:p>
        </w:tc>
        <w:tc>
          <w:tcPr>
            <w:tcW w:w="2126" w:type="dxa"/>
          </w:tcPr>
          <w:p w14:paraId="00D5147F"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w:t>
            </w:r>
          </w:p>
        </w:tc>
        <w:tc>
          <w:tcPr>
            <w:tcW w:w="2356" w:type="dxa"/>
          </w:tcPr>
          <w:p w14:paraId="097FF67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904" w:type="dxa"/>
          </w:tcPr>
          <w:p w14:paraId="0D1F4B7D"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r>
      <w:tr w:rsidR="00E5359B" w:rsidRPr="00134DA1" w14:paraId="3D6A2AD7" w14:textId="77777777" w:rsidTr="00C33088">
        <w:trPr>
          <w:trHeight w:val="20"/>
          <w:jc w:val="center"/>
        </w:trPr>
        <w:tc>
          <w:tcPr>
            <w:tcW w:w="1838" w:type="dxa"/>
          </w:tcPr>
          <w:p w14:paraId="7F21E513"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Пластмасса</w:t>
            </w:r>
          </w:p>
        </w:tc>
        <w:tc>
          <w:tcPr>
            <w:tcW w:w="1985" w:type="dxa"/>
          </w:tcPr>
          <w:p w14:paraId="525E0412"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5…6</w:t>
            </w:r>
          </w:p>
        </w:tc>
        <w:tc>
          <w:tcPr>
            <w:tcW w:w="2126" w:type="dxa"/>
          </w:tcPr>
          <w:p w14:paraId="7BCF1A0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w:t>
            </w:r>
          </w:p>
        </w:tc>
        <w:tc>
          <w:tcPr>
            <w:tcW w:w="2356" w:type="dxa"/>
          </w:tcPr>
          <w:p w14:paraId="53256EAE"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8…12</w:t>
            </w:r>
          </w:p>
        </w:tc>
        <w:tc>
          <w:tcPr>
            <w:tcW w:w="904" w:type="dxa"/>
          </w:tcPr>
          <w:p w14:paraId="5E13ECA4"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10</w:t>
            </w:r>
          </w:p>
        </w:tc>
      </w:tr>
      <w:tr w:rsidR="00E5359B" w:rsidRPr="00134DA1" w14:paraId="57F946A1" w14:textId="77777777" w:rsidTr="00C33088">
        <w:trPr>
          <w:trHeight w:val="20"/>
          <w:jc w:val="center"/>
        </w:trPr>
        <w:tc>
          <w:tcPr>
            <w:tcW w:w="1838" w:type="dxa"/>
          </w:tcPr>
          <w:p w14:paraId="2CFA5D16" w14:textId="77777777" w:rsidR="00E5359B" w:rsidRPr="00134DA1" w:rsidRDefault="00E5359B" w:rsidP="00561622">
            <w:pPr>
              <w:pStyle w:val="af8"/>
              <w:spacing w:after="5" w:line="290" w:lineRule="auto"/>
              <w:ind w:firstLine="0"/>
              <w:rPr>
                <w:rFonts w:ascii="Courier New" w:hAnsi="Courier New" w:cs="Courier New"/>
                <w:color w:val="000000"/>
                <w:sz w:val="22"/>
                <w:szCs w:val="22"/>
              </w:rPr>
            </w:pPr>
            <w:r w:rsidRPr="00134DA1">
              <w:rPr>
                <w:rFonts w:ascii="Courier New" w:hAnsi="Courier New" w:cs="Courier New"/>
                <w:color w:val="000000"/>
                <w:sz w:val="22"/>
                <w:szCs w:val="22"/>
              </w:rPr>
              <w:t>Прочее</w:t>
            </w:r>
          </w:p>
        </w:tc>
        <w:tc>
          <w:tcPr>
            <w:tcW w:w="1985" w:type="dxa"/>
          </w:tcPr>
          <w:p w14:paraId="1BD1ECD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1…2</w:t>
            </w:r>
          </w:p>
        </w:tc>
        <w:tc>
          <w:tcPr>
            <w:tcW w:w="2126" w:type="dxa"/>
          </w:tcPr>
          <w:p w14:paraId="5F76968A"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w:t>
            </w:r>
          </w:p>
        </w:tc>
        <w:tc>
          <w:tcPr>
            <w:tcW w:w="2356" w:type="dxa"/>
          </w:tcPr>
          <w:p w14:paraId="637A2810"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2…3</w:t>
            </w:r>
          </w:p>
        </w:tc>
        <w:tc>
          <w:tcPr>
            <w:tcW w:w="904" w:type="dxa"/>
          </w:tcPr>
          <w:p w14:paraId="605FD849" w14:textId="77777777" w:rsidR="00E5359B" w:rsidRPr="00134DA1" w:rsidRDefault="00E5359B" w:rsidP="00561622">
            <w:pPr>
              <w:pStyle w:val="af8"/>
              <w:spacing w:after="5" w:line="290" w:lineRule="auto"/>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2</w:t>
            </w:r>
          </w:p>
        </w:tc>
      </w:tr>
      <w:tr w:rsidR="00E5359B" w:rsidRPr="00134DA1" w14:paraId="7A800C08" w14:textId="77777777" w:rsidTr="00C33088">
        <w:trPr>
          <w:trHeight w:val="20"/>
          <w:jc w:val="center"/>
        </w:trPr>
        <w:tc>
          <w:tcPr>
            <w:tcW w:w="1838" w:type="dxa"/>
          </w:tcPr>
          <w:p w14:paraId="11176DBA" w14:textId="77777777" w:rsidR="00E5359B" w:rsidRPr="00134DA1" w:rsidRDefault="00E5359B" w:rsidP="00C33088">
            <w:pPr>
              <w:pStyle w:val="af8"/>
              <w:ind w:firstLine="0"/>
              <w:rPr>
                <w:rFonts w:ascii="Courier New" w:hAnsi="Courier New" w:cs="Courier New"/>
                <w:color w:val="000000"/>
                <w:sz w:val="22"/>
                <w:szCs w:val="22"/>
              </w:rPr>
            </w:pPr>
            <w:r w:rsidRPr="00134DA1">
              <w:rPr>
                <w:rFonts w:ascii="Courier New" w:hAnsi="Courier New" w:cs="Courier New"/>
                <w:color w:val="000000"/>
                <w:sz w:val="22"/>
                <w:szCs w:val="22"/>
              </w:rPr>
              <w:t xml:space="preserve">Отсев (менее </w:t>
            </w:r>
            <w:smartTag w:uri="urn:schemas-microsoft-com:office:smarttags" w:element="metricconverter">
              <w:smartTagPr>
                <w:attr w:name="ProductID" w:val="15 мм"/>
              </w:smartTagPr>
              <w:r w:rsidRPr="00134DA1">
                <w:rPr>
                  <w:rFonts w:ascii="Courier New" w:hAnsi="Courier New" w:cs="Courier New"/>
                  <w:color w:val="000000"/>
                  <w:sz w:val="22"/>
                  <w:szCs w:val="22"/>
                </w:rPr>
                <w:t>15 мм</w:t>
              </w:r>
            </w:smartTag>
            <w:r w:rsidRPr="00134DA1">
              <w:rPr>
                <w:rFonts w:ascii="Courier New" w:hAnsi="Courier New" w:cs="Courier New"/>
                <w:color w:val="000000"/>
                <w:sz w:val="22"/>
                <w:szCs w:val="22"/>
              </w:rPr>
              <w:t>)</w:t>
            </w:r>
          </w:p>
        </w:tc>
        <w:tc>
          <w:tcPr>
            <w:tcW w:w="1985" w:type="dxa"/>
          </w:tcPr>
          <w:p w14:paraId="4AD926E0" w14:textId="77777777" w:rsidR="00E5359B" w:rsidRPr="00134DA1" w:rsidRDefault="00E5359B" w:rsidP="00C3308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5…7</w:t>
            </w:r>
          </w:p>
        </w:tc>
        <w:tc>
          <w:tcPr>
            <w:tcW w:w="2126" w:type="dxa"/>
          </w:tcPr>
          <w:p w14:paraId="07B542F5" w14:textId="77777777" w:rsidR="00E5359B" w:rsidRPr="00134DA1" w:rsidRDefault="00E5359B" w:rsidP="00C3308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6</w:t>
            </w:r>
          </w:p>
        </w:tc>
        <w:tc>
          <w:tcPr>
            <w:tcW w:w="2356" w:type="dxa"/>
          </w:tcPr>
          <w:p w14:paraId="4FD673D7" w14:textId="77777777" w:rsidR="00E5359B" w:rsidRPr="00134DA1" w:rsidRDefault="00E5359B" w:rsidP="00C3308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5…7</w:t>
            </w:r>
          </w:p>
        </w:tc>
        <w:tc>
          <w:tcPr>
            <w:tcW w:w="904" w:type="dxa"/>
          </w:tcPr>
          <w:p w14:paraId="7126D9D7" w14:textId="77777777" w:rsidR="00E5359B" w:rsidRPr="00134DA1" w:rsidRDefault="00E5359B" w:rsidP="00C3308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w:t>
            </w:r>
          </w:p>
        </w:tc>
      </w:tr>
      <w:tr w:rsidR="00E5359B" w:rsidRPr="00134DA1" w14:paraId="2C23D8AD" w14:textId="77777777" w:rsidTr="00C33088">
        <w:trPr>
          <w:trHeight w:val="20"/>
          <w:jc w:val="center"/>
        </w:trPr>
        <w:tc>
          <w:tcPr>
            <w:tcW w:w="3823" w:type="dxa"/>
            <w:gridSpan w:val="2"/>
          </w:tcPr>
          <w:p w14:paraId="1D5A83B9" w14:textId="77777777" w:rsidR="00E5359B" w:rsidRPr="00134DA1" w:rsidRDefault="00E5359B" w:rsidP="00D55268">
            <w:pPr>
              <w:pStyle w:val="af8"/>
              <w:ind w:firstLine="0"/>
              <w:jc w:val="right"/>
              <w:rPr>
                <w:rFonts w:ascii="Courier New" w:hAnsi="Courier New" w:cs="Courier New"/>
                <w:bCs/>
                <w:color w:val="000000"/>
                <w:sz w:val="22"/>
                <w:szCs w:val="22"/>
              </w:rPr>
            </w:pPr>
            <w:r w:rsidRPr="00134DA1">
              <w:rPr>
                <w:rFonts w:ascii="Courier New" w:hAnsi="Courier New" w:cs="Courier New"/>
                <w:bCs/>
                <w:color w:val="000000"/>
                <w:sz w:val="22"/>
                <w:szCs w:val="22"/>
              </w:rPr>
              <w:t>ИТОГО:</w:t>
            </w:r>
          </w:p>
        </w:tc>
        <w:tc>
          <w:tcPr>
            <w:tcW w:w="2126" w:type="dxa"/>
          </w:tcPr>
          <w:p w14:paraId="347C0A94" w14:textId="77777777" w:rsidR="00E5359B" w:rsidRPr="00134DA1" w:rsidRDefault="00E5359B" w:rsidP="00D55268">
            <w:pPr>
              <w:pStyle w:val="af8"/>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100</w:t>
            </w:r>
          </w:p>
        </w:tc>
        <w:tc>
          <w:tcPr>
            <w:tcW w:w="2356" w:type="dxa"/>
          </w:tcPr>
          <w:p w14:paraId="15AE965A" w14:textId="77777777" w:rsidR="00E5359B" w:rsidRPr="00134DA1" w:rsidRDefault="00E5359B" w:rsidP="00D55268">
            <w:pPr>
              <w:pStyle w:val="af8"/>
              <w:ind w:firstLine="0"/>
              <w:jc w:val="center"/>
              <w:rPr>
                <w:rFonts w:ascii="Courier New" w:hAnsi="Courier New" w:cs="Courier New"/>
                <w:bCs/>
                <w:color w:val="000000"/>
                <w:sz w:val="22"/>
                <w:szCs w:val="22"/>
              </w:rPr>
            </w:pPr>
          </w:p>
        </w:tc>
        <w:tc>
          <w:tcPr>
            <w:tcW w:w="904" w:type="dxa"/>
          </w:tcPr>
          <w:p w14:paraId="65CAB237" w14:textId="77777777" w:rsidR="00E5359B" w:rsidRPr="00134DA1" w:rsidRDefault="00E5359B" w:rsidP="00D55268">
            <w:pPr>
              <w:pStyle w:val="af8"/>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100</w:t>
            </w:r>
          </w:p>
        </w:tc>
      </w:tr>
    </w:tbl>
    <w:p w14:paraId="763C1F83" w14:textId="77777777" w:rsidR="00E5359B" w:rsidRDefault="00E5359B" w:rsidP="00D55268">
      <w:pPr>
        <w:pStyle w:val="af8"/>
        <w:jc w:val="right"/>
        <w:rPr>
          <w:color w:val="000000"/>
          <w:sz w:val="24"/>
        </w:rPr>
      </w:pPr>
    </w:p>
    <w:p w14:paraId="7B91ED68" w14:textId="6C6C1E7D" w:rsidR="00E5359B" w:rsidRPr="00134DA1" w:rsidRDefault="00E5359B" w:rsidP="00D55268">
      <w:pPr>
        <w:pStyle w:val="af8"/>
        <w:jc w:val="right"/>
        <w:rPr>
          <w:rFonts w:ascii="Courier New" w:hAnsi="Courier New" w:cs="Courier New"/>
          <w:color w:val="000000"/>
          <w:sz w:val="22"/>
          <w:szCs w:val="22"/>
        </w:rPr>
      </w:pPr>
      <w:r w:rsidRPr="00134DA1">
        <w:rPr>
          <w:rFonts w:ascii="Courier New" w:hAnsi="Courier New" w:cs="Courier New"/>
          <w:color w:val="000000"/>
          <w:sz w:val="22"/>
          <w:szCs w:val="22"/>
        </w:rPr>
        <w:t>Таблица 1</w:t>
      </w:r>
      <w:r w:rsidR="00561622" w:rsidRPr="00134DA1">
        <w:rPr>
          <w:rFonts w:ascii="Courier New" w:hAnsi="Courier New" w:cs="Courier New"/>
          <w:color w:val="000000"/>
          <w:sz w:val="22"/>
          <w:szCs w:val="22"/>
        </w:rPr>
        <w:t>8</w:t>
      </w:r>
      <w:r w:rsidRPr="00134DA1">
        <w:rPr>
          <w:rFonts w:ascii="Courier New" w:hAnsi="Courier New" w:cs="Courier New"/>
          <w:color w:val="000000"/>
          <w:sz w:val="22"/>
          <w:szCs w:val="22"/>
        </w:rPr>
        <w:t>.</w:t>
      </w:r>
    </w:p>
    <w:p w14:paraId="284DA2B2" w14:textId="77777777" w:rsidR="00E5359B" w:rsidRDefault="00E5359B" w:rsidP="00D55268">
      <w:pPr>
        <w:pStyle w:val="af8"/>
        <w:jc w:val="center"/>
        <w:rPr>
          <w:rFonts w:ascii="Arial" w:hAnsi="Arial" w:cs="Arial"/>
          <w:bCs/>
          <w:color w:val="000000"/>
          <w:sz w:val="24"/>
        </w:rPr>
      </w:pPr>
      <w:r w:rsidRPr="00134DA1">
        <w:rPr>
          <w:rFonts w:ascii="Arial" w:hAnsi="Arial" w:cs="Arial"/>
          <w:bCs/>
          <w:color w:val="000000"/>
          <w:sz w:val="24"/>
        </w:rPr>
        <w:t>Ориентировочный состав крупногабаритных отходов</w:t>
      </w:r>
    </w:p>
    <w:p w14:paraId="19EFA850" w14:textId="77777777" w:rsidR="00C33088" w:rsidRPr="00134DA1" w:rsidRDefault="00C33088" w:rsidP="00D55268">
      <w:pPr>
        <w:pStyle w:val="af8"/>
        <w:jc w:val="center"/>
        <w:rPr>
          <w:rFonts w:ascii="Arial" w:hAnsi="Arial" w:cs="Arial"/>
          <w:bCs/>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1986"/>
        <w:gridCol w:w="4275"/>
      </w:tblGrid>
      <w:tr w:rsidR="00E5359B" w:rsidRPr="00134DA1" w14:paraId="0AE9E620" w14:textId="77777777" w:rsidTr="00561622">
        <w:trPr>
          <w:trHeight w:val="20"/>
          <w:jc w:val="center"/>
        </w:trPr>
        <w:tc>
          <w:tcPr>
            <w:tcW w:w="3001" w:type="dxa"/>
            <w:vAlign w:val="center"/>
          </w:tcPr>
          <w:p w14:paraId="45676081" w14:textId="77777777" w:rsidR="00E5359B" w:rsidRPr="00134DA1" w:rsidRDefault="00E5359B" w:rsidP="00D55268">
            <w:pPr>
              <w:pStyle w:val="af8"/>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Материал</w:t>
            </w:r>
          </w:p>
        </w:tc>
        <w:tc>
          <w:tcPr>
            <w:tcW w:w="1986" w:type="dxa"/>
            <w:vAlign w:val="center"/>
          </w:tcPr>
          <w:p w14:paraId="29EE0689" w14:textId="77777777" w:rsidR="00E5359B" w:rsidRPr="00134DA1" w:rsidRDefault="00E5359B" w:rsidP="00D55268">
            <w:pPr>
              <w:pStyle w:val="af8"/>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Содержание, % по массе</w:t>
            </w:r>
          </w:p>
        </w:tc>
        <w:tc>
          <w:tcPr>
            <w:tcW w:w="4275" w:type="dxa"/>
            <w:vAlign w:val="center"/>
          </w:tcPr>
          <w:p w14:paraId="2B7D8F29" w14:textId="77777777" w:rsidR="00E5359B" w:rsidRPr="00134DA1" w:rsidRDefault="00E5359B" w:rsidP="00D55268">
            <w:pPr>
              <w:pStyle w:val="af8"/>
              <w:ind w:firstLine="0"/>
              <w:jc w:val="center"/>
              <w:rPr>
                <w:rFonts w:ascii="Courier New" w:hAnsi="Courier New" w:cs="Courier New"/>
                <w:bCs/>
                <w:color w:val="000000"/>
                <w:sz w:val="22"/>
                <w:szCs w:val="22"/>
              </w:rPr>
            </w:pPr>
            <w:r w:rsidRPr="00134DA1">
              <w:rPr>
                <w:rFonts w:ascii="Courier New" w:hAnsi="Courier New" w:cs="Courier New"/>
                <w:bCs/>
                <w:color w:val="000000"/>
                <w:sz w:val="22"/>
                <w:szCs w:val="22"/>
              </w:rPr>
              <w:t>Составляющие</w:t>
            </w:r>
          </w:p>
        </w:tc>
      </w:tr>
      <w:tr w:rsidR="00E5359B" w:rsidRPr="00134DA1" w14:paraId="5BB2E6FD" w14:textId="77777777" w:rsidTr="00561622">
        <w:trPr>
          <w:trHeight w:val="20"/>
          <w:jc w:val="center"/>
        </w:trPr>
        <w:tc>
          <w:tcPr>
            <w:tcW w:w="3001" w:type="dxa"/>
            <w:vAlign w:val="center"/>
          </w:tcPr>
          <w:p w14:paraId="4A2DFF04"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Дерево</w:t>
            </w:r>
          </w:p>
        </w:tc>
        <w:tc>
          <w:tcPr>
            <w:tcW w:w="1986" w:type="dxa"/>
            <w:vAlign w:val="center"/>
          </w:tcPr>
          <w:p w14:paraId="619D086E"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60</w:t>
            </w:r>
          </w:p>
        </w:tc>
        <w:tc>
          <w:tcPr>
            <w:tcW w:w="4275" w:type="dxa"/>
            <w:vAlign w:val="center"/>
          </w:tcPr>
          <w:p w14:paraId="605944D7"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Мебель, обрезки деревьев, ящики, фанера</w:t>
            </w:r>
          </w:p>
        </w:tc>
      </w:tr>
      <w:tr w:rsidR="00E5359B" w:rsidRPr="00134DA1" w14:paraId="3D4508BD" w14:textId="77777777" w:rsidTr="00561622">
        <w:trPr>
          <w:trHeight w:val="20"/>
          <w:jc w:val="center"/>
        </w:trPr>
        <w:tc>
          <w:tcPr>
            <w:tcW w:w="3001" w:type="dxa"/>
            <w:vAlign w:val="center"/>
          </w:tcPr>
          <w:p w14:paraId="79544D8D"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Бумага, картон</w:t>
            </w:r>
          </w:p>
        </w:tc>
        <w:tc>
          <w:tcPr>
            <w:tcW w:w="1986" w:type="dxa"/>
            <w:vAlign w:val="center"/>
          </w:tcPr>
          <w:p w14:paraId="32300BAA"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6</w:t>
            </w:r>
          </w:p>
        </w:tc>
        <w:tc>
          <w:tcPr>
            <w:tcW w:w="4275" w:type="dxa"/>
            <w:vAlign w:val="center"/>
          </w:tcPr>
          <w:p w14:paraId="783C52E5"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Упаковочные материалы</w:t>
            </w:r>
          </w:p>
        </w:tc>
      </w:tr>
      <w:tr w:rsidR="00E5359B" w:rsidRPr="00134DA1" w14:paraId="1F0C74AF" w14:textId="77777777" w:rsidTr="00561622">
        <w:trPr>
          <w:trHeight w:val="20"/>
          <w:jc w:val="center"/>
        </w:trPr>
        <w:tc>
          <w:tcPr>
            <w:tcW w:w="3001" w:type="dxa"/>
            <w:tcBorders>
              <w:top w:val="single" w:sz="4" w:space="0" w:color="auto"/>
              <w:left w:val="single" w:sz="4" w:space="0" w:color="auto"/>
              <w:bottom w:val="single" w:sz="4" w:space="0" w:color="auto"/>
              <w:right w:val="single" w:sz="4" w:space="0" w:color="auto"/>
            </w:tcBorders>
            <w:vAlign w:val="center"/>
          </w:tcPr>
          <w:p w14:paraId="1C6D03B8"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Пластмасса</w:t>
            </w:r>
          </w:p>
        </w:tc>
        <w:tc>
          <w:tcPr>
            <w:tcW w:w="1986" w:type="dxa"/>
            <w:tcBorders>
              <w:top w:val="single" w:sz="4" w:space="0" w:color="auto"/>
              <w:left w:val="single" w:sz="4" w:space="0" w:color="auto"/>
              <w:bottom w:val="single" w:sz="4" w:space="0" w:color="auto"/>
              <w:right w:val="single" w:sz="4" w:space="0" w:color="auto"/>
            </w:tcBorders>
            <w:vAlign w:val="center"/>
          </w:tcPr>
          <w:p w14:paraId="1D346125"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4</w:t>
            </w:r>
          </w:p>
        </w:tc>
        <w:tc>
          <w:tcPr>
            <w:tcW w:w="4275" w:type="dxa"/>
            <w:tcBorders>
              <w:top w:val="single" w:sz="4" w:space="0" w:color="auto"/>
              <w:left w:val="single" w:sz="4" w:space="0" w:color="auto"/>
              <w:bottom w:val="single" w:sz="4" w:space="0" w:color="auto"/>
              <w:right w:val="single" w:sz="4" w:space="0" w:color="auto"/>
            </w:tcBorders>
            <w:vAlign w:val="center"/>
          </w:tcPr>
          <w:p w14:paraId="7D7F7DDD"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Тазы, линолеум, пленка</w:t>
            </w:r>
          </w:p>
        </w:tc>
      </w:tr>
      <w:tr w:rsidR="00E5359B" w:rsidRPr="00134DA1" w14:paraId="6A7F0D21" w14:textId="77777777" w:rsidTr="00561622">
        <w:trPr>
          <w:trHeight w:val="20"/>
          <w:jc w:val="center"/>
        </w:trPr>
        <w:tc>
          <w:tcPr>
            <w:tcW w:w="3001" w:type="dxa"/>
            <w:tcBorders>
              <w:top w:val="single" w:sz="4" w:space="0" w:color="auto"/>
              <w:left w:val="single" w:sz="4" w:space="0" w:color="auto"/>
              <w:bottom w:val="single" w:sz="4" w:space="0" w:color="auto"/>
              <w:right w:val="single" w:sz="4" w:space="0" w:color="auto"/>
            </w:tcBorders>
            <w:vAlign w:val="center"/>
          </w:tcPr>
          <w:p w14:paraId="3BE5188B"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Керамика, стекло</w:t>
            </w:r>
          </w:p>
        </w:tc>
        <w:tc>
          <w:tcPr>
            <w:tcW w:w="1986" w:type="dxa"/>
            <w:tcBorders>
              <w:top w:val="single" w:sz="4" w:space="0" w:color="auto"/>
              <w:left w:val="single" w:sz="4" w:space="0" w:color="auto"/>
              <w:bottom w:val="single" w:sz="4" w:space="0" w:color="auto"/>
              <w:right w:val="single" w:sz="4" w:space="0" w:color="auto"/>
            </w:tcBorders>
            <w:vAlign w:val="center"/>
          </w:tcPr>
          <w:p w14:paraId="5EEB6476"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15</w:t>
            </w:r>
          </w:p>
        </w:tc>
        <w:tc>
          <w:tcPr>
            <w:tcW w:w="4275" w:type="dxa"/>
            <w:tcBorders>
              <w:top w:val="single" w:sz="4" w:space="0" w:color="auto"/>
              <w:left w:val="single" w:sz="4" w:space="0" w:color="auto"/>
              <w:bottom w:val="single" w:sz="4" w:space="0" w:color="auto"/>
              <w:right w:val="single" w:sz="4" w:space="0" w:color="auto"/>
            </w:tcBorders>
            <w:vAlign w:val="center"/>
          </w:tcPr>
          <w:p w14:paraId="0779E627"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Раковины, унитазы, листовое стекло</w:t>
            </w:r>
          </w:p>
        </w:tc>
      </w:tr>
      <w:tr w:rsidR="00E5359B" w:rsidRPr="00134DA1" w14:paraId="619D22C8" w14:textId="77777777" w:rsidTr="00561622">
        <w:trPr>
          <w:trHeight w:val="20"/>
          <w:jc w:val="center"/>
        </w:trPr>
        <w:tc>
          <w:tcPr>
            <w:tcW w:w="3001" w:type="dxa"/>
            <w:vAlign w:val="center"/>
          </w:tcPr>
          <w:p w14:paraId="27279636"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Металл</w:t>
            </w:r>
          </w:p>
        </w:tc>
        <w:tc>
          <w:tcPr>
            <w:tcW w:w="1986" w:type="dxa"/>
            <w:vAlign w:val="center"/>
          </w:tcPr>
          <w:p w14:paraId="34BA6CAF"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10</w:t>
            </w:r>
          </w:p>
        </w:tc>
        <w:tc>
          <w:tcPr>
            <w:tcW w:w="4275" w:type="dxa"/>
            <w:vAlign w:val="center"/>
          </w:tcPr>
          <w:p w14:paraId="6EE851F5"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Бытовая техника, велосипеды, радиаторы отопления, детали а/машин</w:t>
            </w:r>
          </w:p>
        </w:tc>
      </w:tr>
      <w:tr w:rsidR="00E5359B" w:rsidRPr="00134DA1" w14:paraId="266034F5" w14:textId="77777777" w:rsidTr="00561622">
        <w:trPr>
          <w:trHeight w:val="20"/>
          <w:jc w:val="center"/>
        </w:trPr>
        <w:tc>
          <w:tcPr>
            <w:tcW w:w="3001" w:type="dxa"/>
            <w:vAlign w:val="center"/>
          </w:tcPr>
          <w:p w14:paraId="644C3962"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Резина, кожа, изделия из смешанных материалов</w:t>
            </w:r>
          </w:p>
        </w:tc>
        <w:tc>
          <w:tcPr>
            <w:tcW w:w="1986" w:type="dxa"/>
            <w:vAlign w:val="center"/>
          </w:tcPr>
          <w:p w14:paraId="5B423F90" w14:textId="77777777" w:rsidR="00E5359B" w:rsidRPr="00134DA1" w:rsidRDefault="00E5359B" w:rsidP="00D55268">
            <w:pPr>
              <w:pStyle w:val="af8"/>
              <w:ind w:firstLine="0"/>
              <w:jc w:val="center"/>
              <w:rPr>
                <w:rFonts w:ascii="Courier New" w:hAnsi="Courier New" w:cs="Courier New"/>
                <w:color w:val="000000"/>
                <w:sz w:val="22"/>
                <w:szCs w:val="22"/>
              </w:rPr>
            </w:pPr>
            <w:r w:rsidRPr="00134DA1">
              <w:rPr>
                <w:rFonts w:ascii="Courier New" w:hAnsi="Courier New" w:cs="Courier New"/>
                <w:color w:val="000000"/>
                <w:sz w:val="22"/>
                <w:szCs w:val="22"/>
              </w:rPr>
              <w:t>5</w:t>
            </w:r>
          </w:p>
        </w:tc>
        <w:tc>
          <w:tcPr>
            <w:tcW w:w="4275" w:type="dxa"/>
            <w:vAlign w:val="center"/>
          </w:tcPr>
          <w:p w14:paraId="178D64C9" w14:textId="77777777" w:rsidR="00E5359B" w:rsidRPr="00134DA1" w:rsidRDefault="00E5359B" w:rsidP="00D55268">
            <w:pPr>
              <w:pStyle w:val="af8"/>
              <w:ind w:firstLine="0"/>
              <w:jc w:val="left"/>
              <w:rPr>
                <w:rFonts w:ascii="Courier New" w:hAnsi="Courier New" w:cs="Courier New"/>
                <w:color w:val="000000"/>
                <w:sz w:val="22"/>
                <w:szCs w:val="22"/>
              </w:rPr>
            </w:pPr>
            <w:r w:rsidRPr="00134DA1">
              <w:rPr>
                <w:rFonts w:ascii="Courier New" w:hAnsi="Courier New" w:cs="Courier New"/>
                <w:color w:val="000000"/>
                <w:sz w:val="22"/>
                <w:szCs w:val="22"/>
              </w:rPr>
              <w:t>Шины, чемоданы, диваны, телевизоры</w:t>
            </w:r>
          </w:p>
        </w:tc>
      </w:tr>
    </w:tbl>
    <w:p w14:paraId="53DC6ED9" w14:textId="77777777" w:rsidR="00E5359B" w:rsidRPr="00277476" w:rsidRDefault="00E5359B" w:rsidP="00D55268">
      <w:pPr>
        <w:pStyle w:val="22"/>
        <w:spacing w:line="240" w:lineRule="auto"/>
        <w:rPr>
          <w:sz w:val="24"/>
        </w:rPr>
      </w:pPr>
    </w:p>
    <w:p w14:paraId="4A955E7D" w14:textId="77777777" w:rsidR="00E5359B" w:rsidRPr="00134DA1" w:rsidRDefault="00E5359B" w:rsidP="00D55268">
      <w:pPr>
        <w:pStyle w:val="22"/>
        <w:spacing w:line="240" w:lineRule="auto"/>
        <w:rPr>
          <w:rFonts w:ascii="Arial" w:hAnsi="Arial" w:cs="Arial"/>
          <w:sz w:val="24"/>
        </w:rPr>
      </w:pPr>
      <w:r w:rsidRPr="00134DA1">
        <w:rPr>
          <w:rFonts w:ascii="Arial" w:hAnsi="Arial" w:cs="Arial"/>
          <w:sz w:val="24"/>
        </w:rPr>
        <w:t xml:space="preserve">Раздельный сбор вторичного сырья позволяет добиться значительного сокращения объемов ТБО, что существенно снижает загрузку полигона ТБО,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w:t>
      </w:r>
      <w:proofErr w:type="spellStart"/>
      <w:r w:rsidRPr="00134DA1">
        <w:rPr>
          <w:rFonts w:ascii="Arial" w:hAnsi="Arial" w:cs="Arial"/>
          <w:sz w:val="24"/>
        </w:rPr>
        <w:t>энерго</w:t>
      </w:r>
      <w:proofErr w:type="spellEnd"/>
      <w:r w:rsidRPr="00134DA1">
        <w:rPr>
          <w:rFonts w:ascii="Arial" w:hAnsi="Arial" w:cs="Arial"/>
          <w:sz w:val="24"/>
        </w:rPr>
        <w:t>- и ресурсосберегающим производством.</w:t>
      </w:r>
    </w:p>
    <w:p w14:paraId="5F56AB37" w14:textId="77777777" w:rsidR="00E5359B" w:rsidRPr="00134DA1" w:rsidRDefault="00E5359B" w:rsidP="00C33088">
      <w:pPr>
        <w:pStyle w:val="22"/>
        <w:spacing w:line="240" w:lineRule="auto"/>
        <w:rPr>
          <w:rFonts w:ascii="Arial" w:hAnsi="Arial" w:cs="Arial"/>
          <w:sz w:val="24"/>
        </w:rPr>
      </w:pPr>
      <w:r w:rsidRPr="00134DA1">
        <w:rPr>
          <w:rFonts w:ascii="Arial" w:hAnsi="Arial" w:cs="Arial"/>
          <w:sz w:val="24"/>
        </w:rPr>
        <w:t xml:space="preserve">Несмотря на то, что ТБО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w:t>
      </w:r>
      <w:r w:rsidRPr="00134DA1">
        <w:rPr>
          <w:rFonts w:ascii="Arial" w:hAnsi="Arial" w:cs="Arial"/>
          <w:sz w:val="24"/>
        </w:rPr>
        <w:lastRenderedPageBreak/>
        <w:t>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ТБО жилого фонда.</w:t>
      </w:r>
    </w:p>
    <w:p w14:paraId="1AF3339A" w14:textId="77777777" w:rsidR="00E5359B" w:rsidRPr="00134DA1" w:rsidRDefault="00E5359B" w:rsidP="00C33088">
      <w:pPr>
        <w:pStyle w:val="22"/>
        <w:spacing w:line="240" w:lineRule="auto"/>
        <w:rPr>
          <w:rFonts w:ascii="Arial" w:hAnsi="Arial" w:cs="Arial"/>
          <w:sz w:val="24"/>
        </w:rPr>
      </w:pPr>
      <w:r w:rsidRPr="00134DA1">
        <w:rPr>
          <w:rFonts w:ascii="Arial" w:hAnsi="Arial" w:cs="Arial"/>
          <w:sz w:val="24"/>
        </w:rPr>
        <w:t>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14:paraId="7F0F4D85" w14:textId="77777777" w:rsidR="00E5359B" w:rsidRPr="00134DA1" w:rsidRDefault="00E5359B" w:rsidP="00D55268">
      <w:pPr>
        <w:pStyle w:val="22"/>
        <w:spacing w:line="240" w:lineRule="auto"/>
        <w:rPr>
          <w:rFonts w:ascii="Arial" w:hAnsi="Arial" w:cs="Arial"/>
          <w:sz w:val="24"/>
        </w:rPr>
      </w:pPr>
      <w:r w:rsidRPr="00134DA1">
        <w:rPr>
          <w:rFonts w:ascii="Arial" w:hAnsi="Arial" w:cs="Arial"/>
          <w:sz w:val="24"/>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ТБО:</w:t>
      </w:r>
    </w:p>
    <w:p w14:paraId="091DD876" w14:textId="77777777" w:rsidR="00E5359B" w:rsidRPr="00134DA1" w:rsidRDefault="00E5359B" w:rsidP="00D55268">
      <w:pPr>
        <w:pStyle w:val="22"/>
        <w:numPr>
          <w:ilvl w:val="0"/>
          <w:numId w:val="43"/>
        </w:numPr>
        <w:spacing w:line="240" w:lineRule="auto"/>
        <w:rPr>
          <w:rFonts w:ascii="Arial" w:hAnsi="Arial" w:cs="Arial"/>
          <w:sz w:val="24"/>
        </w:rPr>
      </w:pPr>
      <w:r w:rsidRPr="00134DA1">
        <w:rPr>
          <w:rFonts w:ascii="Arial" w:hAnsi="Arial" w:cs="Arial"/>
          <w:sz w:val="24"/>
        </w:rPr>
        <w:t>при селективном сборе ТБО общественных и торговых предприятий;</w:t>
      </w:r>
    </w:p>
    <w:p w14:paraId="5905E522" w14:textId="77777777" w:rsidR="00E5359B" w:rsidRPr="00134DA1" w:rsidRDefault="00E5359B" w:rsidP="00D55268">
      <w:pPr>
        <w:pStyle w:val="22"/>
        <w:numPr>
          <w:ilvl w:val="0"/>
          <w:numId w:val="43"/>
        </w:numPr>
        <w:spacing w:line="240" w:lineRule="auto"/>
        <w:rPr>
          <w:rFonts w:ascii="Arial" w:hAnsi="Arial" w:cs="Arial"/>
          <w:sz w:val="24"/>
        </w:rPr>
      </w:pPr>
      <w:r w:rsidRPr="00134DA1">
        <w:rPr>
          <w:rFonts w:ascii="Arial" w:hAnsi="Arial" w:cs="Arial"/>
          <w:sz w:val="24"/>
        </w:rPr>
        <w:t>при сборе вторсырья от населения на специально организованных пунктах.</w:t>
      </w:r>
    </w:p>
    <w:p w14:paraId="642A2536" w14:textId="2FD94751" w:rsidR="00F36495" w:rsidRPr="00134DA1" w:rsidRDefault="00F36495" w:rsidP="00D55268">
      <w:pPr>
        <w:spacing w:after="0" w:line="240" w:lineRule="auto"/>
        <w:ind w:left="706" w:right="0" w:firstLine="0"/>
        <w:jc w:val="center"/>
        <w:rPr>
          <w:rFonts w:ascii="Arial" w:hAnsi="Arial" w:cs="Arial"/>
          <w:sz w:val="24"/>
          <w:szCs w:val="24"/>
        </w:rPr>
      </w:pPr>
    </w:p>
    <w:p w14:paraId="3FE27530" w14:textId="17545C85" w:rsidR="00F36495" w:rsidRPr="00D55268" w:rsidRDefault="000A1418" w:rsidP="00D55268">
      <w:pPr>
        <w:pStyle w:val="3"/>
        <w:spacing w:after="0" w:line="240" w:lineRule="auto"/>
        <w:ind w:left="13" w:right="100"/>
        <w:rPr>
          <w:rFonts w:ascii="Arial" w:hAnsi="Arial" w:cs="Arial"/>
          <w:b w:val="0"/>
          <w:bCs/>
          <w:sz w:val="24"/>
          <w:szCs w:val="24"/>
        </w:rPr>
      </w:pPr>
      <w:bookmarkStart w:id="63" w:name="_Toc531604847"/>
      <w:r w:rsidRPr="00D55268">
        <w:rPr>
          <w:rFonts w:ascii="Arial" w:hAnsi="Arial" w:cs="Arial"/>
          <w:b w:val="0"/>
          <w:sz w:val="24"/>
          <w:szCs w:val="24"/>
        </w:rPr>
        <w:t xml:space="preserve">3.6. </w:t>
      </w:r>
      <w:r w:rsidR="00E5359B" w:rsidRPr="00D55268">
        <w:rPr>
          <w:rFonts w:ascii="Arial" w:hAnsi="Arial" w:cs="Arial"/>
          <w:b w:val="0"/>
          <w:bCs/>
          <w:sz w:val="24"/>
          <w:szCs w:val="24"/>
        </w:rPr>
        <w:t>Технологические аспекты при выборе определенной системы обращения с коммунальными отходами</w:t>
      </w:r>
      <w:bookmarkEnd w:id="63"/>
    </w:p>
    <w:p w14:paraId="62B18BB6" w14:textId="77777777" w:rsidR="00D55268" w:rsidRPr="00D55268" w:rsidRDefault="00D55268" w:rsidP="00D55268">
      <w:pPr>
        <w:jc w:val="center"/>
        <w:rPr>
          <w:rFonts w:ascii="Arial" w:hAnsi="Arial" w:cs="Arial"/>
          <w:sz w:val="24"/>
          <w:szCs w:val="24"/>
        </w:rPr>
      </w:pPr>
    </w:p>
    <w:p w14:paraId="31B86DEB" w14:textId="77777777" w:rsidR="00E5359B" w:rsidRPr="00134DA1" w:rsidRDefault="00E5359B" w:rsidP="00D55268">
      <w:pPr>
        <w:pStyle w:val="afa"/>
        <w:ind w:firstLine="709"/>
        <w:jc w:val="both"/>
        <w:rPr>
          <w:rFonts w:ascii="Arial" w:hAnsi="Arial" w:cs="Arial"/>
        </w:rPr>
      </w:pPr>
      <w:r w:rsidRPr="00134DA1">
        <w:rPr>
          <w:rFonts w:ascii="Arial" w:hAnsi="Arial" w:cs="Arial"/>
        </w:rPr>
        <w:t xml:space="preserve">Типичный процесс вывоза ТБО выглядит следующим образом. Отходы потребления попадают в мусорные контейнеры или бункеры в смешанном виде. Далее организация, заключившая договор с муниципалитетом на вывоз отходов, направляет мусоровозы по адресам расположения мусорных контейнеров и бункеров. Для этого используются автомобили с боковой, задней или передней загрузкой. Мусоровоз подъезжает к контейнеру, при помощи манипулятора забирает его и опорожняет, высыпая в собственный кузов, либо устанавливает пустой контейнер на место и едет к следующему - так до заполнения собственного кузова. Это зависит от типа мусоровоза. Далее отходы вывозятся на мусороперегрузочные, мусоросортировочные станции, полигоны и свалки. </w:t>
      </w:r>
    </w:p>
    <w:p w14:paraId="0B5DAF62" w14:textId="77777777" w:rsidR="00E5359B" w:rsidRPr="00134DA1" w:rsidRDefault="00E5359B" w:rsidP="00D55268">
      <w:pPr>
        <w:pStyle w:val="afa"/>
        <w:ind w:firstLine="709"/>
        <w:jc w:val="both"/>
        <w:rPr>
          <w:rFonts w:ascii="Arial" w:hAnsi="Arial" w:cs="Arial"/>
        </w:rPr>
      </w:pPr>
      <w:r w:rsidRPr="00134DA1">
        <w:rPr>
          <w:rFonts w:ascii="Arial" w:hAnsi="Arial" w:cs="Arial"/>
        </w:rPr>
        <w:t>Вывоз мусора на полигоны имеет свои плюсы и минусы. К плюсам относится возможность использования машин по строгому графику, обслуживание как на контейнерных площадках, так и у подъездов (в случае установки пластмассовых контейнеров в мусоропроводах). К недостаткам относятся большой пробег автотранспорта на полигон, и как следствие увеличенный расход горюче-смазочных материалов (ГСМ), «полигонная» эксплуатация также увеличивает расходы на ремонт техники. Просыпание при погрузке, узкая специализация, сложность регулирования количества контейнеров на контейнерных площадках с пиками накопления. Проблемой также является вывоз КГО, что требует применения еще одного типа контейнеров и машин.</w:t>
      </w:r>
    </w:p>
    <w:p w14:paraId="241E025E"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Использование схемы вывоза на мусороперегрузочную станцию позволяет использовать мусоровозы с относительно небольшой грузоподъемностью и вместимостью контейнеров, которые работают с небольшим пробегом, и выполняют функцию сбора, перегрузки в контейнеры (кузова) накопители большой вместимости на станциях перегрузки. </w:t>
      </w:r>
    </w:p>
    <w:p w14:paraId="2E4D99BB"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А мусоровозы большой грузоподъемности выполняют функции транспортирования ТБО со станции перегрузки на места утилизации. Крупногабаритные отходы вывозятся в тех же контейнерах. </w:t>
      </w:r>
    </w:p>
    <w:p w14:paraId="720F5CA5"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Такой способ вывоза ТБО позволяет повысить производительность мусоровозов, сэкономить ГСМ, уменьшить износ автомобильной техники связанный с полигонной эксплуатацией. </w:t>
      </w:r>
    </w:p>
    <w:p w14:paraId="52620B3E"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При этом в домовладениях устанавливаются собирающие контейнеры. Станции перегруза оснащаются пресс - комплексами в соответствии с заданной производительностью. </w:t>
      </w:r>
    </w:p>
    <w:p w14:paraId="1656398B"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lastRenderedPageBreak/>
        <w:t xml:space="preserve">Транспортные мусоровозы совершают рейсы со станции перегруза до мест утилизации отходов. Их среднее расстояние поездки - в пределах 30 - </w:t>
      </w:r>
      <w:smartTag w:uri="urn:schemas-microsoft-com:office:smarttags" w:element="metricconverter">
        <w:smartTagPr>
          <w:attr w:name="ProductID" w:val="70 км"/>
        </w:smartTagPr>
        <w:r w:rsidRPr="00134DA1">
          <w:rPr>
            <w:rFonts w:ascii="Arial" w:hAnsi="Arial" w:cs="Arial"/>
            <w:sz w:val="24"/>
            <w:szCs w:val="24"/>
          </w:rPr>
          <w:t>70 км</w:t>
        </w:r>
      </w:smartTag>
      <w:r w:rsidRPr="00134DA1">
        <w:rPr>
          <w:rFonts w:ascii="Arial" w:hAnsi="Arial" w:cs="Arial"/>
          <w:sz w:val="24"/>
          <w:szCs w:val="24"/>
        </w:rPr>
        <w:t>. Количество рейсов собирающего мусоровоза 15-</w:t>
      </w:r>
      <w:proofErr w:type="gramStart"/>
      <w:r w:rsidRPr="00134DA1">
        <w:rPr>
          <w:rFonts w:ascii="Arial" w:hAnsi="Arial" w:cs="Arial"/>
          <w:sz w:val="24"/>
          <w:szCs w:val="24"/>
        </w:rPr>
        <w:t>20 ,</w:t>
      </w:r>
      <w:proofErr w:type="gramEnd"/>
      <w:r w:rsidRPr="00134DA1">
        <w:rPr>
          <w:rFonts w:ascii="Arial" w:hAnsi="Arial" w:cs="Arial"/>
          <w:sz w:val="24"/>
          <w:szCs w:val="24"/>
        </w:rPr>
        <w:t xml:space="preserve"> транспортного 4 - 5 при объеме до </w:t>
      </w:r>
      <w:smartTag w:uri="urn:schemas-microsoft-com:office:smarttags" w:element="metricconverter">
        <w:smartTagPr>
          <w:attr w:name="ProductID" w:val="120 м"/>
        </w:smartTagPr>
        <w:r w:rsidRPr="00134DA1">
          <w:rPr>
            <w:rFonts w:ascii="Arial" w:hAnsi="Arial" w:cs="Arial"/>
            <w:sz w:val="24"/>
            <w:szCs w:val="24"/>
          </w:rPr>
          <w:t xml:space="preserve">120 </w:t>
        </w:r>
        <w:proofErr w:type="spellStart"/>
        <w:r w:rsidRPr="00134DA1">
          <w:rPr>
            <w:rFonts w:ascii="Arial" w:hAnsi="Arial" w:cs="Arial"/>
            <w:sz w:val="24"/>
            <w:szCs w:val="24"/>
          </w:rPr>
          <w:t>м</w:t>
        </w:r>
      </w:smartTag>
      <w:r w:rsidRPr="00134DA1">
        <w:rPr>
          <w:rFonts w:ascii="Arial" w:hAnsi="Arial" w:cs="Arial"/>
          <w:sz w:val="24"/>
          <w:szCs w:val="24"/>
        </w:rPr>
        <w:t>.куб</w:t>
      </w:r>
      <w:proofErr w:type="spellEnd"/>
      <w:r w:rsidRPr="00134DA1">
        <w:rPr>
          <w:rFonts w:ascii="Arial" w:hAnsi="Arial" w:cs="Arial"/>
          <w:sz w:val="24"/>
          <w:szCs w:val="24"/>
        </w:rPr>
        <w:t xml:space="preserve">. </w:t>
      </w:r>
    </w:p>
    <w:p w14:paraId="04EA522E"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В случае вывоза отходов на мусоросортировочную станцию они регистрируются в журнале и взвешиваются на весах. Далее поступают на склад сырья, а затем в цех на переработку: сортировка, измельчение, прессование, удаление различных включений. Из цеха выходит готовая продукция (макулатура, ПЭВП, ПЭНП, текстильные отходы) в виде прессованных кип определенных групп и марок в соответствии с ГОСТом. </w:t>
      </w:r>
    </w:p>
    <w:p w14:paraId="2C5F6988" w14:textId="77777777" w:rsidR="00E5359B" w:rsidRPr="00134DA1" w:rsidRDefault="00E5359B" w:rsidP="00C33088">
      <w:pPr>
        <w:spacing w:after="0" w:line="240" w:lineRule="auto"/>
        <w:ind w:right="0" w:firstLine="709"/>
        <w:rPr>
          <w:rFonts w:ascii="Arial" w:hAnsi="Arial" w:cs="Arial"/>
          <w:sz w:val="24"/>
          <w:szCs w:val="24"/>
        </w:rPr>
      </w:pPr>
      <w:r w:rsidRPr="00134DA1">
        <w:rPr>
          <w:rFonts w:ascii="Arial" w:hAnsi="Arial" w:cs="Arial"/>
          <w:sz w:val="24"/>
          <w:szCs w:val="24"/>
        </w:rPr>
        <w:t xml:space="preserve">Готовую продукцию в кипах взвешивают на весах и перемещают на склад готовой продукции, затем отправляются на заводы-потребители и остатки на полигоны. </w:t>
      </w:r>
    </w:p>
    <w:p w14:paraId="6360506F" w14:textId="77777777" w:rsidR="00E5359B" w:rsidRPr="00134DA1" w:rsidRDefault="00E5359B" w:rsidP="00C33088">
      <w:pPr>
        <w:pStyle w:val="afa"/>
        <w:ind w:firstLine="709"/>
        <w:jc w:val="both"/>
        <w:rPr>
          <w:rFonts w:ascii="Arial" w:hAnsi="Arial" w:cs="Arial"/>
        </w:rPr>
      </w:pPr>
      <w:r w:rsidRPr="00134DA1">
        <w:rPr>
          <w:rFonts w:ascii="Arial" w:hAnsi="Arial" w:cs="Arial"/>
        </w:rPr>
        <w:t xml:space="preserve">Пункты раздельного сбора (ПРС) целесообразно устраивать в садовых товариществах, коттеджных посёлках и др. Как правило, именно в непосредственной близости от этих объектов возникают несанкционированные свалки. Возникновение свалок связано не только с нежеланием оплачивать за вывоз мусора, но и с таким фактором как нарушение регулярности вывоза. Срыв графиков вывоза во многом объясняется значительной отдалённостью мусорных площадок. Поэтому логичным выходом из положения представляется преобразование этих площадок в пункты раздельного сбора. Желательно располагать их рядом с магазинами, автобусными и железнодорожными станциями и привлекать для обслуживания персонал близлежащих объектов. </w:t>
      </w:r>
    </w:p>
    <w:p w14:paraId="00FA9DDA" w14:textId="77777777" w:rsidR="00E5359B" w:rsidRPr="00134DA1" w:rsidRDefault="00E5359B" w:rsidP="00C33088">
      <w:pPr>
        <w:pStyle w:val="afa"/>
        <w:ind w:firstLine="709"/>
        <w:jc w:val="both"/>
        <w:rPr>
          <w:rFonts w:ascii="Arial" w:hAnsi="Arial" w:cs="Arial"/>
        </w:rPr>
      </w:pPr>
      <w:r w:rsidRPr="00134DA1">
        <w:rPr>
          <w:rFonts w:ascii="Arial" w:hAnsi="Arial" w:cs="Arial"/>
        </w:rPr>
        <w:t xml:space="preserve">ПРС представляет собой огороженную площадку с навесом, оборудованную контейнерами для вторичного сырья (картон + ПЭТ-бутылка) и лёгким </w:t>
      </w:r>
      <w:proofErr w:type="spellStart"/>
      <w:r w:rsidRPr="00134DA1">
        <w:rPr>
          <w:rFonts w:ascii="Arial" w:hAnsi="Arial" w:cs="Arial"/>
        </w:rPr>
        <w:t>компактором</w:t>
      </w:r>
      <w:proofErr w:type="spellEnd"/>
      <w:r w:rsidRPr="00134DA1">
        <w:rPr>
          <w:rFonts w:ascii="Arial" w:hAnsi="Arial" w:cs="Arial"/>
        </w:rPr>
        <w:t xml:space="preserve"> WS-8. При больших объёмах картона необходим пресс-</w:t>
      </w:r>
      <w:proofErr w:type="spellStart"/>
      <w:r w:rsidRPr="00134DA1">
        <w:rPr>
          <w:rFonts w:ascii="Arial" w:hAnsi="Arial" w:cs="Arial"/>
        </w:rPr>
        <w:t>пакетировщик</w:t>
      </w:r>
      <w:proofErr w:type="spellEnd"/>
      <w:r w:rsidRPr="00134DA1">
        <w:rPr>
          <w:rFonts w:ascii="Arial" w:hAnsi="Arial" w:cs="Arial"/>
        </w:rPr>
        <w:t xml:space="preserve">. Значительная экономия в 3-4 раза достигается за счёт уменьшения количества вывозов контейнера-накопителя. Так при замене контейнера на </w:t>
      </w:r>
      <w:proofErr w:type="spellStart"/>
      <w:r w:rsidRPr="00134DA1">
        <w:rPr>
          <w:rFonts w:ascii="Arial" w:hAnsi="Arial" w:cs="Arial"/>
        </w:rPr>
        <w:t>компактор</w:t>
      </w:r>
      <w:proofErr w:type="spellEnd"/>
      <w:r w:rsidRPr="00134DA1">
        <w:rPr>
          <w:rFonts w:ascii="Arial" w:hAnsi="Arial" w:cs="Arial"/>
        </w:rPr>
        <w:t xml:space="preserve"> WS-8 количество рейсов уменьшается в 4 раза, соответственно в 4 раза уменьшаются общие затраты на утилизацию и снижается частота вывоза. На пунктах так же может осуществляться отделение ценного вторичного сырья: бумага, ПЭТ-бутылка, стекло, пластик, чёрные и цветные металлы. Оставшийся мусор собирается в контейнера-</w:t>
      </w:r>
      <w:proofErr w:type="gramStart"/>
      <w:r w:rsidRPr="00134DA1">
        <w:rPr>
          <w:rFonts w:ascii="Arial" w:hAnsi="Arial" w:cs="Arial"/>
        </w:rPr>
        <w:t>накопители ,</w:t>
      </w:r>
      <w:proofErr w:type="gramEnd"/>
      <w:r w:rsidRPr="00134DA1">
        <w:rPr>
          <w:rFonts w:ascii="Arial" w:hAnsi="Arial" w:cs="Arial"/>
        </w:rPr>
        <w:t xml:space="preserve"> или уплотняется в лёгких </w:t>
      </w:r>
      <w:proofErr w:type="spellStart"/>
      <w:r w:rsidRPr="00134DA1">
        <w:rPr>
          <w:rFonts w:ascii="Arial" w:hAnsi="Arial" w:cs="Arial"/>
        </w:rPr>
        <w:t>компакторах</w:t>
      </w:r>
      <w:proofErr w:type="spellEnd"/>
      <w:r w:rsidRPr="00134DA1">
        <w:rPr>
          <w:rFonts w:ascii="Arial" w:hAnsi="Arial" w:cs="Arial"/>
        </w:rPr>
        <w:t xml:space="preserve"> типа WS-8. Данная схема позволяет на 15-20% уменьшить объём вывозимых отходов, а применение </w:t>
      </w:r>
      <w:proofErr w:type="spellStart"/>
      <w:r w:rsidRPr="00134DA1">
        <w:rPr>
          <w:rFonts w:ascii="Arial" w:hAnsi="Arial" w:cs="Arial"/>
        </w:rPr>
        <w:t>компакторов</w:t>
      </w:r>
      <w:proofErr w:type="spellEnd"/>
      <w:r w:rsidRPr="00134DA1">
        <w:rPr>
          <w:rFonts w:ascii="Arial" w:hAnsi="Arial" w:cs="Arial"/>
        </w:rPr>
        <w:t xml:space="preserve"> позволяет ещё в 2-2.5 раза снизить этот объём.</w:t>
      </w:r>
    </w:p>
    <w:p w14:paraId="29865A69" w14:textId="77777777" w:rsidR="00E5359B" w:rsidRPr="00134DA1" w:rsidRDefault="00E5359B" w:rsidP="00706494">
      <w:pPr>
        <w:pStyle w:val="afa"/>
        <w:ind w:firstLine="709"/>
        <w:jc w:val="both"/>
        <w:rPr>
          <w:rFonts w:ascii="Arial" w:hAnsi="Arial" w:cs="Arial"/>
        </w:rPr>
      </w:pPr>
      <w:r w:rsidRPr="00134DA1">
        <w:rPr>
          <w:rFonts w:ascii="Arial" w:hAnsi="Arial" w:cs="Arial"/>
        </w:rPr>
        <w:t xml:space="preserve">Рационально предположить, что установкой контейнеров на отдельную группу коммунальных отходов, а также организацией удаления этих отходов от мест сбора осуществляет предприятие - потребитель отходов в качестве вторичного сырья.  </w:t>
      </w:r>
    </w:p>
    <w:p w14:paraId="3F541226" w14:textId="4794AA84" w:rsidR="00F36495" w:rsidRPr="00134DA1" w:rsidRDefault="00F36495" w:rsidP="00706494">
      <w:pPr>
        <w:spacing w:after="0" w:line="240" w:lineRule="auto"/>
        <w:ind w:left="706" w:right="0" w:firstLine="0"/>
        <w:jc w:val="center"/>
        <w:rPr>
          <w:rFonts w:ascii="Arial" w:hAnsi="Arial" w:cs="Arial"/>
          <w:sz w:val="24"/>
          <w:szCs w:val="24"/>
        </w:rPr>
      </w:pPr>
    </w:p>
    <w:p w14:paraId="17491473" w14:textId="63856A37" w:rsidR="00F36495" w:rsidRDefault="000A1418" w:rsidP="00706494">
      <w:pPr>
        <w:pStyle w:val="3"/>
        <w:spacing w:after="0" w:line="240" w:lineRule="auto"/>
        <w:ind w:left="13" w:right="82"/>
        <w:rPr>
          <w:rFonts w:ascii="Arial" w:hAnsi="Arial" w:cs="Arial"/>
          <w:b w:val="0"/>
          <w:bCs/>
          <w:sz w:val="24"/>
          <w:szCs w:val="24"/>
        </w:rPr>
      </w:pPr>
      <w:bookmarkStart w:id="64" w:name="_Toc531604848"/>
      <w:r w:rsidRPr="00C33088">
        <w:rPr>
          <w:rFonts w:ascii="Arial" w:hAnsi="Arial" w:cs="Arial"/>
          <w:b w:val="0"/>
          <w:sz w:val="24"/>
          <w:szCs w:val="24"/>
        </w:rPr>
        <w:t xml:space="preserve">3.7. </w:t>
      </w:r>
      <w:r w:rsidR="00E5359B" w:rsidRPr="00C33088">
        <w:rPr>
          <w:rFonts w:ascii="Arial" w:hAnsi="Arial" w:cs="Arial"/>
          <w:b w:val="0"/>
          <w:bCs/>
          <w:sz w:val="24"/>
          <w:szCs w:val="24"/>
        </w:rPr>
        <w:t>Организация накопления и транспортирования жидких коммунальных отходов</w:t>
      </w:r>
      <w:bookmarkEnd w:id="64"/>
    </w:p>
    <w:p w14:paraId="47FBF144" w14:textId="77777777" w:rsidR="00C33088" w:rsidRPr="00C33088" w:rsidRDefault="00C33088" w:rsidP="00706494">
      <w:pPr>
        <w:spacing w:after="0" w:line="240" w:lineRule="auto"/>
        <w:rPr>
          <w:rFonts w:ascii="Arial" w:hAnsi="Arial" w:cs="Arial"/>
          <w:sz w:val="24"/>
          <w:szCs w:val="24"/>
        </w:rPr>
      </w:pPr>
    </w:p>
    <w:p w14:paraId="766E220C" w14:textId="77777777" w:rsidR="00E5359B" w:rsidRPr="00134DA1" w:rsidRDefault="00E5359B" w:rsidP="00706494">
      <w:pPr>
        <w:spacing w:after="0" w:line="240" w:lineRule="auto"/>
        <w:ind w:right="90" w:firstLine="709"/>
        <w:rPr>
          <w:rFonts w:ascii="Arial" w:hAnsi="Arial" w:cs="Arial"/>
          <w:sz w:val="24"/>
          <w:szCs w:val="24"/>
        </w:rPr>
      </w:pPr>
      <w:r w:rsidRPr="00134DA1">
        <w:rPr>
          <w:rFonts w:ascii="Arial" w:hAnsi="Arial" w:cs="Arial"/>
          <w:sz w:val="24"/>
          <w:szCs w:val="24"/>
        </w:rPr>
        <w:t>Удаление жидких отходов следует осуществлять</w:t>
      </w:r>
      <w:r w:rsidRPr="00134DA1">
        <w:rPr>
          <w:rFonts w:ascii="Arial" w:hAnsi="Arial" w:cs="Arial"/>
          <w:b/>
          <w:bCs/>
          <w:sz w:val="24"/>
          <w:szCs w:val="24"/>
        </w:rPr>
        <w:t xml:space="preserve"> </w:t>
      </w:r>
      <w:r w:rsidRPr="00134DA1">
        <w:rPr>
          <w:rFonts w:ascii="Arial" w:hAnsi="Arial" w:cs="Arial"/>
          <w:sz w:val="24"/>
          <w:szCs w:val="24"/>
        </w:rPr>
        <w:t>в соответствии с требованиями       п.2.3. СанПиН 42-128-4690-88. При расчете общего количества жидких бытовых отходов следует учитывать отходы, образующиеся в не канализованных нежилых объектах общественного назначения.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w:t>
      </w:r>
    </w:p>
    <w:p w14:paraId="7A1D1A1F" w14:textId="77777777" w:rsidR="00E5359B" w:rsidRPr="00134DA1" w:rsidRDefault="00E5359B" w:rsidP="00706494">
      <w:pPr>
        <w:spacing w:after="0" w:line="240" w:lineRule="auto"/>
        <w:ind w:right="90" w:firstLine="709"/>
        <w:rPr>
          <w:rFonts w:ascii="Arial" w:hAnsi="Arial" w:cs="Arial"/>
          <w:sz w:val="24"/>
          <w:szCs w:val="24"/>
        </w:rPr>
      </w:pPr>
      <w:r w:rsidRPr="00134DA1">
        <w:rPr>
          <w:rFonts w:ascii="Arial" w:hAnsi="Arial" w:cs="Arial"/>
          <w:sz w:val="24"/>
          <w:szCs w:val="24"/>
        </w:rPr>
        <w:t xml:space="preserve">Для сбора жидких отходов в не канализованных домовладениях устраиваются дворовые </w:t>
      </w:r>
      <w:proofErr w:type="spellStart"/>
      <w:r w:rsidRPr="00134DA1">
        <w:rPr>
          <w:rFonts w:ascii="Arial" w:hAnsi="Arial" w:cs="Arial"/>
          <w:sz w:val="24"/>
          <w:szCs w:val="24"/>
        </w:rPr>
        <w:t>помойницы</w:t>
      </w:r>
      <w:proofErr w:type="spellEnd"/>
      <w:r w:rsidRPr="00134DA1">
        <w:rPr>
          <w:rFonts w:ascii="Arial" w:hAnsi="Arial" w:cs="Arial"/>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134DA1">
        <w:rPr>
          <w:rFonts w:ascii="Arial" w:hAnsi="Arial" w:cs="Arial"/>
          <w:sz w:val="24"/>
          <w:szCs w:val="24"/>
        </w:rPr>
        <w:t>помойницы</w:t>
      </w:r>
      <w:proofErr w:type="spellEnd"/>
      <w:r w:rsidRPr="00134DA1">
        <w:rPr>
          <w:rFonts w:ascii="Arial" w:hAnsi="Arial" w:cs="Arial"/>
          <w:sz w:val="24"/>
          <w:szCs w:val="24"/>
        </w:rPr>
        <w:t xml:space="preserve"> должна быть съемной или открывающейся. При наличии дворовых уборных выгреб может быть общим.</w:t>
      </w:r>
    </w:p>
    <w:p w14:paraId="49800987" w14:textId="77777777" w:rsidR="00E5359B" w:rsidRPr="00134DA1" w:rsidRDefault="00E5359B" w:rsidP="00706494">
      <w:pPr>
        <w:adjustRightInd w:val="0"/>
        <w:spacing w:after="0" w:line="240" w:lineRule="auto"/>
        <w:ind w:right="90" w:firstLine="709"/>
        <w:rPr>
          <w:rFonts w:ascii="Arial" w:hAnsi="Arial" w:cs="Arial"/>
          <w:sz w:val="24"/>
          <w:szCs w:val="24"/>
        </w:rPr>
      </w:pPr>
      <w:r w:rsidRPr="00134DA1">
        <w:rPr>
          <w:rFonts w:ascii="Arial" w:hAnsi="Arial" w:cs="Arial"/>
          <w:sz w:val="24"/>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w:t>
      </w:r>
      <w:r w:rsidRPr="00134DA1">
        <w:rPr>
          <w:rFonts w:ascii="Arial" w:hAnsi="Arial" w:cs="Arial"/>
          <w:sz w:val="24"/>
          <w:szCs w:val="24"/>
        </w:rPr>
        <w:lastRenderedPageBreak/>
        <w:t xml:space="preserve">менее 20 и не более </w:t>
      </w:r>
      <w:smartTag w:uri="urn:schemas-microsoft-com:office:smarttags" w:element="metricconverter">
        <w:smartTagPr>
          <w:attr w:name="ProductID" w:val="100 м"/>
        </w:smartTagPr>
        <w:r w:rsidRPr="00134DA1">
          <w:rPr>
            <w:rFonts w:ascii="Arial" w:hAnsi="Arial" w:cs="Arial"/>
            <w:sz w:val="24"/>
            <w:szCs w:val="24"/>
          </w:rPr>
          <w:t>100 м</w:t>
        </w:r>
      </w:smartTag>
      <w:r w:rsidRPr="00134DA1">
        <w:rPr>
          <w:rFonts w:ascii="Arial" w:hAnsi="Arial" w:cs="Arial"/>
          <w:sz w:val="24"/>
          <w:szCs w:val="24"/>
        </w:rPr>
        <w:t>. На территории частных домовладений расстояние от дворовых уборных до домовладений определяется самими домовладельцами и может быть сокращено до 8-</w:t>
      </w:r>
      <w:smartTag w:uri="urn:schemas-microsoft-com:office:smarttags" w:element="metricconverter">
        <w:smartTagPr>
          <w:attr w:name="ProductID" w:val="10 метров"/>
        </w:smartTagPr>
        <w:r w:rsidRPr="00134DA1">
          <w:rPr>
            <w:rFonts w:ascii="Arial" w:hAnsi="Arial" w:cs="Arial"/>
            <w:sz w:val="24"/>
            <w:szCs w:val="24"/>
          </w:rPr>
          <w:t>10 метров</w:t>
        </w:r>
      </w:smartTag>
      <w:r w:rsidRPr="00134DA1">
        <w:rPr>
          <w:rFonts w:ascii="Arial" w:hAnsi="Arial" w:cs="Arial"/>
          <w:sz w:val="24"/>
          <w:szCs w:val="24"/>
        </w:rPr>
        <w:t>. В конфликтных ситуациях место размещения дворовых уборных определяется представителями общественности, административных комиссий.</w:t>
      </w:r>
    </w:p>
    <w:p w14:paraId="4FFA5A08" w14:textId="77777777" w:rsidR="00E5359B" w:rsidRPr="00134DA1" w:rsidRDefault="00E5359B" w:rsidP="00C33088">
      <w:pPr>
        <w:adjustRightInd w:val="0"/>
        <w:spacing w:after="0" w:line="240" w:lineRule="auto"/>
        <w:ind w:right="90" w:firstLine="709"/>
        <w:rPr>
          <w:rFonts w:ascii="Arial" w:hAnsi="Arial" w:cs="Arial"/>
          <w:sz w:val="24"/>
          <w:szCs w:val="24"/>
        </w:rPr>
      </w:pPr>
      <w:r w:rsidRPr="00134DA1">
        <w:rPr>
          <w:rFonts w:ascii="Arial" w:hAnsi="Arial" w:cs="Arial"/>
          <w:sz w:val="24"/>
          <w:szCs w:val="24"/>
        </w:rPr>
        <w:t xml:space="preserve">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34DA1">
          <w:rPr>
            <w:rFonts w:ascii="Arial" w:hAnsi="Arial" w:cs="Arial"/>
            <w:sz w:val="24"/>
            <w:szCs w:val="24"/>
          </w:rPr>
          <w:t>50 м</w:t>
        </w:r>
      </w:smartTag>
      <w:r w:rsidRPr="00134DA1">
        <w:rPr>
          <w:rFonts w:ascii="Arial" w:hAnsi="Arial" w:cs="Arial"/>
          <w:sz w:val="24"/>
          <w:szCs w:val="24"/>
        </w:rPr>
        <w:t>.</w:t>
      </w:r>
    </w:p>
    <w:p w14:paraId="525CC484" w14:textId="77777777" w:rsidR="00E5359B" w:rsidRPr="00134DA1" w:rsidRDefault="00E5359B" w:rsidP="00C33088">
      <w:pPr>
        <w:adjustRightInd w:val="0"/>
        <w:spacing w:after="0" w:line="240" w:lineRule="auto"/>
        <w:ind w:right="90" w:firstLine="709"/>
        <w:rPr>
          <w:rFonts w:ascii="Arial" w:hAnsi="Arial" w:cs="Arial"/>
          <w:sz w:val="24"/>
          <w:szCs w:val="24"/>
        </w:rPr>
      </w:pPr>
      <w:r w:rsidRPr="00134DA1">
        <w:rPr>
          <w:rFonts w:ascii="Arial" w:hAnsi="Arial" w:cs="Arial"/>
          <w:sz w:val="24"/>
          <w:szCs w:val="24"/>
        </w:rPr>
        <w:t>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p w14:paraId="4BEBCD1A" w14:textId="77777777" w:rsidR="00E5359B" w:rsidRPr="00134DA1" w:rsidRDefault="00E5359B" w:rsidP="00C33088">
      <w:pPr>
        <w:adjustRightInd w:val="0"/>
        <w:spacing w:after="0" w:line="240" w:lineRule="auto"/>
        <w:ind w:right="90" w:firstLine="709"/>
        <w:rPr>
          <w:rFonts w:ascii="Arial" w:hAnsi="Arial" w:cs="Arial"/>
          <w:sz w:val="24"/>
          <w:szCs w:val="24"/>
        </w:rPr>
      </w:pPr>
      <w:r w:rsidRPr="00134DA1">
        <w:rPr>
          <w:rFonts w:ascii="Arial" w:hAnsi="Arial" w:cs="Arial"/>
          <w:sz w:val="24"/>
          <w:szCs w:val="24"/>
        </w:rPr>
        <w:t xml:space="preserve">Глубина выгреба зависит от уровня грунтовых вод, но не должна быть более </w:t>
      </w:r>
      <w:smartTag w:uri="urn:schemas-microsoft-com:office:smarttags" w:element="metricconverter">
        <w:smartTagPr>
          <w:attr w:name="ProductID" w:val="3 м"/>
        </w:smartTagPr>
        <w:r w:rsidRPr="00134DA1">
          <w:rPr>
            <w:rFonts w:ascii="Arial" w:hAnsi="Arial" w:cs="Arial"/>
            <w:sz w:val="24"/>
            <w:szCs w:val="24"/>
          </w:rPr>
          <w:t>3 м</w:t>
        </w:r>
      </w:smartTag>
      <w:r w:rsidRPr="00134DA1">
        <w:rPr>
          <w:rFonts w:ascii="Arial" w:hAnsi="Arial" w:cs="Arial"/>
          <w:sz w:val="24"/>
          <w:szCs w:val="24"/>
        </w:rPr>
        <w:t xml:space="preserve">. Не допускается наполнение выгреба нечистотами </w:t>
      </w:r>
      <w:r w:rsidRPr="00134DA1">
        <w:rPr>
          <w:rStyle w:val="grame"/>
          <w:rFonts w:ascii="Arial" w:hAnsi="Arial" w:cs="Arial"/>
          <w:sz w:val="24"/>
          <w:szCs w:val="24"/>
        </w:rPr>
        <w:t>выше,</w:t>
      </w:r>
      <w:r w:rsidRPr="00134DA1">
        <w:rPr>
          <w:rFonts w:ascii="Arial" w:hAnsi="Arial" w:cs="Arial"/>
          <w:sz w:val="24"/>
          <w:szCs w:val="24"/>
        </w:rPr>
        <w:t xml:space="preserve"> чем до </w:t>
      </w:r>
      <w:smartTag w:uri="urn:schemas-microsoft-com:office:smarttags" w:element="metricconverter">
        <w:smartTagPr>
          <w:attr w:name="ProductID" w:val="0,35 м"/>
        </w:smartTagPr>
        <w:r w:rsidRPr="00134DA1">
          <w:rPr>
            <w:rFonts w:ascii="Arial" w:hAnsi="Arial" w:cs="Arial"/>
            <w:sz w:val="24"/>
            <w:szCs w:val="24"/>
          </w:rPr>
          <w:t>0,35 м</w:t>
        </w:r>
      </w:smartTag>
      <w:r w:rsidRPr="00134DA1">
        <w:rPr>
          <w:rFonts w:ascii="Arial" w:hAnsi="Arial" w:cs="Arial"/>
          <w:sz w:val="24"/>
          <w:szCs w:val="24"/>
        </w:rPr>
        <w:t xml:space="preserve"> от поверхности земли.  Выгреб следует очищать по мере его заполнения, но не реже 1 раза в полгода.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w:t>
      </w:r>
      <w:proofErr w:type="spellStart"/>
      <w:r w:rsidRPr="00134DA1">
        <w:rPr>
          <w:rFonts w:ascii="Arial" w:hAnsi="Arial" w:cs="Arial"/>
          <w:sz w:val="24"/>
          <w:szCs w:val="24"/>
        </w:rPr>
        <w:t>помойниц</w:t>
      </w:r>
      <w:proofErr w:type="spellEnd"/>
      <w:r w:rsidRPr="00134DA1">
        <w:rPr>
          <w:rFonts w:ascii="Arial" w:hAnsi="Arial" w:cs="Arial"/>
          <w:sz w:val="24"/>
          <w:szCs w:val="24"/>
        </w:rPr>
        <w:t xml:space="preserve"> и дворовых уборных должна быть непроницаемой для грызунов и насекомых.</w:t>
      </w:r>
    </w:p>
    <w:p w14:paraId="30282D6C" w14:textId="77777777" w:rsidR="00E5359B" w:rsidRPr="00134DA1" w:rsidRDefault="00E5359B" w:rsidP="00C33088">
      <w:pPr>
        <w:spacing w:after="0" w:line="240" w:lineRule="auto"/>
        <w:ind w:right="90" w:firstLine="709"/>
        <w:rPr>
          <w:rFonts w:ascii="Arial" w:hAnsi="Arial" w:cs="Arial"/>
          <w:sz w:val="24"/>
          <w:szCs w:val="24"/>
        </w:rPr>
      </w:pPr>
      <w:proofErr w:type="spellStart"/>
      <w:r w:rsidRPr="00134DA1">
        <w:rPr>
          <w:rFonts w:ascii="Arial" w:hAnsi="Arial" w:cs="Arial"/>
          <w:sz w:val="24"/>
          <w:szCs w:val="24"/>
        </w:rPr>
        <w:t>Неканализованные</w:t>
      </w:r>
      <w:proofErr w:type="spellEnd"/>
      <w:r w:rsidRPr="00134DA1">
        <w:rPr>
          <w:rFonts w:ascii="Arial" w:hAnsi="Arial" w:cs="Arial"/>
          <w:sz w:val="24"/>
          <w:szCs w:val="24"/>
        </w:rPr>
        <w:t xml:space="preserve"> уборные и выгребные ямы дезинфицируют растворами состава: хлорная известь (10%), </w:t>
      </w:r>
      <w:proofErr w:type="spellStart"/>
      <w:r w:rsidRPr="00134DA1">
        <w:rPr>
          <w:rFonts w:ascii="Arial" w:hAnsi="Arial" w:cs="Arial"/>
          <w:sz w:val="24"/>
          <w:szCs w:val="24"/>
        </w:rPr>
        <w:t>гипохлорид</w:t>
      </w:r>
      <w:proofErr w:type="spellEnd"/>
      <w:r w:rsidRPr="00134DA1">
        <w:rPr>
          <w:rFonts w:ascii="Arial" w:hAnsi="Arial" w:cs="Arial"/>
          <w:sz w:val="24"/>
          <w:szCs w:val="24"/>
        </w:rPr>
        <w:t xml:space="preserve"> натрия (3-5%), лизол (5%), </w:t>
      </w:r>
      <w:proofErr w:type="spellStart"/>
      <w:r w:rsidRPr="00134DA1">
        <w:rPr>
          <w:rFonts w:ascii="Arial" w:hAnsi="Arial" w:cs="Arial"/>
          <w:sz w:val="24"/>
          <w:szCs w:val="24"/>
        </w:rPr>
        <w:t>нафтализол</w:t>
      </w:r>
      <w:proofErr w:type="spellEnd"/>
      <w:r w:rsidRPr="00134DA1">
        <w:rPr>
          <w:rFonts w:ascii="Arial" w:hAnsi="Arial" w:cs="Arial"/>
          <w:sz w:val="24"/>
          <w:szCs w:val="24"/>
        </w:rPr>
        <w:t xml:space="preserve"> (10%), креолин (5%), метасиликат натрия (10%). Эти же растворы применяют для дезинфекции деревянных мусоросборников. Время контакта не менее 2 минут. Запрещается применять сухую хлорную известь (исключение составляют пищевые объекты и медицинские лечебно-профилактические учреждения).</w:t>
      </w:r>
    </w:p>
    <w:p w14:paraId="10634CF2" w14:textId="77777777" w:rsidR="00E5359B" w:rsidRPr="00134DA1" w:rsidRDefault="00E5359B" w:rsidP="00C33088">
      <w:pPr>
        <w:spacing w:after="0" w:line="240" w:lineRule="auto"/>
        <w:ind w:right="90" w:firstLine="709"/>
        <w:rPr>
          <w:rFonts w:ascii="Arial" w:hAnsi="Arial" w:cs="Arial"/>
          <w:sz w:val="24"/>
          <w:szCs w:val="24"/>
        </w:rPr>
      </w:pPr>
      <w:r w:rsidRPr="00134DA1">
        <w:rPr>
          <w:rFonts w:ascii="Arial" w:hAnsi="Arial" w:cs="Arial"/>
          <w:sz w:val="24"/>
          <w:szCs w:val="24"/>
        </w:rPr>
        <w:t xml:space="preserve">Норма накопления жидких отходов – </w:t>
      </w:r>
      <w:smartTag w:uri="urn:schemas-microsoft-com:office:smarttags" w:element="metricconverter">
        <w:smartTagPr>
          <w:attr w:name="ProductID" w:val="3,25 м3"/>
        </w:smartTagPr>
        <w:r w:rsidRPr="00134DA1">
          <w:rPr>
            <w:rFonts w:ascii="Arial" w:hAnsi="Arial" w:cs="Arial"/>
            <w:sz w:val="24"/>
            <w:szCs w:val="24"/>
          </w:rPr>
          <w:t>3,25 м</w:t>
        </w:r>
        <w:r w:rsidRPr="00134DA1">
          <w:rPr>
            <w:rFonts w:ascii="Arial" w:hAnsi="Arial" w:cs="Arial"/>
            <w:sz w:val="24"/>
            <w:szCs w:val="24"/>
            <w:vertAlign w:val="superscript"/>
          </w:rPr>
          <w:t>3</w:t>
        </w:r>
      </w:smartTag>
      <w:r w:rsidRPr="00134DA1">
        <w:rPr>
          <w:rFonts w:ascii="Arial" w:hAnsi="Arial" w:cs="Arial"/>
          <w:sz w:val="24"/>
          <w:szCs w:val="24"/>
        </w:rPr>
        <w:t xml:space="preserve"> в год.</w:t>
      </w:r>
    </w:p>
    <w:p w14:paraId="4C8BA90B" w14:textId="77777777" w:rsidR="00E5359B" w:rsidRPr="00134DA1" w:rsidRDefault="00E5359B" w:rsidP="00C33088">
      <w:pPr>
        <w:spacing w:after="0" w:line="240" w:lineRule="auto"/>
        <w:ind w:right="90" w:firstLine="709"/>
        <w:rPr>
          <w:rFonts w:ascii="Arial" w:hAnsi="Arial" w:cs="Arial"/>
          <w:sz w:val="24"/>
          <w:szCs w:val="24"/>
        </w:rPr>
      </w:pPr>
      <w:r w:rsidRPr="00134DA1">
        <w:rPr>
          <w:rFonts w:ascii="Arial" w:hAnsi="Arial" w:cs="Arial"/>
          <w:sz w:val="24"/>
          <w:szCs w:val="24"/>
        </w:rPr>
        <w:t>Количество жителей поселения, постоянно проживающих в частном секторе, составляет 609 человек. Таким образом, количество жидких</w:t>
      </w:r>
      <w:r w:rsidRPr="00134DA1">
        <w:rPr>
          <w:rFonts w:ascii="Arial" w:hAnsi="Arial" w:cs="Arial"/>
          <w:i/>
          <w:iCs/>
          <w:sz w:val="24"/>
          <w:szCs w:val="24"/>
        </w:rPr>
        <w:t xml:space="preserve"> </w:t>
      </w:r>
      <w:r w:rsidRPr="00134DA1">
        <w:rPr>
          <w:rFonts w:ascii="Arial" w:hAnsi="Arial" w:cs="Arial"/>
          <w:sz w:val="24"/>
          <w:szCs w:val="24"/>
        </w:rPr>
        <w:t xml:space="preserve">бытовых отходов, удаляемых из выгребов, составляет – </w:t>
      </w:r>
      <w:r w:rsidRPr="00134DA1">
        <w:rPr>
          <w:rFonts w:ascii="Arial" w:hAnsi="Arial" w:cs="Arial"/>
          <w:sz w:val="24"/>
          <w:szCs w:val="24"/>
          <w:lang w:val="en-US"/>
        </w:rPr>
        <w:t>V</w:t>
      </w:r>
      <w:r w:rsidRPr="00134DA1">
        <w:rPr>
          <w:rFonts w:ascii="Arial" w:hAnsi="Arial" w:cs="Arial"/>
          <w:sz w:val="24"/>
          <w:szCs w:val="24"/>
        </w:rPr>
        <w:t>= 47*3,25 = 1979,25 м</w:t>
      </w:r>
      <w:r w:rsidRPr="00134DA1">
        <w:rPr>
          <w:rFonts w:ascii="Arial" w:hAnsi="Arial" w:cs="Arial"/>
          <w:sz w:val="24"/>
          <w:szCs w:val="24"/>
          <w:vertAlign w:val="superscript"/>
        </w:rPr>
        <w:t>3</w:t>
      </w:r>
      <w:r w:rsidRPr="00134DA1">
        <w:rPr>
          <w:rFonts w:ascii="Arial" w:hAnsi="Arial" w:cs="Arial"/>
          <w:sz w:val="24"/>
          <w:szCs w:val="24"/>
        </w:rPr>
        <w:t xml:space="preserve"> в год.</w:t>
      </w:r>
    </w:p>
    <w:p w14:paraId="24E0EFA0" w14:textId="77777777" w:rsidR="00E5359B" w:rsidRPr="00134DA1" w:rsidRDefault="00E5359B" w:rsidP="00706494">
      <w:pPr>
        <w:spacing w:after="0" w:line="240" w:lineRule="auto"/>
        <w:ind w:right="90" w:firstLine="709"/>
        <w:rPr>
          <w:rFonts w:ascii="Arial" w:hAnsi="Arial" w:cs="Arial"/>
          <w:sz w:val="24"/>
          <w:szCs w:val="24"/>
        </w:rPr>
      </w:pPr>
      <w:r w:rsidRPr="00134DA1">
        <w:rPr>
          <w:rFonts w:ascii="Arial" w:hAnsi="Arial" w:cs="Arial"/>
          <w:sz w:val="24"/>
          <w:szCs w:val="24"/>
        </w:rPr>
        <w:t xml:space="preserve">В </w:t>
      </w:r>
      <w:proofErr w:type="spellStart"/>
      <w:r w:rsidRPr="00134DA1">
        <w:rPr>
          <w:rFonts w:ascii="Arial" w:hAnsi="Arial" w:cs="Arial"/>
          <w:sz w:val="24"/>
          <w:szCs w:val="24"/>
        </w:rPr>
        <w:t>неканализованном</w:t>
      </w:r>
      <w:proofErr w:type="spellEnd"/>
      <w:r w:rsidRPr="00134DA1">
        <w:rPr>
          <w:rFonts w:ascii="Arial" w:hAnsi="Arial" w:cs="Arial"/>
          <w:sz w:val="24"/>
          <w:szCs w:val="24"/>
        </w:rPr>
        <w:t xml:space="preserve"> жилищном фонде жидкие отходы собирают в выгреб и вывозят по мере накопления. Выгреб для нечистот и </w:t>
      </w:r>
      <w:proofErr w:type="gramStart"/>
      <w:r w:rsidRPr="00134DA1">
        <w:rPr>
          <w:rFonts w:ascii="Arial" w:hAnsi="Arial" w:cs="Arial"/>
          <w:sz w:val="24"/>
          <w:szCs w:val="24"/>
        </w:rPr>
        <w:t>помоев  водонепроницаем</w:t>
      </w:r>
      <w:proofErr w:type="gramEnd"/>
      <w:r w:rsidRPr="00134DA1">
        <w:rPr>
          <w:rFonts w:ascii="Arial" w:hAnsi="Arial" w:cs="Arial"/>
          <w:sz w:val="24"/>
          <w:szCs w:val="24"/>
        </w:rPr>
        <w:t>. Жидкие бытовые отходы рекомендуется удалять из выгребов с помощью ассенизационных машин марки КО-503В, КО-520, КО-529, КО-</w:t>
      </w:r>
      <w:proofErr w:type="gramStart"/>
      <w:r w:rsidRPr="00134DA1">
        <w:rPr>
          <w:rFonts w:ascii="Arial" w:hAnsi="Arial" w:cs="Arial"/>
          <w:sz w:val="24"/>
          <w:szCs w:val="24"/>
        </w:rPr>
        <w:t>526,  КО</w:t>
      </w:r>
      <w:proofErr w:type="gramEnd"/>
      <w:r w:rsidRPr="00134DA1">
        <w:rPr>
          <w:rFonts w:ascii="Arial" w:hAnsi="Arial" w:cs="Arial"/>
          <w:sz w:val="24"/>
          <w:szCs w:val="24"/>
        </w:rPr>
        <w:t>-520-1.</w:t>
      </w:r>
    </w:p>
    <w:p w14:paraId="6455A4CA" w14:textId="1F97487B" w:rsidR="00E5359B" w:rsidRPr="00134DA1" w:rsidRDefault="00E5359B" w:rsidP="00706494">
      <w:pPr>
        <w:spacing w:after="0" w:line="240" w:lineRule="auto"/>
        <w:ind w:right="90" w:firstLine="709"/>
        <w:rPr>
          <w:rFonts w:ascii="Arial" w:hAnsi="Arial" w:cs="Arial"/>
          <w:sz w:val="24"/>
          <w:szCs w:val="24"/>
        </w:rPr>
      </w:pPr>
      <w:r w:rsidRPr="00134DA1">
        <w:rPr>
          <w:rFonts w:ascii="Arial" w:hAnsi="Arial" w:cs="Arial"/>
          <w:sz w:val="24"/>
          <w:szCs w:val="24"/>
        </w:rPr>
        <w:t xml:space="preserve">Расчет </w:t>
      </w:r>
      <w:proofErr w:type="gramStart"/>
      <w:r w:rsidRPr="00134DA1">
        <w:rPr>
          <w:rFonts w:ascii="Arial" w:hAnsi="Arial" w:cs="Arial"/>
          <w:sz w:val="24"/>
          <w:szCs w:val="24"/>
        </w:rPr>
        <w:t>произведен  на</w:t>
      </w:r>
      <w:proofErr w:type="gramEnd"/>
      <w:r w:rsidRPr="00134DA1">
        <w:rPr>
          <w:rFonts w:ascii="Arial" w:hAnsi="Arial" w:cs="Arial"/>
          <w:sz w:val="24"/>
          <w:szCs w:val="24"/>
        </w:rPr>
        <w:t xml:space="preserve"> основе вакуумный машины КО-503В на базовом шасси ГАЗ-3307. Вместимость бака машины – </w:t>
      </w:r>
      <w:smartTag w:uri="urn:schemas-microsoft-com:office:smarttags" w:element="metricconverter">
        <w:smartTagPr>
          <w:attr w:name="ProductID" w:val="3,75 м3"/>
        </w:smartTagPr>
        <w:r w:rsidRPr="00134DA1">
          <w:rPr>
            <w:rFonts w:ascii="Arial" w:hAnsi="Arial" w:cs="Arial"/>
            <w:sz w:val="24"/>
            <w:szCs w:val="24"/>
          </w:rPr>
          <w:t>3,75 м</w:t>
        </w:r>
        <w:r w:rsidRPr="00134DA1">
          <w:rPr>
            <w:rFonts w:ascii="Arial" w:hAnsi="Arial" w:cs="Arial"/>
            <w:sz w:val="24"/>
            <w:szCs w:val="24"/>
            <w:vertAlign w:val="superscript"/>
          </w:rPr>
          <w:t>3</w:t>
        </w:r>
      </w:smartTag>
      <w:r w:rsidRPr="00134DA1">
        <w:rPr>
          <w:rFonts w:ascii="Arial" w:hAnsi="Arial" w:cs="Arial"/>
          <w:sz w:val="24"/>
          <w:szCs w:val="24"/>
        </w:rPr>
        <w:t>.  Расчет производительности машин представлен в таблице 1</w:t>
      </w:r>
      <w:r w:rsidR="00561622" w:rsidRPr="00134DA1">
        <w:rPr>
          <w:rFonts w:ascii="Arial" w:hAnsi="Arial" w:cs="Arial"/>
          <w:sz w:val="24"/>
          <w:szCs w:val="24"/>
        </w:rPr>
        <w:t>9</w:t>
      </w:r>
      <w:r w:rsidRPr="00134DA1">
        <w:rPr>
          <w:rFonts w:ascii="Arial" w:hAnsi="Arial" w:cs="Arial"/>
          <w:sz w:val="24"/>
          <w:szCs w:val="24"/>
        </w:rPr>
        <w:t>.</w:t>
      </w:r>
    </w:p>
    <w:p w14:paraId="449FC727" w14:textId="77777777" w:rsidR="00E5359B" w:rsidRPr="00134DA1" w:rsidRDefault="00E5359B" w:rsidP="00706494">
      <w:pPr>
        <w:spacing w:after="0" w:line="240" w:lineRule="auto"/>
        <w:ind w:firstLine="709"/>
        <w:jc w:val="left"/>
        <w:rPr>
          <w:rFonts w:ascii="Arial" w:hAnsi="Arial" w:cs="Arial"/>
          <w:sz w:val="24"/>
          <w:szCs w:val="24"/>
        </w:rPr>
      </w:pPr>
    </w:p>
    <w:p w14:paraId="40A800FA" w14:textId="7BD96ADB" w:rsidR="00E5359B" w:rsidRPr="00134DA1" w:rsidRDefault="00E5359B" w:rsidP="00706494">
      <w:pPr>
        <w:spacing w:after="0" w:line="240" w:lineRule="auto"/>
        <w:ind w:firstLine="709"/>
        <w:jc w:val="right"/>
        <w:rPr>
          <w:rFonts w:ascii="Courier New" w:hAnsi="Courier New" w:cs="Courier New"/>
          <w:sz w:val="22"/>
        </w:rPr>
      </w:pPr>
      <w:r w:rsidRPr="00134DA1">
        <w:rPr>
          <w:rFonts w:ascii="Courier New" w:hAnsi="Courier New" w:cs="Courier New"/>
          <w:sz w:val="22"/>
        </w:rPr>
        <w:t>Таблица 1</w:t>
      </w:r>
      <w:r w:rsidR="00561622" w:rsidRPr="00134DA1">
        <w:rPr>
          <w:rFonts w:ascii="Courier New" w:hAnsi="Courier New" w:cs="Courier New"/>
          <w:sz w:val="22"/>
        </w:rPr>
        <w:t>9</w:t>
      </w:r>
      <w:r w:rsidRPr="00134DA1">
        <w:rPr>
          <w:rFonts w:ascii="Courier New" w:hAnsi="Courier New" w:cs="Courier New"/>
          <w:sz w:val="22"/>
        </w:rPr>
        <w:t>.</w:t>
      </w:r>
    </w:p>
    <w:tbl>
      <w:tblPr>
        <w:tblW w:w="0" w:type="auto"/>
        <w:jc w:val="center"/>
        <w:tblCellMar>
          <w:left w:w="40" w:type="dxa"/>
          <w:right w:w="40" w:type="dxa"/>
        </w:tblCellMar>
        <w:tblLook w:val="0000" w:firstRow="0" w:lastRow="0" w:firstColumn="0" w:lastColumn="0" w:noHBand="0" w:noVBand="0"/>
      </w:tblPr>
      <w:tblGrid>
        <w:gridCol w:w="1109"/>
        <w:gridCol w:w="1403"/>
        <w:gridCol w:w="1618"/>
        <w:gridCol w:w="2314"/>
        <w:gridCol w:w="2048"/>
      </w:tblGrid>
      <w:tr w:rsidR="00E5359B" w:rsidRPr="00134DA1" w14:paraId="7F2225A0" w14:textId="77777777" w:rsidTr="00561622">
        <w:trPr>
          <w:trHeight w:val="20"/>
          <w:jc w:val="center"/>
        </w:trPr>
        <w:tc>
          <w:tcPr>
            <w:tcW w:w="1109" w:type="dxa"/>
            <w:tcBorders>
              <w:top w:val="single" w:sz="6" w:space="0" w:color="auto"/>
              <w:left w:val="single" w:sz="6" w:space="0" w:color="auto"/>
              <w:bottom w:val="single" w:sz="6" w:space="0" w:color="auto"/>
              <w:right w:val="single" w:sz="6" w:space="0" w:color="auto"/>
            </w:tcBorders>
            <w:shd w:val="clear" w:color="auto" w:fill="FFFFFF"/>
            <w:vAlign w:val="center"/>
          </w:tcPr>
          <w:p w14:paraId="083A608C"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pacing w:val="-10"/>
                <w:sz w:val="22"/>
              </w:rPr>
              <w:t>Модель</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tcPr>
          <w:p w14:paraId="429699A6" w14:textId="77777777" w:rsidR="00E5359B" w:rsidRPr="00134DA1" w:rsidRDefault="00E5359B" w:rsidP="00706494">
            <w:pPr>
              <w:shd w:val="clear" w:color="auto" w:fill="FFFFFF"/>
              <w:spacing w:after="0" w:line="240" w:lineRule="auto"/>
              <w:ind w:left="24" w:right="0" w:firstLine="0"/>
              <w:jc w:val="center"/>
              <w:rPr>
                <w:rFonts w:ascii="Courier New" w:hAnsi="Courier New" w:cs="Courier New"/>
                <w:sz w:val="22"/>
              </w:rPr>
            </w:pPr>
            <w:r w:rsidRPr="00134DA1">
              <w:rPr>
                <w:rFonts w:ascii="Courier New" w:hAnsi="Courier New" w:cs="Courier New"/>
                <w:spacing w:val="-6"/>
                <w:sz w:val="22"/>
              </w:rPr>
              <w:t xml:space="preserve">Базовое </w:t>
            </w:r>
            <w:r w:rsidRPr="00134DA1">
              <w:rPr>
                <w:rFonts w:ascii="Courier New" w:hAnsi="Courier New" w:cs="Courier New"/>
                <w:spacing w:val="-9"/>
                <w:sz w:val="22"/>
              </w:rPr>
              <w:t>шасси</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14:paraId="26915763"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pacing w:val="-9"/>
                <w:sz w:val="22"/>
              </w:rPr>
              <w:t xml:space="preserve">Объем </w:t>
            </w:r>
            <w:r w:rsidRPr="00134DA1">
              <w:rPr>
                <w:rFonts w:ascii="Courier New" w:hAnsi="Courier New" w:cs="Courier New"/>
                <w:spacing w:val="-6"/>
                <w:sz w:val="22"/>
              </w:rPr>
              <w:t>кузова, м³</w:t>
            </w:r>
          </w:p>
        </w:tc>
        <w:tc>
          <w:tcPr>
            <w:tcW w:w="2314" w:type="dxa"/>
            <w:tcBorders>
              <w:top w:val="single" w:sz="6" w:space="0" w:color="auto"/>
              <w:left w:val="single" w:sz="6" w:space="0" w:color="auto"/>
              <w:bottom w:val="single" w:sz="6" w:space="0" w:color="auto"/>
              <w:right w:val="single" w:sz="6" w:space="0" w:color="auto"/>
            </w:tcBorders>
            <w:shd w:val="clear" w:color="auto" w:fill="FFFFFF"/>
            <w:vAlign w:val="center"/>
          </w:tcPr>
          <w:p w14:paraId="30D241E3" w14:textId="77777777" w:rsidR="00E5359B" w:rsidRPr="00134DA1" w:rsidRDefault="00E5359B" w:rsidP="00706494">
            <w:pPr>
              <w:shd w:val="clear" w:color="auto" w:fill="FFFFFF"/>
              <w:spacing w:after="0" w:line="240" w:lineRule="auto"/>
              <w:ind w:right="0" w:firstLine="0"/>
              <w:jc w:val="center"/>
              <w:rPr>
                <w:rFonts w:ascii="Courier New" w:hAnsi="Courier New" w:cs="Courier New"/>
                <w:spacing w:val="-8"/>
                <w:sz w:val="22"/>
              </w:rPr>
            </w:pPr>
            <w:r w:rsidRPr="00134DA1">
              <w:rPr>
                <w:rFonts w:ascii="Courier New" w:hAnsi="Courier New" w:cs="Courier New"/>
                <w:spacing w:val="-8"/>
                <w:sz w:val="22"/>
              </w:rPr>
              <w:t>Количество рейсов в год</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14:paraId="0D3681E7" w14:textId="77777777" w:rsidR="00E5359B" w:rsidRPr="00134DA1" w:rsidRDefault="00E5359B" w:rsidP="00706494">
            <w:pPr>
              <w:shd w:val="clear" w:color="auto" w:fill="FFFFFF"/>
              <w:spacing w:after="0" w:line="240" w:lineRule="auto"/>
              <w:ind w:right="0" w:firstLine="0"/>
              <w:jc w:val="center"/>
              <w:rPr>
                <w:rFonts w:ascii="Courier New" w:hAnsi="Courier New" w:cs="Courier New"/>
                <w:spacing w:val="-8"/>
                <w:sz w:val="22"/>
              </w:rPr>
            </w:pPr>
            <w:r w:rsidRPr="00134DA1">
              <w:rPr>
                <w:rFonts w:ascii="Courier New" w:hAnsi="Courier New" w:cs="Courier New"/>
                <w:spacing w:val="-8"/>
                <w:sz w:val="22"/>
              </w:rPr>
              <w:t>Объем вывоза ЖБО за год</w:t>
            </w:r>
          </w:p>
        </w:tc>
      </w:tr>
      <w:tr w:rsidR="00E5359B" w:rsidRPr="00134DA1" w14:paraId="387C8547" w14:textId="77777777" w:rsidTr="00561622">
        <w:trPr>
          <w:trHeight w:val="20"/>
          <w:jc w:val="center"/>
        </w:trPr>
        <w:tc>
          <w:tcPr>
            <w:tcW w:w="1109" w:type="dxa"/>
            <w:tcBorders>
              <w:top w:val="single" w:sz="6" w:space="0" w:color="auto"/>
              <w:left w:val="single" w:sz="6" w:space="0" w:color="auto"/>
              <w:bottom w:val="single" w:sz="6" w:space="0" w:color="auto"/>
              <w:right w:val="single" w:sz="6" w:space="0" w:color="auto"/>
            </w:tcBorders>
            <w:shd w:val="clear" w:color="auto" w:fill="FFFFFF"/>
            <w:vAlign w:val="center"/>
          </w:tcPr>
          <w:p w14:paraId="5C0A597E"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z w:val="22"/>
              </w:rPr>
              <w:t>КО-503В</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tcPr>
          <w:p w14:paraId="1418260C"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z w:val="22"/>
              </w:rPr>
              <w:t>ГАЗ-3307</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14:paraId="7D7843B7"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z w:val="22"/>
              </w:rPr>
              <w:t>3,75</w:t>
            </w:r>
          </w:p>
        </w:tc>
        <w:tc>
          <w:tcPr>
            <w:tcW w:w="2314" w:type="dxa"/>
            <w:tcBorders>
              <w:top w:val="single" w:sz="6" w:space="0" w:color="auto"/>
              <w:left w:val="single" w:sz="6" w:space="0" w:color="auto"/>
              <w:bottom w:val="single" w:sz="6" w:space="0" w:color="auto"/>
              <w:right w:val="single" w:sz="6" w:space="0" w:color="auto"/>
            </w:tcBorders>
            <w:shd w:val="clear" w:color="auto" w:fill="FFFFFF"/>
            <w:vAlign w:val="center"/>
          </w:tcPr>
          <w:p w14:paraId="09CACDE0"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z w:val="22"/>
              </w:rPr>
              <w:t>365</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14:paraId="4448D0BC" w14:textId="77777777" w:rsidR="00E5359B" w:rsidRPr="00134DA1" w:rsidRDefault="00E5359B" w:rsidP="00706494">
            <w:pPr>
              <w:shd w:val="clear" w:color="auto" w:fill="FFFFFF"/>
              <w:spacing w:after="0" w:line="240" w:lineRule="auto"/>
              <w:ind w:right="0" w:firstLine="0"/>
              <w:jc w:val="center"/>
              <w:rPr>
                <w:rFonts w:ascii="Courier New" w:hAnsi="Courier New" w:cs="Courier New"/>
                <w:sz w:val="22"/>
              </w:rPr>
            </w:pPr>
            <w:r w:rsidRPr="00134DA1">
              <w:rPr>
                <w:rFonts w:ascii="Courier New" w:hAnsi="Courier New" w:cs="Courier New"/>
                <w:sz w:val="22"/>
              </w:rPr>
              <w:t>1368,75 м</w:t>
            </w:r>
            <w:r w:rsidRPr="00134DA1">
              <w:rPr>
                <w:rFonts w:ascii="Courier New" w:hAnsi="Courier New" w:cs="Courier New"/>
                <w:sz w:val="22"/>
                <w:vertAlign w:val="superscript"/>
              </w:rPr>
              <w:t>3</w:t>
            </w:r>
          </w:p>
        </w:tc>
      </w:tr>
    </w:tbl>
    <w:p w14:paraId="1C11CB7D" w14:textId="77777777" w:rsidR="00E5359B" w:rsidRPr="002A6D67" w:rsidRDefault="00E5359B" w:rsidP="00706494">
      <w:pPr>
        <w:spacing w:after="0" w:line="240" w:lineRule="auto"/>
        <w:ind w:firstLine="709"/>
        <w:rPr>
          <w:sz w:val="24"/>
          <w:szCs w:val="24"/>
        </w:rPr>
      </w:pPr>
    </w:p>
    <w:p w14:paraId="71B833F4" w14:textId="77777777" w:rsidR="00E5359B" w:rsidRPr="00134DA1" w:rsidRDefault="00E5359B" w:rsidP="00706494">
      <w:pPr>
        <w:spacing w:after="0" w:line="240" w:lineRule="auto"/>
        <w:ind w:firstLine="709"/>
        <w:rPr>
          <w:rFonts w:ascii="Arial" w:hAnsi="Arial" w:cs="Arial"/>
          <w:sz w:val="24"/>
          <w:szCs w:val="24"/>
        </w:rPr>
      </w:pPr>
      <w:r w:rsidRPr="00134DA1">
        <w:rPr>
          <w:rFonts w:ascii="Arial" w:hAnsi="Arial" w:cs="Arial"/>
          <w:sz w:val="24"/>
          <w:szCs w:val="24"/>
        </w:rPr>
        <w:t xml:space="preserve">Если в частном секторе для сбора и вывоза жидких бытовых отходов будут обустроены выгребные ямы, то количество </w:t>
      </w:r>
      <w:proofErr w:type="gramStart"/>
      <w:r w:rsidRPr="00134DA1">
        <w:rPr>
          <w:rFonts w:ascii="Arial" w:hAnsi="Arial" w:cs="Arial"/>
          <w:sz w:val="24"/>
          <w:szCs w:val="24"/>
        </w:rPr>
        <w:t>жидких бытовых отходов</w:t>
      </w:r>
      <w:proofErr w:type="gramEnd"/>
      <w:r w:rsidRPr="00134DA1">
        <w:rPr>
          <w:rFonts w:ascii="Arial" w:hAnsi="Arial" w:cs="Arial"/>
          <w:sz w:val="24"/>
          <w:szCs w:val="24"/>
        </w:rPr>
        <w:t xml:space="preserve"> предназначенных к вывозу уменьшится и, следовательно, количество вакуумных машин может быть сокращено.</w:t>
      </w:r>
    </w:p>
    <w:p w14:paraId="4CAC0E40" w14:textId="16856685" w:rsidR="00F36495" w:rsidRDefault="00E5359B" w:rsidP="00706494">
      <w:pPr>
        <w:spacing w:after="0" w:line="240" w:lineRule="auto"/>
        <w:ind w:firstLine="709"/>
        <w:rPr>
          <w:rFonts w:ascii="Arial" w:hAnsi="Arial" w:cs="Arial"/>
          <w:sz w:val="24"/>
          <w:szCs w:val="24"/>
        </w:rPr>
      </w:pPr>
      <w:r w:rsidRPr="00134DA1">
        <w:rPr>
          <w:rFonts w:ascii="Arial" w:hAnsi="Arial" w:cs="Arial"/>
          <w:sz w:val="24"/>
          <w:szCs w:val="24"/>
        </w:rPr>
        <w:t>Жидкие бытовые отходы населения рекомендуется вывозить на канал</w:t>
      </w:r>
      <w:r w:rsidR="00BE3255" w:rsidRPr="00134DA1">
        <w:rPr>
          <w:rFonts w:ascii="Arial" w:hAnsi="Arial" w:cs="Arial"/>
          <w:sz w:val="24"/>
          <w:szCs w:val="24"/>
        </w:rPr>
        <w:t>изационные очистные сооружения.</w:t>
      </w:r>
    </w:p>
    <w:p w14:paraId="62559D9E" w14:textId="77777777" w:rsidR="00C33088" w:rsidRPr="00134DA1" w:rsidRDefault="00C33088" w:rsidP="00706494">
      <w:pPr>
        <w:spacing w:after="0" w:line="240" w:lineRule="auto"/>
        <w:ind w:firstLine="709"/>
        <w:jc w:val="center"/>
        <w:rPr>
          <w:rFonts w:ascii="Arial" w:hAnsi="Arial" w:cs="Arial"/>
          <w:sz w:val="24"/>
          <w:szCs w:val="24"/>
        </w:rPr>
      </w:pPr>
    </w:p>
    <w:p w14:paraId="0A9EED37" w14:textId="14EE903C" w:rsidR="00F36495" w:rsidRPr="00C33088" w:rsidRDefault="00B27536" w:rsidP="00706494">
      <w:pPr>
        <w:pStyle w:val="3"/>
        <w:spacing w:after="0" w:line="240" w:lineRule="auto"/>
        <w:ind w:left="-5"/>
        <w:rPr>
          <w:rFonts w:ascii="Arial" w:hAnsi="Arial" w:cs="Arial"/>
          <w:b w:val="0"/>
          <w:sz w:val="24"/>
          <w:szCs w:val="24"/>
        </w:rPr>
      </w:pPr>
      <w:bookmarkStart w:id="65" w:name="_Toc531604849"/>
      <w:r w:rsidRPr="00C33088">
        <w:rPr>
          <w:rFonts w:ascii="Arial" w:hAnsi="Arial" w:cs="Arial"/>
          <w:b w:val="0"/>
          <w:sz w:val="24"/>
          <w:szCs w:val="24"/>
        </w:rPr>
        <w:t>3.8</w:t>
      </w:r>
      <w:r w:rsidR="000A1418" w:rsidRPr="00C33088">
        <w:rPr>
          <w:rFonts w:ascii="Arial" w:hAnsi="Arial" w:cs="Arial"/>
          <w:b w:val="0"/>
          <w:sz w:val="24"/>
          <w:szCs w:val="24"/>
        </w:rPr>
        <w:t>. Структура затрат на осуществление процесса обращения с отходами</w:t>
      </w:r>
      <w:bookmarkEnd w:id="65"/>
    </w:p>
    <w:p w14:paraId="5D54E962" w14:textId="77777777" w:rsidR="00C33088" w:rsidRPr="00C33088" w:rsidRDefault="00C33088" w:rsidP="00706494">
      <w:pPr>
        <w:spacing w:after="0" w:line="240" w:lineRule="auto"/>
        <w:jc w:val="center"/>
        <w:rPr>
          <w:rFonts w:ascii="Arial" w:hAnsi="Arial" w:cs="Arial"/>
          <w:sz w:val="24"/>
          <w:szCs w:val="24"/>
        </w:rPr>
      </w:pPr>
    </w:p>
    <w:p w14:paraId="57F591B7" w14:textId="77777777" w:rsidR="00B27536" w:rsidRPr="00134DA1" w:rsidRDefault="00B27536" w:rsidP="00706494">
      <w:pPr>
        <w:pStyle w:val="ConsPlusNormal"/>
        <w:ind w:firstLine="720"/>
        <w:jc w:val="both"/>
        <w:rPr>
          <w:sz w:val="24"/>
          <w:szCs w:val="24"/>
        </w:rPr>
      </w:pPr>
      <w:r w:rsidRPr="00134DA1">
        <w:rPr>
          <w:sz w:val="24"/>
          <w:szCs w:val="24"/>
        </w:rPr>
        <w:t xml:space="preserve">Ежегодно в бюджете муниципального образования, физических и юридических лиц предусматривается финансирование благоустройства территории поселения. Объемы капиталовложений корректируются ежегодно, в зависимости от санитарной </w:t>
      </w:r>
      <w:r w:rsidRPr="00134DA1">
        <w:rPr>
          <w:sz w:val="24"/>
          <w:szCs w:val="24"/>
        </w:rPr>
        <w:lastRenderedPageBreak/>
        <w:t xml:space="preserve">обстановки и бюджетного финансирования. </w:t>
      </w:r>
    </w:p>
    <w:p w14:paraId="02E40921" w14:textId="5D558180" w:rsidR="00B27536" w:rsidRPr="00134DA1" w:rsidRDefault="00B27536" w:rsidP="00706494">
      <w:pPr>
        <w:pStyle w:val="211"/>
        <w:ind w:left="0" w:firstLine="720"/>
        <w:jc w:val="both"/>
        <w:rPr>
          <w:rFonts w:ascii="Arial" w:hAnsi="Arial" w:cs="Arial"/>
          <w:b w:val="0"/>
          <w:sz w:val="24"/>
          <w:szCs w:val="24"/>
          <w:lang w:val="ru-RU"/>
        </w:rPr>
      </w:pPr>
      <w:bookmarkStart w:id="66" w:name="_Toc531080388"/>
      <w:bookmarkStart w:id="67" w:name="_Toc531604850"/>
      <w:r w:rsidRPr="00134DA1">
        <w:rPr>
          <w:rFonts w:ascii="Arial" w:hAnsi="Arial" w:cs="Arial"/>
          <w:b w:val="0"/>
          <w:sz w:val="24"/>
          <w:szCs w:val="24"/>
          <w:lang w:val="ru-RU"/>
        </w:rPr>
        <w:t xml:space="preserve">Ведомость объемов и стоимости работ по развитию системы обращения с отходами приведены в таблице </w:t>
      </w:r>
      <w:r w:rsidR="00561622" w:rsidRPr="00134DA1">
        <w:rPr>
          <w:rFonts w:ascii="Arial" w:hAnsi="Arial" w:cs="Arial"/>
          <w:b w:val="0"/>
          <w:sz w:val="24"/>
          <w:szCs w:val="24"/>
          <w:lang w:val="ru-RU"/>
        </w:rPr>
        <w:t>20</w:t>
      </w:r>
      <w:r w:rsidRPr="00134DA1">
        <w:rPr>
          <w:rFonts w:ascii="Arial" w:hAnsi="Arial" w:cs="Arial"/>
          <w:b w:val="0"/>
          <w:sz w:val="24"/>
          <w:szCs w:val="24"/>
          <w:lang w:val="ru-RU"/>
        </w:rPr>
        <w:t>.</w:t>
      </w:r>
      <w:bookmarkEnd w:id="66"/>
      <w:bookmarkEnd w:id="67"/>
    </w:p>
    <w:p w14:paraId="013EDCD5" w14:textId="77777777" w:rsidR="00B27536" w:rsidRPr="00134DA1" w:rsidRDefault="00B27536" w:rsidP="00706494">
      <w:pPr>
        <w:pStyle w:val="211"/>
        <w:ind w:left="0" w:firstLine="720"/>
        <w:jc w:val="both"/>
        <w:rPr>
          <w:rFonts w:ascii="Arial" w:hAnsi="Arial" w:cs="Arial"/>
          <w:sz w:val="24"/>
          <w:szCs w:val="24"/>
          <w:lang w:val="ru-RU"/>
        </w:rPr>
      </w:pPr>
    </w:p>
    <w:p w14:paraId="63AA8071" w14:textId="60237711" w:rsidR="00B27536" w:rsidRPr="00134DA1" w:rsidRDefault="00B27536" w:rsidP="00706494">
      <w:pPr>
        <w:pStyle w:val="211"/>
        <w:ind w:left="0" w:firstLine="720"/>
        <w:jc w:val="right"/>
        <w:rPr>
          <w:rFonts w:ascii="Courier New" w:hAnsi="Courier New" w:cs="Courier New"/>
          <w:sz w:val="22"/>
          <w:szCs w:val="22"/>
          <w:lang w:val="ru-RU"/>
        </w:rPr>
      </w:pPr>
      <w:bookmarkStart w:id="68" w:name="_Toc531080389"/>
      <w:bookmarkStart w:id="69" w:name="_Toc531604851"/>
      <w:r w:rsidRPr="00134DA1">
        <w:rPr>
          <w:rFonts w:ascii="Courier New" w:hAnsi="Courier New" w:cs="Courier New"/>
          <w:b w:val="0"/>
          <w:sz w:val="22"/>
          <w:szCs w:val="22"/>
          <w:lang w:val="ru-RU"/>
        </w:rPr>
        <w:t xml:space="preserve">Таблица </w:t>
      </w:r>
      <w:r w:rsidR="00561622" w:rsidRPr="00134DA1">
        <w:rPr>
          <w:rFonts w:ascii="Courier New" w:hAnsi="Courier New" w:cs="Courier New"/>
          <w:b w:val="0"/>
          <w:sz w:val="22"/>
          <w:szCs w:val="22"/>
          <w:lang w:val="ru-RU"/>
        </w:rPr>
        <w:t>20</w:t>
      </w:r>
      <w:r w:rsidRPr="00134DA1">
        <w:rPr>
          <w:rFonts w:ascii="Courier New" w:hAnsi="Courier New" w:cs="Courier New"/>
          <w:b w:val="0"/>
          <w:sz w:val="22"/>
          <w:szCs w:val="22"/>
          <w:lang w:val="ru-RU"/>
        </w:rPr>
        <w:t>.</w:t>
      </w:r>
      <w:bookmarkEnd w:id="68"/>
      <w:bookmarkEnd w:id="69"/>
      <w:r w:rsidRPr="00134DA1">
        <w:rPr>
          <w:rFonts w:ascii="Courier New" w:hAnsi="Courier New" w:cs="Courier New"/>
          <w:sz w:val="22"/>
          <w:szCs w:val="22"/>
          <w:lang w:val="ru-RU"/>
        </w:rPr>
        <w:t xml:space="preserve"> </w:t>
      </w:r>
    </w:p>
    <w:p w14:paraId="1F0E4E35" w14:textId="77777777" w:rsidR="00B27536" w:rsidRDefault="00B27536" w:rsidP="00706494">
      <w:pPr>
        <w:pStyle w:val="211"/>
        <w:ind w:left="0" w:firstLine="720"/>
        <w:jc w:val="center"/>
        <w:rPr>
          <w:rFonts w:ascii="Arial" w:hAnsi="Arial" w:cs="Arial"/>
          <w:b w:val="0"/>
          <w:sz w:val="24"/>
          <w:szCs w:val="24"/>
          <w:lang w:val="ru-RU"/>
        </w:rPr>
      </w:pPr>
      <w:bookmarkStart w:id="70" w:name="_Toc531080390"/>
      <w:bookmarkStart w:id="71" w:name="_Toc531604852"/>
      <w:r w:rsidRPr="00134DA1">
        <w:rPr>
          <w:rFonts w:ascii="Arial" w:hAnsi="Arial" w:cs="Arial"/>
          <w:b w:val="0"/>
          <w:sz w:val="24"/>
          <w:szCs w:val="24"/>
          <w:lang w:val="ru-RU"/>
        </w:rPr>
        <w:t>Ведомость объемов и стоимости работ</w:t>
      </w:r>
      <w:bookmarkEnd w:id="70"/>
      <w:bookmarkEnd w:id="71"/>
    </w:p>
    <w:p w14:paraId="7CD372A7" w14:textId="77777777" w:rsidR="00C33088" w:rsidRPr="00134DA1" w:rsidRDefault="00C33088" w:rsidP="00706494">
      <w:pPr>
        <w:pStyle w:val="211"/>
        <w:ind w:left="0" w:firstLine="720"/>
        <w:jc w:val="center"/>
        <w:rPr>
          <w:rFonts w:ascii="Arial" w:hAnsi="Arial" w:cs="Arial"/>
          <w:b w:val="0"/>
          <w:sz w:val="24"/>
          <w:szCs w:val="24"/>
          <w:lang w:val="ru-RU"/>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1"/>
        <w:gridCol w:w="915"/>
        <w:gridCol w:w="804"/>
        <w:gridCol w:w="1135"/>
        <w:gridCol w:w="1068"/>
        <w:gridCol w:w="949"/>
        <w:gridCol w:w="1035"/>
      </w:tblGrid>
      <w:tr w:rsidR="00B27536" w:rsidRPr="00134DA1" w14:paraId="54B538AC" w14:textId="77777777" w:rsidTr="00561622">
        <w:trPr>
          <w:trHeight w:val="315"/>
        </w:trPr>
        <w:tc>
          <w:tcPr>
            <w:tcW w:w="1913" w:type="pct"/>
            <w:vMerge w:val="restart"/>
            <w:shd w:val="clear" w:color="auto" w:fill="auto"/>
            <w:vAlign w:val="center"/>
            <w:hideMark/>
          </w:tcPr>
          <w:p w14:paraId="02DB01DA"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Наименование мероприятий</w:t>
            </w:r>
          </w:p>
        </w:tc>
        <w:tc>
          <w:tcPr>
            <w:tcW w:w="478" w:type="pct"/>
            <w:vMerge w:val="restart"/>
            <w:shd w:val="clear" w:color="auto" w:fill="auto"/>
            <w:vAlign w:val="center"/>
            <w:hideMark/>
          </w:tcPr>
          <w:p w14:paraId="26E2BD52" w14:textId="77777777" w:rsidR="00B27536" w:rsidRPr="00134DA1" w:rsidRDefault="00B27536" w:rsidP="00706494">
            <w:pPr>
              <w:spacing w:after="0" w:line="240" w:lineRule="auto"/>
              <w:ind w:right="0" w:firstLine="0"/>
              <w:jc w:val="center"/>
              <w:rPr>
                <w:rFonts w:ascii="Courier New" w:hAnsi="Courier New" w:cs="Courier New"/>
                <w:sz w:val="22"/>
              </w:rPr>
            </w:pPr>
            <w:proofErr w:type="spellStart"/>
            <w:r w:rsidRPr="00134DA1">
              <w:rPr>
                <w:rFonts w:ascii="Courier New" w:hAnsi="Courier New" w:cs="Courier New"/>
                <w:sz w:val="22"/>
              </w:rPr>
              <w:t>Ед.изм</w:t>
            </w:r>
            <w:proofErr w:type="spellEnd"/>
            <w:r w:rsidRPr="00134DA1">
              <w:rPr>
                <w:rFonts w:ascii="Courier New" w:hAnsi="Courier New" w:cs="Courier New"/>
                <w:sz w:val="22"/>
              </w:rPr>
              <w:t>.</w:t>
            </w:r>
          </w:p>
        </w:tc>
        <w:tc>
          <w:tcPr>
            <w:tcW w:w="420" w:type="pct"/>
            <w:vMerge w:val="restart"/>
            <w:shd w:val="clear" w:color="auto" w:fill="auto"/>
            <w:textDirection w:val="btLr"/>
            <w:vAlign w:val="center"/>
            <w:hideMark/>
          </w:tcPr>
          <w:p w14:paraId="6385C450" w14:textId="77777777" w:rsidR="00B27536" w:rsidRPr="00134DA1" w:rsidRDefault="00B27536" w:rsidP="00706494">
            <w:pPr>
              <w:spacing w:after="0" w:line="240" w:lineRule="auto"/>
              <w:ind w:left="113" w:right="113" w:firstLine="0"/>
              <w:jc w:val="center"/>
              <w:rPr>
                <w:rFonts w:ascii="Courier New" w:hAnsi="Courier New" w:cs="Courier New"/>
                <w:sz w:val="22"/>
              </w:rPr>
            </w:pPr>
            <w:r w:rsidRPr="00134DA1">
              <w:rPr>
                <w:rFonts w:ascii="Courier New" w:hAnsi="Courier New" w:cs="Courier New"/>
                <w:sz w:val="22"/>
              </w:rPr>
              <w:t>Объемные показатели</w:t>
            </w:r>
          </w:p>
        </w:tc>
        <w:tc>
          <w:tcPr>
            <w:tcW w:w="593" w:type="pct"/>
            <w:vMerge w:val="restart"/>
            <w:shd w:val="clear" w:color="auto" w:fill="auto"/>
            <w:textDirection w:val="btLr"/>
            <w:vAlign w:val="center"/>
            <w:hideMark/>
          </w:tcPr>
          <w:p w14:paraId="1DC91385" w14:textId="77777777" w:rsidR="00B27536" w:rsidRPr="00134DA1" w:rsidRDefault="00B27536" w:rsidP="00706494">
            <w:pPr>
              <w:spacing w:after="0" w:line="240" w:lineRule="auto"/>
              <w:ind w:left="113" w:right="113" w:firstLine="0"/>
              <w:jc w:val="center"/>
              <w:rPr>
                <w:rFonts w:ascii="Courier New" w:hAnsi="Courier New" w:cs="Courier New"/>
                <w:sz w:val="22"/>
              </w:rPr>
            </w:pPr>
            <w:r w:rsidRPr="00134DA1">
              <w:rPr>
                <w:rFonts w:ascii="Courier New" w:hAnsi="Courier New" w:cs="Courier New"/>
                <w:sz w:val="22"/>
              </w:rPr>
              <w:t xml:space="preserve">Финансовые потребности, всего, </w:t>
            </w:r>
            <w:proofErr w:type="spellStart"/>
            <w:r w:rsidRPr="00134DA1">
              <w:rPr>
                <w:rFonts w:ascii="Courier New" w:hAnsi="Courier New" w:cs="Courier New"/>
                <w:sz w:val="22"/>
              </w:rPr>
              <w:t>тыс.руб</w:t>
            </w:r>
            <w:proofErr w:type="spellEnd"/>
            <w:r w:rsidRPr="00134DA1">
              <w:rPr>
                <w:rFonts w:ascii="Courier New" w:hAnsi="Courier New" w:cs="Courier New"/>
                <w:sz w:val="22"/>
              </w:rPr>
              <w:t xml:space="preserve"> </w:t>
            </w:r>
          </w:p>
        </w:tc>
        <w:tc>
          <w:tcPr>
            <w:tcW w:w="1595" w:type="pct"/>
            <w:gridSpan w:val="3"/>
            <w:shd w:val="clear" w:color="auto" w:fill="auto"/>
            <w:vAlign w:val="center"/>
            <w:hideMark/>
          </w:tcPr>
          <w:p w14:paraId="45FEA2B8"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 xml:space="preserve">Реализация мероприятий по годам, </w:t>
            </w:r>
            <w:proofErr w:type="spellStart"/>
            <w:r w:rsidRPr="00134DA1">
              <w:rPr>
                <w:rFonts w:ascii="Courier New" w:hAnsi="Courier New" w:cs="Courier New"/>
                <w:sz w:val="22"/>
              </w:rPr>
              <w:t>тыс.руб</w:t>
            </w:r>
            <w:proofErr w:type="spellEnd"/>
          </w:p>
        </w:tc>
      </w:tr>
      <w:tr w:rsidR="00B27536" w:rsidRPr="00134DA1" w14:paraId="0DF17C92" w14:textId="77777777" w:rsidTr="00561622">
        <w:trPr>
          <w:trHeight w:val="1219"/>
        </w:trPr>
        <w:tc>
          <w:tcPr>
            <w:tcW w:w="1913" w:type="pct"/>
            <w:vMerge/>
            <w:vAlign w:val="center"/>
            <w:hideMark/>
          </w:tcPr>
          <w:p w14:paraId="474BF16E" w14:textId="77777777" w:rsidR="00B27536" w:rsidRPr="00134DA1" w:rsidRDefault="00B27536" w:rsidP="00706494">
            <w:pPr>
              <w:spacing w:after="0" w:line="240" w:lineRule="auto"/>
              <w:ind w:right="0" w:firstLine="0"/>
              <w:rPr>
                <w:rFonts w:ascii="Courier New" w:hAnsi="Courier New" w:cs="Courier New"/>
                <w:sz w:val="22"/>
              </w:rPr>
            </w:pPr>
          </w:p>
        </w:tc>
        <w:tc>
          <w:tcPr>
            <w:tcW w:w="478" w:type="pct"/>
            <w:vMerge/>
            <w:vAlign w:val="center"/>
            <w:hideMark/>
          </w:tcPr>
          <w:p w14:paraId="4779E5B9" w14:textId="77777777" w:rsidR="00B27536" w:rsidRPr="00134DA1" w:rsidRDefault="00B27536" w:rsidP="00706494">
            <w:pPr>
              <w:spacing w:after="0" w:line="240" w:lineRule="auto"/>
              <w:ind w:right="0" w:firstLine="0"/>
              <w:rPr>
                <w:rFonts w:ascii="Courier New" w:hAnsi="Courier New" w:cs="Courier New"/>
                <w:sz w:val="22"/>
              </w:rPr>
            </w:pPr>
          </w:p>
        </w:tc>
        <w:tc>
          <w:tcPr>
            <w:tcW w:w="420" w:type="pct"/>
            <w:vMerge/>
            <w:vAlign w:val="center"/>
            <w:hideMark/>
          </w:tcPr>
          <w:p w14:paraId="2A6EBF1A" w14:textId="77777777" w:rsidR="00B27536" w:rsidRPr="00134DA1" w:rsidRDefault="00B27536" w:rsidP="00706494">
            <w:pPr>
              <w:spacing w:after="0" w:line="240" w:lineRule="auto"/>
              <w:ind w:right="0" w:firstLine="0"/>
              <w:rPr>
                <w:rFonts w:ascii="Courier New" w:hAnsi="Courier New" w:cs="Courier New"/>
                <w:sz w:val="22"/>
              </w:rPr>
            </w:pPr>
          </w:p>
        </w:tc>
        <w:tc>
          <w:tcPr>
            <w:tcW w:w="593" w:type="pct"/>
            <w:vMerge/>
            <w:vAlign w:val="center"/>
            <w:hideMark/>
          </w:tcPr>
          <w:p w14:paraId="75A61A90" w14:textId="77777777" w:rsidR="00B27536" w:rsidRPr="00134DA1" w:rsidRDefault="00B27536" w:rsidP="00706494">
            <w:pPr>
              <w:spacing w:after="0" w:line="240" w:lineRule="auto"/>
              <w:ind w:right="0" w:firstLine="0"/>
              <w:rPr>
                <w:rFonts w:ascii="Courier New" w:hAnsi="Courier New" w:cs="Courier New"/>
                <w:sz w:val="22"/>
              </w:rPr>
            </w:pPr>
          </w:p>
        </w:tc>
        <w:tc>
          <w:tcPr>
            <w:tcW w:w="558" w:type="pct"/>
            <w:shd w:val="clear" w:color="auto" w:fill="auto"/>
            <w:vAlign w:val="center"/>
            <w:hideMark/>
          </w:tcPr>
          <w:p w14:paraId="00560984"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2018-2022 гг.</w:t>
            </w:r>
          </w:p>
        </w:tc>
        <w:tc>
          <w:tcPr>
            <w:tcW w:w="496" w:type="pct"/>
            <w:shd w:val="clear" w:color="auto" w:fill="auto"/>
            <w:vAlign w:val="center"/>
            <w:hideMark/>
          </w:tcPr>
          <w:p w14:paraId="7FB7C286"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2023-2027 гг.</w:t>
            </w:r>
          </w:p>
        </w:tc>
        <w:tc>
          <w:tcPr>
            <w:tcW w:w="541" w:type="pct"/>
            <w:shd w:val="clear" w:color="auto" w:fill="auto"/>
            <w:vAlign w:val="center"/>
            <w:hideMark/>
          </w:tcPr>
          <w:p w14:paraId="47AE8A03"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2028-2032 гг.</w:t>
            </w:r>
          </w:p>
        </w:tc>
      </w:tr>
      <w:tr w:rsidR="00B27536" w:rsidRPr="00134DA1" w14:paraId="1EFB8399" w14:textId="77777777" w:rsidTr="00B27536">
        <w:trPr>
          <w:trHeight w:val="630"/>
        </w:trPr>
        <w:tc>
          <w:tcPr>
            <w:tcW w:w="1913" w:type="pct"/>
            <w:shd w:val="clear" w:color="auto" w:fill="auto"/>
            <w:vAlign w:val="bottom"/>
            <w:hideMark/>
          </w:tcPr>
          <w:p w14:paraId="04449A99" w14:textId="1DBE0F4B"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Обустройство контейнерных площадок для сбора ТБО для жилых объектов и объектов инфраструктуры</w:t>
            </w:r>
          </w:p>
        </w:tc>
        <w:tc>
          <w:tcPr>
            <w:tcW w:w="478" w:type="pct"/>
            <w:shd w:val="clear" w:color="auto" w:fill="auto"/>
            <w:noWrap/>
            <w:vAlign w:val="center"/>
            <w:hideMark/>
          </w:tcPr>
          <w:p w14:paraId="56EBA3D7"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шт.</w:t>
            </w:r>
          </w:p>
        </w:tc>
        <w:tc>
          <w:tcPr>
            <w:tcW w:w="420" w:type="pct"/>
            <w:shd w:val="clear" w:color="auto" w:fill="auto"/>
            <w:noWrap/>
            <w:vAlign w:val="center"/>
          </w:tcPr>
          <w:p w14:paraId="28F95B27" w14:textId="3DD489FA"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11</w:t>
            </w:r>
          </w:p>
        </w:tc>
        <w:tc>
          <w:tcPr>
            <w:tcW w:w="593" w:type="pct"/>
            <w:shd w:val="clear" w:color="auto" w:fill="auto"/>
            <w:noWrap/>
            <w:vAlign w:val="center"/>
          </w:tcPr>
          <w:p w14:paraId="012ABE2A" w14:textId="736C4596"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165</w:t>
            </w:r>
          </w:p>
        </w:tc>
        <w:tc>
          <w:tcPr>
            <w:tcW w:w="558" w:type="pct"/>
            <w:shd w:val="clear" w:color="auto" w:fill="auto"/>
            <w:noWrap/>
            <w:vAlign w:val="center"/>
          </w:tcPr>
          <w:p w14:paraId="5FCE0050" w14:textId="5F3AB948"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165</w:t>
            </w:r>
          </w:p>
        </w:tc>
        <w:tc>
          <w:tcPr>
            <w:tcW w:w="496" w:type="pct"/>
            <w:shd w:val="clear" w:color="auto" w:fill="auto"/>
            <w:noWrap/>
            <w:vAlign w:val="center"/>
          </w:tcPr>
          <w:p w14:paraId="7CEED999" w14:textId="3B413BEA" w:rsidR="00B27536" w:rsidRPr="00134DA1" w:rsidRDefault="00B27536" w:rsidP="00706494">
            <w:pPr>
              <w:spacing w:after="0" w:line="240" w:lineRule="auto"/>
              <w:ind w:right="0" w:firstLine="0"/>
              <w:jc w:val="center"/>
              <w:rPr>
                <w:rFonts w:ascii="Courier New" w:hAnsi="Courier New" w:cs="Courier New"/>
                <w:sz w:val="22"/>
              </w:rPr>
            </w:pPr>
          </w:p>
        </w:tc>
        <w:tc>
          <w:tcPr>
            <w:tcW w:w="541" w:type="pct"/>
            <w:shd w:val="clear" w:color="auto" w:fill="auto"/>
            <w:noWrap/>
            <w:vAlign w:val="center"/>
          </w:tcPr>
          <w:p w14:paraId="721EB465" w14:textId="77777777" w:rsidR="00B27536" w:rsidRPr="00134DA1" w:rsidRDefault="00B27536" w:rsidP="00706494">
            <w:pPr>
              <w:spacing w:after="0" w:line="240" w:lineRule="auto"/>
              <w:ind w:right="0" w:firstLine="0"/>
              <w:jc w:val="center"/>
              <w:rPr>
                <w:rFonts w:ascii="Courier New" w:hAnsi="Courier New" w:cs="Courier New"/>
                <w:sz w:val="22"/>
              </w:rPr>
            </w:pPr>
          </w:p>
        </w:tc>
      </w:tr>
      <w:tr w:rsidR="00B27536" w:rsidRPr="00134DA1" w14:paraId="5FC10043" w14:textId="77777777" w:rsidTr="00B27536">
        <w:trPr>
          <w:trHeight w:val="315"/>
        </w:trPr>
        <w:tc>
          <w:tcPr>
            <w:tcW w:w="1913" w:type="pct"/>
            <w:shd w:val="clear" w:color="auto" w:fill="auto"/>
            <w:vAlign w:val="bottom"/>
            <w:hideMark/>
          </w:tcPr>
          <w:p w14:paraId="31F456A1"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Приобретение и размещение контейнеров</w:t>
            </w:r>
          </w:p>
        </w:tc>
        <w:tc>
          <w:tcPr>
            <w:tcW w:w="478" w:type="pct"/>
            <w:shd w:val="clear" w:color="auto" w:fill="auto"/>
            <w:noWrap/>
            <w:vAlign w:val="center"/>
            <w:hideMark/>
          </w:tcPr>
          <w:p w14:paraId="05AC345C"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шт.</w:t>
            </w:r>
          </w:p>
        </w:tc>
        <w:tc>
          <w:tcPr>
            <w:tcW w:w="420" w:type="pct"/>
            <w:shd w:val="clear" w:color="auto" w:fill="auto"/>
            <w:noWrap/>
            <w:vAlign w:val="center"/>
          </w:tcPr>
          <w:p w14:paraId="3A61670B" w14:textId="1F5D7110"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27</w:t>
            </w:r>
          </w:p>
        </w:tc>
        <w:tc>
          <w:tcPr>
            <w:tcW w:w="593" w:type="pct"/>
            <w:shd w:val="clear" w:color="auto" w:fill="auto"/>
            <w:noWrap/>
            <w:vAlign w:val="center"/>
          </w:tcPr>
          <w:p w14:paraId="45BADE9F" w14:textId="1BB67C43"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324</w:t>
            </w:r>
          </w:p>
        </w:tc>
        <w:tc>
          <w:tcPr>
            <w:tcW w:w="558" w:type="pct"/>
            <w:shd w:val="clear" w:color="auto" w:fill="auto"/>
            <w:noWrap/>
            <w:vAlign w:val="center"/>
          </w:tcPr>
          <w:p w14:paraId="2CFB5A7F" w14:textId="6AE2E1E9"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324</w:t>
            </w:r>
          </w:p>
        </w:tc>
        <w:tc>
          <w:tcPr>
            <w:tcW w:w="496" w:type="pct"/>
            <w:shd w:val="clear" w:color="auto" w:fill="auto"/>
            <w:noWrap/>
            <w:vAlign w:val="center"/>
          </w:tcPr>
          <w:p w14:paraId="41CB80B8" w14:textId="13547573" w:rsidR="00B27536" w:rsidRPr="00134DA1" w:rsidRDefault="00B27536" w:rsidP="00706494">
            <w:pPr>
              <w:spacing w:after="0" w:line="240" w:lineRule="auto"/>
              <w:ind w:right="0" w:firstLine="0"/>
              <w:jc w:val="center"/>
              <w:rPr>
                <w:rFonts w:ascii="Courier New" w:hAnsi="Courier New" w:cs="Courier New"/>
                <w:sz w:val="22"/>
              </w:rPr>
            </w:pPr>
          </w:p>
        </w:tc>
        <w:tc>
          <w:tcPr>
            <w:tcW w:w="541" w:type="pct"/>
            <w:shd w:val="clear" w:color="auto" w:fill="auto"/>
            <w:noWrap/>
            <w:vAlign w:val="center"/>
          </w:tcPr>
          <w:p w14:paraId="3715F0BB" w14:textId="77777777" w:rsidR="00B27536" w:rsidRPr="00134DA1" w:rsidRDefault="00B27536" w:rsidP="00706494">
            <w:pPr>
              <w:spacing w:after="0" w:line="240" w:lineRule="auto"/>
              <w:ind w:right="0" w:firstLine="0"/>
              <w:jc w:val="center"/>
              <w:rPr>
                <w:rFonts w:ascii="Courier New" w:hAnsi="Courier New" w:cs="Courier New"/>
                <w:sz w:val="22"/>
              </w:rPr>
            </w:pPr>
          </w:p>
        </w:tc>
      </w:tr>
      <w:tr w:rsidR="00B27536" w:rsidRPr="00134DA1" w14:paraId="4E7CEFCC" w14:textId="77777777" w:rsidTr="00561622">
        <w:trPr>
          <w:trHeight w:val="1260"/>
        </w:trPr>
        <w:tc>
          <w:tcPr>
            <w:tcW w:w="1913" w:type="pct"/>
            <w:shd w:val="clear" w:color="auto" w:fill="auto"/>
            <w:vAlign w:val="bottom"/>
          </w:tcPr>
          <w:p w14:paraId="0A33EB60"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Организация регулярных мероприятий по очистке территории муниципального образования от мусора</w:t>
            </w:r>
          </w:p>
        </w:tc>
        <w:tc>
          <w:tcPr>
            <w:tcW w:w="478" w:type="pct"/>
            <w:shd w:val="clear" w:color="auto" w:fill="auto"/>
            <w:noWrap/>
            <w:vAlign w:val="center"/>
          </w:tcPr>
          <w:p w14:paraId="04D97DF9"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420" w:type="pct"/>
            <w:shd w:val="clear" w:color="auto" w:fill="auto"/>
            <w:noWrap/>
            <w:vAlign w:val="center"/>
          </w:tcPr>
          <w:p w14:paraId="26C2607F"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593" w:type="pct"/>
            <w:shd w:val="clear" w:color="auto" w:fill="auto"/>
            <w:noWrap/>
            <w:vAlign w:val="center"/>
          </w:tcPr>
          <w:p w14:paraId="09FCB3F8"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1500</w:t>
            </w:r>
          </w:p>
        </w:tc>
        <w:tc>
          <w:tcPr>
            <w:tcW w:w="558" w:type="pct"/>
            <w:shd w:val="clear" w:color="auto" w:fill="auto"/>
            <w:noWrap/>
            <w:vAlign w:val="center"/>
          </w:tcPr>
          <w:p w14:paraId="3E90DDAD"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500</w:t>
            </w:r>
          </w:p>
        </w:tc>
        <w:tc>
          <w:tcPr>
            <w:tcW w:w="496" w:type="pct"/>
            <w:shd w:val="clear" w:color="auto" w:fill="auto"/>
            <w:noWrap/>
            <w:vAlign w:val="center"/>
          </w:tcPr>
          <w:p w14:paraId="5695129C"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500</w:t>
            </w:r>
          </w:p>
        </w:tc>
        <w:tc>
          <w:tcPr>
            <w:tcW w:w="541" w:type="pct"/>
            <w:shd w:val="clear" w:color="auto" w:fill="auto"/>
            <w:noWrap/>
            <w:vAlign w:val="center"/>
          </w:tcPr>
          <w:p w14:paraId="2FF7BF91"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500</w:t>
            </w:r>
          </w:p>
        </w:tc>
      </w:tr>
      <w:tr w:rsidR="00B27536" w:rsidRPr="00134DA1" w14:paraId="77031900" w14:textId="77777777" w:rsidTr="00561622">
        <w:trPr>
          <w:trHeight w:val="1260"/>
        </w:trPr>
        <w:tc>
          <w:tcPr>
            <w:tcW w:w="1913" w:type="pct"/>
            <w:shd w:val="clear" w:color="auto" w:fill="auto"/>
            <w:vAlign w:val="bottom"/>
          </w:tcPr>
          <w:p w14:paraId="2A0841F2"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Организация регулярного информирования населения в средствах массовой информации о рациональном обращении с твердыми бытовыми отходами и вторичными материальными ресурсами</w:t>
            </w:r>
          </w:p>
        </w:tc>
        <w:tc>
          <w:tcPr>
            <w:tcW w:w="478" w:type="pct"/>
            <w:shd w:val="clear" w:color="auto" w:fill="auto"/>
            <w:noWrap/>
            <w:vAlign w:val="center"/>
          </w:tcPr>
          <w:p w14:paraId="19D6BCC7"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420" w:type="pct"/>
            <w:shd w:val="clear" w:color="auto" w:fill="auto"/>
            <w:noWrap/>
            <w:vAlign w:val="center"/>
          </w:tcPr>
          <w:p w14:paraId="5E14EC4B"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593" w:type="pct"/>
            <w:shd w:val="clear" w:color="auto" w:fill="auto"/>
            <w:noWrap/>
            <w:vAlign w:val="center"/>
          </w:tcPr>
          <w:p w14:paraId="63B9D674"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150</w:t>
            </w:r>
          </w:p>
        </w:tc>
        <w:tc>
          <w:tcPr>
            <w:tcW w:w="558" w:type="pct"/>
            <w:shd w:val="clear" w:color="auto" w:fill="auto"/>
            <w:noWrap/>
            <w:vAlign w:val="center"/>
          </w:tcPr>
          <w:p w14:paraId="6B651ED8"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w:t>
            </w:r>
          </w:p>
        </w:tc>
        <w:tc>
          <w:tcPr>
            <w:tcW w:w="496" w:type="pct"/>
            <w:shd w:val="clear" w:color="auto" w:fill="auto"/>
            <w:noWrap/>
            <w:vAlign w:val="center"/>
          </w:tcPr>
          <w:p w14:paraId="215D243B"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w:t>
            </w:r>
          </w:p>
        </w:tc>
        <w:tc>
          <w:tcPr>
            <w:tcW w:w="541" w:type="pct"/>
            <w:shd w:val="clear" w:color="auto" w:fill="auto"/>
            <w:noWrap/>
            <w:vAlign w:val="center"/>
          </w:tcPr>
          <w:p w14:paraId="0D43A44F"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50</w:t>
            </w:r>
          </w:p>
        </w:tc>
      </w:tr>
      <w:tr w:rsidR="00B27536" w:rsidRPr="00134DA1" w14:paraId="432686D4" w14:textId="77777777" w:rsidTr="00561622">
        <w:trPr>
          <w:trHeight w:val="315"/>
        </w:trPr>
        <w:tc>
          <w:tcPr>
            <w:tcW w:w="1913" w:type="pct"/>
            <w:shd w:val="clear" w:color="auto" w:fill="auto"/>
            <w:vAlign w:val="bottom"/>
          </w:tcPr>
          <w:p w14:paraId="4CE31EF1"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Рекультивация несанкционированных свалок</w:t>
            </w:r>
          </w:p>
        </w:tc>
        <w:tc>
          <w:tcPr>
            <w:tcW w:w="478" w:type="pct"/>
            <w:shd w:val="clear" w:color="auto" w:fill="auto"/>
            <w:noWrap/>
            <w:vAlign w:val="center"/>
          </w:tcPr>
          <w:p w14:paraId="4026ECD3"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420" w:type="pct"/>
            <w:shd w:val="clear" w:color="auto" w:fill="auto"/>
            <w:noWrap/>
            <w:vAlign w:val="center"/>
          </w:tcPr>
          <w:p w14:paraId="30583C5C"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593" w:type="pct"/>
            <w:shd w:val="clear" w:color="auto" w:fill="auto"/>
            <w:noWrap/>
            <w:vAlign w:val="center"/>
          </w:tcPr>
          <w:p w14:paraId="441069DE"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850</w:t>
            </w:r>
          </w:p>
        </w:tc>
        <w:tc>
          <w:tcPr>
            <w:tcW w:w="558" w:type="pct"/>
            <w:shd w:val="clear" w:color="auto" w:fill="auto"/>
            <w:noWrap/>
            <w:vAlign w:val="center"/>
          </w:tcPr>
          <w:p w14:paraId="44BA3853"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300</w:t>
            </w:r>
          </w:p>
        </w:tc>
        <w:tc>
          <w:tcPr>
            <w:tcW w:w="496" w:type="pct"/>
            <w:shd w:val="clear" w:color="auto" w:fill="auto"/>
            <w:noWrap/>
            <w:vAlign w:val="center"/>
          </w:tcPr>
          <w:p w14:paraId="370F975A"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400</w:t>
            </w:r>
          </w:p>
        </w:tc>
        <w:tc>
          <w:tcPr>
            <w:tcW w:w="541" w:type="pct"/>
            <w:shd w:val="clear" w:color="auto" w:fill="auto"/>
            <w:noWrap/>
            <w:vAlign w:val="center"/>
          </w:tcPr>
          <w:p w14:paraId="6C2E314F"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150</w:t>
            </w:r>
          </w:p>
        </w:tc>
      </w:tr>
      <w:tr w:rsidR="00B27536" w:rsidRPr="00134DA1" w14:paraId="16352412" w14:textId="77777777" w:rsidTr="00561622">
        <w:trPr>
          <w:trHeight w:val="315"/>
        </w:trPr>
        <w:tc>
          <w:tcPr>
            <w:tcW w:w="1913" w:type="pct"/>
            <w:shd w:val="clear" w:color="auto" w:fill="auto"/>
            <w:vAlign w:val="bottom"/>
          </w:tcPr>
          <w:p w14:paraId="380F58D8"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Выявление несанкционированных объектов размещения отходов</w:t>
            </w:r>
          </w:p>
        </w:tc>
        <w:tc>
          <w:tcPr>
            <w:tcW w:w="478" w:type="pct"/>
            <w:shd w:val="clear" w:color="auto" w:fill="auto"/>
            <w:noWrap/>
            <w:vAlign w:val="center"/>
          </w:tcPr>
          <w:p w14:paraId="3FD02A8A"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420" w:type="pct"/>
            <w:shd w:val="clear" w:color="auto" w:fill="auto"/>
            <w:noWrap/>
            <w:vAlign w:val="center"/>
          </w:tcPr>
          <w:p w14:paraId="2FFCC255"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593" w:type="pct"/>
            <w:shd w:val="clear" w:color="auto" w:fill="auto"/>
            <w:noWrap/>
            <w:vAlign w:val="center"/>
          </w:tcPr>
          <w:p w14:paraId="0EB7F453"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200</w:t>
            </w:r>
          </w:p>
        </w:tc>
        <w:tc>
          <w:tcPr>
            <w:tcW w:w="558" w:type="pct"/>
            <w:shd w:val="clear" w:color="auto" w:fill="auto"/>
            <w:noWrap/>
            <w:vAlign w:val="center"/>
          </w:tcPr>
          <w:p w14:paraId="4224C588"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80</w:t>
            </w:r>
          </w:p>
        </w:tc>
        <w:tc>
          <w:tcPr>
            <w:tcW w:w="496" w:type="pct"/>
            <w:shd w:val="clear" w:color="auto" w:fill="auto"/>
            <w:noWrap/>
            <w:vAlign w:val="center"/>
          </w:tcPr>
          <w:p w14:paraId="17BAC0C9"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80</w:t>
            </w:r>
          </w:p>
        </w:tc>
        <w:tc>
          <w:tcPr>
            <w:tcW w:w="541" w:type="pct"/>
            <w:shd w:val="clear" w:color="auto" w:fill="auto"/>
            <w:noWrap/>
            <w:vAlign w:val="center"/>
          </w:tcPr>
          <w:p w14:paraId="72829258" w14:textId="77777777"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40</w:t>
            </w:r>
          </w:p>
        </w:tc>
      </w:tr>
      <w:tr w:rsidR="00B27536" w:rsidRPr="00134DA1" w14:paraId="48D8ABBD" w14:textId="77777777" w:rsidTr="00561622">
        <w:trPr>
          <w:trHeight w:val="315"/>
        </w:trPr>
        <w:tc>
          <w:tcPr>
            <w:tcW w:w="1913" w:type="pct"/>
            <w:shd w:val="clear" w:color="auto" w:fill="auto"/>
            <w:vAlign w:val="bottom"/>
          </w:tcPr>
          <w:p w14:paraId="0FB581D0" w14:textId="77777777" w:rsidR="00B27536" w:rsidRPr="00134DA1" w:rsidRDefault="00B27536" w:rsidP="00706494">
            <w:pPr>
              <w:spacing w:after="0" w:line="240" w:lineRule="auto"/>
              <w:ind w:right="0" w:firstLine="0"/>
              <w:rPr>
                <w:rFonts w:ascii="Courier New" w:hAnsi="Courier New" w:cs="Courier New"/>
                <w:sz w:val="22"/>
              </w:rPr>
            </w:pPr>
            <w:r w:rsidRPr="00134DA1">
              <w:rPr>
                <w:rFonts w:ascii="Courier New" w:hAnsi="Courier New" w:cs="Courier New"/>
                <w:sz w:val="22"/>
              </w:rPr>
              <w:t>Всего</w:t>
            </w:r>
          </w:p>
        </w:tc>
        <w:tc>
          <w:tcPr>
            <w:tcW w:w="478" w:type="pct"/>
            <w:shd w:val="clear" w:color="auto" w:fill="auto"/>
            <w:noWrap/>
            <w:vAlign w:val="center"/>
          </w:tcPr>
          <w:p w14:paraId="4141AFAD"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420" w:type="pct"/>
            <w:shd w:val="clear" w:color="auto" w:fill="auto"/>
            <w:noWrap/>
            <w:vAlign w:val="center"/>
          </w:tcPr>
          <w:p w14:paraId="0FFD52A6" w14:textId="77777777" w:rsidR="00B27536" w:rsidRPr="00134DA1" w:rsidRDefault="00B27536" w:rsidP="00706494">
            <w:pPr>
              <w:spacing w:after="0" w:line="240" w:lineRule="auto"/>
              <w:ind w:right="0" w:firstLine="0"/>
              <w:jc w:val="center"/>
              <w:rPr>
                <w:rFonts w:ascii="Courier New" w:hAnsi="Courier New" w:cs="Courier New"/>
                <w:sz w:val="22"/>
              </w:rPr>
            </w:pPr>
          </w:p>
        </w:tc>
        <w:tc>
          <w:tcPr>
            <w:tcW w:w="593" w:type="pct"/>
            <w:shd w:val="clear" w:color="auto" w:fill="auto"/>
            <w:noWrap/>
            <w:vAlign w:val="bottom"/>
          </w:tcPr>
          <w:p w14:paraId="045852C5" w14:textId="4CB6C344"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3189</w:t>
            </w:r>
          </w:p>
        </w:tc>
        <w:tc>
          <w:tcPr>
            <w:tcW w:w="558" w:type="pct"/>
            <w:shd w:val="clear" w:color="auto" w:fill="auto"/>
            <w:noWrap/>
            <w:vAlign w:val="bottom"/>
          </w:tcPr>
          <w:p w14:paraId="4B6C0657" w14:textId="03F9A89B"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1419</w:t>
            </w:r>
          </w:p>
        </w:tc>
        <w:tc>
          <w:tcPr>
            <w:tcW w:w="496" w:type="pct"/>
            <w:shd w:val="clear" w:color="auto" w:fill="auto"/>
            <w:noWrap/>
            <w:vAlign w:val="bottom"/>
          </w:tcPr>
          <w:p w14:paraId="0A3C08FB" w14:textId="119312CD"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1030</w:t>
            </w:r>
          </w:p>
        </w:tc>
        <w:tc>
          <w:tcPr>
            <w:tcW w:w="541" w:type="pct"/>
            <w:shd w:val="clear" w:color="auto" w:fill="auto"/>
            <w:noWrap/>
            <w:vAlign w:val="bottom"/>
          </w:tcPr>
          <w:p w14:paraId="3C3142B3" w14:textId="3D6ADC9E" w:rsidR="00B27536" w:rsidRPr="00134DA1" w:rsidRDefault="00B27536" w:rsidP="00706494">
            <w:pPr>
              <w:spacing w:after="0" w:line="240" w:lineRule="auto"/>
              <w:ind w:right="0" w:firstLine="0"/>
              <w:jc w:val="center"/>
              <w:rPr>
                <w:rFonts w:ascii="Courier New" w:hAnsi="Courier New" w:cs="Courier New"/>
                <w:sz w:val="22"/>
              </w:rPr>
            </w:pPr>
            <w:r w:rsidRPr="00134DA1">
              <w:rPr>
                <w:rFonts w:ascii="Courier New" w:hAnsi="Courier New" w:cs="Courier New"/>
                <w:sz w:val="22"/>
              </w:rPr>
              <w:t>740</w:t>
            </w:r>
          </w:p>
        </w:tc>
      </w:tr>
    </w:tbl>
    <w:p w14:paraId="1E37975F" w14:textId="77777777" w:rsidR="00706494" w:rsidRDefault="00706494" w:rsidP="00706494">
      <w:pPr>
        <w:pStyle w:val="1"/>
        <w:spacing w:after="0" w:line="240" w:lineRule="auto"/>
        <w:ind w:left="13" w:right="80"/>
        <w:rPr>
          <w:rFonts w:ascii="Arial" w:hAnsi="Arial" w:cs="Arial"/>
          <w:b w:val="0"/>
          <w:sz w:val="24"/>
          <w:szCs w:val="24"/>
        </w:rPr>
      </w:pPr>
      <w:bookmarkStart w:id="72" w:name="_Toc531604853"/>
    </w:p>
    <w:p w14:paraId="5EDF7039" w14:textId="17AE9A7F" w:rsidR="00722987" w:rsidRDefault="000A1418" w:rsidP="00706494">
      <w:pPr>
        <w:pStyle w:val="1"/>
        <w:spacing w:after="0" w:line="240" w:lineRule="auto"/>
        <w:ind w:left="13" w:right="80"/>
        <w:rPr>
          <w:rFonts w:ascii="Arial" w:hAnsi="Arial" w:cs="Arial"/>
          <w:b w:val="0"/>
          <w:sz w:val="24"/>
          <w:szCs w:val="24"/>
        </w:rPr>
      </w:pPr>
      <w:r w:rsidRPr="00C33088">
        <w:rPr>
          <w:rFonts w:ascii="Arial" w:hAnsi="Arial" w:cs="Arial"/>
          <w:b w:val="0"/>
          <w:sz w:val="24"/>
          <w:szCs w:val="24"/>
        </w:rPr>
        <w:t>4. ОРГАНИЗАЦИЯ РАБОТ ПО ЛЕТНЕЙ И ЗИМНЕЙ БОРКЕ</w:t>
      </w:r>
      <w:bookmarkEnd w:id="72"/>
    </w:p>
    <w:p w14:paraId="12F42561" w14:textId="77777777" w:rsidR="00706494" w:rsidRPr="00706494" w:rsidRDefault="00706494" w:rsidP="00706494">
      <w:pPr>
        <w:jc w:val="center"/>
        <w:rPr>
          <w:rFonts w:ascii="Arial" w:hAnsi="Arial" w:cs="Arial"/>
          <w:sz w:val="24"/>
          <w:szCs w:val="24"/>
        </w:rPr>
      </w:pPr>
    </w:p>
    <w:p w14:paraId="3CE12628" w14:textId="2069BEB3" w:rsidR="00F36495" w:rsidRPr="00134DA1" w:rsidRDefault="000A1418" w:rsidP="00706494">
      <w:pPr>
        <w:spacing w:after="0" w:line="240" w:lineRule="auto"/>
        <w:ind w:left="-17" w:right="68" w:firstLine="726"/>
        <w:rPr>
          <w:rFonts w:ascii="Arial" w:hAnsi="Arial" w:cs="Arial"/>
          <w:sz w:val="24"/>
          <w:szCs w:val="24"/>
        </w:rPr>
      </w:pPr>
      <w:r w:rsidRPr="00134DA1">
        <w:rPr>
          <w:rFonts w:ascii="Arial" w:hAnsi="Arial" w:cs="Arial"/>
          <w:sz w:val="24"/>
          <w:szCs w:val="24"/>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w:t>
      </w:r>
      <w:r w:rsidR="00722987" w:rsidRPr="00134DA1">
        <w:rPr>
          <w:rFonts w:ascii="Arial" w:hAnsi="Arial" w:cs="Arial"/>
          <w:sz w:val="24"/>
          <w:szCs w:val="24"/>
        </w:rPr>
        <w:t>авто</w:t>
      </w:r>
      <w:r w:rsidRPr="00134DA1">
        <w:rPr>
          <w:rFonts w:ascii="Arial" w:hAnsi="Arial" w:cs="Arial"/>
          <w:sz w:val="24"/>
          <w:szCs w:val="24"/>
        </w:rPr>
        <w:t>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14:paraId="24819224" w14:textId="77777777" w:rsidR="00F36495" w:rsidRPr="00134DA1" w:rsidRDefault="000A1418" w:rsidP="00706494">
      <w:pPr>
        <w:spacing w:after="0" w:line="240" w:lineRule="auto"/>
        <w:ind w:left="706" w:right="0" w:firstLine="0"/>
        <w:jc w:val="left"/>
        <w:rPr>
          <w:rFonts w:ascii="Arial" w:hAnsi="Arial" w:cs="Arial"/>
          <w:sz w:val="24"/>
          <w:szCs w:val="24"/>
        </w:rPr>
      </w:pPr>
      <w:r w:rsidRPr="00134DA1">
        <w:rPr>
          <w:rFonts w:ascii="Arial" w:hAnsi="Arial" w:cs="Arial"/>
          <w:sz w:val="24"/>
          <w:szCs w:val="24"/>
        </w:rPr>
        <w:t xml:space="preserve"> </w:t>
      </w:r>
    </w:p>
    <w:p w14:paraId="19D03F1B" w14:textId="4609A566" w:rsidR="00F36495" w:rsidRPr="00C33088" w:rsidRDefault="000A1418" w:rsidP="00706494">
      <w:pPr>
        <w:pStyle w:val="3"/>
        <w:spacing w:after="0" w:line="240" w:lineRule="auto"/>
        <w:ind w:left="13" w:right="94"/>
        <w:rPr>
          <w:rFonts w:ascii="Arial" w:hAnsi="Arial" w:cs="Arial"/>
          <w:b w:val="0"/>
          <w:sz w:val="24"/>
          <w:szCs w:val="24"/>
        </w:rPr>
      </w:pPr>
      <w:bookmarkStart w:id="73" w:name="_Toc531604854"/>
      <w:r w:rsidRPr="00C33088">
        <w:rPr>
          <w:rFonts w:ascii="Arial" w:hAnsi="Arial" w:cs="Arial"/>
          <w:b w:val="0"/>
          <w:sz w:val="24"/>
          <w:szCs w:val="24"/>
        </w:rPr>
        <w:t>4.1. Технология летнего содержания дорог</w:t>
      </w:r>
      <w:bookmarkEnd w:id="73"/>
    </w:p>
    <w:p w14:paraId="3CD50701" w14:textId="77777777" w:rsidR="00C33088" w:rsidRPr="00C33088" w:rsidRDefault="00C33088" w:rsidP="00C33088">
      <w:pPr>
        <w:spacing w:after="0" w:line="240" w:lineRule="auto"/>
        <w:jc w:val="center"/>
        <w:rPr>
          <w:rFonts w:ascii="Arial" w:hAnsi="Arial" w:cs="Arial"/>
          <w:sz w:val="24"/>
          <w:szCs w:val="24"/>
        </w:rPr>
      </w:pPr>
    </w:p>
    <w:p w14:paraId="6511A1FC" w14:textId="77777777" w:rsidR="00F36495" w:rsidRPr="00134DA1" w:rsidRDefault="000A1418" w:rsidP="00C33088">
      <w:pPr>
        <w:spacing w:after="0" w:line="240" w:lineRule="auto"/>
        <w:ind w:left="-15" w:right="67"/>
        <w:rPr>
          <w:rFonts w:ascii="Arial" w:hAnsi="Arial" w:cs="Arial"/>
          <w:sz w:val="24"/>
          <w:szCs w:val="24"/>
        </w:rPr>
      </w:pPr>
      <w:r w:rsidRPr="00134DA1">
        <w:rPr>
          <w:rFonts w:ascii="Arial" w:hAnsi="Arial" w:cs="Arial"/>
          <w:sz w:val="24"/>
          <w:szCs w:val="24"/>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w:t>
      </w:r>
      <w:r w:rsidRPr="00134DA1">
        <w:rPr>
          <w:rFonts w:ascii="Arial" w:hAnsi="Arial" w:cs="Arial"/>
          <w:sz w:val="24"/>
          <w:szCs w:val="24"/>
        </w:rPr>
        <w:lastRenderedPageBreak/>
        <w:t xml:space="preserve">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w:t>
      </w:r>
    </w:p>
    <w:p w14:paraId="70801CB5" w14:textId="6146CB60" w:rsidR="00F36495" w:rsidRPr="00134DA1" w:rsidRDefault="000A1418">
      <w:pPr>
        <w:spacing w:after="28"/>
        <w:ind w:left="-15" w:right="67"/>
        <w:rPr>
          <w:rFonts w:ascii="Arial" w:hAnsi="Arial" w:cs="Arial"/>
          <w:sz w:val="24"/>
          <w:szCs w:val="24"/>
        </w:rPr>
      </w:pPr>
      <w:r w:rsidRPr="00134DA1">
        <w:rPr>
          <w:rFonts w:ascii="Arial" w:hAnsi="Arial" w:cs="Arial"/>
          <w:sz w:val="24"/>
          <w:szCs w:val="24"/>
        </w:rPr>
        <w:t xml:space="preserve">Основной операцией летней уборки территории </w:t>
      </w:r>
      <w:r w:rsidR="00722987" w:rsidRPr="00134DA1">
        <w:rPr>
          <w:rFonts w:ascii="Arial" w:hAnsi="Arial" w:cs="Arial"/>
          <w:sz w:val="24"/>
          <w:szCs w:val="24"/>
        </w:rPr>
        <w:t>муниципального образования «</w:t>
      </w:r>
      <w:r w:rsidR="00584472" w:rsidRPr="00134DA1">
        <w:rPr>
          <w:rFonts w:ascii="Arial" w:hAnsi="Arial" w:cs="Arial"/>
          <w:sz w:val="24"/>
          <w:szCs w:val="24"/>
        </w:rPr>
        <w:t>Александровск</w:t>
      </w:r>
      <w:r w:rsidR="00722987" w:rsidRPr="00134DA1">
        <w:rPr>
          <w:rFonts w:ascii="Arial" w:hAnsi="Arial" w:cs="Arial"/>
          <w:sz w:val="24"/>
          <w:szCs w:val="24"/>
        </w:rPr>
        <w:t>»</w:t>
      </w:r>
      <w:r w:rsidRPr="00134DA1">
        <w:rPr>
          <w:rFonts w:ascii="Arial" w:hAnsi="Arial" w:cs="Arial"/>
          <w:sz w:val="24"/>
          <w:szCs w:val="24"/>
        </w:rPr>
        <w:t xml:space="preserve"> является подметание. На </w:t>
      </w:r>
      <w:r w:rsidR="00722987" w:rsidRPr="00134DA1">
        <w:rPr>
          <w:rFonts w:ascii="Arial" w:hAnsi="Arial" w:cs="Arial"/>
          <w:sz w:val="24"/>
          <w:szCs w:val="24"/>
        </w:rPr>
        <w:t xml:space="preserve">главных </w:t>
      </w:r>
      <w:r w:rsidRPr="00134DA1">
        <w:rPr>
          <w:rFonts w:ascii="Arial" w:hAnsi="Arial" w:cs="Arial"/>
          <w:sz w:val="24"/>
          <w:szCs w:val="24"/>
        </w:rPr>
        <w:t xml:space="preserve">улицах уборка заключается главным образом в </w:t>
      </w:r>
      <w:proofErr w:type="gramStart"/>
      <w:r w:rsidRPr="00134DA1">
        <w:rPr>
          <w:rFonts w:ascii="Arial" w:hAnsi="Arial" w:cs="Arial"/>
          <w:sz w:val="24"/>
          <w:szCs w:val="24"/>
        </w:rPr>
        <w:t>очистке  проезжей</w:t>
      </w:r>
      <w:proofErr w:type="gramEnd"/>
      <w:r w:rsidRPr="00134DA1">
        <w:rPr>
          <w:rFonts w:ascii="Arial" w:hAnsi="Arial" w:cs="Arial"/>
          <w:sz w:val="24"/>
          <w:szCs w:val="24"/>
        </w:rPr>
        <w:t xml:space="preserve"> части от смета.  </w:t>
      </w:r>
    </w:p>
    <w:p w14:paraId="7DDA35A0" w14:textId="77777777" w:rsidR="00F36495" w:rsidRPr="00134DA1" w:rsidRDefault="000A1418" w:rsidP="00C33088">
      <w:pPr>
        <w:spacing w:after="0" w:line="240" w:lineRule="auto"/>
        <w:ind w:left="-15" w:right="67"/>
        <w:rPr>
          <w:rFonts w:ascii="Arial" w:hAnsi="Arial" w:cs="Arial"/>
          <w:sz w:val="24"/>
          <w:szCs w:val="24"/>
        </w:rPr>
      </w:pPr>
      <w:r w:rsidRPr="00134DA1">
        <w:rPr>
          <w:rFonts w:ascii="Arial" w:hAnsi="Arial" w:cs="Arial"/>
          <w:sz w:val="24"/>
          <w:szCs w:val="24"/>
        </w:rPr>
        <w:t>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134DA1">
        <w:rPr>
          <w:rFonts w:ascii="Arial" w:hAnsi="Arial" w:cs="Arial"/>
          <w:sz w:val="24"/>
          <w:szCs w:val="24"/>
          <w:vertAlign w:val="superscript"/>
        </w:rPr>
        <w:t>2</w:t>
      </w:r>
      <w:r w:rsidRPr="00134DA1">
        <w:rPr>
          <w:rFonts w:ascii="Arial" w:hAnsi="Arial" w:cs="Arial"/>
          <w:sz w:val="24"/>
          <w:szCs w:val="24"/>
        </w:rPr>
        <w:t>, на асфальтированных проездах второстепенной значимости и малой интенсивности движения (автодороги 3-ей категории) – 80 г/м</w:t>
      </w:r>
      <w:r w:rsidRPr="00134DA1">
        <w:rPr>
          <w:rFonts w:ascii="Arial" w:hAnsi="Arial" w:cs="Arial"/>
          <w:sz w:val="24"/>
          <w:szCs w:val="24"/>
          <w:vertAlign w:val="superscript"/>
        </w:rPr>
        <w:t>2</w:t>
      </w:r>
      <w:r w:rsidRPr="00134DA1">
        <w:rPr>
          <w:rFonts w:ascii="Arial" w:hAnsi="Arial" w:cs="Arial"/>
          <w:sz w:val="24"/>
          <w:szCs w:val="24"/>
        </w:rPr>
        <w:t xml:space="preserve">. </w:t>
      </w:r>
    </w:p>
    <w:p w14:paraId="37482E4A" w14:textId="2E9F0F8E" w:rsidR="00F36495" w:rsidRPr="00134DA1" w:rsidRDefault="000A1418" w:rsidP="00C33088">
      <w:pPr>
        <w:spacing w:after="0" w:line="240" w:lineRule="auto"/>
        <w:ind w:left="-15" w:right="67"/>
        <w:rPr>
          <w:rFonts w:ascii="Arial" w:hAnsi="Arial" w:cs="Arial"/>
          <w:sz w:val="24"/>
          <w:szCs w:val="24"/>
        </w:rPr>
      </w:pPr>
      <w:r w:rsidRPr="00134DA1">
        <w:rPr>
          <w:rFonts w:ascii="Arial" w:hAnsi="Arial" w:cs="Arial"/>
          <w:sz w:val="24"/>
          <w:szCs w:val="24"/>
        </w:rPr>
        <w:t xml:space="preserve">Перечень основных операций технологического процесса летней уборки автодорог приведен в таблице </w:t>
      </w:r>
      <w:r w:rsidR="00561622" w:rsidRPr="00134DA1">
        <w:rPr>
          <w:rFonts w:ascii="Arial" w:hAnsi="Arial" w:cs="Arial"/>
          <w:sz w:val="24"/>
          <w:szCs w:val="24"/>
        </w:rPr>
        <w:t>21</w:t>
      </w:r>
      <w:r w:rsidRPr="00134DA1">
        <w:rPr>
          <w:rFonts w:ascii="Arial" w:hAnsi="Arial" w:cs="Arial"/>
          <w:sz w:val="24"/>
          <w:szCs w:val="24"/>
        </w:rPr>
        <w:t xml:space="preserve">. </w:t>
      </w:r>
    </w:p>
    <w:p w14:paraId="6724ADC3" w14:textId="77777777" w:rsidR="00722987" w:rsidRDefault="000A1418" w:rsidP="00C33088">
      <w:pPr>
        <w:spacing w:after="0" w:line="240" w:lineRule="auto"/>
        <w:ind w:left="706" w:right="0" w:firstLine="0"/>
        <w:jc w:val="left"/>
        <w:rPr>
          <w:sz w:val="24"/>
          <w:szCs w:val="24"/>
        </w:rPr>
      </w:pPr>
      <w:r w:rsidRPr="00BA42B4">
        <w:rPr>
          <w:sz w:val="24"/>
          <w:szCs w:val="24"/>
        </w:rPr>
        <w:t xml:space="preserve"> </w:t>
      </w:r>
    </w:p>
    <w:p w14:paraId="79CD8440" w14:textId="77777777" w:rsidR="00C33088" w:rsidRDefault="000A1418" w:rsidP="00C33088">
      <w:pPr>
        <w:spacing w:after="0" w:line="240" w:lineRule="auto"/>
        <w:ind w:left="706" w:right="0" w:firstLine="0"/>
        <w:jc w:val="right"/>
        <w:rPr>
          <w:rFonts w:ascii="Courier New" w:hAnsi="Courier New" w:cs="Courier New"/>
          <w:sz w:val="22"/>
        </w:rPr>
      </w:pPr>
      <w:r w:rsidRPr="004A2F3A">
        <w:rPr>
          <w:rFonts w:ascii="Courier New" w:hAnsi="Courier New" w:cs="Courier New"/>
          <w:sz w:val="22"/>
        </w:rPr>
        <w:t xml:space="preserve">Таблица </w:t>
      </w:r>
      <w:r w:rsidR="00561622" w:rsidRPr="004A2F3A">
        <w:rPr>
          <w:rFonts w:ascii="Courier New" w:hAnsi="Courier New" w:cs="Courier New"/>
          <w:sz w:val="22"/>
        </w:rPr>
        <w:t>21</w:t>
      </w:r>
      <w:r w:rsidRPr="004A2F3A">
        <w:rPr>
          <w:rFonts w:ascii="Courier New" w:hAnsi="Courier New" w:cs="Courier New"/>
          <w:sz w:val="22"/>
        </w:rPr>
        <w:t>.</w:t>
      </w:r>
    </w:p>
    <w:p w14:paraId="052B0CBA" w14:textId="2587F326" w:rsidR="00F36495" w:rsidRPr="004A2F3A" w:rsidRDefault="00F36495" w:rsidP="00C33088">
      <w:pPr>
        <w:spacing w:after="0" w:line="240" w:lineRule="auto"/>
        <w:ind w:left="706" w:right="0" w:firstLine="0"/>
        <w:jc w:val="center"/>
        <w:rPr>
          <w:rFonts w:ascii="Courier New" w:hAnsi="Courier New" w:cs="Courier New"/>
          <w:sz w:val="22"/>
        </w:rPr>
      </w:pPr>
    </w:p>
    <w:p w14:paraId="5F93EAD9" w14:textId="77777777" w:rsidR="00F36495" w:rsidRDefault="000A1418" w:rsidP="00C33088">
      <w:pPr>
        <w:spacing w:after="0" w:line="240" w:lineRule="auto"/>
        <w:ind w:left="-5" w:right="0" w:hanging="10"/>
        <w:jc w:val="center"/>
        <w:rPr>
          <w:rFonts w:ascii="Arial" w:hAnsi="Arial" w:cs="Arial"/>
          <w:sz w:val="24"/>
          <w:szCs w:val="24"/>
        </w:rPr>
      </w:pPr>
      <w:r w:rsidRPr="004A2F3A">
        <w:rPr>
          <w:rFonts w:ascii="Arial" w:hAnsi="Arial" w:cs="Arial"/>
          <w:sz w:val="24"/>
          <w:szCs w:val="24"/>
        </w:rPr>
        <w:t>Основные операции технологического процесса летней уборки автодорог</w:t>
      </w:r>
    </w:p>
    <w:p w14:paraId="4F1D0E42" w14:textId="77777777" w:rsidR="00C33088" w:rsidRPr="004A2F3A" w:rsidRDefault="00C33088" w:rsidP="00C33088">
      <w:pPr>
        <w:spacing w:after="0" w:line="240" w:lineRule="auto"/>
        <w:ind w:left="-5" w:right="0" w:hanging="10"/>
        <w:jc w:val="center"/>
        <w:rPr>
          <w:rFonts w:ascii="Arial" w:hAnsi="Arial" w:cs="Arial"/>
          <w:sz w:val="24"/>
          <w:szCs w:val="24"/>
        </w:rPr>
      </w:pPr>
    </w:p>
    <w:tbl>
      <w:tblPr>
        <w:tblStyle w:val="TableGrid"/>
        <w:tblW w:w="9658" w:type="dxa"/>
        <w:tblInd w:w="-113" w:type="dxa"/>
        <w:tblCellMar>
          <w:top w:w="8" w:type="dxa"/>
          <w:left w:w="113" w:type="dxa"/>
          <w:right w:w="41" w:type="dxa"/>
        </w:tblCellMar>
        <w:tblLook w:val="04A0" w:firstRow="1" w:lastRow="0" w:firstColumn="1" w:lastColumn="0" w:noHBand="0" w:noVBand="1"/>
      </w:tblPr>
      <w:tblGrid>
        <w:gridCol w:w="901"/>
        <w:gridCol w:w="4912"/>
        <w:gridCol w:w="3845"/>
      </w:tblGrid>
      <w:tr w:rsidR="00F36495" w:rsidRPr="004A2F3A" w14:paraId="2CA6705B" w14:textId="77777777" w:rsidTr="00722987">
        <w:trPr>
          <w:trHeight w:val="705"/>
        </w:trPr>
        <w:tc>
          <w:tcPr>
            <w:tcW w:w="901" w:type="dxa"/>
            <w:tcBorders>
              <w:top w:val="single" w:sz="6" w:space="0" w:color="000000"/>
              <w:left w:val="single" w:sz="6" w:space="0" w:color="000000"/>
              <w:bottom w:val="single" w:sz="6" w:space="0" w:color="000000"/>
              <w:right w:val="single" w:sz="6" w:space="0" w:color="000000"/>
            </w:tcBorders>
            <w:vAlign w:val="center"/>
          </w:tcPr>
          <w:p w14:paraId="48A57846" w14:textId="77777777" w:rsidR="00722987" w:rsidRPr="004A2F3A" w:rsidRDefault="000A1418" w:rsidP="00722987">
            <w:pPr>
              <w:spacing w:line="259" w:lineRule="auto"/>
              <w:ind w:right="0" w:firstLine="0"/>
              <w:jc w:val="center"/>
              <w:rPr>
                <w:rFonts w:ascii="Courier New" w:hAnsi="Courier New" w:cs="Courier New"/>
                <w:sz w:val="22"/>
              </w:rPr>
            </w:pPr>
            <w:r w:rsidRPr="004A2F3A">
              <w:rPr>
                <w:rFonts w:ascii="Courier New" w:hAnsi="Courier New" w:cs="Courier New"/>
                <w:sz w:val="22"/>
              </w:rPr>
              <w:t>№</w:t>
            </w:r>
          </w:p>
          <w:p w14:paraId="0F03EF6C" w14:textId="77777777" w:rsidR="00F36495" w:rsidRPr="004A2F3A" w:rsidRDefault="000A1418" w:rsidP="00722987">
            <w:pPr>
              <w:spacing w:line="259" w:lineRule="auto"/>
              <w:ind w:right="0" w:firstLine="0"/>
              <w:jc w:val="center"/>
              <w:rPr>
                <w:rFonts w:ascii="Courier New" w:hAnsi="Courier New" w:cs="Courier New"/>
                <w:sz w:val="22"/>
              </w:rPr>
            </w:pPr>
            <w:r w:rsidRPr="004A2F3A">
              <w:rPr>
                <w:rFonts w:ascii="Courier New" w:hAnsi="Courier New" w:cs="Courier New"/>
                <w:sz w:val="22"/>
              </w:rPr>
              <w:t>п/п</w:t>
            </w:r>
          </w:p>
        </w:tc>
        <w:tc>
          <w:tcPr>
            <w:tcW w:w="4912" w:type="dxa"/>
            <w:tcBorders>
              <w:top w:val="single" w:sz="6" w:space="0" w:color="000000"/>
              <w:left w:val="single" w:sz="6" w:space="0" w:color="000000"/>
              <w:bottom w:val="single" w:sz="6" w:space="0" w:color="000000"/>
              <w:right w:val="single" w:sz="6" w:space="0" w:color="000000"/>
            </w:tcBorders>
            <w:vAlign w:val="center"/>
          </w:tcPr>
          <w:p w14:paraId="2504BB7B" w14:textId="77777777" w:rsidR="00F36495" w:rsidRPr="004A2F3A" w:rsidRDefault="000A1418" w:rsidP="00722987">
            <w:pPr>
              <w:spacing w:line="259" w:lineRule="auto"/>
              <w:ind w:right="0" w:firstLine="0"/>
              <w:jc w:val="center"/>
              <w:rPr>
                <w:rFonts w:ascii="Courier New" w:hAnsi="Courier New" w:cs="Courier New"/>
                <w:sz w:val="22"/>
              </w:rPr>
            </w:pPr>
            <w:r w:rsidRPr="004A2F3A">
              <w:rPr>
                <w:rFonts w:ascii="Courier New" w:hAnsi="Courier New" w:cs="Courier New"/>
                <w:sz w:val="22"/>
              </w:rPr>
              <w:t>Операции технологического процесса</w:t>
            </w:r>
          </w:p>
        </w:tc>
        <w:tc>
          <w:tcPr>
            <w:tcW w:w="3845" w:type="dxa"/>
            <w:tcBorders>
              <w:top w:val="single" w:sz="6" w:space="0" w:color="000000"/>
              <w:left w:val="single" w:sz="6" w:space="0" w:color="000000"/>
              <w:bottom w:val="single" w:sz="6" w:space="0" w:color="000000"/>
              <w:right w:val="single" w:sz="6" w:space="0" w:color="000000"/>
            </w:tcBorders>
            <w:vAlign w:val="center"/>
          </w:tcPr>
          <w:p w14:paraId="41992ED5" w14:textId="77777777" w:rsidR="00F36495" w:rsidRPr="004A2F3A" w:rsidRDefault="000A1418" w:rsidP="00722987">
            <w:pPr>
              <w:spacing w:line="259" w:lineRule="auto"/>
              <w:ind w:right="64" w:firstLine="0"/>
              <w:jc w:val="center"/>
              <w:rPr>
                <w:rFonts w:ascii="Courier New" w:hAnsi="Courier New" w:cs="Courier New"/>
                <w:sz w:val="22"/>
              </w:rPr>
            </w:pPr>
            <w:r w:rsidRPr="004A2F3A">
              <w:rPr>
                <w:rFonts w:ascii="Courier New" w:hAnsi="Courier New" w:cs="Courier New"/>
                <w:sz w:val="22"/>
              </w:rPr>
              <w:t>Средства механизации</w:t>
            </w:r>
          </w:p>
        </w:tc>
      </w:tr>
      <w:tr w:rsidR="00F36495" w:rsidRPr="004A2F3A" w14:paraId="11B872EA" w14:textId="77777777" w:rsidTr="00722987">
        <w:trPr>
          <w:trHeight w:val="309"/>
        </w:trPr>
        <w:tc>
          <w:tcPr>
            <w:tcW w:w="901" w:type="dxa"/>
            <w:tcBorders>
              <w:top w:val="single" w:sz="6" w:space="0" w:color="000000"/>
              <w:left w:val="single" w:sz="6" w:space="0" w:color="000000"/>
              <w:bottom w:val="single" w:sz="6" w:space="0" w:color="000000"/>
              <w:right w:val="single" w:sz="6" w:space="0" w:color="000000"/>
            </w:tcBorders>
            <w:vAlign w:val="center"/>
          </w:tcPr>
          <w:p w14:paraId="083117C6" w14:textId="77777777" w:rsidR="00F36495" w:rsidRPr="004A2F3A" w:rsidRDefault="000A1418" w:rsidP="00722987">
            <w:pPr>
              <w:spacing w:line="259" w:lineRule="auto"/>
              <w:ind w:right="90" w:firstLine="0"/>
              <w:jc w:val="center"/>
              <w:rPr>
                <w:rFonts w:ascii="Courier New" w:hAnsi="Courier New" w:cs="Courier New"/>
                <w:sz w:val="22"/>
              </w:rPr>
            </w:pPr>
            <w:r w:rsidRPr="004A2F3A">
              <w:rPr>
                <w:rFonts w:ascii="Courier New" w:hAnsi="Courier New" w:cs="Courier New"/>
                <w:sz w:val="22"/>
              </w:rPr>
              <w:t>1.</w:t>
            </w:r>
          </w:p>
        </w:tc>
        <w:tc>
          <w:tcPr>
            <w:tcW w:w="4912" w:type="dxa"/>
            <w:tcBorders>
              <w:top w:val="single" w:sz="6" w:space="0" w:color="000000"/>
              <w:left w:val="single" w:sz="6" w:space="0" w:color="000000"/>
              <w:bottom w:val="single" w:sz="6" w:space="0" w:color="000000"/>
              <w:right w:val="single" w:sz="6" w:space="0" w:color="000000"/>
            </w:tcBorders>
            <w:vAlign w:val="center"/>
          </w:tcPr>
          <w:p w14:paraId="5E69A9B2" w14:textId="77777777" w:rsidR="00F36495" w:rsidRPr="004A2F3A" w:rsidRDefault="000A1418" w:rsidP="00722987">
            <w:pPr>
              <w:spacing w:line="259" w:lineRule="auto"/>
              <w:ind w:left="1" w:right="0" w:firstLine="0"/>
              <w:jc w:val="center"/>
              <w:rPr>
                <w:rFonts w:ascii="Courier New" w:hAnsi="Courier New" w:cs="Courier New"/>
                <w:sz w:val="22"/>
              </w:rPr>
            </w:pPr>
            <w:r w:rsidRPr="004A2F3A">
              <w:rPr>
                <w:rFonts w:ascii="Courier New" w:hAnsi="Courier New" w:cs="Courier New"/>
                <w:sz w:val="22"/>
              </w:rPr>
              <w:t>Подметание дорожных покрытий</w:t>
            </w:r>
          </w:p>
        </w:tc>
        <w:tc>
          <w:tcPr>
            <w:tcW w:w="3845" w:type="dxa"/>
            <w:tcBorders>
              <w:top w:val="single" w:sz="6" w:space="0" w:color="000000"/>
              <w:left w:val="single" w:sz="6" w:space="0" w:color="000000"/>
              <w:bottom w:val="single" w:sz="6" w:space="0" w:color="000000"/>
              <w:right w:val="single" w:sz="6" w:space="0" w:color="000000"/>
            </w:tcBorders>
            <w:vAlign w:val="center"/>
          </w:tcPr>
          <w:p w14:paraId="169FF64C" w14:textId="77777777" w:rsidR="00F36495" w:rsidRPr="004A2F3A" w:rsidRDefault="000A1418" w:rsidP="00722987">
            <w:pPr>
              <w:spacing w:line="259" w:lineRule="auto"/>
              <w:ind w:left="15" w:right="0" w:firstLine="0"/>
              <w:jc w:val="center"/>
              <w:rPr>
                <w:rFonts w:ascii="Courier New" w:hAnsi="Courier New" w:cs="Courier New"/>
                <w:sz w:val="22"/>
              </w:rPr>
            </w:pPr>
            <w:r w:rsidRPr="004A2F3A">
              <w:rPr>
                <w:rFonts w:ascii="Courier New" w:hAnsi="Courier New" w:cs="Courier New"/>
                <w:sz w:val="22"/>
              </w:rPr>
              <w:t>Подметально-уборочные машины</w:t>
            </w:r>
          </w:p>
        </w:tc>
      </w:tr>
      <w:tr w:rsidR="00F36495" w:rsidRPr="004A2F3A" w14:paraId="4C8F59F5" w14:textId="77777777" w:rsidTr="00722987">
        <w:trPr>
          <w:trHeight w:val="1337"/>
        </w:trPr>
        <w:tc>
          <w:tcPr>
            <w:tcW w:w="901" w:type="dxa"/>
            <w:tcBorders>
              <w:top w:val="single" w:sz="6" w:space="0" w:color="000000"/>
              <w:left w:val="single" w:sz="6" w:space="0" w:color="000000"/>
              <w:bottom w:val="single" w:sz="6" w:space="0" w:color="000000"/>
              <w:right w:val="single" w:sz="6" w:space="0" w:color="000000"/>
            </w:tcBorders>
            <w:vAlign w:val="center"/>
          </w:tcPr>
          <w:p w14:paraId="6C1D426A" w14:textId="77777777" w:rsidR="00F36495" w:rsidRPr="004A2F3A" w:rsidRDefault="000A1418" w:rsidP="00722987">
            <w:pPr>
              <w:spacing w:line="259" w:lineRule="auto"/>
              <w:ind w:right="90" w:firstLine="0"/>
              <w:jc w:val="center"/>
              <w:rPr>
                <w:rFonts w:ascii="Courier New" w:hAnsi="Courier New" w:cs="Courier New"/>
                <w:sz w:val="22"/>
              </w:rPr>
            </w:pPr>
            <w:r w:rsidRPr="004A2F3A">
              <w:rPr>
                <w:rFonts w:ascii="Courier New" w:hAnsi="Courier New" w:cs="Courier New"/>
                <w:sz w:val="22"/>
              </w:rPr>
              <w:t>2.</w:t>
            </w:r>
          </w:p>
        </w:tc>
        <w:tc>
          <w:tcPr>
            <w:tcW w:w="4912" w:type="dxa"/>
            <w:tcBorders>
              <w:top w:val="single" w:sz="6" w:space="0" w:color="000000"/>
              <w:left w:val="single" w:sz="6" w:space="0" w:color="000000"/>
              <w:bottom w:val="single" w:sz="6" w:space="0" w:color="000000"/>
              <w:right w:val="single" w:sz="6" w:space="0" w:color="000000"/>
            </w:tcBorders>
            <w:vAlign w:val="center"/>
          </w:tcPr>
          <w:p w14:paraId="3989BA52" w14:textId="77777777" w:rsidR="00F36495" w:rsidRPr="004A2F3A" w:rsidRDefault="000A1418" w:rsidP="00722987">
            <w:pPr>
              <w:spacing w:line="259" w:lineRule="auto"/>
              <w:ind w:left="1" w:right="0" w:firstLine="0"/>
              <w:jc w:val="center"/>
              <w:rPr>
                <w:rFonts w:ascii="Courier New" w:hAnsi="Courier New" w:cs="Courier New"/>
                <w:sz w:val="22"/>
              </w:rPr>
            </w:pPr>
            <w:r w:rsidRPr="004A2F3A">
              <w:rPr>
                <w:rFonts w:ascii="Courier New" w:hAnsi="Courier New" w:cs="Courier New"/>
                <w:sz w:val="22"/>
              </w:rPr>
              <w:t>Уборка грунтовых наносов механизированным способом с доработкой вручную</w:t>
            </w:r>
          </w:p>
        </w:tc>
        <w:tc>
          <w:tcPr>
            <w:tcW w:w="3845" w:type="dxa"/>
            <w:tcBorders>
              <w:top w:val="single" w:sz="6" w:space="0" w:color="000000"/>
              <w:left w:val="single" w:sz="6" w:space="0" w:color="000000"/>
              <w:bottom w:val="single" w:sz="6" w:space="0" w:color="000000"/>
              <w:right w:val="single" w:sz="6" w:space="0" w:color="000000"/>
            </w:tcBorders>
            <w:vAlign w:val="center"/>
          </w:tcPr>
          <w:p w14:paraId="73BD9F26" w14:textId="77777777" w:rsidR="00F36495" w:rsidRPr="004A2F3A" w:rsidRDefault="000A1418" w:rsidP="00722987">
            <w:pPr>
              <w:spacing w:line="259" w:lineRule="auto"/>
              <w:ind w:left="15" w:right="319" w:firstLine="0"/>
              <w:jc w:val="center"/>
              <w:rPr>
                <w:rFonts w:ascii="Courier New" w:hAnsi="Courier New" w:cs="Courier New"/>
                <w:sz w:val="22"/>
              </w:rPr>
            </w:pPr>
            <w:r w:rsidRPr="004A2F3A">
              <w:rPr>
                <w:rFonts w:ascii="Courier New" w:hAnsi="Courier New" w:cs="Courier New"/>
                <w:sz w:val="22"/>
              </w:rPr>
              <w:t>Подметально-уборочные и плужно-щеточные машины, автогрейдеры, бульдозеры, рабочие по уборке</w:t>
            </w:r>
          </w:p>
        </w:tc>
      </w:tr>
      <w:tr w:rsidR="00F36495" w:rsidRPr="004A2F3A" w14:paraId="588F8F87" w14:textId="77777777" w:rsidTr="00722987">
        <w:trPr>
          <w:trHeight w:val="375"/>
        </w:trPr>
        <w:tc>
          <w:tcPr>
            <w:tcW w:w="901" w:type="dxa"/>
            <w:tcBorders>
              <w:top w:val="single" w:sz="6" w:space="0" w:color="000000"/>
              <w:left w:val="single" w:sz="6" w:space="0" w:color="000000"/>
              <w:bottom w:val="single" w:sz="6" w:space="0" w:color="000000"/>
              <w:right w:val="single" w:sz="6" w:space="0" w:color="000000"/>
            </w:tcBorders>
            <w:vAlign w:val="center"/>
          </w:tcPr>
          <w:p w14:paraId="327AEE3C" w14:textId="77777777" w:rsidR="00F36495" w:rsidRPr="004A2F3A" w:rsidRDefault="000A1418" w:rsidP="00722987">
            <w:pPr>
              <w:spacing w:line="259" w:lineRule="auto"/>
              <w:ind w:right="90" w:firstLine="0"/>
              <w:jc w:val="center"/>
              <w:rPr>
                <w:rFonts w:ascii="Courier New" w:hAnsi="Courier New" w:cs="Courier New"/>
                <w:sz w:val="22"/>
              </w:rPr>
            </w:pPr>
            <w:r w:rsidRPr="004A2F3A">
              <w:rPr>
                <w:rFonts w:ascii="Courier New" w:hAnsi="Courier New" w:cs="Courier New"/>
                <w:sz w:val="22"/>
              </w:rPr>
              <w:t>3.</w:t>
            </w:r>
          </w:p>
        </w:tc>
        <w:tc>
          <w:tcPr>
            <w:tcW w:w="4912" w:type="dxa"/>
            <w:tcBorders>
              <w:top w:val="single" w:sz="6" w:space="0" w:color="000000"/>
              <w:left w:val="single" w:sz="6" w:space="0" w:color="000000"/>
              <w:bottom w:val="single" w:sz="6" w:space="0" w:color="000000"/>
              <w:right w:val="single" w:sz="6" w:space="0" w:color="000000"/>
            </w:tcBorders>
            <w:vAlign w:val="center"/>
          </w:tcPr>
          <w:p w14:paraId="311252A8" w14:textId="77777777" w:rsidR="00F36495" w:rsidRPr="004A2F3A" w:rsidRDefault="000A1418" w:rsidP="00722987">
            <w:pPr>
              <w:spacing w:line="259" w:lineRule="auto"/>
              <w:ind w:left="1" w:right="0" w:firstLine="0"/>
              <w:jc w:val="center"/>
              <w:rPr>
                <w:rFonts w:ascii="Courier New" w:hAnsi="Courier New" w:cs="Courier New"/>
                <w:sz w:val="22"/>
              </w:rPr>
            </w:pPr>
            <w:r w:rsidRPr="004A2F3A">
              <w:rPr>
                <w:rFonts w:ascii="Courier New" w:hAnsi="Courier New" w:cs="Courier New"/>
                <w:sz w:val="22"/>
              </w:rPr>
              <w:t>Погрузка смета в ручную и его вывоз</w:t>
            </w:r>
          </w:p>
        </w:tc>
        <w:tc>
          <w:tcPr>
            <w:tcW w:w="3845" w:type="dxa"/>
            <w:tcBorders>
              <w:top w:val="single" w:sz="6" w:space="0" w:color="000000"/>
              <w:left w:val="single" w:sz="6" w:space="0" w:color="000000"/>
              <w:bottom w:val="single" w:sz="6" w:space="0" w:color="000000"/>
              <w:right w:val="single" w:sz="6" w:space="0" w:color="000000"/>
            </w:tcBorders>
            <w:vAlign w:val="center"/>
          </w:tcPr>
          <w:p w14:paraId="26F9CF39" w14:textId="77777777" w:rsidR="00F36495" w:rsidRPr="004A2F3A" w:rsidRDefault="000A1418" w:rsidP="00722987">
            <w:pPr>
              <w:spacing w:line="259" w:lineRule="auto"/>
              <w:ind w:left="15" w:right="0" w:firstLine="0"/>
              <w:jc w:val="center"/>
              <w:rPr>
                <w:rFonts w:ascii="Courier New" w:hAnsi="Courier New" w:cs="Courier New"/>
                <w:sz w:val="22"/>
              </w:rPr>
            </w:pPr>
            <w:r w:rsidRPr="004A2F3A">
              <w:rPr>
                <w:rFonts w:ascii="Courier New" w:hAnsi="Courier New" w:cs="Courier New"/>
                <w:sz w:val="22"/>
              </w:rPr>
              <w:t>Погрузчики и самосвалы</w:t>
            </w:r>
          </w:p>
        </w:tc>
      </w:tr>
    </w:tbl>
    <w:p w14:paraId="1682155F" w14:textId="1B242D50" w:rsidR="00F36495" w:rsidRPr="00C33088" w:rsidRDefault="00F36495" w:rsidP="00C33088">
      <w:pPr>
        <w:spacing w:after="0" w:line="240" w:lineRule="auto"/>
        <w:ind w:right="0" w:firstLine="0"/>
        <w:jc w:val="center"/>
        <w:rPr>
          <w:rFonts w:ascii="Arial" w:hAnsi="Arial" w:cs="Arial"/>
          <w:sz w:val="24"/>
          <w:szCs w:val="24"/>
        </w:rPr>
      </w:pPr>
    </w:p>
    <w:p w14:paraId="177AA37F" w14:textId="77777777" w:rsidR="00F36495" w:rsidRPr="00C33088" w:rsidRDefault="000A1418" w:rsidP="00C33088">
      <w:pPr>
        <w:spacing w:after="0" w:line="240" w:lineRule="auto"/>
        <w:ind w:left="13" w:right="93" w:hanging="10"/>
        <w:jc w:val="center"/>
        <w:rPr>
          <w:rFonts w:ascii="Arial" w:hAnsi="Arial" w:cs="Arial"/>
          <w:sz w:val="24"/>
          <w:szCs w:val="24"/>
        </w:rPr>
      </w:pPr>
      <w:r w:rsidRPr="00C33088">
        <w:rPr>
          <w:rFonts w:ascii="Arial" w:hAnsi="Arial" w:cs="Arial"/>
          <w:sz w:val="24"/>
          <w:szCs w:val="24"/>
        </w:rPr>
        <w:t xml:space="preserve">Подметание дорожных покрытий </w:t>
      </w:r>
    </w:p>
    <w:p w14:paraId="7575130F" w14:textId="77777777" w:rsidR="00C33088" w:rsidRPr="004A2F3A" w:rsidRDefault="00C33088" w:rsidP="00C33088">
      <w:pPr>
        <w:spacing w:after="0" w:line="240" w:lineRule="auto"/>
        <w:ind w:left="13" w:right="93" w:hanging="10"/>
        <w:jc w:val="center"/>
        <w:rPr>
          <w:rFonts w:ascii="Arial" w:hAnsi="Arial" w:cs="Arial"/>
          <w:sz w:val="24"/>
          <w:szCs w:val="24"/>
        </w:rPr>
      </w:pPr>
    </w:p>
    <w:p w14:paraId="56DF0BA3"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 xml:space="preserve">Подметание </w:t>
      </w:r>
      <w:proofErr w:type="gramStart"/>
      <w:r w:rsidRPr="004A2F3A">
        <w:rPr>
          <w:rFonts w:ascii="Arial" w:hAnsi="Arial" w:cs="Arial"/>
          <w:sz w:val="24"/>
          <w:szCs w:val="24"/>
        </w:rPr>
        <w:t>является  основной</w:t>
      </w:r>
      <w:proofErr w:type="gramEnd"/>
      <w:r w:rsidRPr="004A2F3A">
        <w:rPr>
          <w:rFonts w:ascii="Arial" w:hAnsi="Arial" w:cs="Arial"/>
          <w:sz w:val="24"/>
          <w:szCs w:val="24"/>
        </w:rPr>
        <w:t xml:space="preserve">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w:t>
      </w:r>
      <w:proofErr w:type="spellStart"/>
      <w:r w:rsidRPr="004A2F3A">
        <w:rPr>
          <w:rFonts w:ascii="Arial" w:hAnsi="Arial" w:cs="Arial"/>
          <w:sz w:val="24"/>
          <w:szCs w:val="24"/>
        </w:rPr>
        <w:t>прибордюрные</w:t>
      </w:r>
      <w:proofErr w:type="spellEnd"/>
      <w:r w:rsidRPr="004A2F3A">
        <w:rPr>
          <w:rFonts w:ascii="Arial" w:hAnsi="Arial" w:cs="Arial"/>
          <w:sz w:val="24"/>
          <w:szCs w:val="24"/>
        </w:rPr>
        <w:t xml:space="preserve">)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 </w:t>
      </w:r>
    </w:p>
    <w:p w14:paraId="45CE5783"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Уборку проводят в следующем порядке: утром подметают краевые (</w:t>
      </w:r>
      <w:proofErr w:type="spellStart"/>
      <w:r w:rsidRPr="004A2F3A">
        <w:rPr>
          <w:rFonts w:ascii="Arial" w:hAnsi="Arial" w:cs="Arial"/>
          <w:sz w:val="24"/>
          <w:szCs w:val="24"/>
        </w:rPr>
        <w:t>прибордюрные</w:t>
      </w:r>
      <w:proofErr w:type="spellEnd"/>
      <w:r w:rsidRPr="004A2F3A">
        <w:rPr>
          <w:rFonts w:ascii="Arial" w:hAnsi="Arial" w:cs="Arial"/>
          <w:sz w:val="24"/>
          <w:szCs w:val="24"/>
        </w:rPr>
        <w:t xml:space="preserve">) части дорог с интенсивным движением, затем подметают </w:t>
      </w:r>
      <w:proofErr w:type="spellStart"/>
      <w:r w:rsidRPr="004A2F3A">
        <w:rPr>
          <w:rFonts w:ascii="Arial" w:hAnsi="Arial" w:cs="Arial"/>
          <w:sz w:val="24"/>
          <w:szCs w:val="24"/>
        </w:rPr>
        <w:t>прибордюрные</w:t>
      </w:r>
      <w:proofErr w:type="spellEnd"/>
      <w:r w:rsidRPr="004A2F3A">
        <w:rPr>
          <w:rFonts w:ascii="Arial" w:hAnsi="Arial" w:cs="Arial"/>
          <w:sz w:val="24"/>
          <w:szCs w:val="24"/>
        </w:rPr>
        <w:t xml:space="preserve">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w:t>
      </w:r>
      <w:proofErr w:type="spellStart"/>
      <w:r w:rsidRPr="004A2F3A">
        <w:rPr>
          <w:rFonts w:ascii="Arial" w:hAnsi="Arial" w:cs="Arial"/>
          <w:sz w:val="24"/>
          <w:szCs w:val="24"/>
        </w:rPr>
        <w:t>прибордюрных</w:t>
      </w:r>
      <w:proofErr w:type="spellEnd"/>
      <w:r w:rsidRPr="004A2F3A">
        <w:rPr>
          <w:rFonts w:ascii="Arial" w:hAnsi="Arial" w:cs="Arial"/>
          <w:sz w:val="24"/>
          <w:szCs w:val="24"/>
        </w:rPr>
        <w:t xml:space="preserve"> частей улиц должны быть убраны тротуары с тем, чтобы исключить повторное засорение. Время уборки тротуаров </w:t>
      </w:r>
      <w:r w:rsidRPr="004A2F3A">
        <w:rPr>
          <w:rFonts w:ascii="Arial" w:hAnsi="Arial" w:cs="Arial"/>
          <w:sz w:val="24"/>
          <w:szCs w:val="24"/>
        </w:rPr>
        <w:lastRenderedPageBreak/>
        <w:t xml:space="preserve">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w:t>
      </w:r>
    </w:p>
    <w:p w14:paraId="18001AA1" w14:textId="77777777" w:rsidR="00F36495" w:rsidRPr="004A2F3A" w:rsidRDefault="000A1418" w:rsidP="00706494">
      <w:pPr>
        <w:spacing w:after="0" w:line="240" w:lineRule="auto"/>
        <w:ind w:left="-15" w:right="67"/>
        <w:rPr>
          <w:rFonts w:ascii="Arial" w:hAnsi="Arial" w:cs="Arial"/>
          <w:sz w:val="24"/>
          <w:szCs w:val="24"/>
        </w:rPr>
      </w:pPr>
      <w:r w:rsidRPr="004A2F3A">
        <w:rPr>
          <w:rFonts w:ascii="Arial" w:hAnsi="Arial" w:cs="Arial"/>
          <w:sz w:val="24"/>
          <w:szCs w:val="24"/>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14:paraId="570A4464" w14:textId="77777777" w:rsidR="00F36495" w:rsidRPr="004A2F3A" w:rsidRDefault="000A1418" w:rsidP="00706494">
      <w:pPr>
        <w:spacing w:after="0" w:line="240" w:lineRule="auto"/>
        <w:ind w:right="14" w:firstLine="0"/>
        <w:jc w:val="center"/>
        <w:rPr>
          <w:rFonts w:ascii="Arial" w:hAnsi="Arial" w:cs="Arial"/>
          <w:sz w:val="24"/>
          <w:szCs w:val="24"/>
        </w:rPr>
      </w:pPr>
      <w:r w:rsidRPr="004A2F3A">
        <w:rPr>
          <w:rFonts w:ascii="Arial" w:hAnsi="Arial" w:cs="Arial"/>
          <w:b/>
          <w:sz w:val="24"/>
          <w:szCs w:val="24"/>
        </w:rPr>
        <w:t xml:space="preserve"> </w:t>
      </w:r>
    </w:p>
    <w:p w14:paraId="3FEE891E" w14:textId="01A51709" w:rsidR="00F36495" w:rsidRDefault="000A1418" w:rsidP="00706494">
      <w:pPr>
        <w:spacing w:after="0" w:line="240" w:lineRule="auto"/>
        <w:ind w:left="13" w:right="99" w:hanging="10"/>
        <w:jc w:val="center"/>
        <w:rPr>
          <w:rFonts w:ascii="Arial" w:hAnsi="Arial" w:cs="Arial"/>
          <w:sz w:val="24"/>
          <w:szCs w:val="24"/>
        </w:rPr>
      </w:pPr>
      <w:r w:rsidRPr="00706494">
        <w:rPr>
          <w:rFonts w:ascii="Arial" w:hAnsi="Arial" w:cs="Arial"/>
          <w:sz w:val="24"/>
          <w:szCs w:val="24"/>
        </w:rPr>
        <w:t xml:space="preserve">Уборка </w:t>
      </w:r>
      <w:proofErr w:type="spellStart"/>
      <w:r w:rsidRPr="00706494">
        <w:rPr>
          <w:rFonts w:ascii="Arial" w:hAnsi="Arial" w:cs="Arial"/>
          <w:sz w:val="24"/>
          <w:szCs w:val="24"/>
        </w:rPr>
        <w:t>прибордюрной</w:t>
      </w:r>
      <w:proofErr w:type="spellEnd"/>
      <w:r w:rsidRPr="00706494">
        <w:rPr>
          <w:rFonts w:ascii="Arial" w:hAnsi="Arial" w:cs="Arial"/>
          <w:sz w:val="24"/>
          <w:szCs w:val="24"/>
        </w:rPr>
        <w:t xml:space="preserve"> грязи </w:t>
      </w:r>
    </w:p>
    <w:p w14:paraId="55B6DA59" w14:textId="77777777" w:rsidR="00706494" w:rsidRPr="00706494" w:rsidRDefault="00706494" w:rsidP="00706494">
      <w:pPr>
        <w:spacing w:after="0" w:line="240" w:lineRule="auto"/>
        <w:ind w:left="13" w:right="99" w:hanging="10"/>
        <w:jc w:val="center"/>
        <w:rPr>
          <w:rFonts w:ascii="Arial" w:hAnsi="Arial" w:cs="Arial"/>
          <w:sz w:val="24"/>
          <w:szCs w:val="24"/>
        </w:rPr>
      </w:pPr>
    </w:p>
    <w:p w14:paraId="3D0F271B" w14:textId="77777777" w:rsidR="00F36495" w:rsidRPr="004A2F3A" w:rsidRDefault="000A1418" w:rsidP="00706494">
      <w:pPr>
        <w:spacing w:after="0" w:line="240" w:lineRule="auto"/>
        <w:ind w:left="-15" w:right="67"/>
        <w:rPr>
          <w:rFonts w:ascii="Arial" w:hAnsi="Arial" w:cs="Arial"/>
          <w:sz w:val="24"/>
          <w:szCs w:val="24"/>
        </w:rPr>
      </w:pPr>
      <w:r w:rsidRPr="004A2F3A">
        <w:rPr>
          <w:rFonts w:ascii="Arial" w:hAnsi="Arial" w:cs="Arial"/>
          <w:sz w:val="24"/>
          <w:szCs w:val="24"/>
        </w:rPr>
        <w:t xml:space="preserve">Уборка </w:t>
      </w:r>
      <w:proofErr w:type="spellStart"/>
      <w:r w:rsidRPr="004A2F3A">
        <w:rPr>
          <w:rFonts w:ascii="Arial" w:hAnsi="Arial" w:cs="Arial"/>
          <w:sz w:val="24"/>
          <w:szCs w:val="24"/>
        </w:rPr>
        <w:t>прибордюрной</w:t>
      </w:r>
      <w:proofErr w:type="spellEnd"/>
      <w:r w:rsidRPr="004A2F3A">
        <w:rPr>
          <w:rFonts w:ascii="Arial" w:hAnsi="Arial" w:cs="Arial"/>
          <w:sz w:val="24"/>
          <w:szCs w:val="24"/>
        </w:rPr>
        <w:t xml:space="preserve">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14:paraId="095BFD2C" w14:textId="77777777" w:rsidR="00F36495" w:rsidRPr="004A2F3A" w:rsidRDefault="000A1418" w:rsidP="00706494">
      <w:pPr>
        <w:spacing w:after="0" w:line="240" w:lineRule="auto"/>
        <w:ind w:left="-15" w:right="67"/>
        <w:rPr>
          <w:rFonts w:ascii="Arial" w:hAnsi="Arial" w:cs="Arial"/>
          <w:sz w:val="24"/>
          <w:szCs w:val="24"/>
        </w:rPr>
      </w:pPr>
      <w:r w:rsidRPr="004A2F3A">
        <w:rPr>
          <w:rFonts w:ascii="Arial" w:hAnsi="Arial" w:cs="Arial"/>
          <w:sz w:val="24"/>
          <w:szCs w:val="24"/>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4A2F3A">
        <w:rPr>
          <w:rFonts w:ascii="Arial" w:hAnsi="Arial" w:cs="Arial"/>
          <w:sz w:val="24"/>
          <w:szCs w:val="24"/>
        </w:rPr>
        <w:t>прибордюрной</w:t>
      </w:r>
      <w:proofErr w:type="spellEnd"/>
      <w:r w:rsidRPr="004A2F3A">
        <w:rPr>
          <w:rFonts w:ascii="Arial" w:hAnsi="Arial" w:cs="Arial"/>
          <w:sz w:val="24"/>
          <w:szCs w:val="24"/>
        </w:rPr>
        <w:t xml:space="preserve"> части автодороги; </w:t>
      </w:r>
    </w:p>
    <w:p w14:paraId="290C239A" w14:textId="77777777" w:rsidR="00F36495" w:rsidRPr="004A2F3A" w:rsidRDefault="000A1418" w:rsidP="00706494">
      <w:pPr>
        <w:spacing w:after="0" w:line="240" w:lineRule="auto"/>
        <w:ind w:left="10" w:right="81" w:firstLine="699"/>
        <w:rPr>
          <w:rFonts w:ascii="Arial" w:hAnsi="Arial" w:cs="Arial"/>
          <w:sz w:val="24"/>
          <w:szCs w:val="24"/>
        </w:rPr>
      </w:pPr>
      <w:r w:rsidRPr="004A2F3A">
        <w:rPr>
          <w:rFonts w:ascii="Arial" w:hAnsi="Arial" w:cs="Arial"/>
          <w:sz w:val="24"/>
          <w:szCs w:val="24"/>
        </w:rPr>
        <w:t xml:space="preserve">б) наносы, образующиеся после ливневых дождей, в летнее время </w:t>
      </w:r>
      <w:proofErr w:type="gramStart"/>
      <w:r w:rsidRPr="004A2F3A">
        <w:rPr>
          <w:rFonts w:ascii="Arial" w:hAnsi="Arial" w:cs="Arial"/>
          <w:sz w:val="24"/>
          <w:szCs w:val="24"/>
        </w:rPr>
        <w:t xml:space="preserve">года, </w:t>
      </w:r>
      <w:r w:rsidR="00EC1035" w:rsidRPr="004A2F3A">
        <w:rPr>
          <w:rFonts w:ascii="Arial" w:hAnsi="Arial" w:cs="Arial"/>
          <w:sz w:val="24"/>
          <w:szCs w:val="24"/>
        </w:rPr>
        <w:t xml:space="preserve"> </w:t>
      </w:r>
      <w:r w:rsidRPr="004A2F3A">
        <w:rPr>
          <w:rFonts w:ascii="Arial" w:hAnsi="Arial" w:cs="Arial"/>
          <w:sz w:val="24"/>
          <w:szCs w:val="24"/>
        </w:rPr>
        <w:t>когда</w:t>
      </w:r>
      <w:proofErr w:type="gramEnd"/>
      <w:r w:rsidRPr="004A2F3A">
        <w:rPr>
          <w:rFonts w:ascii="Arial" w:hAnsi="Arial" w:cs="Arial"/>
          <w:sz w:val="24"/>
          <w:szCs w:val="24"/>
        </w:rPr>
        <w:t xml:space="preserve"> сильные дожди размывают газоны и другие поверхности открытого грунта и перемещают часть грунта на дорожное покрытие; </w:t>
      </w:r>
    </w:p>
    <w:p w14:paraId="51BEA1A3" w14:textId="77777777" w:rsidR="00F36495" w:rsidRPr="004A2F3A" w:rsidRDefault="000A1418" w:rsidP="00706494">
      <w:pPr>
        <w:spacing w:after="0" w:line="240" w:lineRule="auto"/>
        <w:ind w:left="10" w:right="81" w:firstLine="724"/>
        <w:rPr>
          <w:rFonts w:ascii="Arial" w:hAnsi="Arial" w:cs="Arial"/>
          <w:sz w:val="24"/>
          <w:szCs w:val="24"/>
        </w:rPr>
      </w:pPr>
      <w:r w:rsidRPr="004A2F3A">
        <w:rPr>
          <w:rFonts w:ascii="Arial" w:hAnsi="Arial" w:cs="Arial"/>
          <w:sz w:val="24"/>
          <w:szCs w:val="24"/>
        </w:rPr>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14:paraId="194BCA20"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 xml:space="preserve">В весенний период производят очистку проезжей части от грязи, снежной или ледяной корки, по мере ее таяния. Очистку </w:t>
      </w:r>
      <w:proofErr w:type="spellStart"/>
      <w:r w:rsidRPr="004A2F3A">
        <w:rPr>
          <w:rFonts w:ascii="Arial" w:hAnsi="Arial" w:cs="Arial"/>
          <w:sz w:val="24"/>
          <w:szCs w:val="24"/>
        </w:rPr>
        <w:t>прибордюрной</w:t>
      </w:r>
      <w:proofErr w:type="spellEnd"/>
      <w:r w:rsidRPr="004A2F3A">
        <w:rPr>
          <w:rFonts w:ascii="Arial" w:hAnsi="Arial" w:cs="Arial"/>
          <w:sz w:val="24"/>
          <w:szCs w:val="24"/>
        </w:rPr>
        <w:t xml:space="preserve"> части производят после освобождения дороги от снега и льда, пока грязь не засохла и легко удаляется автогрейдером или бульдозером. </w:t>
      </w:r>
    </w:p>
    <w:p w14:paraId="0B95F449"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 </w:t>
      </w:r>
    </w:p>
    <w:p w14:paraId="12C95303"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w:t>
      </w:r>
      <w:proofErr w:type="gramStart"/>
      <w:r w:rsidRPr="004A2F3A">
        <w:rPr>
          <w:rFonts w:ascii="Arial" w:hAnsi="Arial" w:cs="Arial"/>
          <w:sz w:val="24"/>
          <w:szCs w:val="24"/>
        </w:rPr>
        <w:t>а  затем</w:t>
      </w:r>
      <w:proofErr w:type="gramEnd"/>
      <w:r w:rsidRPr="004A2F3A">
        <w:rPr>
          <w:rFonts w:ascii="Arial" w:hAnsi="Arial" w:cs="Arial"/>
          <w:sz w:val="24"/>
          <w:szCs w:val="24"/>
        </w:rPr>
        <w:t xml:space="preserve"> тщательной мойкой поверхности. </w:t>
      </w:r>
    </w:p>
    <w:p w14:paraId="5082604C" w14:textId="77777777" w:rsidR="00F36495" w:rsidRPr="004A2F3A" w:rsidRDefault="000A1418" w:rsidP="00431B8F">
      <w:pPr>
        <w:spacing w:after="0" w:line="240" w:lineRule="auto"/>
        <w:ind w:left="706" w:right="0" w:firstLine="0"/>
        <w:jc w:val="left"/>
        <w:rPr>
          <w:rFonts w:ascii="Arial" w:hAnsi="Arial" w:cs="Arial"/>
          <w:sz w:val="24"/>
          <w:szCs w:val="24"/>
        </w:rPr>
      </w:pPr>
      <w:r w:rsidRPr="004A2F3A">
        <w:rPr>
          <w:rFonts w:ascii="Arial" w:hAnsi="Arial" w:cs="Arial"/>
          <w:sz w:val="24"/>
          <w:szCs w:val="24"/>
        </w:rPr>
        <w:t xml:space="preserve"> </w:t>
      </w:r>
    </w:p>
    <w:p w14:paraId="34B52504" w14:textId="77777777" w:rsidR="00F36495" w:rsidRDefault="000A1418" w:rsidP="00431B8F">
      <w:pPr>
        <w:pStyle w:val="3"/>
        <w:spacing w:after="0" w:line="240" w:lineRule="auto"/>
        <w:ind w:left="13" w:right="108"/>
        <w:rPr>
          <w:rFonts w:ascii="Arial" w:hAnsi="Arial" w:cs="Arial"/>
          <w:b w:val="0"/>
          <w:sz w:val="24"/>
          <w:szCs w:val="24"/>
        </w:rPr>
      </w:pPr>
      <w:bookmarkStart w:id="74" w:name="_Toc531604855"/>
      <w:r w:rsidRPr="00431B8F">
        <w:rPr>
          <w:rFonts w:ascii="Arial" w:hAnsi="Arial" w:cs="Arial"/>
          <w:b w:val="0"/>
          <w:sz w:val="24"/>
          <w:szCs w:val="24"/>
        </w:rPr>
        <w:t>4.2. Технология зимнего содержания дорог</w:t>
      </w:r>
      <w:bookmarkEnd w:id="74"/>
      <w:r w:rsidRPr="00431B8F">
        <w:rPr>
          <w:rFonts w:ascii="Arial" w:hAnsi="Arial" w:cs="Arial"/>
          <w:b w:val="0"/>
          <w:sz w:val="24"/>
          <w:szCs w:val="24"/>
        </w:rPr>
        <w:t xml:space="preserve"> </w:t>
      </w:r>
    </w:p>
    <w:p w14:paraId="1116C552" w14:textId="77777777" w:rsidR="00431B8F" w:rsidRPr="00431B8F" w:rsidRDefault="00431B8F" w:rsidP="00431B8F">
      <w:pPr>
        <w:spacing w:after="0" w:line="240" w:lineRule="auto"/>
      </w:pPr>
    </w:p>
    <w:p w14:paraId="2459E964"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14:paraId="285B5A20"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 xml:space="preserve">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w:t>
      </w:r>
      <w:r w:rsidRPr="004A2F3A">
        <w:rPr>
          <w:rFonts w:ascii="Arial" w:hAnsi="Arial" w:cs="Arial"/>
          <w:sz w:val="24"/>
          <w:szCs w:val="24"/>
        </w:rPr>
        <w:lastRenderedPageBreak/>
        <w:t xml:space="preserve">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 </w:t>
      </w:r>
    </w:p>
    <w:p w14:paraId="539D4B53" w14:textId="77777777" w:rsidR="00F36495" w:rsidRPr="004A2F3A" w:rsidRDefault="000A1418" w:rsidP="00C33088">
      <w:pPr>
        <w:spacing w:after="0" w:line="240" w:lineRule="auto"/>
        <w:ind w:left="706" w:right="67" w:firstLine="0"/>
        <w:rPr>
          <w:rFonts w:ascii="Arial" w:hAnsi="Arial" w:cs="Arial"/>
          <w:sz w:val="24"/>
          <w:szCs w:val="24"/>
        </w:rPr>
      </w:pPr>
      <w:r w:rsidRPr="004A2F3A">
        <w:rPr>
          <w:rFonts w:ascii="Arial" w:hAnsi="Arial" w:cs="Arial"/>
          <w:sz w:val="24"/>
          <w:szCs w:val="24"/>
        </w:rPr>
        <w:t xml:space="preserve">Зимняя уборка включает в себя следующие операции: </w:t>
      </w:r>
    </w:p>
    <w:p w14:paraId="545F96DA" w14:textId="77777777" w:rsidR="00F36495" w:rsidRPr="004A2F3A" w:rsidRDefault="000A1418" w:rsidP="00C33088">
      <w:pPr>
        <w:tabs>
          <w:tab w:val="left" w:pos="1134"/>
        </w:tabs>
        <w:spacing w:after="0" w:line="240" w:lineRule="auto"/>
        <w:ind w:right="67" w:firstLine="706"/>
        <w:rPr>
          <w:rFonts w:ascii="Arial" w:hAnsi="Arial" w:cs="Arial"/>
          <w:sz w:val="24"/>
          <w:szCs w:val="24"/>
        </w:rPr>
      </w:pPr>
      <w:r w:rsidRPr="004A2F3A">
        <w:rPr>
          <w:rFonts w:ascii="Arial" w:hAnsi="Arial" w:cs="Arial"/>
          <w:sz w:val="24"/>
          <w:szCs w:val="24"/>
        </w:rPr>
        <w:t xml:space="preserve">1. Первоочередные: </w:t>
      </w:r>
    </w:p>
    <w:p w14:paraId="722B1204" w14:textId="77777777" w:rsidR="00F36495" w:rsidRPr="004A2F3A" w:rsidRDefault="000A1418" w:rsidP="00C33088">
      <w:pPr>
        <w:numPr>
          <w:ilvl w:val="0"/>
          <w:numId w:val="12"/>
        </w:numPr>
        <w:tabs>
          <w:tab w:val="left" w:pos="1134"/>
        </w:tabs>
        <w:spacing w:after="0" w:line="240" w:lineRule="auto"/>
        <w:ind w:right="67" w:firstLine="706"/>
        <w:rPr>
          <w:rFonts w:ascii="Arial" w:hAnsi="Arial" w:cs="Arial"/>
          <w:sz w:val="24"/>
          <w:szCs w:val="24"/>
        </w:rPr>
      </w:pPr>
      <w:r w:rsidRPr="004A2F3A">
        <w:rPr>
          <w:rFonts w:ascii="Arial" w:hAnsi="Arial" w:cs="Arial"/>
          <w:sz w:val="24"/>
          <w:szCs w:val="24"/>
        </w:rPr>
        <w:t xml:space="preserve">обработка дорожных покрытий </w:t>
      </w:r>
      <w:proofErr w:type="spellStart"/>
      <w:r w:rsidRPr="004A2F3A">
        <w:rPr>
          <w:rFonts w:ascii="Arial" w:hAnsi="Arial" w:cs="Arial"/>
          <w:sz w:val="24"/>
          <w:szCs w:val="24"/>
        </w:rPr>
        <w:t>противогололедным</w:t>
      </w:r>
      <w:proofErr w:type="spellEnd"/>
      <w:r w:rsidRPr="004A2F3A">
        <w:rPr>
          <w:rFonts w:ascii="Arial" w:hAnsi="Arial" w:cs="Arial"/>
          <w:sz w:val="24"/>
          <w:szCs w:val="24"/>
        </w:rPr>
        <w:t xml:space="preserve">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14:paraId="795F2813" w14:textId="77777777" w:rsidR="00F36495" w:rsidRPr="004A2F3A" w:rsidRDefault="000A1418" w:rsidP="00C33088">
      <w:pPr>
        <w:numPr>
          <w:ilvl w:val="0"/>
          <w:numId w:val="12"/>
        </w:numPr>
        <w:tabs>
          <w:tab w:val="left" w:pos="1134"/>
        </w:tabs>
        <w:spacing w:after="0" w:line="240" w:lineRule="auto"/>
        <w:ind w:right="67" w:firstLine="706"/>
        <w:rPr>
          <w:rFonts w:ascii="Arial" w:hAnsi="Arial" w:cs="Arial"/>
          <w:sz w:val="24"/>
          <w:szCs w:val="24"/>
        </w:rPr>
      </w:pPr>
      <w:r w:rsidRPr="004A2F3A">
        <w:rPr>
          <w:rFonts w:ascii="Arial" w:hAnsi="Arial" w:cs="Arial"/>
          <w:sz w:val="24"/>
          <w:szCs w:val="24"/>
        </w:rPr>
        <w:t xml:space="preserve">сгребание и подметание снега; </w:t>
      </w:r>
    </w:p>
    <w:p w14:paraId="52914E39" w14:textId="77777777" w:rsidR="00F36495" w:rsidRPr="004A2F3A" w:rsidRDefault="000A1418" w:rsidP="00C33088">
      <w:pPr>
        <w:numPr>
          <w:ilvl w:val="0"/>
          <w:numId w:val="12"/>
        </w:numPr>
        <w:tabs>
          <w:tab w:val="left" w:pos="1134"/>
        </w:tabs>
        <w:spacing w:after="0" w:line="240" w:lineRule="auto"/>
        <w:ind w:right="67" w:firstLine="706"/>
        <w:rPr>
          <w:rFonts w:ascii="Arial" w:hAnsi="Arial" w:cs="Arial"/>
          <w:sz w:val="24"/>
          <w:szCs w:val="24"/>
        </w:rPr>
      </w:pPr>
      <w:r w:rsidRPr="004A2F3A">
        <w:rPr>
          <w:rFonts w:ascii="Arial" w:hAnsi="Arial" w:cs="Arial"/>
          <w:sz w:val="24"/>
          <w:szCs w:val="24"/>
        </w:rPr>
        <w:t xml:space="preserve">очистка заездных карманов, разворотов, перекрестков, въездов и выездов в кварталы. </w:t>
      </w:r>
    </w:p>
    <w:p w14:paraId="2B72BB26" w14:textId="77777777" w:rsidR="00F36495" w:rsidRPr="004A2F3A" w:rsidRDefault="000A1418" w:rsidP="00C33088">
      <w:pPr>
        <w:tabs>
          <w:tab w:val="left" w:pos="1134"/>
        </w:tabs>
        <w:spacing w:after="0" w:line="240" w:lineRule="auto"/>
        <w:ind w:right="67" w:firstLine="706"/>
        <w:rPr>
          <w:rFonts w:ascii="Arial" w:hAnsi="Arial" w:cs="Arial"/>
          <w:sz w:val="24"/>
          <w:szCs w:val="24"/>
        </w:rPr>
      </w:pPr>
      <w:r w:rsidRPr="004A2F3A">
        <w:rPr>
          <w:rFonts w:ascii="Arial" w:hAnsi="Arial" w:cs="Arial"/>
          <w:sz w:val="24"/>
          <w:szCs w:val="24"/>
        </w:rPr>
        <w:t xml:space="preserve">2. Операции второй степени: </w:t>
      </w:r>
    </w:p>
    <w:p w14:paraId="6B825D7F" w14:textId="77777777" w:rsidR="00F36495" w:rsidRPr="004A2F3A" w:rsidRDefault="000A1418" w:rsidP="00C33088">
      <w:pPr>
        <w:numPr>
          <w:ilvl w:val="0"/>
          <w:numId w:val="13"/>
        </w:numPr>
        <w:tabs>
          <w:tab w:val="left" w:pos="1134"/>
        </w:tabs>
        <w:spacing w:after="0" w:line="240" w:lineRule="auto"/>
        <w:ind w:left="0" w:right="67" w:firstLine="706"/>
        <w:rPr>
          <w:rFonts w:ascii="Arial" w:hAnsi="Arial" w:cs="Arial"/>
          <w:sz w:val="24"/>
          <w:szCs w:val="24"/>
        </w:rPr>
      </w:pPr>
      <w:r w:rsidRPr="004A2F3A">
        <w:rPr>
          <w:rFonts w:ascii="Arial" w:hAnsi="Arial" w:cs="Arial"/>
          <w:sz w:val="24"/>
          <w:szCs w:val="24"/>
        </w:rPr>
        <w:t xml:space="preserve">формирование снежного вала; </w:t>
      </w:r>
    </w:p>
    <w:p w14:paraId="0349AFED" w14:textId="77777777" w:rsidR="00F36495" w:rsidRPr="004A2F3A" w:rsidRDefault="000A1418" w:rsidP="00C33088">
      <w:pPr>
        <w:numPr>
          <w:ilvl w:val="0"/>
          <w:numId w:val="13"/>
        </w:numPr>
        <w:tabs>
          <w:tab w:val="left" w:pos="1134"/>
        </w:tabs>
        <w:spacing w:after="0" w:line="240" w:lineRule="auto"/>
        <w:ind w:left="0" w:right="67" w:firstLine="706"/>
        <w:rPr>
          <w:rFonts w:ascii="Arial" w:hAnsi="Arial" w:cs="Arial"/>
          <w:sz w:val="24"/>
          <w:szCs w:val="24"/>
        </w:rPr>
      </w:pPr>
      <w:r w:rsidRPr="004A2F3A">
        <w:rPr>
          <w:rFonts w:ascii="Arial" w:hAnsi="Arial" w:cs="Arial"/>
          <w:sz w:val="24"/>
          <w:szCs w:val="24"/>
        </w:rPr>
        <w:t xml:space="preserve">удаление снега с проездов (вывоз или переброска роторными снегоочистителям на свободные территории); </w:t>
      </w:r>
    </w:p>
    <w:p w14:paraId="3CEEC208" w14:textId="77777777" w:rsidR="00EC1035" w:rsidRPr="004A2F3A" w:rsidRDefault="000A1418" w:rsidP="00C33088">
      <w:pPr>
        <w:numPr>
          <w:ilvl w:val="0"/>
          <w:numId w:val="13"/>
        </w:numPr>
        <w:tabs>
          <w:tab w:val="left" w:pos="1134"/>
        </w:tabs>
        <w:spacing w:after="0" w:line="240" w:lineRule="auto"/>
        <w:ind w:left="0" w:right="67" w:firstLine="706"/>
        <w:rPr>
          <w:rFonts w:ascii="Arial" w:hAnsi="Arial" w:cs="Arial"/>
          <w:sz w:val="24"/>
          <w:szCs w:val="24"/>
        </w:rPr>
      </w:pPr>
      <w:r w:rsidRPr="004A2F3A">
        <w:rPr>
          <w:rFonts w:ascii="Arial" w:hAnsi="Arial" w:cs="Arial"/>
          <w:sz w:val="24"/>
          <w:szCs w:val="24"/>
        </w:rPr>
        <w:t xml:space="preserve">зачистка </w:t>
      </w:r>
      <w:proofErr w:type="spellStart"/>
      <w:r w:rsidRPr="004A2F3A">
        <w:rPr>
          <w:rFonts w:ascii="Arial" w:hAnsi="Arial" w:cs="Arial"/>
          <w:sz w:val="24"/>
          <w:szCs w:val="24"/>
        </w:rPr>
        <w:t>прибордюрной</w:t>
      </w:r>
      <w:proofErr w:type="spellEnd"/>
      <w:r w:rsidRPr="004A2F3A">
        <w:rPr>
          <w:rFonts w:ascii="Arial" w:hAnsi="Arial" w:cs="Arial"/>
          <w:sz w:val="24"/>
          <w:szCs w:val="24"/>
        </w:rPr>
        <w:t xml:space="preserve"> части автодороги после удаления снега; </w:t>
      </w:r>
    </w:p>
    <w:p w14:paraId="2E9689D2" w14:textId="77777777" w:rsidR="00EC1035" w:rsidRPr="004A2F3A" w:rsidRDefault="000A1418" w:rsidP="00C33088">
      <w:pPr>
        <w:numPr>
          <w:ilvl w:val="0"/>
          <w:numId w:val="13"/>
        </w:numPr>
        <w:tabs>
          <w:tab w:val="left" w:pos="1134"/>
        </w:tabs>
        <w:spacing w:after="0" w:line="240" w:lineRule="auto"/>
        <w:ind w:left="0" w:right="67" w:firstLine="706"/>
        <w:rPr>
          <w:rFonts w:ascii="Arial" w:hAnsi="Arial" w:cs="Arial"/>
          <w:sz w:val="24"/>
          <w:szCs w:val="24"/>
        </w:rPr>
      </w:pPr>
      <w:r w:rsidRPr="004A2F3A">
        <w:rPr>
          <w:rFonts w:ascii="Arial" w:hAnsi="Arial" w:cs="Arial"/>
          <w:sz w:val="24"/>
          <w:szCs w:val="24"/>
        </w:rPr>
        <w:t xml:space="preserve">скалывание льда и удаление снежно-ледяных образований; </w:t>
      </w:r>
    </w:p>
    <w:p w14:paraId="603210C2" w14:textId="77777777" w:rsidR="00F36495" w:rsidRPr="004A2F3A" w:rsidRDefault="000A1418" w:rsidP="00C33088">
      <w:pPr>
        <w:numPr>
          <w:ilvl w:val="0"/>
          <w:numId w:val="13"/>
        </w:numPr>
        <w:tabs>
          <w:tab w:val="left" w:pos="1134"/>
        </w:tabs>
        <w:spacing w:after="0" w:line="240" w:lineRule="auto"/>
        <w:ind w:left="0" w:right="67" w:firstLine="706"/>
        <w:rPr>
          <w:rFonts w:ascii="Arial" w:hAnsi="Arial" w:cs="Arial"/>
          <w:sz w:val="24"/>
          <w:szCs w:val="24"/>
        </w:rPr>
      </w:pPr>
      <w:r w:rsidRPr="004A2F3A">
        <w:rPr>
          <w:rFonts w:ascii="Arial" w:hAnsi="Arial" w:cs="Arial"/>
          <w:sz w:val="24"/>
          <w:szCs w:val="24"/>
        </w:rPr>
        <w:t xml:space="preserve">подметание дорог при длительном отсутствии снегопада. </w:t>
      </w:r>
    </w:p>
    <w:p w14:paraId="7BB9C9A6" w14:textId="77777777" w:rsidR="00F36495" w:rsidRPr="004A2F3A" w:rsidRDefault="000A1418" w:rsidP="00C33088">
      <w:pPr>
        <w:spacing w:after="0" w:line="240" w:lineRule="auto"/>
        <w:ind w:left="-15" w:right="67"/>
        <w:rPr>
          <w:rFonts w:ascii="Arial" w:hAnsi="Arial" w:cs="Arial"/>
          <w:sz w:val="24"/>
          <w:szCs w:val="24"/>
        </w:rPr>
      </w:pPr>
      <w:r w:rsidRPr="004A2F3A">
        <w:rPr>
          <w:rFonts w:ascii="Arial" w:hAnsi="Arial" w:cs="Arial"/>
          <w:sz w:val="24"/>
          <w:szCs w:val="24"/>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w:t>
      </w:r>
      <w:proofErr w:type="spellStart"/>
      <w:r w:rsidRPr="004A2F3A">
        <w:rPr>
          <w:rFonts w:ascii="Arial" w:hAnsi="Arial" w:cs="Arial"/>
          <w:sz w:val="24"/>
          <w:szCs w:val="24"/>
        </w:rPr>
        <w:t>пескоразбрасывателей</w:t>
      </w:r>
      <w:proofErr w:type="spellEnd"/>
      <w:r w:rsidRPr="004A2F3A">
        <w:rPr>
          <w:rFonts w:ascii="Arial" w:hAnsi="Arial" w:cs="Arial"/>
          <w:sz w:val="24"/>
          <w:szCs w:val="24"/>
        </w:rPr>
        <w:t xml:space="preserve">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w:t>
      </w:r>
      <w:proofErr w:type="spellStart"/>
      <w:r w:rsidRPr="004A2F3A">
        <w:rPr>
          <w:rFonts w:ascii="Arial" w:hAnsi="Arial" w:cs="Arial"/>
          <w:sz w:val="24"/>
          <w:szCs w:val="24"/>
        </w:rPr>
        <w:t>пескоразбрасыватели</w:t>
      </w:r>
      <w:proofErr w:type="spellEnd"/>
      <w:r w:rsidRPr="004A2F3A">
        <w:rPr>
          <w:rFonts w:ascii="Arial" w:hAnsi="Arial" w:cs="Arial"/>
          <w:sz w:val="24"/>
          <w:szCs w:val="24"/>
        </w:rPr>
        <w:t xml:space="preserve">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14:paraId="2179EA14"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 связи с тем, что </w:t>
      </w:r>
      <w:proofErr w:type="spellStart"/>
      <w:r w:rsidRPr="004A2F3A">
        <w:rPr>
          <w:rFonts w:ascii="Arial" w:hAnsi="Arial" w:cs="Arial"/>
          <w:sz w:val="24"/>
          <w:szCs w:val="24"/>
        </w:rPr>
        <w:t>пескоразбрасыватели</w:t>
      </w:r>
      <w:proofErr w:type="spellEnd"/>
      <w:r w:rsidRPr="004A2F3A">
        <w:rPr>
          <w:rFonts w:ascii="Arial" w:hAnsi="Arial" w:cs="Arial"/>
          <w:sz w:val="24"/>
          <w:szCs w:val="24"/>
        </w:rPr>
        <w:t xml:space="preserve">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w:t>
      </w:r>
      <w:proofErr w:type="spellStart"/>
      <w:r w:rsidRPr="004A2F3A">
        <w:rPr>
          <w:rFonts w:ascii="Arial" w:hAnsi="Arial" w:cs="Arial"/>
          <w:sz w:val="24"/>
          <w:szCs w:val="24"/>
        </w:rPr>
        <w:t>пескоразбрасывателей</w:t>
      </w:r>
      <w:proofErr w:type="spellEnd"/>
      <w:r w:rsidRPr="004A2F3A">
        <w:rPr>
          <w:rFonts w:ascii="Arial" w:hAnsi="Arial" w:cs="Arial"/>
          <w:sz w:val="24"/>
          <w:szCs w:val="24"/>
        </w:rPr>
        <w:t xml:space="preserve">, плужно-щеточных снегоочистителей </w:t>
      </w:r>
      <w:proofErr w:type="spellStart"/>
      <w:r w:rsidRPr="004A2F3A">
        <w:rPr>
          <w:rFonts w:ascii="Arial" w:hAnsi="Arial" w:cs="Arial"/>
          <w:sz w:val="24"/>
          <w:szCs w:val="24"/>
        </w:rPr>
        <w:t>скалыватели</w:t>
      </w:r>
      <w:proofErr w:type="spellEnd"/>
      <w:r w:rsidRPr="004A2F3A">
        <w:rPr>
          <w:rFonts w:ascii="Arial" w:hAnsi="Arial" w:cs="Arial"/>
          <w:sz w:val="24"/>
          <w:szCs w:val="24"/>
        </w:rPr>
        <w:t xml:space="preserve">-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14:paraId="5D15D602" w14:textId="77777777" w:rsidR="00F36495" w:rsidRPr="004A2F3A" w:rsidRDefault="000A1418" w:rsidP="00515B1D">
      <w:pPr>
        <w:spacing w:after="0" w:line="240" w:lineRule="auto"/>
        <w:ind w:right="14" w:firstLine="0"/>
        <w:jc w:val="center"/>
        <w:rPr>
          <w:rFonts w:ascii="Arial" w:hAnsi="Arial" w:cs="Arial"/>
          <w:sz w:val="24"/>
          <w:szCs w:val="24"/>
        </w:rPr>
      </w:pPr>
      <w:r w:rsidRPr="004A2F3A">
        <w:rPr>
          <w:rFonts w:ascii="Arial" w:hAnsi="Arial" w:cs="Arial"/>
          <w:b/>
          <w:sz w:val="24"/>
          <w:szCs w:val="24"/>
        </w:rPr>
        <w:t xml:space="preserve"> </w:t>
      </w:r>
    </w:p>
    <w:p w14:paraId="29BFF547" w14:textId="77777777" w:rsidR="00F36495" w:rsidRPr="00431B8F" w:rsidRDefault="000A1418" w:rsidP="00515B1D">
      <w:pPr>
        <w:spacing w:after="0" w:line="240" w:lineRule="auto"/>
        <w:ind w:left="13" w:right="102" w:hanging="10"/>
        <w:jc w:val="center"/>
        <w:rPr>
          <w:rFonts w:ascii="Arial" w:hAnsi="Arial" w:cs="Arial"/>
          <w:sz w:val="24"/>
          <w:szCs w:val="24"/>
        </w:rPr>
      </w:pPr>
      <w:r w:rsidRPr="00431B8F">
        <w:rPr>
          <w:rFonts w:ascii="Arial" w:hAnsi="Arial" w:cs="Arial"/>
          <w:sz w:val="24"/>
          <w:szCs w:val="24"/>
        </w:rPr>
        <w:t xml:space="preserve">Снегоочистка </w:t>
      </w:r>
    </w:p>
    <w:p w14:paraId="3AA879AD" w14:textId="77777777" w:rsidR="00C33088" w:rsidRPr="004A2F3A" w:rsidRDefault="00C33088" w:rsidP="00515B1D">
      <w:pPr>
        <w:spacing w:after="0" w:line="240" w:lineRule="auto"/>
        <w:ind w:left="13" w:right="102" w:hanging="10"/>
        <w:jc w:val="center"/>
        <w:rPr>
          <w:rFonts w:ascii="Arial" w:hAnsi="Arial" w:cs="Arial"/>
          <w:sz w:val="24"/>
          <w:szCs w:val="24"/>
        </w:rPr>
      </w:pPr>
    </w:p>
    <w:p w14:paraId="44316382"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14:paraId="35C34D57"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При сравнительно малой интенсивности движения транспорта (не более 120 </w:t>
      </w:r>
      <w:proofErr w:type="spellStart"/>
      <w:proofErr w:type="gramStart"/>
      <w:r w:rsidRPr="004A2F3A">
        <w:rPr>
          <w:rFonts w:ascii="Arial" w:hAnsi="Arial" w:cs="Arial"/>
          <w:sz w:val="24"/>
          <w:szCs w:val="24"/>
        </w:rPr>
        <w:t>маш</w:t>
      </w:r>
      <w:proofErr w:type="spellEnd"/>
      <w:r w:rsidRPr="004A2F3A">
        <w:rPr>
          <w:rFonts w:ascii="Arial" w:hAnsi="Arial" w:cs="Arial"/>
          <w:sz w:val="24"/>
          <w:szCs w:val="24"/>
        </w:rPr>
        <w:t>./</w:t>
      </w:r>
      <w:proofErr w:type="gramEnd"/>
      <w:r w:rsidRPr="004A2F3A">
        <w:rPr>
          <w:rFonts w:ascii="Arial" w:hAnsi="Arial" w:cs="Arial"/>
          <w:sz w:val="24"/>
          <w:szCs w:val="24"/>
        </w:rPr>
        <w:t xml:space="preserve">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w:t>
      </w:r>
      <w:r w:rsidRPr="004A2F3A">
        <w:rPr>
          <w:rFonts w:ascii="Arial" w:hAnsi="Arial" w:cs="Arial"/>
          <w:sz w:val="24"/>
          <w:szCs w:val="24"/>
        </w:rPr>
        <w:lastRenderedPageBreak/>
        <w:t xml:space="preserve">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14:paraId="207AD7A7"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14:paraId="23AFDB5D" w14:textId="77777777" w:rsidR="00F36495" w:rsidRPr="004A2F3A" w:rsidRDefault="000A1418" w:rsidP="00431B8F">
      <w:pPr>
        <w:spacing w:after="0" w:line="240" w:lineRule="auto"/>
        <w:ind w:left="-15" w:right="67"/>
        <w:rPr>
          <w:rFonts w:ascii="Arial" w:hAnsi="Arial" w:cs="Arial"/>
          <w:sz w:val="24"/>
          <w:szCs w:val="24"/>
        </w:rPr>
      </w:pPr>
      <w:r w:rsidRPr="00431B8F">
        <w:rPr>
          <w:rFonts w:ascii="Arial" w:hAnsi="Arial" w:cs="Arial"/>
          <w:sz w:val="24"/>
          <w:szCs w:val="24"/>
        </w:rPr>
        <w:t xml:space="preserve">Выдержка </w:t>
      </w:r>
      <w:r w:rsidRPr="004A2F3A">
        <w:rPr>
          <w:rFonts w:ascii="Arial" w:hAnsi="Arial" w:cs="Arial"/>
          <w:sz w:val="24"/>
          <w:szCs w:val="24"/>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14:paraId="2C7F5361" w14:textId="77777777" w:rsidR="00F36495" w:rsidRPr="004A2F3A" w:rsidRDefault="000A1418" w:rsidP="00431B8F">
      <w:pPr>
        <w:spacing w:after="0" w:line="240" w:lineRule="auto"/>
        <w:ind w:left="-15" w:right="67"/>
        <w:rPr>
          <w:rFonts w:ascii="Arial" w:hAnsi="Arial" w:cs="Arial"/>
          <w:sz w:val="24"/>
          <w:szCs w:val="24"/>
        </w:rPr>
      </w:pPr>
      <w:r w:rsidRPr="00431B8F">
        <w:rPr>
          <w:rFonts w:ascii="Arial" w:hAnsi="Arial" w:cs="Arial"/>
          <w:sz w:val="24"/>
          <w:szCs w:val="24"/>
        </w:rPr>
        <w:t>Интервал</w:t>
      </w:r>
      <w:r w:rsidRPr="004A2F3A">
        <w:rPr>
          <w:rFonts w:ascii="Arial" w:hAnsi="Arial" w:cs="Arial"/>
          <w:sz w:val="24"/>
          <w:szCs w:val="24"/>
        </w:rPr>
        <w:t xml:space="preserve">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14:paraId="2BAE8CDA"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При взаимодействии с реагентами снег, сохраняя свойства сыпучести, не подвергается уплотнению и прикатыванию, благодаря чему при работе </w:t>
      </w:r>
      <w:proofErr w:type="spellStart"/>
      <w:r w:rsidRPr="004A2F3A">
        <w:rPr>
          <w:rFonts w:ascii="Arial" w:hAnsi="Arial" w:cs="Arial"/>
          <w:sz w:val="24"/>
          <w:szCs w:val="24"/>
        </w:rPr>
        <w:t>плужнощеточных</w:t>
      </w:r>
      <w:proofErr w:type="spellEnd"/>
      <w:r w:rsidRPr="004A2F3A">
        <w:rPr>
          <w:rFonts w:ascii="Arial" w:hAnsi="Arial" w:cs="Arial"/>
          <w:sz w:val="24"/>
          <w:szCs w:val="24"/>
        </w:rPr>
        <w:t xml:space="preserve"> снегоочистителей достигается высококачественная уборка дорожных покрытий. Вал снега укладывают в </w:t>
      </w:r>
      <w:proofErr w:type="spellStart"/>
      <w:r w:rsidRPr="004A2F3A">
        <w:rPr>
          <w:rFonts w:ascii="Arial" w:hAnsi="Arial" w:cs="Arial"/>
          <w:sz w:val="24"/>
          <w:szCs w:val="24"/>
        </w:rPr>
        <w:t>прилотковой</w:t>
      </w:r>
      <w:proofErr w:type="spellEnd"/>
      <w:r w:rsidRPr="004A2F3A">
        <w:rPr>
          <w:rFonts w:ascii="Arial" w:hAnsi="Arial" w:cs="Arial"/>
          <w:sz w:val="24"/>
          <w:szCs w:val="24"/>
        </w:rPr>
        <w:t xml:space="preserve">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14:paraId="625E4E27"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14:paraId="56E90888"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14:paraId="44F9257E"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14:paraId="252035AE" w14:textId="77777777" w:rsidR="00F36495" w:rsidRPr="004A2F3A" w:rsidRDefault="000A1418" w:rsidP="00515B1D">
      <w:pPr>
        <w:spacing w:after="0" w:line="240" w:lineRule="auto"/>
        <w:ind w:right="14" w:firstLine="0"/>
        <w:jc w:val="center"/>
        <w:rPr>
          <w:rFonts w:ascii="Arial" w:hAnsi="Arial" w:cs="Arial"/>
          <w:sz w:val="24"/>
          <w:szCs w:val="24"/>
        </w:rPr>
      </w:pPr>
      <w:r w:rsidRPr="004A2F3A">
        <w:rPr>
          <w:rFonts w:ascii="Arial" w:hAnsi="Arial" w:cs="Arial"/>
          <w:b/>
          <w:sz w:val="24"/>
          <w:szCs w:val="24"/>
        </w:rPr>
        <w:t xml:space="preserve"> </w:t>
      </w:r>
    </w:p>
    <w:p w14:paraId="5FB8250F" w14:textId="58BA522C" w:rsidR="00F36495" w:rsidRPr="00431B8F" w:rsidRDefault="000A1418" w:rsidP="00515B1D">
      <w:pPr>
        <w:spacing w:after="0" w:line="240" w:lineRule="auto"/>
        <w:ind w:left="13" w:right="110" w:hanging="10"/>
        <w:jc w:val="center"/>
        <w:rPr>
          <w:rFonts w:ascii="Arial" w:hAnsi="Arial" w:cs="Arial"/>
          <w:sz w:val="24"/>
          <w:szCs w:val="24"/>
        </w:rPr>
      </w:pPr>
      <w:r w:rsidRPr="00431B8F">
        <w:rPr>
          <w:rFonts w:ascii="Arial" w:hAnsi="Arial" w:cs="Arial"/>
          <w:sz w:val="24"/>
          <w:szCs w:val="24"/>
        </w:rPr>
        <w:t xml:space="preserve">Удаление уплотненного снега и льда </w:t>
      </w:r>
    </w:p>
    <w:p w14:paraId="28C9D903" w14:textId="77777777" w:rsidR="00431B8F" w:rsidRPr="004A2F3A" w:rsidRDefault="00431B8F" w:rsidP="00515B1D">
      <w:pPr>
        <w:spacing w:after="0" w:line="240" w:lineRule="auto"/>
        <w:ind w:left="13" w:right="110" w:hanging="10"/>
        <w:jc w:val="center"/>
        <w:rPr>
          <w:rFonts w:ascii="Arial" w:hAnsi="Arial" w:cs="Arial"/>
          <w:sz w:val="24"/>
          <w:szCs w:val="24"/>
        </w:rPr>
      </w:pPr>
    </w:p>
    <w:p w14:paraId="367289EA"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Уплотненный снег с дорожных покрытий убирают автогрейдером, снабженным специальным ножом гребенчатой формы, или </w:t>
      </w:r>
      <w:proofErr w:type="spellStart"/>
      <w:r w:rsidRPr="004A2F3A">
        <w:rPr>
          <w:rFonts w:ascii="Arial" w:hAnsi="Arial" w:cs="Arial"/>
          <w:sz w:val="24"/>
          <w:szCs w:val="24"/>
        </w:rPr>
        <w:t>скалывателями</w:t>
      </w:r>
      <w:proofErr w:type="spellEnd"/>
      <w:r w:rsidR="00EC1035" w:rsidRPr="004A2F3A">
        <w:rPr>
          <w:rFonts w:ascii="Arial" w:hAnsi="Arial" w:cs="Arial"/>
          <w:sz w:val="24"/>
          <w:szCs w:val="24"/>
        </w:rPr>
        <w:t>-</w:t>
      </w:r>
      <w:r w:rsidRPr="004A2F3A">
        <w:rPr>
          <w:rFonts w:ascii="Arial" w:hAnsi="Arial" w:cs="Arial"/>
          <w:sz w:val="24"/>
          <w:szCs w:val="24"/>
        </w:rPr>
        <w:t xml:space="preserve">рыхлителями. Снег удаляют складированием в </w:t>
      </w:r>
      <w:proofErr w:type="spellStart"/>
      <w:r w:rsidRPr="004A2F3A">
        <w:rPr>
          <w:rFonts w:ascii="Arial" w:hAnsi="Arial" w:cs="Arial"/>
          <w:sz w:val="24"/>
          <w:szCs w:val="24"/>
        </w:rPr>
        <w:t>прилотковой</w:t>
      </w:r>
      <w:proofErr w:type="spellEnd"/>
      <w:r w:rsidRPr="004A2F3A">
        <w:rPr>
          <w:rFonts w:ascii="Arial" w:hAnsi="Arial" w:cs="Arial"/>
          <w:sz w:val="24"/>
          <w:szCs w:val="24"/>
        </w:rPr>
        <w:t xml:space="preserve">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14:paraId="6321AB33"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w:t>
      </w:r>
      <w:proofErr w:type="spellStart"/>
      <w:r w:rsidRPr="004A2F3A">
        <w:rPr>
          <w:rFonts w:ascii="Arial" w:hAnsi="Arial" w:cs="Arial"/>
          <w:sz w:val="24"/>
          <w:szCs w:val="24"/>
        </w:rPr>
        <w:t>прилотковой</w:t>
      </w:r>
      <w:proofErr w:type="spellEnd"/>
      <w:r w:rsidRPr="004A2F3A">
        <w:rPr>
          <w:rFonts w:ascii="Arial" w:hAnsi="Arial" w:cs="Arial"/>
          <w:sz w:val="24"/>
          <w:szCs w:val="24"/>
        </w:rPr>
        <w:t xml:space="preserve">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w:t>
      </w:r>
      <w:r w:rsidRPr="004A2F3A">
        <w:rPr>
          <w:rFonts w:ascii="Arial" w:hAnsi="Arial" w:cs="Arial"/>
          <w:sz w:val="24"/>
          <w:szCs w:val="24"/>
        </w:rPr>
        <w:lastRenderedPageBreak/>
        <w:t xml:space="preserve">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w:t>
      </w:r>
      <w:proofErr w:type="spellStart"/>
      <w:r w:rsidRPr="004A2F3A">
        <w:rPr>
          <w:rFonts w:ascii="Arial" w:hAnsi="Arial" w:cs="Arial"/>
          <w:sz w:val="24"/>
          <w:szCs w:val="24"/>
        </w:rPr>
        <w:t>скалывателей</w:t>
      </w:r>
      <w:proofErr w:type="spellEnd"/>
      <w:r w:rsidRPr="004A2F3A">
        <w:rPr>
          <w:rFonts w:ascii="Arial" w:hAnsi="Arial" w:cs="Arial"/>
          <w:sz w:val="24"/>
          <w:szCs w:val="24"/>
        </w:rPr>
        <w:t xml:space="preserve">-рыхлителей или путем использования различных химических материалов. </w:t>
      </w:r>
    </w:p>
    <w:p w14:paraId="76C4AB9A" w14:textId="77777777" w:rsidR="008B2D97" w:rsidRPr="004A2F3A" w:rsidRDefault="008B2D97" w:rsidP="00515B1D">
      <w:pPr>
        <w:spacing w:after="0" w:line="240" w:lineRule="auto"/>
        <w:ind w:left="13" w:right="89" w:hanging="10"/>
        <w:jc w:val="center"/>
        <w:rPr>
          <w:rFonts w:ascii="Arial" w:hAnsi="Arial" w:cs="Arial"/>
          <w:b/>
          <w:sz w:val="24"/>
          <w:szCs w:val="24"/>
        </w:rPr>
      </w:pPr>
    </w:p>
    <w:p w14:paraId="1DB1B186" w14:textId="31CF3F85" w:rsidR="00F36495" w:rsidRPr="00431B8F" w:rsidRDefault="000A1418" w:rsidP="00515B1D">
      <w:pPr>
        <w:spacing w:after="0" w:line="240" w:lineRule="auto"/>
        <w:ind w:left="13" w:right="89" w:hanging="10"/>
        <w:jc w:val="center"/>
        <w:rPr>
          <w:rFonts w:ascii="Arial" w:hAnsi="Arial" w:cs="Arial"/>
          <w:sz w:val="24"/>
          <w:szCs w:val="24"/>
        </w:rPr>
      </w:pPr>
      <w:r w:rsidRPr="00431B8F">
        <w:rPr>
          <w:rFonts w:ascii="Arial" w:hAnsi="Arial" w:cs="Arial"/>
          <w:sz w:val="24"/>
          <w:szCs w:val="24"/>
        </w:rPr>
        <w:t xml:space="preserve">Сгребание и подметание  </w:t>
      </w:r>
    </w:p>
    <w:p w14:paraId="190CE805" w14:textId="77777777" w:rsidR="00431B8F" w:rsidRPr="004A2F3A" w:rsidRDefault="00431B8F" w:rsidP="00515B1D">
      <w:pPr>
        <w:spacing w:after="0" w:line="240" w:lineRule="auto"/>
        <w:ind w:left="13" w:right="89" w:hanging="10"/>
        <w:jc w:val="center"/>
        <w:rPr>
          <w:rFonts w:ascii="Arial" w:hAnsi="Arial" w:cs="Arial"/>
          <w:sz w:val="24"/>
          <w:szCs w:val="24"/>
        </w:rPr>
      </w:pPr>
    </w:p>
    <w:p w14:paraId="44F42E08" w14:textId="77777777" w:rsidR="00F36495"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Сгребание и подметание снега </w:t>
      </w:r>
      <w:r w:rsidR="00EC1035" w:rsidRPr="004A2F3A">
        <w:rPr>
          <w:rFonts w:ascii="Arial" w:hAnsi="Arial" w:cs="Arial"/>
          <w:sz w:val="24"/>
          <w:szCs w:val="24"/>
        </w:rPr>
        <w:t xml:space="preserve">должно </w:t>
      </w:r>
      <w:r w:rsidRPr="004A2F3A">
        <w:rPr>
          <w:rFonts w:ascii="Arial" w:hAnsi="Arial" w:cs="Arial"/>
          <w:sz w:val="24"/>
          <w:szCs w:val="24"/>
        </w:rPr>
        <w:t xml:space="preserve">производится плужно-щеточным снегоочистителем (ПМ-130Б, КДМ и т.д.), после обработки дорожных покрытий </w:t>
      </w:r>
      <w:proofErr w:type="spellStart"/>
      <w:r w:rsidRPr="004A2F3A">
        <w:rPr>
          <w:rFonts w:ascii="Arial" w:hAnsi="Arial" w:cs="Arial"/>
          <w:sz w:val="24"/>
          <w:szCs w:val="24"/>
        </w:rPr>
        <w:t>противогололедными</w:t>
      </w:r>
      <w:proofErr w:type="spellEnd"/>
      <w:r w:rsidRPr="004A2F3A">
        <w:rPr>
          <w:rFonts w:ascii="Arial" w:hAnsi="Arial" w:cs="Arial"/>
          <w:sz w:val="24"/>
          <w:szCs w:val="24"/>
        </w:rPr>
        <w:t xml:space="preserve"> материалами.  </w:t>
      </w:r>
    </w:p>
    <w:p w14:paraId="1F2DBE38" w14:textId="77777777" w:rsidR="00431B8F" w:rsidRPr="004A2F3A" w:rsidRDefault="00431B8F" w:rsidP="00515B1D">
      <w:pPr>
        <w:spacing w:after="0" w:line="240" w:lineRule="auto"/>
        <w:ind w:left="-15" w:right="67"/>
        <w:rPr>
          <w:rFonts w:ascii="Arial" w:hAnsi="Arial" w:cs="Arial"/>
          <w:sz w:val="24"/>
          <w:szCs w:val="24"/>
        </w:rPr>
      </w:pPr>
    </w:p>
    <w:p w14:paraId="6696C644" w14:textId="7CD45C90" w:rsidR="00F36495" w:rsidRDefault="000A1418" w:rsidP="00515B1D">
      <w:pPr>
        <w:spacing w:after="0" w:line="240" w:lineRule="auto"/>
        <w:ind w:left="13" w:right="92" w:hanging="10"/>
        <w:jc w:val="center"/>
        <w:rPr>
          <w:rFonts w:ascii="Arial" w:hAnsi="Arial" w:cs="Arial"/>
          <w:sz w:val="24"/>
          <w:szCs w:val="24"/>
        </w:rPr>
      </w:pPr>
      <w:r w:rsidRPr="00431B8F">
        <w:rPr>
          <w:rFonts w:ascii="Arial" w:hAnsi="Arial" w:cs="Arial"/>
          <w:sz w:val="24"/>
          <w:szCs w:val="24"/>
        </w:rPr>
        <w:t xml:space="preserve">Скалывание уплотненного снега </w:t>
      </w:r>
    </w:p>
    <w:p w14:paraId="38E72FE1" w14:textId="77777777" w:rsidR="00431B8F" w:rsidRPr="00431B8F" w:rsidRDefault="00431B8F" w:rsidP="00515B1D">
      <w:pPr>
        <w:spacing w:after="0" w:line="240" w:lineRule="auto"/>
        <w:ind w:left="13" w:right="92" w:hanging="10"/>
        <w:jc w:val="center"/>
        <w:rPr>
          <w:rFonts w:ascii="Arial" w:hAnsi="Arial" w:cs="Arial"/>
          <w:sz w:val="24"/>
          <w:szCs w:val="24"/>
        </w:rPr>
      </w:pPr>
    </w:p>
    <w:p w14:paraId="414104FB" w14:textId="77777777" w:rsidR="00EC103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 состав работы входит: помимо скалывания уплотненного </w:t>
      </w:r>
      <w:proofErr w:type="gramStart"/>
      <w:r w:rsidRPr="004A2F3A">
        <w:rPr>
          <w:rFonts w:ascii="Arial" w:hAnsi="Arial" w:cs="Arial"/>
          <w:sz w:val="24"/>
          <w:szCs w:val="24"/>
        </w:rPr>
        <w:t>снега  еще</w:t>
      </w:r>
      <w:proofErr w:type="gramEnd"/>
      <w:r w:rsidRPr="004A2F3A">
        <w:rPr>
          <w:rFonts w:ascii="Arial" w:hAnsi="Arial" w:cs="Arial"/>
          <w:sz w:val="24"/>
          <w:szCs w:val="24"/>
        </w:rPr>
        <w:t xml:space="preserve"> и скалывание снежной корки в лотках, а также сгребание скола с очищенной полосы. Для этой цели </w:t>
      </w:r>
      <w:r w:rsidR="00EC1035" w:rsidRPr="004A2F3A">
        <w:rPr>
          <w:rFonts w:ascii="Arial" w:hAnsi="Arial" w:cs="Arial"/>
          <w:sz w:val="24"/>
          <w:szCs w:val="24"/>
        </w:rPr>
        <w:t xml:space="preserve">нужно </w:t>
      </w:r>
      <w:r w:rsidRPr="004A2F3A">
        <w:rPr>
          <w:rFonts w:ascii="Arial" w:hAnsi="Arial" w:cs="Arial"/>
          <w:sz w:val="24"/>
          <w:szCs w:val="24"/>
        </w:rPr>
        <w:t>применя</w:t>
      </w:r>
      <w:r w:rsidR="00EC1035" w:rsidRPr="004A2F3A">
        <w:rPr>
          <w:rFonts w:ascii="Arial" w:hAnsi="Arial" w:cs="Arial"/>
          <w:sz w:val="24"/>
          <w:szCs w:val="24"/>
        </w:rPr>
        <w:t>ть</w:t>
      </w:r>
      <w:r w:rsidRPr="004A2F3A">
        <w:rPr>
          <w:rFonts w:ascii="Arial" w:hAnsi="Arial" w:cs="Arial"/>
          <w:sz w:val="24"/>
          <w:szCs w:val="24"/>
        </w:rPr>
        <w:t xml:space="preserve"> автогрейдеры ДЗ-143, ДЗ-180. </w:t>
      </w:r>
    </w:p>
    <w:p w14:paraId="18890E71" w14:textId="77777777" w:rsidR="008B2D97" w:rsidRPr="004A2F3A" w:rsidRDefault="008B2D97" w:rsidP="00515B1D">
      <w:pPr>
        <w:spacing w:after="0" w:line="240" w:lineRule="auto"/>
        <w:ind w:left="-15" w:right="67"/>
        <w:jc w:val="center"/>
        <w:rPr>
          <w:rFonts w:ascii="Arial" w:hAnsi="Arial" w:cs="Arial"/>
          <w:b/>
          <w:sz w:val="24"/>
          <w:szCs w:val="24"/>
        </w:rPr>
      </w:pPr>
    </w:p>
    <w:p w14:paraId="7668E8B2" w14:textId="537DB4AC" w:rsidR="00F36495" w:rsidRPr="00431B8F" w:rsidRDefault="000A1418" w:rsidP="00515B1D">
      <w:pPr>
        <w:spacing w:after="0" w:line="240" w:lineRule="auto"/>
        <w:ind w:left="-15" w:right="67"/>
        <w:jc w:val="center"/>
        <w:rPr>
          <w:rFonts w:ascii="Arial" w:hAnsi="Arial" w:cs="Arial"/>
          <w:sz w:val="24"/>
          <w:szCs w:val="24"/>
        </w:rPr>
      </w:pPr>
      <w:r w:rsidRPr="00431B8F">
        <w:rPr>
          <w:rFonts w:ascii="Arial" w:hAnsi="Arial" w:cs="Arial"/>
          <w:sz w:val="24"/>
          <w:szCs w:val="24"/>
        </w:rPr>
        <w:t>Сдвигание снега и скола в валы</w:t>
      </w:r>
    </w:p>
    <w:p w14:paraId="182493CC" w14:textId="77777777" w:rsidR="00431B8F" w:rsidRPr="004A2F3A" w:rsidRDefault="00431B8F" w:rsidP="00515B1D">
      <w:pPr>
        <w:spacing w:after="0" w:line="240" w:lineRule="auto"/>
        <w:ind w:left="-15" w:right="67"/>
        <w:jc w:val="center"/>
        <w:rPr>
          <w:rFonts w:ascii="Arial" w:hAnsi="Arial" w:cs="Arial"/>
          <w:sz w:val="24"/>
          <w:szCs w:val="24"/>
        </w:rPr>
      </w:pPr>
    </w:p>
    <w:p w14:paraId="31B3FADD"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w:t>
      </w:r>
      <w:r w:rsidR="00EC1035" w:rsidRPr="004A2F3A">
        <w:rPr>
          <w:rFonts w:ascii="Arial" w:hAnsi="Arial" w:cs="Arial"/>
          <w:sz w:val="24"/>
          <w:szCs w:val="24"/>
        </w:rPr>
        <w:t>ся</w:t>
      </w:r>
      <w:r w:rsidRPr="004A2F3A">
        <w:rPr>
          <w:rFonts w:ascii="Arial" w:hAnsi="Arial" w:cs="Arial"/>
          <w:sz w:val="24"/>
          <w:szCs w:val="24"/>
        </w:rPr>
        <w:t xml:space="preserve"> автогрейдеры ДЗ-143, ДЗ-180, бульдозеры ДТ-75, Т-130, Т-170, тракторы с отвалом К-700, Т150. </w:t>
      </w:r>
    </w:p>
    <w:p w14:paraId="41A91048" w14:textId="77777777" w:rsidR="008B2D97" w:rsidRPr="004A2F3A" w:rsidRDefault="008B2D97" w:rsidP="00515B1D">
      <w:pPr>
        <w:spacing w:after="0" w:line="240" w:lineRule="auto"/>
        <w:ind w:left="13" w:right="79" w:hanging="10"/>
        <w:jc w:val="center"/>
        <w:rPr>
          <w:rFonts w:ascii="Arial" w:hAnsi="Arial" w:cs="Arial"/>
          <w:b/>
          <w:sz w:val="24"/>
          <w:szCs w:val="24"/>
        </w:rPr>
      </w:pPr>
    </w:p>
    <w:p w14:paraId="60ABB00C" w14:textId="5CFBC45D" w:rsidR="00F36495" w:rsidRDefault="000A1418" w:rsidP="00515B1D">
      <w:pPr>
        <w:spacing w:after="0" w:line="240" w:lineRule="auto"/>
        <w:ind w:left="13" w:right="79" w:hanging="10"/>
        <w:jc w:val="center"/>
        <w:rPr>
          <w:rFonts w:ascii="Arial" w:hAnsi="Arial" w:cs="Arial"/>
          <w:sz w:val="24"/>
          <w:szCs w:val="24"/>
        </w:rPr>
      </w:pPr>
      <w:r w:rsidRPr="00431B8F">
        <w:rPr>
          <w:rFonts w:ascii="Arial" w:hAnsi="Arial" w:cs="Arial"/>
          <w:sz w:val="24"/>
          <w:szCs w:val="24"/>
        </w:rPr>
        <w:t xml:space="preserve">Перекидка снега роторными очистителями </w:t>
      </w:r>
    </w:p>
    <w:p w14:paraId="4E46B068" w14:textId="77777777" w:rsidR="00431B8F" w:rsidRPr="00431B8F" w:rsidRDefault="00431B8F" w:rsidP="00515B1D">
      <w:pPr>
        <w:spacing w:after="0" w:line="240" w:lineRule="auto"/>
        <w:ind w:left="13" w:right="79" w:hanging="10"/>
        <w:jc w:val="center"/>
        <w:rPr>
          <w:rFonts w:ascii="Arial" w:hAnsi="Arial" w:cs="Arial"/>
          <w:sz w:val="24"/>
          <w:szCs w:val="24"/>
        </w:rPr>
      </w:pPr>
    </w:p>
    <w:p w14:paraId="358DAC4E"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w:t>
      </w:r>
      <w:r w:rsidR="00EC1035" w:rsidRPr="004A2F3A">
        <w:rPr>
          <w:rFonts w:ascii="Arial" w:hAnsi="Arial" w:cs="Arial"/>
          <w:sz w:val="24"/>
          <w:szCs w:val="24"/>
        </w:rPr>
        <w:t>ся</w:t>
      </w:r>
      <w:r w:rsidRPr="004A2F3A">
        <w:rPr>
          <w:rFonts w:ascii="Arial" w:hAnsi="Arial" w:cs="Arial"/>
          <w:sz w:val="24"/>
          <w:szCs w:val="24"/>
        </w:rPr>
        <w:t xml:space="preserve"> шнекороторные снегоочистители типа ДТ-75, Т-150. </w:t>
      </w:r>
    </w:p>
    <w:p w14:paraId="1717EE0D" w14:textId="77777777" w:rsidR="00F36495" w:rsidRPr="004A2F3A" w:rsidRDefault="000A1418" w:rsidP="00431B8F">
      <w:pPr>
        <w:spacing w:after="0" w:line="240" w:lineRule="auto"/>
        <w:ind w:left="706" w:right="0" w:firstLine="0"/>
        <w:jc w:val="left"/>
        <w:rPr>
          <w:rFonts w:ascii="Arial" w:hAnsi="Arial" w:cs="Arial"/>
          <w:sz w:val="24"/>
          <w:szCs w:val="24"/>
        </w:rPr>
      </w:pPr>
      <w:r w:rsidRPr="004A2F3A">
        <w:rPr>
          <w:rFonts w:ascii="Arial" w:hAnsi="Arial" w:cs="Arial"/>
          <w:sz w:val="24"/>
          <w:szCs w:val="24"/>
        </w:rPr>
        <w:t xml:space="preserve"> </w:t>
      </w:r>
    </w:p>
    <w:p w14:paraId="0C1427AA" w14:textId="77777777" w:rsidR="00F36495" w:rsidRPr="00431B8F" w:rsidRDefault="000A1418" w:rsidP="00431B8F">
      <w:pPr>
        <w:spacing w:after="0" w:line="240" w:lineRule="auto"/>
        <w:ind w:left="13" w:right="99" w:hanging="10"/>
        <w:jc w:val="center"/>
        <w:rPr>
          <w:rFonts w:ascii="Arial" w:hAnsi="Arial" w:cs="Arial"/>
          <w:sz w:val="24"/>
          <w:szCs w:val="24"/>
        </w:rPr>
      </w:pPr>
      <w:r w:rsidRPr="00431B8F">
        <w:rPr>
          <w:rFonts w:ascii="Arial" w:hAnsi="Arial" w:cs="Arial"/>
          <w:sz w:val="24"/>
          <w:szCs w:val="24"/>
        </w:rPr>
        <w:t xml:space="preserve">Допустимые уровни и требования к зимнему содержанию автодорог </w:t>
      </w:r>
    </w:p>
    <w:p w14:paraId="7C426E69" w14:textId="7006F61F"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w:t>
      </w:r>
      <w:r w:rsidR="002A0E4B" w:rsidRPr="004A2F3A">
        <w:rPr>
          <w:rFonts w:ascii="Arial" w:hAnsi="Arial" w:cs="Arial"/>
          <w:sz w:val="24"/>
          <w:szCs w:val="24"/>
        </w:rPr>
        <w:t>2</w:t>
      </w:r>
      <w:r w:rsidR="00561622" w:rsidRPr="004A2F3A">
        <w:rPr>
          <w:rFonts w:ascii="Arial" w:hAnsi="Arial" w:cs="Arial"/>
          <w:sz w:val="24"/>
          <w:szCs w:val="24"/>
        </w:rPr>
        <w:t>2</w:t>
      </w:r>
      <w:r w:rsidRPr="004A2F3A">
        <w:rPr>
          <w:rFonts w:ascii="Arial" w:hAnsi="Arial" w:cs="Arial"/>
          <w:sz w:val="24"/>
          <w:szCs w:val="24"/>
        </w:rPr>
        <w:t xml:space="preserve">.    </w:t>
      </w:r>
    </w:p>
    <w:p w14:paraId="1B92A131" w14:textId="77777777" w:rsidR="00F36495" w:rsidRPr="004A2F3A" w:rsidRDefault="00F36495" w:rsidP="00515B1D">
      <w:pPr>
        <w:spacing w:after="0" w:line="240" w:lineRule="auto"/>
        <w:ind w:right="0" w:firstLine="0"/>
        <w:jc w:val="right"/>
        <w:rPr>
          <w:rFonts w:ascii="Arial" w:hAnsi="Arial" w:cs="Arial"/>
          <w:sz w:val="24"/>
          <w:szCs w:val="24"/>
        </w:rPr>
      </w:pPr>
    </w:p>
    <w:p w14:paraId="73359D22" w14:textId="77777777" w:rsidR="00515B1D" w:rsidRDefault="000A1418" w:rsidP="00515B1D">
      <w:pPr>
        <w:spacing w:after="0" w:line="240" w:lineRule="auto"/>
        <w:ind w:left="10" w:right="81" w:firstLine="699"/>
        <w:jc w:val="right"/>
        <w:rPr>
          <w:rFonts w:ascii="Courier New" w:hAnsi="Courier New" w:cs="Courier New"/>
          <w:sz w:val="22"/>
        </w:rPr>
      </w:pPr>
      <w:r w:rsidRPr="004A2F3A">
        <w:rPr>
          <w:rFonts w:ascii="Courier New" w:hAnsi="Courier New" w:cs="Courier New"/>
          <w:sz w:val="22"/>
        </w:rPr>
        <w:t xml:space="preserve">Таблица </w:t>
      </w:r>
      <w:r w:rsidR="002A0E4B" w:rsidRPr="004A2F3A">
        <w:rPr>
          <w:rFonts w:ascii="Courier New" w:hAnsi="Courier New" w:cs="Courier New"/>
          <w:sz w:val="22"/>
        </w:rPr>
        <w:t>2</w:t>
      </w:r>
      <w:r w:rsidR="00561622" w:rsidRPr="004A2F3A">
        <w:rPr>
          <w:rFonts w:ascii="Courier New" w:hAnsi="Courier New" w:cs="Courier New"/>
          <w:sz w:val="22"/>
        </w:rPr>
        <w:t>2</w:t>
      </w:r>
      <w:r w:rsidRPr="004A2F3A">
        <w:rPr>
          <w:rFonts w:ascii="Courier New" w:hAnsi="Courier New" w:cs="Courier New"/>
          <w:sz w:val="22"/>
        </w:rPr>
        <w:t>.</w:t>
      </w:r>
    </w:p>
    <w:p w14:paraId="4B23EEE7" w14:textId="77777777" w:rsidR="00515B1D" w:rsidRDefault="00515B1D" w:rsidP="00515B1D">
      <w:pPr>
        <w:spacing w:after="0" w:line="240" w:lineRule="auto"/>
        <w:ind w:left="10" w:right="81" w:firstLine="699"/>
        <w:jc w:val="right"/>
        <w:rPr>
          <w:rFonts w:ascii="Courier New" w:hAnsi="Courier New" w:cs="Courier New"/>
          <w:sz w:val="22"/>
        </w:rPr>
      </w:pPr>
    </w:p>
    <w:p w14:paraId="3C910416" w14:textId="77777777" w:rsidR="00515B1D" w:rsidRDefault="00515B1D" w:rsidP="00515B1D">
      <w:pPr>
        <w:spacing w:after="0" w:line="240" w:lineRule="auto"/>
        <w:ind w:left="10" w:right="81" w:firstLine="699"/>
        <w:jc w:val="right"/>
        <w:rPr>
          <w:rFonts w:ascii="Courier New" w:hAnsi="Courier New" w:cs="Courier New"/>
          <w:sz w:val="22"/>
        </w:rPr>
      </w:pPr>
    </w:p>
    <w:p w14:paraId="633E8FC4" w14:textId="6ADA1351" w:rsidR="00F36495" w:rsidRPr="004A2F3A" w:rsidRDefault="000A1418" w:rsidP="00515B1D">
      <w:pPr>
        <w:spacing w:after="0" w:line="240" w:lineRule="auto"/>
        <w:ind w:left="10" w:right="81" w:firstLine="699"/>
        <w:jc w:val="right"/>
        <w:rPr>
          <w:rFonts w:ascii="Courier New" w:hAnsi="Courier New" w:cs="Courier New"/>
          <w:sz w:val="22"/>
        </w:rPr>
      </w:pPr>
      <w:r w:rsidRPr="004A2F3A">
        <w:rPr>
          <w:rFonts w:ascii="Courier New" w:hAnsi="Courier New" w:cs="Courier New"/>
          <w:sz w:val="22"/>
        </w:rPr>
        <w:t xml:space="preserve"> </w:t>
      </w:r>
    </w:p>
    <w:tbl>
      <w:tblPr>
        <w:tblStyle w:val="TableGrid"/>
        <w:tblW w:w="9723" w:type="dxa"/>
        <w:tblInd w:w="-113" w:type="dxa"/>
        <w:tblCellMar>
          <w:left w:w="142" w:type="dxa"/>
          <w:right w:w="79" w:type="dxa"/>
        </w:tblCellMar>
        <w:tblLook w:val="04A0" w:firstRow="1" w:lastRow="0" w:firstColumn="1" w:lastColumn="0" w:noHBand="0" w:noVBand="1"/>
      </w:tblPr>
      <w:tblGrid>
        <w:gridCol w:w="1410"/>
        <w:gridCol w:w="1938"/>
        <w:gridCol w:w="1404"/>
        <w:gridCol w:w="1204"/>
        <w:gridCol w:w="1829"/>
        <w:gridCol w:w="1938"/>
      </w:tblGrid>
      <w:tr w:rsidR="004E611A" w:rsidRPr="004A2F3A" w14:paraId="255FA7E9" w14:textId="77777777" w:rsidTr="008544AA">
        <w:trPr>
          <w:trHeight w:val="976"/>
        </w:trPr>
        <w:tc>
          <w:tcPr>
            <w:tcW w:w="1381" w:type="dxa"/>
            <w:vMerge w:val="restart"/>
            <w:tcBorders>
              <w:top w:val="single" w:sz="6" w:space="0" w:color="000000"/>
              <w:left w:val="single" w:sz="6" w:space="0" w:color="000000"/>
              <w:bottom w:val="single" w:sz="6" w:space="0" w:color="000000"/>
              <w:right w:val="single" w:sz="6" w:space="0" w:color="000000"/>
            </w:tcBorders>
            <w:vAlign w:val="center"/>
          </w:tcPr>
          <w:p w14:paraId="721E5088" w14:textId="77777777" w:rsidR="00F36495" w:rsidRPr="004A2F3A" w:rsidRDefault="004E611A" w:rsidP="00515B1D">
            <w:pPr>
              <w:spacing w:after="0" w:line="240" w:lineRule="auto"/>
              <w:ind w:right="0" w:firstLine="0"/>
              <w:jc w:val="center"/>
              <w:rPr>
                <w:rFonts w:ascii="Courier New" w:hAnsi="Courier New" w:cs="Courier New"/>
                <w:sz w:val="22"/>
              </w:rPr>
            </w:pPr>
            <w:r w:rsidRPr="004A2F3A">
              <w:rPr>
                <w:rFonts w:ascii="Courier New" w:hAnsi="Courier New" w:cs="Courier New"/>
                <w:sz w:val="22"/>
              </w:rPr>
              <w:lastRenderedPageBreak/>
              <w:t>Категории автодорог</w:t>
            </w:r>
          </w:p>
        </w:tc>
        <w:tc>
          <w:tcPr>
            <w:tcW w:w="1781" w:type="dxa"/>
            <w:vMerge w:val="restart"/>
            <w:tcBorders>
              <w:top w:val="single" w:sz="6" w:space="0" w:color="000000"/>
              <w:left w:val="single" w:sz="6" w:space="0" w:color="000000"/>
              <w:bottom w:val="single" w:sz="6" w:space="0" w:color="000000"/>
              <w:right w:val="single" w:sz="6" w:space="0" w:color="000000"/>
            </w:tcBorders>
            <w:vAlign w:val="center"/>
          </w:tcPr>
          <w:p w14:paraId="100454B1" w14:textId="77777777" w:rsidR="00F36495" w:rsidRPr="004A2F3A" w:rsidRDefault="004E611A" w:rsidP="00515B1D">
            <w:pPr>
              <w:spacing w:after="0" w:line="240" w:lineRule="auto"/>
              <w:ind w:right="0" w:firstLine="0"/>
              <w:jc w:val="center"/>
              <w:rPr>
                <w:rFonts w:ascii="Courier New" w:hAnsi="Courier New" w:cs="Courier New"/>
                <w:sz w:val="22"/>
              </w:rPr>
            </w:pPr>
            <w:r w:rsidRPr="004A2F3A">
              <w:rPr>
                <w:rFonts w:ascii="Courier New" w:hAnsi="Courier New" w:cs="Courier New"/>
                <w:sz w:val="22"/>
              </w:rPr>
              <w:t>Интенсивность движения, авт./</w:t>
            </w:r>
            <w:proofErr w:type="spellStart"/>
            <w:r w:rsidRPr="004A2F3A">
              <w:rPr>
                <w:rFonts w:ascii="Courier New" w:hAnsi="Courier New" w:cs="Courier New"/>
                <w:sz w:val="22"/>
              </w:rPr>
              <w:t>сут</w:t>
            </w:r>
            <w:proofErr w:type="spellEnd"/>
            <w:r w:rsidRPr="004A2F3A">
              <w:rPr>
                <w:rFonts w:ascii="Courier New" w:hAnsi="Courier New" w:cs="Courier New"/>
                <w:sz w:val="22"/>
              </w:rPr>
              <w:t>.</w:t>
            </w:r>
          </w:p>
        </w:tc>
        <w:tc>
          <w:tcPr>
            <w:tcW w:w="1640" w:type="dxa"/>
            <w:vMerge w:val="restart"/>
            <w:tcBorders>
              <w:top w:val="single" w:sz="6" w:space="0" w:color="000000"/>
              <w:left w:val="single" w:sz="6" w:space="0" w:color="000000"/>
              <w:bottom w:val="single" w:sz="6" w:space="0" w:color="000000"/>
              <w:right w:val="single" w:sz="6" w:space="0" w:color="000000"/>
            </w:tcBorders>
            <w:textDirection w:val="btLr"/>
            <w:vAlign w:val="center"/>
          </w:tcPr>
          <w:p w14:paraId="1131B157" w14:textId="77777777" w:rsidR="00F36495" w:rsidRPr="004A2F3A" w:rsidRDefault="004E611A" w:rsidP="00515B1D">
            <w:pPr>
              <w:spacing w:after="0" w:line="240" w:lineRule="auto"/>
              <w:ind w:left="113" w:right="113" w:firstLine="0"/>
              <w:jc w:val="center"/>
              <w:rPr>
                <w:rFonts w:ascii="Courier New" w:hAnsi="Courier New" w:cs="Courier New"/>
                <w:sz w:val="22"/>
              </w:rPr>
            </w:pPr>
            <w:r w:rsidRPr="004A2F3A">
              <w:rPr>
                <w:rFonts w:ascii="Courier New" w:hAnsi="Courier New" w:cs="Courier New"/>
                <w:sz w:val="22"/>
              </w:rPr>
              <w:t>Максимальная ширина полностью очищенной поверхности проезжей части, м</w:t>
            </w:r>
          </w:p>
        </w:tc>
        <w:tc>
          <w:tcPr>
            <w:tcW w:w="3106" w:type="dxa"/>
            <w:gridSpan w:val="2"/>
            <w:tcBorders>
              <w:top w:val="single" w:sz="6" w:space="0" w:color="000000"/>
              <w:left w:val="single" w:sz="6" w:space="0" w:color="000000"/>
              <w:bottom w:val="single" w:sz="6" w:space="0" w:color="000000"/>
              <w:right w:val="single" w:sz="6" w:space="0" w:color="000000"/>
            </w:tcBorders>
            <w:vAlign w:val="center"/>
          </w:tcPr>
          <w:p w14:paraId="3A6D226F" w14:textId="77777777" w:rsidR="00F36495" w:rsidRPr="004A2F3A" w:rsidRDefault="000A1418" w:rsidP="00515B1D">
            <w:pPr>
              <w:spacing w:after="0" w:line="240" w:lineRule="auto"/>
              <w:ind w:right="0" w:firstLine="0"/>
              <w:jc w:val="center"/>
              <w:rPr>
                <w:rFonts w:ascii="Courier New" w:hAnsi="Courier New" w:cs="Courier New"/>
                <w:sz w:val="22"/>
              </w:rPr>
            </w:pPr>
            <w:r w:rsidRPr="004A2F3A">
              <w:rPr>
                <w:rFonts w:ascii="Courier New" w:hAnsi="Courier New" w:cs="Courier New"/>
                <w:sz w:val="22"/>
              </w:rPr>
              <w:t>Допустимая толщина слоя снега на проезжей</w:t>
            </w:r>
          </w:p>
          <w:p w14:paraId="07CECF46" w14:textId="77777777" w:rsidR="00F36495" w:rsidRPr="004A2F3A" w:rsidRDefault="000A1418" w:rsidP="00515B1D">
            <w:pPr>
              <w:spacing w:after="0" w:line="240" w:lineRule="auto"/>
              <w:ind w:right="51" w:firstLine="0"/>
              <w:jc w:val="center"/>
              <w:rPr>
                <w:rFonts w:ascii="Courier New" w:hAnsi="Courier New" w:cs="Courier New"/>
                <w:sz w:val="22"/>
              </w:rPr>
            </w:pPr>
            <w:r w:rsidRPr="004A2F3A">
              <w:rPr>
                <w:rFonts w:ascii="Courier New" w:hAnsi="Courier New" w:cs="Courier New"/>
                <w:sz w:val="22"/>
              </w:rPr>
              <w:t>части, мм</w:t>
            </w:r>
          </w:p>
        </w:tc>
        <w:tc>
          <w:tcPr>
            <w:tcW w:w="1815" w:type="dxa"/>
            <w:vMerge w:val="restart"/>
            <w:tcBorders>
              <w:top w:val="single" w:sz="6" w:space="0" w:color="000000"/>
              <w:left w:val="single" w:sz="6" w:space="0" w:color="000000"/>
              <w:bottom w:val="single" w:sz="6" w:space="0" w:color="000000"/>
              <w:right w:val="single" w:sz="6" w:space="0" w:color="000000"/>
            </w:tcBorders>
            <w:vAlign w:val="center"/>
          </w:tcPr>
          <w:p w14:paraId="23F266D4" w14:textId="77777777" w:rsidR="00F36495" w:rsidRPr="004A2F3A" w:rsidRDefault="004E611A" w:rsidP="00515B1D">
            <w:pPr>
              <w:spacing w:after="0" w:line="240" w:lineRule="auto"/>
              <w:ind w:right="0" w:firstLine="0"/>
              <w:jc w:val="center"/>
              <w:rPr>
                <w:rFonts w:ascii="Courier New" w:hAnsi="Courier New" w:cs="Courier New"/>
                <w:sz w:val="22"/>
              </w:rPr>
            </w:pPr>
            <w:r w:rsidRPr="004A2F3A">
              <w:rPr>
                <w:rFonts w:ascii="Courier New" w:hAnsi="Courier New" w:cs="Courier New"/>
                <w:sz w:val="22"/>
              </w:rPr>
              <w:t>Максимальный срок снегоочистки, ч.</w:t>
            </w:r>
          </w:p>
        </w:tc>
      </w:tr>
      <w:tr w:rsidR="004E611A" w:rsidRPr="004A2F3A" w14:paraId="17965B73" w14:textId="77777777" w:rsidTr="008544AA">
        <w:trPr>
          <w:trHeight w:val="1649"/>
        </w:trPr>
        <w:tc>
          <w:tcPr>
            <w:tcW w:w="1381" w:type="dxa"/>
            <w:vMerge/>
            <w:tcBorders>
              <w:top w:val="nil"/>
              <w:left w:val="single" w:sz="6" w:space="0" w:color="000000"/>
              <w:bottom w:val="single" w:sz="6" w:space="0" w:color="000000"/>
              <w:right w:val="single" w:sz="6" w:space="0" w:color="000000"/>
            </w:tcBorders>
            <w:vAlign w:val="center"/>
          </w:tcPr>
          <w:p w14:paraId="61B967C4" w14:textId="77777777" w:rsidR="00F36495" w:rsidRPr="004A2F3A" w:rsidRDefault="00F36495">
            <w:pPr>
              <w:spacing w:after="160" w:line="259" w:lineRule="auto"/>
              <w:ind w:right="0" w:firstLine="0"/>
              <w:jc w:val="left"/>
              <w:rPr>
                <w:rFonts w:ascii="Courier New" w:hAnsi="Courier New" w:cs="Courier New"/>
                <w:sz w:val="22"/>
              </w:rPr>
            </w:pPr>
          </w:p>
        </w:tc>
        <w:tc>
          <w:tcPr>
            <w:tcW w:w="0" w:type="auto"/>
            <w:vMerge/>
            <w:tcBorders>
              <w:top w:val="nil"/>
              <w:left w:val="single" w:sz="6" w:space="0" w:color="000000"/>
              <w:bottom w:val="single" w:sz="6" w:space="0" w:color="000000"/>
              <w:right w:val="single" w:sz="6" w:space="0" w:color="000000"/>
            </w:tcBorders>
            <w:vAlign w:val="center"/>
          </w:tcPr>
          <w:p w14:paraId="20CEA70B" w14:textId="77777777" w:rsidR="00F36495" w:rsidRPr="004A2F3A" w:rsidRDefault="00F36495">
            <w:pPr>
              <w:spacing w:after="160" w:line="259" w:lineRule="auto"/>
              <w:ind w:right="0" w:firstLine="0"/>
              <w:jc w:val="left"/>
              <w:rPr>
                <w:rFonts w:ascii="Courier New" w:hAnsi="Courier New" w:cs="Courier New"/>
                <w:sz w:val="22"/>
              </w:rPr>
            </w:pPr>
          </w:p>
        </w:tc>
        <w:tc>
          <w:tcPr>
            <w:tcW w:w="0" w:type="auto"/>
            <w:vMerge/>
            <w:tcBorders>
              <w:top w:val="nil"/>
              <w:left w:val="single" w:sz="6" w:space="0" w:color="000000"/>
              <w:bottom w:val="single" w:sz="6" w:space="0" w:color="000000"/>
              <w:right w:val="single" w:sz="6" w:space="0" w:color="000000"/>
            </w:tcBorders>
            <w:vAlign w:val="center"/>
          </w:tcPr>
          <w:p w14:paraId="32EB067F" w14:textId="77777777" w:rsidR="00F36495" w:rsidRPr="004A2F3A" w:rsidRDefault="00F36495">
            <w:pPr>
              <w:spacing w:after="160" w:line="259" w:lineRule="auto"/>
              <w:ind w:right="0" w:firstLine="0"/>
              <w:jc w:val="left"/>
              <w:rPr>
                <w:rFonts w:ascii="Courier New" w:hAnsi="Courier New" w:cs="Courier New"/>
                <w:sz w:val="22"/>
              </w:rPr>
            </w:pPr>
          </w:p>
        </w:tc>
        <w:tc>
          <w:tcPr>
            <w:tcW w:w="1245" w:type="dxa"/>
            <w:tcBorders>
              <w:top w:val="single" w:sz="6" w:space="0" w:color="000000"/>
              <w:left w:val="single" w:sz="6" w:space="0" w:color="000000"/>
              <w:bottom w:val="single" w:sz="6" w:space="0" w:color="000000"/>
              <w:right w:val="single" w:sz="6" w:space="0" w:color="000000"/>
            </w:tcBorders>
            <w:vAlign w:val="center"/>
          </w:tcPr>
          <w:p w14:paraId="7D650422" w14:textId="77777777" w:rsidR="00F36495" w:rsidRPr="004A2F3A" w:rsidRDefault="004E611A" w:rsidP="004E611A">
            <w:pPr>
              <w:spacing w:after="0" w:line="259" w:lineRule="auto"/>
              <w:ind w:left="13" w:right="0" w:firstLine="17"/>
              <w:jc w:val="center"/>
              <w:rPr>
                <w:rFonts w:ascii="Courier New" w:hAnsi="Courier New" w:cs="Courier New"/>
                <w:sz w:val="22"/>
              </w:rPr>
            </w:pPr>
            <w:r w:rsidRPr="004A2F3A">
              <w:rPr>
                <w:rFonts w:ascii="Courier New" w:hAnsi="Courier New" w:cs="Courier New"/>
                <w:sz w:val="22"/>
              </w:rPr>
              <w:t>Рыхлый снег</w:t>
            </w:r>
          </w:p>
        </w:tc>
        <w:tc>
          <w:tcPr>
            <w:tcW w:w="1861" w:type="dxa"/>
            <w:tcBorders>
              <w:top w:val="single" w:sz="6" w:space="0" w:color="000000"/>
              <w:left w:val="single" w:sz="6" w:space="0" w:color="000000"/>
              <w:bottom w:val="single" w:sz="6" w:space="0" w:color="000000"/>
              <w:right w:val="single" w:sz="6" w:space="0" w:color="000000"/>
            </w:tcBorders>
            <w:vAlign w:val="center"/>
          </w:tcPr>
          <w:p w14:paraId="275C8FED" w14:textId="77777777" w:rsidR="00F36495" w:rsidRPr="004A2F3A" w:rsidRDefault="004E611A" w:rsidP="004E611A">
            <w:pPr>
              <w:spacing w:after="0" w:line="259" w:lineRule="auto"/>
              <w:ind w:left="13" w:right="0" w:firstLine="17"/>
              <w:jc w:val="center"/>
              <w:rPr>
                <w:rFonts w:ascii="Courier New" w:hAnsi="Courier New" w:cs="Courier New"/>
                <w:sz w:val="22"/>
              </w:rPr>
            </w:pPr>
            <w:r w:rsidRPr="004A2F3A">
              <w:rPr>
                <w:rFonts w:ascii="Courier New" w:hAnsi="Courier New" w:cs="Courier New"/>
                <w:sz w:val="22"/>
              </w:rPr>
              <w:t>Уплотненный снег</w:t>
            </w:r>
          </w:p>
        </w:tc>
        <w:tc>
          <w:tcPr>
            <w:tcW w:w="0" w:type="auto"/>
            <w:vMerge/>
            <w:tcBorders>
              <w:top w:val="nil"/>
              <w:left w:val="single" w:sz="6" w:space="0" w:color="000000"/>
              <w:bottom w:val="single" w:sz="6" w:space="0" w:color="000000"/>
              <w:right w:val="single" w:sz="6" w:space="0" w:color="000000"/>
            </w:tcBorders>
            <w:vAlign w:val="center"/>
          </w:tcPr>
          <w:p w14:paraId="250A4F71" w14:textId="77777777" w:rsidR="00F36495" w:rsidRPr="004A2F3A" w:rsidRDefault="00F36495">
            <w:pPr>
              <w:spacing w:after="160" w:line="259" w:lineRule="auto"/>
              <w:ind w:right="0" w:firstLine="0"/>
              <w:jc w:val="left"/>
              <w:rPr>
                <w:rFonts w:ascii="Courier New" w:hAnsi="Courier New" w:cs="Courier New"/>
                <w:sz w:val="22"/>
              </w:rPr>
            </w:pPr>
          </w:p>
        </w:tc>
      </w:tr>
      <w:tr w:rsidR="004E611A" w:rsidRPr="004A2F3A" w14:paraId="3A003768" w14:textId="77777777" w:rsidTr="008544AA">
        <w:trPr>
          <w:trHeight w:val="405"/>
        </w:trPr>
        <w:tc>
          <w:tcPr>
            <w:tcW w:w="1381" w:type="dxa"/>
            <w:tcBorders>
              <w:top w:val="single" w:sz="6" w:space="0" w:color="000000"/>
              <w:left w:val="single" w:sz="6" w:space="0" w:color="000000"/>
              <w:bottom w:val="single" w:sz="6" w:space="0" w:color="000000"/>
              <w:right w:val="single" w:sz="6" w:space="0" w:color="000000"/>
            </w:tcBorders>
            <w:vAlign w:val="center"/>
          </w:tcPr>
          <w:p w14:paraId="7E3F037F" w14:textId="77777777" w:rsidR="00F36495" w:rsidRPr="004A2F3A" w:rsidRDefault="000A1418">
            <w:pPr>
              <w:spacing w:after="0" w:line="259" w:lineRule="auto"/>
              <w:ind w:right="58" w:firstLine="0"/>
              <w:jc w:val="center"/>
              <w:rPr>
                <w:rFonts w:ascii="Courier New" w:hAnsi="Courier New" w:cs="Courier New"/>
                <w:sz w:val="22"/>
              </w:rPr>
            </w:pPr>
            <w:r w:rsidRPr="004A2F3A">
              <w:rPr>
                <w:rFonts w:ascii="Courier New" w:hAnsi="Courier New" w:cs="Courier New"/>
                <w:sz w:val="22"/>
              </w:rPr>
              <w:t xml:space="preserve">I </w:t>
            </w:r>
          </w:p>
        </w:tc>
        <w:tc>
          <w:tcPr>
            <w:tcW w:w="1781" w:type="dxa"/>
            <w:tcBorders>
              <w:top w:val="single" w:sz="6" w:space="0" w:color="000000"/>
              <w:left w:val="single" w:sz="6" w:space="0" w:color="000000"/>
              <w:bottom w:val="single" w:sz="6" w:space="0" w:color="000000"/>
              <w:right w:val="single" w:sz="6" w:space="0" w:color="000000"/>
            </w:tcBorders>
            <w:vAlign w:val="center"/>
          </w:tcPr>
          <w:p w14:paraId="52760C3B" w14:textId="77777777" w:rsidR="00F36495" w:rsidRPr="004A2F3A" w:rsidRDefault="000A1418">
            <w:pPr>
              <w:spacing w:after="0" w:line="259" w:lineRule="auto"/>
              <w:ind w:left="91" w:right="0" w:firstLine="0"/>
              <w:jc w:val="left"/>
              <w:rPr>
                <w:rFonts w:ascii="Courier New" w:hAnsi="Courier New" w:cs="Courier New"/>
                <w:sz w:val="22"/>
              </w:rPr>
            </w:pPr>
            <w:r w:rsidRPr="004A2F3A">
              <w:rPr>
                <w:rFonts w:ascii="Courier New" w:hAnsi="Courier New" w:cs="Courier New"/>
                <w:sz w:val="22"/>
              </w:rPr>
              <w:t xml:space="preserve">3000-7000 </w:t>
            </w:r>
          </w:p>
        </w:tc>
        <w:tc>
          <w:tcPr>
            <w:tcW w:w="1640" w:type="dxa"/>
            <w:tcBorders>
              <w:top w:val="single" w:sz="6" w:space="0" w:color="000000"/>
              <w:left w:val="single" w:sz="6" w:space="0" w:color="000000"/>
              <w:bottom w:val="single" w:sz="6" w:space="0" w:color="000000"/>
              <w:right w:val="single" w:sz="6" w:space="0" w:color="000000"/>
            </w:tcBorders>
            <w:vAlign w:val="center"/>
          </w:tcPr>
          <w:p w14:paraId="15C01F42"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7 </w:t>
            </w:r>
          </w:p>
        </w:tc>
        <w:tc>
          <w:tcPr>
            <w:tcW w:w="1245" w:type="dxa"/>
            <w:tcBorders>
              <w:top w:val="single" w:sz="6" w:space="0" w:color="000000"/>
              <w:left w:val="single" w:sz="6" w:space="0" w:color="000000"/>
              <w:bottom w:val="single" w:sz="6" w:space="0" w:color="000000"/>
              <w:right w:val="single" w:sz="6" w:space="0" w:color="000000"/>
            </w:tcBorders>
            <w:vAlign w:val="center"/>
          </w:tcPr>
          <w:p w14:paraId="067BE911"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30 </w:t>
            </w:r>
          </w:p>
        </w:tc>
        <w:tc>
          <w:tcPr>
            <w:tcW w:w="1861" w:type="dxa"/>
            <w:tcBorders>
              <w:top w:val="single" w:sz="6" w:space="0" w:color="000000"/>
              <w:left w:val="single" w:sz="6" w:space="0" w:color="000000"/>
              <w:bottom w:val="single" w:sz="6" w:space="0" w:color="000000"/>
              <w:right w:val="single" w:sz="6" w:space="0" w:color="000000"/>
            </w:tcBorders>
            <w:vAlign w:val="center"/>
          </w:tcPr>
          <w:p w14:paraId="5AA8EC98" w14:textId="77777777" w:rsidR="00F36495" w:rsidRPr="004A2F3A" w:rsidRDefault="000A1418">
            <w:pPr>
              <w:spacing w:after="0" w:line="259" w:lineRule="auto"/>
              <w:ind w:right="59" w:firstLine="0"/>
              <w:jc w:val="center"/>
              <w:rPr>
                <w:rFonts w:ascii="Courier New" w:hAnsi="Courier New" w:cs="Courier New"/>
                <w:sz w:val="22"/>
              </w:rPr>
            </w:pPr>
            <w:r w:rsidRPr="004A2F3A">
              <w:rPr>
                <w:rFonts w:ascii="Courier New" w:hAnsi="Courier New" w:cs="Courier New"/>
                <w:sz w:val="22"/>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1D895EA2"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4 </w:t>
            </w:r>
          </w:p>
        </w:tc>
      </w:tr>
      <w:tr w:rsidR="004E611A" w:rsidRPr="004A2F3A" w14:paraId="12C8CC9E" w14:textId="77777777" w:rsidTr="008544AA">
        <w:trPr>
          <w:trHeight w:val="391"/>
        </w:trPr>
        <w:tc>
          <w:tcPr>
            <w:tcW w:w="1381" w:type="dxa"/>
            <w:tcBorders>
              <w:top w:val="single" w:sz="6" w:space="0" w:color="000000"/>
              <w:left w:val="single" w:sz="6" w:space="0" w:color="000000"/>
              <w:bottom w:val="single" w:sz="6" w:space="0" w:color="000000"/>
              <w:right w:val="single" w:sz="6" w:space="0" w:color="000000"/>
            </w:tcBorders>
            <w:vAlign w:val="center"/>
          </w:tcPr>
          <w:p w14:paraId="355A605B" w14:textId="77777777" w:rsidR="00F36495" w:rsidRPr="004A2F3A" w:rsidRDefault="000A1418">
            <w:pPr>
              <w:spacing w:after="0" w:line="259" w:lineRule="auto"/>
              <w:ind w:right="58" w:firstLine="0"/>
              <w:jc w:val="center"/>
              <w:rPr>
                <w:rFonts w:ascii="Courier New" w:hAnsi="Courier New" w:cs="Courier New"/>
                <w:sz w:val="22"/>
              </w:rPr>
            </w:pPr>
            <w:r w:rsidRPr="004A2F3A">
              <w:rPr>
                <w:rFonts w:ascii="Courier New" w:hAnsi="Courier New" w:cs="Courier New"/>
                <w:sz w:val="22"/>
              </w:rPr>
              <w:t xml:space="preserve">II </w:t>
            </w:r>
          </w:p>
        </w:tc>
        <w:tc>
          <w:tcPr>
            <w:tcW w:w="1781" w:type="dxa"/>
            <w:tcBorders>
              <w:top w:val="single" w:sz="6" w:space="0" w:color="000000"/>
              <w:left w:val="single" w:sz="6" w:space="0" w:color="000000"/>
              <w:bottom w:val="single" w:sz="6" w:space="0" w:color="000000"/>
              <w:right w:val="single" w:sz="6" w:space="0" w:color="000000"/>
            </w:tcBorders>
            <w:vAlign w:val="center"/>
          </w:tcPr>
          <w:p w14:paraId="672F5926" w14:textId="77777777" w:rsidR="00F36495" w:rsidRPr="004A2F3A" w:rsidRDefault="000A1418">
            <w:pPr>
              <w:spacing w:after="0" w:line="259" w:lineRule="auto"/>
              <w:ind w:left="91" w:right="0" w:firstLine="0"/>
              <w:jc w:val="left"/>
              <w:rPr>
                <w:rFonts w:ascii="Courier New" w:hAnsi="Courier New" w:cs="Courier New"/>
                <w:sz w:val="22"/>
              </w:rPr>
            </w:pPr>
            <w:r w:rsidRPr="004A2F3A">
              <w:rPr>
                <w:rFonts w:ascii="Courier New" w:hAnsi="Courier New" w:cs="Courier New"/>
                <w:sz w:val="22"/>
              </w:rPr>
              <w:t xml:space="preserve">1000-3000 </w:t>
            </w:r>
          </w:p>
        </w:tc>
        <w:tc>
          <w:tcPr>
            <w:tcW w:w="1640" w:type="dxa"/>
            <w:tcBorders>
              <w:top w:val="single" w:sz="6" w:space="0" w:color="000000"/>
              <w:left w:val="single" w:sz="6" w:space="0" w:color="000000"/>
              <w:bottom w:val="single" w:sz="6" w:space="0" w:color="000000"/>
              <w:right w:val="single" w:sz="6" w:space="0" w:color="000000"/>
            </w:tcBorders>
            <w:vAlign w:val="center"/>
          </w:tcPr>
          <w:p w14:paraId="1E7BFBB2"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6 </w:t>
            </w:r>
          </w:p>
        </w:tc>
        <w:tc>
          <w:tcPr>
            <w:tcW w:w="1245" w:type="dxa"/>
            <w:tcBorders>
              <w:top w:val="single" w:sz="6" w:space="0" w:color="000000"/>
              <w:left w:val="single" w:sz="6" w:space="0" w:color="000000"/>
              <w:bottom w:val="single" w:sz="6" w:space="0" w:color="000000"/>
              <w:right w:val="single" w:sz="6" w:space="0" w:color="000000"/>
            </w:tcBorders>
            <w:vAlign w:val="center"/>
          </w:tcPr>
          <w:p w14:paraId="15739CEE"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40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F5811F5" w14:textId="77777777" w:rsidR="00F36495" w:rsidRPr="004A2F3A" w:rsidRDefault="000A1418">
            <w:pPr>
              <w:spacing w:after="0" w:line="259" w:lineRule="auto"/>
              <w:ind w:right="59" w:firstLine="0"/>
              <w:jc w:val="center"/>
              <w:rPr>
                <w:rFonts w:ascii="Courier New" w:hAnsi="Courier New" w:cs="Courier New"/>
                <w:sz w:val="22"/>
              </w:rPr>
            </w:pPr>
            <w:r w:rsidRPr="004A2F3A">
              <w:rPr>
                <w:rFonts w:ascii="Courier New" w:hAnsi="Courier New" w:cs="Courier New"/>
                <w:sz w:val="22"/>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40B5A006"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5 </w:t>
            </w:r>
          </w:p>
        </w:tc>
      </w:tr>
      <w:tr w:rsidR="004E611A" w:rsidRPr="004A2F3A" w14:paraId="403025BC" w14:textId="77777777" w:rsidTr="008544AA">
        <w:trPr>
          <w:trHeight w:val="406"/>
        </w:trPr>
        <w:tc>
          <w:tcPr>
            <w:tcW w:w="1381" w:type="dxa"/>
            <w:tcBorders>
              <w:top w:val="single" w:sz="6" w:space="0" w:color="000000"/>
              <w:left w:val="single" w:sz="6" w:space="0" w:color="000000"/>
              <w:bottom w:val="single" w:sz="6" w:space="0" w:color="000000"/>
              <w:right w:val="single" w:sz="6" w:space="0" w:color="000000"/>
            </w:tcBorders>
            <w:vAlign w:val="center"/>
          </w:tcPr>
          <w:p w14:paraId="3C5E72FC" w14:textId="77777777" w:rsidR="00F36495" w:rsidRPr="004A2F3A" w:rsidRDefault="000A1418">
            <w:pPr>
              <w:spacing w:after="0" w:line="259" w:lineRule="auto"/>
              <w:ind w:right="58" w:firstLine="0"/>
              <w:jc w:val="center"/>
              <w:rPr>
                <w:rFonts w:ascii="Courier New" w:hAnsi="Courier New" w:cs="Courier New"/>
                <w:sz w:val="22"/>
              </w:rPr>
            </w:pPr>
            <w:r w:rsidRPr="004A2F3A">
              <w:rPr>
                <w:rFonts w:ascii="Courier New" w:hAnsi="Courier New" w:cs="Courier New"/>
                <w:sz w:val="22"/>
              </w:rPr>
              <w:t xml:space="preserve">III </w:t>
            </w:r>
          </w:p>
        </w:tc>
        <w:tc>
          <w:tcPr>
            <w:tcW w:w="1781" w:type="dxa"/>
            <w:tcBorders>
              <w:top w:val="single" w:sz="6" w:space="0" w:color="000000"/>
              <w:left w:val="single" w:sz="6" w:space="0" w:color="000000"/>
              <w:bottom w:val="single" w:sz="6" w:space="0" w:color="000000"/>
              <w:right w:val="single" w:sz="6" w:space="0" w:color="000000"/>
            </w:tcBorders>
            <w:vAlign w:val="center"/>
          </w:tcPr>
          <w:p w14:paraId="0E6E001F"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500-1000 </w:t>
            </w:r>
          </w:p>
        </w:tc>
        <w:tc>
          <w:tcPr>
            <w:tcW w:w="1640" w:type="dxa"/>
            <w:tcBorders>
              <w:top w:val="single" w:sz="6" w:space="0" w:color="000000"/>
              <w:left w:val="single" w:sz="6" w:space="0" w:color="000000"/>
              <w:bottom w:val="single" w:sz="6" w:space="0" w:color="000000"/>
              <w:right w:val="single" w:sz="6" w:space="0" w:color="000000"/>
            </w:tcBorders>
            <w:vAlign w:val="center"/>
          </w:tcPr>
          <w:p w14:paraId="2D075F2F"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5 </w:t>
            </w:r>
          </w:p>
        </w:tc>
        <w:tc>
          <w:tcPr>
            <w:tcW w:w="1245" w:type="dxa"/>
            <w:tcBorders>
              <w:top w:val="single" w:sz="6" w:space="0" w:color="000000"/>
              <w:left w:val="single" w:sz="6" w:space="0" w:color="000000"/>
              <w:bottom w:val="single" w:sz="6" w:space="0" w:color="000000"/>
              <w:right w:val="single" w:sz="6" w:space="0" w:color="000000"/>
            </w:tcBorders>
            <w:vAlign w:val="center"/>
          </w:tcPr>
          <w:p w14:paraId="0EDB5137"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60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EC754DE" w14:textId="77777777" w:rsidR="00F36495" w:rsidRPr="004A2F3A" w:rsidRDefault="000A1418">
            <w:pPr>
              <w:spacing w:after="0" w:line="259" w:lineRule="auto"/>
              <w:ind w:right="59" w:firstLine="0"/>
              <w:jc w:val="center"/>
              <w:rPr>
                <w:rFonts w:ascii="Courier New" w:hAnsi="Courier New" w:cs="Courier New"/>
                <w:sz w:val="22"/>
              </w:rPr>
            </w:pPr>
            <w:r w:rsidRPr="004A2F3A">
              <w:rPr>
                <w:rFonts w:ascii="Courier New" w:hAnsi="Courier New" w:cs="Courier New"/>
                <w:sz w:val="22"/>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100F90BC"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6 </w:t>
            </w:r>
          </w:p>
        </w:tc>
      </w:tr>
      <w:tr w:rsidR="004E611A" w:rsidRPr="004A2F3A" w14:paraId="4B6DAEF4" w14:textId="77777777" w:rsidTr="008544AA">
        <w:trPr>
          <w:trHeight w:val="390"/>
        </w:trPr>
        <w:tc>
          <w:tcPr>
            <w:tcW w:w="1381" w:type="dxa"/>
            <w:tcBorders>
              <w:top w:val="single" w:sz="6" w:space="0" w:color="000000"/>
              <w:left w:val="single" w:sz="6" w:space="0" w:color="000000"/>
              <w:bottom w:val="single" w:sz="6" w:space="0" w:color="000000"/>
              <w:right w:val="single" w:sz="6" w:space="0" w:color="000000"/>
            </w:tcBorders>
            <w:vAlign w:val="center"/>
          </w:tcPr>
          <w:p w14:paraId="122461EF" w14:textId="77777777" w:rsidR="00F36495" w:rsidRPr="004A2F3A" w:rsidRDefault="000A1418">
            <w:pPr>
              <w:spacing w:after="0" w:line="259" w:lineRule="auto"/>
              <w:ind w:right="37" w:firstLine="0"/>
              <w:jc w:val="center"/>
              <w:rPr>
                <w:rFonts w:ascii="Courier New" w:hAnsi="Courier New" w:cs="Courier New"/>
                <w:sz w:val="22"/>
              </w:rPr>
            </w:pPr>
            <w:r w:rsidRPr="004A2F3A">
              <w:rPr>
                <w:rFonts w:ascii="Courier New" w:hAnsi="Courier New" w:cs="Courier New"/>
                <w:sz w:val="22"/>
              </w:rPr>
              <w:t xml:space="preserve">IY </w:t>
            </w:r>
          </w:p>
        </w:tc>
        <w:tc>
          <w:tcPr>
            <w:tcW w:w="1781" w:type="dxa"/>
            <w:tcBorders>
              <w:top w:val="single" w:sz="6" w:space="0" w:color="000000"/>
              <w:left w:val="single" w:sz="6" w:space="0" w:color="000000"/>
              <w:bottom w:val="single" w:sz="6" w:space="0" w:color="000000"/>
              <w:right w:val="single" w:sz="6" w:space="0" w:color="000000"/>
            </w:tcBorders>
            <w:vAlign w:val="center"/>
          </w:tcPr>
          <w:p w14:paraId="18CDCFFD"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200-500 </w:t>
            </w:r>
          </w:p>
        </w:tc>
        <w:tc>
          <w:tcPr>
            <w:tcW w:w="1640" w:type="dxa"/>
            <w:tcBorders>
              <w:top w:val="single" w:sz="6" w:space="0" w:color="000000"/>
              <w:left w:val="single" w:sz="6" w:space="0" w:color="000000"/>
              <w:bottom w:val="single" w:sz="6" w:space="0" w:color="000000"/>
              <w:right w:val="single" w:sz="6" w:space="0" w:color="000000"/>
            </w:tcBorders>
            <w:vAlign w:val="center"/>
          </w:tcPr>
          <w:p w14:paraId="2AB0DF4C"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4 </w:t>
            </w:r>
          </w:p>
        </w:tc>
        <w:tc>
          <w:tcPr>
            <w:tcW w:w="1245" w:type="dxa"/>
            <w:tcBorders>
              <w:top w:val="single" w:sz="6" w:space="0" w:color="000000"/>
              <w:left w:val="single" w:sz="6" w:space="0" w:color="000000"/>
              <w:bottom w:val="single" w:sz="6" w:space="0" w:color="000000"/>
              <w:right w:val="single" w:sz="6" w:space="0" w:color="000000"/>
            </w:tcBorders>
            <w:vAlign w:val="center"/>
          </w:tcPr>
          <w:p w14:paraId="5E733DE6"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70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61A91DA"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70 </w:t>
            </w:r>
          </w:p>
        </w:tc>
        <w:tc>
          <w:tcPr>
            <w:tcW w:w="1815" w:type="dxa"/>
            <w:tcBorders>
              <w:top w:val="single" w:sz="6" w:space="0" w:color="000000"/>
              <w:left w:val="single" w:sz="6" w:space="0" w:color="000000"/>
              <w:bottom w:val="single" w:sz="6" w:space="0" w:color="000000"/>
              <w:right w:val="single" w:sz="6" w:space="0" w:color="000000"/>
            </w:tcBorders>
            <w:vAlign w:val="center"/>
          </w:tcPr>
          <w:p w14:paraId="4459FDE2" w14:textId="77777777" w:rsidR="00F36495" w:rsidRPr="004A2F3A" w:rsidRDefault="000A1418">
            <w:pPr>
              <w:spacing w:after="0" w:line="259" w:lineRule="auto"/>
              <w:ind w:right="26" w:firstLine="0"/>
              <w:jc w:val="center"/>
              <w:rPr>
                <w:rFonts w:ascii="Courier New" w:hAnsi="Courier New" w:cs="Courier New"/>
                <w:sz w:val="22"/>
              </w:rPr>
            </w:pPr>
            <w:r w:rsidRPr="004A2F3A">
              <w:rPr>
                <w:rFonts w:ascii="Courier New" w:hAnsi="Courier New" w:cs="Courier New"/>
                <w:sz w:val="22"/>
              </w:rPr>
              <w:t xml:space="preserve">12 </w:t>
            </w:r>
          </w:p>
        </w:tc>
      </w:tr>
      <w:tr w:rsidR="004E611A" w:rsidRPr="004A2F3A" w14:paraId="448C10CC" w14:textId="77777777" w:rsidTr="008544AA">
        <w:trPr>
          <w:trHeight w:val="390"/>
        </w:trPr>
        <w:tc>
          <w:tcPr>
            <w:tcW w:w="1381" w:type="dxa"/>
            <w:tcBorders>
              <w:top w:val="single" w:sz="6" w:space="0" w:color="000000"/>
              <w:left w:val="single" w:sz="6" w:space="0" w:color="000000"/>
              <w:bottom w:val="single" w:sz="6" w:space="0" w:color="000000"/>
              <w:right w:val="single" w:sz="6" w:space="0" w:color="000000"/>
            </w:tcBorders>
            <w:vAlign w:val="center"/>
          </w:tcPr>
          <w:p w14:paraId="49DD970A" w14:textId="77777777" w:rsidR="00F36495" w:rsidRPr="004A2F3A" w:rsidRDefault="000A1418">
            <w:pPr>
              <w:spacing w:after="0" w:line="259" w:lineRule="auto"/>
              <w:ind w:right="37" w:firstLine="0"/>
              <w:jc w:val="center"/>
              <w:rPr>
                <w:rFonts w:ascii="Courier New" w:hAnsi="Courier New" w:cs="Courier New"/>
                <w:sz w:val="22"/>
              </w:rPr>
            </w:pPr>
            <w:r w:rsidRPr="004A2F3A">
              <w:rPr>
                <w:rFonts w:ascii="Courier New" w:hAnsi="Courier New" w:cs="Courier New"/>
                <w:sz w:val="22"/>
              </w:rPr>
              <w:t xml:space="preserve">Y </w:t>
            </w:r>
          </w:p>
        </w:tc>
        <w:tc>
          <w:tcPr>
            <w:tcW w:w="1781" w:type="dxa"/>
            <w:tcBorders>
              <w:top w:val="single" w:sz="6" w:space="0" w:color="000000"/>
              <w:left w:val="single" w:sz="6" w:space="0" w:color="000000"/>
              <w:bottom w:val="single" w:sz="6" w:space="0" w:color="000000"/>
              <w:right w:val="single" w:sz="6" w:space="0" w:color="000000"/>
            </w:tcBorders>
            <w:vAlign w:val="center"/>
          </w:tcPr>
          <w:p w14:paraId="54F830A6" w14:textId="77777777" w:rsidR="00F36495" w:rsidRPr="004A2F3A" w:rsidRDefault="000A1418">
            <w:pPr>
              <w:spacing w:after="0" w:line="259" w:lineRule="auto"/>
              <w:ind w:left="45" w:right="0" w:firstLine="0"/>
              <w:jc w:val="left"/>
              <w:rPr>
                <w:rFonts w:ascii="Courier New" w:hAnsi="Courier New" w:cs="Courier New"/>
                <w:sz w:val="22"/>
              </w:rPr>
            </w:pPr>
            <w:r w:rsidRPr="004A2F3A">
              <w:rPr>
                <w:rFonts w:ascii="Courier New" w:hAnsi="Courier New" w:cs="Courier New"/>
                <w:sz w:val="22"/>
              </w:rPr>
              <w:t xml:space="preserve">Менее 200 </w:t>
            </w:r>
          </w:p>
        </w:tc>
        <w:tc>
          <w:tcPr>
            <w:tcW w:w="1640" w:type="dxa"/>
            <w:tcBorders>
              <w:top w:val="single" w:sz="6" w:space="0" w:color="000000"/>
              <w:left w:val="single" w:sz="6" w:space="0" w:color="000000"/>
              <w:bottom w:val="single" w:sz="6" w:space="0" w:color="000000"/>
              <w:right w:val="single" w:sz="6" w:space="0" w:color="000000"/>
            </w:tcBorders>
            <w:vAlign w:val="center"/>
          </w:tcPr>
          <w:p w14:paraId="506F3E39" w14:textId="77777777" w:rsidR="00F36495" w:rsidRPr="004A2F3A" w:rsidRDefault="000A1418">
            <w:pPr>
              <w:spacing w:after="0" w:line="259" w:lineRule="auto"/>
              <w:ind w:right="56" w:firstLine="0"/>
              <w:jc w:val="center"/>
              <w:rPr>
                <w:rFonts w:ascii="Courier New" w:hAnsi="Courier New" w:cs="Courier New"/>
                <w:sz w:val="22"/>
              </w:rPr>
            </w:pPr>
            <w:r w:rsidRPr="004A2F3A">
              <w:rPr>
                <w:rFonts w:ascii="Courier New" w:hAnsi="Courier New" w:cs="Courier New"/>
                <w:sz w:val="22"/>
              </w:rPr>
              <w:t xml:space="preserve">3 </w:t>
            </w:r>
          </w:p>
        </w:tc>
        <w:tc>
          <w:tcPr>
            <w:tcW w:w="1245" w:type="dxa"/>
            <w:tcBorders>
              <w:top w:val="single" w:sz="6" w:space="0" w:color="000000"/>
              <w:left w:val="single" w:sz="6" w:space="0" w:color="000000"/>
              <w:bottom w:val="single" w:sz="6" w:space="0" w:color="000000"/>
              <w:right w:val="single" w:sz="6" w:space="0" w:color="000000"/>
            </w:tcBorders>
            <w:vAlign w:val="center"/>
          </w:tcPr>
          <w:p w14:paraId="56B2FC74"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80 </w:t>
            </w:r>
          </w:p>
        </w:tc>
        <w:tc>
          <w:tcPr>
            <w:tcW w:w="1861" w:type="dxa"/>
            <w:tcBorders>
              <w:top w:val="single" w:sz="6" w:space="0" w:color="000000"/>
              <w:left w:val="single" w:sz="6" w:space="0" w:color="000000"/>
              <w:bottom w:val="single" w:sz="6" w:space="0" w:color="000000"/>
              <w:right w:val="single" w:sz="6" w:space="0" w:color="000000"/>
            </w:tcBorders>
            <w:vAlign w:val="center"/>
          </w:tcPr>
          <w:p w14:paraId="2B8BCFA0" w14:textId="77777777" w:rsidR="00F36495" w:rsidRPr="004A2F3A" w:rsidRDefault="000A1418">
            <w:pPr>
              <w:spacing w:after="0" w:line="259" w:lineRule="auto"/>
              <w:ind w:right="41" w:firstLine="0"/>
              <w:jc w:val="center"/>
              <w:rPr>
                <w:rFonts w:ascii="Courier New" w:hAnsi="Courier New" w:cs="Courier New"/>
                <w:sz w:val="22"/>
              </w:rPr>
            </w:pPr>
            <w:r w:rsidRPr="004A2F3A">
              <w:rPr>
                <w:rFonts w:ascii="Courier New" w:hAnsi="Courier New" w:cs="Courier New"/>
                <w:sz w:val="22"/>
              </w:rPr>
              <w:t xml:space="preserve">100 </w:t>
            </w:r>
          </w:p>
        </w:tc>
        <w:tc>
          <w:tcPr>
            <w:tcW w:w="1815" w:type="dxa"/>
            <w:tcBorders>
              <w:top w:val="single" w:sz="6" w:space="0" w:color="000000"/>
              <w:left w:val="single" w:sz="6" w:space="0" w:color="000000"/>
              <w:bottom w:val="single" w:sz="6" w:space="0" w:color="000000"/>
              <w:right w:val="single" w:sz="6" w:space="0" w:color="000000"/>
            </w:tcBorders>
            <w:vAlign w:val="center"/>
          </w:tcPr>
          <w:p w14:paraId="2DA8ECAA" w14:textId="77777777" w:rsidR="00F36495" w:rsidRPr="004A2F3A" w:rsidRDefault="000A1418">
            <w:pPr>
              <w:spacing w:after="0" w:line="259" w:lineRule="auto"/>
              <w:ind w:right="26" w:firstLine="0"/>
              <w:jc w:val="center"/>
              <w:rPr>
                <w:rFonts w:ascii="Courier New" w:hAnsi="Courier New" w:cs="Courier New"/>
                <w:sz w:val="22"/>
              </w:rPr>
            </w:pPr>
            <w:r w:rsidRPr="004A2F3A">
              <w:rPr>
                <w:rFonts w:ascii="Courier New" w:hAnsi="Courier New" w:cs="Courier New"/>
                <w:sz w:val="22"/>
              </w:rPr>
              <w:t xml:space="preserve">16 </w:t>
            </w:r>
          </w:p>
        </w:tc>
      </w:tr>
    </w:tbl>
    <w:p w14:paraId="4C6D302F" w14:textId="77777777" w:rsidR="00EC1035" w:rsidRDefault="00EC1035">
      <w:pPr>
        <w:ind w:left="-15" w:right="67"/>
        <w:rPr>
          <w:sz w:val="24"/>
          <w:szCs w:val="24"/>
        </w:rPr>
      </w:pPr>
    </w:p>
    <w:p w14:paraId="13DE5F42" w14:textId="275C691A" w:rsidR="004E611A" w:rsidRPr="004A2F3A" w:rsidRDefault="000A1418" w:rsidP="00431B8F">
      <w:pPr>
        <w:spacing w:after="0" w:line="240" w:lineRule="auto"/>
        <w:ind w:left="-17" w:right="68" w:firstLine="709"/>
        <w:rPr>
          <w:rFonts w:ascii="Arial" w:hAnsi="Arial" w:cs="Arial"/>
          <w:sz w:val="24"/>
          <w:szCs w:val="24"/>
        </w:rPr>
      </w:pPr>
      <w:r w:rsidRPr="004A2F3A">
        <w:rPr>
          <w:rFonts w:ascii="Arial" w:hAnsi="Arial" w:cs="Arial"/>
          <w:sz w:val="24"/>
          <w:szCs w:val="24"/>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w:t>
      </w:r>
      <w:r w:rsidR="008B2D97" w:rsidRPr="004A2F3A">
        <w:rPr>
          <w:rFonts w:ascii="Arial" w:hAnsi="Arial" w:cs="Arial"/>
          <w:sz w:val="24"/>
          <w:szCs w:val="24"/>
        </w:rPr>
        <w:t>2</w:t>
      </w:r>
      <w:r w:rsidR="00561622" w:rsidRPr="004A2F3A">
        <w:rPr>
          <w:rFonts w:ascii="Arial" w:hAnsi="Arial" w:cs="Arial"/>
          <w:sz w:val="24"/>
          <w:szCs w:val="24"/>
        </w:rPr>
        <w:t>3</w:t>
      </w:r>
      <w:r w:rsidRPr="004A2F3A">
        <w:rPr>
          <w:rFonts w:ascii="Arial" w:hAnsi="Arial" w:cs="Arial"/>
          <w:sz w:val="24"/>
          <w:szCs w:val="24"/>
        </w:rPr>
        <w:t>.</w:t>
      </w:r>
    </w:p>
    <w:p w14:paraId="54F914D5" w14:textId="77777777" w:rsidR="00F36495" w:rsidRPr="00BA42B4" w:rsidRDefault="000A1418">
      <w:pPr>
        <w:ind w:left="-15" w:right="67"/>
        <w:rPr>
          <w:sz w:val="24"/>
          <w:szCs w:val="24"/>
        </w:rPr>
      </w:pPr>
      <w:r w:rsidRPr="00BA42B4">
        <w:rPr>
          <w:sz w:val="24"/>
          <w:szCs w:val="24"/>
        </w:rPr>
        <w:t xml:space="preserve"> </w:t>
      </w:r>
    </w:p>
    <w:p w14:paraId="61F5E0CE" w14:textId="30041608" w:rsidR="00F36495" w:rsidRPr="004A2F3A" w:rsidRDefault="000A1418" w:rsidP="004A2F3A">
      <w:pPr>
        <w:spacing w:after="1" w:line="259" w:lineRule="auto"/>
        <w:ind w:left="10" w:right="81" w:firstLine="699"/>
        <w:jc w:val="right"/>
        <w:rPr>
          <w:rFonts w:ascii="Courier New" w:hAnsi="Courier New" w:cs="Courier New"/>
          <w:sz w:val="22"/>
        </w:rPr>
      </w:pPr>
      <w:r w:rsidRPr="004A2F3A">
        <w:rPr>
          <w:rFonts w:ascii="Courier New" w:hAnsi="Courier New" w:cs="Courier New"/>
          <w:sz w:val="22"/>
        </w:rPr>
        <w:t xml:space="preserve">Таблица </w:t>
      </w:r>
      <w:r w:rsidR="008B2D97" w:rsidRPr="004A2F3A">
        <w:rPr>
          <w:rFonts w:ascii="Courier New" w:hAnsi="Courier New" w:cs="Courier New"/>
          <w:sz w:val="22"/>
        </w:rPr>
        <w:t>2</w:t>
      </w:r>
      <w:r w:rsidR="00561622" w:rsidRPr="004A2F3A">
        <w:rPr>
          <w:rFonts w:ascii="Courier New" w:hAnsi="Courier New" w:cs="Courier New"/>
          <w:sz w:val="22"/>
        </w:rPr>
        <w:t>3</w:t>
      </w:r>
      <w:r w:rsidRPr="004A2F3A">
        <w:rPr>
          <w:rFonts w:ascii="Courier New" w:hAnsi="Courier New" w:cs="Courier New"/>
          <w:sz w:val="22"/>
        </w:rPr>
        <w:t xml:space="preserve">. </w:t>
      </w:r>
    </w:p>
    <w:tbl>
      <w:tblPr>
        <w:tblStyle w:val="TableGrid"/>
        <w:tblW w:w="8937" w:type="dxa"/>
        <w:tblInd w:w="353" w:type="dxa"/>
        <w:tblCellMar>
          <w:left w:w="113" w:type="dxa"/>
          <w:right w:w="115" w:type="dxa"/>
        </w:tblCellMar>
        <w:tblLook w:val="04A0" w:firstRow="1" w:lastRow="0" w:firstColumn="1" w:lastColumn="0" w:noHBand="0" w:noVBand="1"/>
      </w:tblPr>
      <w:tblGrid>
        <w:gridCol w:w="1743"/>
        <w:gridCol w:w="2403"/>
        <w:gridCol w:w="2388"/>
        <w:gridCol w:w="2403"/>
      </w:tblGrid>
      <w:tr w:rsidR="00F36495" w:rsidRPr="004A2F3A" w14:paraId="036D3266" w14:textId="77777777">
        <w:trPr>
          <w:trHeight w:val="330"/>
        </w:trPr>
        <w:tc>
          <w:tcPr>
            <w:tcW w:w="1743" w:type="dxa"/>
            <w:vMerge w:val="restart"/>
            <w:tcBorders>
              <w:top w:val="single" w:sz="6" w:space="0" w:color="000000"/>
              <w:left w:val="single" w:sz="6" w:space="0" w:color="000000"/>
              <w:bottom w:val="single" w:sz="6" w:space="0" w:color="000000"/>
              <w:right w:val="single" w:sz="6" w:space="0" w:color="000000"/>
            </w:tcBorders>
          </w:tcPr>
          <w:p w14:paraId="30BE3A78" w14:textId="77777777" w:rsidR="00F36495" w:rsidRPr="004A2F3A" w:rsidRDefault="000A1418">
            <w:pPr>
              <w:spacing w:after="0" w:line="259" w:lineRule="auto"/>
              <w:ind w:left="1" w:right="0" w:firstLine="0"/>
              <w:jc w:val="left"/>
              <w:rPr>
                <w:rFonts w:ascii="Courier New" w:hAnsi="Courier New" w:cs="Courier New"/>
                <w:sz w:val="22"/>
              </w:rPr>
            </w:pPr>
            <w:r w:rsidRPr="004A2F3A">
              <w:rPr>
                <w:rFonts w:ascii="Courier New" w:hAnsi="Courier New" w:cs="Courier New"/>
                <w:sz w:val="22"/>
              </w:rPr>
              <w:t xml:space="preserve">Категории автодорог </w:t>
            </w:r>
          </w:p>
        </w:tc>
        <w:tc>
          <w:tcPr>
            <w:tcW w:w="7194" w:type="dxa"/>
            <w:gridSpan w:val="3"/>
            <w:tcBorders>
              <w:top w:val="single" w:sz="6" w:space="0" w:color="000000"/>
              <w:left w:val="single" w:sz="6" w:space="0" w:color="000000"/>
              <w:bottom w:val="single" w:sz="6" w:space="0" w:color="000000"/>
              <w:right w:val="single" w:sz="6" w:space="0" w:color="000000"/>
            </w:tcBorders>
          </w:tcPr>
          <w:p w14:paraId="0CD5DC32"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Количество выпавшего снега, мм, не более </w:t>
            </w:r>
          </w:p>
        </w:tc>
      </w:tr>
      <w:tr w:rsidR="00F36495" w:rsidRPr="004A2F3A" w14:paraId="4B433AEB" w14:textId="77777777">
        <w:trPr>
          <w:trHeight w:val="330"/>
        </w:trPr>
        <w:tc>
          <w:tcPr>
            <w:tcW w:w="0" w:type="auto"/>
            <w:vMerge/>
            <w:tcBorders>
              <w:top w:val="nil"/>
              <w:left w:val="single" w:sz="6" w:space="0" w:color="000000"/>
              <w:bottom w:val="single" w:sz="6" w:space="0" w:color="000000"/>
              <w:right w:val="single" w:sz="6" w:space="0" w:color="000000"/>
            </w:tcBorders>
          </w:tcPr>
          <w:p w14:paraId="0F332A6E" w14:textId="77777777" w:rsidR="00F36495" w:rsidRPr="004A2F3A" w:rsidRDefault="00F36495">
            <w:pPr>
              <w:spacing w:after="160" w:line="259" w:lineRule="auto"/>
              <w:ind w:right="0" w:firstLine="0"/>
              <w:jc w:val="left"/>
              <w:rPr>
                <w:rFonts w:ascii="Courier New" w:hAnsi="Courier New" w:cs="Courier New"/>
                <w:sz w:val="22"/>
              </w:rPr>
            </w:pPr>
          </w:p>
        </w:tc>
        <w:tc>
          <w:tcPr>
            <w:tcW w:w="2403" w:type="dxa"/>
            <w:tcBorders>
              <w:top w:val="single" w:sz="6" w:space="0" w:color="000000"/>
              <w:left w:val="single" w:sz="6" w:space="0" w:color="000000"/>
              <w:bottom w:val="single" w:sz="6" w:space="0" w:color="000000"/>
              <w:right w:val="single" w:sz="6" w:space="0" w:color="000000"/>
            </w:tcBorders>
          </w:tcPr>
          <w:p w14:paraId="38EF7A5B"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5 </w:t>
            </w:r>
          </w:p>
        </w:tc>
        <w:tc>
          <w:tcPr>
            <w:tcW w:w="2388" w:type="dxa"/>
            <w:tcBorders>
              <w:top w:val="single" w:sz="6" w:space="0" w:color="000000"/>
              <w:left w:val="single" w:sz="6" w:space="0" w:color="000000"/>
              <w:bottom w:val="single" w:sz="6" w:space="0" w:color="000000"/>
              <w:right w:val="single" w:sz="6" w:space="0" w:color="000000"/>
            </w:tcBorders>
          </w:tcPr>
          <w:p w14:paraId="5635B7F8" w14:textId="77777777" w:rsidR="00F36495" w:rsidRPr="004A2F3A" w:rsidRDefault="000A1418">
            <w:pPr>
              <w:spacing w:after="0" w:line="259" w:lineRule="auto"/>
              <w:ind w:right="0" w:firstLine="0"/>
              <w:jc w:val="left"/>
              <w:rPr>
                <w:rFonts w:ascii="Courier New" w:hAnsi="Courier New" w:cs="Courier New"/>
                <w:sz w:val="22"/>
              </w:rPr>
            </w:pPr>
            <w:r w:rsidRPr="004A2F3A">
              <w:rPr>
                <w:rFonts w:ascii="Courier New" w:hAnsi="Courier New" w:cs="Courier New"/>
                <w:sz w:val="22"/>
              </w:rPr>
              <w:t xml:space="preserve">10 </w:t>
            </w:r>
          </w:p>
        </w:tc>
        <w:tc>
          <w:tcPr>
            <w:tcW w:w="2403" w:type="dxa"/>
            <w:tcBorders>
              <w:top w:val="single" w:sz="6" w:space="0" w:color="000000"/>
              <w:left w:val="single" w:sz="6" w:space="0" w:color="000000"/>
              <w:bottom w:val="single" w:sz="6" w:space="0" w:color="000000"/>
              <w:right w:val="single" w:sz="6" w:space="0" w:color="000000"/>
            </w:tcBorders>
          </w:tcPr>
          <w:p w14:paraId="65DF86CC"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15 </w:t>
            </w:r>
          </w:p>
        </w:tc>
      </w:tr>
      <w:tr w:rsidR="00F36495" w:rsidRPr="004A2F3A" w14:paraId="05BCD7B3" w14:textId="77777777">
        <w:trPr>
          <w:trHeight w:val="331"/>
        </w:trPr>
        <w:tc>
          <w:tcPr>
            <w:tcW w:w="1743" w:type="dxa"/>
            <w:tcBorders>
              <w:top w:val="single" w:sz="6" w:space="0" w:color="000000"/>
              <w:left w:val="single" w:sz="6" w:space="0" w:color="000000"/>
              <w:bottom w:val="single" w:sz="6" w:space="0" w:color="000000"/>
              <w:right w:val="single" w:sz="6" w:space="0" w:color="000000"/>
            </w:tcBorders>
          </w:tcPr>
          <w:p w14:paraId="6D38180B" w14:textId="77777777" w:rsidR="00F36495" w:rsidRPr="004A2F3A" w:rsidRDefault="000A1418">
            <w:pPr>
              <w:spacing w:after="0" w:line="259" w:lineRule="auto"/>
              <w:ind w:left="1" w:right="0" w:firstLine="0"/>
              <w:jc w:val="left"/>
              <w:rPr>
                <w:rFonts w:ascii="Courier New" w:hAnsi="Courier New" w:cs="Courier New"/>
                <w:sz w:val="22"/>
              </w:rPr>
            </w:pPr>
            <w:r w:rsidRPr="004A2F3A">
              <w:rPr>
                <w:rFonts w:ascii="Courier New" w:hAnsi="Courier New" w:cs="Courier New"/>
                <w:sz w:val="22"/>
              </w:rPr>
              <w:t xml:space="preserve">I, II, III </w:t>
            </w:r>
          </w:p>
        </w:tc>
        <w:tc>
          <w:tcPr>
            <w:tcW w:w="2403" w:type="dxa"/>
            <w:tcBorders>
              <w:top w:val="single" w:sz="6" w:space="0" w:color="000000"/>
              <w:left w:val="single" w:sz="6" w:space="0" w:color="000000"/>
              <w:bottom w:val="single" w:sz="6" w:space="0" w:color="000000"/>
              <w:right w:val="single" w:sz="6" w:space="0" w:color="000000"/>
            </w:tcBorders>
          </w:tcPr>
          <w:p w14:paraId="1BFF5390"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48 час. </w:t>
            </w:r>
          </w:p>
        </w:tc>
        <w:tc>
          <w:tcPr>
            <w:tcW w:w="2388" w:type="dxa"/>
            <w:tcBorders>
              <w:top w:val="single" w:sz="6" w:space="0" w:color="000000"/>
              <w:left w:val="single" w:sz="6" w:space="0" w:color="000000"/>
              <w:bottom w:val="single" w:sz="6" w:space="0" w:color="000000"/>
              <w:right w:val="single" w:sz="6" w:space="0" w:color="000000"/>
            </w:tcBorders>
          </w:tcPr>
          <w:p w14:paraId="2D356EA4" w14:textId="77777777" w:rsidR="00F36495" w:rsidRPr="004A2F3A" w:rsidRDefault="000A1418">
            <w:pPr>
              <w:spacing w:after="0" w:line="259" w:lineRule="auto"/>
              <w:ind w:right="0" w:firstLine="0"/>
              <w:jc w:val="left"/>
              <w:rPr>
                <w:rFonts w:ascii="Courier New" w:hAnsi="Courier New" w:cs="Courier New"/>
                <w:sz w:val="22"/>
              </w:rPr>
            </w:pPr>
            <w:r w:rsidRPr="004A2F3A">
              <w:rPr>
                <w:rFonts w:ascii="Courier New" w:hAnsi="Courier New" w:cs="Courier New"/>
                <w:sz w:val="22"/>
              </w:rPr>
              <w:t xml:space="preserve">72 час. </w:t>
            </w:r>
          </w:p>
        </w:tc>
        <w:tc>
          <w:tcPr>
            <w:tcW w:w="2403" w:type="dxa"/>
            <w:tcBorders>
              <w:top w:val="single" w:sz="6" w:space="0" w:color="000000"/>
              <w:left w:val="single" w:sz="6" w:space="0" w:color="000000"/>
              <w:bottom w:val="single" w:sz="6" w:space="0" w:color="000000"/>
              <w:right w:val="single" w:sz="6" w:space="0" w:color="000000"/>
            </w:tcBorders>
          </w:tcPr>
          <w:p w14:paraId="75E24D4F"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96 час. </w:t>
            </w:r>
          </w:p>
        </w:tc>
      </w:tr>
      <w:tr w:rsidR="00F36495" w:rsidRPr="004A2F3A" w14:paraId="3C041780" w14:textId="77777777">
        <w:trPr>
          <w:trHeight w:val="330"/>
        </w:trPr>
        <w:tc>
          <w:tcPr>
            <w:tcW w:w="1743" w:type="dxa"/>
            <w:tcBorders>
              <w:top w:val="single" w:sz="6" w:space="0" w:color="000000"/>
              <w:left w:val="single" w:sz="6" w:space="0" w:color="000000"/>
              <w:bottom w:val="single" w:sz="6" w:space="0" w:color="000000"/>
              <w:right w:val="single" w:sz="6" w:space="0" w:color="000000"/>
            </w:tcBorders>
          </w:tcPr>
          <w:p w14:paraId="38AB9537" w14:textId="77777777" w:rsidR="00F36495" w:rsidRPr="004A2F3A" w:rsidRDefault="000A1418">
            <w:pPr>
              <w:spacing w:after="0" w:line="259" w:lineRule="auto"/>
              <w:ind w:left="1" w:right="0" w:firstLine="0"/>
              <w:jc w:val="left"/>
              <w:rPr>
                <w:rFonts w:ascii="Courier New" w:hAnsi="Courier New" w:cs="Courier New"/>
                <w:sz w:val="22"/>
              </w:rPr>
            </w:pPr>
            <w:r w:rsidRPr="004A2F3A">
              <w:rPr>
                <w:rFonts w:ascii="Courier New" w:hAnsi="Courier New" w:cs="Courier New"/>
                <w:sz w:val="22"/>
              </w:rPr>
              <w:t xml:space="preserve">IY </w:t>
            </w:r>
          </w:p>
        </w:tc>
        <w:tc>
          <w:tcPr>
            <w:tcW w:w="2403" w:type="dxa"/>
            <w:tcBorders>
              <w:top w:val="single" w:sz="6" w:space="0" w:color="000000"/>
              <w:left w:val="single" w:sz="6" w:space="0" w:color="000000"/>
              <w:bottom w:val="single" w:sz="6" w:space="0" w:color="000000"/>
              <w:right w:val="single" w:sz="6" w:space="0" w:color="000000"/>
            </w:tcBorders>
          </w:tcPr>
          <w:p w14:paraId="298838BF"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72 час. </w:t>
            </w:r>
          </w:p>
        </w:tc>
        <w:tc>
          <w:tcPr>
            <w:tcW w:w="2388" w:type="dxa"/>
            <w:tcBorders>
              <w:top w:val="single" w:sz="6" w:space="0" w:color="000000"/>
              <w:left w:val="single" w:sz="6" w:space="0" w:color="000000"/>
              <w:bottom w:val="single" w:sz="6" w:space="0" w:color="000000"/>
              <w:right w:val="single" w:sz="6" w:space="0" w:color="000000"/>
            </w:tcBorders>
          </w:tcPr>
          <w:p w14:paraId="69F5C217" w14:textId="77777777" w:rsidR="00F36495" w:rsidRPr="004A2F3A" w:rsidRDefault="000A1418">
            <w:pPr>
              <w:spacing w:after="0" w:line="259" w:lineRule="auto"/>
              <w:ind w:right="0" w:firstLine="0"/>
              <w:jc w:val="left"/>
              <w:rPr>
                <w:rFonts w:ascii="Courier New" w:hAnsi="Courier New" w:cs="Courier New"/>
                <w:sz w:val="22"/>
              </w:rPr>
            </w:pPr>
            <w:r w:rsidRPr="004A2F3A">
              <w:rPr>
                <w:rFonts w:ascii="Courier New" w:hAnsi="Courier New" w:cs="Courier New"/>
                <w:sz w:val="22"/>
              </w:rPr>
              <w:t xml:space="preserve">96 час. </w:t>
            </w:r>
          </w:p>
        </w:tc>
        <w:tc>
          <w:tcPr>
            <w:tcW w:w="2403" w:type="dxa"/>
            <w:tcBorders>
              <w:top w:val="single" w:sz="6" w:space="0" w:color="000000"/>
              <w:left w:val="single" w:sz="6" w:space="0" w:color="000000"/>
              <w:bottom w:val="single" w:sz="6" w:space="0" w:color="000000"/>
              <w:right w:val="single" w:sz="6" w:space="0" w:color="000000"/>
            </w:tcBorders>
          </w:tcPr>
          <w:p w14:paraId="1423C9DE"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96 час. </w:t>
            </w:r>
          </w:p>
        </w:tc>
      </w:tr>
      <w:tr w:rsidR="00F36495" w:rsidRPr="004A2F3A" w14:paraId="134CE1B4" w14:textId="77777777">
        <w:trPr>
          <w:trHeight w:val="330"/>
        </w:trPr>
        <w:tc>
          <w:tcPr>
            <w:tcW w:w="1743" w:type="dxa"/>
            <w:tcBorders>
              <w:top w:val="single" w:sz="6" w:space="0" w:color="000000"/>
              <w:left w:val="single" w:sz="6" w:space="0" w:color="000000"/>
              <w:bottom w:val="single" w:sz="6" w:space="0" w:color="000000"/>
              <w:right w:val="single" w:sz="6" w:space="0" w:color="000000"/>
            </w:tcBorders>
          </w:tcPr>
          <w:p w14:paraId="040658C7" w14:textId="77777777" w:rsidR="00F36495" w:rsidRPr="004A2F3A" w:rsidRDefault="000A1418">
            <w:pPr>
              <w:spacing w:after="0" w:line="259" w:lineRule="auto"/>
              <w:ind w:left="1" w:right="0" w:firstLine="0"/>
              <w:jc w:val="left"/>
              <w:rPr>
                <w:rFonts w:ascii="Courier New" w:hAnsi="Courier New" w:cs="Courier New"/>
                <w:sz w:val="22"/>
              </w:rPr>
            </w:pPr>
            <w:r w:rsidRPr="004A2F3A">
              <w:rPr>
                <w:rFonts w:ascii="Courier New" w:hAnsi="Courier New" w:cs="Courier New"/>
                <w:sz w:val="22"/>
              </w:rPr>
              <w:t xml:space="preserve">Y </w:t>
            </w:r>
          </w:p>
        </w:tc>
        <w:tc>
          <w:tcPr>
            <w:tcW w:w="2403" w:type="dxa"/>
            <w:tcBorders>
              <w:top w:val="single" w:sz="6" w:space="0" w:color="000000"/>
              <w:left w:val="single" w:sz="6" w:space="0" w:color="000000"/>
              <w:bottom w:val="single" w:sz="6" w:space="0" w:color="000000"/>
              <w:right w:val="single" w:sz="6" w:space="0" w:color="000000"/>
            </w:tcBorders>
          </w:tcPr>
          <w:p w14:paraId="02888484"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96 час. </w:t>
            </w:r>
          </w:p>
        </w:tc>
        <w:tc>
          <w:tcPr>
            <w:tcW w:w="2388" w:type="dxa"/>
            <w:tcBorders>
              <w:top w:val="single" w:sz="6" w:space="0" w:color="000000"/>
              <w:left w:val="single" w:sz="6" w:space="0" w:color="000000"/>
              <w:bottom w:val="single" w:sz="6" w:space="0" w:color="000000"/>
              <w:right w:val="single" w:sz="6" w:space="0" w:color="000000"/>
            </w:tcBorders>
          </w:tcPr>
          <w:p w14:paraId="4A507499" w14:textId="77777777" w:rsidR="00F36495" w:rsidRPr="004A2F3A" w:rsidRDefault="000A1418">
            <w:pPr>
              <w:spacing w:after="0" w:line="259" w:lineRule="auto"/>
              <w:ind w:right="0" w:firstLine="0"/>
              <w:jc w:val="left"/>
              <w:rPr>
                <w:rFonts w:ascii="Courier New" w:hAnsi="Courier New" w:cs="Courier New"/>
                <w:sz w:val="22"/>
              </w:rPr>
            </w:pPr>
            <w:r w:rsidRPr="004A2F3A">
              <w:rPr>
                <w:rFonts w:ascii="Courier New" w:hAnsi="Courier New" w:cs="Courier New"/>
                <w:sz w:val="22"/>
              </w:rPr>
              <w:t xml:space="preserve">120 час. </w:t>
            </w:r>
          </w:p>
        </w:tc>
        <w:tc>
          <w:tcPr>
            <w:tcW w:w="2403" w:type="dxa"/>
            <w:tcBorders>
              <w:top w:val="single" w:sz="6" w:space="0" w:color="000000"/>
              <w:left w:val="single" w:sz="6" w:space="0" w:color="000000"/>
              <w:bottom w:val="single" w:sz="6" w:space="0" w:color="000000"/>
              <w:right w:val="single" w:sz="6" w:space="0" w:color="000000"/>
            </w:tcBorders>
          </w:tcPr>
          <w:p w14:paraId="0B95F7B7" w14:textId="77777777" w:rsidR="00F36495" w:rsidRPr="004A2F3A" w:rsidRDefault="000A1418">
            <w:pPr>
              <w:spacing w:after="0" w:line="259" w:lineRule="auto"/>
              <w:ind w:left="15" w:right="0" w:firstLine="0"/>
              <w:jc w:val="left"/>
              <w:rPr>
                <w:rFonts w:ascii="Courier New" w:hAnsi="Courier New" w:cs="Courier New"/>
                <w:sz w:val="22"/>
              </w:rPr>
            </w:pPr>
            <w:r w:rsidRPr="004A2F3A">
              <w:rPr>
                <w:rFonts w:ascii="Courier New" w:hAnsi="Courier New" w:cs="Courier New"/>
                <w:sz w:val="22"/>
              </w:rPr>
              <w:t xml:space="preserve">144 час. </w:t>
            </w:r>
          </w:p>
        </w:tc>
      </w:tr>
    </w:tbl>
    <w:p w14:paraId="077B6F0A" w14:textId="77777777" w:rsidR="004E611A" w:rsidRPr="004A2F3A" w:rsidRDefault="004E611A" w:rsidP="00EC1035">
      <w:pPr>
        <w:spacing w:after="79" w:line="259" w:lineRule="auto"/>
        <w:ind w:left="706" w:right="0" w:firstLine="0"/>
        <w:jc w:val="center"/>
        <w:rPr>
          <w:rFonts w:ascii="Arial" w:hAnsi="Arial" w:cs="Arial"/>
          <w:b/>
          <w:sz w:val="24"/>
          <w:szCs w:val="24"/>
        </w:rPr>
      </w:pPr>
    </w:p>
    <w:p w14:paraId="255F9266" w14:textId="439FCE46" w:rsidR="00F36495" w:rsidRDefault="000A1418" w:rsidP="00431B8F">
      <w:pPr>
        <w:spacing w:after="0" w:line="240" w:lineRule="auto"/>
        <w:ind w:left="706" w:right="0" w:firstLine="0"/>
        <w:jc w:val="center"/>
        <w:rPr>
          <w:rFonts w:ascii="Arial" w:hAnsi="Arial" w:cs="Arial"/>
          <w:sz w:val="24"/>
          <w:szCs w:val="24"/>
        </w:rPr>
      </w:pPr>
      <w:r w:rsidRPr="00431B8F">
        <w:rPr>
          <w:rFonts w:ascii="Arial" w:hAnsi="Arial" w:cs="Arial"/>
          <w:sz w:val="24"/>
          <w:szCs w:val="24"/>
        </w:rPr>
        <w:t xml:space="preserve">Обработка </w:t>
      </w:r>
      <w:proofErr w:type="spellStart"/>
      <w:r w:rsidRPr="00431B8F">
        <w:rPr>
          <w:rFonts w:ascii="Arial" w:hAnsi="Arial" w:cs="Arial"/>
          <w:sz w:val="24"/>
          <w:szCs w:val="24"/>
        </w:rPr>
        <w:t>противогололедными</w:t>
      </w:r>
      <w:proofErr w:type="spellEnd"/>
      <w:r w:rsidRPr="00431B8F">
        <w:rPr>
          <w:rFonts w:ascii="Arial" w:hAnsi="Arial" w:cs="Arial"/>
          <w:sz w:val="24"/>
          <w:szCs w:val="24"/>
        </w:rPr>
        <w:t xml:space="preserve"> материалами</w:t>
      </w:r>
    </w:p>
    <w:p w14:paraId="42D84609" w14:textId="77777777" w:rsidR="00431B8F" w:rsidRPr="00431B8F" w:rsidRDefault="00431B8F" w:rsidP="00431B8F">
      <w:pPr>
        <w:spacing w:after="0" w:line="240" w:lineRule="auto"/>
        <w:ind w:left="706" w:right="0" w:firstLine="0"/>
        <w:jc w:val="center"/>
        <w:rPr>
          <w:rFonts w:ascii="Arial" w:hAnsi="Arial" w:cs="Arial"/>
          <w:sz w:val="24"/>
          <w:szCs w:val="24"/>
        </w:rPr>
      </w:pPr>
    </w:p>
    <w:p w14:paraId="5E801CA2"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14:paraId="73D75AED"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Для устранения гололеда дорожное покрытие обрабатывают </w:t>
      </w:r>
      <w:proofErr w:type="spellStart"/>
      <w:r w:rsidRPr="004A2F3A">
        <w:rPr>
          <w:rFonts w:ascii="Arial" w:hAnsi="Arial" w:cs="Arial"/>
          <w:sz w:val="24"/>
          <w:szCs w:val="24"/>
        </w:rPr>
        <w:t>противогололедными</w:t>
      </w:r>
      <w:proofErr w:type="spellEnd"/>
      <w:r w:rsidRPr="004A2F3A">
        <w:rPr>
          <w:rFonts w:ascii="Arial" w:hAnsi="Arial" w:cs="Arial"/>
          <w:sz w:val="24"/>
          <w:szCs w:val="24"/>
        </w:rPr>
        <w:t xml:space="preserve"> препаратами.  </w:t>
      </w:r>
    </w:p>
    <w:p w14:paraId="27C81B67"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w:t>
      </w:r>
      <w:r w:rsidRPr="004A2F3A">
        <w:rPr>
          <w:rFonts w:ascii="Arial" w:hAnsi="Arial" w:cs="Arial"/>
          <w:sz w:val="24"/>
          <w:szCs w:val="24"/>
        </w:rPr>
        <w:lastRenderedPageBreak/>
        <w:t xml:space="preserve">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14:paraId="42D00813" w14:textId="77777777" w:rsidR="00F36495" w:rsidRPr="004A2F3A" w:rsidRDefault="000A1418" w:rsidP="00431B8F">
      <w:pPr>
        <w:spacing w:after="0" w:line="240" w:lineRule="auto"/>
        <w:ind w:left="706" w:right="0" w:firstLine="0"/>
        <w:jc w:val="left"/>
        <w:rPr>
          <w:rFonts w:ascii="Arial" w:hAnsi="Arial" w:cs="Arial"/>
          <w:sz w:val="24"/>
          <w:szCs w:val="24"/>
        </w:rPr>
      </w:pPr>
      <w:r w:rsidRPr="004A2F3A">
        <w:rPr>
          <w:rFonts w:ascii="Arial" w:hAnsi="Arial" w:cs="Arial"/>
          <w:sz w:val="24"/>
          <w:szCs w:val="24"/>
        </w:rPr>
        <w:t xml:space="preserve"> </w:t>
      </w:r>
    </w:p>
    <w:p w14:paraId="41D28995" w14:textId="77777777" w:rsidR="00F36495" w:rsidRDefault="000A1418" w:rsidP="00431B8F">
      <w:pPr>
        <w:pStyle w:val="3"/>
        <w:spacing w:after="0" w:line="240" w:lineRule="auto"/>
        <w:ind w:left="13" w:right="3"/>
        <w:rPr>
          <w:rFonts w:ascii="Arial" w:hAnsi="Arial" w:cs="Arial"/>
          <w:b w:val="0"/>
          <w:sz w:val="24"/>
          <w:szCs w:val="24"/>
        </w:rPr>
      </w:pPr>
      <w:bookmarkStart w:id="75" w:name="_Toc531604856"/>
      <w:r w:rsidRPr="00431B8F">
        <w:rPr>
          <w:rFonts w:ascii="Arial" w:hAnsi="Arial" w:cs="Arial"/>
          <w:b w:val="0"/>
          <w:sz w:val="24"/>
          <w:szCs w:val="24"/>
        </w:rPr>
        <w:t>4.3. Расчет потребности в машинах для уборки территорий населенных пунктов</w:t>
      </w:r>
      <w:bookmarkEnd w:id="75"/>
      <w:r w:rsidRPr="00431B8F">
        <w:rPr>
          <w:rFonts w:ascii="Arial" w:hAnsi="Arial" w:cs="Arial"/>
          <w:b w:val="0"/>
          <w:sz w:val="24"/>
          <w:szCs w:val="24"/>
        </w:rPr>
        <w:t xml:space="preserve"> </w:t>
      </w:r>
    </w:p>
    <w:p w14:paraId="628A8CE6" w14:textId="77777777" w:rsidR="00431B8F" w:rsidRPr="00431B8F" w:rsidRDefault="00431B8F" w:rsidP="00431B8F">
      <w:pPr>
        <w:spacing w:after="0" w:line="240" w:lineRule="auto"/>
        <w:rPr>
          <w:rFonts w:ascii="Arial" w:hAnsi="Arial" w:cs="Arial"/>
          <w:sz w:val="24"/>
          <w:szCs w:val="24"/>
        </w:rPr>
      </w:pPr>
    </w:p>
    <w:p w14:paraId="44F4FA50"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 </w:t>
      </w:r>
    </w:p>
    <w:p w14:paraId="05339918" w14:textId="386633A5" w:rsidR="00F36495" w:rsidRPr="00515B1D" w:rsidRDefault="00F36495" w:rsidP="00515B1D">
      <w:pPr>
        <w:spacing w:after="0" w:line="240" w:lineRule="auto"/>
        <w:ind w:left="706" w:right="0" w:firstLine="0"/>
        <w:jc w:val="center"/>
        <w:rPr>
          <w:rFonts w:ascii="Arial" w:hAnsi="Arial" w:cs="Arial"/>
          <w:sz w:val="24"/>
          <w:szCs w:val="24"/>
        </w:rPr>
      </w:pPr>
    </w:p>
    <w:p w14:paraId="32666E51" w14:textId="77777777" w:rsidR="00F36495" w:rsidRDefault="000A1418" w:rsidP="00515B1D">
      <w:pPr>
        <w:pStyle w:val="4"/>
        <w:spacing w:after="0" w:line="240" w:lineRule="auto"/>
        <w:ind w:left="13" w:right="100"/>
        <w:rPr>
          <w:rFonts w:ascii="Arial" w:hAnsi="Arial" w:cs="Arial"/>
          <w:b w:val="0"/>
          <w:sz w:val="24"/>
          <w:szCs w:val="24"/>
        </w:rPr>
      </w:pPr>
      <w:bookmarkStart w:id="76" w:name="_Toc531604857"/>
      <w:r w:rsidRPr="00431B8F">
        <w:rPr>
          <w:rFonts w:ascii="Arial" w:hAnsi="Arial" w:cs="Arial"/>
          <w:b w:val="0"/>
          <w:sz w:val="24"/>
          <w:szCs w:val="24"/>
        </w:rPr>
        <w:t>4.3.1. Летние уборочные работы</w:t>
      </w:r>
      <w:bookmarkEnd w:id="76"/>
      <w:r w:rsidRPr="00431B8F">
        <w:rPr>
          <w:rFonts w:ascii="Arial" w:hAnsi="Arial" w:cs="Arial"/>
          <w:b w:val="0"/>
          <w:sz w:val="24"/>
          <w:szCs w:val="24"/>
        </w:rPr>
        <w:t xml:space="preserve"> </w:t>
      </w:r>
    </w:p>
    <w:p w14:paraId="5E81A755" w14:textId="77777777" w:rsidR="00431B8F" w:rsidRPr="00431B8F" w:rsidRDefault="00431B8F" w:rsidP="00515B1D">
      <w:pPr>
        <w:spacing w:after="0" w:line="240" w:lineRule="auto"/>
        <w:jc w:val="center"/>
        <w:rPr>
          <w:rFonts w:ascii="Arial" w:hAnsi="Arial" w:cs="Arial"/>
          <w:sz w:val="24"/>
          <w:szCs w:val="24"/>
        </w:rPr>
      </w:pPr>
    </w:p>
    <w:p w14:paraId="1EA2E555" w14:textId="77777777" w:rsidR="00F36495" w:rsidRPr="004A2F3A" w:rsidRDefault="000A1418" w:rsidP="00515B1D">
      <w:pPr>
        <w:spacing w:after="0" w:line="240" w:lineRule="auto"/>
        <w:ind w:left="-15" w:right="67" w:firstLine="857"/>
        <w:rPr>
          <w:rFonts w:ascii="Arial" w:hAnsi="Arial" w:cs="Arial"/>
          <w:sz w:val="24"/>
          <w:szCs w:val="24"/>
        </w:rPr>
      </w:pPr>
      <w:r w:rsidRPr="004A2F3A">
        <w:rPr>
          <w:rFonts w:ascii="Arial" w:hAnsi="Arial" w:cs="Arial"/>
          <w:sz w:val="24"/>
          <w:szCs w:val="24"/>
        </w:rPr>
        <w:t xml:space="preserve">Потребное количество машин для выполнения работ первой группы определяется по формуле: </w:t>
      </w:r>
    </w:p>
    <w:p w14:paraId="6A44A16D" w14:textId="77777777" w:rsidR="00F36495" w:rsidRPr="004A2F3A" w:rsidRDefault="000A1418" w:rsidP="00515B1D">
      <w:pPr>
        <w:spacing w:after="0" w:line="240" w:lineRule="auto"/>
        <w:ind w:left="956" w:right="0" w:firstLine="0"/>
        <w:jc w:val="center"/>
        <w:rPr>
          <w:rFonts w:ascii="Arial" w:hAnsi="Arial" w:cs="Arial"/>
          <w:sz w:val="24"/>
          <w:szCs w:val="24"/>
        </w:rPr>
      </w:pPr>
      <w:proofErr w:type="spellStart"/>
      <w:r w:rsidRPr="004A2F3A">
        <w:rPr>
          <w:rFonts w:ascii="Arial" w:hAnsi="Arial" w:cs="Arial"/>
          <w:i/>
          <w:sz w:val="24"/>
          <w:szCs w:val="24"/>
        </w:rPr>
        <w:t>Q</w:t>
      </w:r>
      <w:r w:rsidRPr="004A2F3A">
        <w:rPr>
          <w:rFonts w:ascii="Arial" w:hAnsi="Arial" w:cs="Arial"/>
          <w:i/>
          <w:sz w:val="24"/>
          <w:szCs w:val="24"/>
          <w:vertAlign w:val="subscript"/>
        </w:rPr>
        <w:t>сут</w:t>
      </w:r>
      <w:proofErr w:type="spellEnd"/>
    </w:p>
    <w:p w14:paraId="65F1D199" w14:textId="77777777" w:rsidR="00F36495" w:rsidRPr="004A2F3A" w:rsidRDefault="000A1418" w:rsidP="00515B1D">
      <w:pPr>
        <w:tabs>
          <w:tab w:val="center" w:pos="4277"/>
          <w:tab w:val="center" w:pos="5428"/>
        </w:tabs>
        <w:spacing w:after="0" w:line="240" w:lineRule="auto"/>
        <w:ind w:right="0" w:firstLine="0"/>
        <w:jc w:val="left"/>
        <w:rPr>
          <w:rFonts w:ascii="Arial" w:hAnsi="Arial" w:cs="Arial"/>
          <w:sz w:val="24"/>
          <w:szCs w:val="24"/>
        </w:rPr>
      </w:pPr>
      <w:r w:rsidRPr="004A2F3A">
        <w:rPr>
          <w:rFonts w:ascii="Arial" w:eastAsia="Calibri" w:hAnsi="Arial" w:cs="Arial"/>
          <w:sz w:val="24"/>
          <w:szCs w:val="24"/>
        </w:rPr>
        <w:tab/>
      </w:r>
      <w:r w:rsidRPr="004A2F3A">
        <w:rPr>
          <w:rFonts w:ascii="Arial" w:hAnsi="Arial" w:cs="Arial"/>
          <w:i/>
          <w:sz w:val="24"/>
          <w:szCs w:val="24"/>
        </w:rPr>
        <w:t>N</w:t>
      </w:r>
      <w:r w:rsidR="00EC1035" w:rsidRPr="004A2F3A">
        <w:rPr>
          <w:rFonts w:ascii="Arial" w:eastAsia="Segoe UI Symbol" w:hAnsi="Arial" w:cs="Arial"/>
          <w:sz w:val="24"/>
          <w:szCs w:val="24"/>
        </w:rPr>
        <w:t>=</w:t>
      </w:r>
      <w:r w:rsidRPr="004A2F3A">
        <w:rPr>
          <w:rFonts w:ascii="Arial" w:eastAsia="Segoe UI Symbol" w:hAnsi="Arial" w:cs="Arial"/>
          <w:sz w:val="24"/>
          <w:szCs w:val="24"/>
        </w:rPr>
        <w:tab/>
      </w:r>
      <w:r w:rsidRPr="004A2F3A">
        <w:rPr>
          <w:rFonts w:ascii="Arial" w:eastAsia="Calibri" w:hAnsi="Arial" w:cs="Arial"/>
          <w:noProof/>
          <w:sz w:val="24"/>
          <w:szCs w:val="24"/>
        </w:rPr>
        <mc:AlternateContent>
          <mc:Choice Requires="wpg">
            <w:drawing>
              <wp:inline distT="0" distB="0" distL="0" distR="0" wp14:anchorId="313E0EE2" wp14:editId="34CDC626">
                <wp:extent cx="1047017" cy="6856"/>
                <wp:effectExtent l="0" t="0" r="0" b="0"/>
                <wp:docPr id="85838" name="Group 85838"/>
                <wp:cNvGraphicFramePr/>
                <a:graphic xmlns:a="http://schemas.openxmlformats.org/drawingml/2006/main">
                  <a:graphicData uri="http://schemas.microsoft.com/office/word/2010/wordprocessingGroup">
                    <wpg:wgp>
                      <wpg:cNvGrpSpPr/>
                      <wpg:grpSpPr>
                        <a:xfrm>
                          <a:off x="0" y="0"/>
                          <a:ext cx="1047017" cy="6856"/>
                          <a:chOff x="0" y="0"/>
                          <a:chExt cx="1047017" cy="6856"/>
                        </a:xfrm>
                      </wpg:grpSpPr>
                      <wps:wsp>
                        <wps:cNvPr id="10844" name="Shape 10844"/>
                        <wps:cNvSpPr/>
                        <wps:spPr>
                          <a:xfrm>
                            <a:off x="0" y="0"/>
                            <a:ext cx="1047017" cy="0"/>
                          </a:xfrm>
                          <a:custGeom>
                            <a:avLst/>
                            <a:gdLst/>
                            <a:ahLst/>
                            <a:cxnLst/>
                            <a:rect l="0" t="0" r="0" b="0"/>
                            <a:pathLst>
                              <a:path w="1047017">
                                <a:moveTo>
                                  <a:pt x="0" y="0"/>
                                </a:moveTo>
                                <a:lnTo>
                                  <a:pt x="1047017" y="0"/>
                                </a:lnTo>
                              </a:path>
                            </a:pathLst>
                          </a:custGeom>
                          <a:ln w="68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cx="http://schemas.microsoft.com/office/drawing/2014/chartex">
            <w:pict>
              <v:group id="Group 85838" style="width:82.4423pt;height:0.539872pt;mso-position-horizontal-relative:char;mso-position-vertical-relative:line" coordsize="10470,68">
                <v:shape id="Shape 10844" style="position:absolute;width:10470;height:0;left:0;top:0;" coordsize="1047017,0" path="m0,0l1047017,0">
                  <v:stroke weight="0.539872pt" endcap="flat" joinstyle="round" on="true" color="#000000"/>
                  <v:fill on="false" color="#000000" opacity="0"/>
                </v:shape>
              </v:group>
            </w:pict>
          </mc:Fallback>
        </mc:AlternateContent>
      </w:r>
      <w:r w:rsidRPr="004A2F3A">
        <w:rPr>
          <w:rFonts w:ascii="Arial" w:hAnsi="Arial" w:cs="Arial"/>
          <w:sz w:val="24"/>
          <w:szCs w:val="24"/>
        </w:rPr>
        <w:t xml:space="preserve"> , </w:t>
      </w:r>
    </w:p>
    <w:p w14:paraId="0902D638" w14:textId="77777777" w:rsidR="00F36495" w:rsidRPr="004A2F3A" w:rsidRDefault="000A1418" w:rsidP="00515B1D">
      <w:pPr>
        <w:spacing w:after="0" w:line="240" w:lineRule="auto"/>
        <w:ind w:left="963" w:right="0" w:firstLine="0"/>
        <w:jc w:val="center"/>
        <w:rPr>
          <w:rFonts w:ascii="Arial" w:hAnsi="Arial" w:cs="Arial"/>
          <w:sz w:val="24"/>
          <w:szCs w:val="24"/>
        </w:rPr>
      </w:pPr>
      <w:proofErr w:type="spellStart"/>
      <w:r w:rsidRPr="004A2F3A">
        <w:rPr>
          <w:rFonts w:ascii="Arial" w:hAnsi="Arial" w:cs="Arial"/>
          <w:i/>
          <w:sz w:val="24"/>
          <w:szCs w:val="24"/>
        </w:rPr>
        <w:t>П</w:t>
      </w:r>
      <w:r w:rsidRPr="004A2F3A">
        <w:rPr>
          <w:rFonts w:ascii="Arial" w:hAnsi="Arial" w:cs="Arial"/>
          <w:i/>
          <w:sz w:val="24"/>
          <w:szCs w:val="24"/>
          <w:vertAlign w:val="subscript"/>
        </w:rPr>
        <w:t>см</w:t>
      </w:r>
      <w:proofErr w:type="spellEnd"/>
      <w:r w:rsidRPr="004A2F3A">
        <w:rPr>
          <w:rFonts w:ascii="Arial" w:hAnsi="Arial" w:cs="Arial"/>
          <w:i/>
          <w:sz w:val="24"/>
          <w:szCs w:val="24"/>
          <w:vertAlign w:val="subscript"/>
        </w:rPr>
        <w:t xml:space="preserve"> </w:t>
      </w:r>
      <w:r w:rsidRPr="004A2F3A">
        <w:rPr>
          <w:rFonts w:ascii="Arial" w:hAnsi="Arial" w:cs="Arial"/>
          <w:sz w:val="24"/>
          <w:szCs w:val="24"/>
        </w:rPr>
        <w:t>*</w:t>
      </w:r>
      <w:r w:rsidRPr="004A2F3A">
        <w:rPr>
          <w:rFonts w:ascii="Arial" w:hAnsi="Arial" w:cs="Arial"/>
          <w:i/>
          <w:sz w:val="24"/>
          <w:szCs w:val="24"/>
        </w:rPr>
        <w:t>К</w:t>
      </w:r>
      <w:r w:rsidRPr="004A2F3A">
        <w:rPr>
          <w:rFonts w:ascii="Arial" w:hAnsi="Arial" w:cs="Arial"/>
          <w:i/>
          <w:sz w:val="24"/>
          <w:szCs w:val="24"/>
          <w:vertAlign w:val="subscript"/>
        </w:rPr>
        <w:t>см</w:t>
      </w:r>
      <w:r w:rsidRPr="004A2F3A">
        <w:rPr>
          <w:rFonts w:ascii="Arial" w:hAnsi="Arial" w:cs="Arial"/>
          <w:i/>
          <w:sz w:val="24"/>
          <w:szCs w:val="24"/>
        </w:rPr>
        <w:t xml:space="preserve"> </w:t>
      </w:r>
      <w:r w:rsidRPr="004A2F3A">
        <w:rPr>
          <w:rFonts w:ascii="Arial" w:hAnsi="Arial" w:cs="Arial"/>
          <w:sz w:val="24"/>
          <w:szCs w:val="24"/>
        </w:rPr>
        <w:t>*</w:t>
      </w:r>
      <w:r w:rsidRPr="004A2F3A">
        <w:rPr>
          <w:rFonts w:ascii="Arial" w:hAnsi="Arial" w:cs="Arial"/>
          <w:i/>
          <w:sz w:val="24"/>
          <w:szCs w:val="24"/>
        </w:rPr>
        <w:t>К</w:t>
      </w:r>
      <w:r w:rsidRPr="004A2F3A">
        <w:rPr>
          <w:rFonts w:ascii="Arial" w:hAnsi="Arial" w:cs="Arial"/>
          <w:i/>
          <w:sz w:val="24"/>
          <w:szCs w:val="24"/>
          <w:vertAlign w:val="subscript"/>
        </w:rPr>
        <w:t>ВП</w:t>
      </w:r>
    </w:p>
    <w:p w14:paraId="4CE0CA94"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i/>
          <w:sz w:val="24"/>
          <w:szCs w:val="24"/>
        </w:rPr>
        <w:t>Q</w:t>
      </w:r>
      <w:r w:rsidRPr="004A2F3A">
        <w:rPr>
          <w:rFonts w:ascii="Arial" w:hAnsi="Arial" w:cs="Arial"/>
          <w:i/>
          <w:sz w:val="24"/>
          <w:szCs w:val="24"/>
          <w:vertAlign w:val="subscript"/>
        </w:rPr>
        <w:t>сут</w:t>
      </w:r>
      <w:proofErr w:type="spellEnd"/>
      <w:r w:rsidRPr="004A2F3A">
        <w:rPr>
          <w:rFonts w:ascii="Arial" w:hAnsi="Arial" w:cs="Arial"/>
          <w:sz w:val="24"/>
          <w:szCs w:val="24"/>
        </w:rPr>
        <w:t xml:space="preserve"> – суточный объем уборочных работ, </w:t>
      </w:r>
      <w:proofErr w:type="spellStart"/>
      <w:r w:rsidRPr="004A2F3A">
        <w:rPr>
          <w:rFonts w:ascii="Arial" w:hAnsi="Arial" w:cs="Arial"/>
          <w:i/>
          <w:sz w:val="24"/>
          <w:szCs w:val="24"/>
        </w:rPr>
        <w:t>П</w:t>
      </w:r>
      <w:r w:rsidRPr="004A2F3A">
        <w:rPr>
          <w:rFonts w:ascii="Arial" w:hAnsi="Arial" w:cs="Arial"/>
          <w:i/>
          <w:sz w:val="24"/>
          <w:szCs w:val="24"/>
          <w:vertAlign w:val="subscript"/>
        </w:rPr>
        <w:t>см</w:t>
      </w:r>
      <w:proofErr w:type="spellEnd"/>
      <w:r w:rsidRPr="004A2F3A">
        <w:rPr>
          <w:rFonts w:ascii="Arial" w:hAnsi="Arial" w:cs="Arial"/>
          <w:i/>
          <w:sz w:val="24"/>
          <w:szCs w:val="24"/>
        </w:rPr>
        <w:t xml:space="preserve"> </w:t>
      </w:r>
      <w:r w:rsidRPr="004A2F3A">
        <w:rPr>
          <w:rFonts w:ascii="Arial" w:hAnsi="Arial" w:cs="Arial"/>
          <w:sz w:val="24"/>
          <w:szCs w:val="24"/>
        </w:rPr>
        <w:t xml:space="preserve">– эксплуатационная производительность уборочной машины за время рабочей смены, </w:t>
      </w:r>
      <w:r w:rsidRPr="004A2F3A">
        <w:rPr>
          <w:rFonts w:ascii="Arial" w:hAnsi="Arial" w:cs="Arial"/>
          <w:i/>
          <w:sz w:val="24"/>
          <w:szCs w:val="24"/>
        </w:rPr>
        <w:t>К</w:t>
      </w:r>
      <w:r w:rsidRPr="004A2F3A">
        <w:rPr>
          <w:rFonts w:ascii="Arial" w:hAnsi="Arial" w:cs="Arial"/>
          <w:i/>
          <w:sz w:val="24"/>
          <w:szCs w:val="24"/>
          <w:vertAlign w:val="subscript"/>
        </w:rPr>
        <w:t>см</w:t>
      </w:r>
      <w:r w:rsidRPr="004A2F3A">
        <w:rPr>
          <w:rFonts w:ascii="Arial" w:hAnsi="Arial" w:cs="Arial"/>
          <w:sz w:val="24"/>
          <w:szCs w:val="24"/>
        </w:rPr>
        <w:t xml:space="preserve"> – коэффициент сменности, </w:t>
      </w:r>
      <w:proofErr w:type="spellStart"/>
      <w:r w:rsidRPr="004A2F3A">
        <w:rPr>
          <w:rFonts w:ascii="Arial" w:hAnsi="Arial" w:cs="Arial"/>
          <w:i/>
          <w:sz w:val="24"/>
          <w:szCs w:val="24"/>
        </w:rPr>
        <w:t>К</w:t>
      </w:r>
      <w:r w:rsidRPr="004A2F3A">
        <w:rPr>
          <w:rFonts w:ascii="Arial" w:hAnsi="Arial" w:cs="Arial"/>
          <w:i/>
          <w:sz w:val="24"/>
          <w:szCs w:val="24"/>
          <w:vertAlign w:val="subscript"/>
        </w:rPr>
        <w:t>вп</w:t>
      </w:r>
      <w:proofErr w:type="spellEnd"/>
      <w:r w:rsidRPr="004A2F3A">
        <w:rPr>
          <w:rFonts w:ascii="Arial" w:hAnsi="Arial" w:cs="Arial"/>
          <w:sz w:val="24"/>
          <w:szCs w:val="24"/>
        </w:rPr>
        <w:t xml:space="preserve"> – коэффициент выпуска уборочных машин на линию. </w:t>
      </w:r>
    </w:p>
    <w:p w14:paraId="66C87E5C"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Систематическую механическую уборку улиц и дорог в летнее время выполняют двумя способами:  </w:t>
      </w:r>
    </w:p>
    <w:p w14:paraId="34A46D28" w14:textId="77777777" w:rsidR="00F36495" w:rsidRPr="004A2F3A" w:rsidRDefault="000A1418" w:rsidP="00431B8F">
      <w:pPr>
        <w:numPr>
          <w:ilvl w:val="0"/>
          <w:numId w:val="14"/>
        </w:numPr>
        <w:spacing w:after="0" w:line="240" w:lineRule="auto"/>
        <w:ind w:right="67"/>
        <w:rPr>
          <w:rFonts w:ascii="Arial" w:hAnsi="Arial" w:cs="Arial"/>
          <w:sz w:val="24"/>
          <w:szCs w:val="24"/>
        </w:rPr>
      </w:pPr>
      <w:r w:rsidRPr="004A2F3A">
        <w:rPr>
          <w:rFonts w:ascii="Arial" w:hAnsi="Arial" w:cs="Arial"/>
          <w:sz w:val="24"/>
          <w:szCs w:val="24"/>
        </w:rPr>
        <w:t xml:space="preserve">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14:paraId="22FC7A4A" w14:textId="77777777" w:rsidR="00F36495" w:rsidRPr="004A2F3A" w:rsidRDefault="000A1418" w:rsidP="00431B8F">
      <w:pPr>
        <w:numPr>
          <w:ilvl w:val="0"/>
          <w:numId w:val="14"/>
        </w:numPr>
        <w:spacing w:after="0" w:line="240" w:lineRule="auto"/>
        <w:ind w:right="67"/>
        <w:rPr>
          <w:rFonts w:ascii="Arial" w:hAnsi="Arial" w:cs="Arial"/>
          <w:sz w:val="24"/>
          <w:szCs w:val="24"/>
        </w:rPr>
      </w:pPr>
      <w:r w:rsidRPr="004A2F3A">
        <w:rPr>
          <w:rFonts w:ascii="Arial" w:hAnsi="Arial" w:cs="Arial"/>
          <w:sz w:val="24"/>
          <w:szCs w:val="24"/>
        </w:rPr>
        <w:t xml:space="preserve">гидродинамическим отделением смета от поверхности дорожного покрытия, перемещением его направленными водяными струями поливомоечных машин в </w:t>
      </w:r>
      <w:proofErr w:type="spellStart"/>
      <w:r w:rsidRPr="004A2F3A">
        <w:rPr>
          <w:rFonts w:ascii="Arial" w:hAnsi="Arial" w:cs="Arial"/>
          <w:sz w:val="24"/>
          <w:szCs w:val="24"/>
        </w:rPr>
        <w:t>прибордюрную</w:t>
      </w:r>
      <w:proofErr w:type="spellEnd"/>
      <w:r w:rsidRPr="004A2F3A">
        <w:rPr>
          <w:rFonts w:ascii="Arial" w:hAnsi="Arial" w:cs="Arial"/>
          <w:sz w:val="24"/>
          <w:szCs w:val="24"/>
        </w:rPr>
        <w:t xml:space="preserve"> часть дороги и смывом потоком воды в колодцы ливнестока. </w:t>
      </w:r>
    </w:p>
    <w:p w14:paraId="4AEC2BCB" w14:textId="19833CDF"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Для </w:t>
      </w:r>
      <w:r w:rsidR="00EC1035" w:rsidRPr="004A2F3A">
        <w:rPr>
          <w:rFonts w:ascii="Arial" w:hAnsi="Arial" w:cs="Arial"/>
          <w:sz w:val="24"/>
          <w:szCs w:val="24"/>
        </w:rPr>
        <w:t>муниципального образования «</w:t>
      </w:r>
      <w:r w:rsidR="003B4411" w:rsidRPr="004A2F3A">
        <w:rPr>
          <w:rFonts w:ascii="Arial" w:hAnsi="Arial" w:cs="Arial"/>
          <w:sz w:val="24"/>
          <w:szCs w:val="24"/>
        </w:rPr>
        <w:t>Александровск</w:t>
      </w:r>
      <w:r w:rsidR="00EC1035" w:rsidRPr="004A2F3A">
        <w:rPr>
          <w:rFonts w:ascii="Arial" w:hAnsi="Arial" w:cs="Arial"/>
          <w:sz w:val="24"/>
          <w:szCs w:val="24"/>
        </w:rPr>
        <w:t>»</w:t>
      </w:r>
      <w:r w:rsidRPr="004A2F3A">
        <w:rPr>
          <w:rFonts w:ascii="Arial" w:hAnsi="Arial" w:cs="Arial"/>
          <w:sz w:val="24"/>
          <w:szCs w:val="24"/>
        </w:rPr>
        <w:t xml:space="preserve">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14:paraId="6158EC73"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У подметально-уборочных машин с мокрым </w:t>
      </w:r>
      <w:proofErr w:type="spellStart"/>
      <w:r w:rsidRPr="004A2F3A">
        <w:rPr>
          <w:rFonts w:ascii="Arial" w:hAnsi="Arial" w:cs="Arial"/>
          <w:sz w:val="24"/>
          <w:szCs w:val="24"/>
        </w:rPr>
        <w:t>обеспыливанием</w:t>
      </w:r>
      <w:proofErr w:type="spellEnd"/>
      <w:r w:rsidRPr="004A2F3A">
        <w:rPr>
          <w:rFonts w:ascii="Arial" w:hAnsi="Arial" w:cs="Arial"/>
          <w:sz w:val="24"/>
          <w:szCs w:val="24"/>
        </w:rPr>
        <w:t xml:space="preserve"> зоны работы подборщика расход воды на увлажнение при подметании должен составлять 0.02-0.05 л/м</w:t>
      </w:r>
      <w:proofErr w:type="gramStart"/>
      <w:r w:rsidRPr="004A2F3A">
        <w:rPr>
          <w:rFonts w:ascii="Arial" w:hAnsi="Arial" w:cs="Arial"/>
          <w:sz w:val="24"/>
          <w:szCs w:val="24"/>
          <w:vertAlign w:val="superscript"/>
        </w:rPr>
        <w:t xml:space="preserve">2 </w:t>
      </w:r>
      <w:r w:rsidRPr="004A2F3A">
        <w:rPr>
          <w:rFonts w:ascii="Arial" w:hAnsi="Arial" w:cs="Arial"/>
          <w:sz w:val="24"/>
          <w:szCs w:val="24"/>
        </w:rPr>
        <w:t xml:space="preserve"> в</w:t>
      </w:r>
      <w:proofErr w:type="gramEnd"/>
      <w:r w:rsidRPr="004A2F3A">
        <w:rPr>
          <w:rFonts w:ascii="Arial" w:hAnsi="Arial" w:cs="Arial"/>
          <w:sz w:val="24"/>
          <w:szCs w:val="24"/>
        </w:rPr>
        <w:t xml:space="preserve">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14:paraId="2B73F296" w14:textId="334384F4" w:rsidR="00D91217"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В настоящее время существует множество специализированных машин, осуществляющих подметально-уборочные операции. Одним из наиболее недорогих решений в этой области является подметально-уборочный прицеп для широко распространенных тракторов МТЗ-82. Параметры прицепа: ширина подметания (с двумя лотковыми щетками) - 2700 мм, объем бункера для смета – 3 м</w:t>
      </w:r>
      <w:r w:rsidRPr="004A2F3A">
        <w:rPr>
          <w:rFonts w:ascii="Arial" w:hAnsi="Arial" w:cs="Arial"/>
          <w:sz w:val="24"/>
          <w:szCs w:val="24"/>
          <w:vertAlign w:val="superscript"/>
        </w:rPr>
        <w:t>3</w:t>
      </w:r>
      <w:r w:rsidRPr="004A2F3A">
        <w:rPr>
          <w:rFonts w:ascii="Arial" w:hAnsi="Arial" w:cs="Arial"/>
          <w:sz w:val="24"/>
          <w:szCs w:val="24"/>
        </w:rPr>
        <w:t>, объем бака для воды – 850 л, рабочая скорость при подметании до 20 км/ч, производительность техническая до 54000 м</w:t>
      </w:r>
      <w:r w:rsidRPr="004A2F3A">
        <w:rPr>
          <w:rFonts w:ascii="Arial" w:hAnsi="Arial" w:cs="Arial"/>
          <w:sz w:val="24"/>
          <w:szCs w:val="24"/>
          <w:vertAlign w:val="superscript"/>
        </w:rPr>
        <w:t>2</w:t>
      </w:r>
      <w:r w:rsidRPr="004A2F3A">
        <w:rPr>
          <w:rFonts w:ascii="Arial" w:hAnsi="Arial" w:cs="Arial"/>
          <w:sz w:val="24"/>
          <w:szCs w:val="24"/>
        </w:rPr>
        <w:t xml:space="preserve">/ч, масса полная - 6500 кг, давление воды в системе </w:t>
      </w:r>
      <w:proofErr w:type="spellStart"/>
      <w:r w:rsidRPr="004A2F3A">
        <w:rPr>
          <w:rFonts w:ascii="Arial" w:hAnsi="Arial" w:cs="Arial"/>
          <w:sz w:val="24"/>
          <w:szCs w:val="24"/>
        </w:rPr>
        <w:lastRenderedPageBreak/>
        <w:t>обеспыливания</w:t>
      </w:r>
      <w:proofErr w:type="spellEnd"/>
      <w:r w:rsidRPr="004A2F3A">
        <w:rPr>
          <w:rFonts w:ascii="Arial" w:hAnsi="Arial" w:cs="Arial"/>
          <w:sz w:val="24"/>
          <w:szCs w:val="24"/>
        </w:rPr>
        <w:t xml:space="preserve"> 3,2 атм. Цена прицепа составляет около 1,1 млн. руб., цена трактора МТЗ-82 – около 650 тыс. руб. </w:t>
      </w:r>
    </w:p>
    <w:p w14:paraId="6A6B2D0C" w14:textId="003D69F1" w:rsidR="00F36495" w:rsidRPr="004A2F3A" w:rsidRDefault="000A1418" w:rsidP="00515B1D">
      <w:pPr>
        <w:spacing w:after="0" w:line="240" w:lineRule="auto"/>
        <w:ind w:left="706" w:right="67" w:firstLine="0"/>
        <w:rPr>
          <w:rFonts w:ascii="Arial" w:hAnsi="Arial" w:cs="Arial"/>
          <w:sz w:val="24"/>
          <w:szCs w:val="24"/>
        </w:rPr>
      </w:pPr>
      <w:r w:rsidRPr="004A2F3A">
        <w:rPr>
          <w:rFonts w:ascii="Arial" w:hAnsi="Arial" w:cs="Arial"/>
          <w:sz w:val="24"/>
          <w:szCs w:val="24"/>
        </w:rPr>
        <w:t xml:space="preserve">Время работы на одной заправке водой: </w:t>
      </w:r>
    </w:p>
    <w:p w14:paraId="2CAC0B1D" w14:textId="77777777" w:rsidR="00F36495" w:rsidRPr="004A2F3A" w:rsidRDefault="000A1418" w:rsidP="00515B1D">
      <w:pPr>
        <w:tabs>
          <w:tab w:val="center" w:pos="5381"/>
          <w:tab w:val="center" w:pos="5968"/>
        </w:tabs>
        <w:spacing w:after="0" w:line="240" w:lineRule="auto"/>
        <w:ind w:right="0" w:firstLine="0"/>
        <w:jc w:val="left"/>
        <w:rPr>
          <w:rFonts w:ascii="Arial" w:hAnsi="Arial" w:cs="Arial"/>
          <w:sz w:val="24"/>
          <w:szCs w:val="24"/>
        </w:rPr>
      </w:pPr>
      <w:r w:rsidRPr="004A2F3A">
        <w:rPr>
          <w:rFonts w:ascii="Arial" w:eastAsia="Calibri" w:hAnsi="Arial" w:cs="Arial"/>
          <w:sz w:val="24"/>
          <w:szCs w:val="24"/>
        </w:rPr>
        <w:tab/>
      </w:r>
      <w:r w:rsidRPr="004A2F3A">
        <w:rPr>
          <w:rFonts w:ascii="Arial" w:hAnsi="Arial" w:cs="Arial"/>
          <w:i/>
          <w:sz w:val="24"/>
          <w:szCs w:val="24"/>
          <w:lang w:val="en-US"/>
        </w:rPr>
        <w:t>t</w:t>
      </w:r>
      <w:r w:rsidRPr="004A2F3A">
        <w:rPr>
          <w:rFonts w:ascii="Arial" w:hAnsi="Arial" w:cs="Arial"/>
          <w:sz w:val="24"/>
          <w:szCs w:val="24"/>
          <w:vertAlign w:val="subscript"/>
        </w:rPr>
        <w:t>1</w:t>
      </w:r>
      <w:r w:rsidRPr="004A2F3A">
        <w:rPr>
          <w:rFonts w:ascii="Arial" w:hAnsi="Arial" w:cs="Arial"/>
          <w:i/>
          <w:sz w:val="24"/>
          <w:szCs w:val="24"/>
          <w:vertAlign w:val="subscript"/>
        </w:rPr>
        <w:t>з</w:t>
      </w:r>
      <w:r w:rsidRPr="004A2F3A">
        <w:rPr>
          <w:rFonts w:ascii="Arial" w:hAnsi="Arial" w:cs="Arial"/>
          <w:i/>
          <w:sz w:val="24"/>
          <w:szCs w:val="24"/>
        </w:rPr>
        <w:t xml:space="preserve"> </w:t>
      </w:r>
      <w:r w:rsidR="00EC1035" w:rsidRPr="004A2F3A">
        <w:rPr>
          <w:rFonts w:ascii="Arial" w:eastAsia="Segoe UI Symbol" w:hAnsi="Arial" w:cs="Arial"/>
          <w:sz w:val="24"/>
          <w:szCs w:val="24"/>
        </w:rPr>
        <w:t>=</w:t>
      </w:r>
      <m:oMath>
        <m:f>
          <m:fPr>
            <m:ctrlPr>
              <w:rPr>
                <w:rFonts w:ascii="Cambria Math" w:eastAsia="Segoe UI Symbol" w:hAnsi="Cambria Math" w:cs="Arial"/>
                <w:i/>
                <w:sz w:val="24"/>
                <w:szCs w:val="24"/>
              </w:rPr>
            </m:ctrlPr>
          </m:fPr>
          <m:num>
            <m:r>
              <w:rPr>
                <w:rFonts w:ascii="Cambria Math" w:eastAsia="Segoe UI Symbol" w:hAnsi="Cambria Math" w:cs="Arial"/>
                <w:sz w:val="24"/>
                <w:szCs w:val="24"/>
                <w:lang w:val="en-US"/>
              </w:rPr>
              <m:t>V</m:t>
            </m:r>
            <m:r>
              <w:rPr>
                <w:rFonts w:ascii="Cambria Math" w:eastAsia="Segoe UI Symbol" w:hAnsi="Cambria Math" w:cs="Arial"/>
                <w:sz w:val="24"/>
                <w:szCs w:val="24"/>
              </w:rPr>
              <m:t xml:space="preserve"> в</m:t>
            </m:r>
          </m:num>
          <m:den>
            <m:r>
              <w:rPr>
                <w:rFonts w:ascii="Cambria Math" w:eastAsia="Segoe UI Symbol" w:hAnsi="Cambria Math" w:cs="Arial"/>
                <w:sz w:val="24"/>
                <w:szCs w:val="24"/>
              </w:rPr>
              <m:t>g*U*B</m:t>
            </m:r>
          </m:den>
        </m:f>
      </m:oMath>
    </w:p>
    <w:p w14:paraId="5F3324A3"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sz w:val="24"/>
          <w:szCs w:val="24"/>
        </w:rPr>
        <w:t>V</w:t>
      </w:r>
      <w:r w:rsidRPr="004A2F3A">
        <w:rPr>
          <w:rFonts w:ascii="Arial" w:hAnsi="Arial" w:cs="Arial"/>
          <w:sz w:val="24"/>
          <w:szCs w:val="24"/>
          <w:vertAlign w:val="subscript"/>
        </w:rPr>
        <w:t>в</w:t>
      </w:r>
      <w:proofErr w:type="spellEnd"/>
      <w:r w:rsidRPr="004A2F3A">
        <w:rPr>
          <w:rFonts w:ascii="Arial" w:hAnsi="Arial" w:cs="Arial"/>
          <w:sz w:val="24"/>
          <w:szCs w:val="24"/>
        </w:rPr>
        <w:t xml:space="preserve"> – емкость бака для воды, 850 л; g – расход воды для увлажнения смета в зоне работы щеток, 0.05 л/м</w:t>
      </w:r>
      <w:r w:rsidRPr="004A2F3A">
        <w:rPr>
          <w:rFonts w:ascii="Arial" w:hAnsi="Arial" w:cs="Arial"/>
          <w:sz w:val="24"/>
          <w:szCs w:val="24"/>
          <w:vertAlign w:val="superscript"/>
        </w:rPr>
        <w:t>2</w:t>
      </w:r>
      <w:r w:rsidRPr="004A2F3A">
        <w:rPr>
          <w:rFonts w:ascii="Arial" w:hAnsi="Arial" w:cs="Arial"/>
          <w:sz w:val="24"/>
          <w:szCs w:val="24"/>
        </w:rPr>
        <w:t xml:space="preserve">; U – средняя рабочая скорость движения машины, 20 км/ч = 20000 м/ч; В – ширина зоны подметания, 2,70 м. </w:t>
      </w:r>
    </w:p>
    <w:p w14:paraId="48115788"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i/>
          <w:sz w:val="24"/>
          <w:szCs w:val="24"/>
        </w:rPr>
      </w:pPr>
      <w:r w:rsidRPr="004A2F3A">
        <w:rPr>
          <w:rFonts w:ascii="Arial" w:hAnsi="Arial" w:cs="Arial"/>
          <w:i/>
          <w:sz w:val="24"/>
          <w:szCs w:val="24"/>
          <w:lang w:val="en-US"/>
        </w:rPr>
        <w:t>t</w:t>
      </w:r>
      <w:r w:rsidRPr="004A2F3A">
        <w:rPr>
          <w:rFonts w:ascii="Arial" w:hAnsi="Arial" w:cs="Arial"/>
          <w:sz w:val="24"/>
          <w:szCs w:val="24"/>
          <w:vertAlign w:val="subscript"/>
        </w:rPr>
        <w:t>1</w:t>
      </w:r>
      <w:r w:rsidRPr="004A2F3A">
        <w:rPr>
          <w:rFonts w:ascii="Arial" w:hAnsi="Arial" w:cs="Arial"/>
          <w:i/>
          <w:sz w:val="24"/>
          <w:szCs w:val="24"/>
          <w:vertAlign w:val="subscript"/>
        </w:rPr>
        <w:t>з</w:t>
      </w:r>
      <w:r w:rsidRPr="004A2F3A">
        <w:rPr>
          <w:rFonts w:ascii="Arial" w:hAnsi="Arial" w:cs="Arial"/>
          <w:i/>
          <w:sz w:val="24"/>
          <w:szCs w:val="24"/>
        </w:rPr>
        <w:t xml:space="preserve"> </w:t>
      </w:r>
      <w:r w:rsidRPr="004A2F3A">
        <w:rPr>
          <w:rFonts w:ascii="Arial" w:eastAsia="Segoe UI Symbol" w:hAnsi="Arial" w:cs="Arial"/>
          <w:sz w:val="24"/>
          <w:szCs w:val="24"/>
        </w:rPr>
        <w:t>=</w:t>
      </w:r>
      <m:oMath>
        <m:f>
          <m:fPr>
            <m:ctrlPr>
              <w:rPr>
                <w:rFonts w:ascii="Cambria Math" w:eastAsia="Segoe UI Symbol" w:hAnsi="Cambria Math" w:cs="Arial"/>
                <w:i/>
                <w:sz w:val="24"/>
                <w:szCs w:val="24"/>
              </w:rPr>
            </m:ctrlPr>
          </m:fPr>
          <m:num>
            <m:r>
              <w:rPr>
                <w:rFonts w:ascii="Cambria Math" w:eastAsia="Segoe UI Symbol" w:hAnsi="Cambria Math" w:cs="Arial"/>
                <w:sz w:val="24"/>
                <w:szCs w:val="24"/>
              </w:rPr>
              <m:t>850</m:t>
            </m:r>
          </m:num>
          <m:den>
            <m:r>
              <w:rPr>
                <w:rFonts w:ascii="Cambria Math" w:eastAsia="Segoe UI Symbol" w:hAnsi="Cambria Math" w:cs="Arial"/>
                <w:sz w:val="24"/>
                <w:szCs w:val="24"/>
              </w:rPr>
              <m:t>0.05*20000*2.70</m:t>
            </m:r>
          </m:den>
        </m:f>
        <m:r>
          <w:rPr>
            <w:rFonts w:ascii="Cambria Math" w:eastAsia="Segoe UI Symbol" w:hAnsi="Cambria Math" w:cs="Arial"/>
            <w:sz w:val="24"/>
            <w:szCs w:val="24"/>
          </w:rPr>
          <m:t>=0.31 ч</m:t>
        </m:r>
      </m:oMath>
    </w:p>
    <w:p w14:paraId="5C57DFD6" w14:textId="77777777" w:rsidR="006A0A7D" w:rsidRPr="004A2F3A" w:rsidRDefault="006A0A7D" w:rsidP="00515B1D">
      <w:pPr>
        <w:spacing w:after="0" w:line="240" w:lineRule="auto"/>
        <w:ind w:left="709" w:right="68" w:firstLine="0"/>
        <w:rPr>
          <w:rFonts w:ascii="Arial" w:hAnsi="Arial" w:cs="Arial"/>
          <w:sz w:val="24"/>
          <w:szCs w:val="24"/>
        </w:rPr>
      </w:pPr>
    </w:p>
    <w:p w14:paraId="3232F002" w14:textId="77777777" w:rsidR="00F36495" w:rsidRPr="004A2F3A" w:rsidRDefault="000A1418" w:rsidP="00515B1D">
      <w:pPr>
        <w:spacing w:after="0" w:line="240" w:lineRule="auto"/>
        <w:ind w:left="709" w:right="68" w:firstLine="0"/>
        <w:rPr>
          <w:rFonts w:ascii="Arial" w:hAnsi="Arial" w:cs="Arial"/>
          <w:sz w:val="24"/>
          <w:szCs w:val="24"/>
        </w:rPr>
      </w:pPr>
      <w:r w:rsidRPr="004A2F3A">
        <w:rPr>
          <w:rFonts w:ascii="Arial" w:hAnsi="Arial" w:cs="Arial"/>
          <w:sz w:val="24"/>
          <w:szCs w:val="24"/>
        </w:rPr>
        <w:t xml:space="preserve">Время работы до заполнения бункера </w:t>
      </w:r>
      <w:proofErr w:type="spellStart"/>
      <w:r w:rsidRPr="004A2F3A">
        <w:rPr>
          <w:rFonts w:ascii="Arial" w:hAnsi="Arial" w:cs="Arial"/>
          <w:sz w:val="24"/>
          <w:szCs w:val="24"/>
        </w:rPr>
        <w:t>сметом</w:t>
      </w:r>
      <w:proofErr w:type="spellEnd"/>
      <w:r w:rsidRPr="004A2F3A">
        <w:rPr>
          <w:rFonts w:ascii="Arial" w:hAnsi="Arial" w:cs="Arial"/>
          <w:sz w:val="24"/>
          <w:szCs w:val="24"/>
        </w:rPr>
        <w:t xml:space="preserve">: </w:t>
      </w:r>
    </w:p>
    <w:p w14:paraId="672E3957"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i/>
          <w:sz w:val="24"/>
          <w:szCs w:val="24"/>
        </w:rPr>
      </w:pPr>
    </w:p>
    <w:p w14:paraId="735ABCC8"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t</w:t>
      </w:r>
      <w:r w:rsidRPr="004A2F3A">
        <w:rPr>
          <w:rFonts w:ascii="Arial" w:hAnsi="Arial" w:cs="Arial"/>
          <w:sz w:val="24"/>
          <w:szCs w:val="24"/>
          <w:vertAlign w:val="subscript"/>
        </w:rPr>
        <w:t>см</w:t>
      </w:r>
      <w:r w:rsidRPr="004A2F3A">
        <w:rPr>
          <w:rFonts w:ascii="Arial" w:hAnsi="Arial" w:cs="Arial"/>
          <w:i/>
          <w:sz w:val="24"/>
          <w:szCs w:val="24"/>
        </w:rPr>
        <w:t xml:space="preserve"> </w:t>
      </w:r>
      <w:r w:rsidRPr="004A2F3A">
        <w:rPr>
          <w:rFonts w:ascii="Arial" w:eastAsia="Segoe UI Symbol" w:hAnsi="Arial" w:cs="Arial"/>
          <w:sz w:val="24"/>
          <w:szCs w:val="24"/>
        </w:rPr>
        <w:t>=</w:t>
      </w:r>
      <m:oMath>
        <m:f>
          <m:fPr>
            <m:ctrlPr>
              <w:rPr>
                <w:rFonts w:ascii="Cambria Math" w:eastAsia="Segoe UI Symbol" w:hAnsi="Cambria Math" w:cs="Arial"/>
                <w:i/>
                <w:sz w:val="24"/>
                <w:szCs w:val="24"/>
              </w:rPr>
            </m:ctrlPr>
          </m:fPr>
          <m:num>
            <m:r>
              <w:rPr>
                <w:rFonts w:ascii="Cambria Math" w:eastAsia="Segoe UI Symbol" w:hAnsi="Cambria Math" w:cs="Arial"/>
                <w:sz w:val="24"/>
                <w:szCs w:val="24"/>
              </w:rPr>
              <m:t>V см*р</m:t>
            </m:r>
          </m:num>
          <m:den>
            <m:r>
              <w:rPr>
                <w:rFonts w:ascii="Cambria Math" w:eastAsia="Segoe UI Symbol" w:hAnsi="Cambria Math" w:cs="Arial"/>
                <w:sz w:val="24"/>
                <w:szCs w:val="24"/>
                <w:lang w:val="en-US"/>
              </w:rPr>
              <m:t>Q</m:t>
            </m:r>
            <m:r>
              <w:rPr>
                <w:rFonts w:ascii="Cambria Math" w:eastAsia="Segoe UI Symbol" w:hAnsi="Cambria Math" w:cs="Arial"/>
                <w:sz w:val="24"/>
                <w:szCs w:val="24"/>
              </w:rPr>
              <m:t>*</m:t>
            </m:r>
            <m:r>
              <w:rPr>
                <w:rFonts w:ascii="Cambria Math" w:eastAsia="Segoe UI Symbol" w:hAnsi="Cambria Math" w:cs="Arial"/>
                <w:sz w:val="24"/>
                <w:szCs w:val="24"/>
                <w:lang w:val="en-US"/>
              </w:rPr>
              <m:t>B</m:t>
            </m:r>
            <m:r>
              <w:rPr>
                <w:rFonts w:ascii="Cambria Math" w:eastAsia="Segoe UI Symbol" w:hAnsi="Cambria Math" w:cs="Arial"/>
                <w:sz w:val="24"/>
                <w:szCs w:val="24"/>
              </w:rPr>
              <m:t>*</m:t>
            </m:r>
            <m:r>
              <w:rPr>
                <w:rFonts w:ascii="Cambria Math" w:eastAsia="Segoe UI Symbol" w:hAnsi="Cambria Math" w:cs="Arial"/>
                <w:sz w:val="24"/>
                <w:szCs w:val="24"/>
                <w:lang w:val="en-US"/>
              </w:rPr>
              <m:t>U</m:t>
            </m:r>
            <m:r>
              <w:rPr>
                <w:rFonts w:ascii="Cambria Math" w:eastAsia="Segoe UI Symbol" w:hAnsi="Cambria Math" w:cs="Arial"/>
                <w:sz w:val="24"/>
                <w:szCs w:val="24"/>
              </w:rPr>
              <m:t>*</m:t>
            </m:r>
            <m:r>
              <w:rPr>
                <w:rFonts w:ascii="Cambria Math" w:eastAsia="Segoe UI Symbol" w:hAnsi="Cambria Math" w:cs="Arial"/>
                <w:sz w:val="24"/>
                <w:szCs w:val="24"/>
                <w:lang w:val="en-US"/>
              </w:rPr>
              <m:t>K</m:t>
            </m:r>
            <m:r>
              <w:rPr>
                <w:rFonts w:ascii="Cambria Math" w:eastAsia="Segoe UI Symbol" w:hAnsi="Cambria Math" w:cs="Arial"/>
                <w:sz w:val="24"/>
                <w:szCs w:val="24"/>
              </w:rPr>
              <m:t xml:space="preserve"> </m:t>
            </m:r>
            <m:r>
              <w:rPr>
                <w:rFonts w:ascii="Cambria Math" w:eastAsia="Segoe UI Symbol" w:hAnsi="Cambria Math" w:cs="Arial"/>
                <w:sz w:val="24"/>
                <w:szCs w:val="24"/>
                <w:lang w:val="en-US"/>
              </w:rPr>
              <m:t>y</m:t>
            </m:r>
          </m:den>
        </m:f>
      </m:oMath>
    </w:p>
    <w:p w14:paraId="7B09405C"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sz w:val="24"/>
          <w:szCs w:val="24"/>
        </w:rPr>
        <w:t>V</w:t>
      </w:r>
      <w:r w:rsidRPr="004A2F3A">
        <w:rPr>
          <w:rFonts w:ascii="Arial" w:hAnsi="Arial" w:cs="Arial"/>
          <w:sz w:val="24"/>
          <w:szCs w:val="24"/>
          <w:vertAlign w:val="subscript"/>
        </w:rPr>
        <w:t>см</w:t>
      </w:r>
      <w:proofErr w:type="spellEnd"/>
      <w:r w:rsidRPr="004A2F3A">
        <w:rPr>
          <w:rFonts w:ascii="Arial" w:hAnsi="Arial" w:cs="Arial"/>
          <w:sz w:val="24"/>
          <w:szCs w:val="24"/>
        </w:rPr>
        <w:t xml:space="preserve"> – емкость бункера для смета, 3 м</w:t>
      </w:r>
      <w:r w:rsidRPr="004A2F3A">
        <w:rPr>
          <w:rFonts w:ascii="Arial" w:hAnsi="Arial" w:cs="Arial"/>
          <w:sz w:val="24"/>
          <w:szCs w:val="24"/>
          <w:vertAlign w:val="superscript"/>
        </w:rPr>
        <w:t>3</w:t>
      </w:r>
      <w:r w:rsidRPr="004A2F3A">
        <w:rPr>
          <w:rFonts w:ascii="Arial" w:hAnsi="Arial" w:cs="Arial"/>
          <w:sz w:val="24"/>
          <w:szCs w:val="24"/>
        </w:rPr>
        <w:t>; р – плотность смета, 1 500 кг/м</w:t>
      </w:r>
      <w:r w:rsidRPr="004A2F3A">
        <w:rPr>
          <w:rFonts w:ascii="Arial" w:hAnsi="Arial" w:cs="Arial"/>
          <w:sz w:val="24"/>
          <w:szCs w:val="24"/>
          <w:vertAlign w:val="superscript"/>
        </w:rPr>
        <w:t>3</w:t>
      </w:r>
      <w:r w:rsidRPr="004A2F3A">
        <w:rPr>
          <w:rFonts w:ascii="Arial" w:hAnsi="Arial" w:cs="Arial"/>
          <w:sz w:val="24"/>
          <w:szCs w:val="24"/>
        </w:rPr>
        <w:t xml:space="preserve"> = 1 500 000 г/м</w:t>
      </w:r>
      <w:r w:rsidRPr="004A2F3A">
        <w:rPr>
          <w:rFonts w:ascii="Arial" w:hAnsi="Arial" w:cs="Arial"/>
          <w:sz w:val="24"/>
          <w:szCs w:val="24"/>
          <w:vertAlign w:val="superscript"/>
        </w:rPr>
        <w:t>3</w:t>
      </w:r>
      <w:r w:rsidRPr="004A2F3A">
        <w:rPr>
          <w:rFonts w:ascii="Arial" w:hAnsi="Arial" w:cs="Arial"/>
          <w:sz w:val="24"/>
          <w:szCs w:val="24"/>
        </w:rPr>
        <w:t>; Q – средний уровень засоренности покрытия, 50 г/м</w:t>
      </w:r>
      <w:r w:rsidRPr="004A2F3A">
        <w:rPr>
          <w:rFonts w:ascii="Arial" w:hAnsi="Arial" w:cs="Arial"/>
          <w:sz w:val="24"/>
          <w:szCs w:val="24"/>
          <w:vertAlign w:val="superscript"/>
        </w:rPr>
        <w:t>2</w:t>
      </w:r>
      <w:r w:rsidRPr="004A2F3A">
        <w:rPr>
          <w:rFonts w:ascii="Arial" w:hAnsi="Arial" w:cs="Arial"/>
          <w:sz w:val="24"/>
          <w:szCs w:val="24"/>
        </w:rPr>
        <w:t>; В – ширина зоны подметания, 2,70 м; U – рабочая скорость движения машины, 20 км/ч = 20000 м/ч; К</w:t>
      </w:r>
      <w:r w:rsidRPr="004A2F3A">
        <w:rPr>
          <w:rFonts w:ascii="Arial" w:hAnsi="Arial" w:cs="Arial"/>
          <w:sz w:val="24"/>
          <w:szCs w:val="24"/>
          <w:vertAlign w:val="subscript"/>
        </w:rPr>
        <w:t>у</w:t>
      </w:r>
      <w:r w:rsidRPr="004A2F3A">
        <w:rPr>
          <w:rFonts w:ascii="Arial" w:hAnsi="Arial" w:cs="Arial"/>
          <w:sz w:val="24"/>
          <w:szCs w:val="24"/>
        </w:rPr>
        <w:t xml:space="preserve"> – коэффициент качества уборки, 0,8. </w:t>
      </w:r>
    </w:p>
    <w:p w14:paraId="2CF7056E"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i/>
          <w:sz w:val="24"/>
          <w:szCs w:val="24"/>
        </w:rPr>
      </w:pPr>
      <w:r w:rsidRPr="004A2F3A">
        <w:rPr>
          <w:rFonts w:ascii="Arial" w:hAnsi="Arial" w:cs="Arial"/>
          <w:sz w:val="24"/>
          <w:szCs w:val="24"/>
          <w:lang w:val="en-US"/>
        </w:rPr>
        <w:t>t</w:t>
      </w:r>
      <w:r w:rsidRPr="004A2F3A">
        <w:rPr>
          <w:rFonts w:ascii="Arial" w:hAnsi="Arial" w:cs="Arial"/>
          <w:sz w:val="24"/>
          <w:szCs w:val="24"/>
          <w:vertAlign w:val="subscript"/>
        </w:rPr>
        <w:t>см</w:t>
      </w:r>
      <w:r w:rsidRPr="004A2F3A">
        <w:rPr>
          <w:rFonts w:ascii="Arial" w:hAnsi="Arial" w:cs="Arial"/>
          <w:i/>
          <w:sz w:val="24"/>
          <w:szCs w:val="24"/>
        </w:rPr>
        <w:t xml:space="preserve"> </w:t>
      </w:r>
      <w:r w:rsidRPr="004A2F3A">
        <w:rPr>
          <w:rFonts w:ascii="Arial" w:eastAsia="Segoe UI Symbol" w:hAnsi="Arial" w:cs="Arial"/>
          <w:sz w:val="24"/>
          <w:szCs w:val="24"/>
        </w:rPr>
        <w:t>=</w:t>
      </w:r>
      <m:oMath>
        <m:f>
          <m:fPr>
            <m:ctrlPr>
              <w:rPr>
                <w:rFonts w:ascii="Cambria Math" w:eastAsia="Segoe UI Symbol" w:hAnsi="Cambria Math" w:cs="Arial"/>
                <w:i/>
                <w:sz w:val="24"/>
                <w:szCs w:val="24"/>
              </w:rPr>
            </m:ctrlPr>
          </m:fPr>
          <m:num>
            <m:r>
              <w:rPr>
                <w:rFonts w:ascii="Cambria Math" w:eastAsia="Segoe UI Symbol" w:hAnsi="Cambria Math" w:cs="Arial"/>
                <w:sz w:val="24"/>
                <w:szCs w:val="24"/>
              </w:rPr>
              <m:t>3*1500 000</m:t>
            </m:r>
          </m:num>
          <m:den>
            <m:r>
              <w:rPr>
                <w:rFonts w:ascii="Cambria Math" w:eastAsia="Segoe UI Symbol" w:hAnsi="Cambria Math" w:cs="Arial"/>
                <w:sz w:val="24"/>
                <w:szCs w:val="24"/>
              </w:rPr>
              <m:t>50*2.70*20000*0.8</m:t>
            </m:r>
          </m:den>
        </m:f>
        <m:r>
          <w:rPr>
            <w:rFonts w:ascii="Cambria Math" w:eastAsia="Segoe UI Symbol" w:hAnsi="Cambria Math" w:cs="Arial"/>
            <w:sz w:val="24"/>
            <w:szCs w:val="24"/>
          </w:rPr>
          <m:t>=2.08 ч</m:t>
        </m:r>
      </m:oMath>
    </w:p>
    <w:p w14:paraId="1B98181E" w14:textId="77777777" w:rsidR="006A0A7D" w:rsidRPr="004A2F3A" w:rsidRDefault="006A0A7D" w:rsidP="00515B1D">
      <w:pPr>
        <w:spacing w:after="0" w:line="240" w:lineRule="auto"/>
        <w:ind w:left="-15" w:right="67" w:firstLine="0"/>
        <w:rPr>
          <w:rFonts w:ascii="Arial" w:hAnsi="Arial" w:cs="Arial"/>
          <w:sz w:val="24"/>
          <w:szCs w:val="24"/>
        </w:rPr>
      </w:pPr>
    </w:p>
    <w:p w14:paraId="34E1F17E"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Время, затрачиваемое на поездку к месту заправки бункера и заполнение бункера водой: </w:t>
      </w:r>
    </w:p>
    <w:p w14:paraId="5AFA4A42"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t</w:t>
      </w:r>
      <w:proofErr w:type="spellStart"/>
      <w:r w:rsidRPr="004A2F3A">
        <w:rPr>
          <w:rFonts w:ascii="Arial" w:hAnsi="Arial" w:cs="Arial"/>
          <w:sz w:val="24"/>
          <w:szCs w:val="24"/>
          <w:vertAlign w:val="subscript"/>
        </w:rPr>
        <w:t>вз</w:t>
      </w:r>
      <w:proofErr w:type="spellEnd"/>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tВ+</m:t>
        </m:r>
        <m:f>
          <m:fPr>
            <m:ctrlPr>
              <w:rPr>
                <w:rFonts w:ascii="Cambria Math" w:eastAsia="Segoe UI Symbol" w:hAnsi="Cambria Math" w:cs="Arial"/>
                <w:i/>
                <w:sz w:val="24"/>
                <w:szCs w:val="24"/>
              </w:rPr>
            </m:ctrlPr>
          </m:fPr>
          <m:num>
            <m:r>
              <w:rPr>
                <w:rFonts w:ascii="Cambria Math" w:eastAsia="Segoe UI Symbol" w:hAnsi="Cambria Math" w:cs="Arial"/>
                <w:sz w:val="24"/>
                <w:szCs w:val="24"/>
              </w:rPr>
              <m:t>2*</m:t>
            </m:r>
            <m:r>
              <w:rPr>
                <w:rFonts w:ascii="Cambria Math" w:eastAsia="Segoe UI Symbol" w:hAnsi="Cambria Math" w:cs="Arial"/>
                <w:sz w:val="24"/>
                <w:szCs w:val="24"/>
                <w:lang w:val="en-US"/>
              </w:rPr>
              <m:t>L</m:t>
            </m:r>
            <m:r>
              <w:rPr>
                <w:rFonts w:ascii="Cambria Math" w:eastAsia="Segoe UI Symbol" w:hAnsi="Cambria Math" w:cs="Arial"/>
                <w:sz w:val="24"/>
                <w:szCs w:val="24"/>
              </w:rPr>
              <m:t>з</m:t>
            </m:r>
          </m:num>
          <m:den>
            <m:r>
              <w:rPr>
                <w:rFonts w:ascii="Cambria Math" w:eastAsia="Segoe UI Symbol" w:hAnsi="Cambria Math" w:cs="Arial"/>
                <w:sz w:val="24"/>
                <w:szCs w:val="24"/>
                <w:lang w:val="en-US"/>
              </w:rPr>
              <m:t>V</m:t>
            </m:r>
          </m:den>
        </m:f>
      </m:oMath>
    </w:p>
    <w:p w14:paraId="4EFFBDDC"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sz w:val="24"/>
          <w:szCs w:val="24"/>
        </w:rPr>
        <w:t>t</w:t>
      </w:r>
      <w:r w:rsidRPr="004A2F3A">
        <w:rPr>
          <w:rFonts w:ascii="Arial" w:hAnsi="Arial" w:cs="Arial"/>
          <w:sz w:val="24"/>
          <w:szCs w:val="24"/>
          <w:vertAlign w:val="subscript"/>
        </w:rPr>
        <w:t>Вз</w:t>
      </w:r>
      <w:proofErr w:type="spellEnd"/>
      <w:r w:rsidRPr="004A2F3A">
        <w:rPr>
          <w:rFonts w:ascii="Arial" w:hAnsi="Arial" w:cs="Arial"/>
          <w:sz w:val="24"/>
          <w:szCs w:val="24"/>
        </w:rPr>
        <w:t xml:space="preserve"> – время затрачиваемое на поездку к месту заправки бункера и заполнение бункера водой; </w:t>
      </w:r>
      <w:proofErr w:type="spellStart"/>
      <w:r w:rsidRPr="004A2F3A">
        <w:rPr>
          <w:rFonts w:ascii="Arial" w:hAnsi="Arial" w:cs="Arial"/>
          <w:sz w:val="24"/>
          <w:szCs w:val="24"/>
        </w:rPr>
        <w:t>t</w:t>
      </w:r>
      <w:proofErr w:type="gramStart"/>
      <w:r w:rsidRPr="004A2F3A">
        <w:rPr>
          <w:rFonts w:ascii="Arial" w:hAnsi="Arial" w:cs="Arial"/>
          <w:sz w:val="24"/>
          <w:szCs w:val="24"/>
          <w:vertAlign w:val="subscript"/>
        </w:rPr>
        <w:t>в</w:t>
      </w:r>
      <w:proofErr w:type="spellEnd"/>
      <w:r w:rsidRPr="004A2F3A">
        <w:rPr>
          <w:rFonts w:ascii="Arial" w:hAnsi="Arial" w:cs="Arial"/>
          <w:sz w:val="24"/>
          <w:szCs w:val="24"/>
        </w:rPr>
        <w:t xml:space="preserve">  –</w:t>
      </w:r>
      <w:proofErr w:type="gramEnd"/>
      <w:r w:rsidRPr="004A2F3A">
        <w:rPr>
          <w:rFonts w:ascii="Arial" w:hAnsi="Arial" w:cs="Arial"/>
          <w:sz w:val="24"/>
          <w:szCs w:val="24"/>
        </w:rPr>
        <w:t xml:space="preserve"> время заправки бака водой, 0,15 ч; </w:t>
      </w:r>
      <w:proofErr w:type="spellStart"/>
      <w:r w:rsidRPr="004A2F3A">
        <w:rPr>
          <w:rFonts w:ascii="Arial" w:hAnsi="Arial" w:cs="Arial"/>
          <w:sz w:val="24"/>
          <w:szCs w:val="24"/>
        </w:rPr>
        <w:t>L</w:t>
      </w:r>
      <w:r w:rsidRPr="004A2F3A">
        <w:rPr>
          <w:rFonts w:ascii="Arial" w:hAnsi="Arial" w:cs="Arial"/>
          <w:sz w:val="24"/>
          <w:szCs w:val="24"/>
          <w:vertAlign w:val="subscript"/>
        </w:rPr>
        <w:t>з</w:t>
      </w:r>
      <w:proofErr w:type="spellEnd"/>
      <w:r w:rsidRPr="004A2F3A">
        <w:rPr>
          <w:rFonts w:ascii="Arial" w:hAnsi="Arial" w:cs="Arial"/>
          <w:sz w:val="24"/>
          <w:szCs w:val="24"/>
          <w:vertAlign w:val="subscript"/>
        </w:rPr>
        <w:t xml:space="preserve">  </w:t>
      </w:r>
      <w:r w:rsidRPr="004A2F3A">
        <w:rPr>
          <w:rFonts w:ascii="Arial" w:hAnsi="Arial" w:cs="Arial"/>
          <w:sz w:val="24"/>
          <w:szCs w:val="24"/>
        </w:rPr>
        <w:t xml:space="preserve"> – среднее расстояние до пункта заправки водой, примем 2 км; V – транспортная скорость движения, 30 км/ч. </w:t>
      </w:r>
    </w:p>
    <w:p w14:paraId="442392BD"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t</w:t>
      </w:r>
      <w:proofErr w:type="spellStart"/>
      <w:r w:rsidRPr="004A2F3A">
        <w:rPr>
          <w:rFonts w:ascii="Arial" w:hAnsi="Arial" w:cs="Arial"/>
          <w:sz w:val="24"/>
          <w:szCs w:val="24"/>
          <w:vertAlign w:val="subscript"/>
        </w:rPr>
        <w:t>вз</w:t>
      </w:r>
      <w:proofErr w:type="spellEnd"/>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0,15+</m:t>
        </m:r>
        <m:f>
          <m:fPr>
            <m:ctrlPr>
              <w:rPr>
                <w:rFonts w:ascii="Cambria Math" w:eastAsia="Segoe UI Symbol" w:hAnsi="Cambria Math" w:cs="Arial"/>
                <w:i/>
                <w:sz w:val="24"/>
                <w:szCs w:val="24"/>
              </w:rPr>
            </m:ctrlPr>
          </m:fPr>
          <m:num>
            <m:r>
              <w:rPr>
                <w:rFonts w:ascii="Cambria Math" w:eastAsia="Segoe UI Symbol" w:hAnsi="Cambria Math" w:cs="Arial"/>
                <w:sz w:val="24"/>
                <w:szCs w:val="24"/>
              </w:rPr>
              <m:t>2*2,0</m:t>
            </m:r>
          </m:num>
          <m:den>
            <m:r>
              <w:rPr>
                <w:rFonts w:ascii="Cambria Math" w:eastAsia="Segoe UI Symbol" w:hAnsi="Cambria Math" w:cs="Arial"/>
                <w:sz w:val="24"/>
                <w:szCs w:val="24"/>
              </w:rPr>
              <m:t>30</m:t>
            </m:r>
          </m:den>
        </m:f>
        <m:r>
          <w:rPr>
            <w:rFonts w:ascii="Cambria Math" w:eastAsia="Segoe UI Symbol" w:hAnsi="Cambria Math" w:cs="Arial"/>
            <w:sz w:val="24"/>
            <w:szCs w:val="24"/>
          </w:rPr>
          <m:t>=0,28 ч</m:t>
        </m:r>
      </m:oMath>
    </w:p>
    <w:p w14:paraId="23C13321" w14:textId="77777777" w:rsidR="006A0A7D" w:rsidRPr="004A2F3A" w:rsidRDefault="006A0A7D" w:rsidP="00515B1D">
      <w:pPr>
        <w:spacing w:after="0" w:line="240" w:lineRule="auto"/>
        <w:ind w:left="-15" w:right="67" w:firstLine="0"/>
        <w:rPr>
          <w:rFonts w:ascii="Arial" w:hAnsi="Arial" w:cs="Arial"/>
          <w:sz w:val="24"/>
          <w:szCs w:val="24"/>
        </w:rPr>
      </w:pPr>
    </w:p>
    <w:p w14:paraId="45D343FE"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Время, затрачиваемое на поездку к месту разгрузки бункера со </w:t>
      </w:r>
      <w:proofErr w:type="spellStart"/>
      <w:r w:rsidRPr="004A2F3A">
        <w:rPr>
          <w:rFonts w:ascii="Arial" w:hAnsi="Arial" w:cs="Arial"/>
          <w:sz w:val="24"/>
          <w:szCs w:val="24"/>
        </w:rPr>
        <w:t>сметом</w:t>
      </w:r>
      <w:proofErr w:type="spellEnd"/>
      <w:r w:rsidRPr="004A2F3A">
        <w:rPr>
          <w:rFonts w:ascii="Arial" w:hAnsi="Arial" w:cs="Arial"/>
          <w:sz w:val="24"/>
          <w:szCs w:val="24"/>
        </w:rPr>
        <w:t xml:space="preserve"> и разгрузку бункера со </w:t>
      </w:r>
      <w:proofErr w:type="spellStart"/>
      <w:r w:rsidRPr="004A2F3A">
        <w:rPr>
          <w:rFonts w:ascii="Arial" w:hAnsi="Arial" w:cs="Arial"/>
          <w:sz w:val="24"/>
          <w:szCs w:val="24"/>
        </w:rPr>
        <w:t>сметом</w:t>
      </w:r>
      <w:proofErr w:type="spellEnd"/>
      <w:r w:rsidRPr="004A2F3A">
        <w:rPr>
          <w:rFonts w:ascii="Arial" w:hAnsi="Arial" w:cs="Arial"/>
          <w:sz w:val="24"/>
          <w:szCs w:val="24"/>
        </w:rPr>
        <w:t xml:space="preserve">: </w:t>
      </w:r>
    </w:p>
    <w:p w14:paraId="54E43A4B"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rPr>
        <w:t>Т см</w:t>
      </w:r>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tсм+</m:t>
        </m:r>
        <m:f>
          <m:fPr>
            <m:ctrlPr>
              <w:rPr>
                <w:rFonts w:ascii="Cambria Math" w:eastAsia="Segoe UI Symbol" w:hAnsi="Cambria Math" w:cs="Arial"/>
                <w:i/>
                <w:sz w:val="24"/>
                <w:szCs w:val="24"/>
              </w:rPr>
            </m:ctrlPr>
          </m:fPr>
          <m:num>
            <m:r>
              <w:rPr>
                <w:rFonts w:ascii="Cambria Math" w:eastAsia="Segoe UI Symbol" w:hAnsi="Cambria Math" w:cs="Arial"/>
                <w:sz w:val="24"/>
                <w:szCs w:val="24"/>
              </w:rPr>
              <m:t>2*</m:t>
            </m:r>
            <m:r>
              <w:rPr>
                <w:rFonts w:ascii="Cambria Math" w:eastAsia="Segoe UI Symbol" w:hAnsi="Cambria Math" w:cs="Arial"/>
                <w:sz w:val="24"/>
                <w:szCs w:val="24"/>
                <w:lang w:val="en-US"/>
              </w:rPr>
              <m:t>L</m:t>
            </m:r>
            <m:r>
              <w:rPr>
                <w:rFonts w:ascii="Cambria Math" w:eastAsia="Segoe UI Symbol" w:hAnsi="Cambria Math" w:cs="Arial"/>
                <w:sz w:val="24"/>
                <w:szCs w:val="24"/>
              </w:rPr>
              <m:t>см</m:t>
            </m:r>
          </m:num>
          <m:den>
            <m:r>
              <w:rPr>
                <w:rFonts w:ascii="Cambria Math" w:eastAsia="Segoe UI Symbol" w:hAnsi="Cambria Math" w:cs="Arial"/>
                <w:sz w:val="24"/>
                <w:szCs w:val="24"/>
                <w:lang w:val="en-US"/>
              </w:rPr>
              <m:t>V</m:t>
            </m:r>
          </m:den>
        </m:f>
      </m:oMath>
    </w:p>
    <w:p w14:paraId="529D32FA"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sz w:val="24"/>
          <w:szCs w:val="24"/>
        </w:rPr>
        <w:t>T</w:t>
      </w:r>
      <w:r w:rsidRPr="004A2F3A">
        <w:rPr>
          <w:rFonts w:ascii="Arial" w:hAnsi="Arial" w:cs="Arial"/>
          <w:sz w:val="24"/>
          <w:szCs w:val="24"/>
          <w:vertAlign w:val="subscript"/>
        </w:rPr>
        <w:t>См</w:t>
      </w:r>
      <w:proofErr w:type="spellEnd"/>
      <w:r w:rsidRPr="004A2F3A">
        <w:rPr>
          <w:rFonts w:ascii="Arial" w:hAnsi="Arial" w:cs="Arial"/>
          <w:sz w:val="24"/>
          <w:szCs w:val="24"/>
        </w:rPr>
        <w:t xml:space="preserve"> – время, затрачиваемое на поездку к месту разгрузки бункера со </w:t>
      </w:r>
      <w:proofErr w:type="spellStart"/>
      <w:r w:rsidRPr="004A2F3A">
        <w:rPr>
          <w:rFonts w:ascii="Arial" w:hAnsi="Arial" w:cs="Arial"/>
          <w:sz w:val="24"/>
          <w:szCs w:val="24"/>
        </w:rPr>
        <w:t>сметом</w:t>
      </w:r>
      <w:proofErr w:type="spellEnd"/>
      <w:r w:rsidRPr="004A2F3A">
        <w:rPr>
          <w:rFonts w:ascii="Arial" w:hAnsi="Arial" w:cs="Arial"/>
          <w:sz w:val="24"/>
          <w:szCs w:val="24"/>
        </w:rPr>
        <w:t xml:space="preserve"> и разгрузку бункера со </w:t>
      </w:r>
      <w:proofErr w:type="spellStart"/>
      <w:r w:rsidRPr="004A2F3A">
        <w:rPr>
          <w:rFonts w:ascii="Arial" w:hAnsi="Arial" w:cs="Arial"/>
          <w:sz w:val="24"/>
          <w:szCs w:val="24"/>
        </w:rPr>
        <w:t>сметом</w:t>
      </w:r>
      <w:proofErr w:type="spellEnd"/>
      <w:r w:rsidRPr="004A2F3A">
        <w:rPr>
          <w:rFonts w:ascii="Arial" w:hAnsi="Arial" w:cs="Arial"/>
          <w:sz w:val="24"/>
          <w:szCs w:val="24"/>
        </w:rPr>
        <w:t xml:space="preserve">; </w:t>
      </w:r>
      <w:proofErr w:type="spellStart"/>
      <w:r w:rsidRPr="004A2F3A">
        <w:rPr>
          <w:rFonts w:ascii="Arial" w:hAnsi="Arial" w:cs="Arial"/>
          <w:sz w:val="24"/>
          <w:szCs w:val="24"/>
        </w:rPr>
        <w:t>t</w:t>
      </w:r>
      <w:r w:rsidRPr="004A2F3A">
        <w:rPr>
          <w:rFonts w:ascii="Arial" w:hAnsi="Arial" w:cs="Arial"/>
          <w:sz w:val="24"/>
          <w:szCs w:val="24"/>
          <w:vertAlign w:val="subscript"/>
        </w:rPr>
        <w:t>См</w:t>
      </w:r>
      <w:proofErr w:type="spellEnd"/>
      <w:r w:rsidRPr="004A2F3A">
        <w:rPr>
          <w:rFonts w:ascii="Arial" w:hAnsi="Arial" w:cs="Arial"/>
          <w:sz w:val="24"/>
          <w:szCs w:val="24"/>
        </w:rPr>
        <w:t xml:space="preserve"> – время разгрузки смета, 0.15 ч; </w:t>
      </w:r>
      <w:proofErr w:type="spellStart"/>
      <w:r w:rsidRPr="004A2F3A">
        <w:rPr>
          <w:rFonts w:ascii="Arial" w:hAnsi="Arial" w:cs="Arial"/>
          <w:sz w:val="24"/>
          <w:szCs w:val="24"/>
        </w:rPr>
        <w:t>L</w:t>
      </w:r>
      <w:proofErr w:type="gramStart"/>
      <w:r w:rsidRPr="004A2F3A">
        <w:rPr>
          <w:rFonts w:ascii="Arial" w:hAnsi="Arial" w:cs="Arial"/>
          <w:sz w:val="24"/>
          <w:szCs w:val="24"/>
          <w:vertAlign w:val="subscript"/>
        </w:rPr>
        <w:t>См</w:t>
      </w:r>
      <w:proofErr w:type="spellEnd"/>
      <w:r w:rsidRPr="004A2F3A">
        <w:rPr>
          <w:rFonts w:ascii="Arial" w:hAnsi="Arial" w:cs="Arial"/>
          <w:sz w:val="24"/>
          <w:szCs w:val="24"/>
          <w:vertAlign w:val="subscript"/>
        </w:rPr>
        <w:t xml:space="preserve"> </w:t>
      </w:r>
      <w:r w:rsidRPr="004A2F3A">
        <w:rPr>
          <w:rFonts w:ascii="Arial" w:hAnsi="Arial" w:cs="Arial"/>
          <w:sz w:val="24"/>
          <w:szCs w:val="24"/>
        </w:rPr>
        <w:t xml:space="preserve"> –</w:t>
      </w:r>
      <w:proofErr w:type="gramEnd"/>
      <w:r w:rsidRPr="004A2F3A">
        <w:rPr>
          <w:rFonts w:ascii="Arial" w:hAnsi="Arial" w:cs="Arial"/>
          <w:sz w:val="24"/>
          <w:szCs w:val="24"/>
        </w:rPr>
        <w:t xml:space="preserve"> среднее расстояние до пункта разгрузки смета, 2 км; V – транспортная скорость движения машины, 30 км/ч. </w:t>
      </w:r>
    </w:p>
    <w:p w14:paraId="73B97197" w14:textId="77777777" w:rsidR="006A0A7D" w:rsidRPr="004A2F3A" w:rsidRDefault="006A0A7D"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rPr>
        <w:t>Т см</w:t>
      </w:r>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0,15+</m:t>
        </m:r>
        <m:f>
          <m:fPr>
            <m:ctrlPr>
              <w:rPr>
                <w:rFonts w:ascii="Cambria Math" w:eastAsia="Segoe UI Symbol" w:hAnsi="Cambria Math" w:cs="Arial"/>
                <w:i/>
                <w:sz w:val="24"/>
                <w:szCs w:val="24"/>
              </w:rPr>
            </m:ctrlPr>
          </m:fPr>
          <m:num>
            <m:r>
              <w:rPr>
                <w:rFonts w:ascii="Cambria Math" w:eastAsia="Segoe UI Symbol" w:hAnsi="Cambria Math" w:cs="Arial"/>
                <w:sz w:val="24"/>
                <w:szCs w:val="24"/>
              </w:rPr>
              <m:t>2*6</m:t>
            </m:r>
          </m:num>
          <m:den>
            <m:r>
              <w:rPr>
                <w:rFonts w:ascii="Cambria Math" w:eastAsia="Segoe UI Symbol" w:hAnsi="Cambria Math" w:cs="Arial"/>
                <w:sz w:val="24"/>
                <w:szCs w:val="24"/>
              </w:rPr>
              <m:t>30</m:t>
            </m:r>
          </m:den>
        </m:f>
        <m:r>
          <w:rPr>
            <w:rFonts w:ascii="Cambria Math" w:eastAsia="Segoe UI Symbol" w:hAnsi="Cambria Math" w:cs="Arial"/>
            <w:sz w:val="24"/>
            <w:szCs w:val="24"/>
          </w:rPr>
          <m:t>=0,55 ч</m:t>
        </m:r>
      </m:oMath>
    </w:p>
    <w:p w14:paraId="2C47A6B7"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Учитывая, что время расходования воды меньше времени заполнения бункера </w:t>
      </w:r>
      <w:proofErr w:type="spellStart"/>
      <w:r w:rsidRPr="004A2F3A">
        <w:rPr>
          <w:rFonts w:ascii="Arial" w:hAnsi="Arial" w:cs="Arial"/>
          <w:sz w:val="24"/>
          <w:szCs w:val="24"/>
        </w:rPr>
        <w:t>сметом</w:t>
      </w:r>
      <w:proofErr w:type="spellEnd"/>
      <w:r w:rsidRPr="004A2F3A">
        <w:rPr>
          <w:rFonts w:ascii="Arial" w:hAnsi="Arial" w:cs="Arial"/>
          <w:sz w:val="24"/>
          <w:szCs w:val="24"/>
        </w:rPr>
        <w:t>, в пунктах заправки водой рекомендуется устраивать места для разгрузки и временного хранения смета до вывоза на полигон Т</w:t>
      </w:r>
      <w:r w:rsidR="00E82D0C" w:rsidRPr="004A2F3A">
        <w:rPr>
          <w:rFonts w:ascii="Arial" w:hAnsi="Arial" w:cs="Arial"/>
          <w:sz w:val="24"/>
          <w:szCs w:val="24"/>
        </w:rPr>
        <w:t>К</w:t>
      </w:r>
      <w:r w:rsidRPr="004A2F3A">
        <w:rPr>
          <w:rFonts w:ascii="Arial" w:hAnsi="Arial" w:cs="Arial"/>
          <w:sz w:val="24"/>
          <w:szCs w:val="24"/>
        </w:rPr>
        <w:t xml:space="preserve">О. </w:t>
      </w:r>
    </w:p>
    <w:p w14:paraId="53D393DE"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В этом случае число поездок при односменном режиме работы (T = 8 ч) составит: </w:t>
      </w:r>
    </w:p>
    <w:p w14:paraId="76DCA03C" w14:textId="77777777" w:rsidR="00E82D0C" w:rsidRPr="004A2F3A" w:rsidRDefault="000A1418" w:rsidP="00515B1D">
      <w:pPr>
        <w:tabs>
          <w:tab w:val="center" w:pos="0"/>
        </w:tabs>
        <w:spacing w:after="0" w:line="240" w:lineRule="auto"/>
        <w:ind w:right="0" w:firstLine="0"/>
        <w:jc w:val="center"/>
        <w:rPr>
          <w:rFonts w:ascii="Arial" w:hAnsi="Arial" w:cs="Arial"/>
          <w:sz w:val="24"/>
          <w:szCs w:val="24"/>
        </w:rPr>
      </w:pPr>
      <w:r w:rsidRPr="004A2F3A">
        <w:rPr>
          <w:rFonts w:ascii="Arial" w:eastAsia="Calibri" w:hAnsi="Arial" w:cs="Arial"/>
          <w:sz w:val="24"/>
          <w:szCs w:val="24"/>
        </w:rPr>
        <w:tab/>
      </w:r>
      <w:r w:rsidRPr="004A2F3A">
        <w:rPr>
          <w:rFonts w:ascii="Arial" w:hAnsi="Arial" w:cs="Arial"/>
          <w:sz w:val="24"/>
          <w:szCs w:val="24"/>
        </w:rPr>
        <w:t xml:space="preserve"> </w:t>
      </w:r>
      <w:r w:rsidR="00E82D0C" w:rsidRPr="004A2F3A">
        <w:rPr>
          <w:rFonts w:ascii="Arial" w:hAnsi="Arial" w:cs="Arial"/>
          <w:sz w:val="24"/>
          <w:szCs w:val="24"/>
          <w:lang w:val="en-US"/>
        </w:rPr>
        <w:t>n</w:t>
      </w:r>
      <w:r w:rsidR="00E82D0C" w:rsidRPr="004A2F3A">
        <w:rPr>
          <w:rFonts w:ascii="Arial" w:eastAsia="Segoe UI Symbol" w:hAnsi="Arial" w:cs="Arial"/>
          <w:sz w:val="24"/>
          <w:szCs w:val="24"/>
        </w:rPr>
        <w:t>=</w:t>
      </w:r>
      <m:oMath>
        <m:r>
          <w:rPr>
            <w:rFonts w:ascii="Cambria Math" w:eastAsia="Segoe UI Symbol" w:hAnsi="Cambria Math" w:cs="Arial"/>
            <w:sz w:val="24"/>
            <w:szCs w:val="24"/>
          </w:rPr>
          <m:t xml:space="preserve"> </m:t>
        </m:r>
        <m:f>
          <m:fPr>
            <m:ctrlPr>
              <w:rPr>
                <w:rFonts w:ascii="Cambria Math" w:eastAsia="Segoe UI Symbol" w:hAnsi="Cambria Math" w:cs="Arial"/>
                <w:i/>
                <w:sz w:val="24"/>
                <w:szCs w:val="24"/>
              </w:rPr>
            </m:ctrlPr>
          </m:fPr>
          <m:num>
            <m:r>
              <w:rPr>
                <w:rFonts w:ascii="Cambria Math" w:eastAsia="Segoe UI Symbol" w:hAnsi="Cambria Math" w:cs="Arial"/>
                <w:sz w:val="24"/>
                <w:szCs w:val="24"/>
              </w:rPr>
              <m:t>Т</m:t>
            </m:r>
          </m:num>
          <m:den>
            <m:r>
              <w:rPr>
                <w:rFonts w:ascii="Cambria Math" w:eastAsia="Segoe UI Symbol" w:hAnsi="Cambria Math" w:cs="Arial"/>
                <w:sz w:val="24"/>
                <w:szCs w:val="24"/>
              </w:rPr>
              <m:t>(</m:t>
            </m:r>
            <m:r>
              <w:rPr>
                <w:rFonts w:ascii="Cambria Math" w:eastAsia="Segoe UI Symbol" w:hAnsi="Cambria Math" w:cs="Arial"/>
                <w:sz w:val="24"/>
                <w:szCs w:val="24"/>
                <w:lang w:val="en-US"/>
              </w:rPr>
              <m:t>t</m:t>
            </m:r>
            <m:r>
              <w:rPr>
                <w:rFonts w:ascii="Cambria Math" w:eastAsia="Segoe UI Symbol" w:hAnsi="Cambria Math" w:cs="Arial"/>
                <w:sz w:val="24"/>
                <w:szCs w:val="24"/>
              </w:rPr>
              <m:t>1з+</m:t>
            </m:r>
            <m:r>
              <w:rPr>
                <w:rFonts w:ascii="Cambria Math" w:eastAsia="Segoe UI Symbol" w:hAnsi="Cambria Math" w:cs="Arial"/>
                <w:sz w:val="24"/>
                <w:szCs w:val="24"/>
                <w:lang w:val="en-US"/>
              </w:rPr>
              <m:t>t</m:t>
            </m:r>
            <m:r>
              <w:rPr>
                <w:rFonts w:ascii="Cambria Math" w:eastAsia="Segoe UI Symbol" w:hAnsi="Cambria Math" w:cs="Arial"/>
                <w:sz w:val="24"/>
                <w:szCs w:val="24"/>
              </w:rPr>
              <m:t>Вз)</m:t>
            </m:r>
          </m:den>
        </m:f>
        <m:r>
          <w:rPr>
            <w:rFonts w:ascii="Cambria Math" w:eastAsia="Segoe UI Symbol" w:hAnsi="Cambria Math" w:cs="Arial"/>
            <w:sz w:val="24"/>
            <w:szCs w:val="24"/>
          </w:rPr>
          <m:t>=</m:t>
        </m:r>
        <m:f>
          <m:fPr>
            <m:ctrlPr>
              <w:rPr>
                <w:rFonts w:ascii="Cambria Math" w:eastAsia="Segoe UI Symbol" w:hAnsi="Cambria Math" w:cs="Arial"/>
                <w:i/>
                <w:sz w:val="24"/>
                <w:szCs w:val="24"/>
              </w:rPr>
            </m:ctrlPr>
          </m:fPr>
          <m:num>
            <m:r>
              <w:rPr>
                <w:rFonts w:ascii="Cambria Math" w:eastAsia="Segoe UI Symbol" w:hAnsi="Cambria Math" w:cs="Arial"/>
                <w:sz w:val="24"/>
                <w:szCs w:val="24"/>
              </w:rPr>
              <m:t>8</m:t>
            </m:r>
          </m:num>
          <m:den>
            <m:r>
              <w:rPr>
                <w:rFonts w:ascii="Cambria Math" w:eastAsia="Segoe UI Symbol" w:hAnsi="Cambria Math" w:cs="Arial"/>
                <w:sz w:val="24"/>
                <w:szCs w:val="24"/>
              </w:rPr>
              <m:t>(0.31+0.28)</m:t>
            </m:r>
          </m:den>
        </m:f>
        <m:r>
          <w:rPr>
            <w:rFonts w:ascii="Cambria Math" w:eastAsia="Segoe UI Symbol" w:hAnsi="Cambria Math" w:cs="Arial"/>
            <w:sz w:val="24"/>
            <w:szCs w:val="24"/>
          </w:rPr>
          <m:t>=13</m:t>
        </m:r>
      </m:oMath>
    </w:p>
    <w:p w14:paraId="08FC0FEB" w14:textId="77777777" w:rsidR="00E82D0C" w:rsidRPr="004A2F3A" w:rsidRDefault="00E82D0C" w:rsidP="00515B1D">
      <w:pPr>
        <w:tabs>
          <w:tab w:val="center" w:pos="3556"/>
          <w:tab w:val="center" w:pos="4284"/>
          <w:tab w:val="center" w:pos="4963"/>
          <w:tab w:val="center" w:pos="5748"/>
          <w:tab w:val="center" w:pos="6738"/>
        </w:tabs>
        <w:spacing w:after="0" w:line="240" w:lineRule="auto"/>
        <w:ind w:right="0" w:firstLine="0"/>
        <w:jc w:val="left"/>
        <w:rPr>
          <w:rFonts w:ascii="Arial" w:hAnsi="Arial" w:cs="Arial"/>
          <w:sz w:val="24"/>
          <w:szCs w:val="24"/>
        </w:rPr>
      </w:pPr>
    </w:p>
    <w:p w14:paraId="48FB500F" w14:textId="77777777" w:rsidR="00F36495" w:rsidRPr="004A2F3A" w:rsidRDefault="000A1418" w:rsidP="00515B1D">
      <w:pPr>
        <w:spacing w:after="0" w:line="240" w:lineRule="auto"/>
        <w:ind w:right="2478" w:firstLine="709"/>
        <w:rPr>
          <w:rFonts w:ascii="Arial" w:hAnsi="Arial" w:cs="Arial"/>
          <w:sz w:val="24"/>
          <w:szCs w:val="24"/>
        </w:rPr>
      </w:pPr>
      <w:r w:rsidRPr="004A2F3A">
        <w:rPr>
          <w:rFonts w:ascii="Arial" w:hAnsi="Arial" w:cs="Arial"/>
          <w:sz w:val="24"/>
          <w:szCs w:val="24"/>
        </w:rPr>
        <w:t xml:space="preserve">Чистое время уборки за смену: </w:t>
      </w:r>
    </w:p>
    <w:p w14:paraId="6C3B374C" w14:textId="77777777" w:rsidR="00F36495" w:rsidRPr="004A2F3A" w:rsidRDefault="000A1418" w:rsidP="00515B1D">
      <w:pPr>
        <w:spacing w:after="0" w:line="240" w:lineRule="auto"/>
        <w:ind w:left="664" w:right="0" w:firstLine="0"/>
        <w:jc w:val="center"/>
        <w:rPr>
          <w:rFonts w:ascii="Arial" w:hAnsi="Arial" w:cs="Arial"/>
          <w:sz w:val="24"/>
          <w:szCs w:val="24"/>
        </w:rPr>
      </w:pPr>
      <w:r w:rsidRPr="004A2F3A">
        <w:rPr>
          <w:rFonts w:ascii="Arial" w:hAnsi="Arial" w:cs="Arial"/>
          <w:i/>
          <w:sz w:val="24"/>
          <w:szCs w:val="24"/>
        </w:rPr>
        <w:t xml:space="preserve">t уборки </w:t>
      </w:r>
      <w:r w:rsidR="00E82D0C" w:rsidRPr="004A2F3A">
        <w:rPr>
          <w:rFonts w:ascii="Arial" w:eastAsia="Segoe UI Symbol" w:hAnsi="Arial" w:cs="Arial"/>
          <w:sz w:val="24"/>
          <w:szCs w:val="24"/>
        </w:rPr>
        <w:t xml:space="preserve">= </w:t>
      </w:r>
      <w:r w:rsidRPr="004A2F3A">
        <w:rPr>
          <w:rFonts w:ascii="Arial" w:hAnsi="Arial" w:cs="Arial"/>
          <w:i/>
          <w:sz w:val="24"/>
          <w:szCs w:val="24"/>
        </w:rPr>
        <w:t>n</w:t>
      </w:r>
      <w:r w:rsidR="00E82D0C" w:rsidRPr="004A2F3A">
        <w:rPr>
          <w:rFonts w:ascii="Arial" w:hAnsi="Arial" w:cs="Arial"/>
          <w:i/>
          <w:sz w:val="24"/>
          <w:szCs w:val="24"/>
        </w:rPr>
        <w:t>*</w:t>
      </w:r>
      <w:r w:rsidRPr="004A2F3A">
        <w:rPr>
          <w:rFonts w:ascii="Arial" w:hAnsi="Arial" w:cs="Arial"/>
          <w:i/>
          <w:sz w:val="24"/>
          <w:szCs w:val="24"/>
        </w:rPr>
        <w:t xml:space="preserve"> t</w:t>
      </w:r>
      <w:r w:rsidRPr="004A2F3A">
        <w:rPr>
          <w:rFonts w:ascii="Arial" w:hAnsi="Arial" w:cs="Arial"/>
          <w:sz w:val="24"/>
          <w:szCs w:val="24"/>
        </w:rPr>
        <w:t>1</w:t>
      </w:r>
      <w:r w:rsidRPr="004A2F3A">
        <w:rPr>
          <w:rFonts w:ascii="Arial" w:hAnsi="Arial" w:cs="Arial"/>
          <w:i/>
          <w:sz w:val="24"/>
          <w:szCs w:val="24"/>
        </w:rPr>
        <w:t>з</w:t>
      </w:r>
      <w:r w:rsidR="00E82D0C" w:rsidRPr="004A2F3A">
        <w:rPr>
          <w:rFonts w:ascii="Arial" w:hAnsi="Arial" w:cs="Arial"/>
          <w:i/>
          <w:sz w:val="24"/>
          <w:szCs w:val="24"/>
        </w:rPr>
        <w:t>=</w:t>
      </w:r>
      <w:r w:rsidRPr="004A2F3A">
        <w:rPr>
          <w:rFonts w:ascii="Arial" w:hAnsi="Arial" w:cs="Arial"/>
          <w:i/>
          <w:sz w:val="24"/>
          <w:szCs w:val="24"/>
        </w:rPr>
        <w:t xml:space="preserve"> </w:t>
      </w:r>
      <w:r w:rsidRPr="004A2F3A">
        <w:rPr>
          <w:rFonts w:ascii="Arial" w:hAnsi="Arial" w:cs="Arial"/>
          <w:sz w:val="24"/>
          <w:szCs w:val="24"/>
        </w:rPr>
        <w:t>13</w:t>
      </w:r>
      <w:r w:rsidR="00E82D0C" w:rsidRPr="004A2F3A">
        <w:rPr>
          <w:rFonts w:ascii="Arial" w:hAnsi="Arial" w:cs="Arial"/>
          <w:sz w:val="24"/>
          <w:szCs w:val="24"/>
        </w:rPr>
        <w:t>*</w:t>
      </w:r>
      <w:r w:rsidRPr="004A2F3A">
        <w:rPr>
          <w:rFonts w:ascii="Arial" w:hAnsi="Arial" w:cs="Arial"/>
          <w:sz w:val="24"/>
          <w:szCs w:val="24"/>
        </w:rPr>
        <w:t>0,31</w:t>
      </w:r>
      <w:r w:rsidR="00E82D0C" w:rsidRPr="004A2F3A">
        <w:rPr>
          <w:rFonts w:ascii="Arial" w:eastAsia="Segoe UI Symbol" w:hAnsi="Arial" w:cs="Arial"/>
          <w:sz w:val="24"/>
          <w:szCs w:val="24"/>
        </w:rPr>
        <w:t>=</w:t>
      </w:r>
      <w:r w:rsidRPr="004A2F3A">
        <w:rPr>
          <w:rFonts w:ascii="Arial" w:eastAsia="Segoe UI Symbol" w:hAnsi="Arial" w:cs="Arial"/>
          <w:sz w:val="24"/>
          <w:szCs w:val="24"/>
        </w:rPr>
        <w:t xml:space="preserve"> </w:t>
      </w:r>
      <w:r w:rsidRPr="004A2F3A">
        <w:rPr>
          <w:rFonts w:ascii="Arial" w:hAnsi="Arial" w:cs="Arial"/>
          <w:sz w:val="24"/>
          <w:szCs w:val="24"/>
        </w:rPr>
        <w:t>4</w:t>
      </w:r>
      <w:r w:rsidR="00E82D0C" w:rsidRPr="004A2F3A">
        <w:rPr>
          <w:rFonts w:ascii="Arial" w:hAnsi="Arial" w:cs="Arial"/>
          <w:sz w:val="24"/>
          <w:szCs w:val="24"/>
        </w:rPr>
        <w:t xml:space="preserve"> </w:t>
      </w:r>
      <w:r w:rsidRPr="004A2F3A">
        <w:rPr>
          <w:rFonts w:ascii="Arial" w:hAnsi="Arial" w:cs="Arial"/>
          <w:i/>
          <w:sz w:val="24"/>
          <w:szCs w:val="24"/>
        </w:rPr>
        <w:t>ч</w:t>
      </w:r>
      <w:r w:rsidRPr="004A2F3A">
        <w:rPr>
          <w:rFonts w:ascii="Arial" w:hAnsi="Arial" w:cs="Arial"/>
          <w:sz w:val="24"/>
          <w:szCs w:val="24"/>
        </w:rPr>
        <w:t xml:space="preserve">. </w:t>
      </w:r>
    </w:p>
    <w:p w14:paraId="36C5555F"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t xml:space="preserve">Эксплуатационная производительность подметально-уборочной машины определяется при односменном режиме работы: </w:t>
      </w:r>
    </w:p>
    <w:p w14:paraId="4B68F39B" w14:textId="77777777" w:rsidR="00F36495" w:rsidRPr="004A2F3A" w:rsidRDefault="000A1418" w:rsidP="00515B1D">
      <w:pPr>
        <w:spacing w:after="0" w:line="240" w:lineRule="auto"/>
        <w:ind w:left="689" w:right="0" w:firstLine="0"/>
        <w:jc w:val="center"/>
        <w:rPr>
          <w:rFonts w:ascii="Arial" w:hAnsi="Arial" w:cs="Arial"/>
          <w:sz w:val="24"/>
          <w:szCs w:val="24"/>
        </w:rPr>
      </w:pPr>
      <w:proofErr w:type="spellStart"/>
      <w:r w:rsidRPr="004A2F3A">
        <w:rPr>
          <w:rFonts w:ascii="Arial" w:hAnsi="Arial" w:cs="Arial"/>
          <w:i/>
          <w:sz w:val="24"/>
          <w:szCs w:val="24"/>
        </w:rPr>
        <w:t>П</w:t>
      </w:r>
      <w:r w:rsidRPr="004A2F3A">
        <w:rPr>
          <w:rFonts w:ascii="Arial" w:hAnsi="Arial" w:cs="Arial"/>
          <w:i/>
          <w:sz w:val="24"/>
          <w:szCs w:val="24"/>
          <w:vertAlign w:val="subscript"/>
        </w:rPr>
        <w:t>пу</w:t>
      </w:r>
      <w:proofErr w:type="spellEnd"/>
      <w:r w:rsidRPr="004A2F3A">
        <w:rPr>
          <w:rFonts w:ascii="Arial" w:hAnsi="Arial" w:cs="Arial"/>
          <w:i/>
          <w:sz w:val="24"/>
          <w:szCs w:val="24"/>
        </w:rPr>
        <w:t xml:space="preserve"> </w:t>
      </w:r>
      <w:r w:rsidR="00E82D0C" w:rsidRPr="004A2F3A">
        <w:rPr>
          <w:rFonts w:ascii="Arial" w:eastAsia="Segoe UI Symbol" w:hAnsi="Arial" w:cs="Arial"/>
          <w:sz w:val="24"/>
          <w:szCs w:val="24"/>
        </w:rPr>
        <w:t xml:space="preserve">= </w:t>
      </w:r>
      <w:r w:rsidR="00E82D0C" w:rsidRPr="004A2F3A">
        <w:rPr>
          <w:rFonts w:ascii="Arial" w:eastAsia="Segoe UI Symbol" w:hAnsi="Arial" w:cs="Arial"/>
          <w:sz w:val="24"/>
          <w:szCs w:val="24"/>
          <w:lang w:val="en-US"/>
        </w:rPr>
        <w:t>t</w:t>
      </w:r>
      <w:r w:rsidRPr="004A2F3A">
        <w:rPr>
          <w:rFonts w:ascii="Arial" w:eastAsia="Segoe UI Symbol" w:hAnsi="Arial" w:cs="Arial"/>
          <w:sz w:val="24"/>
          <w:szCs w:val="24"/>
        </w:rPr>
        <w:t xml:space="preserve"> </w:t>
      </w:r>
      <w:proofErr w:type="spellStart"/>
      <w:r w:rsidRPr="004A2F3A">
        <w:rPr>
          <w:rFonts w:ascii="Arial" w:hAnsi="Arial" w:cs="Arial"/>
          <w:i/>
          <w:sz w:val="24"/>
          <w:szCs w:val="24"/>
          <w:vertAlign w:val="subscript"/>
        </w:rPr>
        <w:t>tуборки</w:t>
      </w:r>
      <w:proofErr w:type="spellEnd"/>
      <w:r w:rsidRPr="004A2F3A">
        <w:rPr>
          <w:rFonts w:ascii="Arial" w:hAnsi="Arial" w:cs="Arial"/>
          <w:i/>
          <w:sz w:val="24"/>
          <w:szCs w:val="24"/>
        </w:rPr>
        <w:t xml:space="preserve"> </w:t>
      </w:r>
      <w:r w:rsidR="00E82D0C" w:rsidRPr="004A2F3A">
        <w:rPr>
          <w:rFonts w:ascii="Arial" w:eastAsia="Segoe UI Symbol" w:hAnsi="Arial" w:cs="Arial"/>
          <w:sz w:val="24"/>
          <w:szCs w:val="24"/>
        </w:rPr>
        <w:t>*</w:t>
      </w:r>
      <w:r w:rsidRPr="004A2F3A">
        <w:rPr>
          <w:rFonts w:ascii="Arial" w:hAnsi="Arial" w:cs="Arial"/>
          <w:i/>
          <w:sz w:val="24"/>
          <w:szCs w:val="24"/>
        </w:rPr>
        <w:t>В</w:t>
      </w:r>
      <w:r w:rsidR="00E82D0C" w:rsidRPr="004A2F3A">
        <w:rPr>
          <w:rFonts w:ascii="Arial" w:eastAsia="Segoe UI Symbol" w:hAnsi="Arial" w:cs="Arial"/>
          <w:sz w:val="24"/>
          <w:szCs w:val="24"/>
        </w:rPr>
        <w:t>*</w:t>
      </w:r>
      <w:proofErr w:type="gramStart"/>
      <w:r w:rsidRPr="004A2F3A">
        <w:rPr>
          <w:rFonts w:ascii="Arial" w:hAnsi="Arial" w:cs="Arial"/>
          <w:i/>
          <w:sz w:val="24"/>
          <w:szCs w:val="24"/>
        </w:rPr>
        <w:t xml:space="preserve">U </w:t>
      </w:r>
      <w:r w:rsidRPr="004A2F3A">
        <w:rPr>
          <w:rFonts w:ascii="Arial" w:hAnsi="Arial" w:cs="Arial"/>
          <w:sz w:val="24"/>
          <w:szCs w:val="24"/>
        </w:rPr>
        <w:t>,</w:t>
      </w:r>
      <w:proofErr w:type="gramEnd"/>
      <w:r w:rsidRPr="004A2F3A">
        <w:rPr>
          <w:rFonts w:ascii="Arial" w:hAnsi="Arial" w:cs="Arial"/>
          <w:sz w:val="24"/>
          <w:szCs w:val="24"/>
        </w:rPr>
        <w:t xml:space="preserve"> </w:t>
      </w:r>
    </w:p>
    <w:p w14:paraId="14564FD6"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proofErr w:type="spellStart"/>
      <w:r w:rsidRPr="004A2F3A">
        <w:rPr>
          <w:rFonts w:ascii="Arial" w:hAnsi="Arial" w:cs="Arial"/>
          <w:sz w:val="24"/>
          <w:szCs w:val="24"/>
        </w:rPr>
        <w:t>t</w:t>
      </w:r>
      <w:r w:rsidRPr="004A2F3A">
        <w:rPr>
          <w:rFonts w:ascii="Arial" w:hAnsi="Arial" w:cs="Arial"/>
          <w:sz w:val="24"/>
          <w:szCs w:val="24"/>
          <w:vertAlign w:val="subscript"/>
        </w:rPr>
        <w:t>Уборки</w:t>
      </w:r>
      <w:proofErr w:type="spellEnd"/>
      <w:r w:rsidRPr="004A2F3A">
        <w:rPr>
          <w:rFonts w:ascii="Arial" w:hAnsi="Arial" w:cs="Arial"/>
          <w:sz w:val="24"/>
          <w:szCs w:val="24"/>
        </w:rPr>
        <w:t xml:space="preserve"> – чистое время уборки, В – ширина подметания, м; U – рабочая скорость движения машины, км/ч. </w:t>
      </w:r>
    </w:p>
    <w:p w14:paraId="4E418601" w14:textId="77777777" w:rsidR="00F36495" w:rsidRPr="004A2F3A" w:rsidRDefault="000A1418" w:rsidP="00515B1D">
      <w:pPr>
        <w:tabs>
          <w:tab w:val="center" w:pos="0"/>
          <w:tab w:val="center" w:pos="426"/>
          <w:tab w:val="center" w:pos="6320"/>
        </w:tabs>
        <w:spacing w:after="0" w:line="240" w:lineRule="auto"/>
        <w:ind w:right="0" w:firstLine="0"/>
        <w:jc w:val="center"/>
        <w:rPr>
          <w:rFonts w:ascii="Arial" w:hAnsi="Arial" w:cs="Arial"/>
          <w:sz w:val="24"/>
          <w:szCs w:val="24"/>
        </w:rPr>
      </w:pPr>
      <w:proofErr w:type="spellStart"/>
      <w:r w:rsidRPr="004A2F3A">
        <w:rPr>
          <w:rFonts w:ascii="Arial" w:hAnsi="Arial" w:cs="Arial"/>
          <w:i/>
          <w:sz w:val="24"/>
          <w:szCs w:val="24"/>
        </w:rPr>
        <w:t>П</w:t>
      </w:r>
      <w:r w:rsidRPr="004A2F3A">
        <w:rPr>
          <w:rFonts w:ascii="Arial" w:hAnsi="Arial" w:cs="Arial"/>
          <w:i/>
          <w:sz w:val="24"/>
          <w:szCs w:val="24"/>
          <w:vertAlign w:val="subscript"/>
        </w:rPr>
        <w:t>пу</w:t>
      </w:r>
      <w:proofErr w:type="spellEnd"/>
      <w:r w:rsidRPr="004A2F3A">
        <w:rPr>
          <w:rFonts w:ascii="Arial" w:hAnsi="Arial" w:cs="Arial"/>
          <w:i/>
          <w:sz w:val="24"/>
          <w:szCs w:val="24"/>
          <w:vertAlign w:val="subscript"/>
        </w:rPr>
        <w:t xml:space="preserve"> </w:t>
      </w:r>
      <w:r w:rsidR="00E82D0C" w:rsidRPr="004A2F3A">
        <w:rPr>
          <w:rFonts w:ascii="Arial" w:eastAsia="Segoe UI Symbol" w:hAnsi="Arial" w:cs="Arial"/>
          <w:sz w:val="24"/>
          <w:szCs w:val="24"/>
        </w:rPr>
        <w:t>=</w:t>
      </w:r>
      <w:r w:rsidRPr="004A2F3A">
        <w:rPr>
          <w:rFonts w:ascii="Arial" w:eastAsia="Segoe UI Symbol" w:hAnsi="Arial" w:cs="Arial"/>
          <w:sz w:val="24"/>
          <w:szCs w:val="24"/>
        </w:rPr>
        <w:t xml:space="preserve"> </w:t>
      </w:r>
      <w:r w:rsidRPr="004A2F3A">
        <w:rPr>
          <w:rFonts w:ascii="Arial" w:hAnsi="Arial" w:cs="Arial"/>
          <w:sz w:val="24"/>
          <w:szCs w:val="24"/>
        </w:rPr>
        <w:t xml:space="preserve">4 </w:t>
      </w:r>
      <w:r w:rsidR="00E82D0C" w:rsidRPr="004A2F3A">
        <w:rPr>
          <w:rFonts w:ascii="Arial" w:hAnsi="Arial" w:cs="Arial"/>
          <w:sz w:val="24"/>
          <w:szCs w:val="24"/>
        </w:rPr>
        <w:t xml:space="preserve">* </w:t>
      </w:r>
      <w:r w:rsidRPr="004A2F3A">
        <w:rPr>
          <w:rFonts w:ascii="Arial" w:hAnsi="Arial" w:cs="Arial"/>
          <w:sz w:val="24"/>
          <w:szCs w:val="24"/>
        </w:rPr>
        <w:t xml:space="preserve">2,7 </w:t>
      </w:r>
      <w:r w:rsidR="00E82D0C" w:rsidRPr="004A2F3A">
        <w:rPr>
          <w:rFonts w:ascii="Arial" w:hAnsi="Arial" w:cs="Arial"/>
          <w:sz w:val="24"/>
          <w:szCs w:val="24"/>
        </w:rPr>
        <w:t xml:space="preserve">* </w:t>
      </w:r>
      <w:r w:rsidRPr="004A2F3A">
        <w:rPr>
          <w:rFonts w:ascii="Arial" w:hAnsi="Arial" w:cs="Arial"/>
          <w:sz w:val="24"/>
          <w:szCs w:val="24"/>
        </w:rPr>
        <w:t>20000</w:t>
      </w:r>
      <w:r w:rsidR="00E82D0C" w:rsidRPr="004A2F3A">
        <w:rPr>
          <w:rFonts w:ascii="Arial" w:hAnsi="Arial" w:cs="Arial"/>
          <w:sz w:val="24"/>
          <w:szCs w:val="24"/>
        </w:rPr>
        <w:t xml:space="preserve"> </w:t>
      </w:r>
      <w:r w:rsidR="00E82D0C" w:rsidRPr="004A2F3A">
        <w:rPr>
          <w:rFonts w:ascii="Arial" w:eastAsia="Segoe UI Symbol" w:hAnsi="Arial" w:cs="Arial"/>
          <w:sz w:val="24"/>
          <w:szCs w:val="24"/>
        </w:rPr>
        <w:t>=</w:t>
      </w:r>
      <w:r w:rsidRPr="004A2F3A">
        <w:rPr>
          <w:rFonts w:ascii="Arial" w:hAnsi="Arial" w:cs="Arial"/>
          <w:sz w:val="24"/>
          <w:szCs w:val="24"/>
        </w:rPr>
        <w:t xml:space="preserve">216000 </w:t>
      </w:r>
      <w:r w:rsidRPr="004A2F3A">
        <w:rPr>
          <w:rFonts w:ascii="Arial" w:hAnsi="Arial" w:cs="Arial"/>
          <w:i/>
          <w:sz w:val="24"/>
          <w:szCs w:val="24"/>
        </w:rPr>
        <w:t>м</w:t>
      </w:r>
      <w:r w:rsidR="00E82D0C" w:rsidRPr="004A2F3A">
        <w:rPr>
          <w:rFonts w:ascii="Arial" w:hAnsi="Arial" w:cs="Arial"/>
          <w:sz w:val="24"/>
          <w:szCs w:val="24"/>
          <w:vertAlign w:val="superscript"/>
        </w:rPr>
        <w:t xml:space="preserve">2 </w:t>
      </w:r>
      <w:r w:rsidR="00E82D0C" w:rsidRPr="004A2F3A">
        <w:rPr>
          <w:rFonts w:ascii="Arial" w:hAnsi="Arial" w:cs="Arial"/>
          <w:sz w:val="24"/>
          <w:szCs w:val="24"/>
        </w:rPr>
        <w:t>/</w:t>
      </w:r>
      <w:r w:rsidRPr="004A2F3A">
        <w:rPr>
          <w:rFonts w:ascii="Arial" w:hAnsi="Arial" w:cs="Arial"/>
          <w:i/>
          <w:sz w:val="24"/>
          <w:szCs w:val="24"/>
        </w:rPr>
        <w:t xml:space="preserve"> день</w:t>
      </w:r>
    </w:p>
    <w:p w14:paraId="42BEB638" w14:textId="77777777" w:rsidR="00F36495" w:rsidRPr="004A2F3A" w:rsidRDefault="000A1418" w:rsidP="00515B1D">
      <w:pPr>
        <w:spacing w:after="0" w:line="240" w:lineRule="auto"/>
        <w:ind w:left="-15" w:right="67"/>
        <w:rPr>
          <w:rFonts w:ascii="Arial" w:hAnsi="Arial" w:cs="Arial"/>
          <w:sz w:val="24"/>
          <w:szCs w:val="24"/>
        </w:rPr>
      </w:pPr>
      <w:r w:rsidRPr="004A2F3A">
        <w:rPr>
          <w:rFonts w:ascii="Arial" w:hAnsi="Arial" w:cs="Arial"/>
          <w:sz w:val="24"/>
          <w:szCs w:val="24"/>
        </w:rPr>
        <w:lastRenderedPageBreak/>
        <w:t xml:space="preserve">Необходимое количество подметально-уборочных машин определяется по формуле: </w:t>
      </w:r>
    </w:p>
    <w:p w14:paraId="296164BA" w14:textId="77777777" w:rsidR="00E82D0C" w:rsidRPr="004A2F3A" w:rsidRDefault="00E82D0C" w:rsidP="00515B1D">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N</w:t>
      </w:r>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m:t>
        </m:r>
        <m:f>
          <m:fPr>
            <m:ctrlPr>
              <w:rPr>
                <w:rFonts w:ascii="Cambria Math" w:eastAsia="Segoe UI Symbol" w:hAnsi="Cambria Math" w:cs="Arial"/>
                <w:i/>
                <w:sz w:val="24"/>
                <w:szCs w:val="24"/>
              </w:rPr>
            </m:ctrlPr>
          </m:fPr>
          <m:num>
            <m:r>
              <w:rPr>
                <w:rFonts w:ascii="Cambria Math" w:eastAsia="Segoe UI Symbol" w:hAnsi="Cambria Math" w:cs="Arial"/>
                <w:sz w:val="24"/>
                <w:szCs w:val="24"/>
              </w:rPr>
              <m:t>S</m:t>
            </m:r>
          </m:num>
          <m:den>
            <m:r>
              <w:rPr>
                <w:rFonts w:ascii="Cambria Math" w:eastAsia="Segoe UI Symbol" w:hAnsi="Cambria Math" w:cs="Arial"/>
                <w:sz w:val="24"/>
                <w:szCs w:val="24"/>
              </w:rPr>
              <m:t>П пу*Квых</m:t>
            </m:r>
          </m:den>
        </m:f>
      </m:oMath>
    </w:p>
    <w:p w14:paraId="1861FA01" w14:textId="77777777" w:rsidR="00F36495" w:rsidRPr="004A2F3A" w:rsidRDefault="00F36495" w:rsidP="00515B1D">
      <w:pPr>
        <w:tabs>
          <w:tab w:val="center" w:pos="5326"/>
          <w:tab w:val="center" w:pos="5938"/>
        </w:tabs>
        <w:spacing w:after="0" w:line="240" w:lineRule="auto"/>
        <w:ind w:right="0" w:firstLine="0"/>
        <w:jc w:val="left"/>
        <w:rPr>
          <w:rFonts w:ascii="Arial" w:hAnsi="Arial" w:cs="Arial"/>
          <w:sz w:val="24"/>
          <w:szCs w:val="24"/>
        </w:rPr>
      </w:pPr>
    </w:p>
    <w:p w14:paraId="01C0C851" w14:textId="77777777" w:rsidR="00F36495" w:rsidRPr="004A2F3A" w:rsidRDefault="000A1418" w:rsidP="00515B1D">
      <w:pPr>
        <w:spacing w:after="0" w:line="240" w:lineRule="auto"/>
        <w:ind w:left="-15" w:right="67" w:firstLine="0"/>
        <w:rPr>
          <w:rFonts w:ascii="Arial" w:hAnsi="Arial" w:cs="Arial"/>
          <w:sz w:val="24"/>
          <w:szCs w:val="24"/>
        </w:rPr>
      </w:pPr>
      <w:r w:rsidRPr="004A2F3A">
        <w:rPr>
          <w:rFonts w:ascii="Arial" w:hAnsi="Arial" w:cs="Arial"/>
          <w:sz w:val="24"/>
          <w:szCs w:val="24"/>
        </w:rPr>
        <w:t>где S – убираемая площадь, м</w:t>
      </w:r>
      <w:r w:rsidRPr="004A2F3A">
        <w:rPr>
          <w:rFonts w:ascii="Arial" w:hAnsi="Arial" w:cs="Arial"/>
          <w:sz w:val="24"/>
          <w:szCs w:val="24"/>
          <w:vertAlign w:val="superscript"/>
        </w:rPr>
        <w:t>2</w:t>
      </w:r>
      <w:r w:rsidRPr="004A2F3A">
        <w:rPr>
          <w:rFonts w:ascii="Arial" w:hAnsi="Arial" w:cs="Arial"/>
          <w:sz w:val="24"/>
          <w:szCs w:val="24"/>
        </w:rPr>
        <w:t xml:space="preserve">; </w:t>
      </w:r>
      <w:proofErr w:type="spellStart"/>
      <w:r w:rsidRPr="004A2F3A">
        <w:rPr>
          <w:rFonts w:ascii="Arial" w:hAnsi="Arial" w:cs="Arial"/>
          <w:sz w:val="24"/>
          <w:szCs w:val="24"/>
        </w:rPr>
        <w:t>K</w:t>
      </w:r>
      <w:r w:rsidRPr="004A2F3A">
        <w:rPr>
          <w:rFonts w:ascii="Arial" w:hAnsi="Arial" w:cs="Arial"/>
          <w:sz w:val="24"/>
          <w:szCs w:val="24"/>
          <w:vertAlign w:val="subscript"/>
        </w:rPr>
        <w:t>Вых</w:t>
      </w:r>
      <w:proofErr w:type="spellEnd"/>
      <w:r w:rsidRPr="004A2F3A">
        <w:rPr>
          <w:rFonts w:ascii="Arial" w:hAnsi="Arial" w:cs="Arial"/>
          <w:sz w:val="24"/>
          <w:szCs w:val="24"/>
        </w:rPr>
        <w:t xml:space="preserve"> – коэффициент выхода машин на линию, 0,7; </w:t>
      </w:r>
      <w:proofErr w:type="spellStart"/>
      <w:r w:rsidRPr="004A2F3A">
        <w:rPr>
          <w:rFonts w:ascii="Arial" w:hAnsi="Arial" w:cs="Arial"/>
          <w:sz w:val="24"/>
          <w:szCs w:val="24"/>
        </w:rPr>
        <w:t>П</w:t>
      </w:r>
      <w:r w:rsidRPr="004A2F3A">
        <w:rPr>
          <w:rFonts w:ascii="Arial" w:hAnsi="Arial" w:cs="Arial"/>
          <w:sz w:val="24"/>
          <w:szCs w:val="24"/>
          <w:vertAlign w:val="subscript"/>
        </w:rPr>
        <w:t>п.у</w:t>
      </w:r>
      <w:proofErr w:type="spellEnd"/>
      <w:r w:rsidRPr="004A2F3A">
        <w:rPr>
          <w:rFonts w:ascii="Arial" w:hAnsi="Arial" w:cs="Arial"/>
          <w:sz w:val="24"/>
          <w:szCs w:val="24"/>
          <w:vertAlign w:val="subscript"/>
        </w:rPr>
        <w:t>.</w:t>
      </w:r>
      <w:r w:rsidRPr="004A2F3A">
        <w:rPr>
          <w:rFonts w:ascii="Arial" w:hAnsi="Arial" w:cs="Arial"/>
          <w:sz w:val="24"/>
          <w:szCs w:val="24"/>
        </w:rPr>
        <w:t xml:space="preserve"> – </w:t>
      </w:r>
      <w:proofErr w:type="spellStart"/>
      <w:r w:rsidRPr="004A2F3A">
        <w:rPr>
          <w:rFonts w:ascii="Arial" w:hAnsi="Arial" w:cs="Arial"/>
          <w:sz w:val="24"/>
          <w:szCs w:val="24"/>
        </w:rPr>
        <w:t>эксплутационная</w:t>
      </w:r>
      <w:proofErr w:type="spellEnd"/>
      <w:r w:rsidRPr="004A2F3A">
        <w:rPr>
          <w:rFonts w:ascii="Arial" w:hAnsi="Arial" w:cs="Arial"/>
          <w:sz w:val="24"/>
          <w:szCs w:val="24"/>
        </w:rPr>
        <w:t xml:space="preserve"> производительность 1 машины, 216000 м</w:t>
      </w:r>
      <w:r w:rsidRPr="004A2F3A">
        <w:rPr>
          <w:rFonts w:ascii="Arial" w:hAnsi="Arial" w:cs="Arial"/>
          <w:sz w:val="24"/>
          <w:szCs w:val="24"/>
          <w:vertAlign w:val="superscript"/>
        </w:rPr>
        <w:t>2</w:t>
      </w:r>
      <w:r w:rsidRPr="004A2F3A">
        <w:rPr>
          <w:rFonts w:ascii="Arial" w:hAnsi="Arial" w:cs="Arial"/>
          <w:sz w:val="24"/>
          <w:szCs w:val="24"/>
        </w:rPr>
        <w:t xml:space="preserve">/день. </w:t>
      </w:r>
    </w:p>
    <w:p w14:paraId="5BD177A2" w14:textId="0570D608" w:rsidR="00F36495" w:rsidRPr="004A2F3A" w:rsidRDefault="000A1418" w:rsidP="00515B1D">
      <w:pPr>
        <w:spacing w:after="0" w:line="240" w:lineRule="auto"/>
        <w:ind w:left="11" w:right="79" w:firstLine="697"/>
        <w:rPr>
          <w:rFonts w:ascii="Arial" w:hAnsi="Arial" w:cs="Arial"/>
          <w:sz w:val="24"/>
          <w:szCs w:val="24"/>
        </w:rPr>
      </w:pPr>
      <w:r w:rsidRPr="004A2F3A">
        <w:rPr>
          <w:rFonts w:ascii="Arial" w:hAnsi="Arial" w:cs="Arial"/>
          <w:sz w:val="24"/>
          <w:szCs w:val="24"/>
        </w:rPr>
        <w:t xml:space="preserve">В </w:t>
      </w:r>
      <w:r w:rsidR="004F07A0" w:rsidRPr="004A2F3A">
        <w:rPr>
          <w:rFonts w:ascii="Arial" w:hAnsi="Arial" w:cs="Arial"/>
          <w:sz w:val="24"/>
          <w:szCs w:val="24"/>
        </w:rPr>
        <w:t>муниципальном образовании «</w:t>
      </w:r>
      <w:r w:rsidR="00584472" w:rsidRPr="004A2F3A">
        <w:rPr>
          <w:rFonts w:ascii="Arial" w:hAnsi="Arial" w:cs="Arial"/>
          <w:sz w:val="24"/>
          <w:szCs w:val="24"/>
        </w:rPr>
        <w:t>Александровск</w:t>
      </w:r>
      <w:r w:rsidR="004F07A0" w:rsidRPr="004A2F3A">
        <w:rPr>
          <w:rFonts w:ascii="Arial" w:hAnsi="Arial" w:cs="Arial"/>
          <w:sz w:val="24"/>
          <w:szCs w:val="24"/>
        </w:rPr>
        <w:t>»</w:t>
      </w:r>
      <w:r w:rsidRPr="004A2F3A">
        <w:rPr>
          <w:rFonts w:ascii="Arial" w:hAnsi="Arial" w:cs="Arial"/>
          <w:sz w:val="24"/>
          <w:szCs w:val="24"/>
        </w:rPr>
        <w:t xml:space="preserve"> общая протяженность улично-дорожной сети составляет </w:t>
      </w:r>
      <w:r w:rsidR="00584472" w:rsidRPr="004A2F3A">
        <w:rPr>
          <w:rFonts w:ascii="Arial" w:hAnsi="Arial" w:cs="Arial"/>
          <w:sz w:val="24"/>
          <w:szCs w:val="24"/>
        </w:rPr>
        <w:t>12,015</w:t>
      </w:r>
      <w:r w:rsidR="008544AA" w:rsidRPr="004A2F3A">
        <w:rPr>
          <w:rFonts w:ascii="Arial" w:hAnsi="Arial" w:cs="Arial"/>
          <w:sz w:val="24"/>
          <w:szCs w:val="24"/>
        </w:rPr>
        <w:t xml:space="preserve"> </w:t>
      </w:r>
      <w:r w:rsidRPr="004A2F3A">
        <w:rPr>
          <w:rFonts w:ascii="Arial" w:hAnsi="Arial" w:cs="Arial"/>
          <w:sz w:val="24"/>
          <w:szCs w:val="24"/>
        </w:rPr>
        <w:t xml:space="preserve">км. Примем среднюю ширину дороги равной 6 метров, в этом случае общая площадь составляет </w:t>
      </w:r>
      <w:r w:rsidR="00584472" w:rsidRPr="004A2F3A">
        <w:rPr>
          <w:rFonts w:ascii="Arial" w:hAnsi="Arial" w:cs="Arial"/>
          <w:sz w:val="24"/>
          <w:szCs w:val="24"/>
        </w:rPr>
        <w:t>72090</w:t>
      </w:r>
      <w:r w:rsidR="008544AA" w:rsidRPr="004A2F3A">
        <w:rPr>
          <w:rFonts w:ascii="Arial" w:hAnsi="Arial" w:cs="Arial"/>
          <w:sz w:val="24"/>
          <w:szCs w:val="24"/>
        </w:rPr>
        <w:t xml:space="preserve"> </w:t>
      </w:r>
      <w:r w:rsidRPr="004A2F3A">
        <w:rPr>
          <w:rFonts w:ascii="Arial" w:hAnsi="Arial" w:cs="Arial"/>
          <w:sz w:val="24"/>
          <w:szCs w:val="24"/>
        </w:rPr>
        <w:t>м</w:t>
      </w:r>
      <w:r w:rsidRPr="004A2F3A">
        <w:rPr>
          <w:rFonts w:ascii="Arial" w:hAnsi="Arial" w:cs="Arial"/>
          <w:sz w:val="24"/>
          <w:szCs w:val="24"/>
          <w:vertAlign w:val="superscript"/>
        </w:rPr>
        <w:t>2</w:t>
      </w:r>
      <w:r w:rsidRPr="004A2F3A">
        <w:rPr>
          <w:rFonts w:ascii="Arial" w:hAnsi="Arial" w:cs="Arial"/>
          <w:sz w:val="24"/>
          <w:szCs w:val="24"/>
        </w:rPr>
        <w:t xml:space="preserve">. Таким образом, одной подметально-уборочной машины (трактор МТЗ-82 с подметально-уборочным прицепом) достаточно для обеспечения летней уборки улиц в </w:t>
      </w:r>
      <w:r w:rsidR="00E82D0C" w:rsidRPr="004A2F3A">
        <w:rPr>
          <w:rFonts w:ascii="Arial" w:hAnsi="Arial" w:cs="Arial"/>
          <w:sz w:val="24"/>
          <w:szCs w:val="24"/>
        </w:rPr>
        <w:t>муниципальном образовании «</w:t>
      </w:r>
      <w:r w:rsidR="00584472" w:rsidRPr="004A2F3A">
        <w:rPr>
          <w:rFonts w:ascii="Arial" w:hAnsi="Arial" w:cs="Arial"/>
          <w:sz w:val="24"/>
          <w:szCs w:val="24"/>
        </w:rPr>
        <w:t>Александровск</w:t>
      </w:r>
      <w:r w:rsidR="00E82D0C" w:rsidRPr="004A2F3A">
        <w:rPr>
          <w:rFonts w:ascii="Arial" w:hAnsi="Arial" w:cs="Arial"/>
          <w:sz w:val="24"/>
          <w:szCs w:val="24"/>
        </w:rPr>
        <w:t>».</w:t>
      </w:r>
      <w:r w:rsidRPr="004A2F3A">
        <w:rPr>
          <w:rFonts w:ascii="Arial" w:hAnsi="Arial" w:cs="Arial"/>
          <w:sz w:val="24"/>
          <w:szCs w:val="24"/>
        </w:rPr>
        <w:t xml:space="preserve"> </w:t>
      </w:r>
    </w:p>
    <w:p w14:paraId="0DE76224" w14:textId="77777777" w:rsidR="00F36495" w:rsidRPr="004A2F3A" w:rsidRDefault="000A1418" w:rsidP="00515B1D">
      <w:pPr>
        <w:spacing w:after="0" w:line="240" w:lineRule="auto"/>
        <w:ind w:left="706" w:right="0" w:firstLine="0"/>
        <w:jc w:val="left"/>
        <w:rPr>
          <w:rFonts w:ascii="Arial" w:hAnsi="Arial" w:cs="Arial"/>
          <w:sz w:val="24"/>
          <w:szCs w:val="24"/>
        </w:rPr>
      </w:pPr>
      <w:r w:rsidRPr="004A2F3A">
        <w:rPr>
          <w:rFonts w:ascii="Arial" w:hAnsi="Arial" w:cs="Arial"/>
          <w:sz w:val="24"/>
          <w:szCs w:val="24"/>
        </w:rPr>
        <w:t xml:space="preserve"> </w:t>
      </w:r>
    </w:p>
    <w:p w14:paraId="00ACB2DC" w14:textId="77777777" w:rsidR="00F36495" w:rsidRPr="00431B8F" w:rsidRDefault="000A1418" w:rsidP="00431B8F">
      <w:pPr>
        <w:pStyle w:val="4"/>
        <w:spacing w:after="0" w:line="240" w:lineRule="auto"/>
        <w:ind w:left="13" w:right="99"/>
        <w:rPr>
          <w:rFonts w:ascii="Arial" w:hAnsi="Arial" w:cs="Arial"/>
          <w:b w:val="0"/>
          <w:sz w:val="24"/>
          <w:szCs w:val="24"/>
        </w:rPr>
      </w:pPr>
      <w:bookmarkStart w:id="77" w:name="_Toc531604858"/>
      <w:r w:rsidRPr="00431B8F">
        <w:rPr>
          <w:rFonts w:ascii="Arial" w:hAnsi="Arial" w:cs="Arial"/>
          <w:b w:val="0"/>
          <w:sz w:val="24"/>
          <w:szCs w:val="24"/>
        </w:rPr>
        <w:t>4.3.2. Зимние уборочные работы</w:t>
      </w:r>
      <w:bookmarkEnd w:id="77"/>
      <w:r w:rsidRPr="00431B8F">
        <w:rPr>
          <w:rFonts w:ascii="Arial" w:hAnsi="Arial" w:cs="Arial"/>
          <w:b w:val="0"/>
          <w:sz w:val="24"/>
          <w:szCs w:val="24"/>
        </w:rPr>
        <w:t xml:space="preserve"> </w:t>
      </w:r>
    </w:p>
    <w:p w14:paraId="3EF3E562" w14:textId="77777777" w:rsidR="00431B8F" w:rsidRPr="00431B8F" w:rsidRDefault="00431B8F" w:rsidP="00431B8F">
      <w:pPr>
        <w:spacing w:after="0" w:line="240" w:lineRule="auto"/>
        <w:rPr>
          <w:rFonts w:ascii="Arial" w:hAnsi="Arial" w:cs="Arial"/>
          <w:sz w:val="24"/>
          <w:szCs w:val="24"/>
        </w:rPr>
      </w:pPr>
    </w:p>
    <w:p w14:paraId="7C5642BD"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14:paraId="144B3BEF"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Снегоочистку улиц и дорог выполняют механическим и механико</w:t>
      </w:r>
      <w:r w:rsidR="00E82D0C" w:rsidRPr="004A2F3A">
        <w:rPr>
          <w:rFonts w:ascii="Arial" w:hAnsi="Arial" w:cs="Arial"/>
          <w:sz w:val="24"/>
          <w:szCs w:val="24"/>
        </w:rPr>
        <w:t>-</w:t>
      </w:r>
      <w:r w:rsidRPr="004A2F3A">
        <w:rPr>
          <w:rFonts w:ascii="Arial" w:hAnsi="Arial" w:cs="Arial"/>
          <w:sz w:val="24"/>
          <w:szCs w:val="24"/>
        </w:rPr>
        <w:t>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w:t>
      </w:r>
      <w:r w:rsidR="00E82D0C" w:rsidRPr="004A2F3A">
        <w:rPr>
          <w:rFonts w:ascii="Arial" w:hAnsi="Arial" w:cs="Arial"/>
          <w:sz w:val="24"/>
          <w:szCs w:val="24"/>
        </w:rPr>
        <w:t>-</w:t>
      </w:r>
      <w:r w:rsidRPr="004A2F3A">
        <w:rPr>
          <w:rFonts w:ascii="Arial" w:hAnsi="Arial" w:cs="Arial"/>
          <w:sz w:val="24"/>
          <w:szCs w:val="24"/>
        </w:rPr>
        <w:t xml:space="preserve">щеточными очистителями без применения химических реагентов. На дорогах регионального и федерального значения может потребоваться также применение </w:t>
      </w:r>
      <w:proofErr w:type="spellStart"/>
      <w:r w:rsidRPr="004A2F3A">
        <w:rPr>
          <w:rFonts w:ascii="Arial" w:hAnsi="Arial" w:cs="Arial"/>
          <w:sz w:val="24"/>
          <w:szCs w:val="24"/>
        </w:rPr>
        <w:t>песко</w:t>
      </w:r>
      <w:proofErr w:type="spellEnd"/>
      <w:r w:rsidRPr="004A2F3A">
        <w:rPr>
          <w:rFonts w:ascii="Arial" w:hAnsi="Arial" w:cs="Arial"/>
          <w:sz w:val="24"/>
          <w:szCs w:val="24"/>
        </w:rPr>
        <w:t xml:space="preserve">-соляных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w:t>
      </w:r>
    </w:p>
    <w:p w14:paraId="2546F4CD"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14:paraId="2E2A200F"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14:paraId="211CB325"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14:paraId="65116828" w14:textId="77777777" w:rsidR="00F36495" w:rsidRPr="004A2F3A" w:rsidRDefault="000A1418" w:rsidP="00431B8F">
      <w:pPr>
        <w:spacing w:after="0" w:line="240" w:lineRule="auto"/>
        <w:ind w:left="-15" w:right="0" w:firstLine="696"/>
        <w:jc w:val="left"/>
        <w:rPr>
          <w:rFonts w:ascii="Arial" w:hAnsi="Arial" w:cs="Arial"/>
          <w:sz w:val="24"/>
          <w:szCs w:val="24"/>
        </w:rPr>
      </w:pPr>
      <w:r w:rsidRPr="004A2F3A">
        <w:rPr>
          <w:rFonts w:ascii="Arial" w:hAnsi="Arial" w:cs="Arial"/>
          <w:sz w:val="24"/>
          <w:szCs w:val="24"/>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14:paraId="67D5BEF0"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w:t>
      </w:r>
      <w:r w:rsidRPr="004A2F3A">
        <w:rPr>
          <w:rFonts w:ascii="Arial" w:hAnsi="Arial" w:cs="Arial"/>
          <w:sz w:val="24"/>
          <w:szCs w:val="24"/>
        </w:rPr>
        <w:lastRenderedPageBreak/>
        <w:t xml:space="preserve">снег с тротуаров невозможно сгребать в </w:t>
      </w:r>
      <w:proofErr w:type="spellStart"/>
      <w:r w:rsidRPr="004A2F3A">
        <w:rPr>
          <w:rFonts w:ascii="Arial" w:hAnsi="Arial" w:cs="Arial"/>
          <w:sz w:val="24"/>
          <w:szCs w:val="24"/>
        </w:rPr>
        <w:t>прибордюрную</w:t>
      </w:r>
      <w:proofErr w:type="spellEnd"/>
      <w:r w:rsidRPr="004A2F3A">
        <w:rPr>
          <w:rFonts w:ascii="Arial" w:hAnsi="Arial" w:cs="Arial"/>
          <w:sz w:val="24"/>
          <w:szCs w:val="24"/>
        </w:rPr>
        <w:t xml:space="preserve">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14:paraId="0E0AF96C"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14:paraId="560F5DDA"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14:paraId="106A208B" w14:textId="706E385B" w:rsidR="00F36495"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Наилучшими характеристиками их них обладает КО-713 (рис. </w:t>
      </w:r>
      <w:r w:rsidR="009657AE" w:rsidRPr="004A2F3A">
        <w:rPr>
          <w:rFonts w:ascii="Arial" w:hAnsi="Arial" w:cs="Arial"/>
          <w:sz w:val="24"/>
          <w:szCs w:val="24"/>
        </w:rPr>
        <w:t>1</w:t>
      </w:r>
      <w:r w:rsidR="00D91217" w:rsidRPr="004A2F3A">
        <w:rPr>
          <w:rFonts w:ascii="Arial" w:hAnsi="Arial" w:cs="Arial"/>
          <w:sz w:val="24"/>
          <w:szCs w:val="24"/>
        </w:rPr>
        <w:t>6</w:t>
      </w:r>
      <w:r w:rsidRPr="004A2F3A">
        <w:rPr>
          <w:rFonts w:ascii="Arial" w:hAnsi="Arial" w:cs="Arial"/>
          <w:sz w:val="24"/>
          <w:szCs w:val="24"/>
        </w:rPr>
        <w:t xml:space="preserve">): ширина полосы, очищаемой плугом 2,5-3 м, ширина полосы, очищаемой щеткой 2,3 м, максимальная скорость 20 км/ч. Цена КО-713 около 1,7 млн. руб. Дальнейшие расчеты произведем для машины этого типа. </w:t>
      </w:r>
    </w:p>
    <w:p w14:paraId="0FFDFD6A" w14:textId="77777777" w:rsidR="00431B8F" w:rsidRPr="004A2F3A" w:rsidRDefault="00431B8F" w:rsidP="00431B8F">
      <w:pPr>
        <w:spacing w:after="0" w:line="240" w:lineRule="auto"/>
        <w:ind w:left="-15" w:right="67"/>
        <w:rPr>
          <w:rFonts w:ascii="Arial" w:hAnsi="Arial" w:cs="Arial"/>
          <w:sz w:val="24"/>
          <w:szCs w:val="24"/>
        </w:rPr>
      </w:pPr>
    </w:p>
    <w:p w14:paraId="526F3ED3" w14:textId="77777777" w:rsidR="00F36495" w:rsidRPr="00431B8F" w:rsidRDefault="000A1418" w:rsidP="00431B8F">
      <w:pPr>
        <w:spacing w:after="0" w:line="240" w:lineRule="auto"/>
        <w:ind w:left="13" w:right="71" w:hanging="10"/>
        <w:jc w:val="center"/>
        <w:rPr>
          <w:rFonts w:ascii="Arial" w:hAnsi="Arial" w:cs="Arial"/>
          <w:sz w:val="24"/>
          <w:szCs w:val="24"/>
        </w:rPr>
      </w:pPr>
      <w:r w:rsidRPr="00431B8F">
        <w:rPr>
          <w:rFonts w:ascii="Arial" w:hAnsi="Arial" w:cs="Arial"/>
          <w:sz w:val="24"/>
          <w:szCs w:val="24"/>
        </w:rPr>
        <w:t xml:space="preserve">Расчет потребности в снегоуборочных машинах </w:t>
      </w:r>
    </w:p>
    <w:p w14:paraId="1DEF74DF" w14:textId="77777777" w:rsidR="00431B8F" w:rsidRPr="00431B8F" w:rsidRDefault="00431B8F" w:rsidP="00431B8F">
      <w:pPr>
        <w:spacing w:after="0" w:line="240" w:lineRule="auto"/>
        <w:ind w:left="13" w:right="71" w:hanging="10"/>
        <w:jc w:val="center"/>
        <w:rPr>
          <w:rFonts w:ascii="Arial" w:hAnsi="Arial" w:cs="Arial"/>
          <w:sz w:val="24"/>
          <w:szCs w:val="24"/>
        </w:rPr>
      </w:pPr>
    </w:p>
    <w:p w14:paraId="10CA05B0"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Эксплуатационная производительность плужно-щеточного снегоочистителя определяется по формуле: </w:t>
      </w:r>
    </w:p>
    <w:p w14:paraId="3148ED08" w14:textId="77777777" w:rsidR="00F36495" w:rsidRPr="004A2F3A" w:rsidRDefault="000A1418" w:rsidP="00431B8F">
      <w:pPr>
        <w:spacing w:after="0" w:line="240" w:lineRule="auto"/>
        <w:ind w:left="1587" w:right="0" w:firstLine="0"/>
        <w:jc w:val="center"/>
        <w:rPr>
          <w:rFonts w:ascii="Arial" w:hAnsi="Arial" w:cs="Arial"/>
          <w:sz w:val="24"/>
          <w:szCs w:val="24"/>
        </w:rPr>
      </w:pPr>
      <w:r w:rsidRPr="004A2F3A">
        <w:rPr>
          <w:rFonts w:ascii="Arial" w:hAnsi="Arial" w:cs="Arial"/>
          <w:i/>
          <w:sz w:val="24"/>
          <w:szCs w:val="24"/>
        </w:rPr>
        <w:t>П</w:t>
      </w:r>
      <w:r w:rsidR="004F07A0" w:rsidRPr="004A2F3A">
        <w:rPr>
          <w:rFonts w:ascii="Arial" w:eastAsia="Segoe UI Symbol" w:hAnsi="Arial" w:cs="Arial"/>
          <w:sz w:val="24"/>
          <w:szCs w:val="24"/>
        </w:rPr>
        <w:t>=</w:t>
      </w:r>
      <w:r w:rsidRPr="004A2F3A">
        <w:rPr>
          <w:rFonts w:ascii="Arial" w:hAnsi="Arial" w:cs="Arial"/>
          <w:i/>
          <w:sz w:val="24"/>
          <w:szCs w:val="24"/>
        </w:rPr>
        <w:t>U</w:t>
      </w:r>
      <w:r w:rsidRPr="004A2F3A">
        <w:rPr>
          <w:rFonts w:ascii="Arial" w:hAnsi="Arial" w:cs="Arial"/>
          <w:sz w:val="24"/>
          <w:szCs w:val="24"/>
        </w:rPr>
        <w:t>*</w:t>
      </w:r>
      <w:r w:rsidRPr="004A2F3A">
        <w:rPr>
          <w:rFonts w:ascii="Arial" w:hAnsi="Arial" w:cs="Arial"/>
          <w:i/>
          <w:sz w:val="24"/>
          <w:szCs w:val="24"/>
        </w:rPr>
        <w:t>B</w:t>
      </w:r>
      <w:r w:rsidRPr="004A2F3A">
        <w:rPr>
          <w:rFonts w:ascii="Arial" w:hAnsi="Arial" w:cs="Arial"/>
          <w:sz w:val="24"/>
          <w:szCs w:val="24"/>
        </w:rPr>
        <w:t>*</w:t>
      </w:r>
      <w:r w:rsidRPr="004A2F3A">
        <w:rPr>
          <w:rFonts w:ascii="Arial" w:hAnsi="Arial" w:cs="Arial"/>
          <w:i/>
          <w:sz w:val="24"/>
          <w:szCs w:val="24"/>
        </w:rPr>
        <w:t>K</w:t>
      </w:r>
      <w:r w:rsidRPr="004A2F3A">
        <w:rPr>
          <w:rFonts w:ascii="Arial" w:hAnsi="Arial" w:cs="Arial"/>
          <w:i/>
          <w:sz w:val="24"/>
          <w:szCs w:val="24"/>
          <w:vertAlign w:val="subscript"/>
        </w:rPr>
        <w:t xml:space="preserve">П </w:t>
      </w:r>
      <w:r w:rsidRPr="004A2F3A">
        <w:rPr>
          <w:rFonts w:ascii="Arial" w:hAnsi="Arial" w:cs="Arial"/>
          <w:sz w:val="24"/>
          <w:szCs w:val="24"/>
        </w:rPr>
        <w:t>*</w:t>
      </w:r>
      <w:proofErr w:type="spellStart"/>
      <w:r w:rsidRPr="004A2F3A">
        <w:rPr>
          <w:rFonts w:ascii="Arial" w:hAnsi="Arial" w:cs="Arial"/>
          <w:i/>
          <w:sz w:val="24"/>
          <w:szCs w:val="24"/>
        </w:rPr>
        <w:t>K</w:t>
      </w:r>
      <w:r w:rsidRPr="004A2F3A">
        <w:rPr>
          <w:rFonts w:ascii="Arial" w:hAnsi="Arial" w:cs="Arial"/>
          <w:i/>
          <w:sz w:val="24"/>
          <w:szCs w:val="24"/>
          <w:vertAlign w:val="subscript"/>
        </w:rPr>
        <w:t>ис</w:t>
      </w:r>
      <w:proofErr w:type="spellEnd"/>
      <w:r w:rsidRPr="004A2F3A">
        <w:rPr>
          <w:rFonts w:ascii="Arial" w:hAnsi="Arial" w:cs="Arial"/>
          <w:sz w:val="24"/>
          <w:szCs w:val="24"/>
        </w:rPr>
        <w:t xml:space="preserve">, </w:t>
      </w:r>
    </w:p>
    <w:p w14:paraId="55BA194E" w14:textId="77777777" w:rsidR="00F36495" w:rsidRPr="004A2F3A" w:rsidRDefault="000A1418" w:rsidP="00431B8F">
      <w:pPr>
        <w:spacing w:after="0" w:line="240" w:lineRule="auto"/>
        <w:ind w:left="-15" w:right="67" w:firstLine="0"/>
        <w:rPr>
          <w:rFonts w:ascii="Arial" w:hAnsi="Arial" w:cs="Arial"/>
          <w:sz w:val="24"/>
          <w:szCs w:val="24"/>
        </w:rPr>
      </w:pPr>
      <w:r w:rsidRPr="004A2F3A">
        <w:rPr>
          <w:rFonts w:ascii="Arial" w:hAnsi="Arial" w:cs="Arial"/>
          <w:sz w:val="24"/>
          <w:szCs w:val="24"/>
        </w:rPr>
        <w:t xml:space="preserve">где </w:t>
      </w:r>
      <w:r w:rsidRPr="004A2F3A">
        <w:rPr>
          <w:rFonts w:ascii="Arial" w:hAnsi="Arial" w:cs="Arial"/>
          <w:i/>
          <w:sz w:val="24"/>
          <w:szCs w:val="24"/>
        </w:rPr>
        <w:t>U</w:t>
      </w:r>
      <w:r w:rsidRPr="004A2F3A">
        <w:rPr>
          <w:rFonts w:ascii="Arial" w:hAnsi="Arial" w:cs="Arial"/>
          <w:sz w:val="24"/>
          <w:szCs w:val="24"/>
        </w:rPr>
        <w:t xml:space="preserve"> – рабочая скорость движения машины, примем 15 км/ч; </w:t>
      </w:r>
      <w:r w:rsidRPr="004A2F3A">
        <w:rPr>
          <w:rFonts w:ascii="Arial" w:hAnsi="Arial" w:cs="Arial"/>
          <w:i/>
          <w:sz w:val="24"/>
          <w:szCs w:val="24"/>
        </w:rPr>
        <w:t>B</w:t>
      </w:r>
      <w:r w:rsidRPr="004A2F3A">
        <w:rPr>
          <w:rFonts w:ascii="Arial" w:hAnsi="Arial" w:cs="Arial"/>
          <w:sz w:val="24"/>
          <w:szCs w:val="24"/>
        </w:rPr>
        <w:t xml:space="preserve"> – ширина очищаемой полосы, 3 м; </w:t>
      </w:r>
      <w:r w:rsidRPr="004A2F3A">
        <w:rPr>
          <w:rFonts w:ascii="Arial" w:hAnsi="Arial" w:cs="Arial"/>
          <w:i/>
          <w:sz w:val="24"/>
          <w:szCs w:val="24"/>
        </w:rPr>
        <w:t>К</w:t>
      </w:r>
      <w:r w:rsidRPr="004A2F3A">
        <w:rPr>
          <w:rFonts w:ascii="Arial" w:hAnsi="Arial" w:cs="Arial"/>
          <w:i/>
          <w:sz w:val="24"/>
          <w:szCs w:val="24"/>
          <w:vertAlign w:val="subscript"/>
        </w:rPr>
        <w:t>П</w:t>
      </w:r>
      <w:r w:rsidRPr="004A2F3A">
        <w:rPr>
          <w:rFonts w:ascii="Arial" w:hAnsi="Arial" w:cs="Arial"/>
          <w:sz w:val="24"/>
          <w:szCs w:val="24"/>
        </w:rPr>
        <w:t xml:space="preserve"> – коэффициент перекрытия очищаемой полосы, 0,9; </w:t>
      </w:r>
      <w:r w:rsidRPr="004A2F3A">
        <w:rPr>
          <w:rFonts w:ascii="Arial" w:hAnsi="Arial" w:cs="Arial"/>
          <w:i/>
          <w:sz w:val="24"/>
          <w:szCs w:val="24"/>
        </w:rPr>
        <w:t>К</w:t>
      </w:r>
      <w:r w:rsidRPr="004A2F3A">
        <w:rPr>
          <w:rFonts w:ascii="Arial" w:hAnsi="Arial" w:cs="Arial"/>
          <w:i/>
          <w:sz w:val="24"/>
          <w:szCs w:val="24"/>
          <w:vertAlign w:val="subscript"/>
        </w:rPr>
        <w:t>ИС</w:t>
      </w:r>
      <w:r w:rsidRPr="004A2F3A">
        <w:rPr>
          <w:rFonts w:ascii="Arial" w:hAnsi="Arial" w:cs="Arial"/>
          <w:sz w:val="24"/>
          <w:szCs w:val="24"/>
        </w:rPr>
        <w:t xml:space="preserve"> – коэффициент использования машины на линии, 0,7.  </w:t>
      </w:r>
    </w:p>
    <w:p w14:paraId="5F69B786" w14:textId="77777777" w:rsidR="00F36495" w:rsidRPr="004A2F3A" w:rsidRDefault="000A1418" w:rsidP="00431B8F">
      <w:pPr>
        <w:spacing w:after="0" w:line="240" w:lineRule="auto"/>
        <w:ind w:left="706" w:right="67" w:firstLine="0"/>
        <w:rPr>
          <w:rFonts w:ascii="Arial" w:hAnsi="Arial" w:cs="Arial"/>
          <w:sz w:val="24"/>
          <w:szCs w:val="24"/>
        </w:rPr>
      </w:pPr>
      <w:r w:rsidRPr="004A2F3A">
        <w:rPr>
          <w:rFonts w:ascii="Arial" w:hAnsi="Arial" w:cs="Arial"/>
          <w:sz w:val="24"/>
          <w:szCs w:val="24"/>
        </w:rPr>
        <w:t>Эксплуатационная производительность КО-</w:t>
      </w:r>
      <w:proofErr w:type="gramStart"/>
      <w:r w:rsidRPr="004A2F3A">
        <w:rPr>
          <w:rFonts w:ascii="Arial" w:hAnsi="Arial" w:cs="Arial"/>
          <w:sz w:val="24"/>
          <w:szCs w:val="24"/>
        </w:rPr>
        <w:t>713  составит</w:t>
      </w:r>
      <w:proofErr w:type="gramEnd"/>
      <w:r w:rsidRPr="004A2F3A">
        <w:rPr>
          <w:rFonts w:ascii="Arial" w:hAnsi="Arial" w:cs="Arial"/>
          <w:sz w:val="24"/>
          <w:szCs w:val="24"/>
        </w:rPr>
        <w:t xml:space="preserve">: </w:t>
      </w:r>
    </w:p>
    <w:p w14:paraId="75B288FC" w14:textId="77777777" w:rsidR="00F36495" w:rsidRPr="004A2F3A" w:rsidRDefault="000A1418" w:rsidP="00431B8F">
      <w:pPr>
        <w:spacing w:after="0" w:line="240" w:lineRule="auto"/>
        <w:ind w:left="632" w:right="322" w:hanging="10"/>
        <w:jc w:val="center"/>
        <w:rPr>
          <w:rFonts w:ascii="Arial" w:hAnsi="Arial" w:cs="Arial"/>
          <w:sz w:val="24"/>
          <w:szCs w:val="24"/>
        </w:rPr>
      </w:pPr>
      <w:r w:rsidRPr="004A2F3A">
        <w:rPr>
          <w:rFonts w:ascii="Arial" w:hAnsi="Arial" w:cs="Arial"/>
          <w:i/>
          <w:sz w:val="24"/>
          <w:szCs w:val="24"/>
        </w:rPr>
        <w:t>П</w:t>
      </w:r>
      <w:r w:rsidR="004F07A0" w:rsidRPr="004A2F3A">
        <w:rPr>
          <w:rFonts w:ascii="Arial" w:eastAsia="Segoe UI Symbol" w:hAnsi="Arial" w:cs="Arial"/>
          <w:sz w:val="24"/>
          <w:szCs w:val="24"/>
        </w:rPr>
        <w:t>=</w:t>
      </w:r>
      <w:r w:rsidRPr="004A2F3A">
        <w:rPr>
          <w:rFonts w:ascii="Arial" w:hAnsi="Arial" w:cs="Arial"/>
          <w:sz w:val="24"/>
          <w:szCs w:val="24"/>
        </w:rPr>
        <w:t xml:space="preserve">15000*3,0*0,9*0,7 </w:t>
      </w:r>
      <w:r w:rsidR="004F07A0" w:rsidRPr="004A2F3A">
        <w:rPr>
          <w:rFonts w:ascii="Arial" w:eastAsia="Segoe UI Symbol" w:hAnsi="Arial" w:cs="Arial"/>
          <w:sz w:val="24"/>
          <w:szCs w:val="24"/>
        </w:rPr>
        <w:t xml:space="preserve">= </w:t>
      </w:r>
      <w:r w:rsidRPr="004A2F3A">
        <w:rPr>
          <w:rFonts w:ascii="Arial" w:hAnsi="Arial" w:cs="Arial"/>
          <w:sz w:val="24"/>
          <w:szCs w:val="24"/>
        </w:rPr>
        <w:t xml:space="preserve">28350 </w:t>
      </w:r>
      <w:r w:rsidRPr="004A2F3A">
        <w:rPr>
          <w:rFonts w:ascii="Arial" w:hAnsi="Arial" w:cs="Arial"/>
          <w:i/>
          <w:sz w:val="24"/>
          <w:szCs w:val="24"/>
        </w:rPr>
        <w:t>м</w:t>
      </w:r>
      <w:r w:rsidRPr="004A2F3A">
        <w:rPr>
          <w:rFonts w:ascii="Arial" w:hAnsi="Arial" w:cs="Arial"/>
          <w:sz w:val="24"/>
          <w:szCs w:val="24"/>
          <w:vertAlign w:val="superscript"/>
        </w:rPr>
        <w:t xml:space="preserve">2 </w:t>
      </w:r>
      <w:r w:rsidRPr="004A2F3A">
        <w:rPr>
          <w:rFonts w:ascii="Arial" w:hAnsi="Arial" w:cs="Arial"/>
          <w:sz w:val="24"/>
          <w:szCs w:val="24"/>
        </w:rPr>
        <w:t>/</w:t>
      </w:r>
      <w:r w:rsidRPr="004A2F3A">
        <w:rPr>
          <w:rFonts w:ascii="Arial" w:hAnsi="Arial" w:cs="Arial"/>
          <w:i/>
          <w:sz w:val="24"/>
          <w:szCs w:val="24"/>
        </w:rPr>
        <w:t>ч</w:t>
      </w:r>
      <w:r w:rsidRPr="004A2F3A">
        <w:rPr>
          <w:rFonts w:ascii="Arial" w:hAnsi="Arial" w:cs="Arial"/>
          <w:sz w:val="24"/>
          <w:szCs w:val="24"/>
        </w:rPr>
        <w:t xml:space="preserve"> </w:t>
      </w:r>
    </w:p>
    <w:p w14:paraId="5D3E2EAC" w14:textId="62F9C8F1"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w:t>
      </w:r>
      <w:r w:rsidR="008B2D97" w:rsidRPr="004A2F3A">
        <w:rPr>
          <w:rFonts w:ascii="Arial" w:hAnsi="Arial" w:cs="Arial"/>
          <w:sz w:val="24"/>
          <w:szCs w:val="24"/>
        </w:rPr>
        <w:t>2</w:t>
      </w:r>
      <w:r w:rsidR="00561622" w:rsidRPr="004A2F3A">
        <w:rPr>
          <w:rFonts w:ascii="Arial" w:hAnsi="Arial" w:cs="Arial"/>
          <w:sz w:val="24"/>
          <w:szCs w:val="24"/>
        </w:rPr>
        <w:t>4</w:t>
      </w:r>
      <w:r w:rsidRPr="004A2F3A">
        <w:rPr>
          <w:rFonts w:ascii="Arial" w:hAnsi="Arial" w:cs="Arial"/>
          <w:sz w:val="24"/>
          <w:szCs w:val="24"/>
        </w:rPr>
        <w:t xml:space="preserve">): </w:t>
      </w:r>
    </w:p>
    <w:p w14:paraId="35915187" w14:textId="77777777" w:rsidR="00F36495" w:rsidRPr="00BA42B4" w:rsidRDefault="000A1418" w:rsidP="00431B8F">
      <w:pPr>
        <w:spacing w:after="0" w:line="240" w:lineRule="auto"/>
        <w:ind w:right="0" w:firstLine="0"/>
        <w:jc w:val="right"/>
        <w:rPr>
          <w:sz w:val="24"/>
          <w:szCs w:val="24"/>
        </w:rPr>
      </w:pPr>
      <w:r w:rsidRPr="00BA42B4">
        <w:rPr>
          <w:sz w:val="24"/>
          <w:szCs w:val="24"/>
        </w:rPr>
        <w:t xml:space="preserve"> </w:t>
      </w:r>
    </w:p>
    <w:p w14:paraId="22F1881A" w14:textId="1A944BA1" w:rsidR="00F36495" w:rsidRPr="004A2F3A" w:rsidRDefault="000A1418" w:rsidP="004A2F3A">
      <w:pPr>
        <w:spacing w:after="1" w:line="259" w:lineRule="auto"/>
        <w:ind w:left="10" w:right="81" w:firstLine="699"/>
        <w:jc w:val="right"/>
        <w:rPr>
          <w:rFonts w:ascii="Courier New" w:hAnsi="Courier New" w:cs="Courier New"/>
          <w:sz w:val="22"/>
        </w:rPr>
      </w:pPr>
      <w:r w:rsidRPr="004A2F3A">
        <w:rPr>
          <w:rFonts w:ascii="Courier New" w:hAnsi="Courier New" w:cs="Courier New"/>
          <w:sz w:val="22"/>
        </w:rPr>
        <w:t xml:space="preserve">Таблица </w:t>
      </w:r>
      <w:r w:rsidR="008B2D97" w:rsidRPr="004A2F3A">
        <w:rPr>
          <w:rFonts w:ascii="Courier New" w:hAnsi="Courier New" w:cs="Courier New"/>
          <w:sz w:val="22"/>
        </w:rPr>
        <w:t>2</w:t>
      </w:r>
      <w:r w:rsidR="00561622" w:rsidRPr="004A2F3A">
        <w:rPr>
          <w:rFonts w:ascii="Courier New" w:hAnsi="Courier New" w:cs="Courier New"/>
          <w:sz w:val="22"/>
        </w:rPr>
        <w:t>4</w:t>
      </w:r>
      <w:r w:rsidRPr="004A2F3A">
        <w:rPr>
          <w:rFonts w:ascii="Courier New" w:hAnsi="Courier New" w:cs="Courier New"/>
          <w:sz w:val="22"/>
        </w:rPr>
        <w:t xml:space="preserve">. </w:t>
      </w:r>
    </w:p>
    <w:tbl>
      <w:tblPr>
        <w:tblStyle w:val="TableGrid"/>
        <w:tblW w:w="8802" w:type="dxa"/>
        <w:tblInd w:w="413" w:type="dxa"/>
        <w:tblCellMar>
          <w:top w:w="23" w:type="dxa"/>
          <w:left w:w="128" w:type="dxa"/>
          <w:right w:w="11" w:type="dxa"/>
        </w:tblCellMar>
        <w:tblLook w:val="04A0" w:firstRow="1" w:lastRow="0" w:firstColumn="1" w:lastColumn="0" w:noHBand="0" w:noVBand="1"/>
      </w:tblPr>
      <w:tblGrid>
        <w:gridCol w:w="3410"/>
        <w:gridCol w:w="2553"/>
        <w:gridCol w:w="2839"/>
      </w:tblGrid>
      <w:tr w:rsidR="00F36495" w:rsidRPr="004A2F3A" w14:paraId="562719D5" w14:textId="77777777">
        <w:trPr>
          <w:trHeight w:val="690"/>
        </w:trPr>
        <w:tc>
          <w:tcPr>
            <w:tcW w:w="3410" w:type="dxa"/>
            <w:tcBorders>
              <w:top w:val="single" w:sz="6" w:space="0" w:color="000000"/>
              <w:left w:val="single" w:sz="6" w:space="0" w:color="000000"/>
              <w:bottom w:val="single" w:sz="6" w:space="0" w:color="000000"/>
              <w:right w:val="single" w:sz="6" w:space="0" w:color="000000"/>
            </w:tcBorders>
          </w:tcPr>
          <w:p w14:paraId="26FF220B" w14:textId="77777777" w:rsidR="00F36495" w:rsidRPr="004A2F3A" w:rsidRDefault="000A1418">
            <w:pPr>
              <w:spacing w:after="0" w:line="259" w:lineRule="auto"/>
              <w:ind w:right="0" w:firstLine="0"/>
              <w:jc w:val="center"/>
              <w:rPr>
                <w:rFonts w:ascii="Courier New" w:hAnsi="Courier New" w:cs="Courier New"/>
                <w:sz w:val="22"/>
              </w:rPr>
            </w:pPr>
            <w:r w:rsidRPr="004A2F3A">
              <w:rPr>
                <w:rFonts w:ascii="Courier New" w:hAnsi="Courier New" w:cs="Courier New"/>
                <w:sz w:val="22"/>
              </w:rPr>
              <w:t xml:space="preserve">Интенсивность движения, машин/ч </w:t>
            </w:r>
          </w:p>
        </w:tc>
        <w:tc>
          <w:tcPr>
            <w:tcW w:w="2553" w:type="dxa"/>
            <w:tcBorders>
              <w:top w:val="single" w:sz="6" w:space="0" w:color="000000"/>
              <w:left w:val="single" w:sz="6" w:space="0" w:color="000000"/>
              <w:bottom w:val="single" w:sz="6" w:space="0" w:color="000000"/>
              <w:right w:val="single" w:sz="6" w:space="0" w:color="000000"/>
            </w:tcBorders>
          </w:tcPr>
          <w:p w14:paraId="24C9B63F" w14:textId="77777777" w:rsidR="00F36495" w:rsidRPr="004A2F3A" w:rsidRDefault="000A1418">
            <w:pPr>
              <w:spacing w:after="0" w:line="259" w:lineRule="auto"/>
              <w:ind w:right="0" w:firstLine="0"/>
              <w:jc w:val="center"/>
              <w:rPr>
                <w:rFonts w:ascii="Courier New" w:hAnsi="Courier New" w:cs="Courier New"/>
                <w:sz w:val="22"/>
              </w:rPr>
            </w:pPr>
            <w:r w:rsidRPr="004A2F3A">
              <w:rPr>
                <w:rFonts w:ascii="Courier New" w:hAnsi="Courier New" w:cs="Courier New"/>
                <w:sz w:val="22"/>
              </w:rPr>
              <w:t xml:space="preserve">Интенсивность снегопада, мм/ч </w:t>
            </w:r>
          </w:p>
        </w:tc>
        <w:tc>
          <w:tcPr>
            <w:tcW w:w="2839" w:type="dxa"/>
            <w:tcBorders>
              <w:top w:val="single" w:sz="6" w:space="0" w:color="000000"/>
              <w:left w:val="single" w:sz="6" w:space="0" w:color="000000"/>
              <w:bottom w:val="single" w:sz="6" w:space="0" w:color="000000"/>
              <w:right w:val="single" w:sz="6" w:space="0" w:color="000000"/>
            </w:tcBorders>
            <w:vAlign w:val="center"/>
          </w:tcPr>
          <w:p w14:paraId="696155D7" w14:textId="77777777" w:rsidR="00F36495" w:rsidRPr="004A2F3A" w:rsidRDefault="000A1418">
            <w:pPr>
              <w:spacing w:after="0" w:line="259" w:lineRule="auto"/>
              <w:ind w:right="0" w:firstLine="0"/>
              <w:rPr>
                <w:rFonts w:ascii="Courier New" w:hAnsi="Courier New" w:cs="Courier New"/>
                <w:sz w:val="22"/>
              </w:rPr>
            </w:pPr>
            <w:r w:rsidRPr="004A2F3A">
              <w:rPr>
                <w:rFonts w:ascii="Courier New" w:hAnsi="Courier New" w:cs="Courier New"/>
                <w:sz w:val="22"/>
              </w:rPr>
              <w:t xml:space="preserve">Директивное время, ч </w:t>
            </w:r>
          </w:p>
        </w:tc>
      </w:tr>
      <w:tr w:rsidR="00F36495" w:rsidRPr="004A2F3A" w14:paraId="1934A4C8" w14:textId="77777777">
        <w:trPr>
          <w:trHeight w:val="390"/>
        </w:trPr>
        <w:tc>
          <w:tcPr>
            <w:tcW w:w="3410" w:type="dxa"/>
            <w:tcBorders>
              <w:top w:val="single" w:sz="6" w:space="0" w:color="000000"/>
              <w:left w:val="single" w:sz="6" w:space="0" w:color="000000"/>
              <w:bottom w:val="single" w:sz="6" w:space="0" w:color="000000"/>
              <w:right w:val="single" w:sz="6" w:space="0" w:color="000000"/>
            </w:tcBorders>
          </w:tcPr>
          <w:p w14:paraId="3516DC77" w14:textId="77777777" w:rsidR="00F36495" w:rsidRPr="004A2F3A" w:rsidRDefault="000A1418">
            <w:pPr>
              <w:spacing w:after="0" w:line="259" w:lineRule="auto"/>
              <w:ind w:right="95" w:firstLine="0"/>
              <w:jc w:val="center"/>
              <w:rPr>
                <w:rFonts w:ascii="Courier New" w:hAnsi="Courier New" w:cs="Courier New"/>
                <w:sz w:val="22"/>
              </w:rPr>
            </w:pPr>
            <w:r w:rsidRPr="004A2F3A">
              <w:rPr>
                <w:rFonts w:ascii="Courier New" w:hAnsi="Courier New" w:cs="Courier New"/>
                <w:sz w:val="22"/>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14:paraId="4914A423" w14:textId="77777777" w:rsidR="00F36495" w:rsidRPr="004A2F3A" w:rsidRDefault="000A1418">
            <w:pPr>
              <w:spacing w:after="0" w:line="259" w:lineRule="auto"/>
              <w:ind w:right="96" w:firstLine="0"/>
              <w:jc w:val="center"/>
              <w:rPr>
                <w:rFonts w:ascii="Courier New" w:hAnsi="Courier New" w:cs="Courier New"/>
                <w:sz w:val="22"/>
              </w:rPr>
            </w:pPr>
            <w:r w:rsidRPr="004A2F3A">
              <w:rPr>
                <w:rFonts w:ascii="Courier New" w:hAnsi="Courier New" w:cs="Courier New"/>
                <w:sz w:val="22"/>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14:paraId="37E9A390" w14:textId="77777777" w:rsidR="00F36495" w:rsidRPr="004A2F3A" w:rsidRDefault="000A1418">
            <w:pPr>
              <w:spacing w:after="0" w:line="259" w:lineRule="auto"/>
              <w:ind w:right="64" w:firstLine="0"/>
              <w:jc w:val="center"/>
              <w:rPr>
                <w:rFonts w:ascii="Courier New" w:hAnsi="Courier New" w:cs="Courier New"/>
                <w:sz w:val="22"/>
              </w:rPr>
            </w:pPr>
            <w:r w:rsidRPr="004A2F3A">
              <w:rPr>
                <w:rFonts w:ascii="Courier New" w:hAnsi="Courier New" w:cs="Courier New"/>
                <w:sz w:val="22"/>
              </w:rPr>
              <w:t xml:space="preserve">2 </w:t>
            </w:r>
          </w:p>
        </w:tc>
      </w:tr>
      <w:tr w:rsidR="00F36495" w:rsidRPr="004A2F3A" w14:paraId="21FD9FB2" w14:textId="77777777">
        <w:trPr>
          <w:trHeight w:val="405"/>
        </w:trPr>
        <w:tc>
          <w:tcPr>
            <w:tcW w:w="3410" w:type="dxa"/>
            <w:tcBorders>
              <w:top w:val="single" w:sz="6" w:space="0" w:color="000000"/>
              <w:left w:val="single" w:sz="6" w:space="0" w:color="000000"/>
              <w:bottom w:val="single" w:sz="6" w:space="0" w:color="000000"/>
              <w:right w:val="single" w:sz="6" w:space="0" w:color="000000"/>
            </w:tcBorders>
          </w:tcPr>
          <w:p w14:paraId="13A23B7D" w14:textId="77777777" w:rsidR="00F36495" w:rsidRPr="004A2F3A" w:rsidRDefault="000A1418">
            <w:pPr>
              <w:spacing w:after="0" w:line="259" w:lineRule="auto"/>
              <w:ind w:right="95" w:firstLine="0"/>
              <w:jc w:val="center"/>
              <w:rPr>
                <w:rFonts w:ascii="Courier New" w:hAnsi="Courier New" w:cs="Courier New"/>
                <w:sz w:val="22"/>
              </w:rPr>
            </w:pPr>
            <w:r w:rsidRPr="004A2F3A">
              <w:rPr>
                <w:rFonts w:ascii="Courier New" w:hAnsi="Courier New" w:cs="Courier New"/>
                <w:sz w:val="22"/>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14:paraId="51D0F20A" w14:textId="77777777" w:rsidR="00F36495" w:rsidRPr="004A2F3A" w:rsidRDefault="000A1418">
            <w:pPr>
              <w:spacing w:after="0" w:line="259" w:lineRule="auto"/>
              <w:ind w:right="111" w:firstLine="0"/>
              <w:jc w:val="center"/>
              <w:rPr>
                <w:rFonts w:ascii="Courier New" w:hAnsi="Courier New" w:cs="Courier New"/>
                <w:sz w:val="22"/>
              </w:rPr>
            </w:pPr>
            <w:r w:rsidRPr="004A2F3A">
              <w:rPr>
                <w:rFonts w:ascii="Courier New" w:hAnsi="Courier New" w:cs="Courier New"/>
                <w:sz w:val="22"/>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14:paraId="57E25C59" w14:textId="77777777" w:rsidR="00F36495" w:rsidRPr="004A2F3A" w:rsidRDefault="000A1418">
            <w:pPr>
              <w:spacing w:after="0" w:line="259" w:lineRule="auto"/>
              <w:ind w:right="64" w:firstLine="0"/>
              <w:jc w:val="center"/>
              <w:rPr>
                <w:rFonts w:ascii="Courier New" w:hAnsi="Courier New" w:cs="Courier New"/>
                <w:sz w:val="22"/>
              </w:rPr>
            </w:pPr>
            <w:r w:rsidRPr="004A2F3A">
              <w:rPr>
                <w:rFonts w:ascii="Courier New" w:hAnsi="Courier New" w:cs="Courier New"/>
                <w:sz w:val="22"/>
              </w:rPr>
              <w:t xml:space="preserve">1.5 </w:t>
            </w:r>
          </w:p>
        </w:tc>
      </w:tr>
      <w:tr w:rsidR="00F36495" w:rsidRPr="004A2F3A" w14:paraId="5D3E0CF6" w14:textId="77777777">
        <w:trPr>
          <w:trHeight w:val="391"/>
        </w:trPr>
        <w:tc>
          <w:tcPr>
            <w:tcW w:w="3410" w:type="dxa"/>
            <w:tcBorders>
              <w:top w:val="single" w:sz="6" w:space="0" w:color="000000"/>
              <w:left w:val="single" w:sz="6" w:space="0" w:color="000000"/>
              <w:bottom w:val="single" w:sz="6" w:space="0" w:color="000000"/>
              <w:right w:val="single" w:sz="6" w:space="0" w:color="000000"/>
            </w:tcBorders>
          </w:tcPr>
          <w:p w14:paraId="19E42F95" w14:textId="77777777" w:rsidR="00F36495" w:rsidRPr="004A2F3A" w:rsidRDefault="000A1418">
            <w:pPr>
              <w:spacing w:after="0" w:line="259" w:lineRule="auto"/>
              <w:ind w:right="81" w:firstLine="0"/>
              <w:jc w:val="center"/>
              <w:rPr>
                <w:rFonts w:ascii="Courier New" w:hAnsi="Courier New" w:cs="Courier New"/>
                <w:sz w:val="22"/>
              </w:rPr>
            </w:pPr>
            <w:r w:rsidRPr="004A2F3A">
              <w:rPr>
                <w:rFonts w:ascii="Courier New" w:hAnsi="Courier New" w:cs="Courier New"/>
                <w:sz w:val="22"/>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14:paraId="62021848" w14:textId="77777777" w:rsidR="00F36495" w:rsidRPr="004A2F3A" w:rsidRDefault="000A1418">
            <w:pPr>
              <w:spacing w:after="0" w:line="259" w:lineRule="auto"/>
              <w:ind w:right="96" w:firstLine="0"/>
              <w:jc w:val="center"/>
              <w:rPr>
                <w:rFonts w:ascii="Courier New" w:hAnsi="Courier New" w:cs="Courier New"/>
                <w:sz w:val="22"/>
              </w:rPr>
            </w:pPr>
            <w:r w:rsidRPr="004A2F3A">
              <w:rPr>
                <w:rFonts w:ascii="Courier New" w:hAnsi="Courier New" w:cs="Courier New"/>
                <w:sz w:val="22"/>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14:paraId="056A61FE" w14:textId="77777777" w:rsidR="00F36495" w:rsidRPr="004A2F3A" w:rsidRDefault="000A1418">
            <w:pPr>
              <w:spacing w:after="0" w:line="259" w:lineRule="auto"/>
              <w:ind w:right="64" w:firstLine="0"/>
              <w:jc w:val="center"/>
              <w:rPr>
                <w:rFonts w:ascii="Courier New" w:hAnsi="Courier New" w:cs="Courier New"/>
                <w:sz w:val="22"/>
              </w:rPr>
            </w:pPr>
            <w:r w:rsidRPr="004A2F3A">
              <w:rPr>
                <w:rFonts w:ascii="Courier New" w:hAnsi="Courier New" w:cs="Courier New"/>
                <w:sz w:val="22"/>
              </w:rPr>
              <w:t xml:space="preserve">3 </w:t>
            </w:r>
          </w:p>
        </w:tc>
      </w:tr>
      <w:tr w:rsidR="00F36495" w:rsidRPr="004A2F3A" w14:paraId="62A94C98" w14:textId="77777777">
        <w:trPr>
          <w:trHeight w:val="405"/>
        </w:trPr>
        <w:tc>
          <w:tcPr>
            <w:tcW w:w="3410" w:type="dxa"/>
            <w:tcBorders>
              <w:top w:val="single" w:sz="6" w:space="0" w:color="000000"/>
              <w:left w:val="single" w:sz="6" w:space="0" w:color="000000"/>
              <w:bottom w:val="single" w:sz="6" w:space="0" w:color="000000"/>
              <w:right w:val="single" w:sz="6" w:space="0" w:color="000000"/>
            </w:tcBorders>
          </w:tcPr>
          <w:p w14:paraId="30842258" w14:textId="77777777" w:rsidR="00F36495" w:rsidRPr="004A2F3A" w:rsidRDefault="000A1418">
            <w:pPr>
              <w:spacing w:after="0" w:line="259" w:lineRule="auto"/>
              <w:ind w:right="81" w:firstLine="0"/>
              <w:jc w:val="center"/>
              <w:rPr>
                <w:rFonts w:ascii="Courier New" w:hAnsi="Courier New" w:cs="Courier New"/>
                <w:sz w:val="22"/>
              </w:rPr>
            </w:pPr>
            <w:r w:rsidRPr="004A2F3A">
              <w:rPr>
                <w:rFonts w:ascii="Courier New" w:hAnsi="Courier New" w:cs="Courier New"/>
                <w:sz w:val="22"/>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14:paraId="58264FCD" w14:textId="77777777" w:rsidR="00F36495" w:rsidRPr="004A2F3A" w:rsidRDefault="000A1418">
            <w:pPr>
              <w:spacing w:after="0" w:line="259" w:lineRule="auto"/>
              <w:ind w:right="111" w:firstLine="0"/>
              <w:jc w:val="center"/>
              <w:rPr>
                <w:rFonts w:ascii="Courier New" w:hAnsi="Courier New" w:cs="Courier New"/>
                <w:sz w:val="22"/>
              </w:rPr>
            </w:pPr>
            <w:r w:rsidRPr="004A2F3A">
              <w:rPr>
                <w:rFonts w:ascii="Courier New" w:hAnsi="Courier New" w:cs="Courier New"/>
                <w:sz w:val="22"/>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14:paraId="50D05066" w14:textId="77777777" w:rsidR="00F36495" w:rsidRPr="004A2F3A" w:rsidRDefault="000A1418">
            <w:pPr>
              <w:spacing w:after="0" w:line="259" w:lineRule="auto"/>
              <w:ind w:right="64" w:firstLine="0"/>
              <w:jc w:val="center"/>
              <w:rPr>
                <w:rFonts w:ascii="Courier New" w:hAnsi="Courier New" w:cs="Courier New"/>
                <w:sz w:val="22"/>
              </w:rPr>
            </w:pPr>
            <w:r w:rsidRPr="004A2F3A">
              <w:rPr>
                <w:rFonts w:ascii="Courier New" w:hAnsi="Courier New" w:cs="Courier New"/>
                <w:sz w:val="22"/>
              </w:rPr>
              <w:t xml:space="preserve">1.5 </w:t>
            </w:r>
          </w:p>
        </w:tc>
      </w:tr>
    </w:tbl>
    <w:p w14:paraId="13EC4082" w14:textId="77777777" w:rsidR="00F36495" w:rsidRPr="004A2F3A" w:rsidRDefault="000A1418">
      <w:pPr>
        <w:spacing w:after="138" w:line="259" w:lineRule="auto"/>
        <w:ind w:left="857" w:right="0" w:firstLine="0"/>
        <w:jc w:val="left"/>
        <w:rPr>
          <w:rFonts w:ascii="Arial" w:hAnsi="Arial" w:cs="Arial"/>
          <w:sz w:val="24"/>
          <w:szCs w:val="24"/>
        </w:rPr>
      </w:pPr>
      <w:r w:rsidRPr="004A2F3A">
        <w:rPr>
          <w:rFonts w:ascii="Arial" w:hAnsi="Arial" w:cs="Arial"/>
          <w:sz w:val="24"/>
          <w:szCs w:val="24"/>
        </w:rPr>
        <w:t xml:space="preserve"> </w:t>
      </w:r>
    </w:p>
    <w:p w14:paraId="6973742B" w14:textId="77777777" w:rsidR="00F36495" w:rsidRPr="004A2F3A" w:rsidRDefault="000A1418" w:rsidP="00431B8F">
      <w:pPr>
        <w:spacing w:after="0" w:line="240" w:lineRule="auto"/>
        <w:ind w:left="-15" w:right="67" w:firstLine="857"/>
        <w:rPr>
          <w:rFonts w:ascii="Arial" w:hAnsi="Arial" w:cs="Arial"/>
          <w:sz w:val="24"/>
          <w:szCs w:val="24"/>
        </w:rPr>
      </w:pPr>
      <w:r w:rsidRPr="004A2F3A">
        <w:rPr>
          <w:rFonts w:ascii="Arial" w:hAnsi="Arial" w:cs="Arial"/>
          <w:sz w:val="24"/>
          <w:szCs w:val="24"/>
        </w:rPr>
        <w:t xml:space="preserve">Количество уборочных машин, обеспечивающих выполнение работ в течение директивного времени, определяется по формуле: </w:t>
      </w:r>
    </w:p>
    <w:p w14:paraId="0D3C97A0" w14:textId="77777777" w:rsidR="004F07A0" w:rsidRPr="004A2F3A" w:rsidRDefault="004F07A0" w:rsidP="00431B8F">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N</w:t>
      </w:r>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m:t>
        </m:r>
        <m:f>
          <m:fPr>
            <m:ctrlPr>
              <w:rPr>
                <w:rFonts w:ascii="Cambria Math" w:eastAsia="Segoe UI Symbol" w:hAnsi="Cambria Math" w:cs="Arial"/>
                <w:i/>
                <w:sz w:val="24"/>
                <w:szCs w:val="24"/>
              </w:rPr>
            </m:ctrlPr>
          </m:fPr>
          <m:num>
            <m:r>
              <w:rPr>
                <w:rFonts w:ascii="Cambria Math" w:eastAsia="Segoe UI Symbol" w:hAnsi="Cambria Math" w:cs="Arial"/>
                <w:sz w:val="24"/>
                <w:szCs w:val="24"/>
                <w:lang w:val="en-US"/>
              </w:rPr>
              <m:t>s</m:t>
            </m:r>
            <m:r>
              <w:rPr>
                <w:rFonts w:ascii="Cambria Math" w:eastAsia="Segoe UI Symbol" w:hAnsi="Cambria Math" w:cs="Arial"/>
                <w:sz w:val="24"/>
                <w:szCs w:val="24"/>
              </w:rPr>
              <m:t xml:space="preserve"> п</m:t>
            </m:r>
          </m:num>
          <m:den>
            <m:r>
              <w:rPr>
                <w:rFonts w:ascii="Cambria Math" w:eastAsia="Segoe UI Symbol" w:hAnsi="Cambria Math" w:cs="Arial"/>
                <w:sz w:val="24"/>
                <w:szCs w:val="24"/>
              </w:rPr>
              <m:t>П ч*Т д</m:t>
            </m:r>
          </m:den>
        </m:f>
      </m:oMath>
    </w:p>
    <w:p w14:paraId="68918E38" w14:textId="77777777" w:rsidR="00F36495" w:rsidRPr="004A2F3A" w:rsidRDefault="000A1418" w:rsidP="00431B8F">
      <w:pPr>
        <w:tabs>
          <w:tab w:val="center" w:pos="5737"/>
          <w:tab w:val="center" w:pos="6329"/>
        </w:tabs>
        <w:spacing w:after="0" w:line="240" w:lineRule="auto"/>
        <w:ind w:right="0" w:firstLine="0"/>
        <w:rPr>
          <w:rFonts w:ascii="Arial" w:hAnsi="Arial" w:cs="Arial"/>
          <w:sz w:val="24"/>
          <w:szCs w:val="24"/>
        </w:rPr>
      </w:pPr>
      <w:r w:rsidRPr="004A2F3A">
        <w:rPr>
          <w:rFonts w:ascii="Arial" w:hAnsi="Arial" w:cs="Arial"/>
          <w:sz w:val="24"/>
          <w:szCs w:val="24"/>
        </w:rPr>
        <w:lastRenderedPageBreak/>
        <w:t xml:space="preserve">где </w:t>
      </w:r>
      <w:r w:rsidRPr="004A2F3A">
        <w:rPr>
          <w:rFonts w:ascii="Arial" w:hAnsi="Arial" w:cs="Arial"/>
          <w:i/>
          <w:sz w:val="24"/>
          <w:szCs w:val="24"/>
        </w:rPr>
        <w:t xml:space="preserve">S </w:t>
      </w:r>
      <w:r w:rsidRPr="004A2F3A">
        <w:rPr>
          <w:rFonts w:ascii="Arial" w:hAnsi="Arial" w:cs="Arial"/>
          <w:sz w:val="24"/>
          <w:szCs w:val="24"/>
        </w:rPr>
        <w:t>– площадь всех дорог, подлежащих уборке, м</w:t>
      </w:r>
      <w:r w:rsidRPr="004A2F3A">
        <w:rPr>
          <w:rFonts w:ascii="Arial" w:hAnsi="Arial" w:cs="Arial"/>
          <w:sz w:val="24"/>
          <w:szCs w:val="24"/>
          <w:vertAlign w:val="superscript"/>
        </w:rPr>
        <w:t>2</w:t>
      </w:r>
      <w:r w:rsidRPr="004A2F3A">
        <w:rPr>
          <w:rFonts w:ascii="Arial" w:hAnsi="Arial" w:cs="Arial"/>
          <w:sz w:val="24"/>
          <w:szCs w:val="24"/>
        </w:rPr>
        <w:t xml:space="preserve">; </w:t>
      </w:r>
      <w:proofErr w:type="spellStart"/>
      <w:r w:rsidRPr="004A2F3A">
        <w:rPr>
          <w:rFonts w:ascii="Arial" w:hAnsi="Arial" w:cs="Arial"/>
          <w:i/>
          <w:sz w:val="24"/>
          <w:szCs w:val="24"/>
        </w:rPr>
        <w:t>П</w:t>
      </w:r>
      <w:r w:rsidRPr="004A2F3A">
        <w:rPr>
          <w:rFonts w:ascii="Arial" w:hAnsi="Arial" w:cs="Arial"/>
          <w:i/>
          <w:sz w:val="24"/>
          <w:szCs w:val="24"/>
          <w:vertAlign w:val="subscript"/>
        </w:rPr>
        <w:t>ч</w:t>
      </w:r>
      <w:proofErr w:type="spellEnd"/>
      <w:r w:rsidRPr="004A2F3A">
        <w:rPr>
          <w:rFonts w:ascii="Arial" w:hAnsi="Arial" w:cs="Arial"/>
          <w:i/>
          <w:sz w:val="24"/>
          <w:szCs w:val="24"/>
        </w:rPr>
        <w:t xml:space="preserve"> </w:t>
      </w:r>
      <w:r w:rsidRPr="004A2F3A">
        <w:rPr>
          <w:rFonts w:ascii="Arial" w:hAnsi="Arial" w:cs="Arial"/>
          <w:sz w:val="24"/>
          <w:szCs w:val="24"/>
        </w:rPr>
        <w:t>– часовая эксплуатационная</w:t>
      </w:r>
      <w:r w:rsidR="004F07A0" w:rsidRPr="004A2F3A">
        <w:rPr>
          <w:rFonts w:ascii="Arial" w:hAnsi="Arial" w:cs="Arial"/>
          <w:sz w:val="24"/>
          <w:szCs w:val="24"/>
        </w:rPr>
        <w:t xml:space="preserve"> </w:t>
      </w:r>
      <w:r w:rsidRPr="004A2F3A">
        <w:rPr>
          <w:rFonts w:ascii="Arial" w:hAnsi="Arial" w:cs="Arial"/>
          <w:sz w:val="24"/>
          <w:szCs w:val="24"/>
        </w:rPr>
        <w:t xml:space="preserve">производительность уборочной машины; </w:t>
      </w:r>
      <w:proofErr w:type="spellStart"/>
      <w:r w:rsidRPr="004A2F3A">
        <w:rPr>
          <w:rFonts w:ascii="Arial" w:hAnsi="Arial" w:cs="Arial"/>
          <w:i/>
          <w:sz w:val="24"/>
          <w:szCs w:val="24"/>
        </w:rPr>
        <w:t>Т</w:t>
      </w:r>
      <w:r w:rsidRPr="004A2F3A">
        <w:rPr>
          <w:rFonts w:ascii="Arial" w:hAnsi="Arial" w:cs="Arial"/>
          <w:i/>
          <w:sz w:val="24"/>
          <w:szCs w:val="24"/>
          <w:vertAlign w:val="subscript"/>
        </w:rPr>
        <w:t>д</w:t>
      </w:r>
      <w:proofErr w:type="spellEnd"/>
      <w:r w:rsidRPr="004A2F3A">
        <w:rPr>
          <w:rFonts w:ascii="Arial" w:hAnsi="Arial" w:cs="Arial"/>
          <w:i/>
          <w:sz w:val="24"/>
          <w:szCs w:val="24"/>
        </w:rPr>
        <w:t xml:space="preserve"> </w:t>
      </w:r>
      <w:r w:rsidRPr="004A2F3A">
        <w:rPr>
          <w:rFonts w:ascii="Arial" w:hAnsi="Arial" w:cs="Arial"/>
          <w:sz w:val="24"/>
          <w:szCs w:val="24"/>
        </w:rPr>
        <w:t xml:space="preserve">– директивное время на выполнение работ. </w:t>
      </w:r>
    </w:p>
    <w:p w14:paraId="27A1ACC4" w14:textId="77777777" w:rsidR="00D2418E" w:rsidRPr="004A2F3A" w:rsidRDefault="00D2418E" w:rsidP="00431B8F">
      <w:pPr>
        <w:spacing w:after="0" w:line="240" w:lineRule="auto"/>
        <w:ind w:left="-15" w:right="67"/>
        <w:rPr>
          <w:rFonts w:ascii="Arial" w:hAnsi="Arial" w:cs="Arial"/>
          <w:sz w:val="24"/>
          <w:szCs w:val="24"/>
        </w:rPr>
      </w:pPr>
    </w:p>
    <w:p w14:paraId="3309E3EB" w14:textId="032069C9"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Полная протяженность улично-дорожной сети </w:t>
      </w:r>
      <w:r w:rsidR="004F07A0" w:rsidRPr="004A2F3A">
        <w:rPr>
          <w:rFonts w:ascii="Arial" w:hAnsi="Arial" w:cs="Arial"/>
          <w:sz w:val="24"/>
          <w:szCs w:val="24"/>
        </w:rPr>
        <w:t>муниципального образования «</w:t>
      </w:r>
      <w:r w:rsidR="00584472" w:rsidRPr="004A2F3A">
        <w:rPr>
          <w:rFonts w:ascii="Arial" w:hAnsi="Arial" w:cs="Arial"/>
          <w:sz w:val="24"/>
          <w:szCs w:val="24"/>
        </w:rPr>
        <w:t>Александровск</w:t>
      </w:r>
      <w:r w:rsidR="004F07A0" w:rsidRPr="004A2F3A">
        <w:rPr>
          <w:rFonts w:ascii="Arial" w:hAnsi="Arial" w:cs="Arial"/>
          <w:sz w:val="24"/>
          <w:szCs w:val="24"/>
        </w:rPr>
        <w:t>»</w:t>
      </w:r>
      <w:r w:rsidRPr="004A2F3A">
        <w:rPr>
          <w:rFonts w:ascii="Arial" w:hAnsi="Arial" w:cs="Arial"/>
          <w:sz w:val="24"/>
          <w:szCs w:val="24"/>
        </w:rPr>
        <w:t xml:space="preserve"> составляет </w:t>
      </w:r>
      <w:r w:rsidR="00584472" w:rsidRPr="004A2F3A">
        <w:rPr>
          <w:rFonts w:ascii="Arial" w:hAnsi="Arial" w:cs="Arial"/>
          <w:sz w:val="24"/>
          <w:szCs w:val="24"/>
        </w:rPr>
        <w:t>12,015</w:t>
      </w:r>
      <w:r w:rsidR="004F07A0" w:rsidRPr="004A2F3A">
        <w:rPr>
          <w:rFonts w:ascii="Arial" w:hAnsi="Arial" w:cs="Arial"/>
          <w:sz w:val="24"/>
          <w:szCs w:val="24"/>
        </w:rPr>
        <w:t xml:space="preserve"> </w:t>
      </w:r>
      <w:r w:rsidRPr="004A2F3A">
        <w:rPr>
          <w:rFonts w:ascii="Arial" w:hAnsi="Arial" w:cs="Arial"/>
          <w:sz w:val="24"/>
          <w:szCs w:val="24"/>
        </w:rPr>
        <w:t xml:space="preserve">км. Их площадь, с учетом средней ширины 6 м, составляет </w:t>
      </w:r>
      <w:r w:rsidR="00584472" w:rsidRPr="004A2F3A">
        <w:rPr>
          <w:rFonts w:ascii="Arial" w:hAnsi="Arial" w:cs="Arial"/>
          <w:sz w:val="24"/>
          <w:szCs w:val="24"/>
        </w:rPr>
        <w:t>72090</w:t>
      </w:r>
      <w:r w:rsidR="001C4010" w:rsidRPr="004A2F3A">
        <w:rPr>
          <w:rFonts w:ascii="Arial" w:hAnsi="Arial" w:cs="Arial"/>
          <w:sz w:val="24"/>
          <w:szCs w:val="24"/>
        </w:rPr>
        <w:t xml:space="preserve"> </w:t>
      </w:r>
      <w:r w:rsidRPr="004A2F3A">
        <w:rPr>
          <w:rFonts w:ascii="Arial" w:hAnsi="Arial" w:cs="Arial"/>
          <w:sz w:val="24"/>
          <w:szCs w:val="24"/>
        </w:rPr>
        <w:t>м</w:t>
      </w:r>
      <w:r w:rsidRPr="004A2F3A">
        <w:rPr>
          <w:rFonts w:ascii="Arial" w:hAnsi="Arial" w:cs="Arial"/>
          <w:sz w:val="24"/>
          <w:szCs w:val="24"/>
          <w:vertAlign w:val="superscript"/>
        </w:rPr>
        <w:t>2</w:t>
      </w:r>
      <w:r w:rsidRPr="004A2F3A">
        <w:rPr>
          <w:rFonts w:ascii="Arial" w:hAnsi="Arial" w:cs="Arial"/>
          <w:sz w:val="24"/>
          <w:szCs w:val="24"/>
        </w:rPr>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sidR="004F07A0" w:rsidRPr="004A2F3A">
        <w:rPr>
          <w:rFonts w:ascii="Arial" w:hAnsi="Arial" w:cs="Arial"/>
          <w:sz w:val="24"/>
          <w:szCs w:val="24"/>
        </w:rPr>
        <w:t>муниципальном образовании «</w:t>
      </w:r>
      <w:r w:rsidR="003B4411" w:rsidRPr="004A2F3A">
        <w:rPr>
          <w:rFonts w:ascii="Arial" w:hAnsi="Arial" w:cs="Arial"/>
          <w:sz w:val="24"/>
          <w:szCs w:val="24"/>
        </w:rPr>
        <w:t>Александровск</w:t>
      </w:r>
      <w:r w:rsidR="004F07A0" w:rsidRPr="004A2F3A">
        <w:rPr>
          <w:rFonts w:ascii="Arial" w:hAnsi="Arial" w:cs="Arial"/>
          <w:sz w:val="24"/>
          <w:szCs w:val="24"/>
        </w:rPr>
        <w:t>»</w:t>
      </w:r>
      <w:r w:rsidRPr="004A2F3A">
        <w:rPr>
          <w:rFonts w:ascii="Arial" w:hAnsi="Arial" w:cs="Arial"/>
          <w:sz w:val="24"/>
          <w:szCs w:val="24"/>
        </w:rPr>
        <w:t xml:space="preserve"> требуется следующее количество машин типа КО-713: </w:t>
      </w:r>
    </w:p>
    <w:p w14:paraId="1B652F0E" w14:textId="77777777" w:rsidR="00E13A2B" w:rsidRPr="004A2F3A" w:rsidRDefault="00E13A2B" w:rsidP="00431B8F">
      <w:pPr>
        <w:spacing w:after="0" w:line="240" w:lineRule="auto"/>
        <w:ind w:left="-15" w:right="67"/>
        <w:rPr>
          <w:rFonts w:ascii="Arial" w:hAnsi="Arial" w:cs="Arial"/>
          <w:sz w:val="24"/>
          <w:szCs w:val="24"/>
        </w:rPr>
      </w:pPr>
    </w:p>
    <w:p w14:paraId="1D798597" w14:textId="35F6EA20" w:rsidR="004F07A0" w:rsidRPr="004A2F3A" w:rsidRDefault="004F07A0" w:rsidP="00431B8F">
      <w:pPr>
        <w:tabs>
          <w:tab w:val="center" w:pos="5381"/>
          <w:tab w:val="center" w:pos="5968"/>
        </w:tabs>
        <w:spacing w:after="0" w:line="240" w:lineRule="auto"/>
        <w:ind w:right="0" w:firstLine="0"/>
        <w:jc w:val="center"/>
        <w:rPr>
          <w:rFonts w:ascii="Arial" w:hAnsi="Arial" w:cs="Arial"/>
          <w:sz w:val="24"/>
          <w:szCs w:val="24"/>
        </w:rPr>
      </w:pPr>
      <w:r w:rsidRPr="004A2F3A">
        <w:rPr>
          <w:rFonts w:ascii="Arial" w:hAnsi="Arial" w:cs="Arial"/>
          <w:sz w:val="24"/>
          <w:szCs w:val="24"/>
          <w:lang w:val="en-US"/>
        </w:rPr>
        <w:t>N</w:t>
      </w:r>
      <w:r w:rsidRPr="004A2F3A">
        <w:rPr>
          <w:rFonts w:ascii="Arial" w:hAnsi="Arial" w:cs="Arial"/>
          <w:i/>
          <w:sz w:val="24"/>
          <w:szCs w:val="24"/>
        </w:rPr>
        <w:t xml:space="preserve"> </w:t>
      </w:r>
      <w:r w:rsidRPr="004A2F3A">
        <w:rPr>
          <w:rFonts w:ascii="Arial" w:eastAsia="Segoe UI Symbol" w:hAnsi="Arial" w:cs="Arial"/>
          <w:sz w:val="24"/>
          <w:szCs w:val="24"/>
        </w:rPr>
        <w:t>=</w:t>
      </w:r>
      <m:oMath>
        <m:r>
          <w:rPr>
            <w:rFonts w:ascii="Cambria Math" w:eastAsia="Segoe UI Symbol" w:hAnsi="Cambria Math" w:cs="Arial"/>
            <w:sz w:val="24"/>
            <w:szCs w:val="24"/>
          </w:rPr>
          <m:t xml:space="preserve"> </m:t>
        </m:r>
        <m:f>
          <m:fPr>
            <m:ctrlPr>
              <w:rPr>
                <w:rFonts w:ascii="Cambria Math" w:eastAsia="Segoe UI Symbol" w:hAnsi="Cambria Math" w:cs="Arial"/>
                <w:i/>
                <w:sz w:val="24"/>
                <w:szCs w:val="24"/>
              </w:rPr>
            </m:ctrlPr>
          </m:fPr>
          <m:num>
            <m:r>
              <w:rPr>
                <w:rFonts w:ascii="Cambria Math" w:eastAsia="Segoe UI Symbol" w:hAnsi="Cambria Math" w:cs="Arial"/>
                <w:sz w:val="24"/>
                <w:szCs w:val="24"/>
              </w:rPr>
              <m:t>72090</m:t>
            </m:r>
          </m:num>
          <m:den>
            <m:r>
              <w:rPr>
                <w:rFonts w:ascii="Cambria Math" w:eastAsia="Segoe UI Symbol" w:hAnsi="Cambria Math" w:cs="Arial"/>
                <w:sz w:val="24"/>
                <w:szCs w:val="24"/>
              </w:rPr>
              <m:t>28350*1,5</m:t>
            </m:r>
          </m:den>
        </m:f>
        <m:r>
          <w:rPr>
            <w:rFonts w:ascii="Cambria Math" w:eastAsia="Segoe UI Symbol" w:hAnsi="Cambria Math" w:cs="Arial"/>
            <w:sz w:val="24"/>
            <w:szCs w:val="24"/>
          </w:rPr>
          <m:t>=1</m:t>
        </m:r>
      </m:oMath>
    </w:p>
    <w:p w14:paraId="6C8FDF36" w14:textId="77777777" w:rsidR="00E13A2B" w:rsidRPr="004A2F3A" w:rsidRDefault="00E13A2B" w:rsidP="00431B8F">
      <w:pPr>
        <w:spacing w:after="0" w:line="240" w:lineRule="auto"/>
        <w:ind w:left="706" w:right="67" w:firstLine="0"/>
        <w:rPr>
          <w:rFonts w:ascii="Arial" w:hAnsi="Arial" w:cs="Arial"/>
          <w:sz w:val="24"/>
          <w:szCs w:val="24"/>
        </w:rPr>
      </w:pPr>
    </w:p>
    <w:p w14:paraId="5A06B5D0" w14:textId="56645A24" w:rsidR="00F36495" w:rsidRPr="004A2F3A" w:rsidRDefault="000A1418" w:rsidP="00431B8F">
      <w:pPr>
        <w:spacing w:after="0" w:line="240" w:lineRule="auto"/>
        <w:ind w:left="706" w:right="67" w:firstLine="0"/>
        <w:rPr>
          <w:rFonts w:ascii="Arial" w:hAnsi="Arial" w:cs="Arial"/>
          <w:sz w:val="24"/>
          <w:szCs w:val="24"/>
        </w:rPr>
      </w:pPr>
      <w:r w:rsidRPr="004A2F3A">
        <w:rPr>
          <w:rFonts w:ascii="Arial" w:hAnsi="Arial" w:cs="Arial"/>
          <w:sz w:val="24"/>
          <w:szCs w:val="24"/>
        </w:rPr>
        <w:t xml:space="preserve">Количество необходимых снегоуборочных машин составит </w:t>
      </w:r>
      <w:r w:rsidR="00584472" w:rsidRPr="004A2F3A">
        <w:rPr>
          <w:rFonts w:ascii="Arial" w:hAnsi="Arial" w:cs="Arial"/>
          <w:sz w:val="24"/>
          <w:szCs w:val="24"/>
        </w:rPr>
        <w:t>- 1</w:t>
      </w:r>
      <w:r w:rsidRPr="004A2F3A">
        <w:rPr>
          <w:rFonts w:ascii="Arial" w:hAnsi="Arial" w:cs="Arial"/>
          <w:sz w:val="24"/>
          <w:szCs w:val="24"/>
        </w:rPr>
        <w:t xml:space="preserve"> ед. </w:t>
      </w:r>
    </w:p>
    <w:p w14:paraId="4E79E319" w14:textId="77777777" w:rsidR="00F36495" w:rsidRPr="004A2F3A" w:rsidRDefault="000A1418" w:rsidP="00431B8F">
      <w:pPr>
        <w:spacing w:after="0" w:line="240" w:lineRule="auto"/>
        <w:ind w:left="-15" w:right="67"/>
        <w:rPr>
          <w:rFonts w:ascii="Arial" w:hAnsi="Arial" w:cs="Arial"/>
          <w:sz w:val="24"/>
          <w:szCs w:val="24"/>
        </w:rPr>
      </w:pPr>
      <w:r w:rsidRPr="004A2F3A">
        <w:rPr>
          <w:rFonts w:ascii="Arial" w:hAnsi="Arial" w:cs="Arial"/>
          <w:sz w:val="24"/>
          <w:szCs w:val="24"/>
        </w:rPr>
        <w:t xml:space="preserve">Количество машин и механизмов для уличной уборки, рассчитанное по представленным исходным данным, не учитывает ежегодный износ техники и возможные аварийные ситуации, которые могут привести к сокращению парка. </w:t>
      </w:r>
      <w:r w:rsidRPr="004A2F3A">
        <w:rPr>
          <w:rFonts w:ascii="Arial" w:hAnsi="Arial" w:cs="Arial"/>
          <w:b/>
          <w:sz w:val="24"/>
          <w:szCs w:val="24"/>
        </w:rPr>
        <w:t xml:space="preserve"> </w:t>
      </w:r>
    </w:p>
    <w:p w14:paraId="350A1D8F" w14:textId="77777777" w:rsidR="00F36495" w:rsidRPr="004A2F3A" w:rsidRDefault="000A1418" w:rsidP="00431B8F">
      <w:pPr>
        <w:spacing w:after="0" w:line="240" w:lineRule="auto"/>
        <w:ind w:left="-15" w:right="67" w:firstLine="857"/>
        <w:rPr>
          <w:rFonts w:ascii="Arial" w:hAnsi="Arial" w:cs="Arial"/>
          <w:sz w:val="24"/>
          <w:szCs w:val="24"/>
        </w:rPr>
      </w:pPr>
      <w:r w:rsidRPr="004A2F3A">
        <w:rPr>
          <w:rFonts w:ascii="Arial" w:hAnsi="Arial" w:cs="Arial"/>
          <w:sz w:val="24"/>
          <w:szCs w:val="24"/>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14:paraId="58A264DB" w14:textId="77777777" w:rsidR="004A2F3A" w:rsidRDefault="000A1418" w:rsidP="0098515E">
      <w:pPr>
        <w:spacing w:after="0" w:line="240" w:lineRule="auto"/>
        <w:ind w:left="-15" w:right="67"/>
        <w:rPr>
          <w:sz w:val="24"/>
          <w:szCs w:val="24"/>
        </w:rPr>
      </w:pPr>
      <w:r w:rsidRPr="004A2F3A">
        <w:rPr>
          <w:rFonts w:ascii="Arial" w:hAnsi="Arial" w:cs="Arial"/>
          <w:sz w:val="24"/>
          <w:szCs w:val="24"/>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w:t>
      </w:r>
      <w:r w:rsidRPr="00BA42B4">
        <w:rPr>
          <w:sz w:val="24"/>
          <w:szCs w:val="24"/>
        </w:rPr>
        <w:t xml:space="preserve"> </w:t>
      </w:r>
    </w:p>
    <w:p w14:paraId="4EF8103F" w14:textId="77777777" w:rsidR="004A2F3A" w:rsidRPr="004A2F3A" w:rsidRDefault="004A2F3A" w:rsidP="0098515E">
      <w:pPr>
        <w:pStyle w:val="1"/>
        <w:spacing w:after="0" w:line="240" w:lineRule="auto"/>
        <w:ind w:left="13" w:right="63"/>
        <w:rPr>
          <w:rFonts w:ascii="Arial" w:hAnsi="Arial" w:cs="Arial"/>
          <w:sz w:val="24"/>
          <w:szCs w:val="24"/>
        </w:rPr>
      </w:pPr>
      <w:bookmarkStart w:id="78" w:name="_Toc531604859"/>
    </w:p>
    <w:p w14:paraId="4B9F9145" w14:textId="41B16EE5" w:rsidR="00F36495" w:rsidRDefault="000A1418" w:rsidP="0098515E">
      <w:pPr>
        <w:pStyle w:val="1"/>
        <w:spacing w:after="0" w:line="240" w:lineRule="auto"/>
        <w:ind w:left="13" w:right="63"/>
        <w:rPr>
          <w:rFonts w:ascii="Arial" w:hAnsi="Arial" w:cs="Arial"/>
          <w:b w:val="0"/>
          <w:sz w:val="24"/>
          <w:szCs w:val="24"/>
        </w:rPr>
      </w:pPr>
      <w:r w:rsidRPr="0098515E">
        <w:rPr>
          <w:rFonts w:ascii="Arial" w:hAnsi="Arial" w:cs="Arial"/>
          <w:b w:val="0"/>
          <w:sz w:val="24"/>
          <w:szCs w:val="24"/>
        </w:rPr>
        <w:t>ВЫВОДЫ И РЕКОМЕНДАЦИИ</w:t>
      </w:r>
      <w:bookmarkEnd w:id="78"/>
      <w:r w:rsidRPr="0098515E">
        <w:rPr>
          <w:rFonts w:ascii="Arial" w:hAnsi="Arial" w:cs="Arial"/>
          <w:b w:val="0"/>
          <w:sz w:val="24"/>
          <w:szCs w:val="24"/>
        </w:rPr>
        <w:t xml:space="preserve"> </w:t>
      </w:r>
    </w:p>
    <w:p w14:paraId="1599BF26" w14:textId="77777777" w:rsidR="0098515E" w:rsidRPr="0098515E" w:rsidRDefault="0098515E" w:rsidP="0098515E">
      <w:pPr>
        <w:rPr>
          <w:rFonts w:ascii="Arial" w:hAnsi="Arial" w:cs="Arial"/>
          <w:sz w:val="24"/>
          <w:szCs w:val="24"/>
        </w:rPr>
      </w:pPr>
    </w:p>
    <w:p w14:paraId="2476923E" w14:textId="77777777" w:rsidR="00B27536" w:rsidRPr="004A2F3A" w:rsidRDefault="00B27536" w:rsidP="0098515E">
      <w:pPr>
        <w:spacing w:after="0" w:line="240" w:lineRule="auto"/>
        <w:ind w:right="90"/>
        <w:rPr>
          <w:rFonts w:ascii="Arial" w:hAnsi="Arial" w:cs="Arial"/>
          <w:sz w:val="24"/>
          <w:szCs w:val="24"/>
        </w:rPr>
      </w:pPr>
      <w:bookmarkStart w:id="79" w:name="_Toc215894144"/>
      <w:bookmarkStart w:id="80" w:name="_Toc215904073"/>
      <w:bookmarkStart w:id="81" w:name="_Toc252871469"/>
      <w:bookmarkStart w:id="82" w:name="_Toc252877005"/>
      <w:r w:rsidRPr="004A2F3A">
        <w:rPr>
          <w:rFonts w:ascii="Arial" w:hAnsi="Arial" w:cs="Arial"/>
          <w:sz w:val="24"/>
          <w:szCs w:val="24"/>
        </w:rPr>
        <w:t>1. Для эффективного решения проблемы загрязнения окружающей среды от отходов требуются:</w:t>
      </w:r>
    </w:p>
    <w:p w14:paraId="73D52B10"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организация сбора отходов;</w:t>
      </w:r>
    </w:p>
    <w:p w14:paraId="53E1FD25"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организация удаления отходов;</w:t>
      </w:r>
    </w:p>
    <w:p w14:paraId="1FB969DB"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организация утилизации либо захоронения отходов;</w:t>
      </w:r>
    </w:p>
    <w:p w14:paraId="271EC23D"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контроль объемов отходов на каждой стадии процесса обращения.</w:t>
      </w:r>
    </w:p>
    <w:p w14:paraId="620E632B"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Сельское поселение, в рамках своих полномочий, установленных законодательством Российской Федерации, отвечает за участие в организации деятельности по накоплению (в том числе раздельному накоплению) и транспортированию твердых коммунальных отходов, в связи с чем решает вопросы:</w:t>
      </w:r>
    </w:p>
    <w:p w14:paraId="5CFF4D9F"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организации контейнерных площадок</w:t>
      </w:r>
    </w:p>
    <w:p w14:paraId="4951C745"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наличия необходимого количества контейнеров и инвентаря</w:t>
      </w:r>
    </w:p>
    <w:p w14:paraId="61567B3B"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выбора предприятия, оказывающего услуги по удалению отходов</w:t>
      </w:r>
    </w:p>
    <w:p w14:paraId="4DC2661E"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 контроля за соблюдением норм и правил, регламентирующих процесс обращения с отходами на территории поселения – совместно с уполномоченными органами исполнительной власти и санитарного надзора.</w:t>
      </w:r>
    </w:p>
    <w:p w14:paraId="35D46504" w14:textId="77777777" w:rsidR="00B27536" w:rsidRPr="004A2F3A" w:rsidRDefault="00B27536" w:rsidP="0098515E">
      <w:pPr>
        <w:spacing w:after="0" w:line="240" w:lineRule="auto"/>
        <w:ind w:right="90"/>
        <w:rPr>
          <w:rFonts w:ascii="Arial" w:hAnsi="Arial" w:cs="Arial"/>
          <w:sz w:val="24"/>
          <w:szCs w:val="24"/>
        </w:rPr>
      </w:pPr>
    </w:p>
    <w:p w14:paraId="59223CC8" w14:textId="76423281"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lastRenderedPageBreak/>
        <w:t>2. Разработанная схема санитарной очистки территории МО «Александровск» от отходов учитывает тенденции развития сферы обращения с отходами в Российской Федерации, местные условия для их реализации, определяет количество необходимой техники и оборудования для обеспечения процесса обращения с отходами, а также бл</w:t>
      </w:r>
      <w:r w:rsidR="00BE3255" w:rsidRPr="004A2F3A">
        <w:rPr>
          <w:rFonts w:ascii="Arial" w:hAnsi="Arial" w:cs="Arial"/>
          <w:sz w:val="24"/>
          <w:szCs w:val="24"/>
        </w:rPr>
        <w:t>агоустройства и уличной уборки.</w:t>
      </w:r>
    </w:p>
    <w:p w14:paraId="1182B0A2" w14:textId="77777777" w:rsidR="00B27536" w:rsidRPr="004A2F3A" w:rsidRDefault="00B27536" w:rsidP="0098515E">
      <w:pPr>
        <w:spacing w:after="0" w:line="240" w:lineRule="auto"/>
        <w:ind w:right="90"/>
        <w:rPr>
          <w:rFonts w:ascii="Arial" w:hAnsi="Arial" w:cs="Arial"/>
          <w:sz w:val="24"/>
          <w:szCs w:val="24"/>
        </w:rPr>
      </w:pPr>
      <w:r w:rsidRPr="004A2F3A">
        <w:rPr>
          <w:rFonts w:ascii="Arial" w:hAnsi="Arial" w:cs="Arial"/>
          <w:sz w:val="24"/>
          <w:szCs w:val="24"/>
        </w:rPr>
        <w:t>3. Оборудование контейнерных площадок в соответствии с требованиями СанПиН              42-128-4690-88 «Санитарные правила содержания территорий населенных мест».</w:t>
      </w:r>
    </w:p>
    <w:p w14:paraId="5DBEE083" w14:textId="77777777" w:rsidR="00B27536" w:rsidRPr="004A2F3A" w:rsidRDefault="00B27536" w:rsidP="0098515E">
      <w:pPr>
        <w:spacing w:after="0" w:line="240" w:lineRule="auto"/>
        <w:ind w:right="90" w:firstLine="709"/>
        <w:rPr>
          <w:rFonts w:ascii="Arial" w:hAnsi="Arial" w:cs="Arial"/>
          <w:sz w:val="24"/>
          <w:szCs w:val="24"/>
        </w:rPr>
      </w:pPr>
      <w:bookmarkStart w:id="83" w:name="_Toc259792945"/>
      <w:bookmarkStart w:id="84" w:name="_Toc260400039"/>
      <w:bookmarkStart w:id="85" w:name="_Toc265236074"/>
      <w:r w:rsidRPr="004A2F3A">
        <w:rPr>
          <w:rFonts w:ascii="Arial" w:hAnsi="Arial" w:cs="Arial"/>
          <w:sz w:val="24"/>
          <w:szCs w:val="24"/>
        </w:rPr>
        <w:t xml:space="preserve">п. 2.1.3. На территории домовладений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с уклоном в сторону проезжей части 0,02% для стекания дождевых и талых вод и огражденной; п. 2.2.3.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4A2F3A">
          <w:rPr>
            <w:rFonts w:ascii="Arial" w:hAnsi="Arial" w:cs="Arial"/>
            <w:sz w:val="24"/>
            <w:szCs w:val="24"/>
          </w:rPr>
          <w:t>20 м</w:t>
        </w:r>
      </w:smartTag>
      <w:r w:rsidRPr="004A2F3A">
        <w:rPr>
          <w:rFonts w:ascii="Arial" w:hAnsi="Arial" w:cs="Arial"/>
          <w:sz w:val="24"/>
          <w:szCs w:val="24"/>
        </w:rPr>
        <w:t xml:space="preserve">, но не более </w:t>
      </w:r>
      <w:smartTag w:uri="urn:schemas-microsoft-com:office:smarttags" w:element="metricconverter">
        <w:smartTagPr>
          <w:attr w:name="ProductID" w:val="100 м"/>
        </w:smartTagPr>
        <w:r w:rsidRPr="004A2F3A">
          <w:rPr>
            <w:rFonts w:ascii="Arial" w:hAnsi="Arial" w:cs="Arial"/>
            <w:sz w:val="24"/>
            <w:szCs w:val="24"/>
          </w:rPr>
          <w:t>100 м</w:t>
        </w:r>
      </w:smartTag>
      <w:r w:rsidRPr="004A2F3A">
        <w:rPr>
          <w:rFonts w:ascii="Arial" w:hAnsi="Arial" w:cs="Arial"/>
          <w:sz w:val="24"/>
          <w:szCs w:val="24"/>
        </w:rPr>
        <w:t>. Размер площадок должен быть рассчитан на установку необходимого числа контейнеров, но не более 5.</w:t>
      </w:r>
    </w:p>
    <w:p w14:paraId="7EB7DB20" w14:textId="25011F90" w:rsidR="00B27536" w:rsidRPr="004A2F3A" w:rsidRDefault="00B27536" w:rsidP="0098515E">
      <w:pPr>
        <w:spacing w:after="0" w:line="240" w:lineRule="auto"/>
        <w:ind w:right="90" w:firstLine="709"/>
        <w:rPr>
          <w:rFonts w:ascii="Arial" w:hAnsi="Arial" w:cs="Arial"/>
          <w:sz w:val="24"/>
          <w:szCs w:val="24"/>
        </w:rPr>
      </w:pPr>
      <w:r w:rsidRPr="004A2F3A">
        <w:rPr>
          <w:rFonts w:ascii="Arial" w:hAnsi="Arial" w:cs="Arial"/>
          <w:sz w:val="24"/>
          <w:szCs w:val="24"/>
        </w:rPr>
        <w:t xml:space="preserve">В настоящее время контейнерные площадки на территории населенных пунктов МО «Александровск» отсутствуют. </w:t>
      </w:r>
    </w:p>
    <w:bookmarkEnd w:id="83"/>
    <w:bookmarkEnd w:id="84"/>
    <w:bookmarkEnd w:id="85"/>
    <w:p w14:paraId="6E5E5D26" w14:textId="1331B36D" w:rsidR="00B27536" w:rsidRPr="004A2F3A" w:rsidRDefault="00B27536" w:rsidP="0098515E">
      <w:pPr>
        <w:pStyle w:val="220"/>
        <w:ind w:firstLine="570"/>
        <w:rPr>
          <w:rFonts w:ascii="Arial" w:hAnsi="Arial" w:cs="Arial"/>
          <w:sz w:val="24"/>
          <w:szCs w:val="24"/>
        </w:rPr>
      </w:pPr>
      <w:r w:rsidRPr="004A2F3A">
        <w:rPr>
          <w:rFonts w:ascii="Arial" w:hAnsi="Arial" w:cs="Arial"/>
          <w:sz w:val="24"/>
          <w:szCs w:val="24"/>
        </w:rPr>
        <w:t>Недостающих контейнерных площадок – 11 шт.</w:t>
      </w:r>
    </w:p>
    <w:p w14:paraId="352864D4" w14:textId="6E2A10D6" w:rsidR="00B27536" w:rsidRPr="004A2F3A" w:rsidRDefault="00B27536" w:rsidP="0098515E">
      <w:pPr>
        <w:pStyle w:val="220"/>
        <w:ind w:firstLine="570"/>
        <w:rPr>
          <w:rFonts w:ascii="Arial" w:hAnsi="Arial" w:cs="Arial"/>
          <w:sz w:val="24"/>
          <w:szCs w:val="24"/>
        </w:rPr>
      </w:pPr>
      <w:r w:rsidRPr="004A2F3A">
        <w:rPr>
          <w:rFonts w:ascii="Arial" w:hAnsi="Arial" w:cs="Arial"/>
          <w:sz w:val="24"/>
          <w:szCs w:val="24"/>
        </w:rPr>
        <w:t>Недостающих контейнеров 27 шт.</w:t>
      </w:r>
    </w:p>
    <w:p w14:paraId="44840BAE" w14:textId="0385B2A0" w:rsidR="00B27536" w:rsidRPr="004A2F3A" w:rsidRDefault="00B27536" w:rsidP="0098515E">
      <w:pPr>
        <w:pStyle w:val="220"/>
        <w:ind w:firstLine="570"/>
        <w:rPr>
          <w:rFonts w:ascii="Arial" w:hAnsi="Arial" w:cs="Arial"/>
          <w:sz w:val="24"/>
          <w:szCs w:val="24"/>
        </w:rPr>
      </w:pPr>
      <w:r w:rsidRPr="004A2F3A">
        <w:rPr>
          <w:rFonts w:ascii="Arial" w:hAnsi="Arial" w:cs="Arial"/>
          <w:sz w:val="24"/>
          <w:szCs w:val="24"/>
        </w:rPr>
        <w:t>При составлении графика вывоза отходов рекомендуется учитывать максимально возможный суточный объем образования отходов. Вывоз отходов может осуществляться мусоровозом любого типа с задней загрузкой кузова, трактором с прицепом и т.п.</w:t>
      </w:r>
      <w:bookmarkEnd w:id="79"/>
      <w:bookmarkEnd w:id="80"/>
      <w:bookmarkEnd w:id="81"/>
      <w:bookmarkEnd w:id="82"/>
    </w:p>
    <w:p w14:paraId="18C0E084" w14:textId="2BA9B7A9" w:rsidR="00B27536" w:rsidRPr="004A2F3A" w:rsidRDefault="00B27536" w:rsidP="0098515E">
      <w:pPr>
        <w:spacing w:after="0" w:line="240" w:lineRule="auto"/>
        <w:ind w:right="90"/>
        <w:rPr>
          <w:rFonts w:ascii="Arial" w:hAnsi="Arial" w:cs="Arial"/>
          <w:iCs/>
          <w:sz w:val="24"/>
          <w:szCs w:val="24"/>
        </w:rPr>
      </w:pPr>
      <w:r w:rsidRPr="004A2F3A">
        <w:rPr>
          <w:rFonts w:ascii="Arial" w:hAnsi="Arial" w:cs="Arial"/>
          <w:sz w:val="24"/>
          <w:szCs w:val="24"/>
        </w:rPr>
        <w:t xml:space="preserve">4. </w:t>
      </w:r>
      <w:r w:rsidRPr="004A2F3A">
        <w:rPr>
          <w:rFonts w:ascii="Arial" w:hAnsi="Arial" w:cs="Arial"/>
          <w:iCs/>
          <w:sz w:val="24"/>
          <w:szCs w:val="24"/>
        </w:rPr>
        <w:t>Для обеспечения уборки территории МО «</w:t>
      </w:r>
      <w:r w:rsidRPr="004A2F3A">
        <w:rPr>
          <w:rFonts w:ascii="Arial" w:hAnsi="Arial" w:cs="Arial"/>
          <w:sz w:val="24"/>
          <w:szCs w:val="24"/>
        </w:rPr>
        <w:t>Александровск</w:t>
      </w:r>
      <w:r w:rsidRPr="004A2F3A">
        <w:rPr>
          <w:rFonts w:ascii="Arial" w:hAnsi="Arial" w:cs="Arial"/>
          <w:iCs/>
          <w:sz w:val="24"/>
          <w:szCs w:val="24"/>
        </w:rPr>
        <w:t xml:space="preserve">» рекомендуется: </w:t>
      </w:r>
    </w:p>
    <w:p w14:paraId="3A71D450" w14:textId="77777777" w:rsidR="00B27536" w:rsidRPr="00515B1D" w:rsidRDefault="00B27536" w:rsidP="0098515E">
      <w:pPr>
        <w:spacing w:after="0" w:line="240" w:lineRule="auto"/>
        <w:ind w:right="90" w:firstLine="709"/>
        <w:rPr>
          <w:rFonts w:ascii="Arial" w:hAnsi="Arial" w:cs="Arial"/>
          <w:sz w:val="24"/>
          <w:szCs w:val="24"/>
        </w:rPr>
      </w:pPr>
      <w:r w:rsidRPr="00515B1D">
        <w:rPr>
          <w:rFonts w:ascii="Arial" w:hAnsi="Arial" w:cs="Arial"/>
          <w:sz w:val="24"/>
          <w:szCs w:val="24"/>
        </w:rPr>
        <w:t>Для летней уборки</w:t>
      </w:r>
    </w:p>
    <w:p w14:paraId="3BEAC8EB" w14:textId="77777777" w:rsidR="00B27536" w:rsidRPr="004A2F3A" w:rsidRDefault="00B27536" w:rsidP="0098515E">
      <w:pPr>
        <w:spacing w:after="0" w:line="240" w:lineRule="auto"/>
        <w:ind w:right="90" w:firstLine="709"/>
        <w:rPr>
          <w:rFonts w:ascii="Arial" w:hAnsi="Arial" w:cs="Arial"/>
          <w:iCs/>
          <w:sz w:val="24"/>
          <w:szCs w:val="24"/>
        </w:rPr>
      </w:pPr>
      <w:r w:rsidRPr="004A2F3A">
        <w:rPr>
          <w:rFonts w:ascii="Arial" w:hAnsi="Arial" w:cs="Arial"/>
          <w:iCs/>
          <w:sz w:val="24"/>
          <w:szCs w:val="24"/>
        </w:rPr>
        <w:t>1 единица подметально-уборочной машины на базе МТЗ-82.</w:t>
      </w:r>
    </w:p>
    <w:p w14:paraId="392AC0A1" w14:textId="77777777" w:rsidR="00B27536" w:rsidRPr="00515B1D" w:rsidRDefault="00B27536" w:rsidP="0098515E">
      <w:pPr>
        <w:spacing w:after="0" w:line="240" w:lineRule="auto"/>
        <w:ind w:right="90" w:firstLine="709"/>
        <w:rPr>
          <w:rFonts w:ascii="Arial" w:hAnsi="Arial" w:cs="Arial"/>
          <w:sz w:val="24"/>
          <w:szCs w:val="24"/>
        </w:rPr>
      </w:pPr>
      <w:r w:rsidRPr="00515B1D">
        <w:rPr>
          <w:rFonts w:ascii="Arial" w:hAnsi="Arial" w:cs="Arial"/>
          <w:sz w:val="24"/>
          <w:szCs w:val="24"/>
        </w:rPr>
        <w:t>Для зимней уборки</w:t>
      </w:r>
    </w:p>
    <w:p w14:paraId="25A1C973" w14:textId="7238B81E" w:rsidR="00B27536" w:rsidRPr="004A2F3A" w:rsidRDefault="00B27536" w:rsidP="0098515E">
      <w:pPr>
        <w:spacing w:after="0" w:line="240" w:lineRule="auto"/>
        <w:ind w:right="90" w:firstLine="709"/>
        <w:rPr>
          <w:rFonts w:ascii="Arial" w:hAnsi="Arial" w:cs="Arial"/>
          <w:iCs/>
          <w:sz w:val="24"/>
          <w:szCs w:val="24"/>
        </w:rPr>
      </w:pPr>
      <w:r w:rsidRPr="004A2F3A">
        <w:rPr>
          <w:rFonts w:ascii="Arial" w:hAnsi="Arial" w:cs="Arial"/>
          <w:iCs/>
          <w:sz w:val="24"/>
          <w:szCs w:val="24"/>
        </w:rPr>
        <w:t>1 снегоуборочная машина на базе МТЗ-82 (для уборки снега в директивное время одновременно на всех дорогах местного значения</w:t>
      </w:r>
      <w:r w:rsidR="00BE3255" w:rsidRPr="004A2F3A">
        <w:rPr>
          <w:rFonts w:ascii="Arial" w:hAnsi="Arial" w:cs="Arial"/>
          <w:iCs/>
          <w:sz w:val="24"/>
          <w:szCs w:val="24"/>
        </w:rPr>
        <w:t>);</w:t>
      </w:r>
    </w:p>
    <w:p w14:paraId="4ABA0DBA" w14:textId="78B5C067" w:rsidR="00B27536" w:rsidRPr="004A2F3A" w:rsidRDefault="00B27536" w:rsidP="0098515E">
      <w:pPr>
        <w:spacing w:after="0" w:line="240" w:lineRule="auto"/>
        <w:ind w:right="90"/>
        <w:rPr>
          <w:rFonts w:ascii="Arial" w:hAnsi="Arial" w:cs="Arial"/>
          <w:b/>
          <w:sz w:val="24"/>
          <w:szCs w:val="24"/>
        </w:rPr>
      </w:pPr>
      <w:r w:rsidRPr="004A2F3A">
        <w:rPr>
          <w:rFonts w:ascii="Arial" w:hAnsi="Arial" w:cs="Arial"/>
          <w:sz w:val="24"/>
          <w:szCs w:val="24"/>
        </w:rPr>
        <w:t>5. Ответственность за санитарное содержание, благоустройство и механизированную уборку территории МО «Александровск»:</w:t>
      </w:r>
      <w:r w:rsidRPr="004A2F3A">
        <w:rPr>
          <w:rFonts w:ascii="Arial" w:hAnsi="Arial" w:cs="Arial"/>
          <w:b/>
          <w:sz w:val="24"/>
          <w:szCs w:val="24"/>
        </w:rPr>
        <w:t xml:space="preserve"> </w:t>
      </w:r>
    </w:p>
    <w:p w14:paraId="5EAD8750" w14:textId="77777777" w:rsidR="00B27536" w:rsidRPr="004A2F3A" w:rsidRDefault="00B27536" w:rsidP="0098515E">
      <w:pPr>
        <w:numPr>
          <w:ilvl w:val="0"/>
          <w:numId w:val="44"/>
        </w:numPr>
        <w:spacing w:after="0" w:line="240" w:lineRule="auto"/>
        <w:ind w:left="0" w:right="90" w:firstLine="711"/>
        <w:rPr>
          <w:rFonts w:ascii="Arial" w:hAnsi="Arial" w:cs="Arial"/>
          <w:spacing w:val="8"/>
          <w:sz w:val="24"/>
          <w:szCs w:val="24"/>
        </w:rPr>
      </w:pPr>
      <w:r w:rsidRPr="004A2F3A">
        <w:rPr>
          <w:rFonts w:ascii="Arial" w:hAnsi="Arial" w:cs="Arial"/>
          <w:spacing w:val="8"/>
          <w:sz w:val="24"/>
          <w:szCs w:val="24"/>
        </w:rPr>
        <w:t xml:space="preserve">Ответственность за организацию сбора и вывоза твердых и жидких бытовых отходов населения многоквартирного жилого фонда несут учреждения, отвечающие за содержание жилых домов (жилищно-эксплуатирующие организации, управляющие компании). </w:t>
      </w:r>
    </w:p>
    <w:p w14:paraId="422CF3BC"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pacing w:val="8"/>
          <w:sz w:val="24"/>
          <w:szCs w:val="24"/>
        </w:rPr>
        <w:t>Ответственность за организацию сбора и вывоза твердых и жидких бытовых отходов населения частного сектора несут с</w:t>
      </w:r>
      <w:r w:rsidRPr="004A2F3A">
        <w:rPr>
          <w:rFonts w:ascii="Arial" w:hAnsi="Arial" w:cs="Arial"/>
          <w:sz w:val="24"/>
          <w:szCs w:val="24"/>
        </w:rPr>
        <w:t>обственники земельных участков, землепользователи, землевладельцы и арендаторы земельных участков.</w:t>
      </w:r>
    </w:p>
    <w:p w14:paraId="518F4DCF" w14:textId="77777777" w:rsidR="00B27536" w:rsidRPr="004A2F3A" w:rsidRDefault="00B27536" w:rsidP="0098515E">
      <w:pPr>
        <w:numPr>
          <w:ilvl w:val="0"/>
          <w:numId w:val="44"/>
        </w:numPr>
        <w:spacing w:after="0" w:line="240" w:lineRule="auto"/>
        <w:ind w:left="0" w:right="90" w:firstLine="711"/>
        <w:rPr>
          <w:rFonts w:ascii="Arial" w:hAnsi="Arial" w:cs="Arial"/>
          <w:spacing w:val="8"/>
          <w:sz w:val="24"/>
          <w:szCs w:val="24"/>
        </w:rPr>
      </w:pPr>
      <w:r w:rsidRPr="004A2F3A">
        <w:rPr>
          <w:rFonts w:ascii="Arial" w:hAnsi="Arial" w:cs="Arial"/>
          <w:sz w:val="24"/>
          <w:szCs w:val="24"/>
        </w:rPr>
        <w:t xml:space="preserve">Ответственность за создание и содержание контейнерных площадок, определение схемы размещения мест (площадок) накопления, организацию мойки и дезинфекции мусоросборников несут </w:t>
      </w:r>
      <w:r w:rsidRPr="004A2F3A">
        <w:rPr>
          <w:rFonts w:ascii="Arial" w:hAnsi="Arial" w:cs="Arial"/>
          <w:spacing w:val="8"/>
          <w:sz w:val="24"/>
          <w:szCs w:val="24"/>
        </w:rPr>
        <w:t>органы местного самоуправления, в соответствии со статьей 8 Федерального закона №89-ФЗ.</w:t>
      </w:r>
    </w:p>
    <w:p w14:paraId="01A8E83A"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z w:val="24"/>
          <w:szCs w:val="24"/>
        </w:rPr>
        <w:t>Ответственность за организацию благоустройства и озеленения территорий поселения несут органы местного самоуправления поселения.</w:t>
      </w:r>
    </w:p>
    <w:p w14:paraId="47E1AD5F"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z w:val="24"/>
          <w:szCs w:val="24"/>
        </w:rPr>
        <w:t>За предприятиями, организациями, учреждениями, домовладельцами на правах частной собственности закрепляется территория санитарной очистки, границы устанавливаются решениями администрации МО. Границы наносятся на планировочный чертеж (Генплан территории) органами архитектуры и градостроительства совместно с органами коммунального хозяйства. Копии планировочных чертежей хранятся на предприятиях, в организациях, учреждениях.</w:t>
      </w:r>
    </w:p>
    <w:p w14:paraId="37C4E71C"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z w:val="24"/>
          <w:szCs w:val="24"/>
        </w:rPr>
        <w:t xml:space="preserve">Ответственность за ручную уборку закрепленных территорий, установку и содержание в чистоте необходимого количества урн несут руководители учреждений по эксплуатации зданий, управляющие домами, владельцы объектов </w:t>
      </w:r>
      <w:bookmarkStart w:id="86" w:name="_GoBack"/>
      <w:bookmarkEnd w:id="86"/>
      <w:r w:rsidRPr="004A2F3A">
        <w:rPr>
          <w:rFonts w:ascii="Arial" w:hAnsi="Arial" w:cs="Arial"/>
          <w:sz w:val="24"/>
          <w:szCs w:val="24"/>
        </w:rPr>
        <w:lastRenderedPageBreak/>
        <w:t>торговли, общественного питания независимо от форм собственности, должностные лица организаций, учреждений, объединений, предприятий.</w:t>
      </w:r>
    </w:p>
    <w:p w14:paraId="17E2FB0F"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z w:val="24"/>
          <w:szCs w:val="24"/>
        </w:rPr>
        <w:t>Ответственность за ручную уборку незакрепленных территорий несет Администрация поселения.</w:t>
      </w:r>
    </w:p>
    <w:p w14:paraId="79C638C6"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z w:val="24"/>
          <w:szCs w:val="24"/>
        </w:rPr>
        <w:t>Ответственность за содержание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несет администрация поселения.</w:t>
      </w:r>
    </w:p>
    <w:p w14:paraId="447D0B53" w14:textId="77777777" w:rsidR="00B27536" w:rsidRPr="004A2F3A" w:rsidRDefault="00B27536" w:rsidP="0098515E">
      <w:pPr>
        <w:numPr>
          <w:ilvl w:val="0"/>
          <w:numId w:val="44"/>
        </w:numPr>
        <w:spacing w:after="0" w:line="240" w:lineRule="auto"/>
        <w:ind w:left="0" w:right="90" w:firstLine="711"/>
        <w:rPr>
          <w:rFonts w:ascii="Arial" w:hAnsi="Arial" w:cs="Arial"/>
          <w:sz w:val="24"/>
          <w:szCs w:val="24"/>
        </w:rPr>
      </w:pPr>
      <w:r w:rsidRPr="004A2F3A">
        <w:rPr>
          <w:rFonts w:ascii="Arial" w:hAnsi="Arial" w:cs="Arial"/>
          <w:spacing w:val="8"/>
          <w:sz w:val="24"/>
          <w:szCs w:val="24"/>
        </w:rPr>
        <w:t>Согласно федеральному закону от 6.10.2003 г. № 131-ФЗ «Об общих принципах организации местного самоуправления в Российской Федерации» контроль за санитарным содержанием территорий населенных мест осуществляют органы местного самоуправления поселения.</w:t>
      </w:r>
    </w:p>
    <w:p w14:paraId="0C2851B0" w14:textId="77777777" w:rsidR="00B27536" w:rsidRPr="004A2F3A" w:rsidRDefault="00B27536" w:rsidP="0098515E">
      <w:pPr>
        <w:spacing w:after="0" w:line="240" w:lineRule="auto"/>
        <w:ind w:right="90"/>
        <w:rPr>
          <w:rFonts w:ascii="Arial" w:hAnsi="Arial" w:cs="Arial"/>
          <w:sz w:val="24"/>
          <w:szCs w:val="24"/>
        </w:rPr>
      </w:pPr>
      <w:bookmarkStart w:id="87" w:name="_Toc141265121"/>
      <w:bookmarkStart w:id="88" w:name="_Toc162157973"/>
      <w:bookmarkStart w:id="89" w:name="_Toc213137232"/>
      <w:bookmarkStart w:id="90" w:name="_Toc215894145"/>
      <w:bookmarkStart w:id="91" w:name="_Toc215904074"/>
      <w:bookmarkStart w:id="92" w:name="_Toc252871470"/>
      <w:bookmarkStart w:id="93" w:name="_Toc252877006"/>
      <w:bookmarkStart w:id="94" w:name="_Toc259792948"/>
      <w:bookmarkStart w:id="95" w:name="_Toc260400042"/>
      <w:bookmarkStart w:id="96" w:name="_Toc265236077"/>
      <w:bookmarkStart w:id="97" w:name="_Toc274216958"/>
      <w:r w:rsidRPr="004A2F3A">
        <w:rPr>
          <w:rFonts w:ascii="Arial" w:hAnsi="Arial" w:cs="Arial"/>
          <w:sz w:val="24"/>
          <w:szCs w:val="24"/>
        </w:rPr>
        <w:t>7. Необходимо отметить, что одну из важнейших ролей в системе управления отходами играет организация экологического образования, формирование экологической культуры населения.</w:t>
      </w:r>
      <w:bookmarkEnd w:id="87"/>
      <w:bookmarkEnd w:id="88"/>
      <w:bookmarkEnd w:id="89"/>
      <w:bookmarkEnd w:id="90"/>
      <w:bookmarkEnd w:id="91"/>
      <w:bookmarkEnd w:id="92"/>
      <w:bookmarkEnd w:id="93"/>
      <w:bookmarkEnd w:id="94"/>
      <w:bookmarkEnd w:id="95"/>
      <w:bookmarkEnd w:id="96"/>
      <w:bookmarkEnd w:id="97"/>
    </w:p>
    <w:sectPr w:rsidR="00B27536" w:rsidRPr="004A2F3A" w:rsidSect="00264910">
      <w:footerReference w:type="even" r:id="rId14"/>
      <w:footerReference w:type="default" r:id="rId15"/>
      <w:footerReference w:type="first" r:id="rId16"/>
      <w:pgSz w:w="11910" w:h="16845"/>
      <w:pgMar w:top="1127" w:right="484" w:bottom="464" w:left="1697" w:header="720" w:footer="17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C09F4" w14:textId="77777777" w:rsidR="00383B7F" w:rsidRDefault="00383B7F">
      <w:pPr>
        <w:spacing w:after="0" w:line="240" w:lineRule="auto"/>
      </w:pPr>
      <w:r>
        <w:separator/>
      </w:r>
    </w:p>
  </w:endnote>
  <w:endnote w:type="continuationSeparator" w:id="0">
    <w:p w14:paraId="6953B76B" w14:textId="77777777" w:rsidR="00383B7F" w:rsidRDefault="0038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80039" w14:textId="77777777" w:rsidR="00853F96" w:rsidRDefault="00853F96">
    <w:pPr>
      <w:spacing w:after="3" w:line="259" w:lineRule="auto"/>
      <w:ind w:left="627" w:right="0" w:firstLine="0"/>
      <w:jc w:val="center"/>
    </w:pPr>
    <w:r>
      <w:fldChar w:fldCharType="begin"/>
    </w:r>
    <w:r>
      <w:instrText xml:space="preserve"> PAGE   \* MERGEFORMAT </w:instrText>
    </w:r>
    <w:r>
      <w:fldChar w:fldCharType="separate"/>
    </w:r>
    <w:r>
      <w:t>2</w:t>
    </w:r>
    <w:r>
      <w:fldChar w:fldCharType="end"/>
    </w:r>
    <w:r>
      <w:t xml:space="preserve"> </w:t>
    </w:r>
  </w:p>
  <w:p w14:paraId="41DD76D4" w14:textId="77777777" w:rsidR="00853F96" w:rsidRDefault="00853F96">
    <w:pPr>
      <w:spacing w:after="0" w:line="259" w:lineRule="auto"/>
      <w:ind w:left="706"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4C81E" w14:textId="765AA79D" w:rsidR="00853F96" w:rsidRPr="00264910" w:rsidRDefault="00853F96" w:rsidP="00264910">
    <w:pPr>
      <w:spacing w:after="3" w:line="259" w:lineRule="auto"/>
      <w:ind w:right="0" w:firstLine="0"/>
      <w:jc w:val="center"/>
      <w:rPr>
        <w:sz w:val="20"/>
        <w:szCs w:val="20"/>
      </w:rPr>
    </w:pPr>
    <w:r w:rsidRPr="00264910">
      <w:rPr>
        <w:sz w:val="20"/>
        <w:szCs w:val="20"/>
      </w:rPr>
      <w:fldChar w:fldCharType="begin"/>
    </w:r>
    <w:r w:rsidRPr="00264910">
      <w:rPr>
        <w:sz w:val="20"/>
        <w:szCs w:val="20"/>
      </w:rPr>
      <w:instrText xml:space="preserve"> PAGE   \* MERGEFORMAT </w:instrText>
    </w:r>
    <w:r w:rsidRPr="00264910">
      <w:rPr>
        <w:sz w:val="20"/>
        <w:szCs w:val="20"/>
      </w:rPr>
      <w:fldChar w:fldCharType="separate"/>
    </w:r>
    <w:r w:rsidR="004B30E5">
      <w:rPr>
        <w:noProof/>
        <w:sz w:val="20"/>
        <w:szCs w:val="20"/>
      </w:rPr>
      <w:t>62</w:t>
    </w:r>
    <w:r w:rsidRPr="00264910">
      <w:rPr>
        <w:sz w:val="20"/>
        <w:szCs w:val="20"/>
      </w:rPr>
      <w:fldChar w:fldCharType="end"/>
    </w:r>
    <w:r w:rsidRPr="00264910">
      <w:rPr>
        <w:sz w:val="20"/>
        <w:szCs w:val="20"/>
      </w:rPr>
      <w:t xml:space="preserve"> </w:t>
    </w:r>
  </w:p>
  <w:p w14:paraId="2A2E03D0" w14:textId="77777777" w:rsidR="00853F96" w:rsidRDefault="00853F96">
    <w:pPr>
      <w:spacing w:after="0" w:line="259" w:lineRule="auto"/>
      <w:ind w:left="706"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866350"/>
      <w:docPartObj>
        <w:docPartGallery w:val="Page Numbers (Bottom of Page)"/>
        <w:docPartUnique/>
      </w:docPartObj>
    </w:sdtPr>
    <w:sdtEndPr>
      <w:rPr>
        <w:rFonts w:ascii="Times New Roman" w:hAnsi="Times New Roman"/>
      </w:rPr>
    </w:sdtEndPr>
    <w:sdtContent>
      <w:p w14:paraId="3D86738E" w14:textId="32DFCBB6" w:rsidR="00853F96" w:rsidRPr="003B4411" w:rsidRDefault="00853F96">
        <w:pPr>
          <w:pStyle w:val="a5"/>
          <w:jc w:val="center"/>
          <w:rPr>
            <w:rFonts w:ascii="Times New Roman" w:hAnsi="Times New Roman"/>
          </w:rPr>
        </w:pPr>
        <w:r w:rsidRPr="003B4411">
          <w:rPr>
            <w:rFonts w:ascii="Times New Roman" w:hAnsi="Times New Roman"/>
          </w:rPr>
          <w:fldChar w:fldCharType="begin"/>
        </w:r>
        <w:r w:rsidRPr="003B4411">
          <w:rPr>
            <w:rFonts w:ascii="Times New Roman" w:hAnsi="Times New Roman"/>
          </w:rPr>
          <w:instrText>PAGE   \* MERGEFORMAT</w:instrText>
        </w:r>
        <w:r w:rsidRPr="003B4411">
          <w:rPr>
            <w:rFonts w:ascii="Times New Roman" w:hAnsi="Times New Roman"/>
          </w:rPr>
          <w:fldChar w:fldCharType="separate"/>
        </w:r>
        <w:r w:rsidR="004B30E5">
          <w:rPr>
            <w:rFonts w:ascii="Times New Roman" w:hAnsi="Times New Roman"/>
            <w:noProof/>
          </w:rPr>
          <w:t>1</w:t>
        </w:r>
        <w:r w:rsidRPr="003B4411">
          <w:rPr>
            <w:rFonts w:ascii="Times New Roman" w:hAnsi="Times New Roman"/>
          </w:rPr>
          <w:fldChar w:fldCharType="end"/>
        </w:r>
      </w:p>
    </w:sdtContent>
  </w:sdt>
  <w:p w14:paraId="51C89FC9" w14:textId="77777777" w:rsidR="00853F96" w:rsidRDefault="00853F96">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7FFDF" w14:textId="77777777" w:rsidR="00383B7F" w:rsidRDefault="00383B7F">
      <w:pPr>
        <w:spacing w:after="0" w:line="240" w:lineRule="auto"/>
      </w:pPr>
      <w:r>
        <w:separator/>
      </w:r>
    </w:p>
  </w:footnote>
  <w:footnote w:type="continuationSeparator" w:id="0">
    <w:p w14:paraId="6D730357" w14:textId="77777777" w:rsidR="00383B7F" w:rsidRDefault="00383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89F"/>
    <w:multiLevelType w:val="hybridMultilevel"/>
    <w:tmpl w:val="CFF0EA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4B17B3"/>
    <w:multiLevelType w:val="hybridMultilevel"/>
    <w:tmpl w:val="DFC4FD36"/>
    <w:lvl w:ilvl="0" w:tplc="AB58CAC8">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2449CA">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C5A8840">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CAEC1C2">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C124902">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3F41B0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08CB6C">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E4C0B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DB83E8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nsid w:val="08E029DB"/>
    <w:multiLevelType w:val="hybridMultilevel"/>
    <w:tmpl w:val="07FC9E04"/>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14480"/>
    <w:multiLevelType w:val="hybridMultilevel"/>
    <w:tmpl w:val="5882E654"/>
    <w:lvl w:ilvl="0" w:tplc="E0245460">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FC4723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8A61838">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EB93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7267896">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2CCDA64">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B24A92C">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D46631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6FA86C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
    <w:nsid w:val="17D87581"/>
    <w:multiLevelType w:val="hybridMultilevel"/>
    <w:tmpl w:val="29C85242"/>
    <w:lvl w:ilvl="0" w:tplc="33E2C99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DAA28F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D60A01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326F466">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7442CF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964B22A">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DACBD08">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004A1D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6769496">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
    <w:nsid w:val="18745420"/>
    <w:multiLevelType w:val="hybridMultilevel"/>
    <w:tmpl w:val="1C98446C"/>
    <w:lvl w:ilvl="0" w:tplc="04190001">
      <w:start w:val="1"/>
      <w:numFmt w:val="bullet"/>
      <w:lvlText w:val=""/>
      <w:lvlJc w:val="left"/>
      <w:pPr>
        <w:ind w:left="1261" w:hanging="360"/>
      </w:pPr>
      <w:rPr>
        <w:rFonts w:ascii="Symbol" w:hAnsi="Symbol" w:hint="default"/>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6">
    <w:nsid w:val="19557B8F"/>
    <w:multiLevelType w:val="hybridMultilevel"/>
    <w:tmpl w:val="05C0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F6016C"/>
    <w:multiLevelType w:val="hybridMultilevel"/>
    <w:tmpl w:val="136C955E"/>
    <w:lvl w:ilvl="0" w:tplc="C846AE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CF6E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24EF75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E28B46A">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5FA7F6C">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08C568E">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EEA7C5E">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1E853A4">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576797C">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
    <w:nsid w:val="24E76FC6"/>
    <w:multiLevelType w:val="multilevel"/>
    <w:tmpl w:val="A3DE0FE4"/>
    <w:lvl w:ilvl="0">
      <w:start w:val="1"/>
      <w:numFmt w:val="decimal"/>
      <w:lvlText w:val="%1."/>
      <w:lvlJc w:val="left"/>
      <w:pPr>
        <w:ind w:left="465" w:hanging="465"/>
      </w:pPr>
      <w:rPr>
        <w:rFonts w:hint="default"/>
      </w:rPr>
    </w:lvl>
    <w:lvl w:ilvl="1">
      <w:start w:val="1"/>
      <w:numFmt w:val="decimal"/>
      <w:lvlText w:val="%1.%2."/>
      <w:lvlJc w:val="left"/>
      <w:pPr>
        <w:ind w:left="721" w:hanging="72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444"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806" w:hanging="180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2168" w:hanging="2160"/>
      </w:pPr>
      <w:rPr>
        <w:rFonts w:hint="default"/>
      </w:rPr>
    </w:lvl>
  </w:abstractNum>
  <w:abstractNum w:abstractNumId="9">
    <w:nsid w:val="2A844426"/>
    <w:multiLevelType w:val="hybridMultilevel"/>
    <w:tmpl w:val="45C63AD4"/>
    <w:lvl w:ilvl="0" w:tplc="59F21AC6">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14B01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6FE888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90CA4E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372422E">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CF042A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3623F0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DE2E10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BB65E4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nsid w:val="2DD87EB2"/>
    <w:multiLevelType w:val="hybridMultilevel"/>
    <w:tmpl w:val="6D82A918"/>
    <w:lvl w:ilvl="0" w:tplc="AAAAC77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0A0725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2D2AA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962DC2A">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27C0220">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F4C608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4CA9F56">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34E947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C253B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nsid w:val="2EE139F8"/>
    <w:multiLevelType w:val="hybridMultilevel"/>
    <w:tmpl w:val="433A726A"/>
    <w:lvl w:ilvl="0" w:tplc="E108A348">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3D4A23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90A59FE">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7F201CC">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D6A3D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37CABF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47EA94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D34169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C8C1D48">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
    <w:nsid w:val="35D57DD9"/>
    <w:multiLevelType w:val="hybridMultilevel"/>
    <w:tmpl w:val="6D5E1BD4"/>
    <w:lvl w:ilvl="0" w:tplc="CFCC726E">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323BE5"/>
    <w:multiLevelType w:val="hybridMultilevel"/>
    <w:tmpl w:val="74D81A42"/>
    <w:lvl w:ilvl="0" w:tplc="3B7ECFE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2AC3B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23A28">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D045BC">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4227BC0">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D38DD34">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0F47168">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112B32A">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8D0594E">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
    <w:nsid w:val="3E3C3CF8"/>
    <w:multiLevelType w:val="hybridMultilevel"/>
    <w:tmpl w:val="4A8EB0C8"/>
    <w:lvl w:ilvl="0" w:tplc="75BAE922">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19A500E">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EF2274C">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AB0327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4EC213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56EFC0">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B82C82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83EFE62">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B28B33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
    <w:nsid w:val="403B57B9"/>
    <w:multiLevelType w:val="hybridMultilevel"/>
    <w:tmpl w:val="5874F2B0"/>
    <w:lvl w:ilvl="0" w:tplc="0CBE3F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07AA6">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702A53A">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1C627A6">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148306">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11EC9C2">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D6B404">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36ABD0">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41E3168">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
    <w:nsid w:val="409562FC"/>
    <w:multiLevelType w:val="singleLevel"/>
    <w:tmpl w:val="3AA645AC"/>
    <w:lvl w:ilvl="0">
      <w:numFmt w:val="bullet"/>
      <w:lvlText w:val="-"/>
      <w:lvlJc w:val="left"/>
      <w:pPr>
        <w:tabs>
          <w:tab w:val="num" w:pos="360"/>
        </w:tabs>
        <w:ind w:left="360" w:hanging="360"/>
      </w:pPr>
      <w:rPr>
        <w:rFonts w:hint="default"/>
      </w:rPr>
    </w:lvl>
  </w:abstractNum>
  <w:abstractNum w:abstractNumId="17">
    <w:nsid w:val="4149448D"/>
    <w:multiLevelType w:val="hybridMultilevel"/>
    <w:tmpl w:val="276CDA48"/>
    <w:lvl w:ilvl="0" w:tplc="27E0209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40D5CD4"/>
    <w:multiLevelType w:val="hybridMultilevel"/>
    <w:tmpl w:val="148810E4"/>
    <w:lvl w:ilvl="0" w:tplc="7748653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505184B"/>
    <w:multiLevelType w:val="hybridMultilevel"/>
    <w:tmpl w:val="76A4E59E"/>
    <w:lvl w:ilvl="0" w:tplc="FFFFFFFF">
      <w:start w:val="5"/>
      <w:numFmt w:val="bullet"/>
      <w:lvlText w:val="-"/>
      <w:lvlJc w:val="left"/>
      <w:pPr>
        <w:ind w:left="720" w:hanging="360"/>
      </w:pPr>
      <w:rPr>
        <w:rFonts w:ascii="Times New Roman" w:hint="default"/>
        <w:i/>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4C38F5"/>
    <w:multiLevelType w:val="hybridMultilevel"/>
    <w:tmpl w:val="8F32E7A0"/>
    <w:lvl w:ilvl="0" w:tplc="13E48B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167A55"/>
    <w:multiLevelType w:val="hybridMultilevel"/>
    <w:tmpl w:val="D158CD28"/>
    <w:lvl w:ilvl="0" w:tplc="11B82E24">
      <w:start w:val="1"/>
      <w:numFmt w:val="bullet"/>
      <w:lvlText w:val="•"/>
      <w:lvlJc w:val="left"/>
      <w:pPr>
        <w:ind w:left="135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A882BB0">
      <w:start w:val="1"/>
      <w:numFmt w:val="bullet"/>
      <w:lvlText w:val="o"/>
      <w:lvlJc w:val="left"/>
      <w:pPr>
        <w:ind w:left="199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2C820D2">
      <w:start w:val="1"/>
      <w:numFmt w:val="bullet"/>
      <w:lvlText w:val="▪"/>
      <w:lvlJc w:val="left"/>
      <w:pPr>
        <w:ind w:left="27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2A21852">
      <w:start w:val="1"/>
      <w:numFmt w:val="bullet"/>
      <w:lvlText w:val="•"/>
      <w:lvlJc w:val="left"/>
      <w:pPr>
        <w:ind w:left="343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3747058">
      <w:start w:val="1"/>
      <w:numFmt w:val="bullet"/>
      <w:lvlText w:val="o"/>
      <w:lvlJc w:val="left"/>
      <w:pPr>
        <w:ind w:left="415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8568DF6">
      <w:start w:val="1"/>
      <w:numFmt w:val="bullet"/>
      <w:lvlText w:val="▪"/>
      <w:lvlJc w:val="left"/>
      <w:pPr>
        <w:ind w:left="487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CB0FEA6">
      <w:start w:val="1"/>
      <w:numFmt w:val="bullet"/>
      <w:lvlText w:val="•"/>
      <w:lvlJc w:val="left"/>
      <w:pPr>
        <w:ind w:left="559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102F824">
      <w:start w:val="1"/>
      <w:numFmt w:val="bullet"/>
      <w:lvlText w:val="o"/>
      <w:lvlJc w:val="left"/>
      <w:pPr>
        <w:ind w:left="63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B7A564A">
      <w:start w:val="1"/>
      <w:numFmt w:val="bullet"/>
      <w:lvlText w:val="▪"/>
      <w:lvlJc w:val="left"/>
      <w:pPr>
        <w:ind w:left="703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
    <w:nsid w:val="4F2165B7"/>
    <w:multiLevelType w:val="hybridMultilevel"/>
    <w:tmpl w:val="C482593A"/>
    <w:lvl w:ilvl="0" w:tplc="9DF41E32">
      <w:start w:val="1"/>
      <w:numFmt w:val="bullet"/>
      <w:lvlText w:val="•"/>
      <w:lvlJc w:val="left"/>
      <w:pPr>
        <w:ind w:left="2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D526D72">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047C6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076B534">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140114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CD0AE68">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60E16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DE5926">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B96E75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3">
    <w:nsid w:val="52095C26"/>
    <w:multiLevelType w:val="hybridMultilevel"/>
    <w:tmpl w:val="DD524E84"/>
    <w:lvl w:ilvl="0" w:tplc="83CCB4C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429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5230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87A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E66F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88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04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9C23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C9E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4383B87"/>
    <w:multiLevelType w:val="hybridMultilevel"/>
    <w:tmpl w:val="D3AC05F0"/>
    <w:lvl w:ilvl="0" w:tplc="331AC87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7E80B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9886EE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4FAB95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B820B54">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838927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1C6F8E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5D8CDB0">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8602090">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nsid w:val="57A75F25"/>
    <w:multiLevelType w:val="hybridMultilevel"/>
    <w:tmpl w:val="C854E9B4"/>
    <w:lvl w:ilvl="0" w:tplc="66928B8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B5CA5DE">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010DB7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7D4F822">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560A6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ACC6D3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6D2E96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A9CC34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E16C98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6">
    <w:nsid w:val="58BA0F1D"/>
    <w:multiLevelType w:val="hybridMultilevel"/>
    <w:tmpl w:val="D90EA580"/>
    <w:lvl w:ilvl="0" w:tplc="960A7F9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E8C02E8">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9B26E5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0AA48">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5A2D836">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0FCC0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3124440">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CAC6ECE">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9186004">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7">
    <w:nsid w:val="58CD7752"/>
    <w:multiLevelType w:val="hybridMultilevel"/>
    <w:tmpl w:val="43C08512"/>
    <w:lvl w:ilvl="0" w:tplc="6E4494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19B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F2E43B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9BA38D2">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4D02E40">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5066DC6">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36EB780">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746AA96">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8B455FA">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8">
    <w:nsid w:val="58FE4547"/>
    <w:multiLevelType w:val="hybridMultilevel"/>
    <w:tmpl w:val="E24E8DAC"/>
    <w:lvl w:ilvl="0" w:tplc="91CCD2DC">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9">
    <w:nsid w:val="5AB76610"/>
    <w:multiLevelType w:val="hybridMultilevel"/>
    <w:tmpl w:val="8C38EBDC"/>
    <w:lvl w:ilvl="0" w:tplc="075EF42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EE27A2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71625C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EBC640A">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0FC05FA">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D204BC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C2810D2">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BE243C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41AA36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0">
    <w:nsid w:val="5ED84393"/>
    <w:multiLevelType w:val="hybridMultilevel"/>
    <w:tmpl w:val="4A90CF40"/>
    <w:lvl w:ilvl="0" w:tplc="763C71A0">
      <w:start w:val="1"/>
      <w:numFmt w:val="bullet"/>
      <w:lvlText w:val="•"/>
      <w:lvlJc w:val="left"/>
      <w:pPr>
        <w:ind w:left="4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D162A0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AC0D1A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C76E9A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692E72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67AAF6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1FC5F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C22B5B2">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70418F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31">
    <w:nsid w:val="64502845"/>
    <w:multiLevelType w:val="hybridMultilevel"/>
    <w:tmpl w:val="66D6C084"/>
    <w:lvl w:ilvl="0" w:tplc="63A4DFB0">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1E43D4">
      <w:start w:val="5"/>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85DB0">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608CC86">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74E0E7C">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88010C6">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AA8FC72">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CE83056">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D8E73CA">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nsid w:val="6CC80B08"/>
    <w:multiLevelType w:val="hybridMultilevel"/>
    <w:tmpl w:val="E1DC58A8"/>
    <w:lvl w:ilvl="0" w:tplc="7E18BFC0">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3F64050">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792C9E4">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2A0A76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F4E11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6FE0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E38670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E8AADC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6764E1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3">
    <w:nsid w:val="6D8016A0"/>
    <w:multiLevelType w:val="hybridMultilevel"/>
    <w:tmpl w:val="5A68E370"/>
    <w:lvl w:ilvl="0" w:tplc="13E48B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4A59D4"/>
    <w:multiLevelType w:val="hybridMultilevel"/>
    <w:tmpl w:val="D340F97C"/>
    <w:lvl w:ilvl="0" w:tplc="CE24B2F4">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D909A72">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54CBFA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48430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F8C8A0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A4C0C2">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7C08FB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7E264BA">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97410F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5">
    <w:nsid w:val="6E655640"/>
    <w:multiLevelType w:val="hybridMultilevel"/>
    <w:tmpl w:val="B32E9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8E14DC"/>
    <w:multiLevelType w:val="hybridMultilevel"/>
    <w:tmpl w:val="CF8265D8"/>
    <w:lvl w:ilvl="0" w:tplc="84BCB78E">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C2669E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99E52BC">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26844F8">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AC25878">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4D0C326">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17629E6">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16AFE2">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EF4D0D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7">
    <w:nsid w:val="70665495"/>
    <w:multiLevelType w:val="hybridMultilevel"/>
    <w:tmpl w:val="21BCB5A0"/>
    <w:lvl w:ilvl="0" w:tplc="464895B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9A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E31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6F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2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45D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1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E2E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686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0C764C1"/>
    <w:multiLevelType w:val="hybridMultilevel"/>
    <w:tmpl w:val="03D8B532"/>
    <w:lvl w:ilvl="0" w:tplc="767E58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A747E5D"/>
    <w:multiLevelType w:val="multilevel"/>
    <w:tmpl w:val="FB269090"/>
    <w:lvl w:ilvl="0">
      <w:start w:val="1"/>
      <w:numFmt w:val="decimal"/>
      <w:lvlText w:val="%1."/>
      <w:lvlJc w:val="left"/>
      <w:pPr>
        <w:ind w:left="644" w:hanging="360"/>
      </w:pPr>
      <w:rPr>
        <w:rFonts w:cs="Times New Roman" w:hint="default"/>
        <w:sz w:val="28"/>
        <w:szCs w:val="28"/>
      </w:rPr>
    </w:lvl>
    <w:lvl w:ilvl="1">
      <w:start w:val="1"/>
      <w:numFmt w:val="decimal"/>
      <w:isLgl/>
      <w:lvlText w:val="%1.%2."/>
      <w:lvlJc w:val="left"/>
      <w:pPr>
        <w:ind w:left="3479" w:hanging="360"/>
      </w:pPr>
      <w:rPr>
        <w:rFonts w:cs="Times New Roman" w:hint="default"/>
        <w:b/>
        <w:bCs/>
      </w:rPr>
    </w:lvl>
    <w:lvl w:ilvl="2">
      <w:start w:val="1"/>
      <w:numFmt w:val="decimal"/>
      <w:isLgl/>
      <w:lvlText w:val="%1.%2.%3."/>
      <w:lvlJc w:val="left"/>
      <w:pPr>
        <w:ind w:left="2265" w:hanging="720"/>
      </w:pPr>
      <w:rPr>
        <w:rFonts w:cs="Times New Roman" w:hint="default"/>
      </w:rPr>
    </w:lvl>
    <w:lvl w:ilvl="3">
      <w:start w:val="1"/>
      <w:numFmt w:val="decimal"/>
      <w:isLgl/>
      <w:lvlText w:val="%1.%2.%3.%4."/>
      <w:lvlJc w:val="left"/>
      <w:pPr>
        <w:ind w:left="2850" w:hanging="720"/>
      </w:pPr>
      <w:rPr>
        <w:rFonts w:cs="Times New Roman" w:hint="default"/>
      </w:rPr>
    </w:lvl>
    <w:lvl w:ilvl="4">
      <w:start w:val="1"/>
      <w:numFmt w:val="decimal"/>
      <w:isLgl/>
      <w:lvlText w:val="%1.%2.%3.%4.%5."/>
      <w:lvlJc w:val="left"/>
      <w:pPr>
        <w:ind w:left="3795" w:hanging="1080"/>
      </w:pPr>
      <w:rPr>
        <w:rFonts w:cs="Times New Roman" w:hint="default"/>
      </w:rPr>
    </w:lvl>
    <w:lvl w:ilvl="5">
      <w:start w:val="1"/>
      <w:numFmt w:val="decimal"/>
      <w:isLgl/>
      <w:lvlText w:val="%1.%2.%3.%4.%5.%6."/>
      <w:lvlJc w:val="left"/>
      <w:pPr>
        <w:ind w:left="4380" w:hanging="1080"/>
      </w:pPr>
      <w:rPr>
        <w:rFonts w:cs="Times New Roman" w:hint="default"/>
      </w:rPr>
    </w:lvl>
    <w:lvl w:ilvl="6">
      <w:start w:val="1"/>
      <w:numFmt w:val="decimal"/>
      <w:isLgl/>
      <w:lvlText w:val="%1.%2.%3.%4.%5.%6.%7."/>
      <w:lvlJc w:val="left"/>
      <w:pPr>
        <w:ind w:left="5325" w:hanging="1440"/>
      </w:pPr>
      <w:rPr>
        <w:rFonts w:cs="Times New Roman" w:hint="default"/>
      </w:rPr>
    </w:lvl>
    <w:lvl w:ilvl="7">
      <w:start w:val="1"/>
      <w:numFmt w:val="decimal"/>
      <w:isLgl/>
      <w:lvlText w:val="%1.%2.%3.%4.%5.%6.%7.%8."/>
      <w:lvlJc w:val="left"/>
      <w:pPr>
        <w:ind w:left="5910" w:hanging="1440"/>
      </w:pPr>
      <w:rPr>
        <w:rFonts w:cs="Times New Roman" w:hint="default"/>
      </w:rPr>
    </w:lvl>
    <w:lvl w:ilvl="8">
      <w:start w:val="1"/>
      <w:numFmt w:val="decimal"/>
      <w:isLgl/>
      <w:lvlText w:val="%1.%2.%3.%4.%5.%6.%7.%8.%9."/>
      <w:lvlJc w:val="left"/>
      <w:pPr>
        <w:ind w:left="6855" w:hanging="1800"/>
      </w:pPr>
      <w:rPr>
        <w:rFonts w:cs="Times New Roman" w:hint="default"/>
      </w:rPr>
    </w:lvl>
  </w:abstractNum>
  <w:abstractNum w:abstractNumId="40">
    <w:nsid w:val="7BA94D83"/>
    <w:multiLevelType w:val="hybridMultilevel"/>
    <w:tmpl w:val="C0D89CC6"/>
    <w:lvl w:ilvl="0" w:tplc="F87EB1D8">
      <w:start w:val="1"/>
      <w:numFmt w:val="bullet"/>
      <w:lvlText w:val="-"/>
      <w:lvlJc w:val="left"/>
      <w:pPr>
        <w:ind w:left="7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F0434E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C4800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87627F0">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F6E9FC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094E6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BA099A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EC464C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B7E4F1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1">
    <w:nsid w:val="7E276100"/>
    <w:multiLevelType w:val="hybridMultilevel"/>
    <w:tmpl w:val="F6663CB2"/>
    <w:lvl w:ilvl="0" w:tplc="0B6C743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4A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A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CA1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4D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0E3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E97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019A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0F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F412337"/>
    <w:multiLevelType w:val="hybridMultilevel"/>
    <w:tmpl w:val="722EF31E"/>
    <w:lvl w:ilvl="0" w:tplc="7E006E10">
      <w:start w:val="1"/>
      <w:numFmt w:val="bullet"/>
      <w:lvlText w:val="-"/>
      <w:lvlJc w:val="left"/>
      <w:pPr>
        <w:ind w:left="16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A7C799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8D0A20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880DA4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18EBC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2E7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B687E6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836213C">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8A605C2">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3">
    <w:nsid w:val="7F9305EB"/>
    <w:multiLevelType w:val="hybridMultilevel"/>
    <w:tmpl w:val="83282DE6"/>
    <w:lvl w:ilvl="0" w:tplc="3DC62BE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73C274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85A8302">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E38A20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DC8696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95EB65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E7EADAA">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FFE914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10E4CFA">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num w:numId="1">
    <w:abstractNumId w:val="10"/>
  </w:num>
  <w:num w:numId="2">
    <w:abstractNumId w:val="24"/>
  </w:num>
  <w:num w:numId="3">
    <w:abstractNumId w:val="22"/>
  </w:num>
  <w:num w:numId="4">
    <w:abstractNumId w:val="7"/>
  </w:num>
  <w:num w:numId="5">
    <w:abstractNumId w:val="43"/>
  </w:num>
  <w:num w:numId="6">
    <w:abstractNumId w:val="15"/>
  </w:num>
  <w:num w:numId="7">
    <w:abstractNumId w:val="27"/>
  </w:num>
  <w:num w:numId="8">
    <w:abstractNumId w:val="31"/>
  </w:num>
  <w:num w:numId="9">
    <w:abstractNumId w:val="13"/>
  </w:num>
  <w:num w:numId="10">
    <w:abstractNumId w:val="21"/>
  </w:num>
  <w:num w:numId="11">
    <w:abstractNumId w:val="26"/>
  </w:num>
  <w:num w:numId="12">
    <w:abstractNumId w:val="1"/>
  </w:num>
  <w:num w:numId="13">
    <w:abstractNumId w:val="40"/>
  </w:num>
  <w:num w:numId="14">
    <w:abstractNumId w:val="14"/>
  </w:num>
  <w:num w:numId="15">
    <w:abstractNumId w:val="30"/>
  </w:num>
  <w:num w:numId="16">
    <w:abstractNumId w:val="42"/>
  </w:num>
  <w:num w:numId="17">
    <w:abstractNumId w:val="9"/>
  </w:num>
  <w:num w:numId="18">
    <w:abstractNumId w:val="4"/>
  </w:num>
  <w:num w:numId="19">
    <w:abstractNumId w:val="34"/>
  </w:num>
  <w:num w:numId="20">
    <w:abstractNumId w:val="3"/>
  </w:num>
  <w:num w:numId="21">
    <w:abstractNumId w:val="25"/>
  </w:num>
  <w:num w:numId="22">
    <w:abstractNumId w:val="36"/>
  </w:num>
  <w:num w:numId="23">
    <w:abstractNumId w:val="11"/>
  </w:num>
  <w:num w:numId="24">
    <w:abstractNumId w:val="32"/>
  </w:num>
  <w:num w:numId="25">
    <w:abstractNumId w:val="29"/>
  </w:num>
  <w:num w:numId="26">
    <w:abstractNumId w:val="38"/>
  </w:num>
  <w:num w:numId="27">
    <w:abstractNumId w:val="5"/>
  </w:num>
  <w:num w:numId="28">
    <w:abstractNumId w:val="37"/>
  </w:num>
  <w:num w:numId="29">
    <w:abstractNumId w:val="41"/>
  </w:num>
  <w:num w:numId="30">
    <w:abstractNumId w:val="23"/>
  </w:num>
  <w:num w:numId="31">
    <w:abstractNumId w:val="28"/>
  </w:num>
  <w:num w:numId="32">
    <w:abstractNumId w:val="33"/>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6"/>
  </w:num>
  <w:num w:numId="36">
    <w:abstractNumId w:val="20"/>
  </w:num>
  <w:num w:numId="37">
    <w:abstractNumId w:val="12"/>
  </w:num>
  <w:num w:numId="38">
    <w:abstractNumId w:val="2"/>
  </w:num>
  <w:num w:numId="39">
    <w:abstractNumId w:val="39"/>
  </w:num>
  <w:num w:numId="40">
    <w:abstractNumId w:val="19"/>
  </w:num>
  <w:num w:numId="41">
    <w:abstractNumId w:val="18"/>
  </w:num>
  <w:num w:numId="42">
    <w:abstractNumId w:val="35"/>
  </w:num>
  <w:num w:numId="43">
    <w:abstractNumId w:val="17"/>
  </w:num>
  <w:num w:numId="44">
    <w:abstractNumId w:val="1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95"/>
    <w:rsid w:val="000113DE"/>
    <w:rsid w:val="000240DD"/>
    <w:rsid w:val="00027E72"/>
    <w:rsid w:val="00030730"/>
    <w:rsid w:val="00032748"/>
    <w:rsid w:val="00034FD1"/>
    <w:rsid w:val="00040881"/>
    <w:rsid w:val="00053CF0"/>
    <w:rsid w:val="00062275"/>
    <w:rsid w:val="000752F4"/>
    <w:rsid w:val="000763FE"/>
    <w:rsid w:val="00077106"/>
    <w:rsid w:val="00090D8D"/>
    <w:rsid w:val="00095C75"/>
    <w:rsid w:val="000A1418"/>
    <w:rsid w:val="000A31CD"/>
    <w:rsid w:val="000A750B"/>
    <w:rsid w:val="000C7424"/>
    <w:rsid w:val="000D083C"/>
    <w:rsid w:val="000D0DE5"/>
    <w:rsid w:val="000D338C"/>
    <w:rsid w:val="000D43DF"/>
    <w:rsid w:val="000D63FD"/>
    <w:rsid w:val="000E3623"/>
    <w:rsid w:val="000F3A6A"/>
    <w:rsid w:val="000F6ADB"/>
    <w:rsid w:val="0010010E"/>
    <w:rsid w:val="00113BC0"/>
    <w:rsid w:val="001159F1"/>
    <w:rsid w:val="00115D72"/>
    <w:rsid w:val="00120678"/>
    <w:rsid w:val="001252D0"/>
    <w:rsid w:val="001278F1"/>
    <w:rsid w:val="00134DA1"/>
    <w:rsid w:val="001414E2"/>
    <w:rsid w:val="001473D9"/>
    <w:rsid w:val="0017134B"/>
    <w:rsid w:val="0017469A"/>
    <w:rsid w:val="001762EC"/>
    <w:rsid w:val="001928F9"/>
    <w:rsid w:val="00196A48"/>
    <w:rsid w:val="001B2117"/>
    <w:rsid w:val="001B4752"/>
    <w:rsid w:val="001B58A1"/>
    <w:rsid w:val="001C0E18"/>
    <w:rsid w:val="001C4010"/>
    <w:rsid w:val="001C5117"/>
    <w:rsid w:val="001C7351"/>
    <w:rsid w:val="001D13F2"/>
    <w:rsid w:val="001D4BF0"/>
    <w:rsid w:val="001E0AFE"/>
    <w:rsid w:val="001E1A1B"/>
    <w:rsid w:val="001F18B0"/>
    <w:rsid w:val="001F2A0E"/>
    <w:rsid w:val="001F54F2"/>
    <w:rsid w:val="002018A7"/>
    <w:rsid w:val="00205AF6"/>
    <w:rsid w:val="00214E1F"/>
    <w:rsid w:val="00216C98"/>
    <w:rsid w:val="00221ECB"/>
    <w:rsid w:val="002469D1"/>
    <w:rsid w:val="00255E7F"/>
    <w:rsid w:val="00264910"/>
    <w:rsid w:val="002724A1"/>
    <w:rsid w:val="00277B53"/>
    <w:rsid w:val="00280D25"/>
    <w:rsid w:val="002869E0"/>
    <w:rsid w:val="002872E3"/>
    <w:rsid w:val="00290559"/>
    <w:rsid w:val="002A0597"/>
    <w:rsid w:val="002A0E4B"/>
    <w:rsid w:val="002A7243"/>
    <w:rsid w:val="002B76AC"/>
    <w:rsid w:val="002C522A"/>
    <w:rsid w:val="002E1601"/>
    <w:rsid w:val="002E5DC5"/>
    <w:rsid w:val="00307E35"/>
    <w:rsid w:val="003154DD"/>
    <w:rsid w:val="003211F2"/>
    <w:rsid w:val="0032271B"/>
    <w:rsid w:val="00323FA0"/>
    <w:rsid w:val="00335D62"/>
    <w:rsid w:val="00336FEA"/>
    <w:rsid w:val="00344904"/>
    <w:rsid w:val="003660C6"/>
    <w:rsid w:val="00377A1F"/>
    <w:rsid w:val="00383B7F"/>
    <w:rsid w:val="00387B16"/>
    <w:rsid w:val="00387DE7"/>
    <w:rsid w:val="003A6A65"/>
    <w:rsid w:val="003A7927"/>
    <w:rsid w:val="003B1AFF"/>
    <w:rsid w:val="003B4411"/>
    <w:rsid w:val="003B543C"/>
    <w:rsid w:val="003B691A"/>
    <w:rsid w:val="003D44AC"/>
    <w:rsid w:val="003E1F4C"/>
    <w:rsid w:val="003E42FB"/>
    <w:rsid w:val="003E56F0"/>
    <w:rsid w:val="00406A2E"/>
    <w:rsid w:val="00406FC3"/>
    <w:rsid w:val="00413423"/>
    <w:rsid w:val="00420976"/>
    <w:rsid w:val="004224DF"/>
    <w:rsid w:val="00422763"/>
    <w:rsid w:val="004228D7"/>
    <w:rsid w:val="00431B8F"/>
    <w:rsid w:val="004349B0"/>
    <w:rsid w:val="00454998"/>
    <w:rsid w:val="00467857"/>
    <w:rsid w:val="00491E76"/>
    <w:rsid w:val="004A1F1E"/>
    <w:rsid w:val="004A2F3A"/>
    <w:rsid w:val="004A7965"/>
    <w:rsid w:val="004B23EA"/>
    <w:rsid w:val="004B30E5"/>
    <w:rsid w:val="004B5DDD"/>
    <w:rsid w:val="004E4A8E"/>
    <w:rsid w:val="004E611A"/>
    <w:rsid w:val="004F07A0"/>
    <w:rsid w:val="00503AD4"/>
    <w:rsid w:val="00513ECF"/>
    <w:rsid w:val="00515B1D"/>
    <w:rsid w:val="00552C51"/>
    <w:rsid w:val="00561622"/>
    <w:rsid w:val="00561ED6"/>
    <w:rsid w:val="00563BF0"/>
    <w:rsid w:val="005727C6"/>
    <w:rsid w:val="00584472"/>
    <w:rsid w:val="005852D2"/>
    <w:rsid w:val="0059392D"/>
    <w:rsid w:val="00597B40"/>
    <w:rsid w:val="005A0D2E"/>
    <w:rsid w:val="005A3F8E"/>
    <w:rsid w:val="005B568A"/>
    <w:rsid w:val="005C4FCB"/>
    <w:rsid w:val="005C7CC1"/>
    <w:rsid w:val="005D28F4"/>
    <w:rsid w:val="005D43CC"/>
    <w:rsid w:val="005D5247"/>
    <w:rsid w:val="005E1AEE"/>
    <w:rsid w:val="005E4C06"/>
    <w:rsid w:val="005F3BF2"/>
    <w:rsid w:val="006030AD"/>
    <w:rsid w:val="0060359A"/>
    <w:rsid w:val="0061041C"/>
    <w:rsid w:val="006143BF"/>
    <w:rsid w:val="00616046"/>
    <w:rsid w:val="00631889"/>
    <w:rsid w:val="00642A93"/>
    <w:rsid w:val="006432A4"/>
    <w:rsid w:val="00643A00"/>
    <w:rsid w:val="0064432F"/>
    <w:rsid w:val="00666F68"/>
    <w:rsid w:val="00666FDC"/>
    <w:rsid w:val="006752DE"/>
    <w:rsid w:val="00677FEA"/>
    <w:rsid w:val="00691F91"/>
    <w:rsid w:val="006953C9"/>
    <w:rsid w:val="00696957"/>
    <w:rsid w:val="00696F16"/>
    <w:rsid w:val="006A0A7D"/>
    <w:rsid w:val="006A7158"/>
    <w:rsid w:val="006C0C6F"/>
    <w:rsid w:val="006C3F56"/>
    <w:rsid w:val="006C485C"/>
    <w:rsid w:val="006C6D65"/>
    <w:rsid w:val="006D24E2"/>
    <w:rsid w:val="006D5389"/>
    <w:rsid w:val="006E683F"/>
    <w:rsid w:val="00702989"/>
    <w:rsid w:val="0070408A"/>
    <w:rsid w:val="00706494"/>
    <w:rsid w:val="007164DF"/>
    <w:rsid w:val="0072115F"/>
    <w:rsid w:val="00722987"/>
    <w:rsid w:val="007239D5"/>
    <w:rsid w:val="00744DD7"/>
    <w:rsid w:val="00746DB5"/>
    <w:rsid w:val="00760135"/>
    <w:rsid w:val="00764F6E"/>
    <w:rsid w:val="00767D96"/>
    <w:rsid w:val="007749DE"/>
    <w:rsid w:val="007856A9"/>
    <w:rsid w:val="0079780D"/>
    <w:rsid w:val="007B1569"/>
    <w:rsid w:val="007B6CCC"/>
    <w:rsid w:val="007C2059"/>
    <w:rsid w:val="007C350E"/>
    <w:rsid w:val="007D1312"/>
    <w:rsid w:val="007D2F6E"/>
    <w:rsid w:val="007E13DD"/>
    <w:rsid w:val="00820642"/>
    <w:rsid w:val="008239AC"/>
    <w:rsid w:val="00830753"/>
    <w:rsid w:val="0083409E"/>
    <w:rsid w:val="00835266"/>
    <w:rsid w:val="00853F96"/>
    <w:rsid w:val="008544AA"/>
    <w:rsid w:val="00857C94"/>
    <w:rsid w:val="0086568A"/>
    <w:rsid w:val="00886DF7"/>
    <w:rsid w:val="00895A9C"/>
    <w:rsid w:val="008B2D97"/>
    <w:rsid w:val="008D7494"/>
    <w:rsid w:val="008E44AD"/>
    <w:rsid w:val="008E5C1D"/>
    <w:rsid w:val="008F76F7"/>
    <w:rsid w:val="008F77F0"/>
    <w:rsid w:val="00900EC2"/>
    <w:rsid w:val="00917981"/>
    <w:rsid w:val="00925AA6"/>
    <w:rsid w:val="009340B0"/>
    <w:rsid w:val="0093650D"/>
    <w:rsid w:val="00941242"/>
    <w:rsid w:val="009427C9"/>
    <w:rsid w:val="00945DA0"/>
    <w:rsid w:val="00946EE5"/>
    <w:rsid w:val="009470DA"/>
    <w:rsid w:val="009543D4"/>
    <w:rsid w:val="009657AE"/>
    <w:rsid w:val="00966A07"/>
    <w:rsid w:val="0098515E"/>
    <w:rsid w:val="0098764E"/>
    <w:rsid w:val="0099764A"/>
    <w:rsid w:val="009D432F"/>
    <w:rsid w:val="009E7081"/>
    <w:rsid w:val="009F106F"/>
    <w:rsid w:val="009F188B"/>
    <w:rsid w:val="009F5218"/>
    <w:rsid w:val="00A00CF5"/>
    <w:rsid w:val="00A10226"/>
    <w:rsid w:val="00A102A5"/>
    <w:rsid w:val="00A1560A"/>
    <w:rsid w:val="00A15A4E"/>
    <w:rsid w:val="00A21C95"/>
    <w:rsid w:val="00A271DC"/>
    <w:rsid w:val="00A359CD"/>
    <w:rsid w:val="00A43DC7"/>
    <w:rsid w:val="00A61BBA"/>
    <w:rsid w:val="00A64622"/>
    <w:rsid w:val="00A85FDB"/>
    <w:rsid w:val="00A97137"/>
    <w:rsid w:val="00AA2B2A"/>
    <w:rsid w:val="00AA39E2"/>
    <w:rsid w:val="00AC5529"/>
    <w:rsid w:val="00AC609B"/>
    <w:rsid w:val="00AD3535"/>
    <w:rsid w:val="00AE5168"/>
    <w:rsid w:val="00AE5AAE"/>
    <w:rsid w:val="00AE7EB4"/>
    <w:rsid w:val="00AF26A7"/>
    <w:rsid w:val="00AF404C"/>
    <w:rsid w:val="00AF7FBF"/>
    <w:rsid w:val="00B01268"/>
    <w:rsid w:val="00B11622"/>
    <w:rsid w:val="00B27536"/>
    <w:rsid w:val="00B33A02"/>
    <w:rsid w:val="00B55258"/>
    <w:rsid w:val="00B7751E"/>
    <w:rsid w:val="00B94DC2"/>
    <w:rsid w:val="00BA42B4"/>
    <w:rsid w:val="00BB4603"/>
    <w:rsid w:val="00BC0D7C"/>
    <w:rsid w:val="00BD7509"/>
    <w:rsid w:val="00BE3255"/>
    <w:rsid w:val="00BE6694"/>
    <w:rsid w:val="00BE6716"/>
    <w:rsid w:val="00BF0C15"/>
    <w:rsid w:val="00BF4061"/>
    <w:rsid w:val="00C00C06"/>
    <w:rsid w:val="00C01047"/>
    <w:rsid w:val="00C035EB"/>
    <w:rsid w:val="00C14044"/>
    <w:rsid w:val="00C20E39"/>
    <w:rsid w:val="00C33088"/>
    <w:rsid w:val="00C52F49"/>
    <w:rsid w:val="00C658DA"/>
    <w:rsid w:val="00C70E9A"/>
    <w:rsid w:val="00C7213C"/>
    <w:rsid w:val="00C76FEA"/>
    <w:rsid w:val="00C80DF7"/>
    <w:rsid w:val="00CA51CE"/>
    <w:rsid w:val="00CB2E64"/>
    <w:rsid w:val="00CB52E2"/>
    <w:rsid w:val="00CB6E01"/>
    <w:rsid w:val="00CD31EE"/>
    <w:rsid w:val="00CE5D0B"/>
    <w:rsid w:val="00CF0571"/>
    <w:rsid w:val="00CF150C"/>
    <w:rsid w:val="00CF7B41"/>
    <w:rsid w:val="00D16003"/>
    <w:rsid w:val="00D2418E"/>
    <w:rsid w:val="00D259C1"/>
    <w:rsid w:val="00D275D8"/>
    <w:rsid w:val="00D4721D"/>
    <w:rsid w:val="00D512B2"/>
    <w:rsid w:val="00D55268"/>
    <w:rsid w:val="00D55E47"/>
    <w:rsid w:val="00D74BD5"/>
    <w:rsid w:val="00D776BF"/>
    <w:rsid w:val="00D8696A"/>
    <w:rsid w:val="00D91217"/>
    <w:rsid w:val="00D962BF"/>
    <w:rsid w:val="00DA150D"/>
    <w:rsid w:val="00DB63A1"/>
    <w:rsid w:val="00DC09A5"/>
    <w:rsid w:val="00DD02FB"/>
    <w:rsid w:val="00DE44F2"/>
    <w:rsid w:val="00DE65D2"/>
    <w:rsid w:val="00DF4618"/>
    <w:rsid w:val="00DF4ADA"/>
    <w:rsid w:val="00E015C9"/>
    <w:rsid w:val="00E0257A"/>
    <w:rsid w:val="00E11F9D"/>
    <w:rsid w:val="00E13A2B"/>
    <w:rsid w:val="00E20439"/>
    <w:rsid w:val="00E24154"/>
    <w:rsid w:val="00E47C96"/>
    <w:rsid w:val="00E5359B"/>
    <w:rsid w:val="00E55F79"/>
    <w:rsid w:val="00E57EED"/>
    <w:rsid w:val="00E63159"/>
    <w:rsid w:val="00E804E2"/>
    <w:rsid w:val="00E82D0C"/>
    <w:rsid w:val="00E84482"/>
    <w:rsid w:val="00EB3BBF"/>
    <w:rsid w:val="00EB5B00"/>
    <w:rsid w:val="00EC1035"/>
    <w:rsid w:val="00EC58D5"/>
    <w:rsid w:val="00ED22D7"/>
    <w:rsid w:val="00ED327C"/>
    <w:rsid w:val="00EF2DD0"/>
    <w:rsid w:val="00F06327"/>
    <w:rsid w:val="00F15ABA"/>
    <w:rsid w:val="00F15BB7"/>
    <w:rsid w:val="00F20314"/>
    <w:rsid w:val="00F22384"/>
    <w:rsid w:val="00F27E4E"/>
    <w:rsid w:val="00F31B9F"/>
    <w:rsid w:val="00F34E60"/>
    <w:rsid w:val="00F36495"/>
    <w:rsid w:val="00F409C0"/>
    <w:rsid w:val="00F44E04"/>
    <w:rsid w:val="00F512E2"/>
    <w:rsid w:val="00F54FBF"/>
    <w:rsid w:val="00F62BC6"/>
    <w:rsid w:val="00F65C49"/>
    <w:rsid w:val="00F75738"/>
    <w:rsid w:val="00F7679E"/>
    <w:rsid w:val="00F83A5D"/>
    <w:rsid w:val="00F84C27"/>
    <w:rsid w:val="00F91BE5"/>
    <w:rsid w:val="00FA5AB6"/>
    <w:rsid w:val="00FB32E4"/>
    <w:rsid w:val="00FB4031"/>
    <w:rsid w:val="00FC0200"/>
    <w:rsid w:val="00FD245E"/>
    <w:rsid w:val="00FE0962"/>
    <w:rsid w:val="00FE0E03"/>
    <w:rsid w:val="00FF43AD"/>
    <w:rsid w:val="00FF7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004FE1C"/>
  <w15:docId w15:val="{1542E8A2-98F0-4FEB-9705-4475BEC3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90" w:lineRule="auto"/>
      <w:ind w:right="361" w:firstLine="711"/>
      <w:jc w:val="both"/>
    </w:pPr>
    <w:rPr>
      <w:rFonts w:ascii="Times New Roman" w:eastAsia="Times New Roman" w:hAnsi="Times New Roman" w:cs="Times New Roman"/>
      <w:color w:val="000000"/>
      <w:sz w:val="29"/>
    </w:rPr>
  </w:style>
  <w:style w:type="paragraph" w:styleId="1">
    <w:name w:val="heading 1"/>
    <w:next w:val="a"/>
    <w:link w:val="10"/>
    <w:uiPriority w:val="9"/>
    <w:qFormat/>
    <w:pPr>
      <w:keepNext/>
      <w:keepLines/>
      <w:spacing w:after="18"/>
      <w:ind w:left="311" w:hanging="10"/>
      <w:jc w:val="center"/>
      <w:outlineLvl w:val="0"/>
    </w:pPr>
    <w:rPr>
      <w:rFonts w:ascii="Times New Roman" w:eastAsia="Times New Roman" w:hAnsi="Times New Roman" w:cs="Times New Roman"/>
      <w:b/>
      <w:color w:val="000000"/>
      <w:sz w:val="29"/>
    </w:rPr>
  </w:style>
  <w:style w:type="paragraph" w:styleId="2">
    <w:name w:val="heading 2"/>
    <w:next w:val="a"/>
    <w:link w:val="20"/>
    <w:uiPriority w:val="9"/>
    <w:unhideWhenUsed/>
    <w:qFormat/>
    <w:pPr>
      <w:keepNext/>
      <w:keepLines/>
      <w:spacing w:after="18"/>
      <w:ind w:left="311" w:hanging="10"/>
      <w:jc w:val="center"/>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pPr>
      <w:keepNext/>
      <w:keepLines/>
      <w:spacing w:after="18"/>
      <w:ind w:left="311" w:hanging="10"/>
      <w:jc w:val="center"/>
      <w:outlineLvl w:val="2"/>
    </w:pPr>
    <w:rPr>
      <w:rFonts w:ascii="Times New Roman" w:eastAsia="Times New Roman" w:hAnsi="Times New Roman" w:cs="Times New Roman"/>
      <w:b/>
      <w:color w:val="000000"/>
      <w:sz w:val="29"/>
    </w:rPr>
  </w:style>
  <w:style w:type="paragraph" w:styleId="4">
    <w:name w:val="heading 4"/>
    <w:next w:val="a"/>
    <w:link w:val="40"/>
    <w:uiPriority w:val="9"/>
    <w:unhideWhenUsed/>
    <w:qFormat/>
    <w:pPr>
      <w:keepNext/>
      <w:keepLines/>
      <w:spacing w:after="18"/>
      <w:ind w:left="311" w:hanging="10"/>
      <w:jc w:val="center"/>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9"/>
    </w:rPr>
  </w:style>
  <w:style w:type="character" w:customStyle="1" w:styleId="10">
    <w:name w:val="Заголовок 1 Знак"/>
    <w:link w:val="1"/>
    <w:rPr>
      <w:rFonts w:ascii="Times New Roman" w:eastAsia="Times New Roman" w:hAnsi="Times New Roman" w:cs="Times New Roman"/>
      <w:b/>
      <w:color w:val="000000"/>
      <w:sz w:val="29"/>
    </w:rPr>
  </w:style>
  <w:style w:type="character" w:customStyle="1" w:styleId="20">
    <w:name w:val="Заголовок 2 Знак"/>
    <w:link w:val="2"/>
    <w:rPr>
      <w:rFonts w:ascii="Times New Roman" w:eastAsia="Times New Roman" w:hAnsi="Times New Roman" w:cs="Times New Roman"/>
      <w:b/>
      <w:color w:val="000000"/>
      <w:sz w:val="29"/>
    </w:rPr>
  </w:style>
  <w:style w:type="character" w:customStyle="1" w:styleId="30">
    <w:name w:val="Заголовок 3 Знак"/>
    <w:link w:val="3"/>
    <w:rPr>
      <w:rFonts w:ascii="Times New Roman" w:eastAsia="Times New Roman" w:hAnsi="Times New Roman" w:cs="Times New Roman"/>
      <w:b/>
      <w:color w:val="000000"/>
      <w:sz w:val="29"/>
    </w:rPr>
  </w:style>
  <w:style w:type="paragraph" w:styleId="11">
    <w:name w:val="toc 1"/>
    <w:hidden/>
    <w:uiPriority w:val="39"/>
    <w:pPr>
      <w:spacing w:after="136" w:line="267" w:lineRule="auto"/>
      <w:ind w:left="25" w:right="23" w:hanging="10"/>
      <w:jc w:val="both"/>
    </w:pPr>
    <w:rPr>
      <w:rFonts w:ascii="Times New Roman" w:eastAsia="Times New Roman" w:hAnsi="Times New Roman" w:cs="Times New Roman"/>
      <w:color w:val="000000"/>
      <w:sz w:val="24"/>
    </w:rPr>
  </w:style>
  <w:style w:type="paragraph" w:styleId="21">
    <w:name w:val="toc 2"/>
    <w:hidden/>
    <w:uiPriority w:val="39"/>
    <w:pPr>
      <w:spacing w:after="8" w:line="267" w:lineRule="auto"/>
      <w:ind w:left="256" w:right="23" w:firstLine="331"/>
      <w:jc w:val="both"/>
    </w:pPr>
    <w:rPr>
      <w:rFonts w:ascii="Times New Roman" w:eastAsia="Times New Roman" w:hAnsi="Times New Roman" w:cs="Times New Roman"/>
      <w:color w:val="000000"/>
      <w:sz w:val="24"/>
    </w:rPr>
  </w:style>
  <w:style w:type="paragraph" w:styleId="31">
    <w:name w:val="toc 3"/>
    <w:hidden/>
    <w:uiPriority w:val="39"/>
    <w:pPr>
      <w:spacing w:after="41" w:line="267" w:lineRule="auto"/>
      <w:ind w:left="596" w:right="23" w:hanging="10"/>
      <w:jc w:val="both"/>
    </w:pPr>
    <w:rPr>
      <w:rFonts w:ascii="Times New Roman" w:eastAsia="Times New Roman" w:hAnsi="Times New Roman" w:cs="Times New Roman"/>
      <w:color w:val="000000"/>
      <w:sz w:val="24"/>
    </w:rPr>
  </w:style>
  <w:style w:type="paragraph" w:styleId="41">
    <w:name w:val="toc 4"/>
    <w:hidden/>
    <w:uiPriority w:val="39"/>
    <w:pPr>
      <w:spacing w:after="47"/>
      <w:ind w:left="1002" w:right="38"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0A14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1418"/>
    <w:rPr>
      <w:rFonts w:ascii="Times New Roman" w:eastAsia="Times New Roman" w:hAnsi="Times New Roman" w:cs="Times New Roman"/>
      <w:color w:val="000000"/>
      <w:sz w:val="29"/>
    </w:rPr>
  </w:style>
  <w:style w:type="paragraph" w:styleId="a5">
    <w:name w:val="footer"/>
    <w:basedOn w:val="a"/>
    <w:link w:val="a6"/>
    <w:uiPriority w:val="99"/>
    <w:unhideWhenUsed/>
    <w:rsid w:val="00A85FDB"/>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A85FDB"/>
    <w:rPr>
      <w:rFonts w:cs="Times New Roman"/>
    </w:rPr>
  </w:style>
  <w:style w:type="character" w:styleId="a7">
    <w:name w:val="Hyperlink"/>
    <w:basedOn w:val="a0"/>
    <w:uiPriority w:val="99"/>
    <w:unhideWhenUsed/>
    <w:rsid w:val="00A85FDB"/>
    <w:rPr>
      <w:color w:val="0563C1" w:themeColor="hyperlink"/>
      <w:u w:val="single"/>
    </w:rPr>
  </w:style>
  <w:style w:type="paragraph" w:styleId="a8">
    <w:name w:val="No Spacing"/>
    <w:link w:val="a9"/>
    <w:uiPriority w:val="99"/>
    <w:qFormat/>
    <w:rsid w:val="00A21C95"/>
    <w:pPr>
      <w:spacing w:after="0" w:line="240" w:lineRule="auto"/>
    </w:pPr>
    <w:rPr>
      <w:rFonts w:ascii="Calibri" w:eastAsia="Times New Roman" w:hAnsi="Calibri" w:cs="Calibri"/>
    </w:rPr>
  </w:style>
  <w:style w:type="character" w:customStyle="1" w:styleId="a9">
    <w:name w:val="Без интервала Знак"/>
    <w:link w:val="a8"/>
    <w:uiPriority w:val="1"/>
    <w:rsid w:val="00A21C95"/>
    <w:rPr>
      <w:rFonts w:ascii="Calibri" w:eastAsia="Times New Roman" w:hAnsi="Calibri" w:cs="Calibri"/>
    </w:rPr>
  </w:style>
  <w:style w:type="paragraph" w:styleId="aa">
    <w:name w:val="Balloon Text"/>
    <w:basedOn w:val="a"/>
    <w:link w:val="ab"/>
    <w:uiPriority w:val="99"/>
    <w:semiHidden/>
    <w:unhideWhenUsed/>
    <w:rsid w:val="004349B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49B0"/>
    <w:rPr>
      <w:rFonts w:ascii="Segoe UI" w:eastAsia="Times New Roman" w:hAnsi="Segoe UI" w:cs="Segoe UI"/>
      <w:color w:val="000000"/>
      <w:sz w:val="18"/>
      <w:szCs w:val="18"/>
    </w:rPr>
  </w:style>
  <w:style w:type="paragraph" w:customStyle="1" w:styleId="ac">
    <w:name w:val="Абзац"/>
    <w:basedOn w:val="a"/>
    <w:link w:val="ad"/>
    <w:qFormat/>
    <w:rsid w:val="00F91BE5"/>
    <w:pPr>
      <w:spacing w:before="120" w:after="60" w:line="240" w:lineRule="auto"/>
      <w:ind w:right="0" w:firstLine="567"/>
    </w:pPr>
    <w:rPr>
      <w:color w:val="auto"/>
      <w:sz w:val="24"/>
      <w:szCs w:val="24"/>
      <w:lang w:val="x-none" w:eastAsia="x-none"/>
    </w:rPr>
  </w:style>
  <w:style w:type="character" w:customStyle="1" w:styleId="ad">
    <w:name w:val="Абзац Знак"/>
    <w:link w:val="ac"/>
    <w:rsid w:val="00F91BE5"/>
    <w:rPr>
      <w:rFonts w:ascii="Times New Roman" w:eastAsia="Times New Roman" w:hAnsi="Times New Roman" w:cs="Times New Roman"/>
      <w:sz w:val="24"/>
      <w:szCs w:val="24"/>
      <w:lang w:val="x-none" w:eastAsia="x-none"/>
    </w:rPr>
  </w:style>
  <w:style w:type="character" w:styleId="ae">
    <w:name w:val="Placeholder Text"/>
    <w:basedOn w:val="a0"/>
    <w:uiPriority w:val="99"/>
    <w:semiHidden/>
    <w:rsid w:val="006E683F"/>
    <w:rPr>
      <w:color w:val="808080"/>
    </w:rPr>
  </w:style>
  <w:style w:type="paragraph" w:styleId="af">
    <w:name w:val="List Paragraph"/>
    <w:basedOn w:val="a"/>
    <w:uiPriority w:val="34"/>
    <w:qFormat/>
    <w:rsid w:val="004F07A0"/>
    <w:pPr>
      <w:ind w:left="720"/>
      <w:contextualSpacing/>
    </w:pPr>
  </w:style>
  <w:style w:type="character" w:styleId="af0">
    <w:name w:val="annotation reference"/>
    <w:basedOn w:val="a0"/>
    <w:uiPriority w:val="99"/>
    <w:semiHidden/>
    <w:unhideWhenUsed/>
    <w:rsid w:val="004E611A"/>
    <w:rPr>
      <w:sz w:val="16"/>
      <w:szCs w:val="16"/>
    </w:rPr>
  </w:style>
  <w:style w:type="paragraph" w:styleId="af1">
    <w:name w:val="annotation text"/>
    <w:basedOn w:val="a"/>
    <w:link w:val="af2"/>
    <w:uiPriority w:val="99"/>
    <w:semiHidden/>
    <w:unhideWhenUsed/>
    <w:rsid w:val="004E611A"/>
    <w:pPr>
      <w:spacing w:line="240" w:lineRule="auto"/>
    </w:pPr>
    <w:rPr>
      <w:sz w:val="20"/>
      <w:szCs w:val="20"/>
    </w:rPr>
  </w:style>
  <w:style w:type="character" w:customStyle="1" w:styleId="af2">
    <w:name w:val="Текст примечания Знак"/>
    <w:basedOn w:val="a0"/>
    <w:link w:val="af1"/>
    <w:uiPriority w:val="99"/>
    <w:semiHidden/>
    <w:rsid w:val="004E611A"/>
    <w:rPr>
      <w:rFonts w:ascii="Times New Roman" w:eastAsia="Times New Roman" w:hAnsi="Times New Roman" w:cs="Times New Roman"/>
      <w:color w:val="000000"/>
      <w:sz w:val="20"/>
      <w:szCs w:val="20"/>
    </w:rPr>
  </w:style>
  <w:style w:type="paragraph" w:styleId="af3">
    <w:name w:val="annotation subject"/>
    <w:basedOn w:val="af1"/>
    <w:next w:val="af1"/>
    <w:link w:val="af4"/>
    <w:uiPriority w:val="99"/>
    <w:semiHidden/>
    <w:unhideWhenUsed/>
    <w:rsid w:val="004E611A"/>
    <w:rPr>
      <w:b/>
      <w:bCs/>
    </w:rPr>
  </w:style>
  <w:style w:type="character" w:customStyle="1" w:styleId="af4">
    <w:name w:val="Тема примечания Знак"/>
    <w:basedOn w:val="af2"/>
    <w:link w:val="af3"/>
    <w:uiPriority w:val="99"/>
    <w:semiHidden/>
    <w:rsid w:val="004E611A"/>
    <w:rPr>
      <w:rFonts w:ascii="Times New Roman" w:eastAsia="Times New Roman" w:hAnsi="Times New Roman" w:cs="Times New Roman"/>
      <w:b/>
      <w:bCs/>
      <w:color w:val="000000"/>
      <w:sz w:val="20"/>
      <w:szCs w:val="20"/>
    </w:rPr>
  </w:style>
  <w:style w:type="paragraph" w:customStyle="1" w:styleId="210">
    <w:name w:val="Основной текст 21"/>
    <w:basedOn w:val="a"/>
    <w:rsid w:val="00EB3BBF"/>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12">
    <w:name w:val="Обычный1"/>
    <w:rsid w:val="002018A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Standard">
    <w:name w:val="Standard"/>
    <w:rsid w:val="003B691A"/>
    <w:pPr>
      <w:suppressAutoHyphens/>
      <w:autoSpaceDN w:val="0"/>
      <w:spacing w:after="200" w:line="276" w:lineRule="auto"/>
    </w:pPr>
    <w:rPr>
      <w:rFonts w:ascii="Calibri" w:eastAsia="Lucida Sans Unicode" w:hAnsi="Calibri" w:cs="Tahoma"/>
      <w:kern w:val="3"/>
      <w:lang w:eastAsia="en-US"/>
    </w:rPr>
  </w:style>
  <w:style w:type="table" w:styleId="af5">
    <w:name w:val="Table Grid"/>
    <w:basedOn w:val="a1"/>
    <w:uiPriority w:val="39"/>
    <w:rsid w:val="0083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D275D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6">
    <w:name w:val="Intense Emphasis"/>
    <w:uiPriority w:val="21"/>
    <w:qFormat/>
    <w:rsid w:val="00406FC3"/>
    <w:rPr>
      <w:b/>
      <w:bCs/>
      <w:i/>
      <w:iCs/>
      <w:color w:val="4F81BD"/>
    </w:rPr>
  </w:style>
  <w:style w:type="paragraph" w:customStyle="1" w:styleId="Default">
    <w:name w:val="Default"/>
    <w:uiPriority w:val="99"/>
    <w:rsid w:val="009F106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Без интервала1"/>
    <w:rsid w:val="00BF0C15"/>
    <w:pPr>
      <w:spacing w:after="0" w:line="240" w:lineRule="auto"/>
    </w:pPr>
    <w:rPr>
      <w:rFonts w:ascii="Calibri" w:eastAsia="Times New Roman" w:hAnsi="Calibri" w:cs="Calibri"/>
    </w:rPr>
  </w:style>
  <w:style w:type="character" w:styleId="af7">
    <w:name w:val="FollowedHyperlink"/>
    <w:basedOn w:val="a0"/>
    <w:uiPriority w:val="99"/>
    <w:semiHidden/>
    <w:unhideWhenUsed/>
    <w:rsid w:val="00945DA0"/>
    <w:rPr>
      <w:color w:val="954F72" w:themeColor="followedHyperlink"/>
      <w:u w:val="single"/>
    </w:rPr>
  </w:style>
  <w:style w:type="paragraph" w:styleId="22">
    <w:name w:val="Body Text Indent 2"/>
    <w:basedOn w:val="a"/>
    <w:link w:val="23"/>
    <w:rsid w:val="00E5359B"/>
    <w:pPr>
      <w:spacing w:after="0" w:line="360" w:lineRule="auto"/>
      <w:ind w:right="0" w:firstLine="709"/>
    </w:pPr>
    <w:rPr>
      <w:color w:val="auto"/>
      <w:sz w:val="26"/>
      <w:szCs w:val="24"/>
    </w:rPr>
  </w:style>
  <w:style w:type="character" w:customStyle="1" w:styleId="23">
    <w:name w:val="Основной текст с отступом 2 Знак"/>
    <w:basedOn w:val="a0"/>
    <w:link w:val="22"/>
    <w:rsid w:val="00E5359B"/>
    <w:rPr>
      <w:rFonts w:ascii="Times New Roman" w:eastAsia="Times New Roman" w:hAnsi="Times New Roman" w:cs="Times New Roman"/>
      <w:sz w:val="26"/>
      <w:szCs w:val="24"/>
    </w:rPr>
  </w:style>
  <w:style w:type="paragraph" w:styleId="af8">
    <w:name w:val="Body Text Indent"/>
    <w:basedOn w:val="a"/>
    <w:link w:val="af9"/>
    <w:rsid w:val="00E5359B"/>
    <w:pPr>
      <w:spacing w:after="0" w:line="240" w:lineRule="auto"/>
      <w:ind w:right="0" w:firstLine="720"/>
    </w:pPr>
    <w:rPr>
      <w:color w:val="auto"/>
      <w:sz w:val="26"/>
      <w:szCs w:val="24"/>
    </w:rPr>
  </w:style>
  <w:style w:type="character" w:customStyle="1" w:styleId="af9">
    <w:name w:val="Основной текст с отступом Знак"/>
    <w:basedOn w:val="a0"/>
    <w:link w:val="af8"/>
    <w:rsid w:val="00E5359B"/>
    <w:rPr>
      <w:rFonts w:ascii="Times New Roman" w:eastAsia="Times New Roman" w:hAnsi="Times New Roman" w:cs="Times New Roman"/>
      <w:sz w:val="26"/>
      <w:szCs w:val="24"/>
    </w:rPr>
  </w:style>
  <w:style w:type="paragraph" w:styleId="afa">
    <w:name w:val="Normal (Web)"/>
    <w:basedOn w:val="a"/>
    <w:rsid w:val="00E5359B"/>
    <w:pPr>
      <w:spacing w:after="0" w:line="240" w:lineRule="auto"/>
      <w:ind w:right="0" w:firstLine="0"/>
      <w:jc w:val="left"/>
    </w:pPr>
    <w:rPr>
      <w:color w:val="auto"/>
      <w:sz w:val="24"/>
      <w:szCs w:val="24"/>
    </w:rPr>
  </w:style>
  <w:style w:type="character" w:customStyle="1" w:styleId="grame">
    <w:name w:val="grame"/>
    <w:basedOn w:val="a0"/>
    <w:rsid w:val="00E5359B"/>
  </w:style>
  <w:style w:type="paragraph" w:customStyle="1" w:styleId="211">
    <w:name w:val="Заголовок 21"/>
    <w:basedOn w:val="a"/>
    <w:uiPriority w:val="1"/>
    <w:qFormat/>
    <w:rsid w:val="00B27536"/>
    <w:pPr>
      <w:widowControl w:val="0"/>
      <w:spacing w:after="0" w:line="240" w:lineRule="auto"/>
      <w:ind w:left="2016" w:right="0" w:firstLine="0"/>
      <w:jc w:val="left"/>
      <w:outlineLvl w:val="2"/>
    </w:pPr>
    <w:rPr>
      <w:b/>
      <w:bCs/>
      <w:color w:val="auto"/>
      <w:sz w:val="28"/>
      <w:szCs w:val="28"/>
      <w:lang w:val="en-US" w:eastAsia="en-US"/>
    </w:rPr>
  </w:style>
  <w:style w:type="paragraph" w:customStyle="1" w:styleId="ConsPlusNormal">
    <w:name w:val="ConsPlusNormal"/>
    <w:rsid w:val="00B27536"/>
    <w:pPr>
      <w:widowControl w:val="0"/>
      <w:autoSpaceDE w:val="0"/>
      <w:autoSpaceDN w:val="0"/>
      <w:adjustRightInd w:val="0"/>
      <w:spacing w:after="0" w:line="240" w:lineRule="auto"/>
    </w:pPr>
    <w:rPr>
      <w:rFonts w:ascii="Arial" w:hAnsi="Arial" w:cs="Arial"/>
      <w:sz w:val="20"/>
      <w:szCs w:val="20"/>
    </w:rPr>
  </w:style>
  <w:style w:type="paragraph" w:customStyle="1" w:styleId="220">
    <w:name w:val="Основной текст 22"/>
    <w:basedOn w:val="a"/>
    <w:rsid w:val="00B27536"/>
    <w:pPr>
      <w:overflowPunct w:val="0"/>
      <w:autoSpaceDE w:val="0"/>
      <w:autoSpaceDN w:val="0"/>
      <w:adjustRightInd w:val="0"/>
      <w:spacing w:after="0" w:line="240" w:lineRule="auto"/>
      <w:ind w:right="0" w:firstLine="851"/>
    </w:pPr>
    <w:rPr>
      <w:color w:val="auto"/>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7382">
      <w:bodyDiv w:val="1"/>
      <w:marLeft w:val="0"/>
      <w:marRight w:val="0"/>
      <w:marTop w:val="0"/>
      <w:marBottom w:val="0"/>
      <w:divBdr>
        <w:top w:val="none" w:sz="0" w:space="0" w:color="auto"/>
        <w:left w:val="none" w:sz="0" w:space="0" w:color="auto"/>
        <w:bottom w:val="none" w:sz="0" w:space="0" w:color="auto"/>
        <w:right w:val="none" w:sz="0" w:space="0" w:color="auto"/>
      </w:divBdr>
    </w:div>
    <w:div w:id="97872108">
      <w:bodyDiv w:val="1"/>
      <w:marLeft w:val="0"/>
      <w:marRight w:val="0"/>
      <w:marTop w:val="0"/>
      <w:marBottom w:val="0"/>
      <w:divBdr>
        <w:top w:val="none" w:sz="0" w:space="0" w:color="auto"/>
        <w:left w:val="none" w:sz="0" w:space="0" w:color="auto"/>
        <w:bottom w:val="none" w:sz="0" w:space="0" w:color="auto"/>
        <w:right w:val="none" w:sz="0" w:space="0" w:color="auto"/>
      </w:divBdr>
    </w:div>
    <w:div w:id="384181114">
      <w:bodyDiv w:val="1"/>
      <w:marLeft w:val="0"/>
      <w:marRight w:val="0"/>
      <w:marTop w:val="0"/>
      <w:marBottom w:val="0"/>
      <w:divBdr>
        <w:top w:val="none" w:sz="0" w:space="0" w:color="auto"/>
        <w:left w:val="none" w:sz="0" w:space="0" w:color="auto"/>
        <w:bottom w:val="none" w:sz="0" w:space="0" w:color="auto"/>
        <w:right w:val="none" w:sz="0" w:space="0" w:color="auto"/>
      </w:divBdr>
    </w:div>
    <w:div w:id="414206144">
      <w:bodyDiv w:val="1"/>
      <w:marLeft w:val="0"/>
      <w:marRight w:val="0"/>
      <w:marTop w:val="0"/>
      <w:marBottom w:val="0"/>
      <w:divBdr>
        <w:top w:val="none" w:sz="0" w:space="0" w:color="auto"/>
        <w:left w:val="none" w:sz="0" w:space="0" w:color="auto"/>
        <w:bottom w:val="none" w:sz="0" w:space="0" w:color="auto"/>
        <w:right w:val="none" w:sz="0" w:space="0" w:color="auto"/>
      </w:divBdr>
    </w:div>
    <w:div w:id="611403783">
      <w:bodyDiv w:val="1"/>
      <w:marLeft w:val="0"/>
      <w:marRight w:val="0"/>
      <w:marTop w:val="0"/>
      <w:marBottom w:val="0"/>
      <w:divBdr>
        <w:top w:val="none" w:sz="0" w:space="0" w:color="auto"/>
        <w:left w:val="none" w:sz="0" w:space="0" w:color="auto"/>
        <w:bottom w:val="none" w:sz="0" w:space="0" w:color="auto"/>
        <w:right w:val="none" w:sz="0" w:space="0" w:color="auto"/>
      </w:divBdr>
    </w:div>
    <w:div w:id="786195740">
      <w:bodyDiv w:val="1"/>
      <w:marLeft w:val="0"/>
      <w:marRight w:val="0"/>
      <w:marTop w:val="0"/>
      <w:marBottom w:val="0"/>
      <w:divBdr>
        <w:top w:val="none" w:sz="0" w:space="0" w:color="auto"/>
        <w:left w:val="none" w:sz="0" w:space="0" w:color="auto"/>
        <w:bottom w:val="none" w:sz="0" w:space="0" w:color="auto"/>
        <w:right w:val="none" w:sz="0" w:space="0" w:color="auto"/>
      </w:divBdr>
      <w:divsChild>
        <w:div w:id="51315433">
          <w:marLeft w:val="150"/>
          <w:marRight w:val="0"/>
          <w:marTop w:val="0"/>
          <w:marBottom w:val="150"/>
          <w:divBdr>
            <w:top w:val="single" w:sz="6" w:space="8" w:color="auto"/>
            <w:left w:val="single" w:sz="6" w:space="8" w:color="auto"/>
            <w:bottom w:val="single" w:sz="6" w:space="8" w:color="auto"/>
            <w:right w:val="single" w:sz="6" w:space="8" w:color="auto"/>
          </w:divBdr>
        </w:div>
        <w:div w:id="814033572">
          <w:marLeft w:val="0"/>
          <w:marRight w:val="0"/>
          <w:marTop w:val="0"/>
          <w:marBottom w:val="0"/>
          <w:divBdr>
            <w:top w:val="none" w:sz="0" w:space="0" w:color="auto"/>
            <w:left w:val="none" w:sz="0" w:space="0" w:color="auto"/>
            <w:bottom w:val="none" w:sz="0" w:space="0" w:color="auto"/>
            <w:right w:val="none" w:sz="0" w:space="0" w:color="auto"/>
          </w:divBdr>
        </w:div>
        <w:div w:id="1730031128">
          <w:marLeft w:val="0"/>
          <w:marRight w:val="0"/>
          <w:marTop w:val="0"/>
          <w:marBottom w:val="0"/>
          <w:divBdr>
            <w:top w:val="none" w:sz="0" w:space="0" w:color="auto"/>
            <w:left w:val="none" w:sz="0" w:space="0" w:color="auto"/>
            <w:bottom w:val="none" w:sz="0" w:space="0" w:color="auto"/>
            <w:right w:val="none" w:sz="0" w:space="0" w:color="auto"/>
          </w:divBdr>
          <w:divsChild>
            <w:div w:id="1473015138">
              <w:marLeft w:val="0"/>
              <w:marRight w:val="0"/>
              <w:marTop w:val="0"/>
              <w:marBottom w:val="0"/>
              <w:divBdr>
                <w:top w:val="none" w:sz="0" w:space="0" w:color="auto"/>
                <w:left w:val="none" w:sz="0" w:space="0" w:color="auto"/>
                <w:bottom w:val="none" w:sz="0" w:space="0" w:color="auto"/>
                <w:right w:val="none" w:sz="0" w:space="0" w:color="auto"/>
              </w:divBdr>
            </w:div>
          </w:divsChild>
        </w:div>
        <w:div w:id="234123316">
          <w:marLeft w:val="0"/>
          <w:marRight w:val="0"/>
          <w:marTop w:val="0"/>
          <w:marBottom w:val="0"/>
          <w:divBdr>
            <w:top w:val="none" w:sz="0" w:space="0" w:color="auto"/>
            <w:left w:val="none" w:sz="0" w:space="0" w:color="auto"/>
            <w:bottom w:val="none" w:sz="0" w:space="0" w:color="auto"/>
            <w:right w:val="none" w:sz="0" w:space="0" w:color="auto"/>
          </w:divBdr>
          <w:divsChild>
            <w:div w:id="1487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314">
      <w:bodyDiv w:val="1"/>
      <w:marLeft w:val="0"/>
      <w:marRight w:val="0"/>
      <w:marTop w:val="0"/>
      <w:marBottom w:val="0"/>
      <w:divBdr>
        <w:top w:val="none" w:sz="0" w:space="0" w:color="auto"/>
        <w:left w:val="none" w:sz="0" w:space="0" w:color="auto"/>
        <w:bottom w:val="none" w:sz="0" w:space="0" w:color="auto"/>
        <w:right w:val="none" w:sz="0" w:space="0" w:color="auto"/>
      </w:divBdr>
    </w:div>
    <w:div w:id="862592758">
      <w:bodyDiv w:val="1"/>
      <w:marLeft w:val="0"/>
      <w:marRight w:val="0"/>
      <w:marTop w:val="0"/>
      <w:marBottom w:val="0"/>
      <w:divBdr>
        <w:top w:val="none" w:sz="0" w:space="0" w:color="auto"/>
        <w:left w:val="none" w:sz="0" w:space="0" w:color="auto"/>
        <w:bottom w:val="none" w:sz="0" w:space="0" w:color="auto"/>
        <w:right w:val="none" w:sz="0" w:space="0" w:color="auto"/>
      </w:divBdr>
    </w:div>
    <w:div w:id="919410595">
      <w:bodyDiv w:val="1"/>
      <w:marLeft w:val="0"/>
      <w:marRight w:val="0"/>
      <w:marTop w:val="0"/>
      <w:marBottom w:val="0"/>
      <w:divBdr>
        <w:top w:val="none" w:sz="0" w:space="0" w:color="auto"/>
        <w:left w:val="none" w:sz="0" w:space="0" w:color="auto"/>
        <w:bottom w:val="none" w:sz="0" w:space="0" w:color="auto"/>
        <w:right w:val="none" w:sz="0" w:space="0" w:color="auto"/>
      </w:divBdr>
    </w:div>
    <w:div w:id="962805386">
      <w:bodyDiv w:val="1"/>
      <w:marLeft w:val="0"/>
      <w:marRight w:val="0"/>
      <w:marTop w:val="0"/>
      <w:marBottom w:val="0"/>
      <w:divBdr>
        <w:top w:val="none" w:sz="0" w:space="0" w:color="auto"/>
        <w:left w:val="none" w:sz="0" w:space="0" w:color="auto"/>
        <w:bottom w:val="none" w:sz="0" w:space="0" w:color="auto"/>
        <w:right w:val="none" w:sz="0" w:space="0" w:color="auto"/>
      </w:divBdr>
    </w:div>
    <w:div w:id="989750994">
      <w:bodyDiv w:val="1"/>
      <w:marLeft w:val="0"/>
      <w:marRight w:val="0"/>
      <w:marTop w:val="0"/>
      <w:marBottom w:val="0"/>
      <w:divBdr>
        <w:top w:val="none" w:sz="0" w:space="0" w:color="auto"/>
        <w:left w:val="none" w:sz="0" w:space="0" w:color="auto"/>
        <w:bottom w:val="none" w:sz="0" w:space="0" w:color="auto"/>
        <w:right w:val="none" w:sz="0" w:space="0" w:color="auto"/>
      </w:divBdr>
    </w:div>
    <w:div w:id="1090850576">
      <w:bodyDiv w:val="1"/>
      <w:marLeft w:val="0"/>
      <w:marRight w:val="0"/>
      <w:marTop w:val="0"/>
      <w:marBottom w:val="0"/>
      <w:divBdr>
        <w:top w:val="none" w:sz="0" w:space="0" w:color="auto"/>
        <w:left w:val="none" w:sz="0" w:space="0" w:color="auto"/>
        <w:bottom w:val="none" w:sz="0" w:space="0" w:color="auto"/>
        <w:right w:val="none" w:sz="0" w:space="0" w:color="auto"/>
      </w:divBdr>
    </w:div>
    <w:div w:id="1165319281">
      <w:bodyDiv w:val="1"/>
      <w:marLeft w:val="0"/>
      <w:marRight w:val="0"/>
      <w:marTop w:val="0"/>
      <w:marBottom w:val="0"/>
      <w:divBdr>
        <w:top w:val="none" w:sz="0" w:space="0" w:color="auto"/>
        <w:left w:val="none" w:sz="0" w:space="0" w:color="auto"/>
        <w:bottom w:val="none" w:sz="0" w:space="0" w:color="auto"/>
        <w:right w:val="none" w:sz="0" w:space="0" w:color="auto"/>
      </w:divBdr>
    </w:div>
    <w:div w:id="1233656241">
      <w:bodyDiv w:val="1"/>
      <w:marLeft w:val="0"/>
      <w:marRight w:val="0"/>
      <w:marTop w:val="0"/>
      <w:marBottom w:val="0"/>
      <w:divBdr>
        <w:top w:val="none" w:sz="0" w:space="0" w:color="auto"/>
        <w:left w:val="none" w:sz="0" w:space="0" w:color="auto"/>
        <w:bottom w:val="none" w:sz="0" w:space="0" w:color="auto"/>
        <w:right w:val="none" w:sz="0" w:space="0" w:color="auto"/>
      </w:divBdr>
    </w:div>
    <w:div w:id="1240747023">
      <w:bodyDiv w:val="1"/>
      <w:marLeft w:val="0"/>
      <w:marRight w:val="0"/>
      <w:marTop w:val="0"/>
      <w:marBottom w:val="0"/>
      <w:divBdr>
        <w:top w:val="none" w:sz="0" w:space="0" w:color="auto"/>
        <w:left w:val="none" w:sz="0" w:space="0" w:color="auto"/>
        <w:bottom w:val="none" w:sz="0" w:space="0" w:color="auto"/>
        <w:right w:val="none" w:sz="0" w:space="0" w:color="auto"/>
      </w:divBdr>
    </w:div>
    <w:div w:id="1248543278">
      <w:bodyDiv w:val="1"/>
      <w:marLeft w:val="0"/>
      <w:marRight w:val="0"/>
      <w:marTop w:val="0"/>
      <w:marBottom w:val="0"/>
      <w:divBdr>
        <w:top w:val="none" w:sz="0" w:space="0" w:color="auto"/>
        <w:left w:val="none" w:sz="0" w:space="0" w:color="auto"/>
        <w:bottom w:val="none" w:sz="0" w:space="0" w:color="auto"/>
        <w:right w:val="none" w:sz="0" w:space="0" w:color="auto"/>
      </w:divBdr>
    </w:div>
    <w:div w:id="1412774341">
      <w:bodyDiv w:val="1"/>
      <w:marLeft w:val="0"/>
      <w:marRight w:val="0"/>
      <w:marTop w:val="0"/>
      <w:marBottom w:val="0"/>
      <w:divBdr>
        <w:top w:val="none" w:sz="0" w:space="0" w:color="auto"/>
        <w:left w:val="none" w:sz="0" w:space="0" w:color="auto"/>
        <w:bottom w:val="none" w:sz="0" w:space="0" w:color="auto"/>
        <w:right w:val="none" w:sz="0" w:space="0" w:color="auto"/>
      </w:divBdr>
    </w:div>
    <w:div w:id="1459910259">
      <w:bodyDiv w:val="1"/>
      <w:marLeft w:val="0"/>
      <w:marRight w:val="0"/>
      <w:marTop w:val="0"/>
      <w:marBottom w:val="0"/>
      <w:divBdr>
        <w:top w:val="none" w:sz="0" w:space="0" w:color="auto"/>
        <w:left w:val="none" w:sz="0" w:space="0" w:color="auto"/>
        <w:bottom w:val="none" w:sz="0" w:space="0" w:color="auto"/>
        <w:right w:val="none" w:sz="0" w:space="0" w:color="auto"/>
      </w:divBdr>
    </w:div>
    <w:div w:id="1483230162">
      <w:bodyDiv w:val="1"/>
      <w:marLeft w:val="0"/>
      <w:marRight w:val="0"/>
      <w:marTop w:val="0"/>
      <w:marBottom w:val="0"/>
      <w:divBdr>
        <w:top w:val="none" w:sz="0" w:space="0" w:color="auto"/>
        <w:left w:val="none" w:sz="0" w:space="0" w:color="auto"/>
        <w:bottom w:val="none" w:sz="0" w:space="0" w:color="auto"/>
        <w:right w:val="none" w:sz="0" w:space="0" w:color="auto"/>
      </w:divBdr>
    </w:div>
    <w:div w:id="1485775327">
      <w:bodyDiv w:val="1"/>
      <w:marLeft w:val="0"/>
      <w:marRight w:val="0"/>
      <w:marTop w:val="0"/>
      <w:marBottom w:val="0"/>
      <w:divBdr>
        <w:top w:val="none" w:sz="0" w:space="0" w:color="auto"/>
        <w:left w:val="none" w:sz="0" w:space="0" w:color="auto"/>
        <w:bottom w:val="none" w:sz="0" w:space="0" w:color="auto"/>
        <w:right w:val="none" w:sz="0" w:space="0" w:color="auto"/>
      </w:divBdr>
    </w:div>
    <w:div w:id="1519781337">
      <w:bodyDiv w:val="1"/>
      <w:marLeft w:val="0"/>
      <w:marRight w:val="0"/>
      <w:marTop w:val="0"/>
      <w:marBottom w:val="0"/>
      <w:divBdr>
        <w:top w:val="none" w:sz="0" w:space="0" w:color="auto"/>
        <w:left w:val="none" w:sz="0" w:space="0" w:color="auto"/>
        <w:bottom w:val="none" w:sz="0" w:space="0" w:color="auto"/>
        <w:right w:val="none" w:sz="0" w:space="0" w:color="auto"/>
      </w:divBdr>
    </w:div>
    <w:div w:id="1575510100">
      <w:bodyDiv w:val="1"/>
      <w:marLeft w:val="0"/>
      <w:marRight w:val="0"/>
      <w:marTop w:val="0"/>
      <w:marBottom w:val="0"/>
      <w:divBdr>
        <w:top w:val="none" w:sz="0" w:space="0" w:color="auto"/>
        <w:left w:val="none" w:sz="0" w:space="0" w:color="auto"/>
        <w:bottom w:val="none" w:sz="0" w:space="0" w:color="auto"/>
        <w:right w:val="none" w:sz="0" w:space="0" w:color="auto"/>
      </w:divBdr>
    </w:div>
    <w:div w:id="1621453312">
      <w:bodyDiv w:val="1"/>
      <w:marLeft w:val="0"/>
      <w:marRight w:val="0"/>
      <w:marTop w:val="0"/>
      <w:marBottom w:val="0"/>
      <w:divBdr>
        <w:top w:val="none" w:sz="0" w:space="0" w:color="auto"/>
        <w:left w:val="none" w:sz="0" w:space="0" w:color="auto"/>
        <w:bottom w:val="none" w:sz="0" w:space="0" w:color="auto"/>
        <w:right w:val="none" w:sz="0" w:space="0" w:color="auto"/>
      </w:divBdr>
    </w:div>
    <w:div w:id="1658337822">
      <w:bodyDiv w:val="1"/>
      <w:marLeft w:val="0"/>
      <w:marRight w:val="0"/>
      <w:marTop w:val="0"/>
      <w:marBottom w:val="0"/>
      <w:divBdr>
        <w:top w:val="none" w:sz="0" w:space="0" w:color="auto"/>
        <w:left w:val="none" w:sz="0" w:space="0" w:color="auto"/>
        <w:bottom w:val="none" w:sz="0" w:space="0" w:color="auto"/>
        <w:right w:val="none" w:sz="0" w:space="0" w:color="auto"/>
      </w:divBdr>
    </w:div>
    <w:div w:id="1833983683">
      <w:bodyDiv w:val="1"/>
      <w:marLeft w:val="0"/>
      <w:marRight w:val="0"/>
      <w:marTop w:val="0"/>
      <w:marBottom w:val="0"/>
      <w:divBdr>
        <w:top w:val="none" w:sz="0" w:space="0" w:color="auto"/>
        <w:left w:val="none" w:sz="0" w:space="0" w:color="auto"/>
        <w:bottom w:val="none" w:sz="0" w:space="0" w:color="auto"/>
        <w:right w:val="none" w:sz="0" w:space="0" w:color="auto"/>
      </w:divBdr>
    </w:div>
    <w:div w:id="1967663825">
      <w:bodyDiv w:val="1"/>
      <w:marLeft w:val="0"/>
      <w:marRight w:val="0"/>
      <w:marTop w:val="0"/>
      <w:marBottom w:val="0"/>
      <w:divBdr>
        <w:top w:val="none" w:sz="0" w:space="0" w:color="auto"/>
        <w:left w:val="none" w:sz="0" w:space="0" w:color="auto"/>
        <w:bottom w:val="none" w:sz="0" w:space="0" w:color="auto"/>
        <w:right w:val="none" w:sz="0" w:space="0" w:color="auto"/>
      </w:divBdr>
    </w:div>
    <w:div w:id="212075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5184B-7BAE-4229-B201-ECF7B1E3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23914</Words>
  <Characters>136315</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ГЕНЕРАЛЬНАЯ СХЕМА САНИТАРНОЙ ОЧИСТКИ ТЕРРИТОРИИ   МО БОКСИТОГОРСКОЕ ГОРОДСКОЕ ПОСЕЛЕНИЕ БОКСИТОГОРСКОГО МУНИЦИПАЛЬНОГО РАЙОНА ЛЕНИНГРАДСКОЙ ОБЛАСТИ</vt:lpstr>
    </vt:vector>
  </TitlesOfParts>
  <Company/>
  <LinksUpToDate>false</LinksUpToDate>
  <CharactersWithSpaces>159910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ГЕНЕРАЛЬНАЯ СХЕМА САНИТАРНОЙ ОЧИСТКИ ТЕРРИТОРИИ   МО БОКСИТОГОРСКОЕ ГОРОДСКОЕ ПОСЕЛЕНИЕ БОКСИТОГОРСКОГО МУНИЦИПАЛЬНОГО РАЙОНА ЛЕНИНГРАДСКОЙ ОБЛАСТИ</dc:title>
  <dc:subject/>
  <dc:creator>User</dc:creator>
  <cp:keywords/>
  <cp:lastModifiedBy>ПК</cp:lastModifiedBy>
  <cp:revision>26</cp:revision>
  <cp:lastPrinted>2018-12-21T04:08:00Z</cp:lastPrinted>
  <dcterms:created xsi:type="dcterms:W3CDTF">2018-12-13T07:38:00Z</dcterms:created>
  <dcterms:modified xsi:type="dcterms:W3CDTF">2018-12-21T04:09:00Z</dcterms:modified>
</cp:coreProperties>
</file>