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ED" w:rsidRDefault="001F00ED" w:rsidP="003F4F24">
      <w:pPr>
        <w:tabs>
          <w:tab w:val="left" w:pos="2590"/>
          <w:tab w:val="left" w:pos="864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1F00ED" w:rsidRDefault="001F00ED" w:rsidP="003F4F24">
      <w:pPr>
        <w:tabs>
          <w:tab w:val="left" w:pos="2590"/>
          <w:tab w:val="left" w:pos="864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МБУК «Социально культурный центр Благовест»</w:t>
      </w:r>
    </w:p>
    <w:p w:rsidR="001F00ED" w:rsidRDefault="001F00ED" w:rsidP="003F4F24">
      <w:pPr>
        <w:tabs>
          <w:tab w:val="left" w:pos="2590"/>
          <w:tab w:val="left" w:pos="864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«Казачье»</w:t>
      </w:r>
    </w:p>
    <w:p w:rsidR="001F00ED" w:rsidRDefault="004D3594" w:rsidP="003F4F24">
      <w:pPr>
        <w:tabs>
          <w:tab w:val="left" w:pos="259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462BD">
        <w:rPr>
          <w:b/>
          <w:sz w:val="28"/>
          <w:szCs w:val="28"/>
        </w:rPr>
        <w:t>апрель 2019</w:t>
      </w:r>
      <w:r w:rsidR="001F00ED">
        <w:rPr>
          <w:b/>
          <w:sz w:val="28"/>
          <w:szCs w:val="28"/>
        </w:rPr>
        <w:t>г.</w:t>
      </w:r>
    </w:p>
    <w:p w:rsidR="00340785" w:rsidRDefault="00340785" w:rsidP="003F4F24">
      <w:pPr>
        <w:tabs>
          <w:tab w:val="left" w:pos="2590"/>
        </w:tabs>
        <w:ind w:firstLine="426"/>
        <w:jc w:val="center"/>
        <w:rPr>
          <w:b/>
          <w:sz w:val="28"/>
          <w:szCs w:val="28"/>
        </w:rPr>
      </w:pPr>
    </w:p>
    <w:p w:rsidR="00340785" w:rsidRDefault="00340785" w:rsidP="003F4F24">
      <w:pPr>
        <w:tabs>
          <w:tab w:val="left" w:pos="259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Казачинский дом кул</w:t>
      </w:r>
      <w:r w:rsidR="009346FE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туры.</w:t>
      </w:r>
    </w:p>
    <w:p w:rsidR="00340785" w:rsidRPr="00A30710" w:rsidRDefault="00340785" w:rsidP="003F4F24">
      <w:pPr>
        <w:tabs>
          <w:tab w:val="left" w:pos="2590"/>
        </w:tabs>
        <w:ind w:firstLine="426"/>
        <w:jc w:val="both"/>
        <w:rPr>
          <w:b/>
          <w:sz w:val="28"/>
          <w:szCs w:val="28"/>
        </w:rPr>
      </w:pPr>
    </w:p>
    <w:p w:rsidR="000D3A75" w:rsidRPr="00F462BD" w:rsidRDefault="00F462B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в школе вовремя больших перемен провели р</w:t>
      </w:r>
      <w:r w:rsidRPr="00A36164">
        <w:rPr>
          <w:rFonts w:ascii="Times New Roman" w:hAnsi="Times New Roman" w:cs="Times New Roman"/>
          <w:sz w:val="28"/>
          <w:szCs w:val="28"/>
        </w:rPr>
        <w:t>азвлекательн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A3616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6164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младших и старших</w:t>
      </w:r>
      <w:r w:rsidRPr="00A36164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164">
        <w:rPr>
          <w:rFonts w:ascii="Times New Roman" w:hAnsi="Times New Roman" w:cs="Times New Roman"/>
          <w:sz w:val="28"/>
          <w:szCs w:val="28"/>
        </w:rPr>
        <w:t>«Поиграем, посмеемся!»</w:t>
      </w:r>
      <w:r>
        <w:rPr>
          <w:rFonts w:ascii="Times New Roman" w:hAnsi="Times New Roman" w:cs="Times New Roman"/>
          <w:sz w:val="28"/>
          <w:szCs w:val="28"/>
        </w:rPr>
        <w:t>. Дети с удовольствием участвовали в веселых конкурсах. А также поздравили именинников, родившихся в этот день, и вручили им сладкие подарки.</w:t>
      </w:r>
    </w:p>
    <w:p w:rsidR="00F462BD" w:rsidRDefault="00F462B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марта </w:t>
      </w:r>
      <w:bookmarkStart w:id="0" w:name="_Hlk8077691"/>
      <w:bookmarkStart w:id="1" w:name="_Hlk8075522"/>
      <w:r>
        <w:rPr>
          <w:rFonts w:ascii="Times New Roman" w:hAnsi="Times New Roman" w:cs="Times New Roman"/>
          <w:sz w:val="28"/>
          <w:szCs w:val="28"/>
        </w:rPr>
        <w:t>любительское объединение «Деревенька» у</w:t>
      </w:r>
      <w:r w:rsidRPr="00A3616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вовало</w:t>
      </w:r>
      <w:bookmarkEnd w:id="0"/>
      <w:r w:rsidRPr="00A3616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36164">
        <w:rPr>
          <w:rFonts w:ascii="Times New Roman" w:hAnsi="Times New Roman" w:cs="Times New Roman"/>
          <w:sz w:val="28"/>
          <w:szCs w:val="28"/>
        </w:rPr>
        <w:t>в районном конкурсе детских и взрослых любительских театров «Театральная весна»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077727"/>
      <w:r>
        <w:rPr>
          <w:rFonts w:ascii="Times New Roman" w:hAnsi="Times New Roman" w:cs="Times New Roman"/>
          <w:sz w:val="28"/>
          <w:szCs w:val="28"/>
        </w:rPr>
        <w:t xml:space="preserve">с инсценировкой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Х.Н.Намсараева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 результату конкурса в номинации от 17 и старше, заняли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1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а Алексей Беляевский получил </w:t>
      </w:r>
      <w:r w:rsidR="00FF31CD">
        <w:rPr>
          <w:rFonts w:ascii="Times New Roman" w:hAnsi="Times New Roman" w:cs="Times New Roman"/>
          <w:sz w:val="28"/>
          <w:szCs w:val="28"/>
        </w:rPr>
        <w:t>диплом за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FF31CD">
        <w:rPr>
          <w:rFonts w:ascii="Times New Roman" w:hAnsi="Times New Roman" w:cs="Times New Roman"/>
          <w:sz w:val="28"/>
          <w:szCs w:val="28"/>
        </w:rPr>
        <w:t>учшую мужскую 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F1C" w:rsidRDefault="00FF31C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марта прошел</w:t>
      </w:r>
      <w:r w:rsidRPr="00A361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6164">
        <w:rPr>
          <w:rFonts w:ascii="Times New Roman" w:hAnsi="Times New Roman" w:cs="Times New Roman"/>
          <w:sz w:val="28"/>
          <w:szCs w:val="28"/>
        </w:rPr>
        <w:t>Межмуниципальнй</w:t>
      </w:r>
      <w:proofErr w:type="spellEnd"/>
      <w:r w:rsidRPr="00A36164">
        <w:rPr>
          <w:rFonts w:ascii="Times New Roman" w:hAnsi="Times New Roman" w:cs="Times New Roman"/>
          <w:sz w:val="28"/>
          <w:szCs w:val="28"/>
        </w:rPr>
        <w:t xml:space="preserve"> фестиваль-конку</w:t>
      </w:r>
      <w:proofErr w:type="gramStart"/>
      <w:r w:rsidRPr="00A36164">
        <w:rPr>
          <w:rFonts w:ascii="Times New Roman" w:hAnsi="Times New Roman" w:cs="Times New Roman"/>
          <w:sz w:val="28"/>
          <w:szCs w:val="28"/>
        </w:rPr>
        <w:t>рс взр</w:t>
      </w:r>
      <w:proofErr w:type="gramEnd"/>
      <w:r w:rsidRPr="00A36164">
        <w:rPr>
          <w:rFonts w:ascii="Times New Roman" w:hAnsi="Times New Roman" w:cs="Times New Roman"/>
          <w:sz w:val="28"/>
          <w:szCs w:val="28"/>
        </w:rPr>
        <w:t xml:space="preserve">ослых </w:t>
      </w:r>
      <w:r w:rsidR="00826F1C" w:rsidRPr="00A36164">
        <w:rPr>
          <w:rFonts w:ascii="Times New Roman" w:hAnsi="Times New Roman" w:cs="Times New Roman"/>
          <w:sz w:val="28"/>
          <w:szCs w:val="28"/>
        </w:rPr>
        <w:t>любительских</w:t>
      </w:r>
      <w:r w:rsidRPr="00A36164">
        <w:rPr>
          <w:rFonts w:ascii="Times New Roman" w:hAnsi="Times New Roman" w:cs="Times New Roman"/>
          <w:sz w:val="28"/>
          <w:szCs w:val="28"/>
        </w:rPr>
        <w:t xml:space="preserve"> театральных коллективов «Вся наша жизнь - игра»</w:t>
      </w:r>
      <w:r w:rsidR="00826F1C">
        <w:rPr>
          <w:rFonts w:ascii="Times New Roman" w:hAnsi="Times New Roman" w:cs="Times New Roman"/>
          <w:sz w:val="28"/>
          <w:szCs w:val="28"/>
        </w:rPr>
        <w:t xml:space="preserve">. Ведущим конкурса стал актер Константин Озеров. На суд зрителей было представлено шесть постановок от организаций МО «Казачье»: школы, детского сада, </w:t>
      </w:r>
      <w:proofErr w:type="spellStart"/>
      <w:r w:rsidR="00826F1C">
        <w:rPr>
          <w:rFonts w:ascii="Times New Roman" w:hAnsi="Times New Roman" w:cs="Times New Roman"/>
          <w:sz w:val="28"/>
          <w:szCs w:val="28"/>
        </w:rPr>
        <w:t>Логановского</w:t>
      </w:r>
      <w:proofErr w:type="spellEnd"/>
      <w:r w:rsidR="00826F1C">
        <w:rPr>
          <w:rFonts w:ascii="Times New Roman" w:hAnsi="Times New Roman" w:cs="Times New Roman"/>
          <w:sz w:val="28"/>
          <w:szCs w:val="28"/>
        </w:rPr>
        <w:t xml:space="preserve"> сельского клуба, ИП Герасимов, РЦ «Дерево жизни», администрации МО «Казачье». Все участники и зрители испытали бурю эмоций и получили много незабываемых впечатлений!</w:t>
      </w:r>
    </w:p>
    <w:p w:rsidR="00FF31CD" w:rsidRDefault="00FF31CD" w:rsidP="003F4F2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F31CD" w:rsidRPr="00A36164" w:rsidRDefault="00BE03AE" w:rsidP="003F4F2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B93B74" wp14:editId="772ACD72">
            <wp:extent cx="2047875" cy="1365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00" cy="136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F1C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4018755E" wp14:editId="055B60CF">
            <wp:extent cx="2047875" cy="136398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5629" cy="137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CD" w:rsidRPr="00A36164" w:rsidRDefault="00FF31C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6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марта любительское объединение «Деревенька» у</w:t>
      </w:r>
      <w:r w:rsidRPr="00A3616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вовало</w:t>
      </w:r>
      <w:r w:rsidRPr="00A36164">
        <w:rPr>
          <w:rFonts w:ascii="Times New Roman" w:hAnsi="Times New Roman" w:cs="Times New Roman"/>
          <w:sz w:val="28"/>
          <w:szCs w:val="28"/>
        </w:rPr>
        <w:t xml:space="preserve"> в VI межмуниципальном фестивале - конкурсе любительского театрального искусства «Театр </w:t>
      </w:r>
      <w:r w:rsidR="00F617EC" w:rsidRPr="00A36164">
        <w:rPr>
          <w:rFonts w:ascii="Times New Roman" w:hAnsi="Times New Roman" w:cs="Times New Roman"/>
          <w:sz w:val="28"/>
          <w:szCs w:val="28"/>
        </w:rPr>
        <w:t>— это</w:t>
      </w:r>
      <w:r w:rsidRPr="00A36164">
        <w:rPr>
          <w:rFonts w:ascii="Times New Roman" w:hAnsi="Times New Roman" w:cs="Times New Roman"/>
          <w:sz w:val="28"/>
          <w:szCs w:val="28"/>
        </w:rPr>
        <w:t xml:space="preserve"> жизнь» </w:t>
      </w:r>
      <w:proofErr w:type="spellStart"/>
      <w:r w:rsidRPr="00A36164">
        <w:rPr>
          <w:rFonts w:ascii="Times New Roman" w:hAnsi="Times New Roman" w:cs="Times New Roman"/>
          <w:sz w:val="28"/>
          <w:szCs w:val="28"/>
        </w:rPr>
        <w:t>г.Свирск</w:t>
      </w:r>
      <w:proofErr w:type="spellEnd"/>
      <w:r w:rsidR="004E475A">
        <w:rPr>
          <w:rFonts w:ascii="Times New Roman" w:hAnsi="Times New Roman" w:cs="Times New Roman"/>
          <w:sz w:val="28"/>
          <w:szCs w:val="28"/>
        </w:rPr>
        <w:t xml:space="preserve">. В этот раз на суд зрителей и жюри был представлен обряд «Сватовство». По результатам конкурса в номинации «Музыкальные театры» мы заняли </w:t>
      </w:r>
      <w:r w:rsidR="004E47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475A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FF31CD" w:rsidRPr="00A36164" w:rsidRDefault="00FF31C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64">
        <w:rPr>
          <w:rFonts w:ascii="Times New Roman" w:hAnsi="Times New Roman" w:cs="Times New Roman"/>
          <w:sz w:val="28"/>
          <w:szCs w:val="28"/>
        </w:rPr>
        <w:t>11</w:t>
      </w:r>
      <w:r w:rsidR="004E475A">
        <w:rPr>
          <w:rFonts w:ascii="Times New Roman" w:hAnsi="Times New Roman" w:cs="Times New Roman"/>
          <w:sz w:val="28"/>
          <w:szCs w:val="28"/>
        </w:rPr>
        <w:t xml:space="preserve"> марта,</w:t>
      </w:r>
      <w:r w:rsidR="00E014BB">
        <w:rPr>
          <w:rFonts w:ascii="Times New Roman" w:hAnsi="Times New Roman" w:cs="Times New Roman"/>
          <w:sz w:val="28"/>
          <w:szCs w:val="28"/>
        </w:rPr>
        <w:t xml:space="preserve"> для молодежи села прошел т</w:t>
      </w:r>
      <w:r w:rsidRPr="00A36164">
        <w:rPr>
          <w:rFonts w:ascii="Times New Roman" w:hAnsi="Times New Roman" w:cs="Times New Roman"/>
          <w:sz w:val="28"/>
          <w:szCs w:val="28"/>
        </w:rPr>
        <w:t>анцевальный вечер «Танец нельзя рассказать его нужно станцевать»</w:t>
      </w:r>
      <w:r w:rsidR="00E014BB">
        <w:rPr>
          <w:rFonts w:ascii="Times New Roman" w:hAnsi="Times New Roman" w:cs="Times New Roman"/>
          <w:sz w:val="28"/>
          <w:szCs w:val="28"/>
        </w:rPr>
        <w:t>. Вовремя вечера</w:t>
      </w:r>
      <w:r w:rsidR="004E475A">
        <w:rPr>
          <w:rFonts w:ascii="Times New Roman" w:hAnsi="Times New Roman" w:cs="Times New Roman"/>
          <w:sz w:val="28"/>
          <w:szCs w:val="28"/>
        </w:rPr>
        <w:t>,</w:t>
      </w:r>
      <w:r w:rsidR="00E014BB">
        <w:rPr>
          <w:rFonts w:ascii="Times New Roman" w:hAnsi="Times New Roman" w:cs="Times New Roman"/>
          <w:sz w:val="28"/>
          <w:szCs w:val="28"/>
        </w:rPr>
        <w:t xml:space="preserve"> участники смогли блеснуть своими знаниями в области танцев, а также попробовать </w:t>
      </w:r>
      <w:r w:rsidR="004E475A">
        <w:rPr>
          <w:rFonts w:ascii="Times New Roman" w:hAnsi="Times New Roman" w:cs="Times New Roman"/>
          <w:sz w:val="28"/>
          <w:szCs w:val="28"/>
        </w:rPr>
        <w:t>станцевать польку, цыганочку. Молодежь также активно участвовала во всех конкурсах.</w:t>
      </w:r>
    </w:p>
    <w:p w:rsidR="00FF31CD" w:rsidRPr="00A36164" w:rsidRDefault="00FF31C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64">
        <w:rPr>
          <w:rFonts w:ascii="Times New Roman" w:hAnsi="Times New Roman" w:cs="Times New Roman"/>
          <w:sz w:val="28"/>
          <w:szCs w:val="28"/>
        </w:rPr>
        <w:t>16</w:t>
      </w:r>
      <w:r w:rsidR="004E475A">
        <w:rPr>
          <w:rFonts w:ascii="Times New Roman" w:hAnsi="Times New Roman" w:cs="Times New Roman"/>
          <w:sz w:val="28"/>
          <w:szCs w:val="28"/>
        </w:rPr>
        <w:t xml:space="preserve"> марта в школе </w:t>
      </w:r>
      <w:r w:rsidR="00274F3A">
        <w:rPr>
          <w:rFonts w:ascii="Times New Roman" w:hAnsi="Times New Roman" w:cs="Times New Roman"/>
          <w:sz w:val="28"/>
          <w:szCs w:val="28"/>
        </w:rPr>
        <w:t>для учащихся восьмых классов, Алексей Беляевский</w:t>
      </w:r>
      <w:r w:rsidR="00274F3A" w:rsidRPr="00274F3A">
        <w:rPr>
          <w:rFonts w:ascii="Times New Roman" w:hAnsi="Times New Roman" w:cs="Times New Roman"/>
          <w:sz w:val="28"/>
          <w:szCs w:val="28"/>
        </w:rPr>
        <w:t xml:space="preserve"> </w:t>
      </w:r>
      <w:r w:rsidR="00274F3A">
        <w:rPr>
          <w:rFonts w:ascii="Times New Roman" w:hAnsi="Times New Roman" w:cs="Times New Roman"/>
          <w:sz w:val="28"/>
          <w:szCs w:val="28"/>
        </w:rPr>
        <w:t>провел</w:t>
      </w:r>
      <w:r w:rsidR="004E475A">
        <w:rPr>
          <w:rFonts w:ascii="Times New Roman" w:hAnsi="Times New Roman" w:cs="Times New Roman"/>
          <w:sz w:val="28"/>
          <w:szCs w:val="28"/>
        </w:rPr>
        <w:t xml:space="preserve"> беседу «</w:t>
      </w:r>
      <w:r w:rsidRPr="00A36164">
        <w:rPr>
          <w:rFonts w:ascii="Times New Roman" w:hAnsi="Times New Roman" w:cs="Times New Roman"/>
          <w:sz w:val="28"/>
          <w:szCs w:val="28"/>
        </w:rPr>
        <w:t>Здоровый образ жизни как необходимое условие сохранения и укрепления здоровья человека и общества</w:t>
      </w:r>
      <w:r w:rsidR="004E475A">
        <w:rPr>
          <w:rFonts w:ascii="Times New Roman" w:hAnsi="Times New Roman" w:cs="Times New Roman"/>
          <w:sz w:val="28"/>
          <w:szCs w:val="28"/>
        </w:rPr>
        <w:t>».</w:t>
      </w:r>
    </w:p>
    <w:p w:rsidR="00FF31CD" w:rsidRDefault="00FF31C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64">
        <w:rPr>
          <w:rFonts w:ascii="Times New Roman" w:hAnsi="Times New Roman" w:cs="Times New Roman"/>
          <w:sz w:val="28"/>
          <w:szCs w:val="28"/>
        </w:rPr>
        <w:t>18</w:t>
      </w:r>
      <w:r w:rsidR="00E014BB">
        <w:rPr>
          <w:rFonts w:ascii="Times New Roman" w:hAnsi="Times New Roman" w:cs="Times New Roman"/>
          <w:sz w:val="28"/>
          <w:szCs w:val="28"/>
        </w:rPr>
        <w:t xml:space="preserve"> марта для учеников пятого класса провели п</w:t>
      </w:r>
      <w:r w:rsidRPr="00A36164">
        <w:rPr>
          <w:rFonts w:ascii="Times New Roman" w:hAnsi="Times New Roman" w:cs="Times New Roman"/>
          <w:sz w:val="28"/>
          <w:szCs w:val="28"/>
        </w:rPr>
        <w:t>ознавательно-развлекательное мероприятие «Театральные посиделки»</w:t>
      </w:r>
      <w:r w:rsidR="00E014BB">
        <w:rPr>
          <w:rFonts w:ascii="Times New Roman" w:hAnsi="Times New Roman" w:cs="Times New Roman"/>
          <w:sz w:val="28"/>
          <w:szCs w:val="28"/>
        </w:rPr>
        <w:t xml:space="preserve">. Вовремя мероприятия </w:t>
      </w:r>
      <w:r w:rsidR="00E014BB">
        <w:rPr>
          <w:rFonts w:ascii="Times New Roman" w:hAnsi="Times New Roman" w:cs="Times New Roman"/>
          <w:sz w:val="28"/>
          <w:szCs w:val="28"/>
        </w:rPr>
        <w:lastRenderedPageBreak/>
        <w:t xml:space="preserve">дети узнали о правилах поведения в театре, познакомились с Мельпоменой и Талией, смогли </w:t>
      </w:r>
      <w:r w:rsidR="00CC3470">
        <w:rPr>
          <w:rFonts w:ascii="Times New Roman" w:hAnsi="Times New Roman" w:cs="Times New Roman"/>
          <w:sz w:val="28"/>
          <w:szCs w:val="28"/>
        </w:rPr>
        <w:t>побывать в роле актеров и зрителей.</w:t>
      </w:r>
    </w:p>
    <w:p w:rsidR="00CC3470" w:rsidRPr="00A36164" w:rsidRDefault="005875C6" w:rsidP="003F4F2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9D8785" wp14:editId="3F64B423">
            <wp:extent cx="1933575" cy="1289050"/>
            <wp:effectExtent l="0" t="0" r="0" b="0"/>
            <wp:docPr id="1" name="Рисунок 1" descr="https://i.mycdn.me/i?r=AyH4iRPQ2q0otWIFepML2LxRY0FTeiZDDA2xQ23-RBIP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Y0FTeiZDDA2xQ23-RBIPk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85" cy="12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F24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08DBA08D" wp14:editId="6CAAE76F">
            <wp:extent cx="1695450" cy="127158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83" cy="127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F24">
        <w:rPr>
          <w:noProof/>
        </w:rPr>
        <w:t xml:space="preserve"> </w:t>
      </w:r>
      <w:r w:rsidR="00162A1E">
        <w:rPr>
          <w:noProof/>
          <w:lang w:eastAsia="ru-RU"/>
        </w:rPr>
        <w:drawing>
          <wp:inline distT="0" distB="0" distL="0" distR="0" wp14:anchorId="68721427" wp14:editId="7B7BFC39">
            <wp:extent cx="1670827" cy="125313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62" cy="125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CD" w:rsidRPr="00A36164" w:rsidRDefault="00FF31C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64">
        <w:rPr>
          <w:rFonts w:ascii="Times New Roman" w:hAnsi="Times New Roman" w:cs="Times New Roman"/>
          <w:sz w:val="28"/>
          <w:szCs w:val="28"/>
        </w:rPr>
        <w:t>19</w:t>
      </w:r>
      <w:r w:rsidR="00274F3A">
        <w:rPr>
          <w:rFonts w:ascii="Times New Roman" w:hAnsi="Times New Roman" w:cs="Times New Roman"/>
          <w:sz w:val="28"/>
          <w:szCs w:val="28"/>
        </w:rPr>
        <w:t xml:space="preserve"> марта Беломестных Надежда участвовала</w:t>
      </w:r>
      <w:r w:rsidRPr="00A36164">
        <w:rPr>
          <w:rFonts w:ascii="Times New Roman" w:hAnsi="Times New Roman" w:cs="Times New Roman"/>
          <w:sz w:val="28"/>
          <w:szCs w:val="28"/>
        </w:rPr>
        <w:t xml:space="preserve"> в районном конкурсе не стареют душой ветераны</w:t>
      </w:r>
      <w:r w:rsidR="00274F3A">
        <w:rPr>
          <w:rFonts w:ascii="Times New Roman" w:hAnsi="Times New Roman" w:cs="Times New Roman"/>
          <w:sz w:val="28"/>
          <w:szCs w:val="28"/>
        </w:rPr>
        <w:t xml:space="preserve"> со стихотворением собственного сочинения «Казачка» и заняла почетное первое место. </w:t>
      </w:r>
    </w:p>
    <w:p w:rsidR="00BE03AE" w:rsidRPr="00A36164" w:rsidRDefault="00FF31C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64">
        <w:rPr>
          <w:rFonts w:ascii="Times New Roman" w:hAnsi="Times New Roman" w:cs="Times New Roman"/>
          <w:sz w:val="28"/>
          <w:szCs w:val="28"/>
        </w:rPr>
        <w:t>22</w:t>
      </w:r>
      <w:r w:rsidR="00274F3A">
        <w:rPr>
          <w:rFonts w:ascii="Times New Roman" w:hAnsi="Times New Roman" w:cs="Times New Roman"/>
          <w:sz w:val="28"/>
          <w:szCs w:val="28"/>
        </w:rPr>
        <w:t xml:space="preserve"> марта в здании дома культуры для учащихся младших классов, библиотекарь Сазонова Валентина провела м</w:t>
      </w:r>
      <w:r w:rsidRPr="00A36164">
        <w:rPr>
          <w:rFonts w:ascii="Times New Roman" w:hAnsi="Times New Roman" w:cs="Times New Roman"/>
          <w:sz w:val="28"/>
          <w:szCs w:val="28"/>
        </w:rPr>
        <w:t>астер класс</w:t>
      </w:r>
      <w:r w:rsidR="00274F3A">
        <w:rPr>
          <w:rFonts w:ascii="Times New Roman" w:hAnsi="Times New Roman" w:cs="Times New Roman"/>
          <w:sz w:val="28"/>
          <w:szCs w:val="28"/>
        </w:rPr>
        <w:t xml:space="preserve"> по</w:t>
      </w:r>
      <w:r w:rsidRPr="00A36164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274F3A">
        <w:rPr>
          <w:rFonts w:ascii="Times New Roman" w:hAnsi="Times New Roman" w:cs="Times New Roman"/>
          <w:sz w:val="28"/>
          <w:szCs w:val="28"/>
        </w:rPr>
        <w:t>ю</w:t>
      </w:r>
      <w:r w:rsidRPr="00A36164">
        <w:rPr>
          <w:rFonts w:ascii="Times New Roman" w:hAnsi="Times New Roman" w:cs="Times New Roman"/>
          <w:sz w:val="28"/>
          <w:szCs w:val="28"/>
        </w:rPr>
        <w:t xml:space="preserve"> «Пасхальн</w:t>
      </w:r>
      <w:r w:rsidR="00274F3A">
        <w:rPr>
          <w:rFonts w:ascii="Times New Roman" w:hAnsi="Times New Roman" w:cs="Times New Roman"/>
          <w:sz w:val="28"/>
          <w:szCs w:val="28"/>
        </w:rPr>
        <w:t>ой</w:t>
      </w:r>
      <w:r w:rsidRPr="00A36164">
        <w:rPr>
          <w:rFonts w:ascii="Times New Roman" w:hAnsi="Times New Roman" w:cs="Times New Roman"/>
          <w:sz w:val="28"/>
          <w:szCs w:val="28"/>
        </w:rPr>
        <w:t xml:space="preserve"> открытк</w:t>
      </w:r>
      <w:r w:rsidR="00274F3A">
        <w:rPr>
          <w:rFonts w:ascii="Times New Roman" w:hAnsi="Times New Roman" w:cs="Times New Roman"/>
          <w:sz w:val="28"/>
          <w:szCs w:val="28"/>
        </w:rPr>
        <w:t>и</w:t>
      </w:r>
      <w:r w:rsidRPr="00A36164">
        <w:rPr>
          <w:rFonts w:ascii="Times New Roman" w:hAnsi="Times New Roman" w:cs="Times New Roman"/>
          <w:sz w:val="28"/>
          <w:szCs w:val="28"/>
        </w:rPr>
        <w:t>»</w:t>
      </w:r>
      <w:r w:rsidR="00274F3A">
        <w:rPr>
          <w:rFonts w:ascii="Times New Roman" w:hAnsi="Times New Roman" w:cs="Times New Roman"/>
          <w:sz w:val="28"/>
          <w:szCs w:val="28"/>
        </w:rPr>
        <w:t>. Все дети смогли сделать для своих родителей и друзей оригинальную открытку к празднику Светлой Пасхи.</w:t>
      </w:r>
    </w:p>
    <w:p w:rsidR="00BE03AE" w:rsidRPr="00A36164" w:rsidRDefault="00FF31C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64">
        <w:rPr>
          <w:rFonts w:ascii="Times New Roman" w:hAnsi="Times New Roman" w:cs="Times New Roman"/>
          <w:sz w:val="28"/>
          <w:szCs w:val="28"/>
        </w:rPr>
        <w:t>23</w:t>
      </w:r>
      <w:r w:rsidR="00274F3A">
        <w:rPr>
          <w:rFonts w:ascii="Times New Roman" w:hAnsi="Times New Roman" w:cs="Times New Roman"/>
          <w:sz w:val="28"/>
          <w:szCs w:val="28"/>
        </w:rPr>
        <w:t xml:space="preserve"> марта библиотекарь дома культуры провела б</w:t>
      </w:r>
      <w:r w:rsidRPr="00A36164">
        <w:rPr>
          <w:rFonts w:ascii="Times New Roman" w:hAnsi="Times New Roman" w:cs="Times New Roman"/>
          <w:sz w:val="28"/>
          <w:szCs w:val="28"/>
        </w:rPr>
        <w:t>есед</w:t>
      </w:r>
      <w:r w:rsidR="00274F3A">
        <w:rPr>
          <w:rFonts w:ascii="Times New Roman" w:hAnsi="Times New Roman" w:cs="Times New Roman"/>
          <w:sz w:val="28"/>
          <w:szCs w:val="28"/>
        </w:rPr>
        <w:t>у</w:t>
      </w:r>
      <w:r w:rsidRPr="00A36164">
        <w:rPr>
          <w:rFonts w:ascii="Times New Roman" w:hAnsi="Times New Roman" w:cs="Times New Roman"/>
          <w:sz w:val="28"/>
          <w:szCs w:val="28"/>
        </w:rPr>
        <w:t xml:space="preserve"> «Жестокость в подростковой среде»</w:t>
      </w:r>
    </w:p>
    <w:p w:rsidR="00FF31CD" w:rsidRPr="00A36164" w:rsidRDefault="00FF31C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64">
        <w:rPr>
          <w:rFonts w:ascii="Times New Roman" w:hAnsi="Times New Roman" w:cs="Times New Roman"/>
          <w:sz w:val="28"/>
          <w:szCs w:val="28"/>
        </w:rPr>
        <w:t>24</w:t>
      </w:r>
      <w:r w:rsidR="00274F3A">
        <w:rPr>
          <w:rFonts w:ascii="Times New Roman" w:hAnsi="Times New Roman" w:cs="Times New Roman"/>
          <w:sz w:val="28"/>
          <w:szCs w:val="28"/>
        </w:rPr>
        <w:t xml:space="preserve"> марта танцевальный коллектив «Каблучок» участвовал в р</w:t>
      </w:r>
      <w:r w:rsidRPr="00A36164">
        <w:rPr>
          <w:rFonts w:ascii="Times New Roman" w:hAnsi="Times New Roman" w:cs="Times New Roman"/>
          <w:sz w:val="28"/>
          <w:szCs w:val="28"/>
        </w:rPr>
        <w:t>айонн</w:t>
      </w:r>
      <w:r w:rsidR="00274F3A">
        <w:rPr>
          <w:rFonts w:ascii="Times New Roman" w:hAnsi="Times New Roman" w:cs="Times New Roman"/>
          <w:sz w:val="28"/>
          <w:szCs w:val="28"/>
        </w:rPr>
        <w:t>ом</w:t>
      </w:r>
      <w:r w:rsidRPr="00A3616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74F3A">
        <w:rPr>
          <w:rFonts w:ascii="Times New Roman" w:hAnsi="Times New Roman" w:cs="Times New Roman"/>
          <w:sz w:val="28"/>
          <w:szCs w:val="28"/>
        </w:rPr>
        <w:t>е</w:t>
      </w:r>
      <w:r w:rsidRPr="00A36164">
        <w:rPr>
          <w:rFonts w:ascii="Times New Roman" w:hAnsi="Times New Roman" w:cs="Times New Roman"/>
          <w:sz w:val="28"/>
          <w:szCs w:val="28"/>
        </w:rPr>
        <w:t xml:space="preserve"> хореографических коллективов «В мире танцев»</w:t>
      </w:r>
      <w:r w:rsidR="00274F3A">
        <w:rPr>
          <w:rFonts w:ascii="Times New Roman" w:hAnsi="Times New Roman" w:cs="Times New Roman"/>
          <w:sz w:val="28"/>
          <w:szCs w:val="28"/>
        </w:rPr>
        <w:t>. Дети исполнили два танца</w:t>
      </w:r>
      <w:r w:rsidR="00566E47">
        <w:rPr>
          <w:rFonts w:ascii="Times New Roman" w:hAnsi="Times New Roman" w:cs="Times New Roman"/>
          <w:sz w:val="28"/>
          <w:szCs w:val="28"/>
        </w:rPr>
        <w:t xml:space="preserve">, за что в номинации народно-стилизованный танец в возрастной группе до 11 лет получили диплом </w:t>
      </w:r>
      <w:r w:rsidR="00566E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66E47">
        <w:rPr>
          <w:rFonts w:ascii="Times New Roman" w:hAnsi="Times New Roman" w:cs="Times New Roman"/>
          <w:sz w:val="28"/>
          <w:szCs w:val="28"/>
        </w:rPr>
        <w:t xml:space="preserve"> степени, а в номинации народный танец диплом</w:t>
      </w:r>
      <w:r w:rsidR="00566E47" w:rsidRPr="00566E47">
        <w:rPr>
          <w:rFonts w:ascii="Times New Roman" w:hAnsi="Times New Roman" w:cs="Times New Roman"/>
          <w:sz w:val="28"/>
          <w:szCs w:val="28"/>
        </w:rPr>
        <w:t xml:space="preserve"> </w:t>
      </w:r>
      <w:r w:rsidR="00566E4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66E47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="003F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1CD" w:rsidRPr="00A36164" w:rsidRDefault="00FF31CD" w:rsidP="003F4F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64">
        <w:rPr>
          <w:rFonts w:ascii="Times New Roman" w:hAnsi="Times New Roman" w:cs="Times New Roman"/>
          <w:sz w:val="28"/>
          <w:szCs w:val="28"/>
        </w:rPr>
        <w:t>26</w:t>
      </w:r>
      <w:r w:rsidR="00566E47">
        <w:rPr>
          <w:rFonts w:ascii="Times New Roman" w:hAnsi="Times New Roman" w:cs="Times New Roman"/>
          <w:sz w:val="28"/>
          <w:szCs w:val="28"/>
        </w:rPr>
        <w:t xml:space="preserve"> марта любительское объединение «Деревенька» у</w:t>
      </w:r>
      <w:r w:rsidR="00566E47" w:rsidRPr="00A36164">
        <w:rPr>
          <w:rFonts w:ascii="Times New Roman" w:hAnsi="Times New Roman" w:cs="Times New Roman"/>
          <w:sz w:val="28"/>
          <w:szCs w:val="28"/>
        </w:rPr>
        <w:t>част</w:t>
      </w:r>
      <w:r w:rsidR="00566E47">
        <w:rPr>
          <w:rFonts w:ascii="Times New Roman" w:hAnsi="Times New Roman" w:cs="Times New Roman"/>
          <w:sz w:val="28"/>
          <w:szCs w:val="28"/>
        </w:rPr>
        <w:t>вовало</w:t>
      </w:r>
      <w:r w:rsidRPr="00A36164">
        <w:rPr>
          <w:rFonts w:ascii="Times New Roman" w:hAnsi="Times New Roman" w:cs="Times New Roman"/>
          <w:sz w:val="28"/>
          <w:szCs w:val="28"/>
        </w:rPr>
        <w:t xml:space="preserve"> в окружном конкурсе детских и взрослых любительских театров «Театральная весна»</w:t>
      </w:r>
      <w:r w:rsidR="00566E47" w:rsidRPr="00566E47">
        <w:rPr>
          <w:rFonts w:ascii="Times New Roman" w:hAnsi="Times New Roman" w:cs="Times New Roman"/>
          <w:sz w:val="28"/>
          <w:szCs w:val="28"/>
        </w:rPr>
        <w:t xml:space="preserve"> </w:t>
      </w:r>
      <w:r w:rsidR="00566E47">
        <w:rPr>
          <w:rFonts w:ascii="Times New Roman" w:hAnsi="Times New Roman" w:cs="Times New Roman"/>
          <w:sz w:val="28"/>
          <w:szCs w:val="28"/>
        </w:rPr>
        <w:t xml:space="preserve">с инсценировкой рассказа </w:t>
      </w:r>
      <w:proofErr w:type="spellStart"/>
      <w:r w:rsidR="00566E47">
        <w:rPr>
          <w:rFonts w:ascii="Times New Roman" w:hAnsi="Times New Roman" w:cs="Times New Roman"/>
          <w:sz w:val="28"/>
          <w:szCs w:val="28"/>
        </w:rPr>
        <w:t>Х.Н.Намсараева</w:t>
      </w:r>
      <w:proofErr w:type="spellEnd"/>
      <w:r w:rsidR="00566E47">
        <w:rPr>
          <w:rFonts w:ascii="Times New Roman" w:hAnsi="Times New Roman" w:cs="Times New Roman"/>
          <w:sz w:val="28"/>
          <w:szCs w:val="28"/>
        </w:rPr>
        <w:t xml:space="preserve"> «Сын </w:t>
      </w:r>
      <w:proofErr w:type="spellStart"/>
      <w:r w:rsidR="00566E47">
        <w:rPr>
          <w:rFonts w:ascii="Times New Roman" w:hAnsi="Times New Roman" w:cs="Times New Roman"/>
          <w:sz w:val="28"/>
          <w:szCs w:val="28"/>
        </w:rPr>
        <w:t>найона</w:t>
      </w:r>
      <w:proofErr w:type="spellEnd"/>
      <w:r w:rsidR="00566E47">
        <w:rPr>
          <w:rFonts w:ascii="Times New Roman" w:hAnsi="Times New Roman" w:cs="Times New Roman"/>
          <w:sz w:val="28"/>
          <w:szCs w:val="28"/>
        </w:rPr>
        <w:t>». По результату конкурса в номинации от 17 и старше, получили диплом</w:t>
      </w:r>
      <w:r w:rsidR="00566E47" w:rsidRPr="00566E47">
        <w:rPr>
          <w:rFonts w:ascii="Times New Roman" w:hAnsi="Times New Roman" w:cs="Times New Roman"/>
          <w:sz w:val="28"/>
          <w:szCs w:val="28"/>
        </w:rPr>
        <w:t xml:space="preserve"> </w:t>
      </w:r>
      <w:r w:rsidR="00566E4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66E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66E47" w:rsidRPr="00931B12">
        <w:rPr>
          <w:rFonts w:ascii="Times New Roman" w:hAnsi="Times New Roman" w:cs="Times New Roman"/>
          <w:sz w:val="28"/>
          <w:szCs w:val="28"/>
        </w:rPr>
        <w:t xml:space="preserve"> </w:t>
      </w:r>
      <w:r w:rsidR="00566E47">
        <w:rPr>
          <w:rFonts w:ascii="Times New Roman" w:hAnsi="Times New Roman" w:cs="Times New Roman"/>
          <w:sz w:val="28"/>
          <w:szCs w:val="28"/>
        </w:rPr>
        <w:t>степени и диплом за лучшее сценическое оформление.</w:t>
      </w:r>
      <w:r w:rsidR="003F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BD" w:rsidRDefault="00E014BB" w:rsidP="003F4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течении месяца проводил</w:t>
      </w:r>
      <w:r w:rsidR="00566E47">
        <w:rPr>
          <w:sz w:val="28"/>
          <w:szCs w:val="28"/>
        </w:rPr>
        <w:t>и</w:t>
      </w:r>
      <w:r>
        <w:rPr>
          <w:sz w:val="28"/>
          <w:szCs w:val="28"/>
        </w:rPr>
        <w:t xml:space="preserve"> акци</w:t>
      </w:r>
      <w:r w:rsidR="00566E47">
        <w:rPr>
          <w:sz w:val="28"/>
          <w:szCs w:val="28"/>
        </w:rPr>
        <w:t>ю</w:t>
      </w:r>
      <w:r>
        <w:rPr>
          <w:sz w:val="28"/>
          <w:szCs w:val="28"/>
        </w:rPr>
        <w:t xml:space="preserve"> «Мой подарок труженику тыла»</w:t>
      </w:r>
      <w:r w:rsidR="00566E47">
        <w:rPr>
          <w:sz w:val="28"/>
          <w:szCs w:val="28"/>
        </w:rPr>
        <w:t>. Дети делали</w:t>
      </w:r>
      <w:r w:rsidR="00F617EC">
        <w:rPr>
          <w:sz w:val="28"/>
          <w:szCs w:val="28"/>
        </w:rPr>
        <w:t xml:space="preserve"> поздравительные открытки, участники клубных формирований сделали подарки своими руками, а взрослое население принесли сладкие подарки. Все подарки, переданные населением в СКЦ </w:t>
      </w:r>
      <w:r w:rsidR="00BE03AE">
        <w:rPr>
          <w:sz w:val="28"/>
          <w:szCs w:val="28"/>
        </w:rPr>
        <w:t>«Благовест»,</w:t>
      </w:r>
      <w:r w:rsidR="00F617EC">
        <w:rPr>
          <w:sz w:val="28"/>
          <w:szCs w:val="28"/>
        </w:rPr>
        <w:t xml:space="preserve"> будут переданы 9 мая</w:t>
      </w:r>
      <w:r w:rsidR="00F617EC" w:rsidRPr="00F617EC">
        <w:rPr>
          <w:sz w:val="28"/>
          <w:szCs w:val="28"/>
        </w:rPr>
        <w:t xml:space="preserve"> </w:t>
      </w:r>
      <w:r w:rsidR="00F617EC">
        <w:rPr>
          <w:sz w:val="28"/>
          <w:szCs w:val="28"/>
        </w:rPr>
        <w:t>труженикам тыла и детям войны.</w:t>
      </w:r>
    </w:p>
    <w:p w:rsidR="005875C6" w:rsidRPr="00C34302" w:rsidRDefault="005875C6" w:rsidP="003F4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солистка детского вокального ансамбля «Борок» </w:t>
      </w:r>
      <w:r w:rsidR="00C34302">
        <w:rPr>
          <w:sz w:val="28"/>
          <w:szCs w:val="28"/>
        </w:rPr>
        <w:t xml:space="preserve">Шестакова Анна </w:t>
      </w:r>
      <w:r>
        <w:rPr>
          <w:sz w:val="28"/>
          <w:szCs w:val="28"/>
        </w:rPr>
        <w:t xml:space="preserve">приняла участие в </w:t>
      </w:r>
      <w:r>
        <w:rPr>
          <w:sz w:val="28"/>
          <w:szCs w:val="28"/>
          <w:lang w:val="en-US"/>
        </w:rPr>
        <w:t>III</w:t>
      </w:r>
      <w:r w:rsidRPr="005875C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областном фестивале детского и юношеского</w:t>
      </w:r>
      <w:r w:rsidR="00C34302">
        <w:rPr>
          <w:sz w:val="28"/>
          <w:szCs w:val="28"/>
        </w:rPr>
        <w:t xml:space="preserve"> творчества «Весна Победы»</w:t>
      </w:r>
      <w:r w:rsidR="003F4F24">
        <w:rPr>
          <w:sz w:val="28"/>
          <w:szCs w:val="28"/>
        </w:rPr>
        <w:t xml:space="preserve"> </w:t>
      </w:r>
      <w:r w:rsidR="00C34302">
        <w:rPr>
          <w:sz w:val="28"/>
          <w:szCs w:val="28"/>
        </w:rPr>
        <w:t xml:space="preserve">получила диплом лауреата </w:t>
      </w:r>
      <w:r>
        <w:rPr>
          <w:sz w:val="28"/>
          <w:szCs w:val="28"/>
          <w:lang w:val="en-US"/>
        </w:rPr>
        <w:t>II</w:t>
      </w:r>
      <w:r w:rsidR="00C34302">
        <w:rPr>
          <w:sz w:val="28"/>
          <w:szCs w:val="28"/>
        </w:rPr>
        <w:t xml:space="preserve"> степени.</w:t>
      </w:r>
    </w:p>
    <w:p w:rsidR="00BE03AE" w:rsidRDefault="00C34302" w:rsidP="003F4F24">
      <w:pPr>
        <w:ind w:firstLine="42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8811AA" wp14:editId="251A8372">
            <wp:extent cx="1674495" cy="125587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14" cy="12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F2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FE28F7" wp14:editId="10767D8D">
            <wp:extent cx="1885950" cy="125676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98" cy="12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F24">
        <w:rPr>
          <w:noProof/>
        </w:rPr>
        <w:t xml:space="preserve"> </w:t>
      </w:r>
      <w:r w:rsidR="000E4A4B">
        <w:rPr>
          <w:noProof/>
        </w:rPr>
        <w:drawing>
          <wp:inline distT="0" distB="0" distL="0" distR="0" wp14:anchorId="2CBB3A67" wp14:editId="25BC5364">
            <wp:extent cx="1419225" cy="126547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81" cy="128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AE" w:rsidRDefault="00BE03AE" w:rsidP="003F4F24">
      <w:pPr>
        <w:ind w:firstLine="709"/>
        <w:jc w:val="both"/>
        <w:rPr>
          <w:sz w:val="28"/>
          <w:szCs w:val="28"/>
        </w:rPr>
      </w:pPr>
      <w:r w:rsidRPr="007633E9">
        <w:rPr>
          <w:sz w:val="28"/>
          <w:szCs w:val="28"/>
        </w:rPr>
        <w:t xml:space="preserve">В течении месяца в ДК готовили реквизиты для оформления сцены </w:t>
      </w:r>
      <w:r>
        <w:rPr>
          <w:sz w:val="28"/>
          <w:szCs w:val="28"/>
        </w:rPr>
        <w:t>к праздникам</w:t>
      </w:r>
      <w:r w:rsidRPr="007633E9">
        <w:rPr>
          <w:sz w:val="28"/>
          <w:szCs w:val="28"/>
        </w:rPr>
        <w:t>, также п</w:t>
      </w:r>
      <w:r>
        <w:rPr>
          <w:sz w:val="28"/>
          <w:szCs w:val="28"/>
        </w:rPr>
        <w:t>роводили клубные формирования и дискотеки. Ведутся репетиции к празднованию 9 мая.</w:t>
      </w:r>
    </w:p>
    <w:p w:rsidR="00ED0E05" w:rsidRPr="00FC0C65" w:rsidRDefault="00ED0E05" w:rsidP="003F4F24">
      <w:pPr>
        <w:pStyle w:val="a3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FC0C65">
        <w:rPr>
          <w:rFonts w:ascii="Times New Roman" w:eastAsiaTheme="minorEastAsia" w:hAnsi="Times New Roman" w:cs="Times New Roman"/>
          <w:b/>
          <w:sz w:val="28"/>
        </w:rPr>
        <w:lastRenderedPageBreak/>
        <w:t>Отчет</w:t>
      </w:r>
    </w:p>
    <w:p w:rsidR="00ED0E05" w:rsidRDefault="00ED0E05" w:rsidP="003F4F24">
      <w:pPr>
        <w:pStyle w:val="a3"/>
        <w:jc w:val="center"/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FC0C65">
        <w:rPr>
          <w:rFonts w:ascii="Times New Roman" w:eastAsiaTheme="minorEastAsia" w:hAnsi="Times New Roman" w:cs="Times New Roman"/>
          <w:b/>
          <w:sz w:val="28"/>
        </w:rPr>
        <w:t>Логановского</w:t>
      </w:r>
      <w:proofErr w:type="spellEnd"/>
      <w:r w:rsidRPr="00FC0C65">
        <w:rPr>
          <w:rFonts w:ascii="Times New Roman" w:eastAsiaTheme="minorEastAsia" w:hAnsi="Times New Roman" w:cs="Times New Roman"/>
          <w:b/>
          <w:sz w:val="28"/>
        </w:rPr>
        <w:t xml:space="preserve"> СК и библиотеки за апрель 2019 г.</w:t>
      </w:r>
    </w:p>
    <w:p w:rsidR="00FC0C65" w:rsidRPr="00FC0C65" w:rsidRDefault="00FC0C65" w:rsidP="003F4F24">
      <w:pPr>
        <w:pStyle w:val="a3"/>
        <w:ind w:firstLine="426"/>
        <w:jc w:val="center"/>
        <w:rPr>
          <w:rFonts w:ascii="Times New Roman" w:eastAsiaTheme="minorEastAsia" w:hAnsi="Times New Roman" w:cs="Times New Roman"/>
          <w:b/>
          <w:sz w:val="28"/>
        </w:rPr>
      </w:pPr>
    </w:p>
    <w:p w:rsidR="00ED0E05" w:rsidRPr="00FC0C65" w:rsidRDefault="00ED0E05" w:rsidP="003F4F24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C0C65">
        <w:rPr>
          <w:rFonts w:ascii="Times New Roman" w:eastAsiaTheme="minorEastAsia" w:hAnsi="Times New Roman" w:cs="Times New Roman"/>
          <w:sz w:val="28"/>
        </w:rPr>
        <w:t xml:space="preserve">1 апреля </w:t>
      </w:r>
      <w:r w:rsidR="008323EF" w:rsidRPr="00FC0C65">
        <w:rPr>
          <w:rFonts w:ascii="Times New Roman" w:eastAsiaTheme="minorEastAsia" w:hAnsi="Times New Roman" w:cs="Times New Roman"/>
          <w:sz w:val="28"/>
        </w:rPr>
        <w:t>состоялся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отчетный </w:t>
      </w:r>
      <w:r w:rsidR="008323EF" w:rsidRPr="00FC0C65">
        <w:rPr>
          <w:rFonts w:ascii="Times New Roman" w:eastAsiaTheme="minorEastAsia" w:hAnsi="Times New Roman" w:cs="Times New Roman"/>
          <w:sz w:val="28"/>
        </w:rPr>
        <w:t>концерт детской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вокальн</w:t>
      </w:r>
      <w:r w:rsidR="008323EF" w:rsidRPr="00FC0C65">
        <w:rPr>
          <w:rFonts w:ascii="Times New Roman" w:eastAsiaTheme="minorEastAsia" w:hAnsi="Times New Roman" w:cs="Times New Roman"/>
          <w:sz w:val="28"/>
        </w:rPr>
        <w:t>ой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групп</w:t>
      </w:r>
      <w:r w:rsidR="008323EF" w:rsidRPr="00FC0C65">
        <w:rPr>
          <w:rFonts w:ascii="Times New Roman" w:eastAsiaTheme="minorEastAsia" w:hAnsi="Times New Roman" w:cs="Times New Roman"/>
          <w:sz w:val="28"/>
        </w:rPr>
        <w:t>ы</w:t>
      </w:r>
      <w:r w:rsidRPr="00FC0C65">
        <w:rPr>
          <w:rFonts w:ascii="Times New Roman" w:eastAsiaTheme="minorEastAsia" w:hAnsi="Times New Roman" w:cs="Times New Roman"/>
          <w:sz w:val="28"/>
        </w:rPr>
        <w:t xml:space="preserve"> «</w:t>
      </w:r>
      <w:r w:rsidR="008323EF" w:rsidRPr="00FC0C65">
        <w:rPr>
          <w:rFonts w:ascii="Times New Roman" w:eastAsiaTheme="minorEastAsia" w:hAnsi="Times New Roman" w:cs="Times New Roman"/>
          <w:sz w:val="28"/>
        </w:rPr>
        <w:t>Капель» и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детск</w:t>
      </w:r>
      <w:r w:rsidR="008323EF" w:rsidRPr="00FC0C65">
        <w:rPr>
          <w:rFonts w:ascii="Times New Roman" w:eastAsiaTheme="minorEastAsia" w:hAnsi="Times New Roman" w:cs="Times New Roman"/>
          <w:sz w:val="28"/>
        </w:rPr>
        <w:t>ого</w:t>
      </w:r>
      <w:r w:rsidRPr="00FC0C65">
        <w:rPr>
          <w:rFonts w:ascii="Times New Roman" w:eastAsiaTheme="minorEastAsia" w:hAnsi="Times New Roman" w:cs="Times New Roman"/>
          <w:sz w:val="28"/>
        </w:rPr>
        <w:t xml:space="preserve"> театральн</w:t>
      </w:r>
      <w:r w:rsidR="008323EF" w:rsidRPr="00FC0C65">
        <w:rPr>
          <w:rFonts w:ascii="Times New Roman" w:eastAsiaTheme="minorEastAsia" w:hAnsi="Times New Roman" w:cs="Times New Roman"/>
          <w:sz w:val="28"/>
        </w:rPr>
        <w:t>ого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коллектив</w:t>
      </w:r>
      <w:r w:rsidR="008323EF" w:rsidRPr="00FC0C65">
        <w:rPr>
          <w:rFonts w:ascii="Times New Roman" w:eastAsiaTheme="minorEastAsia" w:hAnsi="Times New Roman" w:cs="Times New Roman"/>
          <w:sz w:val="28"/>
        </w:rPr>
        <w:t>а</w:t>
      </w:r>
      <w:r w:rsidRPr="00FC0C65">
        <w:rPr>
          <w:rFonts w:ascii="Times New Roman" w:eastAsiaTheme="minorEastAsia" w:hAnsi="Times New Roman" w:cs="Times New Roman"/>
          <w:sz w:val="28"/>
        </w:rPr>
        <w:t xml:space="preserve"> «Солнышко»</w:t>
      </w:r>
      <w:r w:rsidR="008323EF" w:rsidRPr="00FC0C65">
        <w:rPr>
          <w:rFonts w:ascii="Times New Roman" w:eastAsiaTheme="minorEastAsia" w:hAnsi="Times New Roman" w:cs="Times New Roman"/>
          <w:sz w:val="28"/>
        </w:rPr>
        <w:t>.</w:t>
      </w:r>
      <w:r w:rsidR="003F4F24">
        <w:rPr>
          <w:rFonts w:ascii="Times New Roman" w:eastAsiaTheme="minorEastAsia" w:hAnsi="Times New Roman" w:cs="Times New Roman"/>
          <w:sz w:val="28"/>
        </w:rPr>
        <w:t xml:space="preserve"> </w:t>
      </w:r>
      <w:r w:rsidR="008323EF" w:rsidRPr="00FC0C65">
        <w:rPr>
          <w:rFonts w:ascii="Times New Roman" w:eastAsiaTheme="minorEastAsia" w:hAnsi="Times New Roman" w:cs="Times New Roman"/>
          <w:sz w:val="28"/>
        </w:rPr>
        <w:t>Р</w:t>
      </w:r>
      <w:r w:rsidRPr="00FC0C65">
        <w:rPr>
          <w:rFonts w:ascii="Times New Roman" w:eastAsiaTheme="minorEastAsia" w:hAnsi="Times New Roman" w:cs="Times New Roman"/>
          <w:sz w:val="28"/>
        </w:rPr>
        <w:t xml:space="preserve">ебята исполняли на сцене </w:t>
      </w:r>
      <w:r w:rsidR="008323EF" w:rsidRPr="00FC0C65">
        <w:rPr>
          <w:rFonts w:ascii="Times New Roman" w:eastAsiaTheme="minorEastAsia" w:hAnsi="Times New Roman" w:cs="Times New Roman"/>
          <w:sz w:val="28"/>
        </w:rPr>
        <w:t>номера, разученные</w:t>
      </w:r>
      <w:r w:rsidRPr="00FC0C65">
        <w:rPr>
          <w:rFonts w:ascii="Times New Roman" w:eastAsiaTheme="minorEastAsia" w:hAnsi="Times New Roman" w:cs="Times New Roman"/>
          <w:sz w:val="28"/>
        </w:rPr>
        <w:t xml:space="preserve"> </w:t>
      </w:r>
      <w:r w:rsidR="008323EF" w:rsidRPr="00FC0C65">
        <w:rPr>
          <w:rFonts w:ascii="Times New Roman" w:eastAsiaTheme="minorEastAsia" w:hAnsi="Times New Roman" w:cs="Times New Roman"/>
          <w:sz w:val="28"/>
        </w:rPr>
        <w:t>на клубных формированиях, которые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они посещали в течени</w:t>
      </w:r>
      <w:proofErr w:type="gramStart"/>
      <w:r w:rsidRPr="00FC0C65">
        <w:rPr>
          <w:rFonts w:ascii="Times New Roman" w:eastAsiaTheme="minorEastAsia" w:hAnsi="Times New Roman" w:cs="Times New Roman"/>
          <w:sz w:val="28"/>
        </w:rPr>
        <w:t>и</w:t>
      </w:r>
      <w:proofErr w:type="gramEnd"/>
      <w:r w:rsidRPr="00FC0C65">
        <w:rPr>
          <w:rFonts w:ascii="Times New Roman" w:eastAsiaTheme="minorEastAsia" w:hAnsi="Times New Roman" w:cs="Times New Roman"/>
          <w:sz w:val="28"/>
        </w:rPr>
        <w:t xml:space="preserve"> учебного года.</w:t>
      </w:r>
      <w:r w:rsidR="003F4F24">
        <w:rPr>
          <w:rFonts w:ascii="Times New Roman" w:eastAsiaTheme="minorEastAsia" w:hAnsi="Times New Roman" w:cs="Times New Roman"/>
          <w:sz w:val="28"/>
        </w:rPr>
        <w:t xml:space="preserve"> </w:t>
      </w:r>
      <w:r w:rsidR="008323EF" w:rsidRPr="00FC0C65">
        <w:rPr>
          <w:rFonts w:ascii="Times New Roman" w:eastAsiaTheme="minorEastAsia" w:hAnsi="Times New Roman" w:cs="Times New Roman"/>
          <w:sz w:val="28"/>
        </w:rPr>
        <w:t>В п</w:t>
      </w:r>
      <w:r w:rsidRPr="00FC0C65">
        <w:rPr>
          <w:rFonts w:ascii="Times New Roman" w:eastAsiaTheme="minorEastAsia" w:hAnsi="Times New Roman" w:cs="Times New Roman"/>
          <w:sz w:val="28"/>
        </w:rPr>
        <w:t>рограмм</w:t>
      </w:r>
      <w:r w:rsidR="008323EF" w:rsidRPr="00FC0C65">
        <w:rPr>
          <w:rFonts w:ascii="Times New Roman" w:eastAsiaTheme="minorEastAsia" w:hAnsi="Times New Roman" w:cs="Times New Roman"/>
          <w:sz w:val="28"/>
        </w:rPr>
        <w:t>у были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включ</w:t>
      </w:r>
      <w:r w:rsidR="008323EF" w:rsidRPr="00FC0C65">
        <w:rPr>
          <w:rFonts w:ascii="Times New Roman" w:eastAsiaTheme="minorEastAsia" w:hAnsi="Times New Roman" w:cs="Times New Roman"/>
          <w:sz w:val="28"/>
        </w:rPr>
        <w:t>ены</w:t>
      </w:r>
      <w:r w:rsidRPr="00FC0C65">
        <w:rPr>
          <w:rFonts w:ascii="Times New Roman" w:eastAsiaTheme="minorEastAsia" w:hAnsi="Times New Roman" w:cs="Times New Roman"/>
          <w:sz w:val="28"/>
        </w:rPr>
        <w:t xml:space="preserve"> театральные постановки </w:t>
      </w:r>
      <w:r w:rsidR="008323EF" w:rsidRPr="00FC0C65">
        <w:rPr>
          <w:rFonts w:ascii="Times New Roman" w:eastAsiaTheme="minorEastAsia" w:hAnsi="Times New Roman" w:cs="Times New Roman"/>
          <w:sz w:val="28"/>
        </w:rPr>
        <w:t xml:space="preserve">и детские эстрадные </w:t>
      </w:r>
      <w:r w:rsidRPr="00FC0C65">
        <w:rPr>
          <w:rFonts w:ascii="Times New Roman" w:eastAsiaTheme="minorEastAsia" w:hAnsi="Times New Roman" w:cs="Times New Roman"/>
          <w:sz w:val="28"/>
        </w:rPr>
        <w:t>песни.</w:t>
      </w:r>
    </w:p>
    <w:p w:rsidR="00ED0E05" w:rsidRPr="00FC0C65" w:rsidRDefault="00ED0E05" w:rsidP="003F4F24">
      <w:pPr>
        <w:pStyle w:val="a3"/>
        <w:ind w:firstLine="426"/>
        <w:jc w:val="center"/>
        <w:rPr>
          <w:rFonts w:ascii="Times New Roman" w:eastAsiaTheme="minorEastAsia" w:hAnsi="Times New Roman" w:cs="Times New Roman"/>
          <w:sz w:val="28"/>
        </w:rPr>
      </w:pPr>
      <w:r w:rsidRPr="00FC0C65"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 wp14:anchorId="44D7F23A" wp14:editId="2B747F2D">
            <wp:extent cx="1947682" cy="1562100"/>
            <wp:effectExtent l="19050" t="0" r="0" b="0"/>
            <wp:docPr id="2" name="Рисунок 1" descr="DSCN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41.JPG"/>
                    <pic:cNvPicPr/>
                  </pic:nvPicPr>
                  <pic:blipFill>
                    <a:blip r:embed="rId14" cstate="print"/>
                    <a:srcRect l="15682" t="28144" r="17159"/>
                    <a:stretch>
                      <a:fillRect/>
                    </a:stretch>
                  </pic:blipFill>
                  <pic:spPr>
                    <a:xfrm>
                      <a:off x="0" y="0"/>
                      <a:ext cx="1947682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F24">
        <w:rPr>
          <w:rFonts w:ascii="Times New Roman" w:eastAsiaTheme="minorEastAsia" w:hAnsi="Times New Roman" w:cs="Times New Roman"/>
          <w:noProof/>
          <w:sz w:val="28"/>
        </w:rPr>
        <w:t xml:space="preserve"> </w:t>
      </w:r>
      <w:r w:rsidRPr="00FC0C65"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 wp14:anchorId="2F3FAE9A" wp14:editId="391A07D6">
            <wp:extent cx="1847850" cy="1563798"/>
            <wp:effectExtent l="19050" t="0" r="0" b="0"/>
            <wp:docPr id="3" name="Рисунок 2" descr="DSCN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45.JPG"/>
                    <pic:cNvPicPr/>
                  </pic:nvPicPr>
                  <pic:blipFill>
                    <a:blip r:embed="rId15" cstate="print"/>
                    <a:srcRect l="22098" t="27369" r="13553"/>
                    <a:stretch>
                      <a:fillRect/>
                    </a:stretch>
                  </pic:blipFill>
                  <pic:spPr>
                    <a:xfrm>
                      <a:off x="0" y="0"/>
                      <a:ext cx="1852652" cy="156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E05" w:rsidRDefault="00ED0E05" w:rsidP="003F4F24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C0C65">
        <w:rPr>
          <w:rFonts w:ascii="Times New Roman" w:eastAsiaTheme="minorEastAsia" w:hAnsi="Times New Roman" w:cs="Times New Roman"/>
          <w:sz w:val="28"/>
        </w:rPr>
        <w:t>2 апреля в библиотек</w:t>
      </w:r>
      <w:r w:rsidR="008323EF" w:rsidRPr="00FC0C65">
        <w:rPr>
          <w:rFonts w:ascii="Times New Roman" w:eastAsiaTheme="minorEastAsia" w:hAnsi="Times New Roman" w:cs="Times New Roman"/>
          <w:sz w:val="28"/>
        </w:rPr>
        <w:t>е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для учащихся начальных классов</w:t>
      </w:r>
      <w:r w:rsidR="003F4F24">
        <w:rPr>
          <w:rFonts w:ascii="Times New Roman" w:eastAsiaTheme="minorEastAsia" w:hAnsi="Times New Roman" w:cs="Times New Roman"/>
          <w:sz w:val="28"/>
        </w:rPr>
        <w:t xml:space="preserve"> </w:t>
      </w:r>
      <w:r w:rsidRPr="00FC0C65">
        <w:rPr>
          <w:rFonts w:ascii="Times New Roman" w:eastAsiaTheme="minorEastAsia" w:hAnsi="Times New Roman" w:cs="Times New Roman"/>
          <w:sz w:val="28"/>
        </w:rPr>
        <w:t>прошла беседа на тему «Табак и алкоголь наш враг»</w:t>
      </w:r>
      <w:r w:rsidR="00260533" w:rsidRPr="00FC0C65">
        <w:rPr>
          <w:rFonts w:ascii="Times New Roman" w:eastAsiaTheme="minorEastAsia" w:hAnsi="Times New Roman" w:cs="Times New Roman"/>
          <w:sz w:val="28"/>
        </w:rPr>
        <w:t>.</w:t>
      </w:r>
      <w:r w:rsidR="003F4F24">
        <w:rPr>
          <w:rFonts w:ascii="Times New Roman" w:eastAsiaTheme="minorEastAsia" w:hAnsi="Times New Roman" w:cs="Times New Roman"/>
          <w:sz w:val="28"/>
        </w:rPr>
        <w:t xml:space="preserve"> </w:t>
      </w:r>
      <w:r w:rsidRPr="00FC0C65">
        <w:rPr>
          <w:rFonts w:ascii="Times New Roman" w:eastAsiaTheme="minorEastAsia" w:hAnsi="Times New Roman" w:cs="Times New Roman"/>
          <w:sz w:val="28"/>
        </w:rPr>
        <w:t>Библиотекар</w:t>
      </w:r>
      <w:r w:rsidR="00260533" w:rsidRPr="00FC0C65">
        <w:rPr>
          <w:rFonts w:ascii="Times New Roman" w:eastAsiaTheme="minorEastAsia" w:hAnsi="Times New Roman" w:cs="Times New Roman"/>
          <w:sz w:val="28"/>
        </w:rPr>
        <w:t>ь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постав</w:t>
      </w:r>
      <w:r w:rsidR="00260533" w:rsidRPr="00FC0C65">
        <w:rPr>
          <w:rFonts w:ascii="Times New Roman" w:eastAsiaTheme="minorEastAsia" w:hAnsi="Times New Roman" w:cs="Times New Roman"/>
          <w:sz w:val="28"/>
        </w:rPr>
        <w:t>ила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задач</w:t>
      </w:r>
      <w:r w:rsidR="00260533" w:rsidRPr="00FC0C65">
        <w:rPr>
          <w:rFonts w:ascii="Times New Roman" w:eastAsiaTheme="minorEastAsia" w:hAnsi="Times New Roman" w:cs="Times New Roman"/>
          <w:sz w:val="28"/>
        </w:rPr>
        <w:t>и:</w:t>
      </w:r>
      <w:r w:rsidRPr="00FC0C65">
        <w:rPr>
          <w:rFonts w:ascii="Times New Roman" w:eastAsiaTheme="minorEastAsia" w:hAnsi="Times New Roman" w:cs="Times New Roman"/>
          <w:sz w:val="28"/>
        </w:rPr>
        <w:t xml:space="preserve"> распространить среди детей информацию, о </w:t>
      </w:r>
      <w:r w:rsidR="00260533" w:rsidRPr="00FC0C65">
        <w:rPr>
          <w:rFonts w:ascii="Times New Roman" w:eastAsiaTheme="minorEastAsia" w:hAnsi="Times New Roman" w:cs="Times New Roman"/>
          <w:sz w:val="28"/>
        </w:rPr>
        <w:t>том, к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каким последствиям может привести употребление алкоголя и </w:t>
      </w:r>
      <w:r w:rsidR="00260533" w:rsidRPr="00FC0C65">
        <w:rPr>
          <w:rFonts w:ascii="Times New Roman" w:eastAsiaTheme="minorEastAsia" w:hAnsi="Times New Roman" w:cs="Times New Roman"/>
          <w:sz w:val="28"/>
        </w:rPr>
        <w:t>табакокурения;</w:t>
      </w:r>
      <w:r w:rsidRPr="00FC0C65">
        <w:rPr>
          <w:rFonts w:ascii="Times New Roman" w:eastAsiaTheme="minorEastAsia" w:hAnsi="Times New Roman" w:cs="Times New Roman"/>
          <w:sz w:val="28"/>
        </w:rPr>
        <w:t xml:space="preserve"> </w:t>
      </w:r>
      <w:r w:rsidR="00260533" w:rsidRPr="00FC0C65">
        <w:rPr>
          <w:rFonts w:ascii="Times New Roman" w:eastAsiaTheme="minorEastAsia" w:hAnsi="Times New Roman" w:cs="Times New Roman"/>
          <w:sz w:val="28"/>
        </w:rPr>
        <w:t>н</w:t>
      </w:r>
      <w:r w:rsidRPr="00FC0C65">
        <w:rPr>
          <w:rFonts w:ascii="Times New Roman" w:eastAsiaTheme="minorEastAsia" w:hAnsi="Times New Roman" w:cs="Times New Roman"/>
          <w:sz w:val="28"/>
        </w:rPr>
        <w:t>аучить ребят отстаивать свое мнение и сопротивляться негативному влиянию со сторону взрослых и сверстников</w:t>
      </w:r>
      <w:r w:rsidR="00260533" w:rsidRPr="00FC0C65">
        <w:rPr>
          <w:rFonts w:ascii="Times New Roman" w:eastAsiaTheme="minorEastAsia" w:hAnsi="Times New Roman" w:cs="Times New Roman"/>
          <w:sz w:val="28"/>
        </w:rPr>
        <w:t>;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помочь сформировать неприязнь к вредным привычкам.</w:t>
      </w:r>
    </w:p>
    <w:p w:rsidR="00FC0C65" w:rsidRPr="00FC0C65" w:rsidRDefault="00FC0C65" w:rsidP="003F4F24">
      <w:pPr>
        <w:pStyle w:val="a3"/>
        <w:ind w:firstLine="426"/>
        <w:jc w:val="both"/>
        <w:rPr>
          <w:rFonts w:ascii="Times New Roman" w:eastAsiaTheme="minorEastAsia" w:hAnsi="Times New Roman" w:cs="Times New Roman"/>
          <w:sz w:val="28"/>
        </w:rPr>
      </w:pPr>
    </w:p>
    <w:p w:rsidR="00ED0E05" w:rsidRDefault="00ED0E05" w:rsidP="003F4F24">
      <w:pPr>
        <w:pStyle w:val="a3"/>
        <w:ind w:firstLine="426"/>
        <w:jc w:val="center"/>
        <w:rPr>
          <w:rFonts w:ascii="Times New Roman" w:eastAsiaTheme="minorEastAsia" w:hAnsi="Times New Roman" w:cs="Times New Roman"/>
          <w:noProof/>
          <w:sz w:val="28"/>
        </w:rPr>
      </w:pPr>
      <w:r w:rsidRPr="00FC0C65"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 wp14:anchorId="1A0DAD90" wp14:editId="19C82CC8">
            <wp:extent cx="1943100" cy="1457273"/>
            <wp:effectExtent l="19050" t="0" r="0" b="0"/>
            <wp:docPr id="4" name="Рисунок 3" descr="DSCN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2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F24">
        <w:rPr>
          <w:rFonts w:ascii="Times New Roman" w:eastAsiaTheme="minorEastAsia" w:hAnsi="Times New Roman" w:cs="Times New Roman"/>
          <w:noProof/>
          <w:sz w:val="28"/>
        </w:rPr>
        <w:t xml:space="preserve"> </w:t>
      </w:r>
      <w:r w:rsidR="00FC0C65" w:rsidRPr="00FC0C65"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 wp14:anchorId="2F6AA25D" wp14:editId="28E39BFC">
            <wp:extent cx="2963278" cy="1450319"/>
            <wp:effectExtent l="0" t="0" r="0" b="0"/>
            <wp:docPr id="8" name="Рисунок 0" descr="DSCN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34.JPG"/>
                    <pic:cNvPicPr/>
                  </pic:nvPicPr>
                  <pic:blipFill>
                    <a:blip r:embed="rId17" cstate="print"/>
                    <a:srcRect t="22222" r="1390" b="13462"/>
                    <a:stretch>
                      <a:fillRect/>
                    </a:stretch>
                  </pic:blipFill>
                  <pic:spPr>
                    <a:xfrm>
                      <a:off x="0" y="0"/>
                      <a:ext cx="2994850" cy="146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C65" w:rsidRPr="00FC0C65" w:rsidRDefault="00FC0C65" w:rsidP="003F4F24">
      <w:pPr>
        <w:pStyle w:val="a3"/>
        <w:ind w:firstLine="426"/>
        <w:jc w:val="center"/>
        <w:rPr>
          <w:rFonts w:ascii="Times New Roman" w:eastAsiaTheme="minorEastAsia" w:hAnsi="Times New Roman" w:cs="Times New Roman"/>
          <w:sz w:val="28"/>
        </w:rPr>
      </w:pPr>
    </w:p>
    <w:p w:rsidR="00ED0E05" w:rsidRPr="00FC0C65" w:rsidRDefault="00ED0E05" w:rsidP="003F4F24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C0C65">
        <w:rPr>
          <w:rFonts w:ascii="Times New Roman" w:eastAsiaTheme="minorEastAsia" w:hAnsi="Times New Roman" w:cs="Times New Roman"/>
          <w:sz w:val="28"/>
        </w:rPr>
        <w:t>9 апреля любительское театральное объединени</w:t>
      </w:r>
      <w:r w:rsidR="00260533" w:rsidRPr="00FC0C65">
        <w:rPr>
          <w:rFonts w:ascii="Times New Roman" w:eastAsiaTheme="minorEastAsia" w:hAnsi="Times New Roman" w:cs="Times New Roman"/>
          <w:sz w:val="28"/>
        </w:rPr>
        <w:t>е</w:t>
      </w:r>
      <w:r w:rsidRPr="00FC0C65">
        <w:rPr>
          <w:rFonts w:ascii="Times New Roman" w:eastAsiaTheme="minorEastAsia" w:hAnsi="Times New Roman" w:cs="Times New Roman"/>
          <w:sz w:val="28"/>
        </w:rPr>
        <w:t xml:space="preserve"> «Завалинка» выезжал</w:t>
      </w:r>
      <w:r w:rsidR="00260533" w:rsidRPr="00FC0C65">
        <w:rPr>
          <w:rFonts w:ascii="Times New Roman" w:eastAsiaTheme="minorEastAsia" w:hAnsi="Times New Roman" w:cs="Times New Roman"/>
          <w:sz w:val="28"/>
        </w:rPr>
        <w:t>о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на межмуниципальный фестивал</w:t>
      </w:r>
      <w:proofErr w:type="gramStart"/>
      <w:r w:rsidRPr="00FC0C65">
        <w:rPr>
          <w:rFonts w:ascii="Times New Roman" w:eastAsiaTheme="minorEastAsia" w:hAnsi="Times New Roman" w:cs="Times New Roman"/>
          <w:sz w:val="28"/>
        </w:rPr>
        <w:t>ь</w:t>
      </w:r>
      <w:r w:rsidR="00260533" w:rsidRPr="00FC0C65">
        <w:rPr>
          <w:rFonts w:ascii="Times New Roman" w:eastAsiaTheme="minorEastAsia" w:hAnsi="Times New Roman" w:cs="Times New Roman"/>
          <w:sz w:val="28"/>
        </w:rPr>
        <w:t>-</w:t>
      </w:r>
      <w:proofErr w:type="gramEnd"/>
      <w:r w:rsidR="00260533" w:rsidRPr="00FC0C65">
        <w:rPr>
          <w:rFonts w:ascii="Times New Roman" w:eastAsiaTheme="minorEastAsia" w:hAnsi="Times New Roman" w:cs="Times New Roman"/>
          <w:sz w:val="28"/>
        </w:rPr>
        <w:t xml:space="preserve"> конкурс</w:t>
      </w:r>
      <w:r w:rsidRPr="00FC0C65">
        <w:rPr>
          <w:rFonts w:ascii="Times New Roman" w:eastAsiaTheme="minorEastAsia" w:hAnsi="Times New Roman" w:cs="Times New Roman"/>
          <w:sz w:val="28"/>
        </w:rPr>
        <w:t xml:space="preserve"> «Вся наша жизнь игра». Участники объединения ставили на сцене пародию под названием «Дед Федот». После выступления были награждены грамотами за «Оригинальность представленного номера» и</w:t>
      </w:r>
      <w:r w:rsidR="003F4F24">
        <w:rPr>
          <w:rFonts w:ascii="Times New Roman" w:eastAsiaTheme="minorEastAsia" w:hAnsi="Times New Roman" w:cs="Times New Roman"/>
          <w:sz w:val="28"/>
        </w:rPr>
        <w:t xml:space="preserve"> </w:t>
      </w:r>
      <w:r w:rsidRPr="00FC0C65">
        <w:rPr>
          <w:rFonts w:ascii="Times New Roman" w:eastAsiaTheme="minorEastAsia" w:hAnsi="Times New Roman" w:cs="Times New Roman"/>
          <w:sz w:val="28"/>
        </w:rPr>
        <w:t>«Лучш</w:t>
      </w:r>
      <w:r w:rsidR="00260533" w:rsidRPr="00FC0C65">
        <w:rPr>
          <w:rFonts w:ascii="Times New Roman" w:eastAsiaTheme="minorEastAsia" w:hAnsi="Times New Roman" w:cs="Times New Roman"/>
          <w:sz w:val="28"/>
        </w:rPr>
        <w:t>у</w:t>
      </w:r>
      <w:r w:rsidRPr="00FC0C65">
        <w:rPr>
          <w:rFonts w:ascii="Times New Roman" w:eastAsiaTheme="minorEastAsia" w:hAnsi="Times New Roman" w:cs="Times New Roman"/>
          <w:sz w:val="28"/>
        </w:rPr>
        <w:t>ю мужскую роль».</w:t>
      </w:r>
    </w:p>
    <w:p w:rsidR="00ED0E05" w:rsidRPr="00FC0C65" w:rsidRDefault="00ED0E05" w:rsidP="003F4F24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C0C65">
        <w:rPr>
          <w:rFonts w:ascii="Times New Roman" w:eastAsiaTheme="minorEastAsia" w:hAnsi="Times New Roman" w:cs="Times New Roman"/>
          <w:sz w:val="28"/>
        </w:rPr>
        <w:t>10 апреля про</w:t>
      </w:r>
      <w:r w:rsidR="00260533" w:rsidRPr="00FC0C65">
        <w:rPr>
          <w:rFonts w:ascii="Times New Roman" w:eastAsiaTheme="minorEastAsia" w:hAnsi="Times New Roman" w:cs="Times New Roman"/>
          <w:sz w:val="28"/>
        </w:rPr>
        <w:t>ведена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праздничная программа посвященная Дню культработника «Бабки </w:t>
      </w:r>
      <w:proofErr w:type="spellStart"/>
      <w:r w:rsidRPr="00FC0C65">
        <w:rPr>
          <w:rFonts w:ascii="Times New Roman" w:eastAsiaTheme="minorEastAsia" w:hAnsi="Times New Roman" w:cs="Times New Roman"/>
          <w:sz w:val="28"/>
        </w:rPr>
        <w:t>Ёжки</w:t>
      </w:r>
      <w:proofErr w:type="spellEnd"/>
      <w:r w:rsidRPr="00FC0C65">
        <w:rPr>
          <w:rFonts w:ascii="Times New Roman" w:eastAsiaTheme="minorEastAsia" w:hAnsi="Times New Roman" w:cs="Times New Roman"/>
          <w:sz w:val="28"/>
        </w:rPr>
        <w:t xml:space="preserve"> встречают гостей». Три разновозрастны</w:t>
      </w:r>
      <w:r w:rsidR="00260533" w:rsidRPr="00FC0C65">
        <w:rPr>
          <w:rFonts w:ascii="Times New Roman" w:eastAsiaTheme="minorEastAsia" w:hAnsi="Times New Roman" w:cs="Times New Roman"/>
          <w:sz w:val="28"/>
        </w:rPr>
        <w:t>е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ведьмы попадают на праздник, где им хотелось показать свое искусство, но увле</w:t>
      </w:r>
      <w:r w:rsidR="00260533" w:rsidRPr="00FC0C65">
        <w:rPr>
          <w:rFonts w:ascii="Times New Roman" w:eastAsiaTheme="minorEastAsia" w:hAnsi="Times New Roman" w:cs="Times New Roman"/>
          <w:sz w:val="28"/>
        </w:rPr>
        <w:t>кш</w:t>
      </w:r>
      <w:r w:rsidRPr="00FC0C65">
        <w:rPr>
          <w:rFonts w:ascii="Times New Roman" w:eastAsiaTheme="minorEastAsia" w:hAnsi="Times New Roman" w:cs="Times New Roman"/>
          <w:sz w:val="28"/>
        </w:rPr>
        <w:t xml:space="preserve">ись происходящим на сцене, они </w:t>
      </w:r>
      <w:r w:rsidR="00260533" w:rsidRPr="00FC0C65">
        <w:rPr>
          <w:rFonts w:ascii="Times New Roman" w:eastAsiaTheme="minorEastAsia" w:hAnsi="Times New Roman" w:cs="Times New Roman"/>
          <w:sz w:val="28"/>
        </w:rPr>
        <w:t>решили,</w:t>
      </w:r>
      <w:r w:rsidRPr="00FC0C65">
        <w:rPr>
          <w:rFonts w:ascii="Times New Roman" w:eastAsiaTheme="minorEastAsia" w:hAnsi="Times New Roman" w:cs="Times New Roman"/>
          <w:sz w:val="28"/>
        </w:rPr>
        <w:t xml:space="preserve"> что встречать праздники </w:t>
      </w:r>
      <w:proofErr w:type="gramStart"/>
      <w:r w:rsidRPr="00FC0C65">
        <w:rPr>
          <w:rFonts w:ascii="Times New Roman" w:eastAsiaTheme="minorEastAsia" w:hAnsi="Times New Roman" w:cs="Times New Roman"/>
          <w:sz w:val="28"/>
        </w:rPr>
        <w:t>по</w:t>
      </w:r>
      <w:proofErr w:type="gramEnd"/>
      <w:r w:rsidRPr="00FC0C65">
        <w:rPr>
          <w:rFonts w:ascii="Times New Roman" w:eastAsiaTheme="minorEastAsia" w:hAnsi="Times New Roman" w:cs="Times New Roman"/>
          <w:sz w:val="28"/>
        </w:rPr>
        <w:t xml:space="preserve"> человечески намного веселее. Мероприяти</w:t>
      </w:r>
      <w:r w:rsidR="00260533" w:rsidRPr="00FC0C65">
        <w:rPr>
          <w:rFonts w:ascii="Times New Roman" w:eastAsiaTheme="minorEastAsia" w:hAnsi="Times New Roman" w:cs="Times New Roman"/>
          <w:sz w:val="28"/>
        </w:rPr>
        <w:t>е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закончилось чаепитием.</w:t>
      </w:r>
    </w:p>
    <w:p w:rsidR="00ED0E05" w:rsidRPr="00FC0C65" w:rsidRDefault="00ED0E05" w:rsidP="003F4F24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C0C65">
        <w:rPr>
          <w:rFonts w:ascii="Times New Roman" w:eastAsiaTheme="minorEastAsia" w:hAnsi="Times New Roman" w:cs="Times New Roman"/>
          <w:sz w:val="28"/>
        </w:rPr>
        <w:t xml:space="preserve">16 апреля для детей младших начальных классов провели видео-урок «Огонь твой друг, но чуть не так и он твой враг». </w:t>
      </w:r>
      <w:r w:rsidR="00260533" w:rsidRPr="00FC0C65">
        <w:rPr>
          <w:rFonts w:ascii="Times New Roman" w:eastAsiaTheme="minorEastAsia" w:hAnsi="Times New Roman" w:cs="Times New Roman"/>
          <w:sz w:val="28"/>
        </w:rPr>
        <w:t>На</w:t>
      </w:r>
      <w:r w:rsidRPr="00FC0C65">
        <w:rPr>
          <w:rFonts w:ascii="Times New Roman" w:eastAsiaTheme="minorEastAsia" w:hAnsi="Times New Roman" w:cs="Times New Roman"/>
          <w:sz w:val="28"/>
        </w:rPr>
        <w:t xml:space="preserve"> урок</w:t>
      </w:r>
      <w:r w:rsidR="00260533" w:rsidRPr="00FC0C65">
        <w:rPr>
          <w:rFonts w:ascii="Times New Roman" w:eastAsiaTheme="minorEastAsia" w:hAnsi="Times New Roman" w:cs="Times New Roman"/>
          <w:sz w:val="28"/>
        </w:rPr>
        <w:t>е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дет</w:t>
      </w:r>
      <w:r w:rsidR="00260533" w:rsidRPr="00FC0C65">
        <w:rPr>
          <w:rFonts w:ascii="Times New Roman" w:eastAsiaTheme="minorEastAsia" w:hAnsi="Times New Roman" w:cs="Times New Roman"/>
          <w:sz w:val="28"/>
        </w:rPr>
        <w:t>ям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донесли информацию о том</w:t>
      </w:r>
      <w:r w:rsidR="00260533" w:rsidRPr="00FC0C65">
        <w:rPr>
          <w:rFonts w:ascii="Times New Roman" w:eastAsiaTheme="minorEastAsia" w:hAnsi="Times New Roman" w:cs="Times New Roman"/>
          <w:sz w:val="28"/>
        </w:rPr>
        <w:t xml:space="preserve">, </w:t>
      </w:r>
      <w:r w:rsidRPr="00FC0C65">
        <w:rPr>
          <w:rFonts w:ascii="Times New Roman" w:eastAsiaTheme="minorEastAsia" w:hAnsi="Times New Roman" w:cs="Times New Roman"/>
          <w:sz w:val="28"/>
        </w:rPr>
        <w:t>что сейчас наступил</w:t>
      </w:r>
      <w:r w:rsidR="00260533" w:rsidRPr="00FC0C65">
        <w:rPr>
          <w:rFonts w:ascii="Times New Roman" w:eastAsiaTheme="minorEastAsia" w:hAnsi="Times New Roman" w:cs="Times New Roman"/>
          <w:sz w:val="28"/>
        </w:rPr>
        <w:t xml:space="preserve"> пожароопасный период</w:t>
      </w:r>
      <w:proofErr w:type="gramStart"/>
      <w:r w:rsidR="00260533" w:rsidRPr="00FC0C65">
        <w:rPr>
          <w:rFonts w:ascii="Times New Roman" w:eastAsiaTheme="minorEastAsia" w:hAnsi="Times New Roman" w:cs="Times New Roman"/>
          <w:sz w:val="28"/>
        </w:rPr>
        <w:t>.</w:t>
      </w:r>
      <w:proofErr w:type="gramEnd"/>
      <w:r w:rsidRPr="00FC0C65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Pr="00FC0C65">
        <w:rPr>
          <w:rFonts w:ascii="Times New Roman" w:eastAsiaTheme="minorEastAsia" w:hAnsi="Times New Roman" w:cs="Times New Roman"/>
          <w:sz w:val="28"/>
        </w:rPr>
        <w:t>и</w:t>
      </w:r>
      <w:proofErr w:type="gramEnd"/>
      <w:r w:rsidRPr="00FC0C65">
        <w:rPr>
          <w:rFonts w:ascii="Times New Roman" w:eastAsiaTheme="minorEastAsia" w:hAnsi="Times New Roman" w:cs="Times New Roman"/>
          <w:sz w:val="28"/>
        </w:rPr>
        <w:t xml:space="preserve"> к чему приводят игры с огнем.</w:t>
      </w:r>
    </w:p>
    <w:p w:rsidR="00ED0E05" w:rsidRPr="00FC0C65" w:rsidRDefault="00ED0E05" w:rsidP="003F4F24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C0C65">
        <w:rPr>
          <w:rFonts w:ascii="Times New Roman" w:eastAsiaTheme="minorEastAsia" w:hAnsi="Times New Roman" w:cs="Times New Roman"/>
          <w:sz w:val="28"/>
        </w:rPr>
        <w:lastRenderedPageBreak/>
        <w:t>20 апреля в библиотек</w:t>
      </w:r>
      <w:r w:rsidR="00260533" w:rsidRPr="00FC0C65">
        <w:rPr>
          <w:rFonts w:ascii="Times New Roman" w:eastAsiaTheme="minorEastAsia" w:hAnsi="Times New Roman" w:cs="Times New Roman"/>
          <w:sz w:val="28"/>
        </w:rPr>
        <w:t>е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прошла интеллектуальная игра с детьми </w:t>
      </w:r>
      <w:r w:rsidR="001A7C0F" w:rsidRPr="00FC0C65">
        <w:rPr>
          <w:rFonts w:ascii="Times New Roman" w:eastAsiaTheme="minorEastAsia" w:hAnsi="Times New Roman" w:cs="Times New Roman"/>
          <w:sz w:val="28"/>
        </w:rPr>
        <w:t xml:space="preserve">и </w:t>
      </w:r>
      <w:r w:rsidRPr="00FC0C65">
        <w:rPr>
          <w:rFonts w:ascii="Times New Roman" w:eastAsiaTheme="minorEastAsia" w:hAnsi="Times New Roman" w:cs="Times New Roman"/>
          <w:sz w:val="28"/>
        </w:rPr>
        <w:t>подростками «Охрана жизни и здоровья». Мероприяти</w:t>
      </w:r>
      <w:r w:rsidR="001A7C0F" w:rsidRPr="00FC0C65">
        <w:rPr>
          <w:rFonts w:ascii="Times New Roman" w:eastAsiaTheme="minorEastAsia" w:hAnsi="Times New Roman" w:cs="Times New Roman"/>
          <w:sz w:val="28"/>
        </w:rPr>
        <w:t>е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включ</w:t>
      </w:r>
      <w:r w:rsidR="001A7C0F" w:rsidRPr="00FC0C65">
        <w:rPr>
          <w:rFonts w:ascii="Times New Roman" w:eastAsiaTheme="minorEastAsia" w:hAnsi="Times New Roman" w:cs="Times New Roman"/>
          <w:sz w:val="28"/>
        </w:rPr>
        <w:t>и</w:t>
      </w:r>
      <w:r w:rsidRPr="00FC0C65">
        <w:rPr>
          <w:rFonts w:ascii="Times New Roman" w:eastAsiaTheme="minorEastAsia" w:hAnsi="Times New Roman" w:cs="Times New Roman"/>
          <w:sz w:val="28"/>
        </w:rPr>
        <w:t>л</w:t>
      </w:r>
      <w:r w:rsidR="001A7C0F" w:rsidRPr="00FC0C65">
        <w:rPr>
          <w:rFonts w:ascii="Times New Roman" w:eastAsiaTheme="minorEastAsia" w:hAnsi="Times New Roman" w:cs="Times New Roman"/>
          <w:sz w:val="28"/>
        </w:rPr>
        <w:t>о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в себя командные состязания, этапы проходили в два раунда</w:t>
      </w:r>
      <w:r w:rsidR="001A7C0F" w:rsidRPr="00FC0C65">
        <w:rPr>
          <w:rFonts w:ascii="Times New Roman" w:eastAsiaTheme="minorEastAsia" w:hAnsi="Times New Roman" w:cs="Times New Roman"/>
          <w:sz w:val="28"/>
        </w:rPr>
        <w:t>.</w:t>
      </w:r>
      <w:r w:rsidRPr="00FC0C65">
        <w:rPr>
          <w:rFonts w:ascii="Times New Roman" w:eastAsiaTheme="minorEastAsia" w:hAnsi="Times New Roman" w:cs="Times New Roman"/>
          <w:sz w:val="28"/>
        </w:rPr>
        <w:t xml:space="preserve"> «Синий» включ</w:t>
      </w:r>
      <w:r w:rsidR="001A7C0F" w:rsidRPr="00FC0C65">
        <w:rPr>
          <w:rFonts w:ascii="Times New Roman" w:eastAsiaTheme="minorEastAsia" w:hAnsi="Times New Roman" w:cs="Times New Roman"/>
          <w:sz w:val="28"/>
        </w:rPr>
        <w:t>и</w:t>
      </w:r>
      <w:r w:rsidRPr="00FC0C65">
        <w:rPr>
          <w:rFonts w:ascii="Times New Roman" w:eastAsiaTheme="minorEastAsia" w:hAnsi="Times New Roman" w:cs="Times New Roman"/>
          <w:sz w:val="28"/>
        </w:rPr>
        <w:t xml:space="preserve">л в себя </w:t>
      </w:r>
      <w:r w:rsidR="00FC0C65" w:rsidRPr="00FC0C65">
        <w:rPr>
          <w:rFonts w:ascii="Times New Roman" w:eastAsiaTheme="minorEastAsia" w:hAnsi="Times New Roman" w:cs="Times New Roman"/>
          <w:sz w:val="28"/>
        </w:rPr>
        <w:t>темы: природные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опасности, здоровый образ жизни, опасные привычки</w:t>
      </w:r>
      <w:r w:rsidR="001A7C0F" w:rsidRPr="00FC0C65">
        <w:rPr>
          <w:rFonts w:ascii="Times New Roman" w:eastAsiaTheme="minorEastAsia" w:hAnsi="Times New Roman" w:cs="Times New Roman"/>
          <w:sz w:val="28"/>
        </w:rPr>
        <w:t>.</w:t>
      </w:r>
      <w:r w:rsidR="003F4F24">
        <w:rPr>
          <w:rFonts w:ascii="Times New Roman" w:eastAsiaTheme="minorEastAsia" w:hAnsi="Times New Roman" w:cs="Times New Roman"/>
          <w:sz w:val="28"/>
        </w:rPr>
        <w:t xml:space="preserve"> </w:t>
      </w:r>
      <w:r w:rsidRPr="00FC0C65">
        <w:rPr>
          <w:rFonts w:ascii="Times New Roman" w:eastAsiaTheme="minorEastAsia" w:hAnsi="Times New Roman" w:cs="Times New Roman"/>
          <w:sz w:val="28"/>
        </w:rPr>
        <w:t xml:space="preserve">«Красный раунд» </w:t>
      </w:r>
      <w:r w:rsidR="001A7C0F" w:rsidRPr="00FC0C65">
        <w:rPr>
          <w:rFonts w:ascii="Times New Roman" w:eastAsiaTheme="minorEastAsia" w:hAnsi="Times New Roman" w:cs="Times New Roman"/>
          <w:sz w:val="28"/>
        </w:rPr>
        <w:t>темы; компьютер</w:t>
      </w:r>
      <w:r w:rsidRPr="00FC0C65">
        <w:rPr>
          <w:rFonts w:ascii="Times New Roman" w:eastAsiaTheme="minorEastAsia" w:hAnsi="Times New Roman" w:cs="Times New Roman"/>
          <w:sz w:val="28"/>
        </w:rPr>
        <w:t xml:space="preserve">, опасные мифы, осторожно - секты, политика, жизнь и </w:t>
      </w:r>
      <w:proofErr w:type="spellStart"/>
      <w:r w:rsidRPr="00FC0C65">
        <w:rPr>
          <w:rFonts w:ascii="Times New Roman" w:eastAsiaTheme="minorEastAsia" w:hAnsi="Times New Roman" w:cs="Times New Roman"/>
          <w:sz w:val="28"/>
        </w:rPr>
        <w:t>диалогия</w:t>
      </w:r>
      <w:proofErr w:type="spellEnd"/>
      <w:r w:rsidRPr="00FC0C65">
        <w:rPr>
          <w:rFonts w:ascii="Times New Roman" w:eastAsiaTheme="minorEastAsia" w:hAnsi="Times New Roman" w:cs="Times New Roman"/>
          <w:sz w:val="28"/>
        </w:rPr>
        <w:t>, зрелище. Вопросы были пронумерованы по степени сложности, в игру внесены дополнения</w:t>
      </w:r>
      <w:r w:rsidR="001A7C0F" w:rsidRPr="00FC0C65">
        <w:rPr>
          <w:rFonts w:ascii="Times New Roman" w:eastAsiaTheme="minorEastAsia" w:hAnsi="Times New Roman" w:cs="Times New Roman"/>
          <w:sz w:val="28"/>
        </w:rPr>
        <w:t>:</w:t>
      </w:r>
      <w:r w:rsidRPr="00FC0C65">
        <w:rPr>
          <w:rFonts w:ascii="Times New Roman" w:eastAsiaTheme="minorEastAsia" w:hAnsi="Times New Roman" w:cs="Times New Roman"/>
          <w:sz w:val="28"/>
        </w:rPr>
        <w:t xml:space="preserve"> счастливый случай, несчастный случай, своя игра, музыкальная пауза, вопрос аукцион. Ребята полезно и весело провели время.</w:t>
      </w:r>
    </w:p>
    <w:p w:rsidR="00ED0E05" w:rsidRPr="00FC0C65" w:rsidRDefault="00ED0E05" w:rsidP="003F4F24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C0C65">
        <w:rPr>
          <w:rFonts w:ascii="Times New Roman" w:eastAsiaTheme="minorEastAsia" w:hAnsi="Times New Roman" w:cs="Times New Roman"/>
          <w:sz w:val="28"/>
        </w:rPr>
        <w:t>27 апреля прошла акция по уборке улицы «Землянам чистую планету».</w:t>
      </w:r>
    </w:p>
    <w:p w:rsidR="001A7C0F" w:rsidRPr="00FC0C65" w:rsidRDefault="00ED0E05" w:rsidP="003F4F24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C0C65">
        <w:rPr>
          <w:rFonts w:ascii="Times New Roman" w:eastAsiaTheme="minorEastAsia" w:hAnsi="Times New Roman" w:cs="Times New Roman"/>
          <w:sz w:val="28"/>
        </w:rPr>
        <w:t>Также в течение месяца были организованы выставки «Охрана жизни и здоровья», «Нет вредным привычкам», стенд «Лес рубя</w:t>
      </w:r>
      <w:proofErr w:type="gramStart"/>
      <w:r w:rsidRPr="00FC0C65">
        <w:rPr>
          <w:rFonts w:ascii="Times New Roman" w:eastAsiaTheme="minorEastAsia" w:hAnsi="Times New Roman" w:cs="Times New Roman"/>
          <w:sz w:val="28"/>
        </w:rPr>
        <w:t>т-</w:t>
      </w:r>
      <w:proofErr w:type="gramEnd"/>
      <w:r w:rsidRPr="00FC0C65">
        <w:rPr>
          <w:rFonts w:ascii="Times New Roman" w:eastAsiaTheme="minorEastAsia" w:hAnsi="Times New Roman" w:cs="Times New Roman"/>
          <w:sz w:val="28"/>
        </w:rPr>
        <w:t xml:space="preserve"> щепки летят». </w:t>
      </w:r>
    </w:p>
    <w:p w:rsidR="00ED0E05" w:rsidRDefault="00ED0E05" w:rsidP="003F4F24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C0C65">
        <w:rPr>
          <w:rFonts w:ascii="Times New Roman" w:eastAsiaTheme="minorEastAsia" w:hAnsi="Times New Roman" w:cs="Times New Roman"/>
          <w:sz w:val="28"/>
        </w:rPr>
        <w:t>Вел</w:t>
      </w:r>
      <w:r w:rsidR="001A7C0F" w:rsidRPr="00FC0C65">
        <w:rPr>
          <w:rFonts w:ascii="Times New Roman" w:eastAsiaTheme="minorEastAsia" w:hAnsi="Times New Roman" w:cs="Times New Roman"/>
          <w:sz w:val="28"/>
        </w:rPr>
        <w:t>а</w:t>
      </w:r>
      <w:r w:rsidRPr="00FC0C65">
        <w:rPr>
          <w:rFonts w:ascii="Times New Roman" w:eastAsiaTheme="minorEastAsia" w:hAnsi="Times New Roman" w:cs="Times New Roman"/>
          <w:sz w:val="28"/>
        </w:rPr>
        <w:t>сь работы клубных формирований</w:t>
      </w:r>
      <w:r w:rsidR="001A7C0F" w:rsidRPr="00FC0C65">
        <w:rPr>
          <w:rFonts w:ascii="Times New Roman" w:eastAsiaTheme="minorEastAsia" w:hAnsi="Times New Roman" w:cs="Times New Roman"/>
          <w:sz w:val="28"/>
        </w:rPr>
        <w:t>,</w:t>
      </w:r>
      <w:r w:rsidRPr="00FC0C65">
        <w:rPr>
          <w:rFonts w:ascii="Times New Roman" w:eastAsiaTheme="minorEastAsia" w:hAnsi="Times New Roman" w:cs="Times New Roman"/>
          <w:sz w:val="28"/>
        </w:rPr>
        <w:t xml:space="preserve"> идет активная подготовка к празднованию «Дня Победы».</w:t>
      </w:r>
    </w:p>
    <w:p w:rsidR="00FC0C65" w:rsidRPr="00FC0C65" w:rsidRDefault="00FC0C65" w:rsidP="003F4F24">
      <w:pPr>
        <w:pStyle w:val="a3"/>
        <w:ind w:firstLine="426"/>
        <w:jc w:val="both"/>
        <w:rPr>
          <w:rFonts w:ascii="Times New Roman" w:eastAsiaTheme="minorEastAsia" w:hAnsi="Times New Roman" w:cs="Times New Roman"/>
          <w:sz w:val="28"/>
        </w:rPr>
      </w:pPr>
    </w:p>
    <w:p w:rsidR="00FC0C65" w:rsidRPr="00ED0E05" w:rsidRDefault="00ED0E05" w:rsidP="003F4F24">
      <w:pPr>
        <w:pStyle w:val="a3"/>
        <w:ind w:firstLine="426"/>
        <w:jc w:val="center"/>
        <w:rPr>
          <w:rFonts w:eastAsiaTheme="minorEastAsia"/>
          <w:noProof/>
          <w:sz w:val="28"/>
        </w:rPr>
      </w:pPr>
      <w:r w:rsidRPr="00FC0C65"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 wp14:anchorId="4A89BE4F" wp14:editId="2156AA7A">
            <wp:extent cx="1637613" cy="1509623"/>
            <wp:effectExtent l="19050" t="0" r="687" b="0"/>
            <wp:docPr id="5" name="Рисунок 4" descr="DSCN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27.JPG"/>
                    <pic:cNvPicPr/>
                  </pic:nvPicPr>
                  <pic:blipFill>
                    <a:blip r:embed="rId18" cstate="print"/>
                    <a:srcRect l="7215" r="12774" b="1709"/>
                    <a:stretch>
                      <a:fillRect/>
                    </a:stretch>
                  </pic:blipFill>
                  <pic:spPr>
                    <a:xfrm>
                      <a:off x="0" y="0"/>
                      <a:ext cx="1638693" cy="151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F24">
        <w:rPr>
          <w:rFonts w:eastAsiaTheme="minorEastAsia"/>
          <w:noProof/>
          <w:sz w:val="28"/>
        </w:rPr>
        <w:t xml:space="preserve"> </w:t>
      </w:r>
      <w:r w:rsidRPr="00ED0E05">
        <w:rPr>
          <w:rFonts w:eastAsiaTheme="minorEastAsia"/>
          <w:noProof/>
          <w:sz w:val="28"/>
          <w:lang w:eastAsia="ru-RU"/>
        </w:rPr>
        <w:drawing>
          <wp:inline distT="0" distB="0" distL="0" distR="0" wp14:anchorId="14D6D2A1" wp14:editId="105B28D5">
            <wp:extent cx="2413599" cy="1518249"/>
            <wp:effectExtent l="19050" t="0" r="5751" b="0"/>
            <wp:docPr id="9" name="Рисунок 5" descr="DSCN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29.JPG"/>
                    <pic:cNvPicPr/>
                  </pic:nvPicPr>
                  <pic:blipFill>
                    <a:blip r:embed="rId19" cstate="print"/>
                    <a:srcRect l="20524" t="12393" r="9727" b="38462"/>
                    <a:stretch>
                      <a:fillRect/>
                    </a:stretch>
                  </pic:blipFill>
                  <pic:spPr>
                    <a:xfrm>
                      <a:off x="0" y="0"/>
                      <a:ext cx="2413202" cy="151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FC0C65" w:rsidRPr="00ED0E05" w:rsidSect="00D86D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0ED"/>
    <w:rsid w:val="00002010"/>
    <w:rsid w:val="000247D2"/>
    <w:rsid w:val="00066B88"/>
    <w:rsid w:val="000D3A75"/>
    <w:rsid w:val="000E4A4B"/>
    <w:rsid w:val="000E7466"/>
    <w:rsid w:val="000F35F6"/>
    <w:rsid w:val="000F47E2"/>
    <w:rsid w:val="00102A9C"/>
    <w:rsid w:val="00123570"/>
    <w:rsid w:val="00154939"/>
    <w:rsid w:val="00162A1E"/>
    <w:rsid w:val="00194BF8"/>
    <w:rsid w:val="001A7C0F"/>
    <w:rsid w:val="001F00ED"/>
    <w:rsid w:val="001F2334"/>
    <w:rsid w:val="00213530"/>
    <w:rsid w:val="002206BE"/>
    <w:rsid w:val="00245791"/>
    <w:rsid w:val="00260533"/>
    <w:rsid w:val="00274F3A"/>
    <w:rsid w:val="00284440"/>
    <w:rsid w:val="002A4CF8"/>
    <w:rsid w:val="002B499C"/>
    <w:rsid w:val="002F2EE9"/>
    <w:rsid w:val="00302985"/>
    <w:rsid w:val="00304740"/>
    <w:rsid w:val="00340785"/>
    <w:rsid w:val="003528CB"/>
    <w:rsid w:val="00355421"/>
    <w:rsid w:val="003B2618"/>
    <w:rsid w:val="003E27EF"/>
    <w:rsid w:val="003F4F24"/>
    <w:rsid w:val="00405492"/>
    <w:rsid w:val="00436E66"/>
    <w:rsid w:val="004D3594"/>
    <w:rsid w:val="004E475A"/>
    <w:rsid w:val="0050285A"/>
    <w:rsid w:val="00511279"/>
    <w:rsid w:val="005542C2"/>
    <w:rsid w:val="00566E47"/>
    <w:rsid w:val="005875C6"/>
    <w:rsid w:val="00590584"/>
    <w:rsid w:val="005B26A4"/>
    <w:rsid w:val="00601370"/>
    <w:rsid w:val="0066765B"/>
    <w:rsid w:val="006772F0"/>
    <w:rsid w:val="00693681"/>
    <w:rsid w:val="00696005"/>
    <w:rsid w:val="006B79E8"/>
    <w:rsid w:val="006C4338"/>
    <w:rsid w:val="006D3CD5"/>
    <w:rsid w:val="007005A8"/>
    <w:rsid w:val="00707D64"/>
    <w:rsid w:val="0079608C"/>
    <w:rsid w:val="007B68C8"/>
    <w:rsid w:val="007D7827"/>
    <w:rsid w:val="00826F1C"/>
    <w:rsid w:val="008323EF"/>
    <w:rsid w:val="00863F2D"/>
    <w:rsid w:val="008760EC"/>
    <w:rsid w:val="008C25A1"/>
    <w:rsid w:val="00912552"/>
    <w:rsid w:val="00923917"/>
    <w:rsid w:val="009248AB"/>
    <w:rsid w:val="009346FE"/>
    <w:rsid w:val="0097313D"/>
    <w:rsid w:val="009F0195"/>
    <w:rsid w:val="00A068C4"/>
    <w:rsid w:val="00A178B3"/>
    <w:rsid w:val="00A30710"/>
    <w:rsid w:val="00A31261"/>
    <w:rsid w:val="00A62573"/>
    <w:rsid w:val="00AE3764"/>
    <w:rsid w:val="00B0110E"/>
    <w:rsid w:val="00B07C9F"/>
    <w:rsid w:val="00B11EED"/>
    <w:rsid w:val="00B41B92"/>
    <w:rsid w:val="00B56C10"/>
    <w:rsid w:val="00B7078C"/>
    <w:rsid w:val="00B71F42"/>
    <w:rsid w:val="00BA0E26"/>
    <w:rsid w:val="00BD76EE"/>
    <w:rsid w:val="00BD7E25"/>
    <w:rsid w:val="00BE03AE"/>
    <w:rsid w:val="00BE65C4"/>
    <w:rsid w:val="00C109D0"/>
    <w:rsid w:val="00C34302"/>
    <w:rsid w:val="00C531BE"/>
    <w:rsid w:val="00C80148"/>
    <w:rsid w:val="00C82ED2"/>
    <w:rsid w:val="00C860BD"/>
    <w:rsid w:val="00CC3470"/>
    <w:rsid w:val="00CE3593"/>
    <w:rsid w:val="00D179BC"/>
    <w:rsid w:val="00D4087E"/>
    <w:rsid w:val="00D55E4C"/>
    <w:rsid w:val="00D56596"/>
    <w:rsid w:val="00D86D3A"/>
    <w:rsid w:val="00E014BB"/>
    <w:rsid w:val="00E025B1"/>
    <w:rsid w:val="00E057C8"/>
    <w:rsid w:val="00E0644A"/>
    <w:rsid w:val="00E13C34"/>
    <w:rsid w:val="00E85F53"/>
    <w:rsid w:val="00E91D83"/>
    <w:rsid w:val="00E958E5"/>
    <w:rsid w:val="00ED0E05"/>
    <w:rsid w:val="00ED4773"/>
    <w:rsid w:val="00EF38F4"/>
    <w:rsid w:val="00F304F7"/>
    <w:rsid w:val="00F462BD"/>
    <w:rsid w:val="00F467A6"/>
    <w:rsid w:val="00F617EC"/>
    <w:rsid w:val="00F8337E"/>
    <w:rsid w:val="00FB2867"/>
    <w:rsid w:val="00FC0C65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A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F882-8EB1-424E-82E8-F5D23993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27</cp:revision>
  <cp:lastPrinted>2017-05-03T03:25:00Z</cp:lastPrinted>
  <dcterms:created xsi:type="dcterms:W3CDTF">2013-09-02T07:57:00Z</dcterms:created>
  <dcterms:modified xsi:type="dcterms:W3CDTF">2019-05-13T04:26:00Z</dcterms:modified>
</cp:coreProperties>
</file>