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2A" w:rsidRPr="005A29DD" w:rsidRDefault="00EB7662" w:rsidP="00762C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27.01.2021</w:t>
      </w:r>
      <w:r w:rsidR="00762C2A">
        <w:rPr>
          <w:rFonts w:ascii="Arial" w:hAnsi="Arial" w:cs="Arial"/>
          <w:b/>
          <w:sz w:val="32"/>
          <w:szCs w:val="32"/>
        </w:rPr>
        <w:t>г №2-П</w:t>
      </w:r>
    </w:p>
    <w:p w:rsidR="00762C2A" w:rsidRPr="005A29DD" w:rsidRDefault="00762C2A" w:rsidP="00762C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C2A" w:rsidRPr="005A29DD" w:rsidRDefault="00762C2A" w:rsidP="00762C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ИРКУТСКАЯ ОБЛАСТЬ</w:t>
      </w:r>
    </w:p>
    <w:p w:rsidR="00762C2A" w:rsidRPr="005A29DD" w:rsidRDefault="00762C2A" w:rsidP="00762C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62C2A" w:rsidRPr="005A29DD" w:rsidRDefault="00762C2A" w:rsidP="00762C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5A29DD">
        <w:rPr>
          <w:rFonts w:ascii="Arial" w:hAnsi="Arial" w:cs="Arial"/>
          <w:b/>
          <w:sz w:val="32"/>
          <w:szCs w:val="32"/>
        </w:rPr>
        <w:t>ОБРАЗОВАНИЕ «ТЫРГЕТУЙ»</w:t>
      </w:r>
    </w:p>
    <w:p w:rsidR="00762C2A" w:rsidRPr="005A29DD" w:rsidRDefault="00762C2A" w:rsidP="00762C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АДМИНИСТРАЦИЯ</w:t>
      </w:r>
    </w:p>
    <w:p w:rsidR="00762C2A" w:rsidRPr="005A29DD" w:rsidRDefault="00762C2A" w:rsidP="00762C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ПОСТАНОВЛЕНИЕ</w:t>
      </w:r>
    </w:p>
    <w:p w:rsidR="00762C2A" w:rsidRDefault="00762C2A" w:rsidP="00762C2A">
      <w:pPr>
        <w:pStyle w:val="LO-Normal"/>
        <w:ind w:right="-6080"/>
        <w:rPr>
          <w:color w:val="000000"/>
          <w:sz w:val="24"/>
          <w:szCs w:val="24"/>
        </w:rPr>
      </w:pPr>
    </w:p>
    <w:p w:rsidR="00762C2A" w:rsidRDefault="00762C2A" w:rsidP="00762C2A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МУНИЦИПАЛЬНОГО ЗАДАНИЯ ПО </w:t>
      </w:r>
      <w:r w:rsidR="00051944">
        <w:rPr>
          <w:rFonts w:ascii="Arial" w:hAnsi="Arial" w:cs="Arial"/>
          <w:b/>
          <w:color w:val="000000"/>
          <w:sz w:val="32"/>
          <w:szCs w:val="32"/>
        </w:rPr>
        <w:t>П</w:t>
      </w:r>
      <w:r>
        <w:rPr>
          <w:rFonts w:ascii="Arial" w:hAnsi="Arial" w:cs="Arial"/>
          <w:b/>
          <w:color w:val="000000"/>
          <w:sz w:val="32"/>
          <w:szCs w:val="32"/>
        </w:rPr>
        <w:t>РЕДОСТАВЛЕНИЮ МУНИЦИПА</w:t>
      </w:r>
      <w:r w:rsidR="00051944">
        <w:rPr>
          <w:rFonts w:ascii="Arial" w:hAnsi="Arial" w:cs="Arial"/>
          <w:b/>
          <w:color w:val="000000"/>
          <w:sz w:val="32"/>
          <w:szCs w:val="32"/>
        </w:rPr>
        <w:t>Л</w:t>
      </w:r>
      <w:r>
        <w:rPr>
          <w:rFonts w:ascii="Arial" w:hAnsi="Arial" w:cs="Arial"/>
          <w:b/>
          <w:color w:val="000000"/>
          <w:sz w:val="32"/>
          <w:szCs w:val="32"/>
        </w:rPr>
        <w:t>ЬНЫХ УСЛУГ МБУК ИКЦ МО «ТЫРГЕТУЙ» НА 2021 ГОД</w:t>
      </w:r>
    </w:p>
    <w:p w:rsidR="00762C2A" w:rsidRDefault="00762C2A" w:rsidP="00762C2A">
      <w:pPr>
        <w:pStyle w:val="a3"/>
        <w:rPr>
          <w:sz w:val="28"/>
          <w:szCs w:val="28"/>
        </w:rPr>
      </w:pPr>
    </w:p>
    <w:p w:rsidR="00762C2A" w:rsidRPr="005A29DD" w:rsidRDefault="00762C2A" w:rsidP="00762C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В целях повышения требований к качеству и доступности предоставления муниципальных услуг,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руководствуясь Уставом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»,</w:t>
      </w:r>
    </w:p>
    <w:p w:rsidR="00762C2A" w:rsidRPr="005A29DD" w:rsidRDefault="00762C2A" w:rsidP="00762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62C2A" w:rsidRPr="005A29DD" w:rsidRDefault="00762C2A" w:rsidP="00762C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085D">
        <w:rPr>
          <w:rFonts w:ascii="Arial" w:hAnsi="Arial" w:cs="Arial"/>
          <w:b/>
          <w:sz w:val="30"/>
          <w:szCs w:val="30"/>
        </w:rPr>
        <w:t>ПОСТАНОВЛЕНИЕ</w:t>
      </w:r>
      <w:r w:rsidRPr="000A0A6E">
        <w:rPr>
          <w:rFonts w:ascii="Arial" w:hAnsi="Arial" w:cs="Arial"/>
          <w:b/>
          <w:sz w:val="32"/>
          <w:szCs w:val="24"/>
        </w:rPr>
        <w:t>:</w:t>
      </w:r>
    </w:p>
    <w:p w:rsidR="00762C2A" w:rsidRPr="005A29DD" w:rsidRDefault="00762C2A" w:rsidP="00762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62C2A" w:rsidRPr="005A29DD" w:rsidRDefault="00762C2A" w:rsidP="00762C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 Утвердить муниципальное задание по предоставлению муниципальных услуг МБУК ИКЦ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2021</w:t>
      </w:r>
      <w:r w:rsidRPr="005A29DD">
        <w:rPr>
          <w:rFonts w:ascii="Arial" w:hAnsi="Arial" w:cs="Arial"/>
          <w:sz w:val="24"/>
          <w:szCs w:val="24"/>
        </w:rPr>
        <w:t>г. по следующим услугам:</w:t>
      </w:r>
    </w:p>
    <w:p w:rsidR="00762C2A" w:rsidRPr="005A29DD" w:rsidRDefault="00762C2A" w:rsidP="00762C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 xml:space="preserve">1.1. Организация досуга жителей на базе </w:t>
      </w:r>
      <w:proofErr w:type="spellStart"/>
      <w:r w:rsidRPr="005A29D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5A29DD">
        <w:rPr>
          <w:rFonts w:ascii="Arial" w:hAnsi="Arial" w:cs="Arial"/>
          <w:sz w:val="24"/>
          <w:szCs w:val="24"/>
        </w:rPr>
        <w:t xml:space="preserve"> учреждений и проведение культурно-массовых мероприятий.</w:t>
      </w:r>
    </w:p>
    <w:p w:rsidR="00762C2A" w:rsidRPr="005A29DD" w:rsidRDefault="00762C2A" w:rsidP="00762C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1.2. Библиотечное обслуживание населения в библиотеках МБУК ИКЦ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».</w:t>
      </w:r>
    </w:p>
    <w:p w:rsidR="00762C2A" w:rsidRPr="005A29DD" w:rsidRDefault="00762C2A" w:rsidP="00762C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1.3. Предоставление доступа справочно-поисковому аппарату библиотек, базам данных.</w:t>
      </w:r>
    </w:p>
    <w:p w:rsidR="00762C2A" w:rsidRPr="005A29DD" w:rsidRDefault="00762C2A" w:rsidP="00762C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A29DD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5A29DD">
        <w:rPr>
          <w:rFonts w:ascii="Arial" w:hAnsi="Arial" w:cs="Arial"/>
          <w:sz w:val="24"/>
          <w:szCs w:val="24"/>
        </w:rPr>
        <w:t xml:space="preserve"> вестник» и разместить на странице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 официального сайта МО «</w:t>
      </w:r>
      <w:proofErr w:type="spellStart"/>
      <w:r w:rsidRPr="005A29DD">
        <w:rPr>
          <w:rFonts w:ascii="Arial" w:hAnsi="Arial" w:cs="Arial"/>
          <w:sz w:val="24"/>
          <w:szCs w:val="24"/>
        </w:rPr>
        <w:t>Аларский</w:t>
      </w:r>
      <w:proofErr w:type="spellEnd"/>
      <w:r w:rsidRPr="005A29DD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762C2A" w:rsidRPr="005A29DD" w:rsidRDefault="00762C2A" w:rsidP="00762C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A29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29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2C2A" w:rsidRPr="005A29DD" w:rsidRDefault="00762C2A" w:rsidP="00762C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62C2A" w:rsidRPr="005A29DD" w:rsidRDefault="00762C2A" w:rsidP="00762C2A">
      <w:pPr>
        <w:pStyle w:val="a3"/>
        <w:rPr>
          <w:rFonts w:ascii="Arial" w:hAnsi="Arial" w:cs="Arial"/>
          <w:sz w:val="24"/>
          <w:szCs w:val="24"/>
        </w:rPr>
      </w:pPr>
    </w:p>
    <w:p w:rsidR="00762C2A" w:rsidRDefault="00762C2A" w:rsidP="00762C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A29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762C2A" w:rsidRDefault="00762C2A" w:rsidP="00762C2A">
      <w:pPr>
        <w:pStyle w:val="a3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</w:t>
      </w:r>
    </w:p>
    <w:p w:rsidR="00762C2A" w:rsidRPr="005A29DD" w:rsidRDefault="00762C2A" w:rsidP="00762C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Л.Н.Иванова</w:t>
      </w:r>
    </w:p>
    <w:p w:rsidR="004B3DFD" w:rsidRDefault="004B3DFD"/>
    <w:sectPr w:rsidR="004B3DFD" w:rsidSect="00DE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C2A"/>
    <w:rsid w:val="00051944"/>
    <w:rsid w:val="004B3DFD"/>
    <w:rsid w:val="00762C2A"/>
    <w:rsid w:val="00DE5EFA"/>
    <w:rsid w:val="00EB7662"/>
    <w:rsid w:val="00F1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62C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762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2021-01-28T02:19:00Z</dcterms:created>
  <dcterms:modified xsi:type="dcterms:W3CDTF">2021-02-17T04:44:00Z</dcterms:modified>
</cp:coreProperties>
</file>