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A" w:rsidRDefault="0092024A" w:rsidP="009202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762000" cy="933450"/>
            <wp:effectExtent l="0" t="0" r="0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     </w:t>
      </w:r>
    </w:p>
    <w:p w:rsidR="0092024A" w:rsidRDefault="0092024A" w:rsidP="009202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noProof/>
        </w:rPr>
      </w:pPr>
    </w:p>
    <w:p w:rsidR="0092024A" w:rsidRDefault="0092024A" w:rsidP="009202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noProof/>
        </w:rPr>
      </w:pPr>
    </w:p>
    <w:p w:rsidR="0092024A" w:rsidRDefault="0092024A" w:rsidP="009202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</w:p>
    <w:p w:rsidR="0092024A" w:rsidRPr="00B83812" w:rsidRDefault="0092024A" w:rsidP="0028726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1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2024A" w:rsidRPr="00B83812" w:rsidRDefault="0092024A" w:rsidP="0028726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1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2024A" w:rsidRPr="00B83812" w:rsidRDefault="0092024A" w:rsidP="0028726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1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2024A" w:rsidRPr="00B83812" w:rsidRDefault="0092024A" w:rsidP="0028726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12">
        <w:rPr>
          <w:rFonts w:ascii="Times New Roman" w:hAnsi="Times New Roman" w:cs="Times New Roman"/>
          <w:b/>
          <w:sz w:val="24"/>
          <w:szCs w:val="24"/>
        </w:rPr>
        <w:t>МУНИЦИПАЛЬНОГО ОБРАЗОВАНИЯ КУЙТУНСКИЙ РАЙОН</w:t>
      </w:r>
    </w:p>
    <w:p w:rsidR="0092024A" w:rsidRPr="00B83812" w:rsidRDefault="0092024A" w:rsidP="0028726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12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92024A" w:rsidRDefault="0092024A" w:rsidP="0092024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381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8381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7502B" w:rsidRPr="00B83812" w:rsidRDefault="0017502B" w:rsidP="0092024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24A" w:rsidRPr="00B83812" w:rsidRDefault="0092024A" w:rsidP="009202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3812">
        <w:rPr>
          <w:rFonts w:ascii="Times New Roman" w:hAnsi="Times New Roman" w:cs="Times New Roman"/>
          <w:sz w:val="24"/>
          <w:szCs w:val="24"/>
        </w:rPr>
        <w:t>«</w:t>
      </w:r>
      <w:r w:rsidR="006154A1">
        <w:rPr>
          <w:rFonts w:ascii="Times New Roman" w:hAnsi="Times New Roman" w:cs="Times New Roman"/>
          <w:sz w:val="24"/>
          <w:szCs w:val="24"/>
        </w:rPr>
        <w:t>19</w:t>
      </w:r>
      <w:r w:rsidRPr="00B83812">
        <w:rPr>
          <w:rFonts w:ascii="Times New Roman" w:hAnsi="Times New Roman" w:cs="Times New Roman"/>
          <w:sz w:val="24"/>
          <w:szCs w:val="24"/>
        </w:rPr>
        <w:t xml:space="preserve">» февраля 2019 г.                           </w:t>
      </w:r>
      <w:r w:rsidR="006154A1">
        <w:rPr>
          <w:rFonts w:ascii="Times New Roman" w:hAnsi="Times New Roman" w:cs="Times New Roman"/>
          <w:sz w:val="24"/>
          <w:szCs w:val="24"/>
        </w:rPr>
        <w:t xml:space="preserve">   </w:t>
      </w:r>
      <w:r w:rsidRPr="00B83812">
        <w:rPr>
          <w:rFonts w:ascii="Times New Roman" w:hAnsi="Times New Roman" w:cs="Times New Roman"/>
          <w:sz w:val="24"/>
          <w:szCs w:val="24"/>
        </w:rPr>
        <w:t xml:space="preserve">  р.п. Куйтун                                            № </w:t>
      </w:r>
      <w:r w:rsidR="006154A1">
        <w:rPr>
          <w:rFonts w:ascii="Times New Roman" w:hAnsi="Times New Roman" w:cs="Times New Roman"/>
          <w:sz w:val="24"/>
          <w:szCs w:val="24"/>
        </w:rPr>
        <w:t>320</w:t>
      </w:r>
      <w:bookmarkStart w:id="0" w:name="_GoBack"/>
      <w:bookmarkEnd w:id="0"/>
    </w:p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92024A" w:rsidRPr="00B83812" w:rsidRDefault="0092024A" w:rsidP="00B8381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83812">
        <w:rPr>
          <w:rFonts w:ascii="Times New Roman" w:hAnsi="Times New Roman" w:cs="Times New Roman"/>
          <w:sz w:val="24"/>
          <w:szCs w:val="24"/>
        </w:rPr>
        <w:t>О</w:t>
      </w:r>
      <w:r w:rsidR="00B83812">
        <w:rPr>
          <w:rFonts w:ascii="Times New Roman" w:hAnsi="Times New Roman" w:cs="Times New Roman"/>
          <w:sz w:val="24"/>
          <w:szCs w:val="24"/>
        </w:rPr>
        <w:t xml:space="preserve">б утверждении порядка представления главным распорядителем средств бюджета муниципального образования </w:t>
      </w:r>
      <w:proofErr w:type="spellStart"/>
      <w:r w:rsidR="00B8381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8381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EF0BDB">
        <w:rPr>
          <w:rFonts w:ascii="Times New Roman" w:hAnsi="Times New Roman" w:cs="Times New Roman"/>
          <w:sz w:val="24"/>
          <w:szCs w:val="24"/>
        </w:rPr>
        <w:t xml:space="preserve">в финансовое управление администрации муниципального образования </w:t>
      </w:r>
      <w:proofErr w:type="spellStart"/>
      <w:r w:rsidR="00EF0BD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F0BD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83812">
        <w:rPr>
          <w:rFonts w:ascii="Times New Roman" w:hAnsi="Times New Roman" w:cs="Times New Roman"/>
          <w:sz w:val="24"/>
          <w:szCs w:val="24"/>
        </w:rPr>
        <w:t>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="00B8381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B83812">
        <w:rPr>
          <w:rFonts w:ascii="Times New Roman" w:hAnsi="Times New Roman" w:cs="Times New Roman"/>
          <w:sz w:val="24"/>
          <w:szCs w:val="24"/>
        </w:rPr>
        <w:t>орядке регресса</w:t>
      </w:r>
      <w:r w:rsidRPr="00B8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4A" w:rsidRPr="00B83812" w:rsidRDefault="0092024A" w:rsidP="0092024A">
      <w:pPr>
        <w:jc w:val="both"/>
        <w:rPr>
          <w:rFonts w:ascii="Times New Roman" w:hAnsi="Times New Roman" w:cs="Times New Roman"/>
          <w:sz w:val="24"/>
          <w:szCs w:val="24"/>
        </w:rPr>
      </w:pPr>
      <w:r w:rsidRPr="00B83812">
        <w:rPr>
          <w:rFonts w:ascii="Times New Roman" w:hAnsi="Times New Roman" w:cs="Times New Roman"/>
          <w:sz w:val="24"/>
          <w:szCs w:val="24"/>
        </w:rPr>
        <w:t xml:space="preserve">       </w:t>
      </w:r>
      <w:r w:rsidR="00B83812">
        <w:rPr>
          <w:rFonts w:ascii="Times New Roman" w:hAnsi="Times New Roman" w:cs="Times New Roman"/>
          <w:sz w:val="24"/>
          <w:szCs w:val="24"/>
        </w:rPr>
        <w:t>В</w:t>
      </w:r>
      <w:r w:rsidRPr="00B83812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B8381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3812">
        <w:rPr>
          <w:rFonts w:ascii="Times New Roman" w:hAnsi="Times New Roman" w:cs="Times New Roman"/>
          <w:color w:val="000000"/>
          <w:sz w:val="24"/>
          <w:szCs w:val="24"/>
        </w:rPr>
        <w:t>о статьей 242.2</w:t>
      </w:r>
      <w:r w:rsidRPr="00B83812">
        <w:rPr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 w:rsidR="00B8381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83812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B838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3812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</w:t>
      </w:r>
      <w:r w:rsidRPr="0028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статьями 29, 30, 47 </w:t>
      </w:r>
      <w:r w:rsidRPr="00B83812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B8381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83812">
        <w:rPr>
          <w:rFonts w:ascii="Times New Roman" w:hAnsi="Times New Roman" w:cs="Times New Roman"/>
          <w:sz w:val="24"/>
          <w:szCs w:val="24"/>
        </w:rPr>
        <w:t xml:space="preserve"> район, Дума муниципального образования </w:t>
      </w:r>
      <w:proofErr w:type="spellStart"/>
      <w:r w:rsidRPr="00B8381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8381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024A" w:rsidRPr="00B83812" w:rsidRDefault="0092024A" w:rsidP="00B83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83812">
        <w:rPr>
          <w:rFonts w:ascii="Times New Roman" w:hAnsi="Times New Roman" w:cs="Times New Roman"/>
          <w:spacing w:val="-5"/>
          <w:sz w:val="24"/>
          <w:szCs w:val="24"/>
        </w:rPr>
        <w:t>Р</w:t>
      </w:r>
      <w:proofErr w:type="gramEnd"/>
      <w:r w:rsidRPr="00B83812">
        <w:rPr>
          <w:rFonts w:ascii="Times New Roman" w:hAnsi="Times New Roman" w:cs="Times New Roman"/>
          <w:spacing w:val="-5"/>
          <w:sz w:val="24"/>
          <w:szCs w:val="24"/>
        </w:rPr>
        <w:t xml:space="preserve"> Е Ш И Л А:</w:t>
      </w:r>
    </w:p>
    <w:p w:rsidR="00930E0A" w:rsidRDefault="009148CB" w:rsidP="00930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B83812">
        <w:rPr>
          <w:rFonts w:ascii="Times New Roman" w:hAnsi="Times New Roman" w:cs="Times New Roman"/>
          <w:sz w:val="24"/>
          <w:szCs w:val="24"/>
        </w:rPr>
        <w:t xml:space="preserve">представления главным распорядителем средств бюджета муниципального образования </w:t>
      </w:r>
      <w:proofErr w:type="spellStart"/>
      <w:r w:rsidR="00B8381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838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0BDB">
        <w:rPr>
          <w:rFonts w:ascii="Times New Roman" w:hAnsi="Times New Roman" w:cs="Times New Roman"/>
          <w:sz w:val="24"/>
          <w:szCs w:val="24"/>
        </w:rPr>
        <w:t xml:space="preserve"> в финансовое управление администрации муниципального образования </w:t>
      </w:r>
      <w:proofErr w:type="spellStart"/>
      <w:r w:rsidR="00EF0BD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F0BD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83812">
        <w:rPr>
          <w:rFonts w:ascii="Times New Roman" w:hAnsi="Times New Roman" w:cs="Times New Roman"/>
          <w:sz w:val="24"/>
          <w:szCs w:val="24"/>
        </w:rPr>
        <w:t>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="00B8381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B83812">
        <w:rPr>
          <w:rFonts w:ascii="Times New Roman" w:hAnsi="Times New Roman" w:cs="Times New Roman"/>
          <w:sz w:val="24"/>
          <w:szCs w:val="24"/>
        </w:rPr>
        <w:t>орядке регресса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B83812">
        <w:rPr>
          <w:rFonts w:ascii="Times New Roman" w:hAnsi="Times New Roman" w:cs="Times New Roman"/>
          <w:sz w:val="24"/>
          <w:szCs w:val="24"/>
        </w:rPr>
        <w:t>.</w:t>
      </w:r>
      <w:r w:rsidR="00B83812" w:rsidRPr="00B8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4A" w:rsidRPr="00B83812" w:rsidRDefault="0092024A" w:rsidP="00930E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его </w:t>
      </w:r>
      <w:r w:rsidR="00EF0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24A" w:rsidRPr="00B83812" w:rsidRDefault="0092024A" w:rsidP="00920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DB" w:rsidRDefault="00EF0BDB" w:rsidP="009E5872">
      <w:pPr>
        <w:spacing w:after="0"/>
        <w:ind w:left="1276" w:hanging="1276"/>
        <w:jc w:val="both"/>
        <w:rPr>
          <w:rFonts w:ascii="Times New Roman" w:hAnsi="Times New Roman" w:cs="Times New Roman"/>
        </w:rPr>
      </w:pPr>
    </w:p>
    <w:p w:rsidR="00EF0BDB" w:rsidRDefault="00EF0BDB" w:rsidP="009E5872">
      <w:pPr>
        <w:spacing w:after="0"/>
        <w:ind w:left="1276" w:hanging="1276"/>
        <w:jc w:val="both"/>
        <w:rPr>
          <w:rFonts w:ascii="Times New Roman" w:hAnsi="Times New Roman" w:cs="Times New Roman"/>
        </w:rPr>
      </w:pPr>
    </w:p>
    <w:p w:rsidR="009E5872" w:rsidRPr="009E5872" w:rsidRDefault="009E5872" w:rsidP="009E5872">
      <w:pPr>
        <w:spacing w:after="0"/>
        <w:ind w:left="1276" w:hanging="1276"/>
        <w:jc w:val="both"/>
        <w:rPr>
          <w:rFonts w:ascii="Times New Roman" w:hAnsi="Times New Roman" w:cs="Times New Roman"/>
        </w:rPr>
      </w:pPr>
      <w:r w:rsidRPr="009E5872">
        <w:rPr>
          <w:rFonts w:ascii="Times New Roman" w:hAnsi="Times New Roman" w:cs="Times New Roman"/>
        </w:rPr>
        <w:t xml:space="preserve">Председатель Думы </w:t>
      </w:r>
      <w:proofErr w:type="gramStart"/>
      <w:r w:rsidRPr="009E5872">
        <w:rPr>
          <w:rFonts w:ascii="Times New Roman" w:hAnsi="Times New Roman" w:cs="Times New Roman"/>
        </w:rPr>
        <w:t>муниципального</w:t>
      </w:r>
      <w:proofErr w:type="gramEnd"/>
    </w:p>
    <w:p w:rsidR="009E5872" w:rsidRPr="009E5872" w:rsidRDefault="009E5872" w:rsidP="009E5872">
      <w:pPr>
        <w:spacing w:after="0"/>
        <w:ind w:left="1276" w:hanging="1276"/>
        <w:jc w:val="both"/>
        <w:rPr>
          <w:rFonts w:ascii="Times New Roman" w:hAnsi="Times New Roman" w:cs="Times New Roman"/>
        </w:rPr>
      </w:pPr>
      <w:r w:rsidRPr="009E5872">
        <w:rPr>
          <w:rFonts w:ascii="Times New Roman" w:hAnsi="Times New Roman" w:cs="Times New Roman"/>
        </w:rPr>
        <w:t xml:space="preserve">образования </w:t>
      </w:r>
      <w:proofErr w:type="spellStart"/>
      <w:r w:rsidRPr="009E5872">
        <w:rPr>
          <w:rFonts w:ascii="Times New Roman" w:hAnsi="Times New Roman" w:cs="Times New Roman"/>
        </w:rPr>
        <w:t>Куйтунский</w:t>
      </w:r>
      <w:proofErr w:type="spellEnd"/>
      <w:r w:rsidRPr="009E5872">
        <w:rPr>
          <w:rFonts w:ascii="Times New Roman" w:hAnsi="Times New Roman" w:cs="Times New Roman"/>
        </w:rPr>
        <w:t xml:space="preserve"> район                                           </w:t>
      </w:r>
      <w:r w:rsidR="00EF0BDB">
        <w:rPr>
          <w:rFonts w:ascii="Times New Roman" w:hAnsi="Times New Roman" w:cs="Times New Roman"/>
        </w:rPr>
        <w:t xml:space="preserve">                </w:t>
      </w:r>
      <w:r w:rsidRPr="009E5872">
        <w:rPr>
          <w:rFonts w:ascii="Times New Roman" w:hAnsi="Times New Roman" w:cs="Times New Roman"/>
        </w:rPr>
        <w:t xml:space="preserve">                  Л.В. </w:t>
      </w:r>
      <w:proofErr w:type="spellStart"/>
      <w:r w:rsidRPr="009E5872">
        <w:rPr>
          <w:rFonts w:ascii="Times New Roman" w:hAnsi="Times New Roman" w:cs="Times New Roman"/>
        </w:rPr>
        <w:t>Молоцило</w:t>
      </w:r>
      <w:proofErr w:type="spellEnd"/>
    </w:p>
    <w:p w:rsidR="009E5872" w:rsidRPr="009E5872" w:rsidRDefault="009E5872" w:rsidP="009E5872">
      <w:pPr>
        <w:spacing w:after="0"/>
        <w:ind w:left="1276" w:hanging="1276"/>
        <w:jc w:val="both"/>
        <w:rPr>
          <w:rFonts w:ascii="Times New Roman" w:hAnsi="Times New Roman" w:cs="Times New Roman"/>
        </w:rPr>
      </w:pPr>
    </w:p>
    <w:p w:rsidR="009E5872" w:rsidRDefault="009E5872" w:rsidP="009E5872"/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92024A" w:rsidRPr="0017502B" w:rsidRDefault="0092024A" w:rsidP="0017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17502B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6154A1">
        <w:rPr>
          <w:rFonts w:ascii="Times New Roman" w:eastAsia="Calibri" w:hAnsi="Times New Roman" w:cs="Times New Roman"/>
          <w:sz w:val="24"/>
          <w:szCs w:val="24"/>
        </w:rPr>
        <w:t>а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финансового управления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02B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район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«___» 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7502B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район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Ковшарова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«___» _________ 201</w:t>
      </w:r>
      <w:r w:rsidR="00477D28">
        <w:rPr>
          <w:rFonts w:ascii="Times New Roman" w:eastAsia="Calibri" w:hAnsi="Times New Roman" w:cs="Times New Roman"/>
          <w:sz w:val="24"/>
          <w:szCs w:val="24"/>
        </w:rPr>
        <w:t>9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Начальник  управления  по правовым вопросам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работе с архивом и кадрами администрации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7502B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район      </w:t>
      </w:r>
      <w:r w:rsidRPr="0017502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В.А. </w:t>
      </w:r>
      <w:proofErr w:type="spellStart"/>
      <w:r w:rsidRPr="0017502B">
        <w:rPr>
          <w:rFonts w:ascii="Times New Roman" w:eastAsia="Calibri" w:hAnsi="Times New Roman" w:cs="Times New Roman"/>
          <w:sz w:val="24"/>
          <w:szCs w:val="24"/>
        </w:rPr>
        <w:t>Головизина</w:t>
      </w:r>
      <w:proofErr w:type="spellEnd"/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«___» 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Начальник экономического управления 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502B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район      </w:t>
      </w:r>
      <w:r w:rsidRPr="0017502B">
        <w:rPr>
          <w:rFonts w:ascii="Times New Roman" w:eastAsia="Calibri" w:hAnsi="Times New Roman" w:cs="Times New Roman"/>
          <w:sz w:val="24"/>
          <w:szCs w:val="24"/>
        </w:rPr>
        <w:tab/>
      </w:r>
      <w:r w:rsidRPr="0017502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С.А. </w:t>
      </w:r>
      <w:proofErr w:type="spellStart"/>
      <w:r w:rsidRPr="0017502B">
        <w:rPr>
          <w:rFonts w:ascii="Times New Roman" w:eastAsia="Calibri" w:hAnsi="Times New Roman" w:cs="Times New Roman"/>
          <w:sz w:val="24"/>
          <w:szCs w:val="24"/>
        </w:rPr>
        <w:t>Карпиза</w:t>
      </w:r>
      <w:proofErr w:type="spellEnd"/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«___» 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7502B" w:rsidRDefault="0017502B" w:rsidP="0017502B">
      <w:pPr>
        <w:pStyle w:val="a3"/>
        <w:jc w:val="right"/>
      </w:pPr>
      <w:r w:rsidRPr="00A05315">
        <w:rPr>
          <w:rFonts w:ascii="Calibri" w:eastAsia="Calibri" w:hAnsi="Calibri" w:cs="Times New Roman"/>
        </w:rPr>
        <w:tab/>
      </w:r>
      <w:r w:rsidRPr="00A05315">
        <w:rPr>
          <w:rFonts w:ascii="Calibri" w:eastAsia="Calibri" w:hAnsi="Calibri" w:cs="Times New Roman"/>
        </w:rPr>
        <w:tab/>
        <w:t xml:space="preserve">                  </w:t>
      </w:r>
      <w:r>
        <w:t xml:space="preserve">                                                                                                    </w:t>
      </w: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2B" w:rsidRDefault="0017502B" w:rsidP="0017502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7502B" w:rsidRDefault="0017502B" w:rsidP="0017502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="00985A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98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DB" w:rsidRDefault="00EF0BDB" w:rsidP="0017502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5A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5A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98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985AD5" w:rsidRPr="00B83812" w:rsidRDefault="00985AD5" w:rsidP="0017502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r w:rsidR="00EF0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____.</w:t>
      </w:r>
      <w:r w:rsidR="0017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 №_____</w:t>
      </w:r>
    </w:p>
    <w:p w:rsidR="0092024A" w:rsidRPr="00B83812" w:rsidRDefault="0092024A" w:rsidP="0017502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2B" w:rsidRDefault="0017502B" w:rsidP="00AA45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1"/>
      <w:bookmarkEnd w:id="1"/>
    </w:p>
    <w:p w:rsidR="00AA4525" w:rsidRPr="00EF0BDB" w:rsidRDefault="0092024A" w:rsidP="00AA4525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представления главным распорядителем средств бюджета </w:t>
      </w:r>
      <w:r w:rsidR="00AA4525" w:rsidRPr="00EF0B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4525" w:rsidRPr="00EF0BD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A4525" w:rsidRPr="00EF0BD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EF0BDB" w:rsidRPr="00EF0BDB">
        <w:rPr>
          <w:rFonts w:ascii="Times New Roman" w:hAnsi="Times New Roman" w:cs="Times New Roman"/>
          <w:sz w:val="24"/>
          <w:szCs w:val="24"/>
        </w:rPr>
        <w:t xml:space="preserve"> в финансовое управление администрации муниципального образования </w:t>
      </w:r>
      <w:proofErr w:type="spellStart"/>
      <w:r w:rsidR="00EF0BDB" w:rsidRPr="00EF0BD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F0BDB" w:rsidRPr="00EF0BD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A4525" w:rsidRPr="00EF0BDB">
        <w:rPr>
          <w:rFonts w:ascii="Times New Roman" w:hAnsi="Times New Roman" w:cs="Times New Roman"/>
          <w:sz w:val="24"/>
          <w:szCs w:val="24"/>
        </w:rPr>
        <w:t>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="00AA4525" w:rsidRPr="00EF0BD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AA4525" w:rsidRPr="00EF0BDB">
        <w:rPr>
          <w:rFonts w:ascii="Times New Roman" w:hAnsi="Times New Roman" w:cs="Times New Roman"/>
          <w:sz w:val="24"/>
          <w:szCs w:val="24"/>
        </w:rPr>
        <w:t xml:space="preserve">орядке регресса </w:t>
      </w:r>
    </w:p>
    <w:p w:rsidR="0092024A" w:rsidRPr="00B83812" w:rsidRDefault="0092024A" w:rsidP="00920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24A" w:rsidRPr="00B83812" w:rsidRDefault="0092024A" w:rsidP="00920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24A" w:rsidRPr="00B83812" w:rsidRDefault="0092024A" w:rsidP="00920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разработан в соответствии с требованиями </w:t>
      </w:r>
      <w:hyperlink r:id="rId6" w:history="1">
        <w:r w:rsidRPr="00B838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 4 статьи 242.2</w:t>
        </w:r>
      </w:hyperlink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Российской Федерации и устанавливает </w:t>
      </w:r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главным распорядителем средств  бюджета муниципального образования </w:t>
      </w:r>
      <w:proofErr w:type="spellStart"/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главный распорядитель) в </w:t>
      </w:r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177B3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инансовое управление </w:t>
      </w:r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177B3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(далее-финансовое управление) 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</w:t>
      </w:r>
      <w:proofErr w:type="gramEnd"/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</w:t>
      </w:r>
      <w:proofErr w:type="gramStart"/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орядке регресса. </w:t>
      </w:r>
    </w:p>
    <w:p w:rsidR="0092024A" w:rsidRPr="00B83812" w:rsidRDefault="0092024A" w:rsidP="00920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управление после исполнения судебного акта о возмещении вреда за счет казны муниципального образования </w:t>
      </w:r>
      <w:proofErr w:type="spellStart"/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A676EA" w:rsidRPr="00A6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 рабочего дня </w:t>
      </w:r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главному ра</w:t>
      </w:r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порядителю</w:t>
      </w:r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об исполнении судебного акта о возмещении вреда за счет казны муниципального образования </w:t>
      </w:r>
      <w:proofErr w:type="spellStart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(далее – уведомление).  Главный</w:t>
      </w:r>
      <w:r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 </w:t>
      </w:r>
      <w:proofErr w:type="gramStart"/>
      <w:r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предъявления иска о взыскании денежных средств в порядке регресса 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proofErr w:type="gramEnd"/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рабочих дней </w:t>
      </w:r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получения уведомления </w:t>
      </w:r>
      <w:r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</w:t>
      </w:r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управление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 о предоставлении копий документов (платежных поручений), подтверждающих исполнение за счет казны муниципального образования </w:t>
      </w:r>
      <w:proofErr w:type="spellStart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судебного акта</w:t>
      </w:r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возмещении вреда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24A" w:rsidRPr="00B83812" w:rsidRDefault="002177B3" w:rsidP="00920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Копии документов (платежных поручений), подтверждающих исполнение за счет казны муниципального образования </w:t>
      </w:r>
      <w:proofErr w:type="spellStart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судебного акта о возмещении вреда, направляются финансовым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в срок, не превышающий 15 рабочих дней со дня поступления запроса, указанного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92024A" w:rsidRPr="00B83812" w:rsidRDefault="002177B3" w:rsidP="00920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 о совершаемых действиях, направленных на реализацию муниципальным образованием </w:t>
      </w:r>
      <w:proofErr w:type="spellStart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орядке регресса представляется главным распорядителем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управление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ежеквартально не позднее 25 числа месяца, следующего за отчетным кварталом.</w:t>
      </w:r>
    </w:p>
    <w:p w:rsidR="0092024A" w:rsidRPr="00B83812" w:rsidRDefault="002177B3" w:rsidP="009202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 средств  бюджета, 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представлявшим в суде интересы муниципального 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образования </w:t>
      </w:r>
      <w:proofErr w:type="spellStart"/>
      <w:r w:rsidR="00914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Куйтунский</w:t>
      </w:r>
      <w:proofErr w:type="spellEnd"/>
      <w:r w:rsidR="00914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 пунктом 3.2 статьи 158 Бюджетного кодекса Российской Федерации, информ</w:t>
      </w:r>
      <w:r w:rsidR="00FE2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ация представляется в финансовое управление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с момента получения судебного акта в окончательной форме. </w:t>
      </w:r>
      <w:proofErr w:type="gramEnd"/>
    </w:p>
    <w:p w:rsidR="0092024A" w:rsidRPr="00B83812" w:rsidRDefault="002177B3" w:rsidP="009202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Ответственность за достоверность </w:t>
      </w:r>
      <w:proofErr w:type="gramStart"/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предусмотренной пунктами </w:t>
      </w:r>
      <w:r w:rsidR="00FE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несет</w:t>
      </w:r>
      <w:proofErr w:type="gramEnd"/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распорядитель в соответствии с действующим законодательством.</w:t>
      </w:r>
    </w:p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2B5E14" w:rsidRPr="00B83812" w:rsidRDefault="002B5E14">
      <w:pPr>
        <w:rPr>
          <w:rFonts w:ascii="Times New Roman" w:hAnsi="Times New Roman" w:cs="Times New Roman"/>
          <w:sz w:val="24"/>
          <w:szCs w:val="24"/>
        </w:rPr>
      </w:pPr>
    </w:p>
    <w:sectPr w:rsidR="002B5E14" w:rsidRPr="00B83812" w:rsidSect="00EF0B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65B"/>
    <w:rsid w:val="0017502B"/>
    <w:rsid w:val="001D375C"/>
    <w:rsid w:val="002177B3"/>
    <w:rsid w:val="002863F9"/>
    <w:rsid w:val="0028726D"/>
    <w:rsid w:val="002B5E14"/>
    <w:rsid w:val="00477D28"/>
    <w:rsid w:val="006154A1"/>
    <w:rsid w:val="00851395"/>
    <w:rsid w:val="008A710D"/>
    <w:rsid w:val="009148CB"/>
    <w:rsid w:val="0092024A"/>
    <w:rsid w:val="00930E0A"/>
    <w:rsid w:val="00985AD5"/>
    <w:rsid w:val="009E5872"/>
    <w:rsid w:val="00A676EA"/>
    <w:rsid w:val="00AA4525"/>
    <w:rsid w:val="00B0680D"/>
    <w:rsid w:val="00B83812"/>
    <w:rsid w:val="00ED465B"/>
    <w:rsid w:val="00EF0BDB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2422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2019-02-13T01:54:00Z</cp:lastPrinted>
  <dcterms:created xsi:type="dcterms:W3CDTF">2019-02-13T01:55:00Z</dcterms:created>
  <dcterms:modified xsi:type="dcterms:W3CDTF">2019-02-21T07:35:00Z</dcterms:modified>
</cp:coreProperties>
</file>