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7014AF" w:rsidTr="00D14784">
        <w:tc>
          <w:tcPr>
            <w:tcW w:w="9570" w:type="dxa"/>
          </w:tcPr>
          <w:p w:rsidR="00901671" w:rsidRPr="007014AF" w:rsidRDefault="00901671" w:rsidP="0014341D">
            <w:pPr>
              <w:pStyle w:val="1"/>
              <w:rPr>
                <w:rFonts w:cs="Arial"/>
              </w:rPr>
            </w:pPr>
            <w:r w:rsidRPr="007014AF"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7014AF" w:rsidTr="00D14784">
        <w:tc>
          <w:tcPr>
            <w:tcW w:w="9570" w:type="dxa"/>
          </w:tcPr>
          <w:p w:rsidR="00901671" w:rsidRPr="007014AF" w:rsidRDefault="00901671" w:rsidP="0014341D">
            <w:pPr>
              <w:jc w:val="center"/>
              <w:rPr>
                <w:sz w:val="28"/>
                <w:szCs w:val="28"/>
              </w:rPr>
            </w:pPr>
            <w:r w:rsidRPr="007014AF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7014AF" w:rsidTr="00D14784">
        <w:tc>
          <w:tcPr>
            <w:tcW w:w="9570" w:type="dxa"/>
          </w:tcPr>
          <w:p w:rsidR="00901671" w:rsidRPr="007014AF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014AF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01671" w:rsidRPr="007014AF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014AF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01671" w:rsidRPr="007014AF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71" w:rsidRPr="007014AF" w:rsidRDefault="00901671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01671" w:rsidRPr="007014AF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014A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01671" w:rsidRPr="007014AF" w:rsidRDefault="005B13E9" w:rsidP="0014341D">
            <w:pPr>
              <w:jc w:val="center"/>
              <w:rPr>
                <w:sz w:val="16"/>
                <w:szCs w:val="16"/>
              </w:rPr>
            </w:pPr>
            <w:r w:rsidRPr="007014AF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:rsidR="00901671" w:rsidRPr="007014AF" w:rsidRDefault="00901671" w:rsidP="00901671">
      <w:pPr>
        <w:rPr>
          <w:sz w:val="1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785"/>
        <w:gridCol w:w="4713"/>
      </w:tblGrid>
      <w:tr w:rsidR="00901671" w:rsidRPr="007014AF" w:rsidTr="00D14784">
        <w:tc>
          <w:tcPr>
            <w:tcW w:w="4785" w:type="dxa"/>
          </w:tcPr>
          <w:p w:rsidR="00901671" w:rsidRPr="007014AF" w:rsidRDefault="007014AF" w:rsidP="001D7312">
            <w:pPr>
              <w:rPr>
                <w:b/>
              </w:rPr>
            </w:pPr>
            <w:r w:rsidRPr="007014AF">
              <w:rPr>
                <w:b/>
              </w:rPr>
              <w:t>30.01.2019</w:t>
            </w:r>
          </w:p>
        </w:tc>
        <w:tc>
          <w:tcPr>
            <w:tcW w:w="4713" w:type="dxa"/>
          </w:tcPr>
          <w:p w:rsidR="00901671" w:rsidRPr="007014AF" w:rsidRDefault="00901671" w:rsidP="007014AF">
            <w:pPr>
              <w:jc w:val="right"/>
              <w:rPr>
                <w:b/>
              </w:rPr>
            </w:pPr>
            <w:r w:rsidRPr="007014AF">
              <w:rPr>
                <w:b/>
              </w:rPr>
              <w:t xml:space="preserve">№ </w:t>
            </w:r>
            <w:r w:rsidR="007014AF" w:rsidRPr="007014AF">
              <w:rPr>
                <w:b/>
              </w:rPr>
              <w:t>58-п</w:t>
            </w:r>
          </w:p>
        </w:tc>
      </w:tr>
      <w:tr w:rsidR="00901671" w:rsidRPr="007014AF" w:rsidTr="00D14784">
        <w:tc>
          <w:tcPr>
            <w:tcW w:w="9498" w:type="dxa"/>
            <w:gridSpan w:val="2"/>
          </w:tcPr>
          <w:p w:rsidR="00901671" w:rsidRPr="007014AF" w:rsidRDefault="00901671" w:rsidP="0014341D">
            <w:pPr>
              <w:jc w:val="center"/>
            </w:pPr>
          </w:p>
          <w:p w:rsidR="00901671" w:rsidRPr="007014AF" w:rsidRDefault="00901671" w:rsidP="0014341D">
            <w:pPr>
              <w:jc w:val="center"/>
              <w:rPr>
                <w:sz w:val="20"/>
                <w:szCs w:val="20"/>
              </w:rPr>
            </w:pPr>
            <w:r w:rsidRPr="007014AF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901671" w:rsidRPr="007014AF" w:rsidRDefault="00901671" w:rsidP="00901671">
      <w:pPr>
        <w:rPr>
          <w:sz w:val="10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901671" w:rsidRPr="007014AF" w:rsidTr="00D14784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E40F4C" w:rsidRPr="007014AF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7014AF">
              <w:rPr>
                <w:b/>
                <w:bCs/>
              </w:rPr>
              <w:t>О внесении изменений в муниципальную программу</w:t>
            </w:r>
          </w:p>
          <w:p w:rsidR="00A2244D" w:rsidRPr="007014AF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7014AF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:rsidR="00E40F4C" w:rsidRPr="007014AF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7014AF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:rsidR="00E40F4C" w:rsidRPr="007014AF" w:rsidRDefault="00E40F4C" w:rsidP="008A0A7C">
            <w:pPr>
              <w:jc w:val="center"/>
            </w:pPr>
          </w:p>
        </w:tc>
      </w:tr>
    </w:tbl>
    <w:p w:rsidR="00F33B8F" w:rsidRPr="007014AF" w:rsidRDefault="00B13D62" w:rsidP="007014AF">
      <w:pPr>
        <w:ind w:firstLine="851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В </w:t>
      </w:r>
      <w:r w:rsidR="00D44E6B" w:rsidRPr="007014AF">
        <w:rPr>
          <w:sz w:val="28"/>
          <w:szCs w:val="28"/>
        </w:rPr>
        <w:t>связи с уточнением сметы расходов на 2019 год и плановый период 2020-2021 годов муниципальной программы «Жилищно-коммунальный комплекс и развитие инфраструктуры в Черемховском районном муниципальном образовании» на 2018-2023 годы, 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31.08.2018 № 532-п, статьями 24, 30, 50 Устава</w:t>
      </w:r>
      <w:r w:rsidR="00D13801" w:rsidRPr="007014AF">
        <w:rPr>
          <w:sz w:val="28"/>
          <w:szCs w:val="28"/>
        </w:rPr>
        <w:t xml:space="preserve"> </w:t>
      </w:r>
      <w:r w:rsidR="006D0E39" w:rsidRPr="007014AF">
        <w:rPr>
          <w:sz w:val="28"/>
          <w:szCs w:val="28"/>
        </w:rPr>
        <w:t>Черемховского районного муниципального образования, администрация Черемховского районного муниципального образования</w:t>
      </w:r>
    </w:p>
    <w:p w:rsidR="004E2114" w:rsidRPr="007014AF" w:rsidRDefault="00F33B8F" w:rsidP="007014AF">
      <w:pPr>
        <w:pStyle w:val="ab"/>
        <w:jc w:val="center"/>
        <w:rPr>
          <w:sz w:val="28"/>
          <w:szCs w:val="28"/>
        </w:rPr>
      </w:pPr>
      <w:r w:rsidRPr="007014AF">
        <w:rPr>
          <w:sz w:val="28"/>
          <w:szCs w:val="28"/>
        </w:rPr>
        <w:t>ПОСТАНОВЛЯЕТ:</w:t>
      </w:r>
    </w:p>
    <w:p w:rsidR="007014AF" w:rsidRPr="007014AF" w:rsidRDefault="007014AF" w:rsidP="007014AF">
      <w:pPr>
        <w:pStyle w:val="ab"/>
        <w:jc w:val="center"/>
      </w:pPr>
    </w:p>
    <w:p w:rsidR="0080607A" w:rsidRPr="007014AF" w:rsidRDefault="00F4597A" w:rsidP="007014AF">
      <w:pPr>
        <w:ind w:firstLine="851"/>
        <w:jc w:val="both"/>
        <w:rPr>
          <w:color w:val="000000"/>
          <w:sz w:val="28"/>
          <w:szCs w:val="28"/>
        </w:rPr>
      </w:pPr>
      <w:r w:rsidRPr="007014AF">
        <w:rPr>
          <w:color w:val="000000"/>
          <w:sz w:val="28"/>
          <w:szCs w:val="28"/>
        </w:rPr>
        <w:t xml:space="preserve">1. </w:t>
      </w:r>
      <w:r w:rsidR="00F71FB3" w:rsidRPr="007014AF">
        <w:rPr>
          <w:color w:val="000000"/>
          <w:sz w:val="28"/>
          <w:szCs w:val="28"/>
        </w:rPr>
        <w:t>Внести изменения в постановление администрации Черемховского районного муниципального образования от 13.11.2017 № 667</w:t>
      </w:r>
      <w:r w:rsidR="00293308" w:rsidRPr="007014AF">
        <w:rPr>
          <w:color w:val="000000"/>
          <w:sz w:val="28"/>
          <w:szCs w:val="28"/>
        </w:rPr>
        <w:t xml:space="preserve"> «Об утверждении</w:t>
      </w:r>
      <w:r w:rsidR="001D14D0" w:rsidRPr="007014AF">
        <w:rPr>
          <w:color w:val="000000"/>
          <w:sz w:val="28"/>
          <w:szCs w:val="28"/>
        </w:rPr>
        <w:t xml:space="preserve"> муниципальной программы</w:t>
      </w:r>
      <w:r w:rsidR="00EA51C4" w:rsidRPr="007014AF">
        <w:rPr>
          <w:color w:val="000000"/>
          <w:sz w:val="28"/>
          <w:szCs w:val="28"/>
        </w:rPr>
        <w:t xml:space="preserve"> «Жилищно-коммунальный комплекс и развитие инфраструктуры в Черемховском районном муниципальном образовании» на 2018-2023 годы</w:t>
      </w:r>
      <w:r w:rsidR="00790612" w:rsidRPr="007014AF">
        <w:rPr>
          <w:color w:val="000000"/>
          <w:sz w:val="28"/>
          <w:szCs w:val="28"/>
        </w:rPr>
        <w:t xml:space="preserve"> </w:t>
      </w:r>
      <w:r w:rsidR="00F71FB3" w:rsidRPr="007014AF">
        <w:rPr>
          <w:color w:val="000000"/>
          <w:sz w:val="28"/>
          <w:szCs w:val="28"/>
        </w:rPr>
        <w:t>(в редакции постановлений администрации Черемховского районного муниципального образования от 05.03.2018 № 153, от 28.04.2018</w:t>
      </w:r>
      <w:r w:rsidR="00EA51C4" w:rsidRPr="007014AF">
        <w:rPr>
          <w:color w:val="000000"/>
          <w:sz w:val="28"/>
          <w:szCs w:val="28"/>
        </w:rPr>
        <w:t xml:space="preserve"> </w:t>
      </w:r>
      <w:r w:rsidR="00F71FB3" w:rsidRPr="007014AF">
        <w:rPr>
          <w:color w:val="000000"/>
          <w:sz w:val="28"/>
          <w:szCs w:val="28"/>
        </w:rPr>
        <w:t>№ 273, от 25.05.2018 № 351, от 30.10.2018 № 639-п</w:t>
      </w:r>
      <w:r w:rsidR="00A340C0" w:rsidRPr="007014AF">
        <w:rPr>
          <w:color w:val="000000"/>
          <w:sz w:val="28"/>
          <w:szCs w:val="28"/>
        </w:rPr>
        <w:t>, от 12.11.2018 № 659-п, от 05.12.2018 № 721-п, от 25.12.2018 № 787-п</w:t>
      </w:r>
      <w:r w:rsidR="00F71FB3" w:rsidRPr="007014AF">
        <w:rPr>
          <w:color w:val="000000"/>
          <w:sz w:val="28"/>
          <w:szCs w:val="28"/>
        </w:rPr>
        <w:t>)</w:t>
      </w:r>
      <w:r w:rsidR="00383FE9" w:rsidRPr="007014AF">
        <w:rPr>
          <w:color w:val="000000"/>
          <w:sz w:val="28"/>
          <w:szCs w:val="28"/>
        </w:rPr>
        <w:t xml:space="preserve">, </w:t>
      </w:r>
      <w:r w:rsidR="0080607A" w:rsidRPr="007014AF">
        <w:rPr>
          <w:color w:val="000000"/>
          <w:sz w:val="28"/>
          <w:szCs w:val="28"/>
        </w:rPr>
        <w:t>изложи</w:t>
      </w:r>
      <w:r w:rsidR="00383FE9" w:rsidRPr="007014AF">
        <w:rPr>
          <w:color w:val="000000"/>
          <w:sz w:val="28"/>
          <w:szCs w:val="28"/>
        </w:rPr>
        <w:t>в</w:t>
      </w:r>
      <w:r w:rsidR="0080607A" w:rsidRPr="007014AF">
        <w:rPr>
          <w:color w:val="000000"/>
          <w:sz w:val="28"/>
          <w:szCs w:val="28"/>
        </w:rPr>
        <w:t xml:space="preserve"> </w:t>
      </w:r>
      <w:r w:rsidR="00383FE9" w:rsidRPr="007014AF">
        <w:rPr>
          <w:color w:val="000000"/>
          <w:sz w:val="28"/>
          <w:szCs w:val="28"/>
        </w:rPr>
        <w:t xml:space="preserve">приложение </w:t>
      </w:r>
      <w:r w:rsidR="0080607A" w:rsidRPr="007014AF">
        <w:rPr>
          <w:color w:val="000000"/>
          <w:sz w:val="28"/>
          <w:szCs w:val="28"/>
        </w:rPr>
        <w:t>в новой редакции (прилагается</w:t>
      </w:r>
      <w:r w:rsidR="00010A28" w:rsidRPr="007014AF">
        <w:rPr>
          <w:color w:val="000000"/>
          <w:sz w:val="28"/>
          <w:szCs w:val="28"/>
        </w:rPr>
        <w:t>).</w:t>
      </w:r>
    </w:p>
    <w:p w:rsidR="00C86C71" w:rsidRPr="007014AF" w:rsidRDefault="004D0E05" w:rsidP="007014AF">
      <w:pPr>
        <w:ind w:firstLine="851"/>
        <w:jc w:val="both"/>
        <w:rPr>
          <w:color w:val="000000"/>
          <w:sz w:val="28"/>
          <w:szCs w:val="28"/>
        </w:rPr>
      </w:pPr>
      <w:r w:rsidRPr="007014AF">
        <w:rPr>
          <w:color w:val="000000"/>
          <w:sz w:val="28"/>
          <w:szCs w:val="28"/>
        </w:rPr>
        <w:t>2</w:t>
      </w:r>
      <w:r w:rsidR="00C86C71" w:rsidRPr="007014AF">
        <w:rPr>
          <w:color w:val="000000"/>
          <w:sz w:val="28"/>
          <w:szCs w:val="28"/>
        </w:rPr>
        <w:t>. Отделу организационной работы (</w:t>
      </w:r>
      <w:r w:rsidR="00010A28" w:rsidRPr="007014AF">
        <w:rPr>
          <w:color w:val="000000"/>
          <w:sz w:val="28"/>
          <w:szCs w:val="28"/>
        </w:rPr>
        <w:t>Ю.А. Коломеец</w:t>
      </w:r>
      <w:r w:rsidR="00C86C71" w:rsidRPr="007014AF">
        <w:rPr>
          <w:color w:val="000000"/>
          <w:sz w:val="28"/>
          <w:szCs w:val="28"/>
        </w:rPr>
        <w:t>):</w:t>
      </w:r>
    </w:p>
    <w:p w:rsidR="00C86C71" w:rsidRPr="007014AF" w:rsidRDefault="004D0E05" w:rsidP="007014AF">
      <w:pPr>
        <w:ind w:firstLine="851"/>
        <w:jc w:val="both"/>
        <w:rPr>
          <w:color w:val="000000"/>
          <w:sz w:val="28"/>
          <w:szCs w:val="28"/>
        </w:rPr>
      </w:pPr>
      <w:r w:rsidRPr="007014AF">
        <w:rPr>
          <w:color w:val="000000"/>
          <w:sz w:val="28"/>
          <w:szCs w:val="28"/>
        </w:rPr>
        <w:t>2</w:t>
      </w:r>
      <w:r w:rsidR="00C86C71" w:rsidRPr="007014AF">
        <w:rPr>
          <w:color w:val="000000"/>
          <w:sz w:val="28"/>
          <w:szCs w:val="28"/>
        </w:rPr>
        <w:t xml:space="preserve">.1. </w:t>
      </w:r>
      <w:r w:rsidR="000943F4" w:rsidRPr="007014AF">
        <w:rPr>
          <w:color w:val="000000"/>
          <w:sz w:val="28"/>
          <w:szCs w:val="28"/>
        </w:rPr>
        <w:t>н</w:t>
      </w:r>
      <w:r w:rsidR="00C86C71" w:rsidRPr="007014AF">
        <w:rPr>
          <w:color w:val="000000"/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C86C71" w:rsidRPr="007014AF" w:rsidRDefault="004D0E05" w:rsidP="007014AF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 w:rsidRPr="007014AF">
        <w:rPr>
          <w:color w:val="000000"/>
          <w:sz w:val="28"/>
          <w:szCs w:val="28"/>
        </w:rPr>
        <w:lastRenderedPageBreak/>
        <w:t>2</w:t>
      </w:r>
      <w:r w:rsidR="00C86C71" w:rsidRPr="007014AF">
        <w:rPr>
          <w:color w:val="000000"/>
          <w:sz w:val="28"/>
          <w:szCs w:val="28"/>
        </w:rPr>
        <w:t xml:space="preserve">.2. </w:t>
      </w:r>
      <w:r w:rsidR="000943F4" w:rsidRPr="007014AF">
        <w:rPr>
          <w:color w:val="000000"/>
          <w:sz w:val="28"/>
          <w:szCs w:val="28"/>
        </w:rPr>
        <w:t>в</w:t>
      </w:r>
      <w:r w:rsidR="00C86C71" w:rsidRPr="007014AF">
        <w:rPr>
          <w:color w:val="000000"/>
          <w:sz w:val="28"/>
          <w:szCs w:val="28"/>
        </w:rPr>
        <w:t xml:space="preserve">нести в оригинал постановления </w:t>
      </w:r>
      <w:r w:rsidR="007D2260" w:rsidRPr="007014AF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C22363" w:rsidRPr="007014AF">
        <w:rPr>
          <w:color w:val="000000"/>
          <w:sz w:val="28"/>
          <w:szCs w:val="28"/>
        </w:rPr>
        <w:t>образования от 13.11.2017 № 667</w:t>
      </w:r>
      <w:r w:rsidR="007D2260" w:rsidRPr="007014AF">
        <w:rPr>
          <w:color w:val="000000"/>
          <w:sz w:val="28"/>
          <w:szCs w:val="28"/>
        </w:rPr>
        <w:t xml:space="preserve"> </w:t>
      </w:r>
      <w:r w:rsidR="000943F4" w:rsidRPr="007014AF">
        <w:rPr>
          <w:color w:val="000000"/>
          <w:sz w:val="28"/>
          <w:szCs w:val="28"/>
        </w:rPr>
        <w:t xml:space="preserve">информационную справку </w:t>
      </w:r>
      <w:r w:rsidR="00C86C71" w:rsidRPr="007014AF">
        <w:rPr>
          <w:color w:val="000000"/>
          <w:sz w:val="28"/>
          <w:szCs w:val="28"/>
        </w:rPr>
        <w:t xml:space="preserve">о </w:t>
      </w:r>
      <w:r w:rsidR="00810D90" w:rsidRPr="007014AF">
        <w:rPr>
          <w:color w:val="000000"/>
          <w:sz w:val="28"/>
          <w:szCs w:val="28"/>
        </w:rPr>
        <w:t xml:space="preserve">дате </w:t>
      </w:r>
      <w:r w:rsidR="00C86C71" w:rsidRPr="007014AF">
        <w:rPr>
          <w:color w:val="000000"/>
          <w:sz w:val="28"/>
          <w:szCs w:val="28"/>
        </w:rPr>
        <w:t>внесени</w:t>
      </w:r>
      <w:r w:rsidR="00810D90" w:rsidRPr="007014AF">
        <w:rPr>
          <w:color w:val="000000"/>
          <w:sz w:val="28"/>
          <w:szCs w:val="28"/>
        </w:rPr>
        <w:t>я</w:t>
      </w:r>
      <w:r w:rsidR="00C86C71" w:rsidRPr="007014AF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:rsidR="00C86C71" w:rsidRPr="007014AF" w:rsidRDefault="004D0E05" w:rsidP="007014AF">
      <w:pPr>
        <w:ind w:firstLine="851"/>
        <w:jc w:val="both"/>
        <w:rPr>
          <w:color w:val="000000"/>
          <w:sz w:val="28"/>
          <w:szCs w:val="28"/>
        </w:rPr>
      </w:pPr>
      <w:r w:rsidRPr="007014AF">
        <w:rPr>
          <w:color w:val="000000"/>
          <w:sz w:val="28"/>
          <w:szCs w:val="28"/>
        </w:rPr>
        <w:t>3</w:t>
      </w:r>
      <w:r w:rsidR="00C86C71" w:rsidRPr="007014AF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мэра по вопросам жизнеобеспечения</w:t>
      </w:r>
      <w:r w:rsidR="00383FE9" w:rsidRPr="007014AF">
        <w:rPr>
          <w:color w:val="000000"/>
          <w:sz w:val="28"/>
          <w:szCs w:val="28"/>
        </w:rPr>
        <w:t xml:space="preserve"> С.В. Луценко</w:t>
      </w:r>
      <w:r w:rsidR="00C86C71" w:rsidRPr="007014AF">
        <w:rPr>
          <w:color w:val="000000"/>
          <w:sz w:val="28"/>
          <w:szCs w:val="28"/>
        </w:rPr>
        <w:t>.</w:t>
      </w:r>
    </w:p>
    <w:p w:rsidR="00C86C71" w:rsidRPr="007014AF" w:rsidRDefault="00C86C71" w:rsidP="007014AF">
      <w:pPr>
        <w:ind w:firstLine="851"/>
        <w:jc w:val="both"/>
        <w:rPr>
          <w:color w:val="000000"/>
          <w:sz w:val="28"/>
          <w:szCs w:val="28"/>
        </w:rPr>
      </w:pPr>
    </w:p>
    <w:p w:rsidR="00C86C71" w:rsidRPr="007014AF" w:rsidRDefault="00C86C71" w:rsidP="007014AF">
      <w:pPr>
        <w:ind w:firstLine="851"/>
        <w:jc w:val="both"/>
        <w:rPr>
          <w:color w:val="000000"/>
          <w:sz w:val="28"/>
          <w:szCs w:val="28"/>
        </w:rPr>
      </w:pPr>
    </w:p>
    <w:p w:rsidR="00E8700F" w:rsidRPr="007014AF" w:rsidRDefault="00E8700F" w:rsidP="007014AF">
      <w:pPr>
        <w:ind w:firstLine="851"/>
        <w:jc w:val="both"/>
        <w:rPr>
          <w:color w:val="000000"/>
          <w:sz w:val="28"/>
          <w:szCs w:val="28"/>
        </w:rPr>
      </w:pPr>
    </w:p>
    <w:p w:rsidR="007014AF" w:rsidRPr="007014AF" w:rsidRDefault="00C86C71" w:rsidP="007014A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14AF">
        <w:rPr>
          <w:color w:val="000000"/>
          <w:sz w:val="28"/>
          <w:szCs w:val="28"/>
        </w:rPr>
        <w:t>Временно исполняющий</w:t>
      </w:r>
    </w:p>
    <w:p w:rsidR="00C86C71" w:rsidRPr="007014AF" w:rsidRDefault="007014AF" w:rsidP="007014A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014AF">
        <w:rPr>
          <w:color w:val="000000"/>
          <w:sz w:val="28"/>
          <w:szCs w:val="28"/>
        </w:rPr>
        <w:t>О</w:t>
      </w:r>
      <w:r w:rsidR="00C86C71" w:rsidRPr="007014AF">
        <w:rPr>
          <w:color w:val="000000"/>
          <w:sz w:val="28"/>
          <w:szCs w:val="28"/>
        </w:rPr>
        <w:t>бязанности</w:t>
      </w:r>
      <w:r w:rsidRPr="007014AF">
        <w:rPr>
          <w:color w:val="000000"/>
          <w:sz w:val="28"/>
          <w:szCs w:val="28"/>
        </w:rPr>
        <w:t xml:space="preserve"> </w:t>
      </w:r>
      <w:r w:rsidR="00C86C71" w:rsidRPr="007014AF">
        <w:rPr>
          <w:color w:val="000000"/>
          <w:sz w:val="28"/>
          <w:szCs w:val="28"/>
        </w:rPr>
        <w:t>мэра района</w:t>
      </w:r>
      <w:r w:rsidRPr="007014AF">
        <w:rPr>
          <w:color w:val="000000"/>
          <w:sz w:val="28"/>
          <w:szCs w:val="28"/>
        </w:rPr>
        <w:tab/>
      </w:r>
      <w:r w:rsidRPr="007014AF">
        <w:rPr>
          <w:color w:val="000000"/>
          <w:sz w:val="28"/>
          <w:szCs w:val="28"/>
        </w:rPr>
        <w:tab/>
      </w:r>
      <w:r w:rsidRPr="007014AF">
        <w:rPr>
          <w:color w:val="000000"/>
          <w:sz w:val="28"/>
          <w:szCs w:val="28"/>
        </w:rPr>
        <w:tab/>
      </w:r>
      <w:r w:rsidRPr="007014AF">
        <w:rPr>
          <w:color w:val="000000"/>
          <w:sz w:val="28"/>
          <w:szCs w:val="28"/>
        </w:rPr>
        <w:tab/>
      </w:r>
      <w:r w:rsidRPr="007014AF">
        <w:rPr>
          <w:color w:val="000000"/>
          <w:sz w:val="28"/>
          <w:szCs w:val="28"/>
        </w:rPr>
        <w:tab/>
      </w:r>
      <w:r w:rsidRPr="007014AF">
        <w:rPr>
          <w:color w:val="000000"/>
          <w:sz w:val="28"/>
          <w:szCs w:val="28"/>
        </w:rPr>
        <w:tab/>
      </w:r>
      <w:r w:rsidRPr="007014AF">
        <w:rPr>
          <w:color w:val="000000"/>
          <w:sz w:val="28"/>
          <w:szCs w:val="28"/>
        </w:rPr>
        <w:tab/>
      </w:r>
      <w:r w:rsidR="00C86C71" w:rsidRPr="007014AF">
        <w:rPr>
          <w:color w:val="000000"/>
          <w:sz w:val="28"/>
          <w:szCs w:val="28"/>
        </w:rPr>
        <w:t>С.В. Луценко</w:t>
      </w:r>
    </w:p>
    <w:p w:rsidR="00534868" w:rsidRPr="007014AF" w:rsidRDefault="00534868" w:rsidP="007014A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534868" w:rsidRPr="007014AF" w:rsidRDefault="00534868" w:rsidP="007014AF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534868" w:rsidRPr="007014AF" w:rsidRDefault="00534868" w:rsidP="007014AF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534868" w:rsidRPr="007014AF" w:rsidRDefault="00534868" w:rsidP="007014AF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534868" w:rsidRPr="007014AF" w:rsidRDefault="00534868" w:rsidP="007014AF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534868" w:rsidRPr="007014AF" w:rsidRDefault="00534868" w:rsidP="007014AF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C22363" w:rsidRPr="007014AF" w:rsidRDefault="00C22363" w:rsidP="007014AF">
      <w:pPr>
        <w:pStyle w:val="formattexttopleveltext"/>
        <w:jc w:val="right"/>
        <w:rPr>
          <w:color w:val="2D2D2D"/>
          <w:spacing w:val="2"/>
        </w:rPr>
      </w:pPr>
    </w:p>
    <w:p w:rsidR="00C22363" w:rsidRPr="007014AF" w:rsidRDefault="00C22363" w:rsidP="007014AF">
      <w:pPr>
        <w:pStyle w:val="formattexttopleveltext"/>
        <w:jc w:val="right"/>
        <w:rPr>
          <w:color w:val="2D2D2D"/>
          <w:spacing w:val="2"/>
        </w:rPr>
      </w:pPr>
    </w:p>
    <w:p w:rsidR="00C22363" w:rsidRPr="007014AF" w:rsidRDefault="00C22363" w:rsidP="007014AF">
      <w:pPr>
        <w:pStyle w:val="formattexttopleveltext"/>
        <w:jc w:val="right"/>
        <w:rPr>
          <w:color w:val="2D2D2D"/>
          <w:spacing w:val="2"/>
        </w:rPr>
      </w:pPr>
    </w:p>
    <w:p w:rsidR="00C22363" w:rsidRPr="007014AF" w:rsidRDefault="00C22363" w:rsidP="007014AF">
      <w:pPr>
        <w:pStyle w:val="formattexttopleveltext"/>
        <w:jc w:val="right"/>
        <w:rPr>
          <w:color w:val="2D2D2D"/>
          <w:spacing w:val="2"/>
        </w:rPr>
      </w:pPr>
    </w:p>
    <w:p w:rsidR="00C22363" w:rsidRPr="007014AF" w:rsidRDefault="00C22363" w:rsidP="007014AF">
      <w:pPr>
        <w:pStyle w:val="formattexttopleveltext"/>
        <w:jc w:val="right"/>
        <w:rPr>
          <w:color w:val="2D2D2D"/>
          <w:spacing w:val="2"/>
        </w:rPr>
      </w:pPr>
    </w:p>
    <w:p w:rsidR="007014AF" w:rsidRPr="007014AF" w:rsidRDefault="007014AF" w:rsidP="007014AF">
      <w:pPr>
        <w:pStyle w:val="formattexttopleveltext"/>
        <w:jc w:val="right"/>
        <w:rPr>
          <w:color w:val="2D2D2D"/>
          <w:spacing w:val="2"/>
        </w:rPr>
      </w:pPr>
    </w:p>
    <w:p w:rsidR="007014AF" w:rsidRPr="007014AF" w:rsidRDefault="007014AF" w:rsidP="007014AF">
      <w:pPr>
        <w:pStyle w:val="formattexttopleveltext"/>
        <w:jc w:val="right"/>
        <w:rPr>
          <w:color w:val="2D2D2D"/>
          <w:spacing w:val="2"/>
        </w:rPr>
      </w:pPr>
    </w:p>
    <w:p w:rsidR="007014AF" w:rsidRPr="007014AF" w:rsidRDefault="007014AF" w:rsidP="007014AF">
      <w:pPr>
        <w:pStyle w:val="formattexttopleveltext"/>
        <w:jc w:val="right"/>
        <w:rPr>
          <w:color w:val="2D2D2D"/>
          <w:spacing w:val="2"/>
        </w:rPr>
      </w:pPr>
    </w:p>
    <w:p w:rsidR="007014AF" w:rsidRPr="007014AF" w:rsidRDefault="007014AF" w:rsidP="007014AF">
      <w:pPr>
        <w:pStyle w:val="formattexttopleveltext"/>
        <w:jc w:val="right"/>
        <w:rPr>
          <w:color w:val="2D2D2D"/>
          <w:spacing w:val="2"/>
        </w:rPr>
      </w:pPr>
    </w:p>
    <w:p w:rsidR="007014AF" w:rsidRPr="007014AF" w:rsidRDefault="007014AF" w:rsidP="007014AF">
      <w:pPr>
        <w:pStyle w:val="formattexttopleveltext"/>
        <w:jc w:val="right"/>
        <w:rPr>
          <w:color w:val="2D2D2D"/>
          <w:spacing w:val="2"/>
        </w:rPr>
      </w:pPr>
    </w:p>
    <w:p w:rsidR="007014AF" w:rsidRPr="007014AF" w:rsidRDefault="007014AF" w:rsidP="007014AF">
      <w:pPr>
        <w:pStyle w:val="formattexttopleveltext"/>
        <w:jc w:val="right"/>
        <w:rPr>
          <w:color w:val="2D2D2D"/>
          <w:spacing w:val="2"/>
        </w:rPr>
      </w:pPr>
    </w:p>
    <w:p w:rsidR="007014AF" w:rsidRPr="007014AF" w:rsidRDefault="007014AF" w:rsidP="007014AF">
      <w:pPr>
        <w:pStyle w:val="formattexttopleveltext"/>
        <w:jc w:val="right"/>
        <w:rPr>
          <w:color w:val="2D2D2D"/>
          <w:spacing w:val="2"/>
        </w:rPr>
      </w:pPr>
    </w:p>
    <w:p w:rsidR="007014AF" w:rsidRPr="007014AF" w:rsidRDefault="007014AF" w:rsidP="007014AF">
      <w:pPr>
        <w:pStyle w:val="formattexttopleveltext"/>
        <w:jc w:val="right"/>
        <w:rPr>
          <w:color w:val="2D2D2D"/>
          <w:spacing w:val="2"/>
        </w:rPr>
      </w:pPr>
    </w:p>
    <w:p w:rsidR="007014AF" w:rsidRPr="007014AF" w:rsidRDefault="007014AF" w:rsidP="007014AF">
      <w:pPr>
        <w:pStyle w:val="formattexttopleveltext"/>
        <w:jc w:val="right"/>
        <w:rPr>
          <w:color w:val="2D2D2D"/>
          <w:spacing w:val="2"/>
        </w:rPr>
      </w:pPr>
    </w:p>
    <w:p w:rsidR="007014AF" w:rsidRPr="007014AF" w:rsidRDefault="007014AF" w:rsidP="007014AF">
      <w:pPr>
        <w:pStyle w:val="formattexttopleveltext"/>
        <w:jc w:val="right"/>
        <w:rPr>
          <w:color w:val="2D2D2D"/>
          <w:spacing w:val="2"/>
        </w:rPr>
      </w:pPr>
    </w:p>
    <w:p w:rsidR="007014AF" w:rsidRPr="007014AF" w:rsidRDefault="007014AF" w:rsidP="007014AF">
      <w:pPr>
        <w:pStyle w:val="formattexttopleveltext"/>
        <w:jc w:val="right"/>
        <w:rPr>
          <w:color w:val="2D2D2D"/>
          <w:spacing w:val="2"/>
        </w:rPr>
      </w:pPr>
    </w:p>
    <w:p w:rsidR="007014AF" w:rsidRPr="007014AF" w:rsidRDefault="007014AF" w:rsidP="007014AF">
      <w:pPr>
        <w:pStyle w:val="formattexttopleveltext"/>
        <w:jc w:val="right"/>
        <w:rPr>
          <w:color w:val="2D2D2D"/>
          <w:spacing w:val="2"/>
        </w:rPr>
      </w:pPr>
    </w:p>
    <w:p w:rsidR="007014AF" w:rsidRPr="007014AF" w:rsidRDefault="007014AF" w:rsidP="007014AF">
      <w:pPr>
        <w:tabs>
          <w:tab w:val="left" w:pos="6300"/>
        </w:tabs>
        <w:ind w:left="5245"/>
        <w:rPr>
          <w:rFonts w:cs="Calibri"/>
        </w:rPr>
      </w:pPr>
      <w:r w:rsidRPr="007014AF">
        <w:rPr>
          <w:rFonts w:cs="Calibri"/>
        </w:rPr>
        <w:lastRenderedPageBreak/>
        <w:t>Приложение к</w:t>
      </w:r>
    </w:p>
    <w:p w:rsidR="007014AF" w:rsidRPr="007014AF" w:rsidRDefault="007014AF" w:rsidP="007014AF">
      <w:pPr>
        <w:tabs>
          <w:tab w:val="left" w:pos="6300"/>
        </w:tabs>
        <w:ind w:left="5245"/>
        <w:rPr>
          <w:rFonts w:cs="Calibri"/>
        </w:rPr>
      </w:pPr>
      <w:r w:rsidRPr="007014AF">
        <w:rPr>
          <w:rFonts w:cs="Calibri"/>
        </w:rPr>
        <w:t xml:space="preserve">постановлению администрации Черемховского районного </w:t>
      </w:r>
    </w:p>
    <w:p w:rsidR="007014AF" w:rsidRPr="007014AF" w:rsidRDefault="007014AF" w:rsidP="007014AF">
      <w:pPr>
        <w:tabs>
          <w:tab w:val="left" w:pos="6300"/>
        </w:tabs>
        <w:ind w:left="5245"/>
        <w:rPr>
          <w:rFonts w:cs="Calibri"/>
        </w:rPr>
      </w:pPr>
      <w:r w:rsidRPr="007014AF">
        <w:rPr>
          <w:rFonts w:cs="Calibri"/>
        </w:rPr>
        <w:t>муниципального образования</w:t>
      </w:r>
    </w:p>
    <w:p w:rsidR="007014AF" w:rsidRPr="007014AF" w:rsidRDefault="007014AF" w:rsidP="007014AF">
      <w:pPr>
        <w:tabs>
          <w:tab w:val="left" w:pos="6300"/>
        </w:tabs>
        <w:ind w:left="5245"/>
        <w:rPr>
          <w:rFonts w:cs="Calibri"/>
        </w:rPr>
      </w:pPr>
      <w:r w:rsidRPr="007014AF">
        <w:rPr>
          <w:rFonts w:cs="Calibri"/>
        </w:rPr>
        <w:t>от 30.01.2019 № 58-п</w:t>
      </w:r>
    </w:p>
    <w:p w:rsidR="007014AF" w:rsidRPr="007014AF" w:rsidRDefault="007014AF" w:rsidP="007014AF">
      <w:pPr>
        <w:tabs>
          <w:tab w:val="left" w:pos="6300"/>
        </w:tabs>
        <w:ind w:left="5245"/>
        <w:rPr>
          <w:rFonts w:cs="Calibri"/>
        </w:rPr>
      </w:pPr>
    </w:p>
    <w:p w:rsidR="007014AF" w:rsidRPr="007014AF" w:rsidRDefault="007014AF" w:rsidP="007014AF">
      <w:pPr>
        <w:ind w:left="5245"/>
      </w:pPr>
      <w:r w:rsidRPr="007014AF">
        <w:t>Утверждена</w:t>
      </w:r>
    </w:p>
    <w:p w:rsidR="007014AF" w:rsidRPr="007014AF" w:rsidRDefault="007014AF" w:rsidP="007014AF">
      <w:pPr>
        <w:ind w:left="5245"/>
      </w:pPr>
      <w:r w:rsidRPr="007014AF">
        <w:t>Постановлением администрации Черемховского</w:t>
      </w:r>
    </w:p>
    <w:p w:rsidR="007014AF" w:rsidRPr="007014AF" w:rsidRDefault="007014AF" w:rsidP="007014AF">
      <w:pPr>
        <w:ind w:left="5245"/>
      </w:pPr>
      <w:r w:rsidRPr="007014AF">
        <w:t>районного муниципального образования</w:t>
      </w:r>
    </w:p>
    <w:p w:rsidR="007014AF" w:rsidRPr="007014AF" w:rsidRDefault="007014AF" w:rsidP="007014AF">
      <w:pPr>
        <w:ind w:left="5245"/>
      </w:pPr>
      <w:r w:rsidRPr="007014AF">
        <w:t>№ 667 от 13.11.2017 (в редакции постановлений</w:t>
      </w:r>
    </w:p>
    <w:p w:rsidR="007014AF" w:rsidRPr="007014AF" w:rsidRDefault="007014AF" w:rsidP="007014AF">
      <w:pPr>
        <w:ind w:left="5245"/>
      </w:pPr>
      <w:r w:rsidRPr="007014AF">
        <w:t xml:space="preserve"> администрации Черемховского районного</w:t>
      </w:r>
    </w:p>
    <w:p w:rsidR="007014AF" w:rsidRPr="007014AF" w:rsidRDefault="007014AF" w:rsidP="007014AF">
      <w:pPr>
        <w:ind w:left="5245"/>
      </w:pPr>
      <w:r w:rsidRPr="007014AF">
        <w:t xml:space="preserve">муниципального образования от 05.03.2018 № 153, от 28.04.2018 № 273, от 25.05.2018 № 351, </w:t>
      </w:r>
    </w:p>
    <w:p w:rsidR="007014AF" w:rsidRPr="007014AF" w:rsidRDefault="007014AF" w:rsidP="007014AF">
      <w:pPr>
        <w:ind w:left="5245"/>
      </w:pPr>
      <w:r w:rsidRPr="007014AF">
        <w:t>от 30.10.2018 № 639-п, от 12.11.2018 № 659-п,</w:t>
      </w:r>
    </w:p>
    <w:p w:rsidR="007014AF" w:rsidRPr="007014AF" w:rsidRDefault="007014AF" w:rsidP="007014AF">
      <w:pPr>
        <w:ind w:left="5245"/>
      </w:pPr>
      <w:r w:rsidRPr="007014AF">
        <w:t>от 05.12.2018 № 721-п, от 25.12.2018 № 787-п)</w:t>
      </w:r>
    </w:p>
    <w:p w:rsidR="007014AF" w:rsidRPr="007014AF" w:rsidRDefault="007014AF" w:rsidP="007014AF">
      <w:pPr>
        <w:tabs>
          <w:tab w:val="left" w:pos="6120"/>
        </w:tabs>
        <w:jc w:val="right"/>
        <w:rPr>
          <w:sz w:val="28"/>
          <w:szCs w:val="28"/>
        </w:rPr>
      </w:pPr>
    </w:p>
    <w:p w:rsidR="007014AF" w:rsidRPr="007014AF" w:rsidRDefault="007014AF" w:rsidP="007014AF">
      <w:pPr>
        <w:tabs>
          <w:tab w:val="left" w:pos="6120"/>
        </w:tabs>
        <w:jc w:val="center"/>
        <w:rPr>
          <w:sz w:val="28"/>
          <w:szCs w:val="28"/>
        </w:rPr>
      </w:pPr>
      <w:r w:rsidRPr="007014AF">
        <w:rPr>
          <w:sz w:val="28"/>
          <w:szCs w:val="28"/>
        </w:rPr>
        <w:t>Муниципальная программа</w:t>
      </w:r>
    </w:p>
    <w:p w:rsidR="007014AF" w:rsidRPr="007014AF" w:rsidRDefault="007014AF" w:rsidP="007014AF">
      <w:pPr>
        <w:tabs>
          <w:tab w:val="left" w:pos="6120"/>
        </w:tabs>
        <w:jc w:val="center"/>
        <w:rPr>
          <w:sz w:val="28"/>
          <w:szCs w:val="28"/>
        </w:rPr>
      </w:pPr>
      <w:r w:rsidRPr="007014AF">
        <w:rPr>
          <w:sz w:val="28"/>
          <w:szCs w:val="28"/>
        </w:rPr>
        <w:t>«Жилищно-коммунальный комплекс и развитие инфраструктуры в Черемховском районном муниципальном образовании» на 2018-2023 годы</w:t>
      </w:r>
    </w:p>
    <w:p w:rsidR="007014AF" w:rsidRPr="007014AF" w:rsidRDefault="007014AF" w:rsidP="007014AF">
      <w:pPr>
        <w:tabs>
          <w:tab w:val="left" w:pos="6120"/>
        </w:tabs>
        <w:jc w:val="center"/>
        <w:rPr>
          <w:sz w:val="28"/>
          <w:szCs w:val="28"/>
        </w:rPr>
      </w:pP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right="-52"/>
        <w:rPr>
          <w:rFonts w:ascii="Times New Roman" w:hAnsi="Times New Roman"/>
          <w:bCs/>
          <w:sz w:val="28"/>
          <w:szCs w:val="28"/>
        </w:rPr>
      </w:pPr>
      <w:r w:rsidRPr="007014AF">
        <w:rPr>
          <w:rFonts w:ascii="Times New Roman" w:hAnsi="Times New Roman"/>
          <w:bCs/>
          <w:sz w:val="28"/>
          <w:szCs w:val="28"/>
        </w:rPr>
        <w:t>Раздел 1. Паспорт муниципальной программы</w:t>
      </w: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right="-52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18"/>
      </w:tblGrid>
      <w:tr w:rsidR="007014AF" w:rsidRPr="007014A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 xml:space="preserve">«Жилищно-коммунальный комплекс и развитие инфраструктуры в Черемховском районном муниципальном образовании» на 2018-2023 годы </w:t>
            </w:r>
            <w:r w:rsidRPr="007014AF">
              <w:rPr>
                <w:rStyle w:val="FontStyle14"/>
                <w:sz w:val="28"/>
                <w:szCs w:val="28"/>
              </w:rPr>
              <w:t xml:space="preserve">(далее </w:t>
            </w:r>
            <w:r w:rsidRPr="007014AF">
              <w:rPr>
                <w:sz w:val="28"/>
                <w:szCs w:val="28"/>
              </w:rPr>
              <w:t xml:space="preserve">по тексту </w:t>
            </w:r>
            <w:r w:rsidRPr="007014AF">
              <w:rPr>
                <w:rStyle w:val="FontStyle14"/>
                <w:sz w:val="28"/>
                <w:szCs w:val="28"/>
              </w:rPr>
              <w:t>- Программа)</w:t>
            </w:r>
          </w:p>
        </w:tc>
      </w:tr>
      <w:tr w:rsidR="007014AF" w:rsidRPr="007014A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Style w:val="110"/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014AF">
            <w:pPr>
              <w:pStyle w:val="1"/>
              <w:spacing w:line="240" w:lineRule="auto"/>
              <w:ind w:left="56"/>
              <w:jc w:val="left"/>
            </w:pPr>
            <w:r w:rsidRPr="007014AF">
              <w:t>1. Бюджетный кодекс Российской Федерации.</w:t>
            </w:r>
          </w:p>
          <w:p w:rsidR="007014AF" w:rsidRPr="007014AF" w:rsidRDefault="007014AF" w:rsidP="007014AF">
            <w:pPr>
              <w:pStyle w:val="1"/>
              <w:spacing w:line="240" w:lineRule="auto"/>
              <w:ind w:left="56"/>
              <w:jc w:val="left"/>
            </w:pPr>
            <w:r w:rsidRPr="007014AF">
              <w:t>2. Земельный кодекс Российской Федерации.</w:t>
            </w:r>
          </w:p>
          <w:p w:rsidR="007014AF" w:rsidRPr="007014AF" w:rsidRDefault="007014AF" w:rsidP="007014AF">
            <w:pPr>
              <w:pStyle w:val="1"/>
              <w:spacing w:line="240" w:lineRule="auto"/>
              <w:ind w:left="56"/>
              <w:jc w:val="both"/>
            </w:pPr>
            <w:r w:rsidRPr="007014AF">
              <w:t>3. Градостроительный кодекс Российской Федерации.</w:t>
            </w:r>
          </w:p>
          <w:p w:rsidR="007014AF" w:rsidRPr="007014AF" w:rsidRDefault="007014AF" w:rsidP="007014AF">
            <w:pPr>
              <w:pStyle w:val="1"/>
              <w:spacing w:line="240" w:lineRule="auto"/>
              <w:ind w:left="56"/>
              <w:jc w:val="both"/>
            </w:pPr>
            <w:r w:rsidRPr="007014AF">
              <w:t>4.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7014AF" w:rsidRPr="007014AF" w:rsidRDefault="007014AF" w:rsidP="007014AF">
            <w:pPr>
              <w:ind w:firstLine="56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 xml:space="preserve">5. Федеральный закон от 10.01.2002 № 7-ФЗ «Об охране окружающей среды». </w:t>
            </w:r>
          </w:p>
          <w:p w:rsidR="007014AF" w:rsidRPr="007014AF" w:rsidRDefault="007014AF" w:rsidP="007014AF">
            <w:pPr>
              <w:ind w:firstLine="56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6.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Федерации».</w:t>
            </w:r>
          </w:p>
          <w:p w:rsidR="007014AF" w:rsidRPr="007014AF" w:rsidRDefault="007014AF" w:rsidP="007014AF">
            <w:pPr>
              <w:ind w:firstLine="56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 xml:space="preserve">7. Закон Иркутской области от 23.07.2008 № 59-оз «О градостроительной деятельности в Иркутской области». </w:t>
            </w:r>
          </w:p>
          <w:p w:rsidR="007014AF" w:rsidRPr="007014AF" w:rsidRDefault="007014AF" w:rsidP="007014AF">
            <w:pPr>
              <w:ind w:firstLine="56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 xml:space="preserve">8. Постановление Правительства Российской Федерации от 21.08.2012 № 847 «О федеральной целевой программе </w:t>
            </w:r>
            <w:r w:rsidRPr="007014AF">
              <w:rPr>
                <w:sz w:val="28"/>
                <w:szCs w:val="28"/>
              </w:rPr>
              <w:lastRenderedPageBreak/>
              <w:t>«Охрана озера Байкал и социально-экономическое развитие Байкальской природной территории на 2012-2020 годы».</w:t>
            </w:r>
          </w:p>
          <w:p w:rsidR="007014AF" w:rsidRPr="007014AF" w:rsidRDefault="007014AF" w:rsidP="007014AF">
            <w:pPr>
              <w:ind w:firstLine="56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  <w:shd w:val="clear" w:color="auto" w:fill="FFFFFF"/>
              </w:rPr>
              <w:t xml:space="preserve">9. </w:t>
            </w:r>
            <w:hyperlink r:id="rId10" w:tgtFrame="_blank" w:history="1">
              <w:r w:rsidRPr="007014AF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Постановление Правительства Иркутской области от 02.11.2012 № 607-пп</w:t>
              </w:r>
            </w:hyperlink>
            <w:r w:rsidRPr="007014AF">
              <w:rPr>
                <w:sz w:val="28"/>
                <w:szCs w:val="28"/>
              </w:rPr>
              <w:t xml:space="preserve"> «Об утверждении </w:t>
            </w:r>
            <w:r w:rsidRPr="007014AF">
              <w:rPr>
                <w:sz w:val="28"/>
                <w:szCs w:val="28"/>
                <w:shd w:val="clear" w:color="auto" w:fill="FFFFFF"/>
              </w:rPr>
              <w:t>Схемы территориального планирования Иркутской области».</w:t>
            </w:r>
          </w:p>
          <w:p w:rsidR="007014AF" w:rsidRPr="007014AF" w:rsidRDefault="007014AF" w:rsidP="00793FCB">
            <w:pPr>
              <w:ind w:firstLine="266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 xml:space="preserve">10. Постановление Правительства Иркутской области от 26.10.2018 № 772-пп «Об утверждении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2019-2024 годы». </w:t>
            </w:r>
          </w:p>
          <w:p w:rsidR="007014AF" w:rsidRPr="007014AF" w:rsidRDefault="007014AF" w:rsidP="00793FCB">
            <w:pPr>
              <w:pStyle w:val="21"/>
              <w:ind w:firstLine="266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11. Постановление Правительства Иркутской области</w:t>
            </w:r>
            <w:r w:rsidRPr="007014AF">
              <w:rPr>
                <w:spacing w:val="2"/>
                <w:sz w:val="28"/>
                <w:szCs w:val="28"/>
                <w:shd w:val="clear" w:color="auto" w:fill="FFFFFF"/>
              </w:rPr>
              <w:t xml:space="preserve"> от 24.10.2013 № 446-пп «Об утверждении г</w:t>
            </w:r>
            <w:r w:rsidRPr="007014AF">
              <w:rPr>
                <w:sz w:val="28"/>
                <w:szCs w:val="28"/>
              </w:rPr>
              <w:t xml:space="preserve">осударственной программы Иркутской области «Развитие жилищно-коммунального хозяйства Иркутской области» на 2014-2020 годы. </w:t>
            </w:r>
          </w:p>
          <w:p w:rsidR="007014AF" w:rsidRPr="007014AF" w:rsidRDefault="007014AF" w:rsidP="00793FCB">
            <w:pPr>
              <w:ind w:firstLine="266"/>
              <w:jc w:val="both"/>
              <w:rPr>
                <w:color w:val="000000"/>
                <w:sz w:val="28"/>
                <w:szCs w:val="28"/>
              </w:rPr>
            </w:pPr>
            <w:r w:rsidRPr="007014AF">
              <w:rPr>
                <w:color w:val="000000"/>
                <w:sz w:val="28"/>
                <w:szCs w:val="28"/>
              </w:rPr>
              <w:t xml:space="preserve">12. Постановление </w:t>
            </w:r>
            <w:r w:rsidRPr="007014AF">
              <w:rPr>
                <w:sz w:val="28"/>
                <w:szCs w:val="28"/>
              </w:rPr>
              <w:t xml:space="preserve">Правительства Иркутской области от 30.12.2014 № 712-пп «Об утверждении </w:t>
            </w:r>
            <w:r w:rsidRPr="007014AF">
              <w:rPr>
                <w:color w:val="000000"/>
                <w:sz w:val="28"/>
                <w:szCs w:val="28"/>
              </w:rPr>
              <w:t xml:space="preserve">Региональных нормативов градостроительного проектирования Иркутской области» </w:t>
            </w:r>
          </w:p>
          <w:p w:rsidR="007014AF" w:rsidRPr="007014AF" w:rsidRDefault="007014AF" w:rsidP="00793FCB">
            <w:pPr>
              <w:ind w:firstLine="266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13. Постановление администрации Черемховского районного муниципального образования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образования».</w:t>
            </w:r>
          </w:p>
          <w:p w:rsidR="007014AF" w:rsidRPr="007014AF" w:rsidRDefault="007014AF" w:rsidP="00793FCB">
            <w:pPr>
              <w:ind w:firstLine="266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 xml:space="preserve">14. Постановление администрации Черемховского районного муниципального образования от 31.07.2017 № 424 «Об утверждении Перечня муниципальных программ, предполагаемых к реализации на период 2018-2023 годов». </w:t>
            </w:r>
          </w:p>
        </w:tc>
      </w:tr>
      <w:tr w:rsidR="007014AF" w:rsidRPr="007014A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lastRenderedPageBreak/>
              <w:t>Ответственный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(далее по тексту – УЖКХ АЧРМО).</w:t>
            </w:r>
          </w:p>
        </w:tc>
      </w:tr>
      <w:tr w:rsidR="007014AF" w:rsidRPr="007014A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ind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Fonts w:ascii="Times New Roman" w:hAnsi="Times New Roman"/>
                <w:sz w:val="28"/>
                <w:szCs w:val="28"/>
              </w:rPr>
              <w:t>Администрация Черемховского районного муниципального образования (далее по тексту – АЧРМО);</w:t>
            </w:r>
          </w:p>
          <w:p w:rsidR="007014AF" w:rsidRPr="007014AF" w:rsidRDefault="007014AF" w:rsidP="00793FCB">
            <w:pPr>
              <w:pStyle w:val="ConsNormal"/>
              <w:ind w:left="17" w:firstLine="180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Отдел образования администрации Черемховского районного муниципального образования;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ind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Fonts w:ascii="Times New Roman" w:hAnsi="Times New Roman"/>
                <w:sz w:val="28"/>
                <w:szCs w:val="28"/>
              </w:rPr>
              <w:t>Отдел по культуре и библиотечному обслуживанию администрации Черемховского районного муниципального образования;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ind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Fonts w:ascii="Times New Roman" w:hAnsi="Times New Roman"/>
                <w:sz w:val="28"/>
                <w:szCs w:val="28"/>
              </w:rPr>
              <w:t>Отдел сельского хозяйства.</w:t>
            </w:r>
          </w:p>
        </w:tc>
      </w:tr>
      <w:tr w:rsidR="007014AF" w:rsidRPr="007014A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pStyle w:val="ConsNormal"/>
              <w:ind w:left="17" w:firstLine="180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Администрация Черемховского районного муниципального образования;</w:t>
            </w:r>
          </w:p>
          <w:p w:rsidR="007014AF" w:rsidRPr="007014AF" w:rsidRDefault="007014AF" w:rsidP="00793FCB">
            <w:pPr>
              <w:pStyle w:val="ConsNormal"/>
              <w:ind w:left="17" w:firstLine="180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Отдел образования администрации Черемховского районного муниципального образования;</w:t>
            </w:r>
          </w:p>
          <w:p w:rsidR="007014AF" w:rsidRPr="007014AF" w:rsidRDefault="007014AF" w:rsidP="00793FCB">
            <w:pPr>
              <w:pStyle w:val="ConsNormal"/>
              <w:ind w:left="17" w:firstLine="180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lastRenderedPageBreak/>
              <w:t>Отдел по культуре и библиотечному обслуживанию администрации Черемховского районного муниципального образования;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ind w:left="17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Черемховского районного муниципального образования;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ind w:left="17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Fonts w:ascii="Times New Roman" w:hAnsi="Times New Roman"/>
                <w:sz w:val="28"/>
                <w:szCs w:val="28"/>
              </w:rPr>
              <w:t>Администрации муниципальных образований Черемховского районного муниципального образования.</w:t>
            </w:r>
          </w:p>
        </w:tc>
      </w:tr>
      <w:tr w:rsidR="007014AF" w:rsidRPr="007014AF" w:rsidTr="00793FCB">
        <w:trPr>
          <w:trHeight w:val="30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ind w:right="20"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Fonts w:ascii="Times New Roman" w:hAnsi="Times New Roman"/>
                <w:sz w:val="28"/>
                <w:szCs w:val="28"/>
              </w:rPr>
              <w:t>Эффективное функционирование и устойчивое</w:t>
            </w:r>
            <w:r w:rsidRPr="007014AF">
              <w:rPr>
                <w:rFonts w:ascii="Times New Roman" w:hAnsi="Times New Roman"/>
              </w:rPr>
              <w:t xml:space="preserve"> </w:t>
            </w:r>
            <w:r w:rsidRPr="007014AF">
              <w:rPr>
                <w:rFonts w:ascii="Times New Roman" w:hAnsi="Times New Roman"/>
                <w:sz w:val="28"/>
                <w:szCs w:val="28"/>
              </w:rPr>
              <w:t>развитие территорий Черемховского района, повышение качества и комфорта жизнедеятельности населения</w:t>
            </w:r>
            <w:r w:rsidRPr="007014AF">
              <w:rPr>
                <w:rFonts w:ascii="Times New Roman" w:hAnsi="Times New Roman"/>
              </w:rPr>
              <w:t>.</w:t>
            </w:r>
          </w:p>
        </w:tc>
      </w:tr>
      <w:tr w:rsidR="007014AF" w:rsidRPr="007014A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Задачи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266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1. Создание комфортных условий жизнедеятельности в сельской местности.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266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2.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Черемховского района.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ind w:firstLine="2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Fonts w:ascii="Times New Roman" w:hAnsi="Times New Roman"/>
                <w:sz w:val="28"/>
                <w:szCs w:val="28"/>
              </w:rPr>
              <w:t>3. Повышение эффективности использования энергетических ресурсов на территории Черемховского районного муниципального образования.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ind w:firstLine="2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Fonts w:ascii="Times New Roman" w:hAnsi="Times New Roman"/>
                <w:sz w:val="28"/>
                <w:szCs w:val="28"/>
              </w:rPr>
              <w:t>4. Формирование и проведение политики администрации Черемховского районного муниципального образования в области жилищно-коммунального хозяйства и развития инфраструктуры района.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ind w:firstLine="2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7014AF">
              <w:rPr>
                <w:rFonts w:ascii="Times New Roman" w:hAnsi="Times New Roman"/>
                <w:sz w:val="28"/>
                <w:szCs w:val="28"/>
                <w:shd w:val="clear" w:color="auto" w:fill="auto"/>
              </w:rPr>
              <w:t>Создание условий для устойчивого и комплексного развития территории Черемховского районного муниципального образования в сфере градостроительства.</w:t>
            </w:r>
          </w:p>
        </w:tc>
      </w:tr>
      <w:tr w:rsidR="007014AF" w:rsidRPr="007014AF" w:rsidTr="00793FCB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2018-2023</w:t>
            </w:r>
          </w:p>
        </w:tc>
      </w:tr>
      <w:tr w:rsidR="007014AF" w:rsidRPr="007014A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ind w:firstLine="266"/>
              <w:jc w:val="both"/>
              <w:outlineLvl w:val="4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 xml:space="preserve">1. «Устойчивое развитие сельских территорий Черемховского районного муниципального образования» на 2018-2023 годы. </w:t>
            </w:r>
          </w:p>
          <w:p w:rsidR="007014AF" w:rsidRPr="007014AF" w:rsidRDefault="007014AF" w:rsidP="00793FCB">
            <w:pPr>
              <w:widowControl w:val="0"/>
              <w:ind w:firstLine="266"/>
              <w:jc w:val="both"/>
              <w:outlineLvl w:val="4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2. «Охрана окружающей среды на территории Черемховского районного муниципального образования» на 2018-2023 годы.</w:t>
            </w:r>
          </w:p>
          <w:p w:rsidR="007014AF" w:rsidRPr="007014AF" w:rsidRDefault="007014AF" w:rsidP="00793FCB">
            <w:pPr>
              <w:widowControl w:val="0"/>
              <w:ind w:firstLine="266"/>
              <w:jc w:val="both"/>
              <w:outlineLvl w:val="4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3. «Энергосбережение и повышение энергетической эффективности на территории Черемховского районного муниципального образования» на 2018-2023 годы.</w:t>
            </w:r>
          </w:p>
          <w:p w:rsidR="007014AF" w:rsidRPr="007014AF" w:rsidRDefault="007014AF" w:rsidP="00793FCB">
            <w:pPr>
              <w:widowControl w:val="0"/>
              <w:ind w:firstLine="266"/>
              <w:jc w:val="both"/>
              <w:outlineLvl w:val="4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4. «Обеспечение реализации муниципальной программы и прочие мероприятия в области жилищно-коммунального хозяйства» на 2018-2023 годы.</w:t>
            </w:r>
          </w:p>
          <w:p w:rsidR="007014AF" w:rsidRPr="007014AF" w:rsidRDefault="007014AF" w:rsidP="00793FCB">
            <w:pPr>
              <w:widowControl w:val="0"/>
              <w:ind w:firstLine="266"/>
              <w:jc w:val="both"/>
              <w:outlineLvl w:val="4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5. «Градостроительная политика на территории Черемховского районного муниципального образования» на 2018-2023 годы.</w:t>
            </w:r>
          </w:p>
        </w:tc>
      </w:tr>
      <w:tr w:rsidR="007014AF" w:rsidRPr="007014A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составляет 195 178,249 тыс. руб., в том числе:</w:t>
            </w:r>
          </w:p>
          <w:p w:rsidR="007014AF" w:rsidRPr="007014AF" w:rsidRDefault="007014AF" w:rsidP="007014AF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Объем финансирования в разрезе подпрограмм составляет:</w:t>
            </w:r>
          </w:p>
          <w:p w:rsidR="007014AF" w:rsidRPr="007014AF" w:rsidRDefault="007014AF" w:rsidP="007014AF">
            <w:pPr>
              <w:pStyle w:val="41"/>
              <w:numPr>
                <w:ilvl w:val="0"/>
                <w:numId w:val="1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197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Fonts w:ascii="Times New Roman" w:hAnsi="Times New Roman"/>
                <w:sz w:val="28"/>
                <w:szCs w:val="28"/>
              </w:rPr>
              <w:t xml:space="preserve"> «Устойчивое развитие сельских территорий Черемховского районного муниципального образования» на 2018-2023 годы – 24 883,910 тыс. руб.;</w:t>
            </w:r>
          </w:p>
          <w:p w:rsidR="007014AF" w:rsidRPr="007014AF" w:rsidRDefault="007014AF" w:rsidP="007014AF">
            <w:pPr>
              <w:pStyle w:val="41"/>
              <w:numPr>
                <w:ilvl w:val="0"/>
                <w:numId w:val="1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197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Fonts w:ascii="Times New Roman" w:hAnsi="Times New Roman"/>
                <w:sz w:val="28"/>
                <w:szCs w:val="28"/>
              </w:rPr>
              <w:t>«Охрана окружающей среды на территории Черемховского районного муниципального образования» на 2018-2023 годы – 76 741,606 тыс. руб.;</w:t>
            </w:r>
          </w:p>
          <w:p w:rsidR="007014AF" w:rsidRPr="007014AF" w:rsidRDefault="007014AF" w:rsidP="007014AF">
            <w:pPr>
              <w:pStyle w:val="41"/>
              <w:numPr>
                <w:ilvl w:val="0"/>
                <w:numId w:val="1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197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Fonts w:ascii="Times New Roman" w:hAnsi="Times New Roman"/>
                <w:sz w:val="28"/>
                <w:szCs w:val="28"/>
              </w:rPr>
              <w:t>«Энергосбережение и повышение энергетической эффективности на территории Черемховского районного муниципального образования» на 2018-2023 годы –                2 927,725 тыс. руб.;</w:t>
            </w:r>
          </w:p>
          <w:p w:rsidR="007014AF" w:rsidRPr="007014AF" w:rsidRDefault="007014AF" w:rsidP="00793FCB">
            <w:pPr>
              <w:ind w:left="266" w:hanging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4. «Обеспечение реализации муниципальной программы и прочие мероприятия в области жилищно-коммунального хозяйства» на 2018-2023 годы – 90 525,008 тыс. руб.;</w:t>
            </w:r>
          </w:p>
          <w:p w:rsidR="007014AF" w:rsidRPr="007014AF" w:rsidRDefault="007014AF" w:rsidP="00793FCB">
            <w:pPr>
              <w:ind w:left="266" w:hanging="266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 xml:space="preserve">5. </w:t>
            </w:r>
            <w:r w:rsidRPr="007014AF">
              <w:rPr>
                <w:sz w:val="28"/>
                <w:szCs w:val="28"/>
              </w:rPr>
              <w:t xml:space="preserve">«Градостроительная политика на территории Черемховского районного муниципального образования» на 2018-2023 годы - 100,000 тыс. руб. </w:t>
            </w:r>
          </w:p>
          <w:p w:rsidR="007014AF" w:rsidRPr="007014AF" w:rsidRDefault="007014AF" w:rsidP="007014AF">
            <w:pPr>
              <w:pStyle w:val="ConsPlusCell"/>
              <w:numPr>
                <w:ilvl w:val="0"/>
                <w:numId w:val="2"/>
              </w:num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 по годам: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2018 год – 87 466,064 тыс. руб.;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2019 год – 25 227,342 тыс. руб.;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2020 год – 25 710,287 тыс. руб.;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2021 год – 25 504,852 тыс. руб.;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2022 год – 15</w:t>
            </w:r>
            <w:r w:rsidRPr="0070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634,852 тыс. руб.;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2023 год – 15</w:t>
            </w:r>
            <w:r w:rsidRPr="00701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634,852 тыс. руб.</w:t>
            </w:r>
          </w:p>
          <w:p w:rsidR="007014AF" w:rsidRPr="007014AF" w:rsidRDefault="007014AF" w:rsidP="00793FCB">
            <w:pPr>
              <w:pStyle w:val="ConsPlusCell"/>
              <w:jc w:val="both"/>
              <w:rPr>
                <w:rStyle w:val="110"/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 xml:space="preserve">3) Объем финансирования Программы по источникам: </w:t>
            </w:r>
          </w:p>
          <w:p w:rsidR="007014AF" w:rsidRPr="007014AF" w:rsidRDefault="007014AF" w:rsidP="00793FC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а) средства местного бюджета – 61 382,498 тыс. руб., в том числе по годам реализации: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2018 год – 12 835,313 тыс. руб.;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2019 год – 13 394,342 тыс. руб.;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2020 год – 13 877,287 тыс. руб.;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2021 год – 13 671,852 тыс. руб.;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2022 год – 3 801,852 тыс. руб.;</w:t>
            </w:r>
          </w:p>
          <w:p w:rsidR="007014AF" w:rsidRPr="007014AF" w:rsidRDefault="007014AF" w:rsidP="00793F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 xml:space="preserve">     2023 год – 3 801,852 тыс. руб.</w:t>
            </w:r>
          </w:p>
          <w:p w:rsidR="007014AF" w:rsidRPr="007014AF" w:rsidRDefault="007014AF" w:rsidP="00793F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б) средства областного бюджета – 133 795,751 тыс. руб., в том числе по годам реализации: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2018 год – 74 630,751 тыс. руб.;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2019 год – 11 833,000 тыс. руб.;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2020 год – 11 833,000 тыс. руб.;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2021 год – 11 833,000 тыс. руб.;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2022 год – 11 833,000 тыс. руб.;</w:t>
            </w:r>
          </w:p>
          <w:p w:rsidR="007014AF" w:rsidRPr="007014A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4AF">
              <w:rPr>
                <w:rFonts w:ascii="Times New Roman" w:hAnsi="Times New Roman" w:cs="Times New Roman"/>
                <w:sz w:val="28"/>
                <w:szCs w:val="28"/>
              </w:rPr>
              <w:t>2023 год – 11 833,000 тыс. руб.</w:t>
            </w:r>
          </w:p>
        </w:tc>
      </w:tr>
      <w:tr w:rsidR="007014AF" w:rsidRPr="007014AF" w:rsidTr="00793FCB">
        <w:trPr>
          <w:trHeight w:val="416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Style w:val="110"/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autoSpaceDE w:val="0"/>
              <w:autoSpaceDN w:val="0"/>
              <w:adjustRightInd w:val="0"/>
              <w:ind w:left="17" w:firstLine="28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1. Повышение уровня комплексного обустройства поселений Черемховского районного муниципального образования.</w:t>
            </w:r>
          </w:p>
          <w:p w:rsidR="007014AF" w:rsidRPr="007014AF" w:rsidRDefault="007014AF" w:rsidP="00793FCB">
            <w:pPr>
              <w:ind w:left="17" w:firstLine="28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2. Проведение мероприятий в области экологической безопасности и создания комфортной среды проживания.</w:t>
            </w:r>
          </w:p>
          <w:p w:rsidR="007014AF" w:rsidRPr="007014AF" w:rsidRDefault="007014AF" w:rsidP="00793FCB">
            <w:pPr>
              <w:ind w:left="17" w:firstLine="28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3.</w:t>
            </w:r>
            <w:r w:rsidRPr="007014AF">
              <w:rPr>
                <w:color w:val="FF0000"/>
                <w:sz w:val="28"/>
                <w:szCs w:val="28"/>
              </w:rPr>
              <w:t xml:space="preserve"> </w:t>
            </w:r>
            <w:r w:rsidRPr="007014AF">
              <w:rPr>
                <w:sz w:val="28"/>
                <w:szCs w:val="28"/>
              </w:rPr>
              <w:t>Увеличение количества бюджетных учреждений, охваченных мероприятиями в области энергосбережения повышения энергетической эффективности.</w:t>
            </w:r>
          </w:p>
          <w:p w:rsidR="007014AF" w:rsidRPr="007014AF" w:rsidRDefault="007014AF" w:rsidP="00793FCB">
            <w:pPr>
              <w:pStyle w:val="41"/>
              <w:shd w:val="clear" w:color="auto" w:fill="auto"/>
              <w:spacing w:before="0" w:after="0" w:line="240" w:lineRule="auto"/>
              <w:ind w:firstLine="2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AF">
              <w:rPr>
                <w:rFonts w:ascii="Times New Roman" w:hAnsi="Times New Roman"/>
                <w:sz w:val="28"/>
                <w:szCs w:val="28"/>
              </w:rPr>
              <w:t>4. Обеспечение эффективности муниципального управления в области жилищно-коммунального хозяйства и развития инфраструктуры района.</w:t>
            </w:r>
          </w:p>
          <w:p w:rsidR="007014AF" w:rsidRPr="007014AF" w:rsidRDefault="007014AF" w:rsidP="00793FCB">
            <w:pPr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 xml:space="preserve">    5. Приведение Схемы территориального планирования Черемховского районного муниципального образования в соответствие с действующим законодательством.</w:t>
            </w:r>
          </w:p>
          <w:p w:rsidR="007014AF" w:rsidRPr="007014AF" w:rsidRDefault="007014AF" w:rsidP="00793FCB">
            <w:pPr>
              <w:ind w:firstLine="266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6. Ежегодное выполнение показателей результативности Программы.</w:t>
            </w:r>
          </w:p>
        </w:tc>
      </w:tr>
    </w:tbl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right="-52" w:firstLine="709"/>
        <w:jc w:val="both"/>
        <w:rPr>
          <w:rFonts w:ascii="Times New Roman" w:hAnsi="Times New Roman"/>
          <w:sz w:val="28"/>
          <w:szCs w:val="28"/>
        </w:rPr>
      </w:pP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right="-52"/>
        <w:rPr>
          <w:rFonts w:ascii="Times New Roman" w:hAnsi="Times New Roman"/>
          <w:sz w:val="28"/>
          <w:szCs w:val="28"/>
          <w:lang w:eastAsia="ru-RU"/>
        </w:rPr>
      </w:pPr>
      <w:r w:rsidRPr="007014AF">
        <w:rPr>
          <w:rFonts w:ascii="Times New Roman" w:hAnsi="Times New Roman"/>
          <w:sz w:val="28"/>
          <w:szCs w:val="28"/>
        </w:rPr>
        <w:t xml:space="preserve">Раздел 2. </w:t>
      </w:r>
      <w:r w:rsidRPr="007014AF">
        <w:rPr>
          <w:rFonts w:ascii="Times New Roman" w:hAnsi="Times New Roman"/>
          <w:sz w:val="28"/>
          <w:szCs w:val="28"/>
          <w:lang w:eastAsia="ru-RU"/>
        </w:rPr>
        <w:t xml:space="preserve">Характеристика текущего состояния сферы реализации </w:t>
      </w:r>
      <w:r w:rsidRPr="007014AF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right="-5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4AF" w:rsidRPr="007014AF" w:rsidRDefault="007014AF" w:rsidP="007014AF">
      <w:pPr>
        <w:pStyle w:val="Style2"/>
        <w:widowControl/>
        <w:spacing w:line="240" w:lineRule="auto"/>
        <w:ind w:right="-6" w:firstLine="709"/>
        <w:jc w:val="both"/>
        <w:rPr>
          <w:rStyle w:val="FontStyle14"/>
          <w:sz w:val="28"/>
          <w:szCs w:val="28"/>
        </w:rPr>
      </w:pPr>
      <w:r w:rsidRPr="007014AF">
        <w:rPr>
          <w:rStyle w:val="FontStyle14"/>
          <w:sz w:val="28"/>
          <w:szCs w:val="28"/>
        </w:rPr>
        <w:t>Муниципальная программа «Жилищно-коммунальный комплекс и развитие инфраструктуры в Черемховском районном муниципальном образовании» на 2018-2023 годы разработана для решения приоритетных задач в этих областях.</w:t>
      </w:r>
    </w:p>
    <w:p w:rsidR="007014AF" w:rsidRPr="007014AF" w:rsidRDefault="007014AF" w:rsidP="007014A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>Создание условий для устойчивого и комфортного развития территорий поселений, обеспечение высокого качества предоставляемых жилищно-коммунальных услуг, предоставление возможности улучшения жилищных условий, внедрение энергосберегающих технологий в жилищном фонде и на объектах социальной сферы, формирование благоприятной экологической обстановки – это важнейшие показатели благосостояния населения, предпосылка социальной и экономической стабильности района.</w:t>
      </w:r>
    </w:p>
    <w:p w:rsidR="007014AF" w:rsidRPr="007014AF" w:rsidRDefault="007014AF" w:rsidP="007014A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 xml:space="preserve"> Административно Черемховский район представлен одним городским и семнадцатью сельскими поселениями, на территории которых расположено 100 населенных пунктов. Мероприятия Программы направлены на создание комфортных условий жизнедеятельности в поселениях района, стимулирование инвестиционной активности в агропромышленном комплексе путем создания благоприятных инфраструктурных условий в сельской местности и активизацию участия граждан, проживающих на территории района, в реализации общественно значимых проектов.</w:t>
      </w:r>
    </w:p>
    <w:p w:rsidR="007014AF" w:rsidRPr="007014AF" w:rsidRDefault="007014AF" w:rsidP="007014AF">
      <w:pPr>
        <w:pStyle w:val="ab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Черемховский район является одной из крупнейших в регионе агропромышленных территорий, на которой располагается 18 поселений.   Общая площадь земель сельскохозяйственного назначения Черемховского района составляет 125686 га, в том числе 103681 га занимает пашня. Общая численность постоянного населения Черемховского района по данным Иркутскстата по состоянию на 1 января 2017 года составила 28719 человек. </w:t>
      </w:r>
      <w:r w:rsidRPr="007014AF">
        <w:rPr>
          <w:sz w:val="28"/>
          <w:szCs w:val="28"/>
        </w:rPr>
        <w:lastRenderedPageBreak/>
        <w:t>Численность населения трудоспособного возраста составляет 16332 человек или 56,9% от общей численности населения.</w:t>
      </w:r>
    </w:p>
    <w:p w:rsidR="007014AF" w:rsidRPr="007014AF" w:rsidRDefault="007014AF" w:rsidP="007014AF">
      <w:pPr>
        <w:pStyle w:val="af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14AF">
        <w:rPr>
          <w:rFonts w:ascii="Times New Roman" w:hAnsi="Times New Roman" w:cs="Times New Roman"/>
          <w:b w:val="0"/>
          <w:sz w:val="28"/>
          <w:szCs w:val="28"/>
        </w:rPr>
        <w:t>В общеобразовательных школах района обучается 3929 учащихся: 1003 человека (26%) обучаются в школах городской местности, остальные 2926 обучающихся (74%) – в сельской местности. Учреждения для детей дошкольного и младшего школьного возраста посещает 1491 ребенок.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Для организации и проведения физкультурно-оздоровительных и спортивно-массовых мероприятий, а также для совершенствования мастерства спортсменов в районе действует 64 спортивных сооружения из них: 24 спортивных зала, 39 плоскостных спортивных сооружений. В секциях и кружках занимаются 4860 человек, или 17 % от общей численности населения.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Основные экологические проблемы района связаны с решением вопроса снижения уровня загрязненности твердыми бытовыми отходами территорий поселений и отловом безнадзорных собак и кошек в населенных пунктах. 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В настоящее время значительную долю в загрязнении почвы района оказывают несанкционированные свалки, образованные отходами производства и потребления. Отходы производства и потребления - это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 Отходы производства и потребления поступают в окружающую среду в больших количествах. Отходы в значительных количествах образуются во всех базовых отраслях промышленности (сельское хозяйство, строительство, транспорт, горнодобывающее производство), а также в быту.</w:t>
      </w:r>
    </w:p>
    <w:p w:rsidR="007014AF" w:rsidRPr="007014AF" w:rsidRDefault="007014AF" w:rsidP="007014AF">
      <w:pPr>
        <w:pStyle w:val="11"/>
        <w:ind w:firstLine="709"/>
        <w:rPr>
          <w:rFonts w:ascii="Times New Roman" w:hAnsi="Times New Roman" w:cs="Times New Roman"/>
        </w:rPr>
      </w:pPr>
      <w:r w:rsidRPr="007014AF">
        <w:rPr>
          <w:rFonts w:ascii="Times New Roman" w:hAnsi="Times New Roman" w:cs="Times New Roman"/>
        </w:rPr>
        <w:t xml:space="preserve">Состав и объем бытовых отходов в районе чрезвычайно разнообразен и зависит не только от местности, но и от времени года и от многих других факторов. В последние годы бумага и картон составляют наиболее значительную часть ТБО (до 40%). Вторая по величине категория - это так называемые органические, в т.ч. пищевые, отходы; металл, стекло и пластик составляют по 7-9% от общего количества отходов. Примерно по 4% приходится на дерево, текстиль, резину и т.д. Количество отходов в районе из года в год увеличивается. </w:t>
      </w:r>
    </w:p>
    <w:p w:rsidR="007014AF" w:rsidRPr="007014AF" w:rsidRDefault="007014AF" w:rsidP="007014AF">
      <w:pPr>
        <w:pStyle w:val="11"/>
        <w:ind w:firstLine="709"/>
      </w:pPr>
      <w:r w:rsidRPr="007014AF">
        <w:rPr>
          <w:rFonts w:ascii="Times New Roman" w:hAnsi="Times New Roman" w:cs="Times New Roman"/>
        </w:rPr>
        <w:t>В настоящий момент наиболее распространенный способ уничтожения ТБО - это полигоны. На территории Черемховского районного муниципального образования отсутствуют полигоны твердых бытовых отходов. Для улучшения экологической ситуации на территории Черемховского района необходимо строительство оборудованного полигона для складирования и утилизации промышленных и бытовых отходов.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Количество бездомных собак и кошек является одной из основных проблем благоустройства и безопасности населения на территории района. Точных данных о численности безнадзорных животных нет. Выявлены случаи неспровоцированной агрессии и нападения таких собак на людей. Для создания благоприятных условий для проживания граждан необходим отлов безнадзорных животных и проведение комплекса мер, как ветеринарных, так и социальных, направленных на стойкое снижение численности этих животных.  </w:t>
      </w:r>
    </w:p>
    <w:p w:rsidR="007014AF" w:rsidRPr="007014AF" w:rsidRDefault="007014AF" w:rsidP="007014AF">
      <w:pPr>
        <w:tabs>
          <w:tab w:val="left" w:pos="1080"/>
          <w:tab w:val="left" w:pos="3240"/>
          <w:tab w:val="left" w:pos="3780"/>
        </w:tabs>
        <w:ind w:firstLine="709"/>
        <w:jc w:val="both"/>
        <w:rPr>
          <w:sz w:val="28"/>
          <w:szCs w:val="28"/>
        </w:rPr>
      </w:pPr>
      <w:r w:rsidRPr="007014AF">
        <w:rPr>
          <w:sz w:val="28"/>
        </w:rPr>
        <w:lastRenderedPageBreak/>
        <w:t xml:space="preserve">Черемховский район расположен в суровых климатических условиях. В связи с этим доля затрат на топливо и энергию очень высока. По объему потребляемых энергоресурсов жилищно-коммунальная и бюджетная сферы относятся к энергоемким секторам экономики. Доля энергетической составляющей в плате за коммунальные услуги в жилищном комплексе и бюджетной сфере зачастую превышает 60%, основная доля в которой приходится на теплоснабжение. Для коммунальной инфраструктуры характерна высокая энергоемкость, в частности, в теплоснабжении доля энергозатрат составляет 68%, в водоснабжении – 54%.  Все эти сферы экономики во многом определяют социальную и энергетическую безопасность региона, поэтому являются приоритетными. Необходим комплекс мер, направленный на </w:t>
      </w:r>
      <w:r w:rsidRPr="007014AF">
        <w:rPr>
          <w:sz w:val="28"/>
          <w:szCs w:val="28"/>
        </w:rPr>
        <w:t>повышение надежности функционирования коммунальных систем жизнеобеспечения, переход на энергосберегающие технологии и снижение затрат на энергетические ресурсы.</w:t>
      </w:r>
    </w:p>
    <w:p w:rsidR="007014AF" w:rsidRPr="007014AF" w:rsidRDefault="007014AF" w:rsidP="007014AF">
      <w:pPr>
        <w:pStyle w:val="ab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Нормами Градостроительного кодекса Российской Федерации и Федерального закона «Об общих принципах организации местного самоуправления в Российской Федерации» предусмотрено обеспечение устойчивого развития территорий, которое базируется на первостепенном приоритете потребностей населения, гармоничном развитии производства, социальной сферы и окружающей природной среды. Одним из важных условий градостроительной деятельности является соблюдение требований законодательства с учетом экологических, экономических, социальных и иных факторов путем установления функциональных зон, зон с особыми условиями использования территорий, зон планируемого размещения объектов регионального значения, в том числе объектов инженерной, транспортной и социальной инфраструктуры.</w:t>
      </w:r>
    </w:p>
    <w:p w:rsidR="007014AF" w:rsidRPr="007014AF" w:rsidRDefault="007014AF" w:rsidP="007014AF">
      <w:pPr>
        <w:pStyle w:val="ab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изменении (корректировке) основополагающего документа территориального планирования Черемховского районного муниципального образования - Схемы территориального планирования (далее – СТП Черемховского района). </w:t>
      </w:r>
    </w:p>
    <w:p w:rsidR="007014AF" w:rsidRPr="007014AF" w:rsidRDefault="007014AF" w:rsidP="007014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Обоснованием необходимости решения поставленных задач в Программе является: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- низкий уровень обеспеченности сельских территорий объектами социальной и инженерной инфраструктуры;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- 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- низкий уровень развития рынка жилья в сельской местности и доступности для сельского населения решения проблемы по улучшению жилищных условий;</w:t>
      </w:r>
    </w:p>
    <w:p w:rsidR="007014AF" w:rsidRPr="007014AF" w:rsidRDefault="007014AF" w:rsidP="007014AF">
      <w:pPr>
        <w:ind w:left="435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- низкий уровень социальной активности сельского населения;</w:t>
      </w:r>
    </w:p>
    <w:p w:rsidR="007014AF" w:rsidRPr="007014AF" w:rsidRDefault="007014AF" w:rsidP="007014AF">
      <w:pPr>
        <w:ind w:left="435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- несанкционированные свалки;</w:t>
      </w:r>
    </w:p>
    <w:p w:rsidR="007014AF" w:rsidRPr="007014AF" w:rsidRDefault="007014AF" w:rsidP="007014AF">
      <w:pPr>
        <w:ind w:left="435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- сверхнормативные потери энергоресурсов.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lastRenderedPageBreak/>
        <w:t>- необходимость выполнения мероприятий по приведению СТП Черемховского района в соответствие с изменениями в законодательстве Российской Федерации, Иркутской области, а также утвержденными Схемами территориального планирования Российской Федерации и Иркутской области, генеральными планами муниципальных образований Черемховского района.</w:t>
      </w:r>
    </w:p>
    <w:p w:rsidR="007014AF" w:rsidRPr="007014AF" w:rsidRDefault="007014AF" w:rsidP="007014A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Решение вышеперечисленных проблем и обеспечение надлежащего и бесперебойного функционирования жилищно-коммунального хозяйства и инфраструктуры возможно осуществить программно-целевым методом.</w:t>
      </w:r>
    </w:p>
    <w:p w:rsidR="007014AF" w:rsidRPr="007014AF" w:rsidRDefault="007014AF" w:rsidP="007014AF">
      <w:pPr>
        <w:pStyle w:val="11"/>
        <w:ind w:firstLine="709"/>
        <w:rPr>
          <w:rFonts w:ascii="Times New Roman" w:hAnsi="Times New Roman" w:cs="Times New Roman"/>
          <w:bCs/>
        </w:rPr>
      </w:pPr>
    </w:p>
    <w:p w:rsidR="007014AF" w:rsidRPr="007014AF" w:rsidRDefault="007014AF" w:rsidP="007014AF">
      <w:pPr>
        <w:pStyle w:val="11"/>
        <w:jc w:val="center"/>
        <w:rPr>
          <w:rFonts w:ascii="Times New Roman" w:hAnsi="Times New Roman" w:cs="Times New Roman"/>
          <w:bCs/>
        </w:rPr>
      </w:pPr>
      <w:r w:rsidRPr="007014AF">
        <w:rPr>
          <w:rFonts w:ascii="Times New Roman" w:hAnsi="Times New Roman" w:cs="Times New Roman"/>
          <w:bCs/>
        </w:rPr>
        <w:t>Раздел 3. Цель и задачи муниципальной программы</w:t>
      </w:r>
    </w:p>
    <w:p w:rsidR="007014AF" w:rsidRPr="007014AF" w:rsidRDefault="007014AF" w:rsidP="007014AF">
      <w:pPr>
        <w:pStyle w:val="11"/>
        <w:ind w:firstLine="709"/>
        <w:rPr>
          <w:rFonts w:ascii="Times New Roman" w:hAnsi="Times New Roman" w:cs="Times New Roman"/>
        </w:rPr>
      </w:pPr>
    </w:p>
    <w:p w:rsidR="007014AF" w:rsidRPr="007014AF" w:rsidRDefault="007014AF" w:rsidP="007014AF">
      <w:pPr>
        <w:pStyle w:val="11"/>
        <w:ind w:firstLine="709"/>
        <w:rPr>
          <w:rFonts w:ascii="Times New Roman" w:hAnsi="Times New Roman" w:cs="Times New Roman"/>
        </w:rPr>
      </w:pPr>
      <w:r w:rsidRPr="007014AF">
        <w:rPr>
          <w:rFonts w:ascii="Times New Roman" w:hAnsi="Times New Roman" w:cs="Times New Roman"/>
        </w:rPr>
        <w:t>Целью муниципальной программы является эффективное функционирование и устойчивое развитие территорий Черемховского района, повышение качества и комфорта жизнедеятельности населения.</w:t>
      </w:r>
    </w:p>
    <w:p w:rsidR="007014AF" w:rsidRPr="007014AF" w:rsidRDefault="007014AF" w:rsidP="007014AF">
      <w:pPr>
        <w:pStyle w:val="11"/>
        <w:ind w:firstLine="709"/>
        <w:rPr>
          <w:rFonts w:ascii="Times New Roman" w:hAnsi="Times New Roman" w:cs="Times New Roman"/>
          <w:color w:val="FF0000"/>
        </w:rPr>
      </w:pPr>
      <w:r w:rsidRPr="007014AF">
        <w:rPr>
          <w:rFonts w:ascii="Times New Roman" w:hAnsi="Times New Roman" w:cs="Times New Roman"/>
        </w:rPr>
        <w:t xml:space="preserve">Для достижения поставленной цели необходимо решение следующих задач: </w:t>
      </w:r>
    </w:p>
    <w:p w:rsidR="007014AF" w:rsidRPr="007014AF" w:rsidRDefault="007014AF" w:rsidP="0070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1. Создание комфортных условий жизнедеятельности в сельской местности.</w:t>
      </w:r>
    </w:p>
    <w:p w:rsidR="007014AF" w:rsidRPr="007014AF" w:rsidRDefault="007014AF" w:rsidP="0070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2.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Черемховского района.</w:t>
      </w: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4AF">
        <w:rPr>
          <w:rFonts w:ascii="Times New Roman" w:hAnsi="Times New Roman"/>
          <w:sz w:val="28"/>
          <w:szCs w:val="28"/>
        </w:rPr>
        <w:t>3. Повышение эффективности использования энергетических ресурсов на территории Черемховского районного муниципального образования.</w:t>
      </w:r>
    </w:p>
    <w:p w:rsidR="007014AF" w:rsidRPr="007014AF" w:rsidRDefault="007014AF" w:rsidP="007014A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>4. Формирование и проведение политики администрации Черемховского районного муниципального образования в области жилищно-коммунального хозяйства и развития инфраструктуры района.</w:t>
      </w:r>
    </w:p>
    <w:p w:rsidR="007014AF" w:rsidRPr="007014AF" w:rsidRDefault="007014AF" w:rsidP="007014A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>5. Создание условий для устойчивого и комплексного развития территории Черемховского районного муниципального образования в сфере градостроительства.</w:t>
      </w:r>
    </w:p>
    <w:p w:rsidR="007014AF" w:rsidRPr="007014AF" w:rsidRDefault="007014AF" w:rsidP="007014A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>Управлением жилищно-коммунального хозяйства, строительства, транспорта, связи и экологии администрации Черемховского районного муниципального образования посредством решения указанных задач осуществляется содействие дальнейшему повышению эффективного функционирования и устойчивому</w:t>
      </w:r>
      <w:r w:rsidRPr="007014AF">
        <w:t xml:space="preserve"> </w:t>
      </w:r>
      <w:r w:rsidRPr="007014AF">
        <w:rPr>
          <w:sz w:val="28"/>
          <w:szCs w:val="28"/>
        </w:rPr>
        <w:t>развитию территорий Черемховского района за счет обеспечения большей прозрачности и эффективности использования финансовых ресурсов районного бюджета в интересах местного сообщества посредством проведения запланированных мероприятий, направленных на повышение качества и комфорта жизнедеятельности населения.</w:t>
      </w:r>
    </w:p>
    <w:p w:rsidR="007014AF" w:rsidRPr="007014AF" w:rsidRDefault="007014AF" w:rsidP="007014AF">
      <w:pPr>
        <w:pStyle w:val="11"/>
        <w:ind w:firstLine="709"/>
        <w:rPr>
          <w:rFonts w:ascii="Times New Roman" w:hAnsi="Times New Roman" w:cs="Times New Roman"/>
        </w:rPr>
      </w:pPr>
    </w:p>
    <w:p w:rsidR="007014AF" w:rsidRPr="007014AF" w:rsidRDefault="007014AF" w:rsidP="007014AF">
      <w:pPr>
        <w:pStyle w:val="11"/>
        <w:jc w:val="center"/>
        <w:rPr>
          <w:rFonts w:ascii="Times New Roman" w:hAnsi="Times New Roman" w:cs="Times New Roman"/>
          <w:bCs/>
        </w:rPr>
      </w:pPr>
      <w:r w:rsidRPr="007014AF">
        <w:rPr>
          <w:rFonts w:ascii="Times New Roman" w:hAnsi="Times New Roman" w:cs="Times New Roman"/>
          <w:bCs/>
        </w:rPr>
        <w:t>Раздел 4. Обоснование выделения подпрограмм</w:t>
      </w:r>
    </w:p>
    <w:p w:rsidR="007014AF" w:rsidRPr="007014AF" w:rsidRDefault="007014AF" w:rsidP="007014AF">
      <w:pPr>
        <w:pStyle w:val="11"/>
        <w:ind w:firstLine="709"/>
        <w:rPr>
          <w:rFonts w:ascii="Times New Roman" w:hAnsi="Times New Roman" w:cs="Times New Roman"/>
          <w:bCs/>
        </w:rPr>
      </w:pPr>
    </w:p>
    <w:p w:rsidR="007014AF" w:rsidRPr="007014AF" w:rsidRDefault="007014AF" w:rsidP="007014AF">
      <w:pPr>
        <w:pStyle w:val="af4"/>
        <w:spacing w:after="0"/>
        <w:ind w:left="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Решение задач муниципальной программы обеспечивается в рамках следующих Подпрограмм, имеющих четкую отраслевую направленность:</w:t>
      </w:r>
    </w:p>
    <w:p w:rsidR="007014AF" w:rsidRPr="007014AF" w:rsidRDefault="007014AF" w:rsidP="007014AF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7014AF">
        <w:rPr>
          <w:sz w:val="28"/>
          <w:szCs w:val="28"/>
        </w:rPr>
        <w:t xml:space="preserve">Подпрограмма 1. «Устойчивое развитие сельских территорий Черемховского районного муниципального образования» на 2018-2023 годы </w:t>
      </w:r>
      <w:r w:rsidRPr="007014AF">
        <w:rPr>
          <w:sz w:val="28"/>
          <w:szCs w:val="28"/>
        </w:rPr>
        <w:lastRenderedPageBreak/>
        <w:t>(Приложение 1 к муниципальной программе).</w:t>
      </w:r>
    </w:p>
    <w:p w:rsidR="007014AF" w:rsidRPr="007014AF" w:rsidRDefault="007014AF" w:rsidP="007014AF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7014AF">
        <w:rPr>
          <w:sz w:val="28"/>
          <w:szCs w:val="28"/>
        </w:rPr>
        <w:t>Подпрограмма 2. «Охрана окружающей среды на территории Черемховского районного муниципального образования» на 2018-2023 годы (Приложение 2 к муниципальной программе).</w:t>
      </w:r>
    </w:p>
    <w:p w:rsidR="007014AF" w:rsidRPr="007014AF" w:rsidRDefault="007014AF" w:rsidP="007014AF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7014AF">
        <w:rPr>
          <w:sz w:val="28"/>
          <w:szCs w:val="28"/>
        </w:rPr>
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на 2018-2023 годы (Приложение 3 к муниципальной программе).</w:t>
      </w:r>
    </w:p>
    <w:p w:rsidR="007014AF" w:rsidRPr="007014AF" w:rsidRDefault="007014AF" w:rsidP="007014A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>Подпрограмма 4. «Обеспечение реализации муниципальной программы и прочие мероприятия в области жилищно-коммунального хозяйства» на 2018-2023 годы (Приложение 4 к муниципальной программе).</w:t>
      </w:r>
    </w:p>
    <w:p w:rsidR="007014AF" w:rsidRPr="007014AF" w:rsidRDefault="007014AF" w:rsidP="007014A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>Подпрограмма 5. «Градостроительная политика на территории Черемховского районного муниципального образования» на 2018-2023 годы (Приложение 5 к муниципальной программе).</w:t>
      </w:r>
    </w:p>
    <w:p w:rsidR="007014AF" w:rsidRPr="007014AF" w:rsidRDefault="007014AF" w:rsidP="007014AF">
      <w:pPr>
        <w:pStyle w:val="af4"/>
        <w:spacing w:after="0"/>
        <w:ind w:left="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Предусмотренные в рамках каждой из подпрограмм системы целей и задач в комплексе наиболее полным образом охватывают весь диапазон заданных приоритетных направлений муниципальной программы и в максимальной степени будут способствовать достижению её конечных результатов.</w:t>
      </w:r>
    </w:p>
    <w:p w:rsidR="007014AF" w:rsidRPr="007014AF" w:rsidRDefault="007014AF" w:rsidP="007014AF">
      <w:pPr>
        <w:pStyle w:val="11"/>
        <w:ind w:firstLine="709"/>
        <w:rPr>
          <w:rFonts w:ascii="Times New Roman" w:hAnsi="Times New Roman" w:cs="Times New Roman"/>
        </w:rPr>
      </w:pPr>
      <w:r w:rsidRPr="007014AF">
        <w:rPr>
          <w:rFonts w:ascii="Times New Roman" w:hAnsi="Times New Roman" w:cs="Times New Roman"/>
        </w:rPr>
        <w:t>Мероприятия Подпрограмм представляют в совокупности комплекс взаимосвязанных мер, направленных на решение наиболее важных текущих и перспективных целей и задач, обеспечивающих поступательное социально-экономическое развитие жилищно-коммунального комплекса и инфраструктуры в Черемховском районном муниципальном образовании на основе повышения качества и комфорта жизнедеятельности населения, модернизации и повышения энергоэффективности коммунального комплекса.</w:t>
      </w:r>
    </w:p>
    <w:p w:rsidR="007014AF" w:rsidRPr="007014AF" w:rsidRDefault="007014AF" w:rsidP="007014AF">
      <w:pPr>
        <w:pStyle w:val="11"/>
        <w:ind w:firstLine="709"/>
        <w:rPr>
          <w:rFonts w:ascii="Times New Roman" w:hAnsi="Times New Roman" w:cs="Times New Roman"/>
        </w:rPr>
      </w:pPr>
    </w:p>
    <w:p w:rsidR="007014AF" w:rsidRPr="007014AF" w:rsidRDefault="007014AF" w:rsidP="007014AF">
      <w:pPr>
        <w:pStyle w:val="11"/>
        <w:contextualSpacing/>
        <w:jc w:val="center"/>
        <w:rPr>
          <w:rFonts w:ascii="Times New Roman" w:hAnsi="Times New Roman" w:cs="Times New Roman"/>
          <w:bCs/>
        </w:rPr>
      </w:pPr>
      <w:r w:rsidRPr="007014AF">
        <w:rPr>
          <w:rFonts w:ascii="Times New Roman" w:hAnsi="Times New Roman" w:cs="Times New Roman"/>
          <w:bCs/>
        </w:rPr>
        <w:t>Раздел 5. Объем и источники финансирования муниципальной программы</w:t>
      </w:r>
    </w:p>
    <w:p w:rsidR="007014AF" w:rsidRPr="007014AF" w:rsidRDefault="007014AF" w:rsidP="007014AF">
      <w:pPr>
        <w:pStyle w:val="11"/>
        <w:ind w:firstLine="709"/>
        <w:contextualSpacing/>
        <w:rPr>
          <w:rFonts w:ascii="Times New Roman" w:hAnsi="Times New Roman" w:cs="Times New Roman"/>
          <w:bCs/>
        </w:rPr>
      </w:pPr>
    </w:p>
    <w:p w:rsidR="007014AF" w:rsidRPr="007014AF" w:rsidRDefault="007014AF" w:rsidP="007014AF">
      <w:pPr>
        <w:pStyle w:val="11"/>
        <w:ind w:firstLine="709"/>
        <w:rPr>
          <w:rFonts w:ascii="Times New Roman" w:hAnsi="Times New Roman" w:cs="Times New Roman"/>
        </w:rPr>
      </w:pPr>
      <w:r w:rsidRPr="007014AF">
        <w:rPr>
          <w:rFonts w:ascii="Times New Roman" w:hAnsi="Times New Roman" w:cs="Times New Roman"/>
        </w:rPr>
        <w:t>Объем финансирования Программы за счет средств районного бюджета ежегодно уточняется в соответствии с утвержденным бюджетом района на соответствующий финансовый год и на плановый период.</w:t>
      </w:r>
    </w:p>
    <w:p w:rsidR="007014AF" w:rsidRPr="007014AF" w:rsidRDefault="007014AF" w:rsidP="007014AF">
      <w:pPr>
        <w:pStyle w:val="ConsNormal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При реализации Программы в установленном порядке могут быть использованы:</w:t>
      </w:r>
    </w:p>
    <w:p w:rsidR="007014AF" w:rsidRPr="007014AF" w:rsidRDefault="007014AF" w:rsidP="007014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AF">
        <w:rPr>
          <w:rFonts w:ascii="Times New Roman" w:hAnsi="Times New Roman" w:cs="Times New Roman"/>
          <w:sz w:val="28"/>
          <w:szCs w:val="28"/>
        </w:rPr>
        <w:t>а) средства, переданные из областного бюджета;</w:t>
      </w:r>
    </w:p>
    <w:p w:rsidR="007014AF" w:rsidRPr="007014AF" w:rsidRDefault="007014AF" w:rsidP="007014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AF">
        <w:rPr>
          <w:rFonts w:ascii="Times New Roman" w:hAnsi="Times New Roman" w:cs="Times New Roman"/>
          <w:sz w:val="28"/>
          <w:szCs w:val="28"/>
        </w:rPr>
        <w:t>б) средства, переданные из федерального бюджета;</w:t>
      </w:r>
    </w:p>
    <w:p w:rsidR="007014AF" w:rsidRPr="007014AF" w:rsidRDefault="007014AF" w:rsidP="007014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AF">
        <w:rPr>
          <w:rFonts w:ascii="Times New Roman" w:hAnsi="Times New Roman" w:cs="Times New Roman"/>
          <w:sz w:val="28"/>
          <w:szCs w:val="28"/>
        </w:rPr>
        <w:t>в) иные внебюджетные средства, в том числе:</w:t>
      </w:r>
    </w:p>
    <w:p w:rsidR="007014AF" w:rsidRPr="007014AF" w:rsidRDefault="007014AF" w:rsidP="007014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AF">
        <w:rPr>
          <w:rFonts w:ascii="Times New Roman" w:hAnsi="Times New Roman" w:cs="Times New Roman"/>
          <w:sz w:val="28"/>
          <w:szCs w:val="28"/>
        </w:rPr>
        <w:t xml:space="preserve">– средства организаций коммунального комплекса; </w:t>
      </w:r>
    </w:p>
    <w:p w:rsidR="007014AF" w:rsidRPr="007014AF" w:rsidRDefault="007014AF" w:rsidP="007014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AF">
        <w:rPr>
          <w:rFonts w:ascii="Times New Roman" w:hAnsi="Times New Roman" w:cs="Times New Roman"/>
          <w:sz w:val="28"/>
          <w:szCs w:val="28"/>
        </w:rPr>
        <w:t>– средства энергосервисных организаций, предусмотренные на соответствующие цели.</w:t>
      </w:r>
    </w:p>
    <w:p w:rsidR="007014AF" w:rsidRPr="007014AF" w:rsidRDefault="007014AF" w:rsidP="00701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Общий объем финансирования Программы за счет средств районного бюджета и прогнозная (справочная) оценка ресурсного обеспечения реализации программы за счет всех источников финансирования приведена в </w:t>
      </w:r>
      <w:hyperlink w:anchor="Par574" w:history="1">
        <w:r w:rsidRPr="007014AF">
          <w:rPr>
            <w:sz w:val="28"/>
            <w:szCs w:val="28"/>
          </w:rPr>
          <w:t>Приложении 6</w:t>
        </w:r>
      </w:hyperlink>
      <w:r w:rsidRPr="007014AF">
        <w:rPr>
          <w:sz w:val="28"/>
          <w:szCs w:val="28"/>
        </w:rPr>
        <w:t xml:space="preserve"> к муниципальной программе.</w:t>
      </w:r>
    </w:p>
    <w:p w:rsidR="007014AF" w:rsidRPr="007014AF" w:rsidRDefault="007014AF" w:rsidP="007014A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>Муниципальная программа будет реализовываться в период 2018–2023 годы. Разделение её на этапы не предусмотрено.</w:t>
      </w:r>
    </w:p>
    <w:p w:rsidR="007014AF" w:rsidRPr="007014AF" w:rsidRDefault="007014AF" w:rsidP="007014A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014AF" w:rsidRPr="007014AF" w:rsidRDefault="007014AF" w:rsidP="007014AF">
      <w:pPr>
        <w:pStyle w:val="11"/>
        <w:jc w:val="center"/>
        <w:rPr>
          <w:rFonts w:ascii="Times New Roman" w:hAnsi="Times New Roman" w:cs="Times New Roman"/>
          <w:bCs/>
        </w:rPr>
      </w:pPr>
      <w:r w:rsidRPr="007014AF">
        <w:rPr>
          <w:rFonts w:ascii="Times New Roman" w:hAnsi="Times New Roman" w:cs="Times New Roman"/>
          <w:bCs/>
        </w:rPr>
        <w:lastRenderedPageBreak/>
        <w:t>Раздел 6. Ожидаемые результаты реализации муниципальной программы</w:t>
      </w:r>
    </w:p>
    <w:p w:rsidR="007014AF" w:rsidRPr="007014AF" w:rsidRDefault="007014AF" w:rsidP="007014AF">
      <w:pPr>
        <w:pStyle w:val="11"/>
        <w:ind w:firstLine="709"/>
        <w:rPr>
          <w:rFonts w:ascii="Times New Roman" w:hAnsi="Times New Roman" w:cs="Times New Roman"/>
        </w:rPr>
      </w:pP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К ожидаемым результатам реализации муниципальной программы относятся:</w:t>
      </w:r>
    </w:p>
    <w:p w:rsidR="007014AF" w:rsidRPr="007014AF" w:rsidRDefault="007014AF" w:rsidP="007014AF">
      <w:pPr>
        <w:autoSpaceDE w:val="0"/>
        <w:autoSpaceDN w:val="0"/>
        <w:adjustRightInd w:val="0"/>
        <w:ind w:left="17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1. Повышение уровня комплексного обустройства поселений Черемховского районного муниципального образования.</w:t>
      </w:r>
    </w:p>
    <w:p w:rsidR="007014AF" w:rsidRPr="007014AF" w:rsidRDefault="007014AF" w:rsidP="007014AF">
      <w:pPr>
        <w:ind w:left="-9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2. Проведение мероприятий в области экологической безопасности и создания комфортной среды проживания.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3.</w:t>
      </w:r>
      <w:r w:rsidRPr="007014AF">
        <w:rPr>
          <w:color w:val="FF0000"/>
          <w:sz w:val="28"/>
          <w:szCs w:val="28"/>
        </w:rPr>
        <w:t xml:space="preserve"> </w:t>
      </w:r>
      <w:r w:rsidRPr="007014AF">
        <w:rPr>
          <w:sz w:val="28"/>
          <w:szCs w:val="28"/>
        </w:rPr>
        <w:t>Увеличение количества бюджетных учреждений, охваченных мероприятиями в области энергосбережения повышения энергетической эффективности.</w:t>
      </w: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4AF">
        <w:rPr>
          <w:rFonts w:ascii="Times New Roman" w:hAnsi="Times New Roman"/>
          <w:sz w:val="28"/>
          <w:szCs w:val="28"/>
        </w:rPr>
        <w:t>4. Обеспечение эффективности муниципального управления в области жилищно-коммунального хозяйства и развития инфраструктуры района.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5. Приведение Схемы территориального планирования Черемховского районного муниципального образования в соответствие с действующим законодательством.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6. Ежегодное выполнение показателей результативности Программы.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Показатели реализации Программы предназначены для оценки наиболее существенных результатов реализации Программы и включенных в нее подпрограмм. Показатели оцениваются на двух уровнях: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общие – в целом для муниципальной программы;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частные – по каждой из подпрограмм муниципальной программы.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К общим показателям результативности Программы отнесены: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1. Прирост сельского населения, обеспеченного плоскостными спортивными сооружениями (нарастающим итогом);</w:t>
      </w:r>
    </w:p>
    <w:p w:rsidR="007014AF" w:rsidRPr="007014AF" w:rsidRDefault="007014AF" w:rsidP="007014AF">
      <w:pPr>
        <w:tabs>
          <w:tab w:val="center" w:pos="5452"/>
          <w:tab w:val="right" w:pos="10205"/>
        </w:tabs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2. Снижение объема ТБО в связи с вовлечением его в хозяйственный оборот (раздельный сбор);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3. </w:t>
      </w:r>
      <w:r w:rsidRPr="007014AF">
        <w:rPr>
          <w:bCs/>
          <w:sz w:val="28"/>
          <w:szCs w:val="28"/>
        </w:rPr>
        <w:t xml:space="preserve">Удельные расходы бюджета ЧРМО на осуществление </w:t>
      </w:r>
      <w:r w:rsidRPr="007014AF">
        <w:rPr>
          <w:sz w:val="28"/>
          <w:szCs w:val="28"/>
        </w:rPr>
        <w:t>мероприятий в области энергосбережения и повышения энергетической эффективности.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4. Эффективность предоставления муниципальных услуг, оказываемых </w:t>
      </w:r>
      <w:r w:rsidRPr="007014AF">
        <w:rPr>
          <w:sz w:val="28"/>
          <w:szCs w:val="28"/>
          <w:shd w:val="clear" w:color="auto" w:fill="FFFFFF"/>
          <w:lang w:eastAsia="en-US"/>
        </w:rPr>
        <w:t>специалистами УЖКХ АЧРМО.</w:t>
      </w:r>
    </w:p>
    <w:p w:rsidR="007014AF" w:rsidRPr="007014AF" w:rsidRDefault="007014AF" w:rsidP="007014AF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5. Уровень результативности работы по внесению изменений в СТП Черемховского района.  </w:t>
      </w:r>
    </w:p>
    <w:p w:rsidR="007014AF" w:rsidRPr="007014AF" w:rsidRDefault="007014AF" w:rsidP="007014AF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6. Достижение ежегодно не менее 95% запланированных значений показателей результативности Программы.</w:t>
      </w:r>
    </w:p>
    <w:p w:rsidR="007014AF" w:rsidRPr="007014AF" w:rsidRDefault="007014AF" w:rsidP="00701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Состав показателей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</w:t>
      </w:r>
      <w:hyperlink w:anchor="Par1208" w:history="1">
        <w:r w:rsidRPr="007014AF">
          <w:rPr>
            <w:sz w:val="28"/>
            <w:szCs w:val="28"/>
          </w:rPr>
          <w:t>мероприятий</w:t>
        </w:r>
      </w:hyperlink>
      <w:r w:rsidRPr="007014AF">
        <w:rPr>
          <w:sz w:val="28"/>
          <w:szCs w:val="28"/>
        </w:rPr>
        <w:t xml:space="preserve"> муниципальной программы.</w:t>
      </w:r>
    </w:p>
    <w:p w:rsidR="007014AF" w:rsidRPr="007014AF" w:rsidRDefault="007014AF" w:rsidP="00701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Прогнозные значения целевых показателей определены с учетом возможностей их достижения, в том числе финансовых и организационных. Мониторинг значений показателей предполагается вести в целом по Черемховскому районному муниципальному образованию.</w:t>
      </w:r>
    </w:p>
    <w:p w:rsidR="007014AF" w:rsidRPr="007014AF" w:rsidRDefault="007014AF" w:rsidP="00701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Количественные показатели результативности Программы с расшифровкой плановых значений по годам ее реализации представлены в </w:t>
      </w:r>
      <w:hyperlink w:anchor="Par574" w:history="1">
        <w:r w:rsidRPr="007014AF">
          <w:rPr>
            <w:sz w:val="28"/>
            <w:szCs w:val="28"/>
          </w:rPr>
          <w:t>Приложении 7</w:t>
        </w:r>
      </w:hyperlink>
      <w:r w:rsidRPr="007014AF">
        <w:rPr>
          <w:sz w:val="28"/>
          <w:szCs w:val="28"/>
        </w:rPr>
        <w:t xml:space="preserve"> к муниципальной программе.</w:t>
      </w:r>
    </w:p>
    <w:p w:rsidR="007014AF" w:rsidRPr="007014AF" w:rsidRDefault="007014AF" w:rsidP="00701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политики в сфере жилищно-коммунального комплекса и инфраструктуры района. </w:t>
      </w:r>
    </w:p>
    <w:p w:rsidR="007014AF" w:rsidRPr="007014AF" w:rsidRDefault="007014AF" w:rsidP="0070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Методика расчета показателей результативности Программы определяется следующим образом.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72"/>
        <w:gridCol w:w="6028"/>
      </w:tblGrid>
      <w:tr w:rsidR="007014AF" w:rsidRPr="007014AF" w:rsidTr="007014AF">
        <w:tc>
          <w:tcPr>
            <w:tcW w:w="648" w:type="dxa"/>
            <w:shd w:val="clear" w:color="auto" w:fill="auto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>№ п/п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>Наименование показателя результативности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>Методика расчета  значения показателя результативности</w:t>
            </w:r>
          </w:p>
        </w:tc>
      </w:tr>
      <w:tr w:rsidR="007014AF" w:rsidRPr="007014AF" w:rsidTr="007014AF">
        <w:tc>
          <w:tcPr>
            <w:tcW w:w="64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>1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rPr>
                <w:rFonts w:cs="Calibri"/>
              </w:rPr>
            </w:pPr>
            <w:r w:rsidRPr="007014AF">
              <w:rPr>
                <w:rFonts w:cs="Calibri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602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>Показатель определяется по фактическим данным: Кн = Σ Кн, где Кн – численность населения, обеспеченного плоскостными спортивными сооружениями</w:t>
            </w:r>
          </w:p>
        </w:tc>
      </w:tr>
      <w:tr w:rsidR="007014AF" w:rsidRPr="007014AF" w:rsidTr="007014AF">
        <w:tc>
          <w:tcPr>
            <w:tcW w:w="64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>2</w:t>
            </w:r>
          </w:p>
        </w:tc>
        <w:tc>
          <w:tcPr>
            <w:tcW w:w="3672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1020"/>
              </w:tabs>
            </w:pPr>
            <w:r w:rsidRPr="007014AF">
              <w:t>Количество ученических мест в учреждениях образования, введенных в эксплуатацию</w:t>
            </w:r>
          </w:p>
        </w:tc>
        <w:tc>
          <w:tcPr>
            <w:tcW w:w="602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1020"/>
              </w:tabs>
              <w:jc w:val="center"/>
            </w:pPr>
            <w:r w:rsidRPr="007014AF">
              <w:t>Показатель определяется по фактическим данным: Кум = Σ Кум, где Кум – количество ученических мест в учреждениях образования, введенных в эксплуатацию</w:t>
            </w:r>
          </w:p>
        </w:tc>
      </w:tr>
      <w:tr w:rsidR="007014AF" w:rsidRPr="007014AF" w:rsidTr="007014AF">
        <w:tc>
          <w:tcPr>
            <w:tcW w:w="64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>3</w:t>
            </w:r>
          </w:p>
        </w:tc>
        <w:tc>
          <w:tcPr>
            <w:tcW w:w="3672" w:type="dxa"/>
            <w:shd w:val="clear" w:color="auto" w:fill="auto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rFonts w:cs="Calibri"/>
              </w:rPr>
            </w:pPr>
            <w:r w:rsidRPr="007014AF">
              <w:rPr>
                <w:rFonts w:cs="Calibri"/>
              </w:rPr>
              <w:t xml:space="preserve">Снижение объема ТБО в связи с вовлечением его в хозяйственный оборот </w:t>
            </w:r>
          </w:p>
        </w:tc>
        <w:tc>
          <w:tcPr>
            <w:tcW w:w="6028" w:type="dxa"/>
            <w:shd w:val="clear" w:color="auto" w:fill="auto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>Показатель определяется по фактическим данным: КТБО = КТБО/Мп*100%, где КТБО – количество размещенных твердых бытовых отходов, Мп - относительная установленная мощность полигона</w:t>
            </w:r>
          </w:p>
        </w:tc>
      </w:tr>
      <w:tr w:rsidR="007014AF" w:rsidRPr="007014AF" w:rsidTr="007014AF">
        <w:tc>
          <w:tcPr>
            <w:tcW w:w="64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>4</w:t>
            </w:r>
          </w:p>
        </w:tc>
        <w:tc>
          <w:tcPr>
            <w:tcW w:w="3672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rPr>
                <w:rFonts w:cs="Calibri"/>
              </w:rPr>
            </w:pPr>
            <w:r w:rsidRPr="007014AF">
              <w:rPr>
                <w:rFonts w:cs="Calibri"/>
                <w:bCs/>
              </w:rPr>
              <w:t xml:space="preserve">Удельные расходы бюджета ЧРМО на осуществление  </w:t>
            </w:r>
            <w:r w:rsidRPr="007014AF">
              <w:rPr>
                <w:rFonts w:cs="Calibri"/>
              </w:rPr>
              <w:t>мероприятий в области энергосбережения и повышения энергетической эффективности</w:t>
            </w:r>
          </w:p>
        </w:tc>
        <w:tc>
          <w:tcPr>
            <w:tcW w:w="602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 xml:space="preserve">Показатель рассчитывается на основе фактических данных: КУдР = Σ БР /  Км, </w:t>
            </w:r>
          </w:p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 xml:space="preserve">где БР – бюджетные расходы учреждения на мероприятия в области энергосбережения и повышения энергетической эффективности в бюджетном учреждении, Км – количество мероприятий в области энергосбережения  </w:t>
            </w:r>
          </w:p>
        </w:tc>
      </w:tr>
      <w:tr w:rsidR="007014AF" w:rsidRPr="007014AF" w:rsidTr="007014AF">
        <w:tc>
          <w:tcPr>
            <w:tcW w:w="64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>5</w:t>
            </w:r>
          </w:p>
        </w:tc>
        <w:tc>
          <w:tcPr>
            <w:tcW w:w="3672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rPr>
                <w:rFonts w:cs="Calibri"/>
                <w:bCs/>
              </w:rPr>
            </w:pPr>
            <w:r w:rsidRPr="007014AF">
              <w:t>Эффективность предоставления муниципальных услуг, оказываемых специалистами УЖКХ АЧРМО</w:t>
            </w:r>
          </w:p>
        </w:tc>
        <w:tc>
          <w:tcPr>
            <w:tcW w:w="602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1395"/>
              </w:tabs>
              <w:jc w:val="center"/>
              <w:rPr>
                <w:lang w:eastAsia="en-US"/>
              </w:rPr>
            </w:pPr>
            <w:r w:rsidRPr="007014AF">
              <w:rPr>
                <w:rFonts w:cs="Calibri"/>
              </w:rPr>
              <w:t>Показатель определяется по данным «Анкет</w:t>
            </w:r>
            <w:r w:rsidRPr="007014AF">
              <w:rPr>
                <w:lang w:eastAsia="en-US"/>
              </w:rPr>
              <w:t xml:space="preserve"> для проведения мониторинга качества предоставления муниципальных услуг, предоставляемых структурными подразделениями администрации</w:t>
            </w:r>
          </w:p>
          <w:p w:rsidR="007014AF" w:rsidRPr="007014AF" w:rsidRDefault="007014AF" w:rsidP="00793FCB">
            <w:pPr>
              <w:widowControl w:val="0"/>
              <w:ind w:left="-360"/>
              <w:jc w:val="center"/>
              <w:outlineLvl w:val="1"/>
              <w:rPr>
                <w:color w:val="000000"/>
              </w:rPr>
            </w:pPr>
            <w:r w:rsidRPr="007014AF">
              <w:rPr>
                <w:lang w:eastAsia="en-US"/>
              </w:rPr>
              <w:t>Черемховского районного муниципального образования»:</w:t>
            </w:r>
            <w:r w:rsidRPr="007014AF">
              <w:rPr>
                <w:color w:val="000000"/>
              </w:rPr>
              <w:t xml:space="preserve"> К</w:t>
            </w:r>
            <w:r w:rsidRPr="007014AF">
              <w:rPr>
                <w:color w:val="000000"/>
                <w:vertAlign w:val="subscript"/>
              </w:rPr>
              <w:t xml:space="preserve">эф </w:t>
            </w:r>
            <w:r w:rsidRPr="007014AF">
              <w:rPr>
                <w:color w:val="000000"/>
              </w:rPr>
              <w:t>= К</w:t>
            </w:r>
            <w:r w:rsidRPr="007014AF">
              <w:rPr>
                <w:color w:val="000000"/>
                <w:vertAlign w:val="subscript"/>
              </w:rPr>
              <w:t xml:space="preserve">ф </w:t>
            </w:r>
            <w:r w:rsidRPr="007014AF">
              <w:rPr>
                <w:color w:val="000000"/>
              </w:rPr>
              <w:t>/ К</w:t>
            </w:r>
            <w:r w:rsidRPr="007014AF">
              <w:rPr>
                <w:color w:val="000000"/>
                <w:vertAlign w:val="subscript"/>
              </w:rPr>
              <w:t>о</w:t>
            </w:r>
            <w:r w:rsidRPr="007014AF">
              <w:rPr>
                <w:color w:val="000000"/>
              </w:rPr>
              <w:t xml:space="preserve"> *100(%),</w:t>
            </w:r>
          </w:p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 xml:space="preserve">где: </w:t>
            </w:r>
            <w:r w:rsidRPr="007014AF">
              <w:rPr>
                <w:color w:val="000000"/>
              </w:rPr>
              <w:t>К</w:t>
            </w:r>
            <w:r w:rsidRPr="007014AF">
              <w:rPr>
                <w:color w:val="000000"/>
                <w:vertAlign w:val="subscript"/>
              </w:rPr>
              <w:t>ф</w:t>
            </w:r>
            <w:r w:rsidRPr="007014AF">
              <w:rPr>
                <w:rFonts w:cs="Calibri"/>
              </w:rPr>
              <w:t xml:space="preserve"> – </w:t>
            </w:r>
            <w:r w:rsidRPr="007014AF">
              <w:t xml:space="preserve">количество посетителей, удовлетворенных </w:t>
            </w:r>
            <w:r w:rsidRPr="007014AF">
              <w:rPr>
                <w:lang w:eastAsia="en-US"/>
              </w:rPr>
              <w:t>качеством предоставления муниципальных услуг</w:t>
            </w:r>
          </w:p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color w:val="000000"/>
              </w:rPr>
              <w:t>К</w:t>
            </w:r>
            <w:r w:rsidRPr="007014AF">
              <w:rPr>
                <w:color w:val="000000"/>
                <w:vertAlign w:val="subscript"/>
              </w:rPr>
              <w:t xml:space="preserve">о </w:t>
            </w:r>
            <w:r w:rsidRPr="007014AF">
              <w:rPr>
                <w:rFonts w:cs="Calibri"/>
              </w:rPr>
              <w:t xml:space="preserve">– общее </w:t>
            </w:r>
            <w:r w:rsidRPr="007014AF">
              <w:t>количество посетителей, обратившихся за</w:t>
            </w:r>
            <w:r w:rsidRPr="007014AF">
              <w:rPr>
                <w:lang w:eastAsia="en-US"/>
              </w:rPr>
              <w:t xml:space="preserve"> муниципальной услугой</w:t>
            </w:r>
          </w:p>
        </w:tc>
      </w:tr>
      <w:tr w:rsidR="007014AF" w:rsidRPr="007014AF" w:rsidTr="007014AF">
        <w:tc>
          <w:tcPr>
            <w:tcW w:w="64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>6</w:t>
            </w:r>
          </w:p>
        </w:tc>
        <w:tc>
          <w:tcPr>
            <w:tcW w:w="3672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rPr>
                <w:rFonts w:cs="Calibri"/>
                <w:bCs/>
                <w:color w:val="FF0000"/>
              </w:rPr>
            </w:pPr>
            <w:r w:rsidRPr="007014AF">
              <w:t>Уровень результативности работы по внесению изменений в  СТП Черемховского района</w:t>
            </w:r>
            <w:r w:rsidRPr="007014AF">
              <w:rPr>
                <w:rFonts w:cs="Calibri"/>
                <w:bCs/>
                <w:color w:val="FF0000"/>
              </w:rPr>
              <w:t xml:space="preserve"> </w:t>
            </w:r>
          </w:p>
        </w:tc>
        <w:tc>
          <w:tcPr>
            <w:tcW w:w="602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>Показатель определяется по фактическим данным: КИзм. = КИзм.Факт./  КИзм.Пл.*100%,</w:t>
            </w:r>
          </w:p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>где: КИзм.Факт. – фактическое количество изменений, внесенных в СТП района;</w:t>
            </w:r>
          </w:p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>КИзм.Пл. – плановое количество изменений</w:t>
            </w:r>
          </w:p>
        </w:tc>
      </w:tr>
      <w:tr w:rsidR="007014AF" w:rsidRPr="007014AF" w:rsidTr="007014AF">
        <w:tc>
          <w:tcPr>
            <w:tcW w:w="64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>7</w:t>
            </w:r>
          </w:p>
        </w:tc>
        <w:tc>
          <w:tcPr>
            <w:tcW w:w="3672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rPr>
                <w:rFonts w:cs="Calibri"/>
                <w:bCs/>
              </w:rPr>
            </w:pPr>
            <w:r w:rsidRPr="007014AF">
              <w:rPr>
                <w:rFonts w:cs="Calibri"/>
                <w:shd w:val="clear" w:color="auto" w:fill="FFFFFF"/>
              </w:rPr>
              <w:t>Уровень достигнутых результатов реализации Программы в целом</w:t>
            </w:r>
          </w:p>
        </w:tc>
        <w:tc>
          <w:tcPr>
            <w:tcW w:w="6028" w:type="dxa"/>
            <w:shd w:val="clear" w:color="auto" w:fill="auto"/>
          </w:tcPr>
          <w:p w:rsidR="007014AF" w:rsidRPr="007014AF" w:rsidRDefault="007014AF" w:rsidP="00793FC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014AF">
              <w:rPr>
                <w:rFonts w:cs="Calibri"/>
              </w:rPr>
              <w:t>Показатель рассчитывается по формуле: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014AF">
              <w:rPr>
                <w:rFonts w:cs="Calibri"/>
                <w:noProof/>
                <w:position w:val="-54"/>
              </w:rPr>
              <w:drawing>
                <wp:inline distT="0" distB="0" distL="0" distR="0">
                  <wp:extent cx="1704975" cy="552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4AF">
              <w:rPr>
                <w:rFonts w:cs="Calibri"/>
              </w:rPr>
              <w:t xml:space="preserve"> ,</w:t>
            </w:r>
          </w:p>
          <w:p w:rsidR="007014AF" w:rsidRPr="007014AF" w:rsidRDefault="007014AF" w:rsidP="00793FCB">
            <w:pPr>
              <w:widowControl w:val="0"/>
              <w:tabs>
                <w:tab w:val="left" w:pos="993"/>
              </w:tabs>
              <w:jc w:val="center"/>
              <w:rPr>
                <w:rFonts w:cs="Calibri"/>
                <w:shd w:val="clear" w:color="auto" w:fill="FFFFFF"/>
              </w:rPr>
            </w:pPr>
            <w:r w:rsidRPr="007014AF">
              <w:rPr>
                <w:rFonts w:cs="Calibri"/>
                <w:shd w:val="clear" w:color="auto" w:fill="FFFFFF"/>
              </w:rPr>
              <w:t>где: УО – уровень достигнутых результатов реализации Программы в целом;</w:t>
            </w:r>
          </w:p>
          <w:p w:rsidR="007014AF" w:rsidRPr="007014AF" w:rsidRDefault="007014AF" w:rsidP="00793FCB">
            <w:pPr>
              <w:widowControl w:val="0"/>
              <w:tabs>
                <w:tab w:val="left" w:pos="993"/>
              </w:tabs>
              <w:jc w:val="center"/>
              <w:rPr>
                <w:rFonts w:cs="Calibri"/>
                <w:shd w:val="clear" w:color="auto" w:fill="FFFFFF"/>
              </w:rPr>
            </w:pPr>
            <w:r w:rsidRPr="007014AF">
              <w:rPr>
                <w:rFonts w:cs="Calibri"/>
                <w:shd w:val="clear" w:color="auto" w:fill="FFFFFF"/>
              </w:rPr>
              <w:t>О</w:t>
            </w:r>
            <w:r w:rsidRPr="007014AF">
              <w:rPr>
                <w:rFonts w:cs="Calibri"/>
                <w:shd w:val="clear" w:color="auto" w:fill="FFFFFF"/>
                <w:vertAlign w:val="subscript"/>
              </w:rPr>
              <w:t>1</w:t>
            </w:r>
            <w:r w:rsidRPr="007014AF">
              <w:rPr>
                <w:rFonts w:cs="Calibri"/>
                <w:shd w:val="clear" w:color="auto" w:fill="FFFFFF"/>
              </w:rPr>
              <w:t>, О</w:t>
            </w:r>
            <w:r w:rsidRPr="007014AF">
              <w:rPr>
                <w:rFonts w:cs="Calibri"/>
                <w:shd w:val="clear" w:color="auto" w:fill="FFFFFF"/>
                <w:vertAlign w:val="subscript"/>
              </w:rPr>
              <w:t>2</w:t>
            </w:r>
            <w:r w:rsidRPr="007014AF">
              <w:rPr>
                <w:rFonts w:cs="Calibri"/>
                <w:shd w:val="clear" w:color="auto" w:fill="FFFFFF"/>
              </w:rPr>
              <w:t>, О</w:t>
            </w:r>
            <w:r w:rsidRPr="007014AF">
              <w:rPr>
                <w:rFonts w:cs="Calibri"/>
                <w:shd w:val="clear" w:color="auto" w:fill="FFFFFF"/>
                <w:vertAlign w:val="subscript"/>
              </w:rPr>
              <w:t>3</w:t>
            </w:r>
            <w:r w:rsidRPr="007014AF">
              <w:rPr>
                <w:rFonts w:cs="Calibri"/>
                <w:shd w:val="clear" w:color="auto" w:fill="FFFFFF"/>
              </w:rPr>
              <w:t xml:space="preserve">, … – значения оценки степени достижения </w:t>
            </w:r>
            <w:r w:rsidRPr="007014AF">
              <w:rPr>
                <w:rFonts w:cs="Calibri"/>
                <w:shd w:val="clear" w:color="auto" w:fill="FFFFFF"/>
              </w:rPr>
              <w:lastRenderedPageBreak/>
              <w:t>ожидаемого результата реализации Программы по каждому из показателей результативности;</w:t>
            </w:r>
          </w:p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</w:rPr>
            </w:pPr>
            <w:r w:rsidRPr="007014AF">
              <w:rPr>
                <w:rFonts w:cs="Calibri"/>
                <w:shd w:val="clear" w:color="auto" w:fill="FFFFFF"/>
              </w:rPr>
              <w:t>К – количество показателей результативности</w:t>
            </w:r>
          </w:p>
        </w:tc>
      </w:tr>
    </w:tbl>
    <w:p w:rsidR="007014AF" w:rsidRPr="007014AF" w:rsidRDefault="007014AF" w:rsidP="007014AF">
      <w:pPr>
        <w:tabs>
          <w:tab w:val="left" w:pos="1020"/>
        </w:tabs>
        <w:jc w:val="right"/>
        <w:rPr>
          <w:lang w:eastAsia="en-US"/>
        </w:rPr>
      </w:pPr>
    </w:p>
    <w:p w:rsidR="007014AF" w:rsidRPr="007014AF" w:rsidRDefault="007014AF" w:rsidP="007014AF">
      <w:pPr>
        <w:tabs>
          <w:tab w:val="left" w:pos="1020"/>
        </w:tabs>
        <w:ind w:left="5529"/>
        <w:rPr>
          <w:sz w:val="22"/>
          <w:szCs w:val="22"/>
        </w:rPr>
      </w:pPr>
      <w:r w:rsidRPr="007014AF">
        <w:rPr>
          <w:sz w:val="22"/>
          <w:szCs w:val="22"/>
        </w:rPr>
        <w:t>Приложение 1</w:t>
      </w:r>
    </w:p>
    <w:p w:rsidR="007014AF" w:rsidRPr="007014AF" w:rsidRDefault="007014AF" w:rsidP="007014AF">
      <w:pPr>
        <w:ind w:left="5529"/>
        <w:rPr>
          <w:sz w:val="22"/>
          <w:szCs w:val="22"/>
        </w:rPr>
      </w:pPr>
      <w:r w:rsidRPr="007014AF">
        <w:rPr>
          <w:sz w:val="22"/>
          <w:szCs w:val="22"/>
        </w:rPr>
        <w:t xml:space="preserve">к муниципальной программе «Жилищно-коммунальный комплекс и развитие инфраструктуры в Черемховском </w:t>
      </w:r>
    </w:p>
    <w:p w:rsidR="007014AF" w:rsidRPr="007014AF" w:rsidRDefault="007014AF" w:rsidP="007014AF">
      <w:pPr>
        <w:ind w:left="5529"/>
        <w:rPr>
          <w:sz w:val="22"/>
          <w:szCs w:val="22"/>
        </w:rPr>
      </w:pPr>
      <w:r w:rsidRPr="007014AF">
        <w:rPr>
          <w:sz w:val="22"/>
          <w:szCs w:val="22"/>
        </w:rPr>
        <w:t>районном муниципальном образовании на 2018-2023 годы»</w:t>
      </w:r>
    </w:p>
    <w:p w:rsidR="007014AF" w:rsidRDefault="007014AF" w:rsidP="007014AF">
      <w:pPr>
        <w:widowControl w:val="0"/>
        <w:ind w:right="-52"/>
        <w:jc w:val="center"/>
        <w:rPr>
          <w:bCs/>
          <w:sz w:val="28"/>
          <w:szCs w:val="28"/>
          <w:shd w:val="clear" w:color="auto" w:fill="FFFFFF"/>
          <w:lang w:eastAsia="en-US"/>
        </w:rPr>
      </w:pPr>
    </w:p>
    <w:p w:rsidR="007014AF" w:rsidRPr="007014AF" w:rsidRDefault="007014AF" w:rsidP="007014AF">
      <w:pPr>
        <w:widowControl w:val="0"/>
        <w:ind w:right="-52"/>
        <w:jc w:val="center"/>
        <w:rPr>
          <w:bCs/>
          <w:sz w:val="28"/>
          <w:szCs w:val="28"/>
          <w:shd w:val="clear" w:color="auto" w:fill="FFFFFF"/>
          <w:lang w:eastAsia="en-US"/>
        </w:rPr>
      </w:pPr>
      <w:r w:rsidRPr="007014AF">
        <w:rPr>
          <w:bCs/>
          <w:sz w:val="28"/>
          <w:szCs w:val="28"/>
          <w:shd w:val="clear" w:color="auto" w:fill="FFFFFF"/>
          <w:lang w:eastAsia="en-US"/>
        </w:rPr>
        <w:t>Раздел 1. Паспорт подпрограммы муниципальной программы</w:t>
      </w:r>
    </w:p>
    <w:p w:rsidR="007014AF" w:rsidRPr="007014AF" w:rsidRDefault="007014AF" w:rsidP="007014AF">
      <w:pPr>
        <w:widowControl w:val="0"/>
        <w:ind w:right="-52"/>
        <w:jc w:val="center"/>
        <w:rPr>
          <w:bCs/>
          <w:sz w:val="28"/>
          <w:szCs w:val="28"/>
          <w:shd w:val="clear" w:color="auto" w:fill="FFFFFF"/>
          <w:lang w:eastAsia="en-US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751"/>
      </w:tblGrid>
      <w:tr w:rsidR="007014AF" w:rsidRPr="007014A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«Жилищно-коммунальный комплекс и развитие инфраструктуры в Черемховском районном муниципальном образовании» на 2018-2023 годы (далее по тексту – Программа)</w:t>
            </w:r>
          </w:p>
        </w:tc>
      </w:tr>
      <w:tr w:rsidR="007014AF" w:rsidRPr="007014A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«Устойчивое развитие сельских территорий Черемховского районного муниципального образования» на 2018-2023 годы (далее по тексту – Подпрограмма 1)</w:t>
            </w:r>
          </w:p>
        </w:tc>
      </w:tr>
      <w:tr w:rsidR="007014AF" w:rsidRPr="007014A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Ответственный исполнитель подпрограммы (соисполнитель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Программы)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ind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Отдел сельского хозяйства</w:t>
            </w:r>
          </w:p>
          <w:p w:rsidR="007014AF" w:rsidRPr="007014AF" w:rsidRDefault="007014AF" w:rsidP="00793FCB">
            <w:pPr>
              <w:widowControl w:val="0"/>
              <w:ind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014AF" w:rsidRPr="007014AF" w:rsidTr="00793FCB">
        <w:trPr>
          <w:trHeight w:val="159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autoSpaceDE w:val="0"/>
              <w:autoSpaceDN w:val="0"/>
              <w:adjustRightInd w:val="0"/>
              <w:ind w:left="17" w:firstLine="180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Администрация Черемховского районного муниципального образования;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left="17" w:firstLine="180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Комитет по управлению муниципальным имуществом</w:t>
            </w:r>
            <w:r w:rsidRPr="007014AF">
              <w:rPr>
                <w:bCs/>
                <w:sz w:val="28"/>
                <w:szCs w:val="28"/>
              </w:rPr>
              <w:t xml:space="preserve"> </w:t>
            </w:r>
            <w:r w:rsidRPr="007014AF">
              <w:rPr>
                <w:sz w:val="28"/>
                <w:szCs w:val="28"/>
              </w:rPr>
              <w:t>Черемховского районного муниципального образования;</w:t>
            </w:r>
          </w:p>
          <w:p w:rsidR="007014AF" w:rsidRPr="007014AF" w:rsidRDefault="007014AF" w:rsidP="00793FCB">
            <w:pPr>
              <w:widowControl w:val="0"/>
              <w:ind w:left="17" w:firstLine="28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Администрации сельских поселений</w:t>
            </w:r>
          </w:p>
        </w:tc>
      </w:tr>
      <w:tr w:rsidR="007014AF" w:rsidRPr="007014AF" w:rsidTr="00793FCB">
        <w:trPr>
          <w:trHeight w:val="30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ind w:right="20"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 xml:space="preserve">Создание комфортных условий жизнедеятельности в сельской местности. </w:t>
            </w:r>
          </w:p>
        </w:tc>
      </w:tr>
      <w:tr w:rsidR="007014AF" w:rsidRPr="007014AF" w:rsidTr="00793FCB">
        <w:trPr>
          <w:trHeight w:val="1208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Задача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014AF">
            <w:pPr>
              <w:widowControl w:val="0"/>
              <w:numPr>
                <w:ilvl w:val="3"/>
                <w:numId w:val="16"/>
              </w:numPr>
              <w:ind w:left="14" w:hanging="14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      </w:r>
          </w:p>
          <w:p w:rsidR="007014AF" w:rsidRPr="007014AF" w:rsidRDefault="007014AF" w:rsidP="00793FCB">
            <w:pPr>
              <w:widowControl w:val="0"/>
              <w:ind w:left="14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2. Повышение престижа сельскохозяйственных профессий</w:t>
            </w:r>
            <w:r w:rsidRPr="007014AF">
              <w:rPr>
                <w:rFonts w:ascii="Calibri" w:hAnsi="Calibri" w:cs="Calibri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7014AF" w:rsidRPr="007014A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14AF">
              <w:rPr>
                <w:sz w:val="28"/>
                <w:szCs w:val="28"/>
                <w:shd w:val="clear" w:color="auto" w:fill="FFFFFF"/>
              </w:rPr>
              <w:t>Перечень основных мероприятий подпрограммы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14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1.Комплексное обустройство населенных пунктов объектами социальной и инженерной инфраструктуры.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2. Поощрение лучших работающих в агропромышленном комплексе трудовых коллективов и передовых работников за высокие производственные показатели.</w:t>
            </w:r>
          </w:p>
        </w:tc>
      </w:tr>
      <w:tr w:rsidR="007014AF" w:rsidRPr="007014AF" w:rsidTr="00793FCB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Сроки реализации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2018-2023</w:t>
            </w:r>
          </w:p>
        </w:tc>
      </w:tr>
      <w:tr w:rsidR="007014AF" w:rsidRPr="007014AF" w:rsidTr="00793FCB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</w:t>
            </w: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подпрограммы 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Общий объем финансирования Подпрограммы 1 составляет 24 883,910 тыс. руб., в том числе:</w:t>
            </w:r>
          </w:p>
          <w:p w:rsidR="007014AF" w:rsidRPr="007014AF" w:rsidRDefault="007014AF" w:rsidP="007014AF">
            <w:pPr>
              <w:numPr>
                <w:ilvl w:val="0"/>
                <w:numId w:val="21"/>
              </w:numPr>
              <w:tabs>
                <w:tab w:val="clear" w:pos="720"/>
                <w:tab w:val="left" w:pos="65"/>
                <w:tab w:val="num" w:pos="110"/>
              </w:tabs>
              <w:autoSpaceDE w:val="0"/>
              <w:autoSpaceDN w:val="0"/>
              <w:adjustRightInd w:val="0"/>
              <w:ind w:left="393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Объем финансирования по годам: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lastRenderedPageBreak/>
              <w:t>2018 год – 3 737,175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2019 год – 948,547 тыс. руб.;</w:t>
            </w:r>
          </w:p>
          <w:p w:rsidR="007014AF" w:rsidRPr="007014AF" w:rsidRDefault="007014AF" w:rsidP="00793FCB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2020 год – 9 984,547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2021 год – 9 984,547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2022 год – 114,547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2023 год – 114,547 тыс. руб.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а) средства местного бюджета – 21 495,110 тыс. руб., в том числе по годам реализации: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2018 год – 348,375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2019 год – 948,547 тыс. руб.;</w:t>
            </w:r>
          </w:p>
          <w:p w:rsidR="007014AF" w:rsidRPr="007014AF" w:rsidRDefault="007014AF" w:rsidP="00793FCB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2020 год – 9 984,547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2021 год – 9 984,547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2022 год – 114,547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2023 год – 114,547 тыс. руб.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б) средства областного бюджета – 3 388,800 тыс. руб., в том числе по годам реализации: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2018 год – 3 388,800 тыс. руб.</w:t>
            </w:r>
          </w:p>
        </w:tc>
      </w:tr>
      <w:tr w:rsidR="007014AF" w:rsidRPr="007014A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Ожидаемые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результаты реализации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autoSpaceDE w:val="0"/>
              <w:autoSpaceDN w:val="0"/>
              <w:adjustRightInd w:val="0"/>
              <w:ind w:left="17" w:firstLine="28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1. Ввод в эксплуатацию сети плоскостных спортивных сооружений.</w:t>
            </w:r>
          </w:p>
          <w:p w:rsidR="007014AF" w:rsidRPr="007014AF" w:rsidRDefault="007014AF" w:rsidP="00793FCB">
            <w:pPr>
              <w:ind w:left="17" w:firstLine="28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2. Ввод в эксплуатацию общеобразовательных организаций в сельской местности.</w:t>
            </w:r>
          </w:p>
          <w:p w:rsidR="007014AF" w:rsidRPr="007014AF" w:rsidRDefault="007014AF" w:rsidP="00793FCB">
            <w:pPr>
              <w:ind w:left="17" w:firstLine="28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3. Повышение эффективности труда в агропромышленном комплексе района.</w:t>
            </w:r>
          </w:p>
        </w:tc>
      </w:tr>
    </w:tbl>
    <w:p w:rsidR="007014AF" w:rsidRPr="007014AF" w:rsidRDefault="007014AF" w:rsidP="007014AF">
      <w:pPr>
        <w:widowControl w:val="0"/>
        <w:ind w:right="-52"/>
        <w:jc w:val="right"/>
        <w:rPr>
          <w:sz w:val="28"/>
          <w:szCs w:val="28"/>
          <w:shd w:val="clear" w:color="auto" w:fill="FFFFFF"/>
          <w:lang w:eastAsia="en-US"/>
        </w:rPr>
      </w:pPr>
    </w:p>
    <w:p w:rsidR="007014AF" w:rsidRDefault="007014AF" w:rsidP="007014AF">
      <w:pPr>
        <w:ind w:left="360"/>
        <w:jc w:val="center"/>
        <w:rPr>
          <w:sz w:val="28"/>
          <w:szCs w:val="28"/>
        </w:rPr>
      </w:pPr>
      <w:r w:rsidRPr="007014AF">
        <w:rPr>
          <w:sz w:val="28"/>
          <w:szCs w:val="28"/>
        </w:rPr>
        <w:t xml:space="preserve">Раздел 2. Характеристика текущего состояния сферы реализации </w:t>
      </w:r>
    </w:p>
    <w:p w:rsidR="007014AF" w:rsidRPr="007014AF" w:rsidRDefault="007014AF" w:rsidP="007014AF">
      <w:pPr>
        <w:ind w:left="360"/>
        <w:jc w:val="center"/>
      </w:pPr>
      <w:r w:rsidRPr="007014AF">
        <w:rPr>
          <w:bCs/>
          <w:sz w:val="28"/>
          <w:szCs w:val="28"/>
        </w:rPr>
        <w:t>Подпрограммы 1</w:t>
      </w:r>
    </w:p>
    <w:p w:rsidR="007014AF" w:rsidRPr="007014AF" w:rsidRDefault="007014AF" w:rsidP="007014AF">
      <w:pPr>
        <w:ind w:firstLine="709"/>
      </w:pPr>
    </w:p>
    <w:p w:rsidR="007014AF" w:rsidRPr="007014AF" w:rsidRDefault="007014AF" w:rsidP="007014AF">
      <w:pPr>
        <w:ind w:firstLine="709"/>
        <w:contextualSpacing/>
        <w:jc w:val="both"/>
        <w:rPr>
          <w:sz w:val="28"/>
          <w:szCs w:val="28"/>
        </w:rPr>
      </w:pPr>
      <w:r w:rsidRPr="007014AF">
        <w:rPr>
          <w:sz w:val="28"/>
          <w:szCs w:val="28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благосостояния граждан.</w:t>
      </w:r>
    </w:p>
    <w:p w:rsidR="007014AF" w:rsidRPr="007014AF" w:rsidRDefault="007014AF" w:rsidP="007014AF">
      <w:pPr>
        <w:ind w:firstLine="709"/>
        <w:contextualSpacing/>
        <w:jc w:val="both"/>
        <w:rPr>
          <w:sz w:val="28"/>
          <w:szCs w:val="28"/>
        </w:rPr>
      </w:pPr>
      <w:r w:rsidRPr="007014AF">
        <w:rPr>
          <w:sz w:val="28"/>
          <w:szCs w:val="28"/>
        </w:rPr>
        <w:t>С учетом целевых установок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08.11.2012 № 2071-р, реализация Подпрограммы  направлена на создание комфортных условий жизнедеятельности в сельской местности, стимулирование инвестиционной активности в агропромышленном комплексе путем создания благоприятных инфраструктурных условий в сельской местности и активизацию участия граждан, проживающих в сельской местности, в реализации общественно значимых проектов, а также</w:t>
      </w:r>
      <w:r w:rsidRPr="007014AF">
        <w:rPr>
          <w:color w:val="FF0000"/>
          <w:sz w:val="28"/>
          <w:szCs w:val="28"/>
        </w:rPr>
        <w:t xml:space="preserve"> </w:t>
      </w:r>
      <w:r w:rsidRPr="007014AF">
        <w:rPr>
          <w:sz w:val="28"/>
          <w:szCs w:val="28"/>
        </w:rPr>
        <w:t>стимулирование повышения эффективности труда в агропромышленном комплексе района.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  <w:lang w:eastAsia="en-US"/>
        </w:rPr>
      </w:pPr>
      <w:r w:rsidRPr="007014AF">
        <w:rPr>
          <w:sz w:val="28"/>
          <w:szCs w:val="28"/>
          <w:lang w:eastAsia="en-US"/>
        </w:rPr>
        <w:t xml:space="preserve">Черемховский район является одной из крупнейших в регионе агропромышленных территорий. Общая площадь земель сельскохозяйственного </w:t>
      </w:r>
      <w:r w:rsidRPr="007014AF">
        <w:rPr>
          <w:sz w:val="28"/>
          <w:szCs w:val="28"/>
          <w:lang w:eastAsia="en-US"/>
        </w:rPr>
        <w:lastRenderedPageBreak/>
        <w:t xml:space="preserve">назначения Черемховского района составляет 125686 га, в том числе 103681 га занимает пашня. </w:t>
      </w:r>
    </w:p>
    <w:p w:rsidR="007014AF" w:rsidRPr="007014AF" w:rsidRDefault="007014AF" w:rsidP="007014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Обоснованием необходимости решения поставленной задачи в Подпрограмме 1 является - низкий уровень обеспеченности объектами социальной и инженерной инфраструктуры сельских территорий,</w:t>
      </w:r>
      <w:r w:rsidRPr="007014AF">
        <w:rPr>
          <w:color w:val="FF0000"/>
          <w:sz w:val="28"/>
          <w:szCs w:val="28"/>
        </w:rPr>
        <w:t xml:space="preserve"> </w:t>
      </w:r>
      <w:r w:rsidRPr="007014AF">
        <w:rPr>
          <w:sz w:val="28"/>
          <w:szCs w:val="28"/>
        </w:rPr>
        <w:t>недостаток квалифицированных кадров, снижение престижа сельскохозяйственных профессий.</w:t>
      </w:r>
    </w:p>
    <w:p w:rsidR="007014AF" w:rsidRPr="007014AF" w:rsidRDefault="007014AF" w:rsidP="007014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014AF" w:rsidRPr="007014AF" w:rsidRDefault="007014AF" w:rsidP="007014AF">
      <w:pPr>
        <w:jc w:val="center"/>
        <w:rPr>
          <w:bCs/>
          <w:sz w:val="28"/>
          <w:szCs w:val="28"/>
          <w:lang w:eastAsia="en-US"/>
        </w:rPr>
      </w:pPr>
      <w:r w:rsidRPr="007014AF">
        <w:rPr>
          <w:bCs/>
          <w:sz w:val="28"/>
          <w:szCs w:val="28"/>
          <w:lang w:eastAsia="en-US"/>
        </w:rPr>
        <w:t>Раздел 3. Цель и задачи Подпрограммы 1</w:t>
      </w:r>
    </w:p>
    <w:p w:rsidR="007014AF" w:rsidRPr="007014AF" w:rsidRDefault="007014AF" w:rsidP="007014AF">
      <w:pPr>
        <w:ind w:firstLine="709"/>
        <w:rPr>
          <w:sz w:val="28"/>
          <w:szCs w:val="28"/>
        </w:rPr>
      </w:pP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Одним из важных предназначений Подпрограммы 1 является решение вопросов социального и инженерного обустройства сельских территорий. Реализация подпрограммы направлена для достижения цели - создание комфортных условий жизнедеятельности в сельской местности, способствующих развитию сельскохозяйственного производства.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Достижение цели Подпрограммы 1 будет осуществляться с учетом использования механизмов государственно-частного партнерства и привлечения средств федерального, областного и местного бюджетов, а также возможно привлечение иных источников для финансирования мероприятий подпрограммы, включая средства населения и организаций.</w:t>
      </w:r>
    </w:p>
    <w:p w:rsidR="007014AF" w:rsidRPr="007014AF" w:rsidRDefault="007014AF" w:rsidP="0070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Для достижения цели в рамках реализации Подпрограммы 1 предусматривается решение следующих задач: </w:t>
      </w:r>
    </w:p>
    <w:p w:rsidR="007014AF" w:rsidRPr="007014AF" w:rsidRDefault="007014AF" w:rsidP="0070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1. 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</w:r>
    </w:p>
    <w:p w:rsidR="007014AF" w:rsidRPr="007014AF" w:rsidRDefault="007014AF" w:rsidP="0070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2.  Повышение престижа сельскохозяйственных профессий.  </w:t>
      </w:r>
    </w:p>
    <w:p w:rsidR="007014AF" w:rsidRPr="007014AF" w:rsidRDefault="007014AF" w:rsidP="007014A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>Подпрограмма 1 «Устойчивое развитие сельских территорий Черемховского районного муниципального образования» включает мероприятия:</w:t>
      </w:r>
    </w:p>
    <w:p w:rsidR="007014AF" w:rsidRPr="007014AF" w:rsidRDefault="007014AF" w:rsidP="007014A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>- развитие сети плоскостных спортивных сооружений;</w:t>
      </w:r>
    </w:p>
    <w:p w:rsidR="007014AF" w:rsidRPr="007014AF" w:rsidRDefault="007014AF" w:rsidP="007014A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>- развитие сети общеобразовательных организаций;</w:t>
      </w:r>
    </w:p>
    <w:p w:rsidR="007014AF" w:rsidRPr="007014AF" w:rsidRDefault="007014AF" w:rsidP="007014A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>- проведение районного трудового соревнования (конкурса) в сфере агропромышленного комплекса.</w:t>
      </w:r>
    </w:p>
    <w:p w:rsidR="007014AF" w:rsidRPr="007014AF" w:rsidRDefault="007014AF" w:rsidP="007014A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В совокупности указанные мероприятия направлены на создание условий для обучения и организации досуга сельских школьников за счет строительства </w:t>
      </w:r>
      <w:r w:rsidRPr="007014AF">
        <w:rPr>
          <w:color w:val="000000"/>
          <w:sz w:val="28"/>
          <w:szCs w:val="28"/>
        </w:rPr>
        <w:t>многофункциональной спортивной площадки с искусственным покрытием в с. Онот</w:t>
      </w:r>
      <w:r w:rsidRPr="007014AF">
        <w:rPr>
          <w:sz w:val="28"/>
          <w:szCs w:val="28"/>
        </w:rPr>
        <w:t>, а также строительства детского сада-школы в с. Узкий Луг и школ в сёлах Новостройка и Нижняя Иреть. Проведение районного трудового соревнования (конкурса) в сфере агропромышленного комплекса направлено на выявление лучших работающих в сельскохозяйственном производстве трудовых коллективов, передовых работников агропромышленного комплекса и поощрение их за высокие результаты труда.</w:t>
      </w:r>
    </w:p>
    <w:p w:rsidR="007014AF" w:rsidRPr="007014AF" w:rsidRDefault="007014AF" w:rsidP="007014A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014AF" w:rsidRPr="007014AF" w:rsidRDefault="007014AF" w:rsidP="007014AF">
      <w:pPr>
        <w:jc w:val="center"/>
        <w:rPr>
          <w:bCs/>
          <w:sz w:val="28"/>
          <w:szCs w:val="28"/>
          <w:lang w:eastAsia="en-US"/>
        </w:rPr>
      </w:pPr>
      <w:r w:rsidRPr="007014AF">
        <w:rPr>
          <w:bCs/>
          <w:sz w:val="28"/>
          <w:szCs w:val="28"/>
          <w:lang w:eastAsia="en-US"/>
        </w:rPr>
        <w:t>Раздел 4. Ожидаемые результаты реализации Подпрограммы 1</w:t>
      </w:r>
    </w:p>
    <w:p w:rsidR="007014AF" w:rsidRPr="007014AF" w:rsidRDefault="007014AF" w:rsidP="007014A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7014AF" w:rsidRPr="007014AF" w:rsidRDefault="007014AF" w:rsidP="007014AF">
      <w:pPr>
        <w:ind w:firstLine="709"/>
        <w:jc w:val="both"/>
        <w:rPr>
          <w:sz w:val="28"/>
          <w:szCs w:val="28"/>
          <w:lang w:eastAsia="en-US"/>
        </w:rPr>
      </w:pPr>
      <w:r w:rsidRPr="007014AF">
        <w:rPr>
          <w:sz w:val="28"/>
          <w:szCs w:val="28"/>
          <w:lang w:eastAsia="en-US"/>
        </w:rPr>
        <w:lastRenderedPageBreak/>
        <w:t xml:space="preserve">Использование комплексного подхода к повышению уровня комфортности проживания в сельских поселениях Черемховского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7014AF" w:rsidRPr="007014AF" w:rsidRDefault="007014AF" w:rsidP="00701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Подпрограмма носит социально ориентированный характер. Приоритетными направлениями ее реализации являются комплексное обустройство сельских территорий, содействие улучшению жилищных условий сельского населения района, активизация граждан, проживающих в сельской местности, в реализации общественно значимых проектов. </w:t>
      </w:r>
    </w:p>
    <w:p w:rsidR="007014AF" w:rsidRPr="007014AF" w:rsidRDefault="007014AF" w:rsidP="007014A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014AF">
        <w:rPr>
          <w:sz w:val="28"/>
          <w:szCs w:val="28"/>
        </w:rPr>
        <w:t xml:space="preserve">Реализация Подпрограммы 1 предусматривает создание предпосылок для преодоления существенных различий в уровне и качестве жизни городского и сельского населения, создание комфортных условий проживания в сельской местности. </w:t>
      </w:r>
    </w:p>
    <w:p w:rsidR="007014AF" w:rsidRPr="007014AF" w:rsidRDefault="007014AF" w:rsidP="007014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Состав частных показателей результативности Подпрограммы 1 определен исходя из принципа необходимости и достаточности информации для характеристики достижения целей, решения задач и выполнения </w:t>
      </w:r>
      <w:hyperlink w:anchor="Par1208" w:history="1">
        <w:r w:rsidRPr="007014AF">
          <w:rPr>
            <w:sz w:val="28"/>
            <w:szCs w:val="28"/>
          </w:rPr>
          <w:t>мероприятий</w:t>
        </w:r>
      </w:hyperlink>
      <w:r w:rsidRPr="007014AF">
        <w:rPr>
          <w:sz w:val="28"/>
          <w:szCs w:val="28"/>
        </w:rPr>
        <w:t xml:space="preserve"> Подпрограммы 1. Мониторинг значений показателей предполагается вести в целом по Черемховскому районному муниципальному образованию.</w:t>
      </w:r>
    </w:p>
    <w:p w:rsidR="007014AF" w:rsidRPr="007014AF" w:rsidRDefault="007014AF" w:rsidP="007014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Количественные показатели результативности Подпрограммы 1 с расшифровкой плановых значений по годам ее реализации представлены в </w:t>
      </w:r>
      <w:hyperlink w:anchor="Par574" w:history="1">
        <w:r w:rsidRPr="007014AF">
          <w:rPr>
            <w:sz w:val="28"/>
            <w:szCs w:val="28"/>
          </w:rPr>
          <w:t>Приложении 7</w:t>
        </w:r>
      </w:hyperlink>
      <w:r w:rsidRPr="007014AF">
        <w:rPr>
          <w:sz w:val="28"/>
          <w:szCs w:val="28"/>
        </w:rPr>
        <w:t xml:space="preserve"> к муниципальной программе.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политики в плане развития сельских территорий Черемховского районного муниципального образования. </w:t>
      </w:r>
    </w:p>
    <w:p w:rsidR="007014AF" w:rsidRPr="007014AF" w:rsidRDefault="007014AF" w:rsidP="007014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Методика расчета показателей результативности Подпрограммы 1 определяется следующим образом.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5458"/>
      </w:tblGrid>
      <w:tr w:rsidR="007014AF" w:rsidRPr="007014AF" w:rsidTr="00D14784">
        <w:tc>
          <w:tcPr>
            <w:tcW w:w="648" w:type="dxa"/>
            <w:shd w:val="clear" w:color="auto" w:fill="auto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Методика расчета  значения показателя результативности</w:t>
            </w:r>
          </w:p>
        </w:tc>
      </w:tr>
      <w:tr w:rsidR="007014AF" w:rsidRPr="007014AF" w:rsidTr="00D14784">
        <w:tc>
          <w:tcPr>
            <w:tcW w:w="64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 xml:space="preserve">Количество введенных в эксплуатацию плоскостных спортивных сооружений 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 xml:space="preserve">Показатель определяется по фактическим данным: Кпсс = Σ Кпсс, где Кпсс – количество плоскостных спортивных сооружений, введенных в действие </w:t>
            </w:r>
          </w:p>
        </w:tc>
      </w:tr>
      <w:tr w:rsidR="007014AF" w:rsidRPr="007014AF" w:rsidTr="00D14784">
        <w:tc>
          <w:tcPr>
            <w:tcW w:w="64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Количество образовательных учреждений, введенных в эксплуатацию (нарастающим итогом)</w:t>
            </w:r>
          </w:p>
        </w:tc>
        <w:tc>
          <w:tcPr>
            <w:tcW w:w="5458" w:type="dxa"/>
            <w:shd w:val="clear" w:color="auto" w:fill="auto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Показатель определяется по фактическим данным: Коб.уч. = Σ К об.уч., где К об.уч.  – количество образовательных учреждений, введенных в эксплуатацию</w:t>
            </w:r>
          </w:p>
        </w:tc>
      </w:tr>
      <w:tr w:rsidR="007014AF" w:rsidRPr="007014AF" w:rsidTr="00D14784">
        <w:tc>
          <w:tcPr>
            <w:tcW w:w="64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 xml:space="preserve">Доля </w:t>
            </w:r>
            <w:r w:rsidRPr="007014AF">
              <w:rPr>
                <w:bCs/>
                <w:sz w:val="28"/>
                <w:szCs w:val="28"/>
              </w:rPr>
              <w:t xml:space="preserve">участников </w:t>
            </w:r>
            <w:r w:rsidRPr="007014AF">
              <w:rPr>
                <w:rFonts w:cs="Calibri"/>
                <w:sz w:val="28"/>
                <w:szCs w:val="28"/>
              </w:rPr>
              <w:t xml:space="preserve">трудового соревнования (конкурса) в сфере агропромышленного комплекса </w:t>
            </w:r>
          </w:p>
        </w:tc>
        <w:tc>
          <w:tcPr>
            <w:tcW w:w="5458" w:type="dxa"/>
            <w:shd w:val="clear" w:color="auto" w:fill="auto"/>
          </w:tcPr>
          <w:p w:rsidR="007014AF" w:rsidRPr="007014AF" w:rsidRDefault="007014AF" w:rsidP="00793FC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Показатель определяется по</w:t>
            </w:r>
            <w:r w:rsidRPr="007014AF">
              <w:rPr>
                <w:bCs/>
                <w:sz w:val="28"/>
                <w:szCs w:val="28"/>
              </w:rPr>
              <w:t xml:space="preserve"> формуле: </w:t>
            </w:r>
          </w:p>
          <w:p w:rsidR="007014AF" w:rsidRPr="007014AF" w:rsidRDefault="007014AF" w:rsidP="00793F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Дук = Куч.п.з./Ко.ип.*100%;</w:t>
            </w:r>
            <w:r w:rsidRPr="007014AF">
              <w:rPr>
                <w:rFonts w:cs="Calibri"/>
                <w:sz w:val="28"/>
                <w:szCs w:val="28"/>
              </w:rPr>
              <w:t xml:space="preserve">  где</w:t>
            </w:r>
          </w:p>
          <w:p w:rsidR="007014AF" w:rsidRPr="007014AF" w:rsidRDefault="007014AF" w:rsidP="00793FC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Дук</w:t>
            </w:r>
            <w:r w:rsidRPr="007014AF">
              <w:rPr>
                <w:bCs/>
                <w:sz w:val="28"/>
                <w:szCs w:val="28"/>
              </w:rPr>
              <w:t xml:space="preserve"> – доля участников </w:t>
            </w:r>
            <w:r w:rsidRPr="007014AF">
              <w:rPr>
                <w:rFonts w:cs="Calibri"/>
                <w:sz w:val="28"/>
                <w:szCs w:val="28"/>
              </w:rPr>
              <w:t xml:space="preserve">трудового соревнования (конкурса) в сфере агропромышленного комплекса; </w:t>
            </w:r>
          </w:p>
          <w:p w:rsidR="007014AF" w:rsidRPr="007014AF" w:rsidRDefault="007014AF" w:rsidP="00793FCB">
            <w:pPr>
              <w:widowControl w:val="0"/>
              <w:tabs>
                <w:tab w:val="left" w:pos="708"/>
                <w:tab w:val="left" w:pos="1416"/>
                <w:tab w:val="left" w:pos="2190"/>
              </w:tabs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lastRenderedPageBreak/>
              <w:t xml:space="preserve">Куч.п.з. – количество организаций и индивидуальных предпринимателей, </w:t>
            </w:r>
            <w:r w:rsidRPr="007014AF">
              <w:rPr>
                <w:sz w:val="28"/>
                <w:szCs w:val="28"/>
              </w:rPr>
              <w:t>осуществляющих на территории Черемховского района деятельность по производству сельскохозяйственной продукции</w:t>
            </w:r>
            <w:r w:rsidRPr="007014AF">
              <w:rPr>
                <w:rFonts w:cs="Calibri"/>
                <w:sz w:val="28"/>
                <w:szCs w:val="28"/>
              </w:rPr>
              <w:t>, подавших заявки на участие в конкурсах, ед.;</w:t>
            </w:r>
          </w:p>
          <w:p w:rsidR="007014AF" w:rsidRPr="007014AF" w:rsidRDefault="007014AF" w:rsidP="00793FCB">
            <w:pPr>
              <w:widowControl w:val="0"/>
              <w:tabs>
                <w:tab w:val="left" w:pos="708"/>
                <w:tab w:val="left" w:pos="1416"/>
                <w:tab w:val="left" w:pos="2190"/>
              </w:tabs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 xml:space="preserve">Ко.ип. – количество организаций и индивидуальных предпринимателей, </w:t>
            </w:r>
            <w:r w:rsidRPr="007014AF">
              <w:rPr>
                <w:sz w:val="28"/>
                <w:szCs w:val="28"/>
              </w:rPr>
              <w:t>осуществляющих на территории Черемховского района деятельность по производству сельскохозяйственной продукции</w:t>
            </w:r>
            <w:r w:rsidRPr="007014AF">
              <w:rPr>
                <w:rFonts w:cs="Calibri"/>
                <w:sz w:val="28"/>
                <w:szCs w:val="28"/>
              </w:rPr>
              <w:t>, ед.</w:t>
            </w:r>
          </w:p>
        </w:tc>
      </w:tr>
    </w:tbl>
    <w:p w:rsidR="007014AF" w:rsidRPr="007014AF" w:rsidRDefault="007014AF" w:rsidP="006A6CDF">
      <w:pPr>
        <w:shd w:val="clear" w:color="auto" w:fill="FFFFFF"/>
        <w:ind w:left="900" w:firstLine="708"/>
        <w:jc w:val="right"/>
        <w:textAlignment w:val="baseline"/>
        <w:rPr>
          <w:sz w:val="28"/>
          <w:szCs w:val="28"/>
        </w:rPr>
      </w:pPr>
    </w:p>
    <w:p w:rsidR="007014AF" w:rsidRPr="007014AF" w:rsidRDefault="007014AF" w:rsidP="006A6CDF">
      <w:pPr>
        <w:ind w:left="4820"/>
        <w:rPr>
          <w:sz w:val="22"/>
          <w:szCs w:val="22"/>
        </w:rPr>
      </w:pPr>
      <w:r w:rsidRPr="007014AF">
        <w:rPr>
          <w:sz w:val="22"/>
          <w:szCs w:val="22"/>
        </w:rPr>
        <w:t>Приложение 2</w:t>
      </w:r>
    </w:p>
    <w:p w:rsidR="007014AF" w:rsidRPr="007014AF" w:rsidRDefault="007014AF" w:rsidP="006A6CDF">
      <w:pPr>
        <w:ind w:left="4820"/>
        <w:rPr>
          <w:sz w:val="22"/>
          <w:szCs w:val="22"/>
        </w:rPr>
      </w:pPr>
      <w:r w:rsidRPr="007014AF">
        <w:rPr>
          <w:sz w:val="22"/>
          <w:szCs w:val="22"/>
        </w:rPr>
        <w:t>к муниципальной программе «Жилищно-коммунальный</w:t>
      </w:r>
      <w:r w:rsidR="006A6CDF">
        <w:rPr>
          <w:sz w:val="22"/>
          <w:szCs w:val="22"/>
        </w:rPr>
        <w:t xml:space="preserve"> </w:t>
      </w:r>
      <w:r w:rsidRPr="007014AF">
        <w:rPr>
          <w:sz w:val="22"/>
          <w:szCs w:val="22"/>
        </w:rPr>
        <w:t>комплекс и развитие инфраструктуры в Черемховском районном муниципальном образовании на 2018-2023 годы»</w:t>
      </w:r>
    </w:p>
    <w:p w:rsidR="007014AF" w:rsidRPr="007014AF" w:rsidRDefault="007014AF" w:rsidP="007014AF"/>
    <w:p w:rsidR="007014AF" w:rsidRPr="007014AF" w:rsidRDefault="007014AF" w:rsidP="007014AF">
      <w:pPr>
        <w:widowControl w:val="0"/>
        <w:ind w:right="-52"/>
        <w:jc w:val="center"/>
        <w:rPr>
          <w:bCs/>
          <w:sz w:val="28"/>
          <w:szCs w:val="28"/>
          <w:shd w:val="clear" w:color="auto" w:fill="FFFFFF"/>
          <w:lang w:eastAsia="en-US"/>
        </w:rPr>
      </w:pPr>
      <w:r w:rsidRPr="007014AF">
        <w:rPr>
          <w:bCs/>
          <w:sz w:val="28"/>
          <w:szCs w:val="28"/>
          <w:shd w:val="clear" w:color="auto" w:fill="FFFFFF"/>
          <w:lang w:eastAsia="en-US"/>
        </w:rPr>
        <w:t>Раздел 1. Паспорт подпрограммы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7343"/>
      </w:tblGrid>
      <w:tr w:rsidR="007014AF" w:rsidRPr="007014AF" w:rsidTr="006A6CDF">
        <w:trPr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«Жилищно-коммунальный комплекс и развитие инфраструктуры в Черемховском районном муниципальном образовании» на 2018-2023 годы (далее по тексту - Программа)</w:t>
            </w:r>
          </w:p>
        </w:tc>
      </w:tr>
      <w:tr w:rsidR="007014AF" w:rsidRPr="007014AF" w:rsidTr="006A6CDF">
        <w:trPr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«Охрана окружающей среды на территории Черемховского районного муниципального образования» на 2018-2023 годы (далее по тексту – Подпрограмма 2)</w:t>
            </w:r>
          </w:p>
        </w:tc>
      </w:tr>
      <w:tr w:rsidR="007014AF" w:rsidRPr="007014AF" w:rsidTr="006A6CDF">
        <w:trPr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Ответственный исполнитель подпрограммы (соисполнитель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Программы)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ind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Администрация Черемховского районного муниципального образования</w:t>
            </w:r>
          </w:p>
          <w:p w:rsidR="007014AF" w:rsidRPr="007014AF" w:rsidRDefault="007014AF" w:rsidP="00793FCB">
            <w:pPr>
              <w:widowControl w:val="0"/>
              <w:ind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УЖКХ АЧРМО (отдел ЖКХ)</w:t>
            </w:r>
          </w:p>
        </w:tc>
      </w:tr>
      <w:tr w:rsidR="007014AF" w:rsidRPr="007014AF" w:rsidTr="006A6CDF">
        <w:trPr>
          <w:trHeight w:val="537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ind w:left="17" w:firstLine="28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 xml:space="preserve">Администрации поселений Черемховского районного муниципальных образований  </w:t>
            </w:r>
          </w:p>
        </w:tc>
      </w:tr>
      <w:tr w:rsidR="007014AF" w:rsidRPr="007014AF" w:rsidTr="006A6CDF">
        <w:trPr>
          <w:trHeight w:val="302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ind w:right="20" w:firstLine="197"/>
              <w:jc w:val="both"/>
              <w:rPr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Черемховского района</w:t>
            </w:r>
          </w:p>
        </w:tc>
      </w:tr>
      <w:tr w:rsidR="007014AF" w:rsidRPr="007014AF" w:rsidTr="006A6CDF">
        <w:trPr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Задачи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ind w:firstLine="245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1. Строительство полигона твердых бытовых отходов на территории рабочего поселка Михайловка Черемховского района Иркутской области.</w:t>
            </w:r>
          </w:p>
          <w:p w:rsidR="007014AF" w:rsidRPr="007014AF" w:rsidRDefault="007014AF" w:rsidP="00793FCB">
            <w:pPr>
              <w:widowControl w:val="0"/>
              <w:ind w:firstLine="245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2. Восстановление загрязненных, захламленных территорий, ликвидация ущерба, накопленного в результате хозяйственной деятельности прошлых лет.</w:t>
            </w:r>
          </w:p>
          <w:p w:rsidR="007014AF" w:rsidRPr="007014AF" w:rsidRDefault="007014AF" w:rsidP="00793FCB">
            <w:pPr>
              <w:widowControl w:val="0"/>
              <w:ind w:firstLine="245"/>
              <w:jc w:val="both"/>
              <w:rPr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 xml:space="preserve">3. Сокращение количества безнадзорных животных на </w:t>
            </w: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территории Черемховского района </w:t>
            </w:r>
          </w:p>
        </w:tc>
      </w:tr>
      <w:tr w:rsidR="007014AF" w:rsidRPr="007014AF" w:rsidTr="006A6CDF">
        <w:trPr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ind w:firstLine="245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1. Капитальные вложения в объекты муниципальной собственности в сфере охраны окружающей среды.</w:t>
            </w:r>
          </w:p>
          <w:p w:rsidR="007014AF" w:rsidRPr="007014AF" w:rsidRDefault="007014AF" w:rsidP="00793FCB">
            <w:pPr>
              <w:widowControl w:val="0"/>
              <w:ind w:firstLine="245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2. Снижение негативного влияния отходов на состояние окружающей среды.</w:t>
            </w:r>
          </w:p>
          <w:p w:rsidR="007014AF" w:rsidRPr="007014AF" w:rsidRDefault="007014AF" w:rsidP="00793FCB">
            <w:pPr>
              <w:widowControl w:val="0"/>
              <w:ind w:firstLine="245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3. Осуществление отдельных областных государственных полномочий.</w:t>
            </w:r>
          </w:p>
        </w:tc>
      </w:tr>
      <w:tr w:rsidR="007014AF" w:rsidRPr="007014AF" w:rsidTr="006A6CDF">
        <w:trPr>
          <w:trHeight w:val="553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Сроки реализации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2018-2023</w:t>
            </w:r>
          </w:p>
        </w:tc>
      </w:tr>
      <w:tr w:rsidR="007014AF" w:rsidRPr="007014AF" w:rsidTr="006A6CDF">
        <w:trPr>
          <w:trHeight w:val="349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ind w:firstLine="42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Общий объем финансирования Подпрограммы 2 составляет 76 741,606 тыс. руб., в том числе</w:t>
            </w:r>
          </w:p>
          <w:p w:rsidR="007014AF" w:rsidRPr="007014AF" w:rsidRDefault="007014AF" w:rsidP="00793FCB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2018 год – 66 533,006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2019 год – 7 388,600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2020 год – 705,000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2021 год – 705,000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2022 год – 705,000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2023 год – 705,000 тыс. руб.</w:t>
            </w:r>
          </w:p>
          <w:p w:rsidR="007014AF" w:rsidRPr="007014AF" w:rsidRDefault="007014AF" w:rsidP="00793FCB">
            <w:pPr>
              <w:widowControl w:val="0"/>
              <w:tabs>
                <w:tab w:val="left" w:pos="65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:rsidR="007014AF" w:rsidRPr="007014AF" w:rsidRDefault="007014AF" w:rsidP="00793FCB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а) средства местного бюджета, всего – 12 005,155 тыс. руб., в том числе по годам реализации: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2018 год – 5 321,555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2019 год – 6 683,600 тыс. руб.</w:t>
            </w:r>
          </w:p>
          <w:p w:rsidR="007014AF" w:rsidRPr="007014AF" w:rsidRDefault="007014AF" w:rsidP="00793FCB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б) средства областного бюджета, всего – 64 736,451 тыс. руб., в том числе по годам реализации: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2018 год – 61 211,451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2019 год – 705,000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2020 год – 705,000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2021 год – 705,000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40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2022 год – 705,000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40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2023 год – 705,000 тыс. руб.</w:t>
            </w:r>
          </w:p>
        </w:tc>
      </w:tr>
      <w:tr w:rsidR="007014AF" w:rsidRPr="007014AF" w:rsidTr="006A6CDF">
        <w:trPr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Ожидаемые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результаты реализации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ind w:firstLine="245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1. Введение в эксплуатацию одного полигона твердых бытовых отходов.</w:t>
            </w:r>
          </w:p>
          <w:p w:rsidR="007014AF" w:rsidRPr="007014AF" w:rsidRDefault="007014AF" w:rsidP="00793FCB">
            <w:pPr>
              <w:ind w:firstLine="245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2. Проведение ежегодных мероприятий, месячников по санитарной очистке территории.</w:t>
            </w:r>
          </w:p>
          <w:p w:rsidR="007014AF" w:rsidRPr="007014AF" w:rsidRDefault="007014AF" w:rsidP="00793FCB">
            <w:pPr>
              <w:ind w:left="17" w:firstLine="228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3. 100% выполнение заявок на отлов безнадзорных животных на территориях поселений Черемховского района.</w:t>
            </w:r>
          </w:p>
        </w:tc>
      </w:tr>
    </w:tbl>
    <w:p w:rsidR="007014AF" w:rsidRPr="007014AF" w:rsidRDefault="007014AF" w:rsidP="006A6CDF">
      <w:pPr>
        <w:ind w:firstLine="709"/>
        <w:jc w:val="both"/>
        <w:rPr>
          <w:sz w:val="28"/>
          <w:szCs w:val="28"/>
        </w:rPr>
      </w:pPr>
    </w:p>
    <w:p w:rsidR="006A6CDF" w:rsidRDefault="007014AF" w:rsidP="007014AF">
      <w:pPr>
        <w:ind w:left="360"/>
        <w:jc w:val="center"/>
        <w:rPr>
          <w:sz w:val="28"/>
          <w:szCs w:val="28"/>
        </w:rPr>
      </w:pPr>
      <w:r w:rsidRPr="007014AF">
        <w:rPr>
          <w:sz w:val="28"/>
          <w:szCs w:val="28"/>
        </w:rPr>
        <w:t>Раздел 2. Характеристика текущего состояния сферы реализации</w:t>
      </w:r>
    </w:p>
    <w:p w:rsidR="007014AF" w:rsidRPr="007014AF" w:rsidRDefault="007014AF" w:rsidP="007014AF">
      <w:pPr>
        <w:ind w:left="360"/>
        <w:jc w:val="center"/>
        <w:rPr>
          <w:bCs/>
          <w:sz w:val="28"/>
          <w:szCs w:val="28"/>
        </w:rPr>
      </w:pPr>
      <w:r w:rsidRPr="007014AF">
        <w:rPr>
          <w:sz w:val="28"/>
          <w:szCs w:val="28"/>
        </w:rPr>
        <w:t xml:space="preserve"> </w:t>
      </w:r>
      <w:r w:rsidRPr="007014AF">
        <w:rPr>
          <w:bCs/>
          <w:sz w:val="28"/>
          <w:szCs w:val="28"/>
        </w:rPr>
        <w:t>Подпрограммы 2</w:t>
      </w:r>
    </w:p>
    <w:p w:rsidR="007014AF" w:rsidRPr="007014AF" w:rsidRDefault="007014AF" w:rsidP="006A6CDF">
      <w:pPr>
        <w:ind w:firstLine="709"/>
        <w:jc w:val="center"/>
        <w:rPr>
          <w:bCs/>
          <w:sz w:val="28"/>
          <w:szCs w:val="28"/>
        </w:rPr>
      </w:pPr>
    </w:p>
    <w:p w:rsidR="007014AF" w:rsidRPr="007014AF" w:rsidRDefault="007014AF" w:rsidP="006A6CDF">
      <w:pPr>
        <w:ind w:firstLine="709"/>
        <w:jc w:val="both"/>
      </w:pPr>
      <w:r w:rsidRPr="007014AF">
        <w:rPr>
          <w:bCs/>
          <w:sz w:val="28"/>
          <w:szCs w:val="28"/>
        </w:rPr>
        <w:t xml:space="preserve">Подпрограмма 2 «Орана окружающей среды на территории Черемховского </w:t>
      </w:r>
    </w:p>
    <w:p w:rsidR="007014AF" w:rsidRPr="007014AF" w:rsidRDefault="007014AF" w:rsidP="006A6CDF">
      <w:pPr>
        <w:tabs>
          <w:tab w:val="left" w:pos="889"/>
        </w:tabs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lastRenderedPageBreak/>
        <w:t>районного муниципального образования» на 2018-2023 годы разработана для решения приоритетных экологических проблем.</w:t>
      </w:r>
    </w:p>
    <w:p w:rsidR="007014AF" w:rsidRPr="007014AF" w:rsidRDefault="007014AF" w:rsidP="006A6CD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Подпрограмма 2 содержит мероприятия по решению задач в области охраны окружающей среды и природных ресурсов на территории Черемховского районного муниципального образования, осуществление которых направлено на обеспечение благоприятной окружающей среды, улучшение состояния здоровья населения. Определение мероприятий Подпрограммы 2 основано на анализе экологической ситуации в Черемховском районном муниципальном образовании, определившем наиболее острые проблемы. </w:t>
      </w:r>
    </w:p>
    <w:p w:rsidR="007014AF" w:rsidRPr="007014AF" w:rsidRDefault="007014AF" w:rsidP="006A6CD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Основные экологические проблемы района связаны с решением вопроса снижения уровня загрязненности твердыми бытовыми отходами территории Черемховского районного муниципального образования. Твердые бытовые отходы (ТБО) являются отходами сферы потребления, образующимися в результате бытовой деятельности населения. Они состоят из изделий и материалов, непригодных для дальнейшего использования в быту. Это также отходы, которые накапливаются в жилом фонде, учреждениях, предприятиях общественного назначения (школах, зрелищных и детских учреждениях, столовых и т.п.). К твердым бытовым отходам, учитываемым нормой накопления, относятся отходы, образующиеся в жилых зданиях, включая отходы от текущего ремонта квартир, отходов продуктов сгорания в устройствах местного отопления, опавшие листья, собираемые с дворовых территорий и крупногабаритные предметы домашнего обихода. Норма накопления ТБО изменяется, отражая состояние снабжения населения товарами и в тоже время она в значительной мере зависит от местных условий. В настоящее время значительную долю в загрязнении почвы Черемховского района оказывают несанкционированные свалки, на которые население вывозит ТБО. </w:t>
      </w:r>
    </w:p>
    <w:p w:rsidR="007014AF" w:rsidRPr="007014AF" w:rsidRDefault="007014AF" w:rsidP="006A6CD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Захоронение отходов производства и потребления на свалках и полигонах – это наиболее широко практикуемый способ обезвреживания и утилизации ТБО. Несмотря на то, что он, к сожалению, порождает массу экологических и санитарно-гигиенических проблем, захоронение ТБО ещё долгое время будет оставаться наиболее распространённым методом их обезвреживания и утилизации. Полигон ТБО - инженерно-экологическое сооружение в системе природно-техногенного комплекса.</w:t>
      </w:r>
    </w:p>
    <w:p w:rsidR="007014AF" w:rsidRPr="007014AF" w:rsidRDefault="007014AF" w:rsidP="006A6CD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На территории Черемховского районного муниципального образования отсутствуют полигоны твердых бытовых отходов (ТБО). Для улучшения экологической ситуации на территории Черемховского района по сбору и утилизации промышленных и бытовых отходов необходим оборудованный проектируемый полигон для складирования ТБО на основании санитарных правил СП 2.1.7.1038-01 «Гигиенические требования к устройству и содержанию полигонов для твердых бытовых отходов», утвержденных постановлением главного государственного санитарного врача Российской Федерации от 30.05.2001 № 16. Свалки и необорудованные мусоросжигательные ямы, расположенные на территории Черемховского района, подлежат закрытию и рекультивации ввиду их несоответствия санитарно-гигиеническим требованиям.</w:t>
      </w:r>
    </w:p>
    <w:p w:rsidR="007014AF" w:rsidRPr="007014AF" w:rsidRDefault="007014AF" w:rsidP="006A6CD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lastRenderedPageBreak/>
        <w:t>Большое количество безнадзорных собак и кошек является другой основной проблемой в вопросе благоустройства и безопасности населения. Безнадзорные животные, безусловно, представляют опасность как возможные источники заражения и для людей, и для домашних животных. В соответствии с законом Иркутской области от 09.12.2013 № 110-ОЗ органы местного самоуправления наделяются отдельными государственными полномочиями по организации проведения мероприятий по отлову и содержанию безнадзорных собак и кошек в границах населенных пунктов Иркутской области.</w:t>
      </w:r>
    </w:p>
    <w:p w:rsidR="007014AF" w:rsidRPr="007014AF" w:rsidRDefault="007014AF" w:rsidP="006A6CDF">
      <w:pPr>
        <w:autoSpaceDE w:val="0"/>
        <w:autoSpaceDN w:val="0"/>
        <w:adjustRightInd w:val="0"/>
        <w:ind w:firstLine="709"/>
        <w:jc w:val="center"/>
        <w:outlineLvl w:val="1"/>
      </w:pPr>
    </w:p>
    <w:p w:rsidR="007014AF" w:rsidRPr="007014AF" w:rsidRDefault="007014AF" w:rsidP="007014AF">
      <w:pPr>
        <w:jc w:val="center"/>
        <w:rPr>
          <w:bCs/>
          <w:sz w:val="28"/>
          <w:szCs w:val="28"/>
          <w:lang w:eastAsia="en-US"/>
        </w:rPr>
      </w:pPr>
      <w:r w:rsidRPr="007014AF">
        <w:rPr>
          <w:bCs/>
          <w:sz w:val="28"/>
          <w:szCs w:val="28"/>
          <w:lang w:eastAsia="en-US"/>
        </w:rPr>
        <w:t>Раздел 3. Цель и задачи Подпрограммы 2</w:t>
      </w:r>
    </w:p>
    <w:p w:rsidR="007014AF" w:rsidRPr="007014AF" w:rsidRDefault="007014AF" w:rsidP="006A6CDF">
      <w:pPr>
        <w:ind w:firstLine="709"/>
        <w:jc w:val="center"/>
        <w:rPr>
          <w:bCs/>
          <w:sz w:val="28"/>
          <w:szCs w:val="28"/>
          <w:lang w:eastAsia="en-US"/>
        </w:rPr>
      </w:pPr>
    </w:p>
    <w:p w:rsidR="007014AF" w:rsidRPr="007014AF" w:rsidRDefault="007014AF" w:rsidP="006A6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Основной целью </w:t>
      </w:r>
      <w:r w:rsidRPr="007014AF">
        <w:rPr>
          <w:bCs/>
          <w:sz w:val="28"/>
          <w:szCs w:val="28"/>
        </w:rPr>
        <w:t>Подпрограммы 2</w:t>
      </w:r>
      <w:r w:rsidRPr="007014AF">
        <w:rPr>
          <w:sz w:val="28"/>
          <w:szCs w:val="28"/>
        </w:rPr>
        <w:t xml:space="preserve"> является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Черемховского района. </w:t>
      </w:r>
    </w:p>
    <w:p w:rsidR="007014AF" w:rsidRPr="007014AF" w:rsidRDefault="007014AF" w:rsidP="006A6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Для достижения цели необходимо решить следующие задачи:</w:t>
      </w:r>
    </w:p>
    <w:p w:rsidR="007014AF" w:rsidRPr="007014AF" w:rsidRDefault="007014AF" w:rsidP="006A6CDF">
      <w:pPr>
        <w:widowControl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7014AF">
        <w:rPr>
          <w:sz w:val="28"/>
          <w:szCs w:val="28"/>
          <w:shd w:val="clear" w:color="auto" w:fill="FFFFFF"/>
          <w:lang w:eastAsia="en-US"/>
        </w:rPr>
        <w:t>1. Строительство полигона твердых бытовых отходов на территории рабочего поселка Михайловка Черемховского района Иркутской области.</w:t>
      </w:r>
    </w:p>
    <w:p w:rsidR="007014AF" w:rsidRPr="007014AF" w:rsidRDefault="007014AF" w:rsidP="006A6CDF">
      <w:pPr>
        <w:widowControl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7014AF">
        <w:rPr>
          <w:sz w:val="28"/>
          <w:szCs w:val="28"/>
          <w:shd w:val="clear" w:color="auto" w:fill="FFFFFF"/>
          <w:lang w:eastAsia="en-US"/>
        </w:rPr>
        <w:t>2. Восстановление загрязненных, захламленных территорий, ликвидация ущерба, накопленного в результате хозяйственной деятельности прошлых лет.</w:t>
      </w:r>
    </w:p>
    <w:p w:rsidR="007014AF" w:rsidRPr="007014AF" w:rsidRDefault="007014AF" w:rsidP="006A6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3. Сокращение количества безнадзорных животных на территории Черемховского района.</w:t>
      </w:r>
    </w:p>
    <w:p w:rsidR="007014AF" w:rsidRPr="007014AF" w:rsidRDefault="007014AF" w:rsidP="006A6CD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>Подпрограмма 2 «Охрана окружающей среды на территории Черемховского районного муниципального образования» включает основные мероприятия:</w:t>
      </w:r>
    </w:p>
    <w:p w:rsidR="007014AF" w:rsidRPr="007014AF" w:rsidRDefault="007014AF" w:rsidP="006A6CDF">
      <w:pPr>
        <w:widowControl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7014AF">
        <w:rPr>
          <w:sz w:val="28"/>
          <w:szCs w:val="28"/>
          <w:shd w:val="clear" w:color="auto" w:fill="FFFFFF"/>
          <w:lang w:eastAsia="en-US"/>
        </w:rPr>
        <w:t>1. Капитальные вложения в объекты муниципальной собственности в сфере охраны окружающей среды.</w:t>
      </w:r>
    </w:p>
    <w:p w:rsidR="007014AF" w:rsidRPr="007014AF" w:rsidRDefault="007014AF" w:rsidP="006A6CDF">
      <w:pPr>
        <w:widowControl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7014AF">
        <w:rPr>
          <w:sz w:val="28"/>
          <w:szCs w:val="28"/>
          <w:shd w:val="clear" w:color="auto" w:fill="FFFFFF"/>
          <w:lang w:eastAsia="en-US"/>
        </w:rPr>
        <w:t>2. Снижение негативного влияния отходов на состояние окружающей среды.</w:t>
      </w:r>
    </w:p>
    <w:p w:rsidR="007014AF" w:rsidRPr="007014AF" w:rsidRDefault="007014AF" w:rsidP="006A6CD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>3. Осуществление отдельных областных государственных полномочий.</w:t>
      </w:r>
    </w:p>
    <w:p w:rsidR="007014AF" w:rsidRPr="007014AF" w:rsidRDefault="007014AF" w:rsidP="006A6CD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 xml:space="preserve">Выполнение предложенных мероприятий позволит улучшить экологическую обстановку на территории Черемховского района и осуществить оздоровление окружающей среды.  </w:t>
      </w:r>
    </w:p>
    <w:p w:rsidR="007014AF" w:rsidRPr="007014AF" w:rsidRDefault="007014AF" w:rsidP="006A6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14AF" w:rsidRPr="007014AF" w:rsidRDefault="007014AF" w:rsidP="007014AF">
      <w:pPr>
        <w:jc w:val="center"/>
        <w:rPr>
          <w:bCs/>
          <w:sz w:val="28"/>
          <w:szCs w:val="28"/>
          <w:lang w:eastAsia="en-US"/>
        </w:rPr>
      </w:pPr>
      <w:r w:rsidRPr="007014AF">
        <w:rPr>
          <w:bCs/>
          <w:sz w:val="28"/>
          <w:szCs w:val="28"/>
          <w:lang w:eastAsia="en-US"/>
        </w:rPr>
        <w:t>Раздел 4. Ожидаемые результаты реализации Подпрограммы 2</w:t>
      </w:r>
    </w:p>
    <w:p w:rsidR="007014AF" w:rsidRPr="007014AF" w:rsidRDefault="007014AF" w:rsidP="007014A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7014AF" w:rsidRPr="007014AF" w:rsidRDefault="007014AF" w:rsidP="007014AF">
      <w:pPr>
        <w:ind w:firstLine="709"/>
        <w:jc w:val="both"/>
        <w:rPr>
          <w:sz w:val="28"/>
          <w:szCs w:val="28"/>
          <w:lang w:eastAsia="en-US"/>
        </w:rPr>
      </w:pPr>
      <w:r w:rsidRPr="007014AF">
        <w:rPr>
          <w:sz w:val="28"/>
          <w:szCs w:val="28"/>
          <w:lang w:eastAsia="en-US"/>
        </w:rPr>
        <w:t>Использование комплексного подхода к проблеме экологической безопасности позволит создать комфортную для проживания среду на территории Черемховского района.</w:t>
      </w:r>
    </w:p>
    <w:p w:rsidR="007014AF" w:rsidRPr="007014AF" w:rsidRDefault="007014AF" w:rsidP="007014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Состав частных показателей результативности Подпрограммы 2 определен исходя из принципа необходимости и достаточности информации для характеристики достижения целей, решения задач и выполнения основных </w:t>
      </w:r>
      <w:hyperlink w:anchor="Par1208" w:history="1">
        <w:r w:rsidRPr="007014AF">
          <w:rPr>
            <w:sz w:val="28"/>
            <w:szCs w:val="28"/>
          </w:rPr>
          <w:t>мероприятий</w:t>
        </w:r>
      </w:hyperlink>
      <w:r w:rsidRPr="007014AF">
        <w:rPr>
          <w:sz w:val="28"/>
          <w:szCs w:val="28"/>
        </w:rPr>
        <w:t xml:space="preserve"> подпрограммы. Мониторинг значений показателей предполагается вести в целом по Черемховскому районному муниципальному образованию.</w:t>
      </w:r>
    </w:p>
    <w:p w:rsidR="007014AF" w:rsidRPr="007014AF" w:rsidRDefault="007014AF" w:rsidP="007014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Количественные показатели результативности Подпрограммы 2 с </w:t>
      </w:r>
      <w:r w:rsidRPr="007014AF">
        <w:rPr>
          <w:sz w:val="28"/>
          <w:szCs w:val="28"/>
        </w:rPr>
        <w:lastRenderedPageBreak/>
        <w:t xml:space="preserve">расшифровкой плановых значений по годам ее реализации представлены в </w:t>
      </w:r>
      <w:hyperlink w:anchor="Par574" w:history="1">
        <w:r w:rsidRPr="007014AF">
          <w:rPr>
            <w:sz w:val="28"/>
            <w:szCs w:val="28"/>
          </w:rPr>
          <w:t>Приложении 7</w:t>
        </w:r>
      </w:hyperlink>
      <w:r w:rsidRPr="007014AF">
        <w:rPr>
          <w:sz w:val="28"/>
          <w:szCs w:val="28"/>
        </w:rPr>
        <w:t xml:space="preserve"> к муниципальной программе.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политики в вопросах экологии и охраны окружающей среды.</w:t>
      </w:r>
    </w:p>
    <w:p w:rsidR="007014AF" w:rsidRPr="007014AF" w:rsidRDefault="007014AF" w:rsidP="007014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Методика расчета показателей результативности Подпрограммы 2 определяется следующим образом.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4"/>
        <w:gridCol w:w="3765"/>
        <w:gridCol w:w="4972"/>
      </w:tblGrid>
      <w:tr w:rsidR="007014AF" w:rsidRPr="007014AF" w:rsidTr="00793FCB">
        <w:tc>
          <w:tcPr>
            <w:tcW w:w="606" w:type="dxa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№</w:t>
            </w:r>
          </w:p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п/п</w:t>
            </w:r>
          </w:p>
        </w:tc>
        <w:tc>
          <w:tcPr>
            <w:tcW w:w="3987" w:type="dxa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5541" w:type="dxa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Методика расчета значения показателя результативности</w:t>
            </w:r>
          </w:p>
        </w:tc>
      </w:tr>
      <w:tr w:rsidR="007014AF" w:rsidRPr="007014AF" w:rsidTr="00793FCB">
        <w:tc>
          <w:tcPr>
            <w:tcW w:w="606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Площадь полигона твердых бытовых отходов на территории рабочего поселка Михайловка, запланированная к введению в эксплуатацию в результате завершения строительства</w:t>
            </w:r>
          </w:p>
        </w:tc>
        <w:tc>
          <w:tcPr>
            <w:tcW w:w="5541" w:type="dxa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Показатель определяется по фактическим данным актов выполненных работ, представленных подрядной организацией, осуществляющей строительство</w:t>
            </w:r>
          </w:p>
        </w:tc>
      </w:tr>
      <w:tr w:rsidR="007014AF" w:rsidRPr="007014AF" w:rsidTr="00793FCB">
        <w:tc>
          <w:tcPr>
            <w:tcW w:w="606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Количество полигонов твердых бытовых отходов введенных в эксплуатацию</w:t>
            </w:r>
          </w:p>
        </w:tc>
        <w:tc>
          <w:tcPr>
            <w:tcW w:w="5541" w:type="dxa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 xml:space="preserve">Показатель определяется по фактическим данным акта приемки законченного строительством объекта </w:t>
            </w:r>
          </w:p>
        </w:tc>
      </w:tr>
      <w:tr w:rsidR="007014AF" w:rsidRPr="007014AF" w:rsidTr="00793FCB">
        <w:tc>
          <w:tcPr>
            <w:tcW w:w="606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Количество ликвидированных мест несанкционированного размещения отходов</w:t>
            </w:r>
          </w:p>
        </w:tc>
        <w:tc>
          <w:tcPr>
            <w:tcW w:w="5541" w:type="dxa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 xml:space="preserve">Показатель рассчитывается на основе данных, представленных муниципальными образованиями района: </w:t>
            </w:r>
          </w:p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Км= ∑ Км, где Км - количество ликвидированных мест несанкционированного размещения отходов</w:t>
            </w:r>
          </w:p>
        </w:tc>
      </w:tr>
      <w:tr w:rsidR="007014AF" w:rsidRPr="007014AF" w:rsidTr="00793FCB">
        <w:tc>
          <w:tcPr>
            <w:tcW w:w="606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3987" w:type="dxa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Уровень выполнения заявок на отлов безнадзорных животных на территориях поселений Черемховского района</w:t>
            </w:r>
          </w:p>
        </w:tc>
        <w:tc>
          <w:tcPr>
            <w:tcW w:w="5541" w:type="dxa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Показатель рассчитывается по формуле: К</w:t>
            </w:r>
            <w:r w:rsidRPr="007014AF">
              <w:rPr>
                <w:sz w:val="18"/>
                <w:szCs w:val="18"/>
              </w:rPr>
              <w:t>заявок</w:t>
            </w:r>
            <w:r w:rsidRPr="007014AF">
              <w:rPr>
                <w:sz w:val="28"/>
                <w:szCs w:val="28"/>
              </w:rPr>
              <w:t xml:space="preserve"> = ΣФ</w:t>
            </w:r>
            <w:r w:rsidRPr="007014AF">
              <w:rPr>
                <w:sz w:val="18"/>
                <w:szCs w:val="18"/>
              </w:rPr>
              <w:t xml:space="preserve">/ </w:t>
            </w:r>
            <w:r w:rsidRPr="007014AF">
              <w:rPr>
                <w:sz w:val="28"/>
                <w:szCs w:val="28"/>
              </w:rPr>
              <w:t xml:space="preserve">З*100%, </w:t>
            </w:r>
          </w:p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где Ф – фактическое количество отловленных животных по данным «Акта сдачи-приемки услуг по отлову, транспортировке и передержке безнадзорных животных», З - суммарное количество безнадзорных животных, указанное в заявках на отлов</w:t>
            </w:r>
          </w:p>
        </w:tc>
      </w:tr>
    </w:tbl>
    <w:p w:rsidR="007014AF" w:rsidRPr="007014AF" w:rsidRDefault="007014AF" w:rsidP="006A6CDF">
      <w:pPr>
        <w:shd w:val="clear" w:color="auto" w:fill="FFFFFF"/>
        <w:ind w:firstLine="708"/>
        <w:jc w:val="right"/>
        <w:textAlignment w:val="baseline"/>
        <w:rPr>
          <w:sz w:val="28"/>
          <w:szCs w:val="28"/>
        </w:rPr>
      </w:pPr>
    </w:p>
    <w:p w:rsidR="007014AF" w:rsidRPr="007014AF" w:rsidRDefault="006A6CDF" w:rsidP="006A6CDF">
      <w:pPr>
        <w:ind w:left="6096"/>
        <w:rPr>
          <w:sz w:val="22"/>
          <w:szCs w:val="22"/>
        </w:rPr>
      </w:pPr>
      <w:r>
        <w:rPr>
          <w:sz w:val="22"/>
          <w:szCs w:val="22"/>
        </w:rPr>
        <w:t>П</w:t>
      </w:r>
      <w:r w:rsidR="007014AF" w:rsidRPr="007014AF">
        <w:rPr>
          <w:sz w:val="22"/>
          <w:szCs w:val="22"/>
        </w:rPr>
        <w:t>риложение 3</w:t>
      </w:r>
    </w:p>
    <w:p w:rsidR="007014AF" w:rsidRPr="007014AF" w:rsidRDefault="007014AF" w:rsidP="006A6CDF">
      <w:pPr>
        <w:ind w:left="6096"/>
        <w:rPr>
          <w:sz w:val="22"/>
          <w:szCs w:val="22"/>
        </w:rPr>
      </w:pPr>
      <w:r w:rsidRPr="007014AF">
        <w:rPr>
          <w:sz w:val="22"/>
          <w:szCs w:val="22"/>
        </w:rPr>
        <w:t xml:space="preserve">к муниципальной программе «Жилищно-коммунальный комплекс и развитие инфраструктуры в Черемховском </w:t>
      </w:r>
    </w:p>
    <w:p w:rsidR="007014AF" w:rsidRPr="007014AF" w:rsidRDefault="007014AF" w:rsidP="006A6CDF">
      <w:pPr>
        <w:ind w:left="6096"/>
        <w:rPr>
          <w:sz w:val="22"/>
          <w:szCs w:val="22"/>
        </w:rPr>
      </w:pPr>
      <w:r w:rsidRPr="007014AF">
        <w:rPr>
          <w:sz w:val="22"/>
          <w:szCs w:val="22"/>
        </w:rPr>
        <w:t>районном муниципальном образовании на 2018-2023 годы»</w:t>
      </w:r>
    </w:p>
    <w:p w:rsidR="007014AF" w:rsidRPr="007014AF" w:rsidRDefault="007014AF" w:rsidP="007014AF"/>
    <w:p w:rsidR="007014AF" w:rsidRPr="007014AF" w:rsidRDefault="007014AF" w:rsidP="007014AF">
      <w:pPr>
        <w:widowControl w:val="0"/>
        <w:ind w:right="-52"/>
        <w:jc w:val="center"/>
        <w:rPr>
          <w:bCs/>
          <w:sz w:val="28"/>
          <w:szCs w:val="28"/>
          <w:shd w:val="clear" w:color="auto" w:fill="FFFFFF"/>
          <w:lang w:eastAsia="en-US"/>
        </w:rPr>
      </w:pPr>
      <w:r w:rsidRPr="007014AF">
        <w:rPr>
          <w:bCs/>
          <w:sz w:val="28"/>
          <w:szCs w:val="28"/>
          <w:shd w:val="clear" w:color="auto" w:fill="FFFFFF"/>
          <w:lang w:eastAsia="en-US"/>
        </w:rPr>
        <w:t>Раздел 1. Паспорт подпрограммы муниципальной программы</w:t>
      </w:r>
    </w:p>
    <w:p w:rsidR="007014AF" w:rsidRPr="007014AF" w:rsidRDefault="007014AF" w:rsidP="007014AF">
      <w:pPr>
        <w:widowControl w:val="0"/>
        <w:ind w:right="-52"/>
        <w:jc w:val="center"/>
        <w:rPr>
          <w:bCs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0"/>
        <w:gridCol w:w="7309"/>
      </w:tblGrid>
      <w:tr w:rsidR="007014AF" w:rsidRPr="007014AF" w:rsidTr="00793FCB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«Жилищно-коммунальный комплекс и развитие инфраструктуры в Черемховском районном муниципальном образовании» на 2018-2023 годы (далее по тексту - Программа)</w:t>
            </w:r>
          </w:p>
        </w:tc>
      </w:tr>
      <w:tr w:rsidR="007014AF" w:rsidRPr="007014AF" w:rsidTr="00793FCB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«Энергосбережение и повышение энергетической эффективности на территории Черемховского районного муниципального образования»  на 2018-2023 годы (далее по тексту – Подпрограмма 3)</w:t>
            </w:r>
          </w:p>
        </w:tc>
      </w:tr>
      <w:tr w:rsidR="007014AF" w:rsidRPr="007014AF" w:rsidTr="00793FCB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Ответственный исполнитель подпрограммы (соисполнитель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Программы)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autoSpaceDE w:val="0"/>
              <w:autoSpaceDN w:val="0"/>
              <w:adjustRightInd w:val="0"/>
              <w:ind w:left="72" w:firstLine="184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Отдел образования администрации Черемховского районного муниципального образования;</w:t>
            </w:r>
          </w:p>
          <w:p w:rsidR="007014AF" w:rsidRPr="007014AF" w:rsidRDefault="007014AF" w:rsidP="00793FCB">
            <w:pPr>
              <w:widowControl w:val="0"/>
              <w:ind w:firstLine="25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Отдел по культуре и библиотечному обслуживанию администрации Черемховского районного муниципального образования.</w:t>
            </w:r>
          </w:p>
        </w:tc>
      </w:tr>
      <w:tr w:rsidR="007014AF" w:rsidRPr="007014AF" w:rsidTr="00793FCB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autoSpaceDE w:val="0"/>
              <w:autoSpaceDN w:val="0"/>
              <w:adjustRightInd w:val="0"/>
              <w:ind w:left="72" w:firstLine="184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Администрация Черемховского районного муниципального образования (далее по тексту – АЧРМО);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left="72" w:firstLine="184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Учреждения образования Черемховского района;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left="72" w:firstLine="184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Учреждения культуры и библиотечного обслуживания;</w:t>
            </w:r>
          </w:p>
          <w:p w:rsidR="007014AF" w:rsidRPr="007014AF" w:rsidRDefault="007014AF" w:rsidP="00793FCB">
            <w:pPr>
              <w:widowControl w:val="0"/>
              <w:ind w:left="17" w:firstLine="239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 xml:space="preserve">Отдел информационных технологий </w:t>
            </w:r>
            <w:r w:rsidRPr="007014AF">
              <w:rPr>
                <w:sz w:val="28"/>
                <w:szCs w:val="28"/>
              </w:rPr>
              <w:t>АЧРМО</w:t>
            </w: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7014AF" w:rsidRPr="007014AF" w:rsidTr="00793FCB">
        <w:trPr>
          <w:trHeight w:val="302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ind w:right="20" w:firstLine="197"/>
              <w:jc w:val="both"/>
              <w:rPr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Повышение эффективности использования энергетических ресурсов на территории Черемховского районного муниципального образования.</w:t>
            </w:r>
          </w:p>
        </w:tc>
      </w:tr>
      <w:tr w:rsidR="007014AF" w:rsidRPr="007014AF" w:rsidTr="00793FCB">
        <w:trPr>
          <w:trHeight w:val="1427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Задачи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1. Создание условий для обеспечения энергосбережения и повышения энергетической эффективности в бюджетной сфере.</w:t>
            </w:r>
          </w:p>
          <w:p w:rsidR="007014AF" w:rsidRPr="007014AF" w:rsidRDefault="007014AF" w:rsidP="00793FCB">
            <w:pPr>
              <w:widowControl w:val="0"/>
              <w:jc w:val="both"/>
              <w:rPr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 xml:space="preserve">2. Мониторинг, информационное и методическое обеспечение мероприятий по энергосбережению и повышению энергетической эффективности. </w:t>
            </w:r>
          </w:p>
        </w:tc>
      </w:tr>
      <w:tr w:rsidR="007014AF" w:rsidRPr="007014AF" w:rsidTr="00793FCB">
        <w:trPr>
          <w:trHeight w:val="553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Перечень основных мероприятий подпрограммы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1. Содействие в реализации мероприятий в области энергосбережения и повышения энергетической эффективности.</w:t>
            </w:r>
          </w:p>
          <w:p w:rsidR="007014AF" w:rsidRPr="007014AF" w:rsidRDefault="007014AF" w:rsidP="00793FC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 xml:space="preserve">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эффективности. </w:t>
            </w:r>
          </w:p>
        </w:tc>
      </w:tr>
      <w:tr w:rsidR="007014AF" w:rsidRPr="007014AF" w:rsidTr="00793FCB">
        <w:trPr>
          <w:trHeight w:val="273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Сроки реализации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2018-2023</w:t>
            </w:r>
          </w:p>
        </w:tc>
      </w:tr>
      <w:tr w:rsidR="007014AF" w:rsidRPr="007014AF" w:rsidTr="00793FCB">
        <w:trPr>
          <w:trHeight w:val="582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Объем и источники финансирования подпрограммы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Общий объем финансирования Подпрограммы 3 составляет 2 927,725 тыс. руб., в том числе:</w:t>
            </w:r>
          </w:p>
          <w:p w:rsidR="007014AF" w:rsidRPr="007014AF" w:rsidRDefault="007014AF" w:rsidP="00793FCB">
            <w:pPr>
              <w:tabs>
                <w:tab w:val="left" w:pos="65"/>
              </w:tabs>
              <w:autoSpaceDE w:val="0"/>
              <w:autoSpaceDN w:val="0"/>
              <w:adjustRightInd w:val="0"/>
              <w:ind w:left="65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1) Объем финансирования по годам: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2018 год – 494,000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2019 год – 1 055,670 тыс. руб.;</w:t>
            </w:r>
          </w:p>
          <w:p w:rsidR="007014AF" w:rsidRPr="007014AF" w:rsidRDefault="007014AF" w:rsidP="00793FCB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2020 год – 396,755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2021 год – 327,100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2022 год – 327,100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2023 год – 327,100 тыс. руб.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 xml:space="preserve">а) средства местного бюджета – </w:t>
            </w: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2 927,725 </w:t>
            </w:r>
            <w:r w:rsidRPr="007014AF"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2018 год – 494,0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2019 год – 1 055,670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2020 год – 396,755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2021 год – 327,100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2022 год – 327,100 тыс. руб.;</w:t>
            </w:r>
          </w:p>
          <w:p w:rsidR="007014AF" w:rsidRPr="007014AF" w:rsidRDefault="007014AF" w:rsidP="00793FC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2023 год – 327,100 тыс. руб.</w:t>
            </w:r>
          </w:p>
        </w:tc>
      </w:tr>
      <w:tr w:rsidR="007014AF" w:rsidRPr="007014AF" w:rsidTr="00793FCB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Ожидаемые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результаты реализации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 xml:space="preserve">1. Проведение запланированного количества ежегодных мероприятий в области энергосбережения и повышения энергетической эффективности. </w:t>
            </w:r>
          </w:p>
          <w:p w:rsidR="007014AF" w:rsidRPr="007014AF" w:rsidRDefault="007014AF" w:rsidP="00793FCB">
            <w:pPr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2. Обучение, подготовка и переподготовка кадров в области энергосбережения и повышения энергетической эффективности.</w:t>
            </w:r>
          </w:p>
        </w:tc>
      </w:tr>
    </w:tbl>
    <w:p w:rsidR="007014AF" w:rsidRPr="007014AF" w:rsidRDefault="007014AF" w:rsidP="007014AF">
      <w:pPr>
        <w:widowControl w:val="0"/>
        <w:ind w:right="-52"/>
        <w:jc w:val="right"/>
        <w:rPr>
          <w:sz w:val="28"/>
          <w:szCs w:val="28"/>
          <w:shd w:val="clear" w:color="auto" w:fill="FFFFFF"/>
          <w:lang w:eastAsia="en-US"/>
        </w:rPr>
      </w:pPr>
    </w:p>
    <w:p w:rsidR="006A6CDF" w:rsidRDefault="007014AF" w:rsidP="007014AF">
      <w:pPr>
        <w:ind w:left="360"/>
        <w:jc w:val="center"/>
        <w:rPr>
          <w:sz w:val="28"/>
          <w:szCs w:val="28"/>
        </w:rPr>
      </w:pPr>
      <w:r w:rsidRPr="007014AF">
        <w:rPr>
          <w:sz w:val="28"/>
          <w:szCs w:val="28"/>
        </w:rPr>
        <w:t>Раздел 2. Характеристика текущего состояния сферы реализации</w:t>
      </w:r>
    </w:p>
    <w:p w:rsidR="007014AF" w:rsidRPr="007014AF" w:rsidRDefault="007014AF" w:rsidP="007014AF">
      <w:pPr>
        <w:ind w:left="360"/>
        <w:jc w:val="center"/>
      </w:pPr>
      <w:r w:rsidRPr="007014AF">
        <w:rPr>
          <w:bCs/>
          <w:sz w:val="28"/>
          <w:szCs w:val="28"/>
        </w:rPr>
        <w:t>Подпрограммы 3</w:t>
      </w:r>
    </w:p>
    <w:p w:rsidR="007014AF" w:rsidRPr="007014AF" w:rsidRDefault="007014AF" w:rsidP="006A6CDF">
      <w:pPr>
        <w:ind w:firstLine="709"/>
        <w:jc w:val="both"/>
      </w:pPr>
    </w:p>
    <w:p w:rsidR="007014AF" w:rsidRPr="007014AF" w:rsidRDefault="007014AF" w:rsidP="006A6CDF">
      <w:pPr>
        <w:autoSpaceDE w:val="0"/>
        <w:autoSpaceDN w:val="0"/>
        <w:adjustRightInd w:val="0"/>
        <w:ind w:left="180" w:right="-6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Подпрограмма 3 «Энергосбережение и повышение энергетической эффективности на территории Черемховского районного муниципального образования» на 2018-2023 годы разработана для осуществления энергосберегающих мероприятий и повышения эффективности использования энергетических ресурсов бюджетными учреждениями, находящимися в муниципальной собственности Черемховского районного муниципального образования.</w:t>
      </w:r>
    </w:p>
    <w:p w:rsidR="007014AF" w:rsidRPr="007014AF" w:rsidRDefault="007014AF" w:rsidP="006A6CDF">
      <w:pPr>
        <w:ind w:left="18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Муниципальная программа в области энергосбережения и повышения энергетической эффективности действует на территории Черемховского района с 2010 года в соответствии с требованиями ст. 8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7014AF" w:rsidRPr="007014AF" w:rsidRDefault="007014AF" w:rsidP="006A6CDF">
      <w:pPr>
        <w:ind w:left="18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За период действия программ на мероприятия по энергосбережению и повышению энергетической эффективности на объектах социальной сферы израсходовано 4,577 млн.руб. Проведены энергетические обследования бюджетных учреждений, находящихся в муниципальной собственности </w:t>
      </w:r>
      <w:r w:rsidRPr="007014AF">
        <w:rPr>
          <w:sz w:val="28"/>
          <w:szCs w:val="28"/>
        </w:rPr>
        <w:lastRenderedPageBreak/>
        <w:t xml:space="preserve">Черемховского районного муниципального образования и финансируемых из районного бюджета. </w:t>
      </w:r>
      <w:r w:rsidRPr="007014AF">
        <w:rPr>
          <w:bCs/>
          <w:sz w:val="28"/>
          <w:szCs w:val="28"/>
        </w:rPr>
        <w:t xml:space="preserve">В </w:t>
      </w:r>
      <w:r w:rsidRPr="007014AF">
        <w:rPr>
          <w:sz w:val="28"/>
          <w:szCs w:val="28"/>
        </w:rPr>
        <w:t xml:space="preserve">рамках программ осуществлялась поверка и замена выработавших свой технический ресурс приборов учета, установка окон с повышенным термическим сопротивлением, производилась реконструкция систем отопления, водо- и электроснабжения в зданиях учреждений социальной сферы, а также выполнялись другие мероприятия в области энергосбережения. За счет средств бюджетов разных уровней, проведены мероприятия по частичному оснащению жилищного фонда, присоединенного к системам централизованного энерго- и ресурсоснабжения, приборами учета потребления энергетических ресурсов и воды. </w:t>
      </w:r>
      <w:r w:rsidRPr="007014AF">
        <w:rPr>
          <w:bCs/>
          <w:sz w:val="28"/>
          <w:szCs w:val="28"/>
        </w:rPr>
        <w:t>За период действия программы</w:t>
      </w:r>
      <w:r w:rsidRPr="007014AF">
        <w:rPr>
          <w:sz w:val="28"/>
          <w:szCs w:val="28"/>
        </w:rPr>
        <w:t xml:space="preserve"> 54 специалиста, ответственных за реализацию мероприятий по энергосбережению и повышению энергетической эффективности в своих учреждениях, прошли дистанционное обучение в Томском государственном университете по программе «Практические вопросы реализации государственной политики в области энергосбережения и повышения энергетической эффективности», 22 специалиста повысили квалификацию на базе ФГБОУ ВПО «Байкальский государственный университет экономики и права».  </w:t>
      </w:r>
    </w:p>
    <w:p w:rsidR="007014AF" w:rsidRPr="007014AF" w:rsidRDefault="007014AF" w:rsidP="006A6CDF">
      <w:pPr>
        <w:ind w:left="18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Подпрограмма 3 направлена на дальнейшее решение задач ликвидации сверхнормативных потерь энергоресурсов, разработку и внедрение ресурсосберегающих технологий, увеличение доли объемов энергетических ресурсов, потребленных в бюджетных учреждениях, оплата за которые осуществляется с использованием приборов учета. К числу первоочередных относятся вопросы финансового обеспечения энергосберегающих мероприятий. В результате решения этих задач повысится качество коммунального обслуживания учреждений социальной сферы, эффективность и надежность работы систем электро-, тепло-, водоснабжения и канализации.</w:t>
      </w:r>
    </w:p>
    <w:p w:rsidR="007014AF" w:rsidRPr="007014AF" w:rsidRDefault="007014AF" w:rsidP="006A6CDF">
      <w:pPr>
        <w:ind w:firstLine="709"/>
        <w:jc w:val="both"/>
        <w:rPr>
          <w:bCs/>
          <w:sz w:val="28"/>
          <w:szCs w:val="28"/>
          <w:lang w:eastAsia="en-US"/>
        </w:rPr>
      </w:pPr>
    </w:p>
    <w:p w:rsidR="007014AF" w:rsidRPr="007014AF" w:rsidRDefault="007014AF" w:rsidP="007014AF">
      <w:pPr>
        <w:jc w:val="center"/>
        <w:rPr>
          <w:bCs/>
          <w:sz w:val="28"/>
          <w:szCs w:val="28"/>
          <w:lang w:eastAsia="en-US"/>
        </w:rPr>
      </w:pPr>
      <w:r w:rsidRPr="007014AF">
        <w:rPr>
          <w:bCs/>
          <w:sz w:val="28"/>
          <w:szCs w:val="28"/>
          <w:lang w:eastAsia="en-US"/>
        </w:rPr>
        <w:t>Раздел 3. Цель и задачи Подпрограммы 3</w:t>
      </w:r>
    </w:p>
    <w:p w:rsidR="007014AF" w:rsidRPr="007014AF" w:rsidRDefault="007014AF" w:rsidP="006A6CDF">
      <w:pPr>
        <w:autoSpaceDE w:val="0"/>
        <w:autoSpaceDN w:val="0"/>
        <w:adjustRightInd w:val="0"/>
        <w:ind w:firstLine="709"/>
        <w:jc w:val="both"/>
        <w:outlineLvl w:val="1"/>
      </w:pPr>
    </w:p>
    <w:p w:rsidR="007014AF" w:rsidRPr="007014AF" w:rsidRDefault="007014AF" w:rsidP="006A6CDF">
      <w:pPr>
        <w:shd w:val="clear" w:color="auto" w:fill="FFFFFF"/>
        <w:ind w:left="18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Основной целью Подпрограммы 3 является повышение эффективности использования энергетических ресурсов на территории Черемховского районного муниципального образования.</w:t>
      </w:r>
    </w:p>
    <w:p w:rsidR="007014AF" w:rsidRPr="007014AF" w:rsidRDefault="007014AF" w:rsidP="006A6CDF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014AF">
        <w:rPr>
          <w:rFonts w:cs="Arial"/>
          <w:sz w:val="28"/>
          <w:szCs w:val="28"/>
        </w:rPr>
        <w:t>Для достижения указанной цели предлагаются к решению следующие задачи:</w:t>
      </w:r>
    </w:p>
    <w:p w:rsidR="007014AF" w:rsidRPr="007014AF" w:rsidRDefault="007014AF" w:rsidP="006A6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1. Создание условий для обеспечения энергосбережения и повышения энергетической эффективности в бюджетной сфере.</w:t>
      </w:r>
    </w:p>
    <w:p w:rsidR="007014AF" w:rsidRPr="007014AF" w:rsidRDefault="007014AF" w:rsidP="006A6CDF">
      <w:pPr>
        <w:shd w:val="clear" w:color="auto" w:fill="FFFFFF"/>
        <w:tabs>
          <w:tab w:val="left" w:pos="700"/>
        </w:tabs>
        <w:suppressAutoHyphens/>
        <w:ind w:left="18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2. Мониторинг, информационное и методическое обеспечение мероприятий по энергосбережению и повышению энергетической эффективности.</w:t>
      </w:r>
      <w:r w:rsidRPr="007014AF">
        <w:rPr>
          <w:sz w:val="28"/>
          <w:szCs w:val="28"/>
        </w:rPr>
        <w:tab/>
      </w:r>
    </w:p>
    <w:p w:rsidR="007014AF" w:rsidRPr="007014AF" w:rsidRDefault="007014AF" w:rsidP="006A6CDF">
      <w:pPr>
        <w:shd w:val="clear" w:color="auto" w:fill="FFFFFF"/>
        <w:tabs>
          <w:tab w:val="left" w:pos="700"/>
        </w:tabs>
        <w:suppressAutoHyphens/>
        <w:ind w:left="18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Реализация задачи «Создание условий для обеспечения энергосбережения и повышения энергетической эффективности в бюджетной сфере» предусматривает выполнение основного мероприятия – содействие в реализации мероприятий в области энергосбережения и повышения энергетической эффективности.</w:t>
      </w:r>
    </w:p>
    <w:p w:rsidR="007014AF" w:rsidRPr="007014AF" w:rsidRDefault="007014AF" w:rsidP="006A6CDF">
      <w:pPr>
        <w:widowControl w:val="0"/>
        <w:tabs>
          <w:tab w:val="left" w:pos="900"/>
        </w:tabs>
        <w:ind w:left="180" w:firstLine="709"/>
        <w:jc w:val="both"/>
        <w:rPr>
          <w:spacing w:val="-5"/>
          <w:sz w:val="28"/>
          <w:szCs w:val="28"/>
          <w:lang w:eastAsia="en-US"/>
        </w:rPr>
      </w:pPr>
      <w:r w:rsidRPr="007014AF">
        <w:rPr>
          <w:spacing w:val="-5"/>
          <w:sz w:val="28"/>
          <w:szCs w:val="28"/>
          <w:lang w:eastAsia="en-US"/>
        </w:rPr>
        <w:lastRenderedPageBreak/>
        <w:t xml:space="preserve">Администрацией ЧРМО строго лимитируется потребление энергетических ресурсов и воды учреждениями бюджетной сферы. Для определения перечня технических и технологических мероприятий, реализация которых позволит выполнить требования законодательства по снижению энергопотребления, проведены обязательные энергетические обследования бюджетных структур, финансируемых из районного бюджета. В дальнейшем, согласно Федеральному закону от 28.12.2013      № 399-ФЗ «О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Федерации», органы местного самоуправления, наделенные правами юридических лиц, и организации с участием муниципального образования вправе не проводить обязательные энергетические обследования. Если совокупные затраты учреждения на потребление природного газа, мазута, тепловой энергии, угля, электрической энергии, за исключением моторного топлива, не превышают </w:t>
      </w:r>
      <w:hyperlink r:id="rId12" w:tooltip="Постановление Правительства РФ N 818 Об установлении объема энергетических ресурсов в стоимостном выражении для целей проведения  обязательных энергетических обследований" w:history="1">
        <w:r w:rsidRPr="007014AF">
          <w:rPr>
            <w:spacing w:val="-5"/>
            <w:sz w:val="28"/>
            <w:szCs w:val="28"/>
            <w:lang w:eastAsia="en-US"/>
          </w:rPr>
          <w:t>утвержденный Правительством Российской Федерации уровень</w:t>
        </w:r>
      </w:hyperlink>
      <w:r w:rsidRPr="007014AF">
        <w:rPr>
          <w:spacing w:val="-5"/>
          <w:sz w:val="28"/>
          <w:szCs w:val="28"/>
          <w:lang w:eastAsia="en-US"/>
        </w:rPr>
        <w:t>, то достаточно будет предоставить информацию об энергосбережении и о повышении энергетической эффективности, иначе говоря, энергетическую декларацию.</w:t>
      </w:r>
    </w:p>
    <w:p w:rsidR="007014AF" w:rsidRPr="007014AF" w:rsidRDefault="007014AF" w:rsidP="006A6CDF">
      <w:pPr>
        <w:widowControl w:val="0"/>
        <w:tabs>
          <w:tab w:val="left" w:pos="900"/>
        </w:tabs>
        <w:ind w:left="180" w:firstLine="709"/>
        <w:jc w:val="both"/>
        <w:rPr>
          <w:spacing w:val="-5"/>
          <w:sz w:val="28"/>
          <w:szCs w:val="28"/>
          <w:lang w:eastAsia="en-US"/>
        </w:rPr>
      </w:pPr>
      <w:r w:rsidRPr="007014AF">
        <w:rPr>
          <w:spacing w:val="-5"/>
          <w:sz w:val="28"/>
          <w:szCs w:val="28"/>
          <w:lang w:eastAsia="en-US"/>
        </w:rPr>
        <w:t xml:space="preserve">В рамках данного мероприятия предусмотрено, как оформление энергетических паспортов, так и предоставление энергодеклараций. </w:t>
      </w:r>
    </w:p>
    <w:p w:rsidR="007014AF" w:rsidRPr="007014AF" w:rsidRDefault="007014AF" w:rsidP="006A6CDF">
      <w:pPr>
        <w:ind w:left="18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Цель энергетической декларации - совершенствование системы энергетической паспортизации объектов бюджетной сферы, оптимизация системы организации энергетических обследований, определение уровня энергоэффективности объектов, мониторинг результатов внедрения энергосберегающих мероприятий. Декларации заполняются специалистами по энергосбережению бюджетной организации или специалистами-энергоаудиторами, под контролем уполномоченного органа исполнительной власти Иркутской области.</w:t>
      </w:r>
    </w:p>
    <w:p w:rsidR="007014AF" w:rsidRPr="007014AF" w:rsidRDefault="007014AF" w:rsidP="006A6CDF">
      <w:pPr>
        <w:autoSpaceDE w:val="0"/>
        <w:autoSpaceDN w:val="0"/>
        <w:adjustRightInd w:val="0"/>
        <w:ind w:left="18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Мероприятие «Содействие в реализации мероприятий в области энергосбережения и повышения энергетической эффективности в бюджетной сфере» также включает в себя оснащение приборами учета используемых воды, тепловой энергии и электрической энергии на объектах муниципальной собственности ЧРМО, поверку и замену выработавших свой технический ресурс приборов учета. Подпрограммой 3 предусмотрено: установка окон с повышенным термическим сопротивлением; локальный ремонт систем вентиляции, отопления, водо- и электроснабжения; установка энергосберегающих ламп, доводчиков, датчиков движения; другие мероприятия в области энергосбережения, а также привлечение бюджетных и внебюджетных ресурсов для финансирования наиболее эффективных энергосберегающих проектов. </w:t>
      </w:r>
    </w:p>
    <w:p w:rsidR="007014AF" w:rsidRPr="007014AF" w:rsidRDefault="007014AF" w:rsidP="006A6CDF">
      <w:pPr>
        <w:widowControl w:val="0"/>
        <w:autoSpaceDE w:val="0"/>
        <w:autoSpaceDN w:val="0"/>
        <w:adjustRightInd w:val="0"/>
        <w:ind w:left="180" w:firstLine="709"/>
        <w:jc w:val="both"/>
        <w:rPr>
          <w:rFonts w:cs="Tms Rmn"/>
          <w:sz w:val="28"/>
          <w:szCs w:val="28"/>
        </w:rPr>
      </w:pPr>
      <w:r w:rsidRPr="007014AF">
        <w:rPr>
          <w:rFonts w:cs="Tms Rmn"/>
          <w:sz w:val="28"/>
          <w:szCs w:val="28"/>
        </w:rPr>
        <w:t xml:space="preserve">В рамках мероприятий подпрограммы возможно </w:t>
      </w:r>
      <w:r w:rsidRPr="007014AF">
        <w:rPr>
          <w:rFonts w:ascii="Tms Rmn" w:hAnsi="Tms Rmn" w:cs="Tms Rmn"/>
          <w:sz w:val="28"/>
          <w:szCs w:val="28"/>
        </w:rPr>
        <w:t>выполнение работ по утеплению ограждающих конструкций</w:t>
      </w:r>
      <w:r w:rsidRPr="007014AF">
        <w:rPr>
          <w:rFonts w:cs="Tms Rmn"/>
          <w:sz w:val="28"/>
          <w:szCs w:val="28"/>
        </w:rPr>
        <w:t>, проведение капитального ремонта кровли, фундамента, мероприятия по замене котельного и вспомогательного оборудования, а также мероприятия, рекомендованные по результатам энергетического обследования</w:t>
      </w:r>
      <w:r w:rsidRPr="007014AF">
        <w:rPr>
          <w:rFonts w:ascii="Tms Rmn" w:hAnsi="Tms Rmn" w:cs="Tms Rmn"/>
          <w:sz w:val="28"/>
          <w:szCs w:val="28"/>
        </w:rPr>
        <w:t>.</w:t>
      </w:r>
      <w:r w:rsidRPr="007014AF">
        <w:rPr>
          <w:rFonts w:cs="Tms Rmn"/>
          <w:sz w:val="28"/>
          <w:szCs w:val="28"/>
        </w:rPr>
        <w:t xml:space="preserve"> </w:t>
      </w:r>
    </w:p>
    <w:p w:rsidR="007014AF" w:rsidRPr="007014AF" w:rsidRDefault="007014AF" w:rsidP="006A6CDF">
      <w:pPr>
        <w:autoSpaceDE w:val="0"/>
        <w:autoSpaceDN w:val="0"/>
        <w:adjustRightInd w:val="0"/>
        <w:ind w:left="18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lastRenderedPageBreak/>
        <w:t>Одним из видов эффективного применения энергосберегающих технологий является применение так называемого «умного» освещения. Такие энергосберегающие системы освещения позволяют снизить потребление электроэнергии в десять раз. Энергосберегающий эффект достигается тем, что свет включается автоматически и только тогда, когда он нужен.</w:t>
      </w:r>
    </w:p>
    <w:p w:rsidR="007014AF" w:rsidRPr="007014AF" w:rsidRDefault="007014AF" w:rsidP="006A6CDF">
      <w:pPr>
        <w:widowControl w:val="0"/>
        <w:autoSpaceDE w:val="0"/>
        <w:autoSpaceDN w:val="0"/>
        <w:adjustRightInd w:val="0"/>
        <w:ind w:left="18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Дальнейшее развитие и техническое усовершенствование системы приборного учета потребления коммунальных ресурсов и проведение энергетических обследований в бюджетном секторе позволят осуществить мероприятия, обеспечивающие эффективное и рациональное с экономической и санитарно-гигиенической точек зрения снижение потребления энергетических ресурсов и воды. </w:t>
      </w:r>
    </w:p>
    <w:p w:rsidR="007014AF" w:rsidRPr="007014AF" w:rsidRDefault="007014AF" w:rsidP="006A6CDF">
      <w:pPr>
        <w:autoSpaceDE w:val="0"/>
        <w:autoSpaceDN w:val="0"/>
        <w:adjustRightInd w:val="0"/>
        <w:ind w:left="18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Реализация задачи «Создание системы мониторинга, информационного и методического обеспечения мероприятий по энергосбережению и повышению энергетической эффективности» предусматривает выполнение следующих мероприятий:</w:t>
      </w:r>
    </w:p>
    <w:p w:rsidR="007014AF" w:rsidRPr="007014AF" w:rsidRDefault="007014AF" w:rsidP="006A6CDF">
      <w:pPr>
        <w:widowControl w:val="0"/>
        <w:autoSpaceDE w:val="0"/>
        <w:autoSpaceDN w:val="0"/>
        <w:adjustRightInd w:val="0"/>
        <w:ind w:left="18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- формирование районной информационной системы в области энергосбережения и повышения энергетической эффективности;</w:t>
      </w:r>
    </w:p>
    <w:p w:rsidR="007014AF" w:rsidRPr="007014AF" w:rsidRDefault="007014AF" w:rsidP="006A6CDF">
      <w:pPr>
        <w:widowControl w:val="0"/>
        <w:autoSpaceDE w:val="0"/>
        <w:autoSpaceDN w:val="0"/>
        <w:adjustRightInd w:val="0"/>
        <w:ind w:left="18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- обучение, подготовка и переподготовка кадров в области энергосбережения и повышения энергетической эффективности.</w:t>
      </w:r>
    </w:p>
    <w:p w:rsidR="007014AF" w:rsidRPr="007014AF" w:rsidRDefault="007014AF" w:rsidP="006A6CDF">
      <w:pPr>
        <w:widowControl w:val="0"/>
        <w:autoSpaceDE w:val="0"/>
        <w:autoSpaceDN w:val="0"/>
        <w:adjustRightInd w:val="0"/>
        <w:ind w:left="180" w:firstLine="709"/>
        <w:jc w:val="both"/>
        <w:rPr>
          <w:sz w:val="28"/>
          <w:szCs w:val="28"/>
        </w:rPr>
      </w:pPr>
      <w:r w:rsidRPr="007014AF">
        <w:rPr>
          <w:rFonts w:ascii="Tms Rmn" w:hAnsi="Tms Rmn"/>
          <w:sz w:val="28"/>
          <w:szCs w:val="28"/>
        </w:rPr>
        <w:t xml:space="preserve">Каждая из решаемых отраслевых задач в области энергосбережения и повышения энергетической эффективности интегрирована в общую задачу повышения энергоэффективности </w:t>
      </w:r>
      <w:r w:rsidRPr="007014AF">
        <w:rPr>
          <w:sz w:val="28"/>
          <w:szCs w:val="28"/>
        </w:rPr>
        <w:t>на территории ЧРМО.</w:t>
      </w:r>
      <w:r w:rsidRPr="007014AF">
        <w:rPr>
          <w:rFonts w:ascii="Tms Rmn" w:hAnsi="Tms Rmn"/>
          <w:sz w:val="28"/>
          <w:szCs w:val="28"/>
        </w:rPr>
        <w:t xml:space="preserve"> </w:t>
      </w:r>
      <w:r w:rsidRPr="007014AF">
        <w:rPr>
          <w:sz w:val="28"/>
          <w:szCs w:val="28"/>
        </w:rPr>
        <w:t>О</w:t>
      </w:r>
      <w:r w:rsidRPr="007014AF">
        <w:rPr>
          <w:rFonts w:ascii="Tms Rmn" w:hAnsi="Tms Rmn"/>
          <w:sz w:val="28"/>
          <w:szCs w:val="28"/>
        </w:rPr>
        <w:t>ценка эффективности реализаци</w:t>
      </w:r>
      <w:r w:rsidRPr="007014AF">
        <w:rPr>
          <w:sz w:val="28"/>
          <w:szCs w:val="28"/>
        </w:rPr>
        <w:t>и</w:t>
      </w:r>
      <w:r w:rsidRPr="007014AF">
        <w:rPr>
          <w:rFonts w:ascii="Tms Rmn" w:hAnsi="Tms Rmn"/>
          <w:sz w:val="28"/>
          <w:szCs w:val="28"/>
        </w:rPr>
        <w:t xml:space="preserve"> </w:t>
      </w:r>
      <w:r w:rsidRPr="007014AF">
        <w:rPr>
          <w:sz w:val="28"/>
          <w:szCs w:val="28"/>
        </w:rPr>
        <w:t>поставленных задач</w:t>
      </w:r>
      <w:r w:rsidRPr="007014AF">
        <w:rPr>
          <w:rFonts w:ascii="Tms Rmn" w:hAnsi="Tms Rmn"/>
          <w:sz w:val="28"/>
          <w:szCs w:val="28"/>
        </w:rPr>
        <w:t xml:space="preserve"> осуществляется на основании целевых показателей</w:t>
      </w:r>
      <w:r w:rsidRPr="007014AF">
        <w:rPr>
          <w:sz w:val="28"/>
          <w:szCs w:val="28"/>
        </w:rPr>
        <w:t>. Эти</w:t>
      </w:r>
      <w:r w:rsidRPr="007014AF">
        <w:rPr>
          <w:rFonts w:ascii="Tms Rmn" w:hAnsi="Tms Rmn"/>
          <w:sz w:val="28"/>
          <w:szCs w:val="28"/>
        </w:rPr>
        <w:t xml:space="preserve"> показатели отража</w:t>
      </w:r>
      <w:r w:rsidRPr="007014AF">
        <w:rPr>
          <w:sz w:val="28"/>
          <w:szCs w:val="28"/>
        </w:rPr>
        <w:t>ют</w:t>
      </w:r>
      <w:r w:rsidRPr="007014AF">
        <w:rPr>
          <w:rFonts w:ascii="Tms Rmn" w:hAnsi="Tms Rmn"/>
          <w:sz w:val="28"/>
          <w:szCs w:val="28"/>
        </w:rPr>
        <w:t xml:space="preserve"> динамику (изменение) ситуации в </w:t>
      </w:r>
      <w:r w:rsidRPr="007014AF">
        <w:rPr>
          <w:sz w:val="28"/>
          <w:szCs w:val="28"/>
        </w:rPr>
        <w:t>районе</w:t>
      </w:r>
      <w:r w:rsidRPr="007014AF">
        <w:rPr>
          <w:rFonts w:ascii="Tms Rmn" w:hAnsi="Tms Rmn"/>
          <w:sz w:val="28"/>
          <w:szCs w:val="28"/>
        </w:rPr>
        <w:t xml:space="preserve"> с учетом фактически выполненных мероприятий</w:t>
      </w:r>
      <w:r w:rsidRPr="007014AF">
        <w:rPr>
          <w:sz w:val="28"/>
          <w:szCs w:val="28"/>
        </w:rPr>
        <w:t xml:space="preserve">. </w:t>
      </w:r>
      <w:r w:rsidRPr="007014AF">
        <w:rPr>
          <w:rFonts w:ascii="Tms Rmn" w:hAnsi="Tms Rmn"/>
          <w:sz w:val="28"/>
          <w:szCs w:val="28"/>
        </w:rPr>
        <w:t>С целью получения обоснованных оценок достигнутых результатов необходим</w:t>
      </w:r>
      <w:r w:rsidRPr="007014AF">
        <w:rPr>
          <w:sz w:val="28"/>
          <w:szCs w:val="28"/>
        </w:rPr>
        <w:t>а</w:t>
      </w:r>
      <w:r w:rsidRPr="007014AF">
        <w:rPr>
          <w:rFonts w:ascii="Tms Rmn" w:hAnsi="Tms Rmn"/>
          <w:sz w:val="28"/>
          <w:szCs w:val="28"/>
        </w:rPr>
        <w:t xml:space="preserve"> систем</w:t>
      </w:r>
      <w:r w:rsidRPr="007014AF">
        <w:rPr>
          <w:sz w:val="28"/>
          <w:szCs w:val="28"/>
        </w:rPr>
        <w:t>а</w:t>
      </w:r>
      <w:r w:rsidRPr="007014AF">
        <w:rPr>
          <w:rFonts w:ascii="Tms Rmn" w:hAnsi="Tms Rmn"/>
          <w:sz w:val="28"/>
          <w:szCs w:val="28"/>
        </w:rPr>
        <w:t xml:space="preserve"> мониторинга.</w:t>
      </w:r>
      <w:r w:rsidRPr="007014AF">
        <w:rPr>
          <w:sz w:val="28"/>
          <w:szCs w:val="28"/>
        </w:rPr>
        <w:t xml:space="preserve"> </w:t>
      </w:r>
      <w:r w:rsidRPr="007014AF">
        <w:rPr>
          <w:rFonts w:ascii="Tms Rmn" w:hAnsi="Tms Rmn"/>
          <w:sz w:val="28"/>
          <w:szCs w:val="28"/>
        </w:rPr>
        <w:t xml:space="preserve">Реализация мероприятия </w:t>
      </w:r>
      <w:r w:rsidRPr="007014AF">
        <w:rPr>
          <w:sz w:val="28"/>
          <w:szCs w:val="28"/>
        </w:rPr>
        <w:t>«Формирование районной информационной системы в области энергосбережения и повышения энергетической эффективности»</w:t>
      </w:r>
      <w:r w:rsidRPr="007014AF">
        <w:rPr>
          <w:rFonts w:ascii="Tms Rmn" w:hAnsi="Tms Rmn"/>
          <w:sz w:val="28"/>
          <w:szCs w:val="28"/>
        </w:rPr>
        <w:t xml:space="preserve"> позволит </w:t>
      </w:r>
      <w:r w:rsidRPr="007014AF">
        <w:rPr>
          <w:sz w:val="28"/>
          <w:szCs w:val="28"/>
        </w:rPr>
        <w:t>обобщить</w:t>
      </w:r>
      <w:r w:rsidRPr="007014AF">
        <w:rPr>
          <w:rFonts w:ascii="Tms Rmn" w:hAnsi="Tms Rmn"/>
          <w:sz w:val="28"/>
          <w:szCs w:val="28"/>
        </w:rPr>
        <w:t xml:space="preserve"> данны</w:t>
      </w:r>
      <w:r w:rsidRPr="007014AF">
        <w:rPr>
          <w:sz w:val="28"/>
          <w:szCs w:val="28"/>
        </w:rPr>
        <w:t>е</w:t>
      </w:r>
      <w:r w:rsidRPr="007014AF">
        <w:rPr>
          <w:rFonts w:ascii="Tms Rmn" w:hAnsi="Tms Rmn"/>
          <w:sz w:val="28"/>
          <w:szCs w:val="28"/>
        </w:rPr>
        <w:t xml:space="preserve"> для представления в </w:t>
      </w:r>
      <w:r w:rsidRPr="007014AF">
        <w:rPr>
          <w:sz w:val="28"/>
          <w:szCs w:val="28"/>
        </w:rPr>
        <w:t xml:space="preserve">ГИС «Энергоэффективность», а также создать </w:t>
      </w:r>
      <w:r w:rsidRPr="007014AF">
        <w:rPr>
          <w:rFonts w:ascii="Tms Rmn" w:hAnsi="Tms Rmn"/>
          <w:sz w:val="28"/>
          <w:szCs w:val="28"/>
        </w:rPr>
        <w:t>информационно</w:t>
      </w:r>
      <w:r w:rsidRPr="007014AF">
        <w:rPr>
          <w:sz w:val="28"/>
          <w:szCs w:val="28"/>
        </w:rPr>
        <w:t xml:space="preserve"> </w:t>
      </w:r>
      <w:r w:rsidRPr="007014AF">
        <w:rPr>
          <w:rFonts w:ascii="Tms Rmn" w:hAnsi="Tms Rmn"/>
          <w:sz w:val="28"/>
          <w:szCs w:val="28"/>
        </w:rPr>
        <w:t xml:space="preserve">основу для сокращения расходов </w:t>
      </w:r>
      <w:r w:rsidRPr="007014AF">
        <w:rPr>
          <w:sz w:val="28"/>
          <w:szCs w:val="28"/>
        </w:rPr>
        <w:t xml:space="preserve">местного </w:t>
      </w:r>
      <w:r w:rsidRPr="007014AF">
        <w:rPr>
          <w:rFonts w:ascii="Tms Rmn" w:hAnsi="Tms Rmn"/>
          <w:sz w:val="28"/>
          <w:szCs w:val="28"/>
        </w:rPr>
        <w:t>бюджет</w:t>
      </w:r>
      <w:r w:rsidRPr="007014AF">
        <w:rPr>
          <w:sz w:val="28"/>
          <w:szCs w:val="28"/>
        </w:rPr>
        <w:t>а</w:t>
      </w:r>
      <w:r w:rsidRPr="007014AF">
        <w:rPr>
          <w:rFonts w:ascii="Tms Rmn" w:hAnsi="Tms Rmn"/>
          <w:sz w:val="28"/>
          <w:szCs w:val="28"/>
        </w:rPr>
        <w:t xml:space="preserve"> в части оплаты коммунальных услуг организациями бюджетной сферы</w:t>
      </w:r>
      <w:r w:rsidRPr="007014AF">
        <w:rPr>
          <w:sz w:val="28"/>
          <w:szCs w:val="28"/>
        </w:rPr>
        <w:t>.</w:t>
      </w:r>
    </w:p>
    <w:p w:rsidR="007014AF" w:rsidRPr="007014AF" w:rsidRDefault="007014AF" w:rsidP="006A6CDF">
      <w:pPr>
        <w:widowControl w:val="0"/>
        <w:autoSpaceDE w:val="0"/>
        <w:autoSpaceDN w:val="0"/>
        <w:adjustRightInd w:val="0"/>
        <w:ind w:left="180" w:firstLine="709"/>
        <w:jc w:val="both"/>
        <w:rPr>
          <w:sz w:val="28"/>
          <w:szCs w:val="28"/>
        </w:rPr>
      </w:pPr>
      <w:r w:rsidRPr="007014AF">
        <w:rPr>
          <w:rFonts w:ascii="Tms Rmn" w:hAnsi="Tms Rmn"/>
          <w:sz w:val="28"/>
          <w:szCs w:val="28"/>
        </w:rPr>
        <w:t>В целях организации работ по образовательной подготовке и повышению квалификации работников</w:t>
      </w:r>
      <w:r w:rsidRPr="007014AF">
        <w:rPr>
          <w:sz w:val="28"/>
          <w:szCs w:val="28"/>
        </w:rPr>
        <w:t xml:space="preserve"> </w:t>
      </w:r>
      <w:r w:rsidRPr="007014AF">
        <w:rPr>
          <w:rFonts w:ascii="Tms Rmn" w:hAnsi="Tms Rmn"/>
          <w:sz w:val="28"/>
          <w:szCs w:val="28"/>
        </w:rPr>
        <w:t>бюджетных структур</w:t>
      </w:r>
      <w:r w:rsidRPr="007014AF">
        <w:rPr>
          <w:sz w:val="28"/>
          <w:szCs w:val="28"/>
        </w:rPr>
        <w:t xml:space="preserve">, ответственных за мероприятия по энергосбережению в учреждениях социальной сферы, </w:t>
      </w:r>
      <w:r w:rsidRPr="007014AF">
        <w:rPr>
          <w:rFonts w:ascii="Tms Rmn" w:hAnsi="Tms Rmn"/>
          <w:sz w:val="28"/>
          <w:szCs w:val="28"/>
        </w:rPr>
        <w:t xml:space="preserve">в рамках данной </w:t>
      </w:r>
      <w:r w:rsidRPr="007014AF">
        <w:rPr>
          <w:sz w:val="28"/>
          <w:szCs w:val="28"/>
        </w:rPr>
        <w:t>под</w:t>
      </w:r>
      <w:r w:rsidRPr="007014AF">
        <w:rPr>
          <w:rFonts w:ascii="Tms Rmn" w:hAnsi="Tms Rmn"/>
          <w:sz w:val="28"/>
          <w:szCs w:val="28"/>
        </w:rPr>
        <w:t>программы реализ</w:t>
      </w:r>
      <w:r w:rsidRPr="007014AF">
        <w:rPr>
          <w:sz w:val="28"/>
          <w:szCs w:val="28"/>
        </w:rPr>
        <w:t>уется</w:t>
      </w:r>
      <w:r w:rsidRPr="007014AF">
        <w:rPr>
          <w:rFonts w:ascii="Tms Rmn" w:hAnsi="Tms Rmn"/>
          <w:sz w:val="28"/>
          <w:szCs w:val="28"/>
        </w:rPr>
        <w:t xml:space="preserve"> </w:t>
      </w:r>
      <w:r w:rsidRPr="007014AF">
        <w:rPr>
          <w:sz w:val="28"/>
          <w:szCs w:val="28"/>
        </w:rPr>
        <w:t>о</w:t>
      </w:r>
      <w:r w:rsidRPr="007014AF">
        <w:rPr>
          <w:rFonts w:ascii="Tms Rmn" w:hAnsi="Tms Rmn"/>
          <w:sz w:val="28"/>
          <w:szCs w:val="28"/>
        </w:rPr>
        <w:t>бучение, подготовка и переподготовка кадров в области энергосбережения и повышения энергетической эффективности</w:t>
      </w:r>
      <w:r w:rsidRPr="007014AF">
        <w:rPr>
          <w:sz w:val="28"/>
          <w:szCs w:val="28"/>
        </w:rPr>
        <w:t xml:space="preserve">. Также предусмотрено </w:t>
      </w:r>
      <w:r w:rsidRPr="007014AF">
        <w:rPr>
          <w:bCs/>
          <w:sz w:val="28"/>
          <w:szCs w:val="28"/>
        </w:rPr>
        <w:t>участие в практических семинарах, организуемых министерством жилищной политики, энергетики и транспорта Иркутской области, а также в ежегодной выставке «Энергоэффективность. ЖКХ. Газоснабжение» в рамках ежегодного Инвестиционного форума – «Муниципальные инвестиции: Байкальский акцент».</w:t>
      </w:r>
    </w:p>
    <w:p w:rsidR="007014AF" w:rsidRPr="007014AF" w:rsidRDefault="007014AF" w:rsidP="006A6CDF">
      <w:pPr>
        <w:ind w:left="180"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Решение приоритетных задач Подпрограммы 3 позволит увеличить количество бюджетных учреждений, охваченных мероприятиями в области энергосбережения и повышения энергетической эффективности.</w:t>
      </w:r>
    </w:p>
    <w:p w:rsidR="007014AF" w:rsidRPr="007014AF" w:rsidRDefault="007014AF" w:rsidP="006A6CD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014AF" w:rsidRPr="007014AF" w:rsidRDefault="007014AF" w:rsidP="007014AF">
      <w:pPr>
        <w:jc w:val="center"/>
        <w:rPr>
          <w:bCs/>
          <w:sz w:val="28"/>
          <w:szCs w:val="28"/>
          <w:lang w:eastAsia="en-US"/>
        </w:rPr>
      </w:pPr>
      <w:r w:rsidRPr="007014AF">
        <w:rPr>
          <w:bCs/>
          <w:sz w:val="28"/>
          <w:szCs w:val="28"/>
          <w:lang w:eastAsia="en-US"/>
        </w:rPr>
        <w:t>Раздел 4. Ожидаемые результаты реализации Подпрограммы 3</w:t>
      </w:r>
    </w:p>
    <w:p w:rsidR="007014AF" w:rsidRPr="007014AF" w:rsidRDefault="007014AF" w:rsidP="007014A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7014AF" w:rsidRPr="007014AF" w:rsidRDefault="007014AF" w:rsidP="007014AF">
      <w:pPr>
        <w:autoSpaceDE w:val="0"/>
        <w:autoSpaceDN w:val="0"/>
        <w:adjustRightInd w:val="0"/>
        <w:ind w:left="180" w:firstLine="708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Реализация Программы позволит оптимизировать расходы бюджета ЧРМО при обеспечении энергетическими ресурсами и водой бюджетных учреждений, сократить непроизводственные потери энергетических ресурсов и воды, повысить эффективность использования энергетических ресурсов в системах коммунальной инфраструктуры, повысить уровень оснащенности приборами учета используемых энергетических ресурсов.</w:t>
      </w:r>
    </w:p>
    <w:p w:rsidR="007014AF" w:rsidRPr="007014AF" w:rsidRDefault="007014AF" w:rsidP="007014AF">
      <w:pPr>
        <w:widowControl w:val="0"/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Мониторинг значений показателей результативности Подпрограммы 3 предполагается вести в целом по учреждениям бюджетной сферы, финансируемым из районного бюджета. Количественные показатели результативности подпрограммы  с расшифровкой плановых значений по годам реализации представлены в </w:t>
      </w:r>
      <w:hyperlink w:anchor="Par574" w:history="1">
        <w:r w:rsidRPr="007014AF">
          <w:rPr>
            <w:sz w:val="28"/>
            <w:szCs w:val="28"/>
          </w:rPr>
          <w:t>Приложении 7</w:t>
        </w:r>
      </w:hyperlink>
      <w:r w:rsidRPr="007014AF">
        <w:rPr>
          <w:sz w:val="28"/>
          <w:szCs w:val="28"/>
        </w:rPr>
        <w:t xml:space="preserve"> к муниципальной программе.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политики в вопросах энергосбережения и повышения энергетической эффективности.</w:t>
      </w:r>
    </w:p>
    <w:p w:rsidR="007014AF" w:rsidRPr="007014AF" w:rsidRDefault="007014AF" w:rsidP="007014AF">
      <w:pPr>
        <w:autoSpaceDE w:val="0"/>
        <w:autoSpaceDN w:val="0"/>
        <w:adjustRightInd w:val="0"/>
        <w:ind w:left="180" w:firstLine="528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Методика расчета показателей результативности Подпрограммы 3 определяется следующим образом.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12"/>
        <w:gridCol w:w="5670"/>
      </w:tblGrid>
      <w:tr w:rsidR="007014AF" w:rsidRPr="007014AF" w:rsidTr="00D14784">
        <w:tc>
          <w:tcPr>
            <w:tcW w:w="648" w:type="dxa"/>
            <w:shd w:val="clear" w:color="auto" w:fill="auto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Методика расчета  значения показателя результативности</w:t>
            </w:r>
          </w:p>
        </w:tc>
      </w:tr>
      <w:tr w:rsidR="007014AF" w:rsidRPr="007014AF" w:rsidTr="00D14784">
        <w:tc>
          <w:tcPr>
            <w:tcW w:w="64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Количество мероприятий в области энергосбережения и повышения энергетической эффективности.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 xml:space="preserve">Показатель рассчитывается на основе данных, представленных отраслевыми отделами: </w:t>
            </w:r>
          </w:p>
          <w:p w:rsidR="007014AF" w:rsidRPr="007014AF" w:rsidRDefault="007014AF" w:rsidP="00793FCB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Км = Σ Км, где Км – количество мероприятий в области энергосбережения и повышения энергетической эффективности (установленные (замененные) или поверенные приборы учета энергетических ресурсов и воды, установленные (замененные) конструктивные элем</w:t>
            </w:r>
            <w:bookmarkStart w:id="0" w:name="_GoBack"/>
            <w:bookmarkEnd w:id="0"/>
            <w:r w:rsidRPr="007014AF">
              <w:rPr>
                <w:rFonts w:cs="Calibri"/>
                <w:sz w:val="28"/>
                <w:szCs w:val="28"/>
              </w:rPr>
              <w:t>енты зданий (окна, двери и т.д.) установленные энергосберегающие светильники и т.д.).</w:t>
            </w:r>
          </w:p>
        </w:tc>
      </w:tr>
      <w:tr w:rsidR="007014AF" w:rsidRPr="007014AF" w:rsidTr="00D14784">
        <w:tc>
          <w:tcPr>
            <w:tcW w:w="64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3312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Количество обученных, подготовленных и переподготовленных кадров.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Показатель рассчитывается на основе данных, представленных отраслевыми отделами АЧРМО: Кк = Σ Кк, где Кк – количество обученных, подготовленных и переподготовленных кадров.</w:t>
            </w:r>
          </w:p>
        </w:tc>
      </w:tr>
    </w:tbl>
    <w:p w:rsidR="007014AF" w:rsidRPr="007014AF" w:rsidRDefault="007014AF" w:rsidP="007014AF">
      <w:pPr>
        <w:jc w:val="right"/>
        <w:rPr>
          <w:sz w:val="22"/>
          <w:szCs w:val="22"/>
        </w:rPr>
      </w:pPr>
    </w:p>
    <w:p w:rsidR="007014AF" w:rsidRPr="007014AF" w:rsidRDefault="007014AF" w:rsidP="006A6CDF">
      <w:pPr>
        <w:ind w:left="5387"/>
        <w:rPr>
          <w:sz w:val="22"/>
          <w:szCs w:val="22"/>
        </w:rPr>
      </w:pPr>
      <w:r w:rsidRPr="007014AF">
        <w:rPr>
          <w:sz w:val="22"/>
          <w:szCs w:val="22"/>
        </w:rPr>
        <w:t>Приложение 4</w:t>
      </w:r>
    </w:p>
    <w:p w:rsidR="006A6CDF" w:rsidRDefault="007014AF" w:rsidP="006A6CDF">
      <w:pPr>
        <w:ind w:left="5387"/>
        <w:rPr>
          <w:sz w:val="22"/>
          <w:szCs w:val="22"/>
        </w:rPr>
      </w:pPr>
      <w:r w:rsidRPr="007014AF">
        <w:rPr>
          <w:sz w:val="22"/>
          <w:szCs w:val="22"/>
        </w:rPr>
        <w:t>к муниципальной программе «Жилищно-коммунальный</w:t>
      </w:r>
      <w:r w:rsidR="006A6CDF">
        <w:rPr>
          <w:sz w:val="22"/>
          <w:szCs w:val="22"/>
        </w:rPr>
        <w:t xml:space="preserve"> </w:t>
      </w:r>
    </w:p>
    <w:p w:rsidR="007014AF" w:rsidRPr="007014AF" w:rsidRDefault="007014AF" w:rsidP="006A6CDF">
      <w:pPr>
        <w:ind w:left="5387"/>
        <w:rPr>
          <w:sz w:val="22"/>
          <w:szCs w:val="22"/>
        </w:rPr>
      </w:pPr>
      <w:r w:rsidRPr="007014AF">
        <w:rPr>
          <w:sz w:val="22"/>
          <w:szCs w:val="22"/>
        </w:rPr>
        <w:lastRenderedPageBreak/>
        <w:t xml:space="preserve"> комплекс и развитие инфраструктуры в Черемховском районном муниципальном образовании на 2018-2023 годы»</w:t>
      </w:r>
    </w:p>
    <w:p w:rsidR="007014AF" w:rsidRPr="007014AF" w:rsidRDefault="007014AF" w:rsidP="007014AF"/>
    <w:p w:rsidR="007014AF" w:rsidRPr="007014AF" w:rsidRDefault="007014AF" w:rsidP="007014AF">
      <w:pPr>
        <w:widowControl w:val="0"/>
        <w:ind w:right="-52"/>
        <w:jc w:val="center"/>
        <w:rPr>
          <w:bCs/>
          <w:sz w:val="28"/>
          <w:szCs w:val="28"/>
          <w:shd w:val="clear" w:color="auto" w:fill="FFFFFF"/>
          <w:lang w:eastAsia="en-US"/>
        </w:rPr>
      </w:pPr>
      <w:r w:rsidRPr="007014AF">
        <w:rPr>
          <w:bCs/>
          <w:sz w:val="28"/>
          <w:szCs w:val="28"/>
          <w:shd w:val="clear" w:color="auto" w:fill="FFFFFF"/>
          <w:lang w:eastAsia="en-US"/>
        </w:rPr>
        <w:t>Раздел 1. Паспорт подпрограммы муниципальной программы</w:t>
      </w:r>
    </w:p>
    <w:p w:rsidR="007014AF" w:rsidRPr="007014AF" w:rsidRDefault="007014AF" w:rsidP="007014AF">
      <w:pPr>
        <w:widowControl w:val="0"/>
        <w:ind w:right="-52"/>
        <w:jc w:val="center"/>
        <w:rPr>
          <w:bCs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18"/>
      </w:tblGrid>
      <w:tr w:rsidR="007014AF" w:rsidRPr="007014A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«Жилищно-коммунальный комплекс и развитие инфраструктуры в Черемховском районном муниципальном образовании» на 2018-2023 годы (далее по тексту - Программа)</w:t>
            </w:r>
          </w:p>
        </w:tc>
      </w:tr>
      <w:tr w:rsidR="007014AF" w:rsidRPr="007014A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jc w:val="both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«Обеспечение реализации муниципальной программы и прочие мероприятия в области жилищно-коммунального хозяйства» на 2018-2023 годы (далее по тексту – Подпрограмма 4)</w:t>
            </w:r>
          </w:p>
        </w:tc>
      </w:tr>
      <w:tr w:rsidR="007014AF" w:rsidRPr="007014AF" w:rsidTr="00793FCB">
        <w:trPr>
          <w:trHeight w:val="1641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Ответственный исполнитель подпрограммы (соисполнитель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Программы)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ind w:firstLine="19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</w:rPr>
              <w:t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(далее по тексту – УЖКХ АЧРМО, Управление, Управление ЖКХ)</w:t>
            </w:r>
          </w:p>
        </w:tc>
      </w:tr>
      <w:tr w:rsidR="007014AF" w:rsidRPr="007014AF" w:rsidTr="00793FCB">
        <w:trPr>
          <w:trHeight w:val="70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ind w:left="17" w:firstLine="28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 xml:space="preserve">Финансовое управление администрации Черемховского районного муниципального образования </w:t>
            </w:r>
          </w:p>
        </w:tc>
      </w:tr>
      <w:tr w:rsidR="007014AF" w:rsidRPr="007014AF" w:rsidTr="00793FCB">
        <w:trPr>
          <w:trHeight w:val="30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autoSpaceDE w:val="0"/>
              <w:autoSpaceDN w:val="0"/>
              <w:adjustRightInd w:val="0"/>
              <w:ind w:firstLine="222"/>
              <w:jc w:val="both"/>
              <w:rPr>
                <w:sz w:val="28"/>
                <w:szCs w:val="28"/>
                <w:highlight w:val="yellow"/>
              </w:rPr>
            </w:pPr>
            <w:r w:rsidRPr="007014AF">
              <w:rPr>
                <w:sz w:val="28"/>
                <w:szCs w:val="28"/>
              </w:rPr>
              <w:t>Формирование и проведение политики администрации Черемховского районного муниципального образования в области жилищно-коммунального хозяйства и развития инфраструктуры района.</w:t>
            </w:r>
          </w:p>
        </w:tc>
      </w:tr>
      <w:tr w:rsidR="007014AF" w:rsidRPr="007014AF" w:rsidTr="00793FCB">
        <w:trPr>
          <w:trHeight w:val="82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Задачи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ind w:firstLine="22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Создание условий развития и организация деятельности по  осуществлению основных полномочий УЖКХ АЧРМО</w:t>
            </w:r>
          </w:p>
        </w:tc>
      </w:tr>
      <w:tr w:rsidR="007014AF" w:rsidRPr="007014AF" w:rsidTr="00793FCB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Перечень основных мероприятий подпрограммы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ind w:left="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1. Муниципальное управление в области </w:t>
            </w:r>
            <w:r w:rsidRPr="007014AF">
              <w:rPr>
                <w:sz w:val="28"/>
                <w:szCs w:val="28"/>
                <w:shd w:val="clear" w:color="auto" w:fill="FFFFFF"/>
                <w:lang w:eastAsia="en-US"/>
              </w:rPr>
              <w:t>жилищно-коммунального хозяйства;</w:t>
            </w:r>
          </w:p>
          <w:p w:rsidR="007014AF" w:rsidRPr="007014AF" w:rsidRDefault="007014AF" w:rsidP="007014AF">
            <w:pPr>
              <w:widowControl w:val="0"/>
              <w:numPr>
                <w:ilvl w:val="3"/>
                <w:numId w:val="16"/>
              </w:numPr>
              <w:ind w:left="129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Осуществление отдельных областных государственных полномочий.</w:t>
            </w:r>
          </w:p>
        </w:tc>
      </w:tr>
      <w:tr w:rsidR="007014AF" w:rsidRPr="007014AF" w:rsidTr="00793FCB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Сроки реализации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2018-2023</w:t>
            </w:r>
          </w:p>
        </w:tc>
      </w:tr>
      <w:tr w:rsidR="007014AF" w:rsidRPr="007014AF" w:rsidTr="00793FCB">
        <w:trPr>
          <w:trHeight w:val="34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4 составляет 90 525,008 тыс. руб., в том числе: 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2018 год – 16 601,883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2019 год – 15 834,525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2020 год – 14 623,985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2021 год – 14 488,205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2022 год – 14 488,205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2023 год – 14 488,205 тыс. руб.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2) Объем финансирования по источникам:</w:t>
            </w:r>
          </w:p>
          <w:p w:rsidR="007014AF" w:rsidRPr="007014AF" w:rsidRDefault="007014AF" w:rsidP="00793FCB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а) средства местного бюджета, всего – 24 854,508 тыс. руб., в том числе по годам реализации: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2018 год – 6 571,383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2019 год – 4 706,525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2020 год – 3 495,985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2021 год – 3 360,205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2022 год – 3 360,205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2023 год – 3 360,205 тыс. руб.</w:t>
            </w:r>
          </w:p>
          <w:p w:rsidR="007014AF" w:rsidRPr="007014AF" w:rsidRDefault="007014AF" w:rsidP="00793FCB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б) средства областного бюджета, всего – 65 670,500 тыс. руб., в том числе по годам реализации: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2018 год – 10 030,500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2019 год – 11 128,000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2020 год – 11 128,000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2021 год – 11 128,000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2022 год – 11 128,000 тыс. руб.;</w:t>
            </w:r>
          </w:p>
          <w:p w:rsidR="007014AF" w:rsidRPr="007014AF" w:rsidRDefault="007014AF" w:rsidP="00793FCB">
            <w:pPr>
              <w:widowControl w:val="0"/>
              <w:tabs>
                <w:tab w:val="left" w:pos="318"/>
              </w:tabs>
              <w:ind w:firstLine="33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2023 год – 11 128,000 тыс. руб.</w:t>
            </w:r>
          </w:p>
        </w:tc>
      </w:tr>
      <w:tr w:rsidR="007014AF" w:rsidRPr="007014A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Ожидаемые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>результаты реализации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7014A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ind w:left="17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1. Создание благоприятных условий для эффективной работы специалистов УЖКХ АЧРМО.</w:t>
            </w:r>
          </w:p>
          <w:p w:rsidR="007014AF" w:rsidRPr="007014AF" w:rsidRDefault="007014AF" w:rsidP="00793FCB">
            <w:pPr>
              <w:ind w:left="17"/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2. Повышение качества и доступности государственных и муниципальных услуг.</w:t>
            </w:r>
          </w:p>
        </w:tc>
      </w:tr>
    </w:tbl>
    <w:p w:rsidR="007014AF" w:rsidRPr="007014AF" w:rsidRDefault="007014AF" w:rsidP="007014AF">
      <w:pPr>
        <w:widowControl w:val="0"/>
        <w:ind w:right="-52"/>
        <w:jc w:val="right"/>
        <w:rPr>
          <w:sz w:val="28"/>
          <w:szCs w:val="28"/>
          <w:shd w:val="clear" w:color="auto" w:fill="FFFFFF"/>
          <w:lang w:eastAsia="en-US"/>
        </w:rPr>
      </w:pPr>
    </w:p>
    <w:p w:rsidR="006A6CDF" w:rsidRDefault="007014AF" w:rsidP="007014AF">
      <w:pPr>
        <w:ind w:left="360"/>
        <w:jc w:val="center"/>
        <w:rPr>
          <w:sz w:val="28"/>
          <w:szCs w:val="28"/>
        </w:rPr>
      </w:pPr>
      <w:r w:rsidRPr="007014AF">
        <w:rPr>
          <w:sz w:val="28"/>
          <w:szCs w:val="28"/>
        </w:rPr>
        <w:t>Раздел 2. Характеристика текущего состояния сферы реализации</w:t>
      </w:r>
    </w:p>
    <w:p w:rsidR="007014AF" w:rsidRPr="007014AF" w:rsidRDefault="007014AF" w:rsidP="007014AF">
      <w:pPr>
        <w:ind w:left="360"/>
        <w:jc w:val="center"/>
      </w:pPr>
      <w:r w:rsidRPr="007014AF">
        <w:rPr>
          <w:bCs/>
          <w:sz w:val="28"/>
          <w:szCs w:val="28"/>
        </w:rPr>
        <w:t>Подпрограммы 4</w:t>
      </w:r>
    </w:p>
    <w:p w:rsidR="007014AF" w:rsidRPr="007014AF" w:rsidRDefault="007014AF" w:rsidP="006A6CD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7014AF" w:rsidRPr="007014AF" w:rsidRDefault="007014AF" w:rsidP="006A6CDF">
      <w:pPr>
        <w:autoSpaceDE w:val="0"/>
        <w:autoSpaceDN w:val="0"/>
        <w:adjustRightInd w:val="0"/>
        <w:ind w:right="204" w:firstLine="708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Подпрограмма 4 «Обеспечение реализации муниципальной программы и прочие мероприятия в области жилищно-коммунального хозяйства» на 2018-2023 годы разработана для решения приоритетных задач в рамках полномочий УЖКХ АЧРМО. </w:t>
      </w:r>
    </w:p>
    <w:p w:rsidR="007014AF" w:rsidRPr="007014AF" w:rsidRDefault="007014AF" w:rsidP="006A6CD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014AF">
        <w:rPr>
          <w:sz w:val="28"/>
          <w:szCs w:val="28"/>
        </w:rPr>
        <w:t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является структурным подразделением администрации Черемховского районного муниципального образования, организующим и координирующим деятельность органов местного самоуправления Черемховского района в области жилищно-коммунального хозяйства, благоустройства, связи, охраны окружающей среды и природопользования, транспорта и дорожного хозяйства, архитектуры и строительства, а также осуществляющим областные государственные полномочия по предоставлению гражданам субсидий на оплату жилых помещений и коммунальных услуг.</w:t>
      </w:r>
    </w:p>
    <w:p w:rsidR="007014AF" w:rsidRPr="007014AF" w:rsidRDefault="007014AF" w:rsidP="006A6CDF">
      <w:pPr>
        <w:autoSpaceDE w:val="0"/>
        <w:autoSpaceDN w:val="0"/>
        <w:adjustRightInd w:val="0"/>
        <w:ind w:firstLine="708"/>
        <w:jc w:val="both"/>
        <w:outlineLvl w:val="1"/>
      </w:pPr>
    </w:p>
    <w:p w:rsidR="007014AF" w:rsidRPr="007014AF" w:rsidRDefault="007014AF" w:rsidP="007014AF">
      <w:pPr>
        <w:jc w:val="center"/>
        <w:rPr>
          <w:bCs/>
          <w:sz w:val="28"/>
          <w:szCs w:val="28"/>
          <w:lang w:eastAsia="en-US"/>
        </w:rPr>
      </w:pPr>
      <w:r w:rsidRPr="007014AF">
        <w:rPr>
          <w:bCs/>
          <w:sz w:val="28"/>
          <w:szCs w:val="28"/>
          <w:lang w:eastAsia="en-US"/>
        </w:rPr>
        <w:t>Раздел 3. Цель и задачи Подпрограммы 4</w:t>
      </w:r>
    </w:p>
    <w:p w:rsidR="007014AF" w:rsidRPr="007014AF" w:rsidRDefault="007014AF" w:rsidP="006A6CDF">
      <w:pPr>
        <w:autoSpaceDE w:val="0"/>
        <w:autoSpaceDN w:val="0"/>
        <w:adjustRightInd w:val="0"/>
        <w:ind w:firstLine="709"/>
        <w:jc w:val="center"/>
        <w:outlineLvl w:val="1"/>
      </w:pPr>
    </w:p>
    <w:p w:rsidR="007014AF" w:rsidRPr="007014AF" w:rsidRDefault="007014AF" w:rsidP="006A6CD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Основной целью </w:t>
      </w:r>
      <w:r w:rsidRPr="007014AF">
        <w:rPr>
          <w:bCs/>
          <w:sz w:val="28"/>
          <w:szCs w:val="28"/>
        </w:rPr>
        <w:t xml:space="preserve">Подпрограммы 4 </w:t>
      </w:r>
      <w:r w:rsidRPr="007014AF">
        <w:rPr>
          <w:sz w:val="28"/>
          <w:szCs w:val="28"/>
        </w:rPr>
        <w:t xml:space="preserve">является формирование и проведение политики администрации Черемховского районного муниципального образования в области жилищно-коммунального хозяйства и развития </w:t>
      </w:r>
      <w:r w:rsidRPr="007014AF">
        <w:rPr>
          <w:sz w:val="28"/>
          <w:szCs w:val="28"/>
        </w:rPr>
        <w:lastRenderedPageBreak/>
        <w:t>инфраструктуры, направленной на полное удовлетворение потребностей жителей Черемховского района.</w:t>
      </w:r>
    </w:p>
    <w:p w:rsidR="007014AF" w:rsidRPr="007014AF" w:rsidRDefault="007014AF" w:rsidP="006A6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Для достижения поставленной цели необходимо решить следующую задачу:</w:t>
      </w:r>
    </w:p>
    <w:p w:rsidR="007014AF" w:rsidRPr="007014AF" w:rsidRDefault="007014AF" w:rsidP="006A6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1. Создание условий развития и организация деятельности по осуществлению основных полномочий УЖКХ АЧРМО. </w:t>
      </w:r>
    </w:p>
    <w:p w:rsidR="007014AF" w:rsidRPr="007014AF" w:rsidRDefault="007014AF" w:rsidP="006A6CDF">
      <w:pPr>
        <w:shd w:val="clear" w:color="auto" w:fill="FFFFFF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7014AF">
        <w:rPr>
          <w:sz w:val="28"/>
          <w:szCs w:val="28"/>
        </w:rPr>
        <w:t>Реализацию Подпрограммы 4 предполагается осуществить по следующему перечню мероприятий:</w:t>
      </w:r>
    </w:p>
    <w:p w:rsidR="007014AF" w:rsidRPr="007014AF" w:rsidRDefault="007014AF" w:rsidP="006A6CDF">
      <w:pPr>
        <w:widowControl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7014AF">
        <w:rPr>
          <w:color w:val="000000"/>
          <w:sz w:val="28"/>
          <w:szCs w:val="28"/>
          <w:shd w:val="clear" w:color="auto" w:fill="FFFFFF"/>
          <w:lang w:eastAsia="en-US"/>
        </w:rPr>
        <w:t>- р</w:t>
      </w:r>
      <w:r w:rsidRPr="007014AF">
        <w:rPr>
          <w:sz w:val="28"/>
          <w:szCs w:val="28"/>
          <w:shd w:val="clear" w:color="auto" w:fill="FFFFFF"/>
          <w:lang w:eastAsia="en-US"/>
        </w:rPr>
        <w:t>асходы на обеспечение функций органов местного самоуправления;</w:t>
      </w:r>
    </w:p>
    <w:p w:rsidR="007014AF" w:rsidRPr="007014AF" w:rsidRDefault="007014AF" w:rsidP="006A6CDF">
      <w:pPr>
        <w:widowControl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7014AF">
        <w:rPr>
          <w:sz w:val="28"/>
          <w:szCs w:val="28"/>
          <w:shd w:val="clear" w:color="auto" w:fill="FFFFFF"/>
          <w:lang w:eastAsia="en-US"/>
        </w:rPr>
        <w:t>-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услуг;</w:t>
      </w:r>
    </w:p>
    <w:p w:rsidR="007014AF" w:rsidRPr="007014AF" w:rsidRDefault="007014AF" w:rsidP="006A6CDF">
      <w:pPr>
        <w:widowControl w:val="0"/>
        <w:ind w:firstLine="709"/>
        <w:jc w:val="both"/>
        <w:rPr>
          <w:sz w:val="28"/>
          <w:szCs w:val="28"/>
          <w:highlight w:val="yellow"/>
          <w:shd w:val="clear" w:color="auto" w:fill="FFFFFF"/>
          <w:lang w:eastAsia="en-US"/>
        </w:rPr>
      </w:pPr>
      <w:r w:rsidRPr="007014AF">
        <w:rPr>
          <w:sz w:val="28"/>
          <w:szCs w:val="28"/>
          <w:shd w:val="clear" w:color="auto" w:fill="FFFFFF"/>
          <w:lang w:eastAsia="en-US"/>
        </w:rPr>
        <w:t>- предоставление гражданам субсидий на оплату жилых помещений и коммунальных услуг.</w:t>
      </w:r>
    </w:p>
    <w:p w:rsidR="007014AF" w:rsidRPr="007014AF" w:rsidRDefault="007014AF" w:rsidP="006A6CDF">
      <w:pPr>
        <w:widowControl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7014AF">
        <w:rPr>
          <w:sz w:val="28"/>
          <w:szCs w:val="28"/>
          <w:shd w:val="clear" w:color="auto" w:fill="FFFFFF"/>
          <w:lang w:eastAsia="en-US"/>
        </w:rPr>
        <w:t>В рамках мероприятий подпрограммы предусмотрено:</w:t>
      </w:r>
    </w:p>
    <w:p w:rsidR="007014AF" w:rsidRPr="007014AF" w:rsidRDefault="007014AF" w:rsidP="006A6CD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>- повышение эффективности управления Программой путем обеспечения взаимосвязи между приоритетами государственной политики, результатами деятельности органов местного самоуправления и бюджетными средствами, выделяемыми на их достижение;</w:t>
      </w:r>
    </w:p>
    <w:p w:rsidR="007014AF" w:rsidRPr="007014AF" w:rsidRDefault="007014AF" w:rsidP="006A6CDF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7014AF">
        <w:rPr>
          <w:sz w:val="28"/>
          <w:szCs w:val="28"/>
          <w:shd w:val="clear" w:color="auto" w:fill="FFFFFF"/>
          <w:lang w:eastAsia="en-US"/>
        </w:rPr>
        <w:t>- с</w:t>
      </w:r>
      <w:r w:rsidRPr="007014AF">
        <w:rPr>
          <w:color w:val="000000"/>
          <w:sz w:val="28"/>
          <w:szCs w:val="28"/>
          <w:shd w:val="clear" w:color="auto" w:fill="FFFFFF"/>
          <w:lang w:eastAsia="en-US"/>
        </w:rPr>
        <w:t>воевременная и в полном объеме выплата заработной платы и прочих выплат сотрудникам УЖКХ АЧРМО, уплата налоговых платежей, страховых взносов и других обязательных платежей;</w:t>
      </w:r>
    </w:p>
    <w:p w:rsidR="007014AF" w:rsidRPr="007014AF" w:rsidRDefault="007014AF" w:rsidP="006A6CD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014AF">
        <w:rPr>
          <w:color w:val="000000"/>
          <w:sz w:val="28"/>
          <w:szCs w:val="28"/>
        </w:rPr>
        <w:t xml:space="preserve">- материально-техническое обеспечение деятельности УЖКХ АЧРМО за счет </w:t>
      </w:r>
      <w:r w:rsidRPr="007014AF">
        <w:rPr>
          <w:sz w:val="28"/>
          <w:szCs w:val="28"/>
        </w:rPr>
        <w:t>приобретения основных средств (компьютерная техника, оргтехника, мебель и т.д.), материальных запасов (канцелярские принадлежности, хозяйственные материалы, расходные материалы для оргтехники, прочие материальные запасы), оплаты услуг по замене, заправке, ремонту картриджей и др.;</w:t>
      </w:r>
    </w:p>
    <w:p w:rsidR="007014AF" w:rsidRPr="007014AF" w:rsidRDefault="007014AF" w:rsidP="006A6CDF">
      <w:pPr>
        <w:widowControl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7014AF">
        <w:rPr>
          <w:color w:val="000000"/>
          <w:sz w:val="28"/>
          <w:szCs w:val="28"/>
          <w:shd w:val="clear" w:color="auto" w:fill="FFFFFF"/>
          <w:lang w:eastAsia="en-US"/>
        </w:rPr>
        <w:t xml:space="preserve">- обеспечение повышения уровня квалификации и профессионального образования </w:t>
      </w:r>
      <w:r w:rsidRPr="007014AF">
        <w:rPr>
          <w:sz w:val="28"/>
          <w:szCs w:val="28"/>
          <w:shd w:val="clear" w:color="auto" w:fill="FFFFFF"/>
          <w:lang w:eastAsia="en-US"/>
        </w:rPr>
        <w:t>должностных лиц, и специалистов УЖКХ АЧРМО в соответствии с законодательством Российской Федерации;</w:t>
      </w:r>
    </w:p>
    <w:p w:rsidR="007014AF" w:rsidRPr="007014AF" w:rsidRDefault="007014AF" w:rsidP="006A6CD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4AF">
        <w:rPr>
          <w:sz w:val="28"/>
          <w:szCs w:val="28"/>
        </w:rPr>
        <w:t>- осуществление целевого использования финансовых средств, предоставленных из областного бюджета на осуществление государственных полномочий по предоставлению гражданам субсидий на оплату жилых помещений и коммунальных услуг на территории Черемховского районного муниципального образования, а также целевого использования материальных ресурсов, предоставленных за счет средств области.</w:t>
      </w:r>
    </w:p>
    <w:p w:rsidR="007014AF" w:rsidRPr="007014AF" w:rsidRDefault="007014AF" w:rsidP="006A6CD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014AF" w:rsidRPr="007014AF" w:rsidRDefault="007014AF" w:rsidP="007014AF">
      <w:pPr>
        <w:jc w:val="center"/>
        <w:rPr>
          <w:bCs/>
          <w:sz w:val="28"/>
          <w:szCs w:val="28"/>
          <w:lang w:eastAsia="en-US"/>
        </w:rPr>
      </w:pPr>
      <w:r w:rsidRPr="007014AF">
        <w:rPr>
          <w:bCs/>
          <w:sz w:val="28"/>
          <w:szCs w:val="28"/>
          <w:lang w:eastAsia="en-US"/>
        </w:rPr>
        <w:t>Раздел 4. Ожидаемые результаты реализации Подпрограммы 4</w:t>
      </w:r>
    </w:p>
    <w:p w:rsidR="007014AF" w:rsidRPr="007014AF" w:rsidRDefault="007014AF" w:rsidP="007014A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7014AF" w:rsidRPr="007014AF" w:rsidRDefault="007014AF" w:rsidP="007014A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014AF">
        <w:rPr>
          <w:sz w:val="28"/>
          <w:szCs w:val="28"/>
        </w:rPr>
        <w:t xml:space="preserve">Реализация мероприятий подпрограммы будет способствовать достижению запланированных результатов. Состав частных показателей результативности Подпрограммы 4 определен исходя из принципа необходимости и достаточности информации для характеристики достижения цели, решения задач и выполнения основных </w:t>
      </w:r>
      <w:hyperlink w:anchor="Par1208" w:history="1">
        <w:r w:rsidRPr="007014AF">
          <w:rPr>
            <w:sz w:val="28"/>
            <w:szCs w:val="28"/>
          </w:rPr>
          <w:t>мероприятий</w:t>
        </w:r>
      </w:hyperlink>
      <w:r w:rsidRPr="007014AF">
        <w:rPr>
          <w:sz w:val="28"/>
          <w:szCs w:val="28"/>
        </w:rPr>
        <w:t xml:space="preserve"> подпрограммы. </w:t>
      </w:r>
    </w:p>
    <w:p w:rsidR="007014AF" w:rsidRPr="007014AF" w:rsidRDefault="007014AF" w:rsidP="007014A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014AF">
        <w:rPr>
          <w:color w:val="000000"/>
          <w:sz w:val="28"/>
          <w:szCs w:val="28"/>
        </w:rPr>
        <w:lastRenderedPageBreak/>
        <w:t xml:space="preserve">Количественные показатели результативности подпрограммы с расшифровкой плановых значений по годам ее реализации представлены в </w:t>
      </w:r>
      <w:hyperlink w:anchor="Par574" w:history="1">
        <w:r w:rsidRPr="007014AF">
          <w:rPr>
            <w:color w:val="000000"/>
            <w:sz w:val="28"/>
            <w:szCs w:val="28"/>
          </w:rPr>
          <w:t>Приложении 7</w:t>
        </w:r>
      </w:hyperlink>
      <w:r w:rsidRPr="007014AF">
        <w:rPr>
          <w:color w:val="000000"/>
          <w:sz w:val="28"/>
          <w:szCs w:val="28"/>
        </w:rPr>
        <w:t xml:space="preserve"> к муниципальной программе. В период исполнения подпрограммы может производиться корректировка количественных показателей и ежегодных планов в рамках бюджетного процесса с учетом тенденций социально-экономического развития района и</w:t>
      </w:r>
      <w:r w:rsidRPr="007014AF">
        <w:rPr>
          <w:color w:val="000000"/>
        </w:rPr>
        <w:t xml:space="preserve"> </w:t>
      </w:r>
      <w:r w:rsidRPr="007014AF">
        <w:rPr>
          <w:color w:val="000000"/>
          <w:sz w:val="28"/>
          <w:szCs w:val="28"/>
        </w:rPr>
        <w:t>изменения приоритетов в политике, проводимой администрацией Черемховского районного муниципального образования в области жилищно-коммунального хозяйства, благоустройства территорий, охраны окружающей среды, транспорта, дорожного хозяйства, строительства и социального обеспечения граждан.</w:t>
      </w:r>
    </w:p>
    <w:p w:rsidR="007014AF" w:rsidRPr="007014AF" w:rsidRDefault="007014AF" w:rsidP="007014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Методика расчета показателей результативности Подпрограммы 4 определяется следующим образом.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351"/>
        <w:gridCol w:w="5387"/>
      </w:tblGrid>
      <w:tr w:rsidR="007014AF" w:rsidRPr="007014AF" w:rsidTr="00793FCB">
        <w:tc>
          <w:tcPr>
            <w:tcW w:w="605" w:type="dxa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№</w:t>
            </w:r>
          </w:p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п/п</w:t>
            </w:r>
          </w:p>
        </w:tc>
        <w:tc>
          <w:tcPr>
            <w:tcW w:w="3535" w:type="dxa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5940" w:type="dxa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Методика расчета значения показателя результативности</w:t>
            </w:r>
          </w:p>
        </w:tc>
      </w:tr>
      <w:tr w:rsidR="007014AF" w:rsidRPr="007014AF" w:rsidTr="00793FCB">
        <w:tc>
          <w:tcPr>
            <w:tcW w:w="605" w:type="dxa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1.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bCs/>
                <w:sz w:val="28"/>
                <w:szCs w:val="28"/>
              </w:rPr>
              <w:t xml:space="preserve">Удельные расходы бюджета УЖКХ ЧРМО на </w:t>
            </w:r>
            <w:r w:rsidRPr="007014AF">
              <w:rPr>
                <w:color w:val="000000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5940" w:type="dxa"/>
          </w:tcPr>
          <w:p w:rsidR="007014AF" w:rsidRPr="007014AF" w:rsidRDefault="007014AF" w:rsidP="00793FCB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Показатель рассчитывается на основе фактических данных:</w:t>
            </w:r>
          </w:p>
          <w:p w:rsidR="007014AF" w:rsidRPr="007014AF" w:rsidRDefault="007014AF" w:rsidP="00793FCB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 xml:space="preserve"> К</w:t>
            </w:r>
            <w:r w:rsidRPr="007014AF">
              <w:rPr>
                <w:sz w:val="18"/>
                <w:szCs w:val="18"/>
              </w:rPr>
              <w:t>УдР</w:t>
            </w:r>
            <w:r w:rsidRPr="007014AF">
              <w:rPr>
                <w:sz w:val="28"/>
                <w:szCs w:val="28"/>
              </w:rPr>
              <w:t xml:space="preserve"> = Σ БР</w:t>
            </w:r>
            <w:r w:rsidRPr="007014AF">
              <w:rPr>
                <w:sz w:val="18"/>
                <w:szCs w:val="18"/>
              </w:rPr>
              <w:t xml:space="preserve">МТО/  </w:t>
            </w:r>
            <w:r w:rsidRPr="007014AF">
              <w:rPr>
                <w:sz w:val="28"/>
                <w:szCs w:val="28"/>
              </w:rPr>
              <w:t>БР</w:t>
            </w:r>
            <w:r w:rsidRPr="007014AF">
              <w:rPr>
                <w:sz w:val="18"/>
                <w:szCs w:val="18"/>
              </w:rPr>
              <w:t>общ.</w:t>
            </w:r>
            <w:r w:rsidRPr="007014AF">
              <w:rPr>
                <w:sz w:val="28"/>
                <w:szCs w:val="28"/>
              </w:rPr>
              <w:t xml:space="preserve">*100%, </w:t>
            </w:r>
          </w:p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где БР</w:t>
            </w:r>
            <w:r w:rsidRPr="007014AF">
              <w:rPr>
                <w:sz w:val="18"/>
                <w:szCs w:val="18"/>
              </w:rPr>
              <w:t>МТО</w:t>
            </w:r>
            <w:r w:rsidRPr="007014AF">
              <w:rPr>
                <w:sz w:val="28"/>
                <w:szCs w:val="28"/>
              </w:rPr>
              <w:t xml:space="preserve"> – бюджетные расходы </w:t>
            </w:r>
            <w:r w:rsidRPr="007014AF">
              <w:rPr>
                <w:bCs/>
                <w:sz w:val="28"/>
                <w:szCs w:val="28"/>
              </w:rPr>
              <w:t xml:space="preserve">на </w:t>
            </w:r>
            <w:r w:rsidRPr="007014AF">
              <w:rPr>
                <w:color w:val="000000"/>
                <w:sz w:val="28"/>
                <w:szCs w:val="28"/>
              </w:rPr>
              <w:t>материально-техническое обеспечение</w:t>
            </w:r>
            <w:r w:rsidRPr="007014AF">
              <w:rPr>
                <w:sz w:val="28"/>
                <w:szCs w:val="28"/>
              </w:rPr>
              <w:t xml:space="preserve"> УЖКХ АЧРМО, БР</w:t>
            </w:r>
            <w:r w:rsidRPr="007014AF">
              <w:rPr>
                <w:sz w:val="18"/>
                <w:szCs w:val="18"/>
              </w:rPr>
              <w:t>общ.</w:t>
            </w:r>
            <w:r w:rsidRPr="007014AF">
              <w:rPr>
                <w:sz w:val="28"/>
                <w:szCs w:val="28"/>
              </w:rPr>
              <w:t xml:space="preserve"> – бюджет УЖКХ АЧРМО на отчетный финансовый год  </w:t>
            </w:r>
          </w:p>
        </w:tc>
      </w:tr>
      <w:tr w:rsidR="007014AF" w:rsidRPr="007014AF" w:rsidTr="00793FCB">
        <w:tc>
          <w:tcPr>
            <w:tcW w:w="605" w:type="dxa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Количество получателей субсидии</w:t>
            </w:r>
          </w:p>
        </w:tc>
        <w:tc>
          <w:tcPr>
            <w:tcW w:w="5940" w:type="dxa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  <w:rPr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Фактические данные отчетных документов программы «АИС Субсидии»</w:t>
            </w:r>
          </w:p>
        </w:tc>
      </w:tr>
    </w:tbl>
    <w:p w:rsidR="007014AF" w:rsidRPr="007014AF" w:rsidRDefault="007014AF" w:rsidP="007014AF">
      <w:pPr>
        <w:jc w:val="right"/>
        <w:rPr>
          <w:sz w:val="22"/>
          <w:szCs w:val="22"/>
        </w:rPr>
      </w:pPr>
    </w:p>
    <w:p w:rsidR="007014AF" w:rsidRPr="007014AF" w:rsidRDefault="007014AF" w:rsidP="007014AF">
      <w:pPr>
        <w:jc w:val="right"/>
        <w:rPr>
          <w:sz w:val="22"/>
          <w:szCs w:val="22"/>
        </w:rPr>
      </w:pPr>
    </w:p>
    <w:p w:rsidR="007014AF" w:rsidRPr="007014AF" w:rsidRDefault="006A6CDF" w:rsidP="006A6CDF">
      <w:pPr>
        <w:ind w:left="4253"/>
        <w:rPr>
          <w:sz w:val="22"/>
          <w:szCs w:val="22"/>
        </w:rPr>
      </w:pPr>
      <w:r>
        <w:rPr>
          <w:sz w:val="22"/>
          <w:szCs w:val="22"/>
        </w:rPr>
        <w:t>П</w:t>
      </w:r>
      <w:r w:rsidR="007014AF" w:rsidRPr="007014AF">
        <w:rPr>
          <w:sz w:val="22"/>
          <w:szCs w:val="22"/>
        </w:rPr>
        <w:t>риложение 5</w:t>
      </w:r>
    </w:p>
    <w:p w:rsidR="007014AF" w:rsidRPr="007014AF" w:rsidRDefault="007014AF" w:rsidP="006A6CDF">
      <w:pPr>
        <w:ind w:left="4253"/>
        <w:rPr>
          <w:sz w:val="22"/>
          <w:szCs w:val="22"/>
        </w:rPr>
      </w:pPr>
      <w:r w:rsidRPr="007014AF">
        <w:rPr>
          <w:sz w:val="22"/>
          <w:szCs w:val="22"/>
        </w:rPr>
        <w:t>к муниципальной программе «Жилищно-коммунальный</w:t>
      </w:r>
    </w:p>
    <w:p w:rsidR="007014AF" w:rsidRPr="007014AF" w:rsidRDefault="007014AF" w:rsidP="006A6CDF">
      <w:pPr>
        <w:ind w:left="4253"/>
        <w:rPr>
          <w:sz w:val="22"/>
          <w:szCs w:val="22"/>
        </w:rPr>
      </w:pPr>
      <w:r w:rsidRPr="007014AF">
        <w:rPr>
          <w:sz w:val="22"/>
          <w:szCs w:val="22"/>
        </w:rPr>
        <w:t xml:space="preserve"> комплекс и развитие инфраструктуры в Черемховском </w:t>
      </w:r>
    </w:p>
    <w:p w:rsidR="007014AF" w:rsidRPr="007014AF" w:rsidRDefault="007014AF" w:rsidP="006A6CDF">
      <w:pPr>
        <w:ind w:left="4253"/>
        <w:rPr>
          <w:sz w:val="22"/>
          <w:szCs w:val="22"/>
        </w:rPr>
      </w:pPr>
      <w:r w:rsidRPr="007014AF">
        <w:rPr>
          <w:sz w:val="22"/>
          <w:szCs w:val="22"/>
        </w:rPr>
        <w:t>районном муниципальном образовании на 2018-2023 годы»</w:t>
      </w:r>
    </w:p>
    <w:p w:rsidR="007014AF" w:rsidRPr="007014AF" w:rsidRDefault="007014AF" w:rsidP="006A6CDF">
      <w:pPr>
        <w:ind w:firstLine="709"/>
      </w:pPr>
    </w:p>
    <w:p w:rsidR="007014AF" w:rsidRPr="007014AF" w:rsidRDefault="007014AF" w:rsidP="007014AF">
      <w:pPr>
        <w:jc w:val="center"/>
        <w:rPr>
          <w:bCs/>
          <w:sz w:val="28"/>
          <w:szCs w:val="28"/>
        </w:rPr>
      </w:pPr>
      <w:r w:rsidRPr="007014AF">
        <w:rPr>
          <w:bCs/>
          <w:sz w:val="28"/>
          <w:szCs w:val="28"/>
          <w:shd w:val="clear" w:color="auto" w:fill="FFFFFF"/>
        </w:rPr>
        <w:t xml:space="preserve">Раздел 1. </w:t>
      </w:r>
      <w:r w:rsidRPr="007014AF">
        <w:rPr>
          <w:bCs/>
          <w:sz w:val="28"/>
          <w:szCs w:val="28"/>
        </w:rPr>
        <w:t xml:space="preserve">Паспорт </w:t>
      </w:r>
      <w:r w:rsidRPr="007014AF">
        <w:rPr>
          <w:bCs/>
          <w:sz w:val="28"/>
          <w:szCs w:val="28"/>
          <w:lang w:eastAsia="en-US"/>
        </w:rPr>
        <w:t xml:space="preserve">подпрограммы </w:t>
      </w:r>
      <w:r w:rsidRPr="007014AF">
        <w:rPr>
          <w:bCs/>
          <w:sz w:val="28"/>
          <w:szCs w:val="28"/>
        </w:rPr>
        <w:t>муниципальной программы</w:t>
      </w:r>
    </w:p>
    <w:p w:rsidR="007014AF" w:rsidRPr="007014AF" w:rsidRDefault="007014AF" w:rsidP="007014AF">
      <w:pPr>
        <w:widowControl w:val="0"/>
        <w:ind w:right="-52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18"/>
      </w:tblGrid>
      <w:tr w:rsidR="007014AF" w:rsidRPr="006A6CD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DF">
              <w:rPr>
                <w:rStyle w:val="110"/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6A6CDF" w:rsidRDefault="007014AF" w:rsidP="00793FCB">
            <w:pPr>
              <w:jc w:val="both"/>
              <w:rPr>
                <w:sz w:val="28"/>
                <w:szCs w:val="28"/>
              </w:rPr>
            </w:pPr>
            <w:r w:rsidRPr="006A6CDF">
              <w:rPr>
                <w:sz w:val="28"/>
                <w:szCs w:val="28"/>
              </w:rPr>
              <w:t xml:space="preserve">«Жилищно-коммунальный комплекс и развитие инфраструктуры в Черемховском районном муниципальном образовании» на 2018-2023 годы </w:t>
            </w:r>
            <w:r w:rsidRPr="006A6CDF">
              <w:rPr>
                <w:rStyle w:val="FontStyle14"/>
                <w:sz w:val="28"/>
                <w:szCs w:val="28"/>
              </w:rPr>
              <w:t xml:space="preserve">(далее </w:t>
            </w:r>
            <w:r w:rsidRPr="006A6CDF">
              <w:rPr>
                <w:sz w:val="28"/>
                <w:szCs w:val="28"/>
              </w:rPr>
              <w:t xml:space="preserve">по тексту </w:t>
            </w:r>
            <w:r w:rsidRPr="006A6CDF">
              <w:rPr>
                <w:rStyle w:val="FontStyle14"/>
                <w:sz w:val="28"/>
                <w:szCs w:val="28"/>
              </w:rPr>
              <w:t>- Программа)</w:t>
            </w:r>
          </w:p>
        </w:tc>
      </w:tr>
      <w:tr w:rsidR="007014AF" w:rsidRPr="006A6CD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6A6CD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A6CDF">
              <w:rPr>
                <w:color w:val="000000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:rsidR="007014AF" w:rsidRPr="006A6CD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A6CD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6A6CDF" w:rsidRDefault="007014AF" w:rsidP="00793FCB">
            <w:pPr>
              <w:jc w:val="both"/>
              <w:rPr>
                <w:sz w:val="28"/>
                <w:szCs w:val="28"/>
              </w:rPr>
            </w:pPr>
            <w:r w:rsidRPr="006A6CDF">
              <w:rPr>
                <w:sz w:val="28"/>
                <w:szCs w:val="28"/>
              </w:rPr>
              <w:t>«Градостроительная политика на территории Черемховского районного муниципального образования» на 2018-2023 годы (далее по тексту – Подпрограмма 5)</w:t>
            </w:r>
          </w:p>
        </w:tc>
      </w:tr>
      <w:tr w:rsidR="007014AF" w:rsidRPr="006A6CD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6A6CD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A6CDF">
              <w:rPr>
                <w:color w:val="000000"/>
                <w:sz w:val="28"/>
                <w:szCs w:val="28"/>
                <w:shd w:val="clear" w:color="auto" w:fill="FFFFFF"/>
              </w:rPr>
              <w:t>Ответственный исполнитель подпрограммы (соисполнитель</w:t>
            </w:r>
          </w:p>
          <w:p w:rsidR="007014AF" w:rsidRPr="006A6CD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A6CDF">
              <w:rPr>
                <w:color w:val="000000"/>
                <w:sz w:val="28"/>
                <w:szCs w:val="28"/>
                <w:shd w:val="clear" w:color="auto" w:fill="FFFFFF"/>
              </w:rPr>
              <w:t>Программы)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ind w:firstLine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DF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  <w:tr w:rsidR="007014AF" w:rsidRPr="006A6CDF" w:rsidTr="00793FCB">
        <w:trPr>
          <w:trHeight w:val="118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6A6CD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A6CD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Участники</w:t>
            </w:r>
          </w:p>
          <w:p w:rsidR="007014AF" w:rsidRPr="006A6CDF" w:rsidRDefault="007014AF" w:rsidP="00793FCB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A6CDF">
              <w:rPr>
                <w:color w:val="000000"/>
                <w:sz w:val="28"/>
                <w:szCs w:val="28"/>
                <w:shd w:val="clear" w:color="auto" w:fill="FFFFFF"/>
              </w:rPr>
              <w:t xml:space="preserve">подпрограммы </w:t>
            </w:r>
          </w:p>
          <w:p w:rsidR="007014AF" w:rsidRPr="006A6CDF" w:rsidRDefault="007014AF" w:rsidP="00793FC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ind w:left="17" w:firstLine="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DF">
              <w:rPr>
                <w:rFonts w:ascii="Times New Roman" w:hAnsi="Times New Roman"/>
                <w:sz w:val="28"/>
                <w:szCs w:val="28"/>
              </w:rPr>
              <w:t xml:space="preserve">УЖКХ АЧРМО (отдел архитектуры, строительства, дорожного хозяйства) </w:t>
            </w:r>
          </w:p>
        </w:tc>
      </w:tr>
      <w:tr w:rsidR="007014AF" w:rsidRPr="006A6CDF" w:rsidTr="00793FCB">
        <w:trPr>
          <w:trHeight w:val="30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DF">
              <w:rPr>
                <w:rStyle w:val="110"/>
                <w:rFonts w:ascii="Times New Roman" w:hAnsi="Times New Roman"/>
                <w:sz w:val="28"/>
                <w:szCs w:val="28"/>
              </w:rPr>
              <w:t>Цель</w:t>
            </w:r>
          </w:p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DF">
              <w:rPr>
                <w:rStyle w:val="110"/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6A6CDF" w:rsidRDefault="007014AF" w:rsidP="00793FC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C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устойчивого и комплексного развития территории Черемховского </w:t>
            </w:r>
            <w:r w:rsidRPr="006A6CDF">
              <w:rPr>
                <w:rStyle w:val="110"/>
                <w:rFonts w:ascii="Times New Roman" w:hAnsi="Times New Roman"/>
                <w:sz w:val="28"/>
                <w:szCs w:val="28"/>
              </w:rPr>
              <w:t>районного муниципального образования</w:t>
            </w:r>
            <w:r w:rsidRPr="006A6CDF">
              <w:rPr>
                <w:rFonts w:ascii="Times New Roman" w:hAnsi="Times New Roman" w:cs="Times New Roman"/>
                <w:sz w:val="28"/>
                <w:szCs w:val="28"/>
              </w:rPr>
              <w:t xml:space="preserve"> в сфере градостроительства.</w:t>
            </w:r>
          </w:p>
        </w:tc>
      </w:tr>
      <w:tr w:rsidR="007014AF" w:rsidRPr="006A6CDF" w:rsidTr="00793FCB">
        <w:trPr>
          <w:trHeight w:val="66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DF">
              <w:rPr>
                <w:rStyle w:val="110"/>
                <w:rFonts w:ascii="Times New Roman" w:hAnsi="Times New Roman"/>
                <w:sz w:val="28"/>
                <w:szCs w:val="28"/>
              </w:rPr>
              <w:t>Задачи</w:t>
            </w:r>
          </w:p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Style w:val="110"/>
                <w:rFonts w:ascii="Times New Roman" w:hAnsi="Times New Roman"/>
                <w:sz w:val="28"/>
                <w:szCs w:val="28"/>
              </w:rPr>
            </w:pPr>
            <w:r w:rsidRPr="006A6CDF">
              <w:rPr>
                <w:rStyle w:val="110"/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hAnsi="Times New Roman"/>
                <w:sz w:val="28"/>
                <w:szCs w:val="28"/>
              </w:rPr>
            </w:pPr>
            <w:r w:rsidRPr="006A6CDF">
              <w:rPr>
                <w:rFonts w:ascii="Times New Roman" w:hAnsi="Times New Roman"/>
                <w:sz w:val="28"/>
                <w:szCs w:val="28"/>
              </w:rPr>
              <w:t>Корректировка, в соответствии с действующим законодательством, Схемы территориального планирования Черемховского районного муниципального образования</w:t>
            </w:r>
          </w:p>
        </w:tc>
      </w:tr>
      <w:tr w:rsidR="007014AF" w:rsidRPr="006A6CDF" w:rsidTr="00793FCB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Style w:val="110"/>
                <w:rFonts w:ascii="Times New Roman" w:hAnsi="Times New Roman"/>
                <w:sz w:val="28"/>
                <w:szCs w:val="28"/>
              </w:rPr>
            </w:pPr>
            <w:r w:rsidRPr="006A6CDF">
              <w:rPr>
                <w:rStyle w:val="110"/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ind w:left="58"/>
              <w:jc w:val="both"/>
              <w:rPr>
                <w:rStyle w:val="110"/>
                <w:rFonts w:ascii="Times New Roman" w:hAnsi="Times New Roman"/>
                <w:sz w:val="28"/>
                <w:szCs w:val="28"/>
              </w:rPr>
            </w:pPr>
            <w:r w:rsidRPr="006A6CDF">
              <w:rPr>
                <w:rStyle w:val="110"/>
                <w:rFonts w:ascii="Times New Roman" w:hAnsi="Times New Roman"/>
                <w:sz w:val="28"/>
                <w:szCs w:val="28"/>
              </w:rPr>
              <w:t>Внесение изменений в Схему территориального планирования Черемховского районного муниципального образования</w:t>
            </w:r>
          </w:p>
        </w:tc>
      </w:tr>
      <w:tr w:rsidR="007014AF" w:rsidRPr="006A6CDF" w:rsidTr="00793FCB">
        <w:trPr>
          <w:trHeight w:val="55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DF">
              <w:rPr>
                <w:rStyle w:val="110"/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DF">
              <w:rPr>
                <w:rStyle w:val="110"/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ind w:left="342"/>
              <w:rPr>
                <w:rFonts w:ascii="Times New Roman" w:hAnsi="Times New Roman"/>
                <w:sz w:val="28"/>
                <w:szCs w:val="28"/>
              </w:rPr>
            </w:pPr>
            <w:r w:rsidRPr="006A6CDF">
              <w:rPr>
                <w:rStyle w:val="110"/>
                <w:rFonts w:ascii="Times New Roman" w:hAnsi="Times New Roman"/>
                <w:sz w:val="28"/>
                <w:szCs w:val="28"/>
              </w:rPr>
              <w:t>2018-2023</w:t>
            </w:r>
          </w:p>
        </w:tc>
      </w:tr>
      <w:tr w:rsidR="007014AF" w:rsidRPr="006A6CDF" w:rsidTr="00793FCB">
        <w:trPr>
          <w:trHeight w:val="34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DF">
              <w:rPr>
                <w:rStyle w:val="110"/>
                <w:rFonts w:ascii="Times New Roman" w:hAnsi="Times New Roman"/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6A6CDF" w:rsidRDefault="007014AF" w:rsidP="00793FC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6A6CDF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Общий объем финансирования Подпрограммы 5 составляет 100,00 тыс. руб., </w:t>
            </w:r>
            <w:r w:rsidRPr="006A6CDF">
              <w:rPr>
                <w:rStyle w:val="110"/>
                <w:sz w:val="28"/>
                <w:szCs w:val="28"/>
              </w:rPr>
              <w:t>в том числе:</w:t>
            </w:r>
          </w:p>
          <w:p w:rsidR="007014AF" w:rsidRPr="006A6CDF" w:rsidRDefault="007014AF" w:rsidP="00793FCB">
            <w:pPr>
              <w:pStyle w:val="ConsPlusCell"/>
              <w:tabs>
                <w:tab w:val="left" w:pos="65"/>
              </w:tabs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CDF">
              <w:rPr>
                <w:rFonts w:ascii="Times New Roman" w:hAnsi="Times New Roman" w:cs="Times New Roman"/>
                <w:sz w:val="28"/>
                <w:szCs w:val="28"/>
              </w:rPr>
              <w:t>1) Объем финансирования по годам:</w:t>
            </w:r>
          </w:p>
          <w:p w:rsidR="007014AF" w:rsidRPr="006A6CDF" w:rsidRDefault="007014AF" w:rsidP="00793FCB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CDF">
              <w:rPr>
                <w:rFonts w:ascii="Times New Roman" w:hAnsi="Times New Roman" w:cs="Times New Roman"/>
                <w:sz w:val="28"/>
                <w:szCs w:val="28"/>
              </w:rPr>
              <w:t>2018 год – 100,00 тыс. руб.</w:t>
            </w:r>
          </w:p>
          <w:p w:rsidR="007014AF" w:rsidRPr="006A6CDF" w:rsidRDefault="007014AF" w:rsidP="00793FCB">
            <w:pPr>
              <w:pStyle w:val="ConsPlusCell"/>
              <w:jc w:val="both"/>
              <w:rPr>
                <w:rStyle w:val="110"/>
                <w:rFonts w:ascii="Times New Roman" w:hAnsi="Times New Roman"/>
                <w:sz w:val="28"/>
                <w:szCs w:val="28"/>
              </w:rPr>
            </w:pPr>
            <w:r w:rsidRPr="006A6CDF">
              <w:rPr>
                <w:rStyle w:val="110"/>
                <w:rFonts w:ascii="Times New Roman" w:hAnsi="Times New Roman"/>
                <w:sz w:val="28"/>
                <w:szCs w:val="28"/>
              </w:rPr>
              <w:t xml:space="preserve">2) Объем финансирования по источникам: </w:t>
            </w:r>
          </w:p>
          <w:p w:rsidR="007014AF" w:rsidRPr="006A6CDF" w:rsidRDefault="007014AF" w:rsidP="00793F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6CDF">
              <w:rPr>
                <w:rFonts w:ascii="Times New Roman" w:hAnsi="Times New Roman" w:cs="Times New Roman"/>
                <w:sz w:val="28"/>
                <w:szCs w:val="28"/>
              </w:rPr>
              <w:t xml:space="preserve">     средства местного бюджета – 100,00 тыс. руб. </w:t>
            </w:r>
          </w:p>
        </w:tc>
      </w:tr>
      <w:tr w:rsidR="007014AF" w:rsidRPr="006A6CDF" w:rsidTr="00793FCB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DF">
              <w:rPr>
                <w:rStyle w:val="110"/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DF">
              <w:rPr>
                <w:rStyle w:val="110"/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7014AF" w:rsidRPr="006A6CDF" w:rsidRDefault="007014AF" w:rsidP="00793FCB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DF">
              <w:rPr>
                <w:rStyle w:val="110"/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6A6CDF" w:rsidRDefault="007014AF" w:rsidP="00793FCB">
            <w:pPr>
              <w:ind w:left="17"/>
              <w:rPr>
                <w:sz w:val="28"/>
                <w:szCs w:val="28"/>
              </w:rPr>
            </w:pPr>
            <w:r w:rsidRPr="006A6CDF">
              <w:rPr>
                <w:sz w:val="28"/>
                <w:szCs w:val="28"/>
              </w:rPr>
              <w:t>Утверждение актуальной Схемы территориального планирования</w:t>
            </w:r>
          </w:p>
        </w:tc>
      </w:tr>
    </w:tbl>
    <w:p w:rsidR="007014AF" w:rsidRPr="007014AF" w:rsidRDefault="007014AF" w:rsidP="007014AF">
      <w:pPr>
        <w:jc w:val="center"/>
        <w:rPr>
          <w:bCs/>
          <w:sz w:val="28"/>
          <w:szCs w:val="28"/>
          <w:lang w:eastAsia="en-US"/>
        </w:rPr>
      </w:pPr>
      <w:r w:rsidRPr="007014AF">
        <w:rPr>
          <w:sz w:val="28"/>
          <w:szCs w:val="28"/>
          <w:shd w:val="clear" w:color="auto" w:fill="FFFFFF"/>
        </w:rPr>
        <w:t xml:space="preserve">Раздел 2. Характеристика текущего состояния сферы реализации </w:t>
      </w:r>
      <w:r w:rsidRPr="007014AF">
        <w:rPr>
          <w:bCs/>
          <w:sz w:val="28"/>
          <w:szCs w:val="28"/>
          <w:lang w:eastAsia="en-US"/>
        </w:rPr>
        <w:t>Подпрограммы 5</w:t>
      </w:r>
    </w:p>
    <w:p w:rsidR="007014AF" w:rsidRPr="007014AF" w:rsidRDefault="007014AF" w:rsidP="006A6CDF">
      <w:pPr>
        <w:widowControl w:val="0"/>
        <w:ind w:right="-52" w:firstLine="709"/>
        <w:jc w:val="center"/>
        <w:rPr>
          <w:sz w:val="28"/>
          <w:szCs w:val="28"/>
        </w:rPr>
      </w:pPr>
    </w:p>
    <w:p w:rsidR="007014AF" w:rsidRPr="007014AF" w:rsidRDefault="007014AF" w:rsidP="006A6CD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Инструментами регулирования градостроительной деятельности являются территориальное планирование, градостроительное зонирование, обеспечивающие устойчивое развитие территории путем сбалансированного учета экологических, экономических, социальных, инженерно-технических и иных факторов.</w:t>
      </w:r>
    </w:p>
    <w:p w:rsidR="007014AF" w:rsidRPr="007014AF" w:rsidRDefault="007014AF" w:rsidP="006A6CD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Внесение изменений в СТП Черемховского района необходимо для приведения схемы в соответствие с изменениями, внесенными за период с 2012 по 2017 годы в законодательство Российской Федерации и Иркутской области, а также утвержденными Схемой территориального планирования Российской Федерации, Схемой территориального планирования Иркутской области, генеральными планами муниципальных образований Черемховского района. </w:t>
      </w:r>
    </w:p>
    <w:p w:rsidR="007014AF" w:rsidRPr="007014AF" w:rsidRDefault="007014AF" w:rsidP="006A6CD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 xml:space="preserve">Отсутствие взаимосвязанных мероприятий в СТП Черемховского района, в том числе по объектам федерального и регионального значения, планирующихся на территории Черемховского района, может препятствовать развитию, как муниципального образования, так и региона в целом. </w:t>
      </w:r>
    </w:p>
    <w:p w:rsidR="007014AF" w:rsidRPr="007014AF" w:rsidRDefault="007014AF" w:rsidP="006A6CDF">
      <w:pPr>
        <w:ind w:firstLine="709"/>
        <w:jc w:val="both"/>
        <w:rPr>
          <w:color w:val="000000"/>
          <w:sz w:val="28"/>
          <w:szCs w:val="28"/>
        </w:rPr>
      </w:pPr>
      <w:r w:rsidRPr="007014AF">
        <w:rPr>
          <w:sz w:val="28"/>
          <w:szCs w:val="28"/>
        </w:rPr>
        <w:lastRenderedPageBreak/>
        <w:t>Реализация Подпрограммы позволит осуществлять комплексное управление развитием территорий района, обеспечивающее качество управленческих решений, повышение эффективности управления земельными ресурсами.</w:t>
      </w:r>
    </w:p>
    <w:p w:rsidR="007014AF" w:rsidRPr="007014AF" w:rsidRDefault="007014AF" w:rsidP="006A6CD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014AF" w:rsidRPr="007014AF" w:rsidRDefault="007014AF" w:rsidP="007014AF">
      <w:pPr>
        <w:jc w:val="center"/>
        <w:rPr>
          <w:bCs/>
          <w:sz w:val="28"/>
          <w:szCs w:val="28"/>
          <w:lang w:eastAsia="en-US"/>
        </w:rPr>
      </w:pPr>
      <w:r w:rsidRPr="007014AF">
        <w:rPr>
          <w:bCs/>
          <w:sz w:val="28"/>
          <w:szCs w:val="28"/>
          <w:lang w:eastAsia="en-US"/>
        </w:rPr>
        <w:t>Раздел 3. Цель и задачи Подпрограммы 5</w:t>
      </w:r>
    </w:p>
    <w:p w:rsidR="007014AF" w:rsidRPr="007014AF" w:rsidRDefault="007014AF" w:rsidP="006A6CDF">
      <w:pPr>
        <w:ind w:firstLine="709"/>
        <w:jc w:val="both"/>
        <w:rPr>
          <w:sz w:val="28"/>
          <w:szCs w:val="28"/>
          <w:lang w:eastAsia="en-US"/>
        </w:rPr>
      </w:pPr>
    </w:p>
    <w:p w:rsidR="007014AF" w:rsidRPr="007014AF" w:rsidRDefault="007014AF" w:rsidP="006A6CDF">
      <w:pPr>
        <w:ind w:firstLine="709"/>
        <w:jc w:val="both"/>
        <w:rPr>
          <w:color w:val="000000"/>
          <w:sz w:val="28"/>
          <w:szCs w:val="28"/>
        </w:rPr>
      </w:pPr>
      <w:r w:rsidRPr="007014AF">
        <w:rPr>
          <w:color w:val="000000"/>
          <w:sz w:val="28"/>
          <w:szCs w:val="28"/>
        </w:rPr>
        <w:t>Целью Подпрограммы 5 является</w:t>
      </w:r>
      <w:r w:rsidRPr="007014AF">
        <w:rPr>
          <w:sz w:val="28"/>
          <w:szCs w:val="28"/>
        </w:rPr>
        <w:t xml:space="preserve"> создание условий для устойчивого и комплексного развития территории Черемховского районного муниципального образования в сфере градостроительства.</w:t>
      </w:r>
    </w:p>
    <w:p w:rsidR="007014AF" w:rsidRPr="007014AF" w:rsidRDefault="007014AF" w:rsidP="006A6C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014AF">
        <w:rPr>
          <w:color w:val="000000"/>
          <w:sz w:val="28"/>
          <w:szCs w:val="28"/>
        </w:rPr>
        <w:t xml:space="preserve">Для достижения поставленной цели необходимо решение следующей задачи: </w:t>
      </w:r>
    </w:p>
    <w:p w:rsidR="007014AF" w:rsidRPr="007014AF" w:rsidRDefault="007014AF" w:rsidP="006A6CD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1. Корректировка, в соответствии с действующим законодательством, Схемы территориального планирования Черемховского района.</w:t>
      </w:r>
    </w:p>
    <w:p w:rsidR="007014AF" w:rsidRPr="007014AF" w:rsidRDefault="007014AF" w:rsidP="006A6CDF">
      <w:pPr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Реализация Подпрограммы 5 предполагает основное мероприятие - вн</w:t>
      </w:r>
      <w:r w:rsidRPr="007014AF">
        <w:rPr>
          <w:rStyle w:val="110"/>
          <w:sz w:val="28"/>
          <w:szCs w:val="28"/>
        </w:rPr>
        <w:t>есение изменений в Схему территориального планирования Черемховского района</w:t>
      </w:r>
      <w:r w:rsidRPr="007014AF">
        <w:rPr>
          <w:rStyle w:val="FontStyle23"/>
          <w:sz w:val="28"/>
          <w:szCs w:val="28"/>
        </w:rPr>
        <w:t xml:space="preserve">. </w:t>
      </w:r>
      <w:r w:rsidRPr="007014AF">
        <w:rPr>
          <w:sz w:val="28"/>
          <w:szCs w:val="28"/>
        </w:rPr>
        <w:t xml:space="preserve">В рамках этого мероприятия предусмотрена </w:t>
      </w:r>
      <w:r w:rsidRPr="007014AF">
        <w:rPr>
          <w:rStyle w:val="FontStyle23"/>
          <w:sz w:val="28"/>
          <w:szCs w:val="28"/>
        </w:rPr>
        <w:t xml:space="preserve">подготовка реестра внесения изменений в Схему территориального планирования </w:t>
      </w:r>
      <w:r w:rsidRPr="007014AF">
        <w:rPr>
          <w:rStyle w:val="110"/>
          <w:sz w:val="28"/>
          <w:szCs w:val="28"/>
        </w:rPr>
        <w:t>Черемховского района.</w:t>
      </w:r>
    </w:p>
    <w:p w:rsidR="007014AF" w:rsidRPr="007014AF" w:rsidRDefault="007014AF" w:rsidP="006A6CDF">
      <w:pPr>
        <w:ind w:firstLine="709"/>
        <w:jc w:val="both"/>
        <w:rPr>
          <w:bCs/>
          <w:sz w:val="28"/>
          <w:szCs w:val="28"/>
          <w:lang w:eastAsia="en-US"/>
        </w:rPr>
      </w:pPr>
    </w:p>
    <w:p w:rsidR="007014AF" w:rsidRPr="007014AF" w:rsidRDefault="007014AF" w:rsidP="007014AF">
      <w:pPr>
        <w:jc w:val="center"/>
        <w:rPr>
          <w:bCs/>
          <w:sz w:val="28"/>
          <w:szCs w:val="28"/>
          <w:lang w:eastAsia="en-US"/>
        </w:rPr>
      </w:pPr>
      <w:r w:rsidRPr="007014AF">
        <w:rPr>
          <w:bCs/>
          <w:sz w:val="28"/>
          <w:szCs w:val="28"/>
          <w:lang w:eastAsia="en-US"/>
        </w:rPr>
        <w:t xml:space="preserve">Раздел 6. Ожидаемые результаты реализации </w:t>
      </w:r>
      <w:r w:rsidRPr="007014AF">
        <w:rPr>
          <w:sz w:val="28"/>
          <w:szCs w:val="28"/>
        </w:rPr>
        <w:t>Подпрограммы 5</w:t>
      </w:r>
    </w:p>
    <w:p w:rsidR="007014AF" w:rsidRPr="007014AF" w:rsidRDefault="007014AF" w:rsidP="006A6CDF">
      <w:pPr>
        <w:ind w:firstLine="709"/>
        <w:jc w:val="center"/>
        <w:rPr>
          <w:bCs/>
          <w:sz w:val="28"/>
          <w:szCs w:val="28"/>
          <w:lang w:eastAsia="en-US"/>
        </w:rPr>
      </w:pPr>
    </w:p>
    <w:p w:rsidR="007014AF" w:rsidRPr="007014AF" w:rsidRDefault="007014AF" w:rsidP="006A6CDF">
      <w:pPr>
        <w:ind w:firstLine="709"/>
        <w:jc w:val="both"/>
        <w:rPr>
          <w:color w:val="000000"/>
          <w:sz w:val="28"/>
          <w:szCs w:val="28"/>
        </w:rPr>
      </w:pPr>
      <w:r w:rsidRPr="007014AF">
        <w:rPr>
          <w:sz w:val="28"/>
          <w:szCs w:val="28"/>
        </w:rPr>
        <w:t xml:space="preserve">Ожидаемым конечным результатом реализации Подпрограммы 5 является создание условий для устойчивого и комплексного развития территории Черемховского района путем </w:t>
      </w:r>
      <w:r w:rsidRPr="007014AF">
        <w:rPr>
          <w:sz w:val="28"/>
          <w:szCs w:val="28"/>
          <w:lang w:eastAsia="en-US"/>
        </w:rPr>
        <w:t>обеспечения сбалансированного учета экономических, социальных и иных факторов при осуществлении градостроительной деятельности, создание условий для привлечения инвестиций путем повышения уровня градостроительных и архитектурных решений</w:t>
      </w:r>
      <w:r w:rsidRPr="007014AF">
        <w:rPr>
          <w:sz w:val="28"/>
          <w:szCs w:val="28"/>
        </w:rPr>
        <w:t xml:space="preserve">. </w:t>
      </w:r>
    </w:p>
    <w:p w:rsidR="007014AF" w:rsidRPr="007014AF" w:rsidRDefault="007014AF" w:rsidP="006A6CDF">
      <w:pPr>
        <w:ind w:firstLine="709"/>
        <w:jc w:val="both"/>
        <w:rPr>
          <w:sz w:val="28"/>
          <w:szCs w:val="28"/>
          <w:lang w:eastAsia="en-US"/>
        </w:rPr>
      </w:pPr>
      <w:r w:rsidRPr="007014AF">
        <w:rPr>
          <w:sz w:val="28"/>
          <w:szCs w:val="28"/>
        </w:rPr>
        <w:t xml:space="preserve">Количественные показатели результативности подпрограммы с расшифровкой плановых значений по годам ее реализации представлены в </w:t>
      </w:r>
      <w:hyperlink w:anchor="Par574" w:history="1">
        <w:r w:rsidRPr="007014AF">
          <w:rPr>
            <w:sz w:val="28"/>
            <w:szCs w:val="28"/>
          </w:rPr>
          <w:t>Приложении 7</w:t>
        </w:r>
      </w:hyperlink>
      <w:r w:rsidRPr="007014AF">
        <w:rPr>
          <w:sz w:val="28"/>
          <w:szCs w:val="28"/>
        </w:rPr>
        <w:t xml:space="preserve"> к муниципальной программе.</w:t>
      </w:r>
    </w:p>
    <w:p w:rsidR="007014AF" w:rsidRPr="007014AF" w:rsidRDefault="007014AF" w:rsidP="006A6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AF">
        <w:rPr>
          <w:sz w:val="28"/>
          <w:szCs w:val="28"/>
        </w:rPr>
        <w:t>Методика расчета показателей результативности Подпрограммы 5 определяется следующим образом.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72"/>
        <w:gridCol w:w="5206"/>
      </w:tblGrid>
      <w:tr w:rsidR="007014AF" w:rsidRPr="007014AF" w:rsidTr="006A6CDF">
        <w:tc>
          <w:tcPr>
            <w:tcW w:w="648" w:type="dxa"/>
            <w:shd w:val="clear" w:color="auto" w:fill="auto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5206" w:type="dxa"/>
            <w:shd w:val="clear" w:color="auto" w:fill="auto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Методика расчета  значения показателя результативности</w:t>
            </w:r>
          </w:p>
        </w:tc>
      </w:tr>
      <w:tr w:rsidR="007014AF" w:rsidRPr="007014AF" w:rsidTr="006A6CDF">
        <w:tc>
          <w:tcPr>
            <w:tcW w:w="648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3672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rPr>
                <w:rFonts w:cs="Calibri"/>
                <w:sz w:val="28"/>
                <w:szCs w:val="28"/>
              </w:rPr>
            </w:pPr>
            <w:r w:rsidRPr="007014AF">
              <w:rPr>
                <w:sz w:val="28"/>
                <w:szCs w:val="28"/>
              </w:rPr>
              <w:t>Количество внесенных изменений в  СТП Черемховского района</w:t>
            </w:r>
          </w:p>
        </w:tc>
        <w:tc>
          <w:tcPr>
            <w:tcW w:w="5206" w:type="dxa"/>
            <w:shd w:val="clear" w:color="auto" w:fill="auto"/>
          </w:tcPr>
          <w:p w:rsidR="007014AF" w:rsidRPr="007014AF" w:rsidRDefault="007014AF" w:rsidP="00793FCB">
            <w:pPr>
              <w:tabs>
                <w:tab w:val="left" w:pos="6120"/>
              </w:tabs>
              <w:jc w:val="center"/>
              <w:rPr>
                <w:rFonts w:cs="Calibri"/>
                <w:sz w:val="28"/>
                <w:szCs w:val="28"/>
              </w:rPr>
            </w:pPr>
            <w:r w:rsidRPr="007014AF">
              <w:rPr>
                <w:rFonts w:cs="Calibri"/>
                <w:sz w:val="28"/>
                <w:szCs w:val="28"/>
              </w:rPr>
              <w:t>Показатель определяется по фактическим данным: Кизм = Σ Кизм, где Кизм – количество внесенных изменений, приведенных в соответствии с действующим законодательством</w:t>
            </w:r>
          </w:p>
        </w:tc>
      </w:tr>
    </w:tbl>
    <w:p w:rsidR="006A6CDF" w:rsidRDefault="006A6CDF" w:rsidP="007014AF">
      <w:pPr>
        <w:pStyle w:val="41"/>
        <w:shd w:val="clear" w:color="auto" w:fill="auto"/>
        <w:spacing w:before="0" w:after="0" w:line="240" w:lineRule="auto"/>
        <w:ind w:left="10260" w:right="302"/>
        <w:jc w:val="right"/>
        <w:rPr>
          <w:rFonts w:ascii="Times New Roman" w:hAnsi="Times New Roman"/>
          <w:sz w:val="22"/>
          <w:szCs w:val="22"/>
        </w:rPr>
        <w:sectPr w:rsidR="006A6CDF" w:rsidSect="00B85DA2">
          <w:headerReference w:type="even" r:id="rId13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6A6CDF" w:rsidRPr="007014AF" w:rsidRDefault="006A6CDF" w:rsidP="006A6CDF">
      <w:pPr>
        <w:ind w:left="8505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7014AF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6</w:t>
      </w:r>
    </w:p>
    <w:p w:rsidR="006A6CDF" w:rsidRPr="007014AF" w:rsidRDefault="006A6CDF" w:rsidP="006A6CDF">
      <w:pPr>
        <w:ind w:left="8505"/>
        <w:rPr>
          <w:sz w:val="22"/>
          <w:szCs w:val="22"/>
        </w:rPr>
      </w:pPr>
      <w:r w:rsidRPr="007014AF">
        <w:rPr>
          <w:sz w:val="22"/>
          <w:szCs w:val="22"/>
        </w:rPr>
        <w:t>к муниципальной программе «Жилищно-коммунальный</w:t>
      </w:r>
    </w:p>
    <w:p w:rsidR="006A6CDF" w:rsidRPr="007014AF" w:rsidRDefault="006A6CDF" w:rsidP="006A6CDF">
      <w:pPr>
        <w:ind w:left="8505"/>
        <w:rPr>
          <w:sz w:val="22"/>
          <w:szCs w:val="22"/>
        </w:rPr>
      </w:pPr>
      <w:r w:rsidRPr="007014AF">
        <w:rPr>
          <w:sz w:val="22"/>
          <w:szCs w:val="22"/>
        </w:rPr>
        <w:t xml:space="preserve"> комплекс и развитие инфраструктуры в Черемховском </w:t>
      </w:r>
    </w:p>
    <w:p w:rsidR="006A6CDF" w:rsidRPr="007014AF" w:rsidRDefault="006A6CDF" w:rsidP="006A6CDF">
      <w:pPr>
        <w:ind w:left="8505"/>
        <w:rPr>
          <w:sz w:val="22"/>
          <w:szCs w:val="22"/>
        </w:rPr>
      </w:pPr>
      <w:r w:rsidRPr="007014AF">
        <w:rPr>
          <w:sz w:val="22"/>
          <w:szCs w:val="22"/>
        </w:rPr>
        <w:t>районном муниципальном образовании на 2018-2023 годы»</w:t>
      </w:r>
    </w:p>
    <w:p w:rsidR="006A6CDF" w:rsidRPr="007014AF" w:rsidRDefault="006A6CDF" w:rsidP="006A6CDF">
      <w:pPr>
        <w:ind w:firstLine="709"/>
      </w:pPr>
    </w:p>
    <w:p w:rsidR="007014AF" w:rsidRPr="007014AF" w:rsidRDefault="007014AF" w:rsidP="007014AF">
      <w:pPr>
        <w:pStyle w:val="41"/>
        <w:shd w:val="clear" w:color="auto" w:fill="auto"/>
        <w:spacing w:before="0" w:after="0" w:line="260" w:lineRule="exact"/>
        <w:ind w:right="20"/>
        <w:rPr>
          <w:rFonts w:ascii="Times New Roman" w:hAnsi="Times New Roman"/>
          <w:bCs/>
          <w:sz w:val="22"/>
          <w:szCs w:val="22"/>
        </w:rPr>
      </w:pPr>
      <w:r w:rsidRPr="007014AF">
        <w:rPr>
          <w:rFonts w:ascii="Times New Roman" w:hAnsi="Times New Roman"/>
          <w:bCs/>
          <w:sz w:val="22"/>
          <w:szCs w:val="22"/>
        </w:rPr>
        <w:t>ОБЪЕМ И ИСТОЧНИКИ ФИНАНСИРОВАНИЯ МУНИЦИПАЛЬНОЙ ПРОГРАММЫ</w:t>
      </w:r>
    </w:p>
    <w:p w:rsidR="007014AF" w:rsidRPr="007014AF" w:rsidRDefault="007014AF" w:rsidP="007014AF">
      <w:pPr>
        <w:pStyle w:val="41"/>
        <w:shd w:val="clear" w:color="auto" w:fill="auto"/>
        <w:spacing w:before="0" w:after="0" w:line="260" w:lineRule="exact"/>
        <w:ind w:right="302"/>
        <w:jc w:val="right"/>
        <w:rPr>
          <w:rFonts w:ascii="Times New Roman" w:hAnsi="Times New Roman"/>
          <w:sz w:val="18"/>
          <w:szCs w:val="18"/>
        </w:rPr>
      </w:pPr>
      <w:r w:rsidRPr="007014AF">
        <w:rPr>
          <w:rFonts w:ascii="Times New Roman" w:hAnsi="Times New Roman"/>
          <w:sz w:val="18"/>
          <w:szCs w:val="18"/>
        </w:rPr>
        <w:t xml:space="preserve"> Таблица 1</w:t>
      </w:r>
    </w:p>
    <w:tbl>
      <w:tblPr>
        <w:tblW w:w="159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2541"/>
        <w:gridCol w:w="2046"/>
        <w:gridCol w:w="1395"/>
        <w:gridCol w:w="1416"/>
        <w:gridCol w:w="1296"/>
        <w:gridCol w:w="1296"/>
        <w:gridCol w:w="1296"/>
        <w:gridCol w:w="1296"/>
        <w:gridCol w:w="1296"/>
        <w:gridCol w:w="1296"/>
      </w:tblGrid>
      <w:tr w:rsidR="007014AF" w:rsidRPr="007014AF" w:rsidTr="006A6CDF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№ п/п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Цель, задача,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Источник финан-сового обеспечения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Объем финансирования муниципальной программы,</w:t>
            </w:r>
          </w:p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тыс. руб.</w:t>
            </w:r>
          </w:p>
        </w:tc>
      </w:tr>
      <w:tr w:rsidR="007014AF" w:rsidRPr="007014AF" w:rsidTr="006A6CD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В том числе по годам</w:t>
            </w:r>
          </w:p>
        </w:tc>
      </w:tr>
      <w:tr w:rsidR="006A6CDF" w:rsidRPr="007014AF" w:rsidTr="006A6CDF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2023 год</w:t>
            </w:r>
          </w:p>
        </w:tc>
      </w:tr>
      <w:tr w:rsidR="007014AF" w:rsidRPr="007014AF" w:rsidTr="006A6CDF">
        <w:trPr>
          <w:trHeight w:val="397"/>
        </w:trPr>
        <w:tc>
          <w:tcPr>
            <w:tcW w:w="15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Черемховском районном муниципальном образовании»  на 2018-2023 годы</w:t>
            </w:r>
          </w:p>
        </w:tc>
      </w:tr>
      <w:tr w:rsidR="006A6CDF" w:rsidRPr="007014AF" w:rsidTr="006A6CDF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Всего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195 178,249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87 466,064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25 227,342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25 710,287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25 504,852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15 634,852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15 634,852</w:t>
            </w:r>
          </w:p>
        </w:tc>
      </w:tr>
      <w:tr w:rsidR="006A6CDF" w:rsidRPr="007014AF" w:rsidTr="006A6CDF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61 382,498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12 835,313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13 394,342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13 877,287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13 671,852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3 801,852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3 801,852</w:t>
            </w:r>
          </w:p>
        </w:tc>
      </w:tr>
      <w:tr w:rsidR="006A6CDF" w:rsidRPr="007014AF" w:rsidTr="006A6CDF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133 795,751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74 630,751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11 833,000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11 833,000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11 833,000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11 833,000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11 833,000</w:t>
            </w:r>
          </w:p>
        </w:tc>
      </w:tr>
      <w:tr w:rsidR="007014AF" w:rsidRPr="007014AF" w:rsidTr="006A6CDF">
        <w:trPr>
          <w:trHeight w:val="3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1.</w:t>
            </w:r>
          </w:p>
        </w:tc>
        <w:tc>
          <w:tcPr>
            <w:tcW w:w="151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6A6CDF" w:rsidRPr="007014AF" w:rsidTr="006A6CDF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 xml:space="preserve">Всего по </w:t>
            </w:r>
          </w:p>
          <w:p w:rsidR="007014AF" w:rsidRPr="007014AF" w:rsidRDefault="007014AF" w:rsidP="00793FCB">
            <w:pPr>
              <w:jc w:val="center"/>
            </w:pPr>
            <w:r w:rsidRPr="007014AF">
              <w:t>Подпрограмме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24 883,910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3 737,175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948,547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9 984,547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9 984,547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ind w:right="-100"/>
              <w:jc w:val="center"/>
            </w:pPr>
            <w:r w:rsidRPr="007014AF">
              <w:t>114,547</w:t>
            </w:r>
          </w:p>
        </w:tc>
      </w:tr>
      <w:tr w:rsidR="006A6CDF" w:rsidRPr="007014AF" w:rsidTr="006A6CDF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21 495,110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348,375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948,547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9 984,547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9 984,547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ind w:right="-100"/>
              <w:jc w:val="center"/>
            </w:pPr>
            <w:r w:rsidRPr="007014AF">
              <w:t>114,547</w:t>
            </w:r>
          </w:p>
        </w:tc>
      </w:tr>
      <w:tr w:rsidR="006A6CDF" w:rsidRPr="007014AF" w:rsidTr="006A6CDF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3 388,800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3 388,800 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4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1.1.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Основное мероприятие 1.</w:t>
            </w:r>
          </w:p>
          <w:p w:rsidR="007014AF" w:rsidRPr="007014AF" w:rsidRDefault="007014AF" w:rsidP="00793FCB">
            <w:pPr>
              <w:jc w:val="center"/>
            </w:pPr>
            <w:r w:rsidRPr="007014AF">
              <w:t xml:space="preserve">Комплексное обустройство населенных пунктов объектами социальной и </w:t>
            </w:r>
            <w:r w:rsidRPr="007014AF">
              <w:lastRenderedPageBreak/>
              <w:t>инженерной инфраструктуры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  <w:rPr>
                <w:bCs/>
                <w:color w:val="000000"/>
              </w:rPr>
            </w:pPr>
            <w:r w:rsidRPr="007014AF">
              <w:rPr>
                <w:bCs/>
                <w:color w:val="000000"/>
              </w:rPr>
              <w:t>24 201,200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  <w:rPr>
                <w:color w:val="000000"/>
              </w:rPr>
            </w:pPr>
            <w:r w:rsidRPr="007014AF">
              <w:rPr>
                <w:color w:val="000000"/>
              </w:rPr>
              <w:t>3 627,200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 xml:space="preserve">834,000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9 870,000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9 870,000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</w:tr>
      <w:tr w:rsidR="006A6CDF" w:rsidRPr="007014AF" w:rsidTr="006A6CDF">
        <w:trPr>
          <w:trHeight w:val="4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  <w:rPr>
                <w:bCs/>
                <w:color w:val="000000"/>
              </w:rPr>
            </w:pPr>
            <w:r w:rsidRPr="007014AF">
              <w:rPr>
                <w:bCs/>
                <w:color w:val="000000"/>
              </w:rPr>
              <w:t>20 812,400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  <w:rPr>
                <w:color w:val="000000"/>
              </w:rPr>
            </w:pPr>
            <w:r w:rsidRPr="007014AF">
              <w:rPr>
                <w:color w:val="000000"/>
              </w:rPr>
              <w:t>238,400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 xml:space="preserve">834,000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9 870,000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9 870,000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</w:tr>
      <w:tr w:rsidR="006A6CDF" w:rsidRPr="007014AF" w:rsidTr="006A6CDF">
        <w:trPr>
          <w:trHeight w:val="4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  <w:rPr>
                <w:bCs/>
                <w:color w:val="000000"/>
              </w:rPr>
            </w:pPr>
            <w:r w:rsidRPr="007014AF">
              <w:rPr>
                <w:bCs/>
                <w:color w:val="000000"/>
              </w:rPr>
              <w:t>3 388,800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  <w:rPr>
                <w:color w:val="000000"/>
              </w:rPr>
            </w:pPr>
            <w:r w:rsidRPr="007014AF">
              <w:rPr>
                <w:color w:val="000000"/>
              </w:rPr>
              <w:t>3 388,800</w:t>
            </w:r>
            <w:r w:rsidRPr="007014AF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</w:tr>
      <w:tr w:rsidR="006A6CDF" w:rsidRPr="007014AF" w:rsidTr="006A6CDF">
        <w:trPr>
          <w:trHeight w:val="6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lastRenderedPageBreak/>
              <w:t>1.1.1.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bCs/>
              </w:rPr>
            </w:pPr>
            <w:r w:rsidRPr="007014AF">
              <w:t>Мероприятие 1.</w:t>
            </w:r>
            <w:r w:rsidRPr="007014AF">
              <w:rPr>
                <w:bCs/>
              </w:rPr>
              <w:t xml:space="preserve"> </w:t>
            </w:r>
          </w:p>
          <w:p w:rsidR="007014AF" w:rsidRPr="007014AF" w:rsidRDefault="007014AF" w:rsidP="00793FCB">
            <w:pPr>
              <w:jc w:val="center"/>
            </w:pPr>
            <w:r w:rsidRPr="007014AF">
              <w:rPr>
                <w:bCs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АЧРМО, АЧРМО (отдел сельского хозяйства)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  <w:rPr>
                <w:color w:val="000000"/>
              </w:rPr>
            </w:pPr>
            <w:r w:rsidRPr="007014AF">
              <w:rPr>
                <w:color w:val="000000"/>
              </w:rPr>
              <w:t>3 627,200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  <w:rPr>
                <w:color w:val="000000"/>
              </w:rPr>
            </w:pPr>
            <w:r w:rsidRPr="007014AF">
              <w:rPr>
                <w:color w:val="000000"/>
              </w:rPr>
              <w:t>3 627,200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6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  <w:rPr>
                <w:color w:val="000000"/>
              </w:rPr>
            </w:pPr>
            <w:r w:rsidRPr="007014AF">
              <w:rPr>
                <w:color w:val="000000"/>
              </w:rPr>
              <w:t>238,400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  <w:rPr>
                <w:color w:val="000000"/>
              </w:rPr>
            </w:pPr>
            <w:r w:rsidRPr="007014AF">
              <w:rPr>
                <w:color w:val="000000"/>
              </w:rPr>
              <w:t>238,400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6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bCs/>
                <w:color w:val="000000"/>
              </w:rPr>
            </w:pPr>
            <w:r w:rsidRPr="007014AF">
              <w:rPr>
                <w:bCs/>
                <w:color w:val="000000"/>
              </w:rPr>
              <w:t>3 388,800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color w:val="000000"/>
              </w:rPr>
            </w:pPr>
            <w:r w:rsidRPr="007014AF">
              <w:rPr>
                <w:color w:val="000000"/>
              </w:rPr>
              <w:t>3</w:t>
            </w:r>
            <w:r w:rsidRPr="007014AF">
              <w:t> 388,800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1.1.2.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Мероприятие 2.</w:t>
            </w:r>
          </w:p>
          <w:p w:rsidR="007014AF" w:rsidRPr="007014AF" w:rsidRDefault="007014AF" w:rsidP="00793FCB">
            <w:pPr>
              <w:jc w:val="center"/>
            </w:pPr>
            <w:r w:rsidRPr="007014AF">
              <w:t>Развитие сети общеобразовательных организаций в сельской местности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АЧРМО, отдел образования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20 574,000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 xml:space="preserve">834,000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9 870,000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9 870,000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4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ind w:left="612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20 574,000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 xml:space="preserve">834,000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9 870,000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9 870,000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97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1.2.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Основное мероприятие 2.</w:t>
            </w:r>
          </w:p>
          <w:p w:rsidR="007014AF" w:rsidRPr="007014AF" w:rsidRDefault="007014AF" w:rsidP="00793FCB">
            <w:pPr>
              <w:ind w:left="72"/>
              <w:jc w:val="center"/>
            </w:pPr>
            <w:r w:rsidRPr="007014AF"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АЧРМО (отдел сельского хозяйства)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682,710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109,975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</w:tr>
      <w:tr w:rsidR="006A6CDF" w:rsidRPr="007014AF" w:rsidTr="006A6CDF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ind w:left="612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682,710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109,975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</w:tr>
      <w:tr w:rsidR="006A6CDF" w:rsidRPr="007014AF" w:rsidTr="006A6CDF">
        <w:trPr>
          <w:trHeight w:val="68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lastRenderedPageBreak/>
              <w:t>1.2.1.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bCs/>
              </w:rPr>
            </w:pPr>
            <w:r w:rsidRPr="007014AF">
              <w:t>Мероприятие 1.</w:t>
            </w:r>
            <w:r w:rsidRPr="007014AF">
              <w:rPr>
                <w:bCs/>
              </w:rPr>
              <w:t xml:space="preserve"> </w:t>
            </w:r>
          </w:p>
          <w:p w:rsidR="007014AF" w:rsidRPr="007014AF" w:rsidRDefault="007014AF" w:rsidP="00793FCB">
            <w:pPr>
              <w:ind w:left="72" w:firstLine="180"/>
              <w:jc w:val="center"/>
            </w:pPr>
            <w:r w:rsidRPr="007014AF">
              <w:t>Проведение районного трудового соревнования (конкурса) в сфере</w:t>
            </w:r>
            <w:r w:rsidRPr="007014AF">
              <w:rPr>
                <w:sz w:val="28"/>
                <w:szCs w:val="28"/>
              </w:rPr>
              <w:t xml:space="preserve"> </w:t>
            </w:r>
            <w:r w:rsidRPr="007014AF">
              <w:t>агропромышленного комплекса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АЧРМО (отдел сельского хозяйства)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682,710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109,975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</w:tr>
      <w:tr w:rsidR="006A6CDF" w:rsidRPr="007014AF" w:rsidTr="006A6CDF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ind w:left="612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682,710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109,975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114,547</w:t>
            </w:r>
          </w:p>
        </w:tc>
      </w:tr>
      <w:tr w:rsidR="007014AF" w:rsidRPr="007014AF" w:rsidTr="006A6CDF">
        <w:trPr>
          <w:trHeight w:val="5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2.</w:t>
            </w:r>
          </w:p>
        </w:tc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6A6CDF" w:rsidRPr="007014AF" w:rsidTr="006A6CDF">
        <w:trPr>
          <w:trHeight w:val="6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Всего по Подпрограмме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/>
          <w:p w:rsidR="007014AF" w:rsidRPr="007014AF" w:rsidRDefault="007014AF" w:rsidP="00793FCB">
            <w:r w:rsidRPr="007014AF">
              <w:t>Всего</w:t>
            </w:r>
          </w:p>
          <w:p w:rsidR="007014AF" w:rsidRPr="007014AF" w:rsidRDefault="007014AF" w:rsidP="00793FC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76 741,606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66 533,006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7 388,600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</w:tr>
      <w:tr w:rsidR="006A6CDF" w:rsidRPr="007014AF" w:rsidTr="006A6CDF">
        <w:trPr>
          <w:trHeight w:val="3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12 005,155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5 321,555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6 683,600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3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64 736,451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61 211,451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</w:tr>
      <w:tr w:rsidR="006A6CDF" w:rsidRPr="007014AF" w:rsidTr="006A6CDF">
        <w:trPr>
          <w:trHeight w:val="3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2.1.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Основное мероприятие 1.</w:t>
            </w:r>
          </w:p>
          <w:p w:rsidR="007014AF" w:rsidRPr="007014AF" w:rsidRDefault="007014AF" w:rsidP="00793FCB">
            <w:pPr>
              <w:jc w:val="center"/>
            </w:pPr>
            <w:r w:rsidRPr="007014AF"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40 655,600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33 972,000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6 683,600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5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11 044,600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4 361,000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6 683,600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5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29 611,000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29 611,000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8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2.1.1.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7014AF">
              <w:rPr>
                <w:shd w:val="clear" w:color="auto" w:fill="FFFFFF"/>
                <w:lang w:eastAsia="en-US"/>
              </w:rPr>
              <w:t>Мероприятие 1.</w:t>
            </w:r>
          </w:p>
          <w:p w:rsidR="007014AF" w:rsidRPr="007014AF" w:rsidRDefault="007014AF" w:rsidP="00793FCB">
            <w:pPr>
              <w:jc w:val="center"/>
            </w:pPr>
            <w:r w:rsidRPr="007014AF">
              <w:t xml:space="preserve">Капитальные вложения в объекты муниципальной собственности в сфере охраны окружающей среды в </w:t>
            </w:r>
            <w:r w:rsidRPr="007014AF">
              <w:rPr>
                <w:bCs/>
              </w:rPr>
              <w:t xml:space="preserve">рамках реализации мероприятий федеральной целевой </w:t>
            </w:r>
            <w:r w:rsidRPr="007014AF">
              <w:rPr>
                <w:bCs/>
              </w:rPr>
              <w:lastRenderedPageBreak/>
              <w:t>программы «Охрана озера Байкал и социально-экономическое развитие Байкальской природной территории» на 2012-2020 годы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lastRenderedPageBreak/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40 655,600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33 972,000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6 683,600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8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11 044,600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4 361,000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6 683,600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6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29 611,000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29 611,000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6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lastRenderedPageBreak/>
              <w:t>2.2.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7014AF">
              <w:rPr>
                <w:shd w:val="clear" w:color="auto" w:fill="FFFFFF"/>
                <w:lang w:eastAsia="en-US"/>
              </w:rPr>
              <w:t>Основное мероприятие 2.</w:t>
            </w:r>
          </w:p>
          <w:p w:rsidR="007014AF" w:rsidRPr="007014AF" w:rsidRDefault="007014AF" w:rsidP="00793FCB">
            <w:pPr>
              <w:jc w:val="center"/>
            </w:pPr>
            <w:r w:rsidRPr="007014AF">
              <w:t>Снижение негативного влияния отходов на состояние окружающей среды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АЧРМО, администрации поселений 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32 018,506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32 018,506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6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960,555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960,555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6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31 057,951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31 057,951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6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2.2.1.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7014AF">
              <w:rPr>
                <w:shd w:val="clear" w:color="auto" w:fill="FFFFFF"/>
                <w:lang w:eastAsia="en-US"/>
              </w:rPr>
              <w:t>Мероприятие 1.</w:t>
            </w:r>
          </w:p>
          <w:p w:rsidR="007014AF" w:rsidRPr="007014AF" w:rsidRDefault="007014AF" w:rsidP="00793FCB">
            <w:pPr>
              <w:jc w:val="center"/>
            </w:pPr>
            <w:r w:rsidRPr="007014AF"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АЧРМО, администрации поселений 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32 018,506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32 018,506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6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960,555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960,555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6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31 057,951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31 057,951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2.3.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7014AF">
              <w:rPr>
                <w:shd w:val="clear" w:color="auto" w:fill="FFFFFF"/>
                <w:lang w:eastAsia="en-US"/>
              </w:rPr>
              <w:t>Основное мероприятие 3.</w:t>
            </w:r>
          </w:p>
          <w:p w:rsidR="007014AF" w:rsidRPr="007014AF" w:rsidRDefault="007014AF" w:rsidP="00793FCB">
            <w:pPr>
              <w:jc w:val="center"/>
            </w:pPr>
            <w:r w:rsidRPr="007014AF">
              <w:t>Осуществление отдельных областных государственных полномочий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4 067,500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542,500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</w:tr>
      <w:tr w:rsidR="006A6CDF" w:rsidRPr="007014AF" w:rsidTr="006A6CDF">
        <w:trPr>
          <w:trHeight w:val="4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4 067,500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542,500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</w:tr>
      <w:tr w:rsidR="006A6CDF" w:rsidRPr="007014AF" w:rsidTr="006A6CDF">
        <w:trPr>
          <w:trHeight w:val="70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lastRenderedPageBreak/>
              <w:t>2.3.1.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7014AF">
              <w:rPr>
                <w:shd w:val="clear" w:color="auto" w:fill="FFFFFF"/>
                <w:lang w:eastAsia="en-US"/>
              </w:rPr>
              <w:t>Мероприятие 1.</w:t>
            </w:r>
          </w:p>
          <w:p w:rsidR="007014AF" w:rsidRPr="007014AF" w:rsidRDefault="007014AF" w:rsidP="00793FCB">
            <w:pPr>
              <w:jc w:val="center"/>
            </w:pPr>
            <w:r w:rsidRPr="007014AF"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4 067,500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542,500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</w:tr>
      <w:tr w:rsidR="006A6CDF" w:rsidRPr="007014AF" w:rsidTr="006A6CDF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4 067,500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542,500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705,000</w:t>
            </w:r>
          </w:p>
        </w:tc>
      </w:tr>
      <w:tr w:rsidR="007014AF" w:rsidRPr="007014AF" w:rsidTr="006A6CDF">
        <w:trPr>
          <w:trHeight w:val="5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3.</w:t>
            </w:r>
          </w:p>
        </w:tc>
        <w:tc>
          <w:tcPr>
            <w:tcW w:w="151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6A6CDF" w:rsidRPr="007014AF" w:rsidTr="006A6CD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Всего по подпрограмме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2 927,725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494,000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1 055,670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396,755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327,100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327,100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327,100</w:t>
            </w:r>
          </w:p>
        </w:tc>
      </w:tr>
      <w:tr w:rsidR="006A6CDF" w:rsidRPr="007014AF" w:rsidTr="006A6CDF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2 927,725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494,000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1 055,670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396,755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327,100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327,100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327,100</w:t>
            </w:r>
          </w:p>
        </w:tc>
      </w:tr>
      <w:tr w:rsidR="006A6CDF" w:rsidRPr="007014AF" w:rsidTr="006A6CDF">
        <w:trPr>
          <w:trHeight w:val="68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3.1.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отдел образования, отдел по культуре и библиотечному обслуживанию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2 914,525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492,800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1053,270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394,355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324,700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324,700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324,700</w:t>
            </w:r>
          </w:p>
        </w:tc>
      </w:tr>
      <w:tr w:rsidR="006A6CDF" w:rsidRPr="007014AF" w:rsidTr="006A6CDF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2 914,525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492,800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1053,270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394,355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324,700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324,700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324,700</w:t>
            </w:r>
          </w:p>
        </w:tc>
      </w:tr>
      <w:tr w:rsidR="006A6CDF" w:rsidRPr="007014AF" w:rsidTr="006A6CDF">
        <w:trPr>
          <w:trHeight w:val="85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3.1.1.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Мероприятие 1.</w:t>
            </w:r>
          </w:p>
          <w:p w:rsidR="007014AF" w:rsidRPr="007014AF" w:rsidRDefault="007014AF" w:rsidP="00793FCB">
            <w:pPr>
              <w:jc w:val="center"/>
            </w:pPr>
            <w:r w:rsidRPr="007014AF">
              <w:t xml:space="preserve">Реализация направлений расходов основного мероприятия подпрограммы муниципальной программы, а также непрограмных </w:t>
            </w:r>
            <w:r w:rsidRPr="007014AF">
              <w:lastRenderedPageBreak/>
              <w:t>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lastRenderedPageBreak/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2 914,525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492,800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1053,270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394,355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324,700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324,700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324,700</w:t>
            </w:r>
          </w:p>
        </w:tc>
      </w:tr>
      <w:tr w:rsidR="006A6CDF" w:rsidRPr="007014AF" w:rsidTr="006A6CDF">
        <w:trPr>
          <w:trHeight w:val="7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AF" w:rsidRPr="007014AF" w:rsidRDefault="007014AF" w:rsidP="00793FC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2 914,525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492,800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1053,270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394,355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324,700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324,700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324,700</w:t>
            </w:r>
          </w:p>
        </w:tc>
      </w:tr>
      <w:tr w:rsidR="006A6CDF" w:rsidRPr="007014AF" w:rsidTr="006A6CDF">
        <w:trPr>
          <w:trHeight w:val="9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lastRenderedPageBreak/>
              <w:t>3.2.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13,200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</w:tr>
      <w:tr w:rsidR="006A6CDF" w:rsidRPr="007014AF" w:rsidTr="006A6CDF">
        <w:trPr>
          <w:trHeight w:val="7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13,200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</w:tr>
      <w:tr w:rsidR="006A6CDF" w:rsidRPr="007014AF" w:rsidTr="006A6CDF">
        <w:trPr>
          <w:trHeight w:val="10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3.2.1.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 xml:space="preserve">Мероприятие 1. </w:t>
            </w:r>
          </w:p>
          <w:p w:rsidR="007014AF" w:rsidRPr="007014AF" w:rsidRDefault="007014AF" w:rsidP="00793FCB">
            <w:pPr>
              <w:jc w:val="center"/>
            </w:pPr>
            <w:r w:rsidRPr="007014AF"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 xml:space="preserve">АЧРМО, отдел образования, отдел по культуре и библиотечному обслуживанию, отдел информационных технологий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13,200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</w:tr>
      <w:tr w:rsidR="006A6CDF" w:rsidRPr="007014AF" w:rsidTr="006A6CDF">
        <w:trPr>
          <w:trHeight w:val="7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13,200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2,400</w:t>
            </w:r>
          </w:p>
        </w:tc>
      </w:tr>
      <w:tr w:rsidR="007014AF" w:rsidRPr="007014AF" w:rsidTr="006A6CDF">
        <w:trPr>
          <w:trHeight w:val="5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4.</w:t>
            </w:r>
          </w:p>
        </w:tc>
        <w:tc>
          <w:tcPr>
            <w:tcW w:w="151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6A6CDF" w:rsidRPr="007014AF" w:rsidTr="006A6CDF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Всего по подпрограмме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90 525,008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16 601,883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15 834,525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14 623,985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14 488,205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14 488,205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14 488,205</w:t>
            </w:r>
          </w:p>
        </w:tc>
      </w:tr>
      <w:tr w:rsidR="006A6CDF" w:rsidRPr="007014AF" w:rsidTr="006A6CDF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24 854,508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6 571,383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4 706,525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3 495,985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3 360,205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3 360,205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3 360,205</w:t>
            </w:r>
          </w:p>
        </w:tc>
      </w:tr>
      <w:tr w:rsidR="006A6CDF" w:rsidRPr="007014AF" w:rsidTr="006A6CDF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65 670,500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10 030,500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11 128,000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11 128,000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11 128,000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11 128,000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11 128,000</w:t>
            </w:r>
          </w:p>
        </w:tc>
      </w:tr>
      <w:tr w:rsidR="006A6CDF" w:rsidRPr="007014AF" w:rsidTr="006A6CDF">
        <w:trPr>
          <w:trHeight w:val="4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lastRenderedPageBreak/>
              <w:t>4.1.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7014AF">
              <w:rPr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7014AF">
              <w:rPr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24 854,508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6 571,383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4 706,525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3 495,985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3 360,205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3 360,205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3 360,205</w:t>
            </w:r>
          </w:p>
        </w:tc>
      </w:tr>
      <w:tr w:rsidR="006A6CDF" w:rsidRPr="007014AF" w:rsidTr="006A6CDF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24 854,508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6 571,383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4 706,525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3 495,985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3 360,205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3 360,205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3 360,205</w:t>
            </w:r>
          </w:p>
        </w:tc>
      </w:tr>
      <w:tr w:rsidR="006A6CDF" w:rsidRPr="007014AF" w:rsidTr="006A6CDF">
        <w:trPr>
          <w:trHeight w:val="41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4.1.1.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7014AF">
              <w:rPr>
                <w:shd w:val="clear" w:color="auto" w:fill="FFFFFF"/>
                <w:lang w:eastAsia="en-US"/>
              </w:rPr>
              <w:t xml:space="preserve">Мероприятие 1. </w:t>
            </w:r>
          </w:p>
          <w:p w:rsidR="007014AF" w:rsidRPr="007014AF" w:rsidRDefault="007014AF" w:rsidP="00793FCB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7014AF">
              <w:rPr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24 854,508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6 571,383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4 706,525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3 495,985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3 360,205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3 360,205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3 360,205</w:t>
            </w:r>
          </w:p>
        </w:tc>
      </w:tr>
      <w:tr w:rsidR="006A6CDF" w:rsidRPr="007014AF" w:rsidTr="006A6CDF">
        <w:trPr>
          <w:trHeight w:val="4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24 854,508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6 571,383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4 706,525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3 495,985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3 360,205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3 360,205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3 360,205</w:t>
            </w:r>
          </w:p>
        </w:tc>
      </w:tr>
      <w:tr w:rsidR="006A6CDF" w:rsidRPr="007014AF" w:rsidTr="006A6CDF">
        <w:trPr>
          <w:trHeight w:val="5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4.2.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7014AF">
              <w:rPr>
                <w:shd w:val="clear" w:color="auto" w:fill="FFFFFF"/>
                <w:lang w:eastAsia="en-US"/>
              </w:rPr>
              <w:t>Основное мероприятие 2.</w:t>
            </w:r>
          </w:p>
          <w:p w:rsidR="007014AF" w:rsidRPr="007014AF" w:rsidRDefault="007014AF" w:rsidP="00793FCB">
            <w:pPr>
              <w:jc w:val="center"/>
            </w:pPr>
            <w:r w:rsidRPr="007014AF">
              <w:t>Осуществление отдельных областных государственных полномочий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65 670,500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10 030,500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11 128,000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11 128,000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11 128,000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11 128,000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11 128,000</w:t>
            </w:r>
          </w:p>
        </w:tc>
      </w:tr>
      <w:tr w:rsidR="006A6CDF" w:rsidRPr="007014AF" w:rsidTr="006A6CDF">
        <w:trPr>
          <w:trHeight w:val="5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65 670,500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10 030,500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11 128,000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11 128,000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11 128,000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11 128,000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11 128,000</w:t>
            </w:r>
          </w:p>
        </w:tc>
      </w:tr>
      <w:tr w:rsidR="006A6CDF" w:rsidRPr="007014AF" w:rsidTr="006A6CDF">
        <w:trPr>
          <w:trHeight w:val="93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4.2.1.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7014AF">
              <w:rPr>
                <w:shd w:val="clear" w:color="auto" w:fill="FFFFFF"/>
                <w:lang w:eastAsia="en-US"/>
              </w:rPr>
              <w:t>Мероприятие 1.</w:t>
            </w:r>
          </w:p>
          <w:p w:rsidR="007014AF" w:rsidRPr="007014AF" w:rsidRDefault="007014AF" w:rsidP="00793FCB">
            <w:pPr>
              <w:jc w:val="center"/>
            </w:pPr>
            <w:r w:rsidRPr="007014AF"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5 448,000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908,000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908,000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908,000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908,000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908,000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908,000</w:t>
            </w:r>
          </w:p>
        </w:tc>
      </w:tr>
      <w:tr w:rsidR="006A6CDF" w:rsidRPr="007014AF" w:rsidTr="006A6CDF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5 448,000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908,000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908,000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908,000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908,000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908,000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908,000</w:t>
            </w:r>
          </w:p>
        </w:tc>
      </w:tr>
      <w:tr w:rsidR="006A6CDF" w:rsidRPr="007014AF" w:rsidTr="006A6CDF">
        <w:trPr>
          <w:trHeight w:val="57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lastRenderedPageBreak/>
              <w:t>4.2.2.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7014AF">
              <w:rPr>
                <w:shd w:val="clear" w:color="auto" w:fill="FFFFFF"/>
                <w:lang w:eastAsia="en-US"/>
              </w:rPr>
              <w:t>Мероприятие 2.</w:t>
            </w:r>
          </w:p>
          <w:p w:rsidR="007014AF" w:rsidRPr="007014AF" w:rsidRDefault="007014AF" w:rsidP="00793FCB">
            <w:pPr>
              <w:jc w:val="center"/>
            </w:pPr>
            <w:r w:rsidRPr="007014AF"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60 222,500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9 122,500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10 220,000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10 220,000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10 220,000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10 220,000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10 220,000</w:t>
            </w:r>
          </w:p>
        </w:tc>
      </w:tr>
      <w:tr w:rsidR="006A6CDF" w:rsidRPr="007014AF" w:rsidTr="006A6CDF">
        <w:trPr>
          <w:trHeight w:val="5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60 222,500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9 122,500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10 220,000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10 220,000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10 220,000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10 220,000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10 220,000</w:t>
            </w:r>
          </w:p>
        </w:tc>
      </w:tr>
      <w:tr w:rsidR="007014AF" w:rsidRPr="007014AF" w:rsidTr="006A6CDF">
        <w:trPr>
          <w:trHeight w:val="56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highlight w:val="yellow"/>
              </w:rPr>
            </w:pPr>
            <w:r w:rsidRPr="007014AF">
              <w:t>5.</w:t>
            </w:r>
          </w:p>
        </w:tc>
        <w:tc>
          <w:tcPr>
            <w:tcW w:w="1517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6A6CDF" w:rsidRPr="007014AF" w:rsidTr="006A6CDF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Всего по Подпрограмме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56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5.1.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Основное мероприятие 1.</w:t>
            </w:r>
          </w:p>
          <w:p w:rsidR="007014AF" w:rsidRPr="007014AF" w:rsidRDefault="007014AF" w:rsidP="00793FCB">
            <w:pPr>
              <w:jc w:val="center"/>
            </w:pPr>
            <w:r w:rsidRPr="007014AF">
              <w:t>Вн</w:t>
            </w:r>
            <w:r w:rsidRPr="007014AF">
              <w:rPr>
                <w:rStyle w:val="110"/>
                <w:sz w:val="20"/>
                <w:szCs w:val="20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66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5.1.1.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7014AF">
              <w:rPr>
                <w:shd w:val="clear" w:color="auto" w:fill="FFFFFF"/>
                <w:lang w:eastAsia="en-US"/>
              </w:rPr>
              <w:t>Мероприятие 1.</w:t>
            </w:r>
          </w:p>
          <w:p w:rsidR="007014AF" w:rsidRPr="007014AF" w:rsidRDefault="007014AF" w:rsidP="00793FCB">
            <w:pPr>
              <w:jc w:val="center"/>
            </w:pPr>
            <w:r w:rsidRPr="007014AF">
              <w:rPr>
                <w:rStyle w:val="FontStyle23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7014AF">
              <w:rPr>
                <w:rStyle w:val="110"/>
                <w:sz w:val="20"/>
                <w:szCs w:val="20"/>
              </w:rPr>
              <w:t>Черемховского района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УЖКХ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6A6CDF" w:rsidRPr="007014AF" w:rsidTr="006A6CDF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</w:tbl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left="10500" w:right="302"/>
        <w:jc w:val="right"/>
        <w:rPr>
          <w:rFonts w:ascii="Times New Roman" w:hAnsi="Times New Roman"/>
          <w:sz w:val="22"/>
          <w:szCs w:val="22"/>
        </w:rPr>
      </w:pP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left="10500" w:right="302"/>
        <w:jc w:val="right"/>
        <w:rPr>
          <w:rFonts w:ascii="Times New Roman" w:hAnsi="Times New Roman"/>
          <w:sz w:val="22"/>
          <w:szCs w:val="22"/>
        </w:rPr>
      </w:pP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left="10500" w:right="302"/>
        <w:jc w:val="right"/>
        <w:rPr>
          <w:rFonts w:ascii="Times New Roman" w:hAnsi="Times New Roman"/>
          <w:sz w:val="22"/>
          <w:szCs w:val="22"/>
        </w:rPr>
      </w:pP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left="10500" w:right="302"/>
        <w:jc w:val="right"/>
        <w:rPr>
          <w:rFonts w:ascii="Times New Roman" w:hAnsi="Times New Roman"/>
          <w:sz w:val="22"/>
          <w:szCs w:val="22"/>
        </w:rPr>
      </w:pP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left="10500" w:right="302"/>
        <w:jc w:val="right"/>
        <w:rPr>
          <w:rFonts w:ascii="Times New Roman" w:hAnsi="Times New Roman"/>
          <w:sz w:val="22"/>
          <w:szCs w:val="22"/>
        </w:rPr>
      </w:pP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left="10500" w:right="302"/>
        <w:jc w:val="right"/>
        <w:rPr>
          <w:rFonts w:ascii="Times New Roman" w:hAnsi="Times New Roman"/>
          <w:sz w:val="22"/>
          <w:szCs w:val="22"/>
        </w:rPr>
      </w:pP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left="10500" w:right="302"/>
        <w:jc w:val="right"/>
        <w:rPr>
          <w:rFonts w:ascii="Times New Roman" w:hAnsi="Times New Roman"/>
          <w:sz w:val="22"/>
          <w:szCs w:val="22"/>
        </w:rPr>
      </w:pP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left="10500" w:right="302"/>
        <w:jc w:val="right"/>
        <w:rPr>
          <w:rFonts w:ascii="Times New Roman" w:hAnsi="Times New Roman"/>
          <w:sz w:val="22"/>
          <w:szCs w:val="22"/>
        </w:rPr>
      </w:pP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left="10500" w:right="302"/>
        <w:jc w:val="right"/>
        <w:rPr>
          <w:rFonts w:ascii="Times New Roman" w:hAnsi="Times New Roman"/>
          <w:sz w:val="22"/>
          <w:szCs w:val="22"/>
        </w:rPr>
      </w:pP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left="10500" w:right="302"/>
        <w:jc w:val="right"/>
        <w:rPr>
          <w:rFonts w:ascii="Times New Roman" w:hAnsi="Times New Roman"/>
          <w:sz w:val="22"/>
          <w:szCs w:val="22"/>
        </w:rPr>
      </w:pP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left="10500" w:right="302"/>
        <w:jc w:val="right"/>
        <w:rPr>
          <w:rFonts w:ascii="Times New Roman" w:hAnsi="Times New Roman"/>
          <w:sz w:val="22"/>
          <w:szCs w:val="22"/>
        </w:rPr>
      </w:pPr>
    </w:p>
    <w:p w:rsidR="007014AF" w:rsidRPr="007014AF" w:rsidRDefault="007014AF" w:rsidP="007014AF">
      <w:pPr>
        <w:pStyle w:val="41"/>
        <w:shd w:val="clear" w:color="auto" w:fill="auto"/>
        <w:spacing w:before="0" w:after="0" w:line="240" w:lineRule="auto"/>
        <w:ind w:left="10500" w:right="302"/>
        <w:jc w:val="right"/>
        <w:rPr>
          <w:rFonts w:ascii="Times New Roman" w:hAnsi="Times New Roman"/>
          <w:sz w:val="22"/>
          <w:szCs w:val="22"/>
        </w:rPr>
      </w:pPr>
    </w:p>
    <w:p w:rsidR="006A6CDF" w:rsidRDefault="006A6CDF" w:rsidP="007014AF">
      <w:pPr>
        <w:pStyle w:val="41"/>
        <w:shd w:val="clear" w:color="auto" w:fill="auto"/>
        <w:spacing w:before="0" w:after="0" w:line="240" w:lineRule="auto"/>
        <w:ind w:left="10500" w:right="302"/>
        <w:jc w:val="right"/>
        <w:rPr>
          <w:rFonts w:ascii="Times New Roman" w:hAnsi="Times New Roman"/>
          <w:sz w:val="22"/>
          <w:szCs w:val="22"/>
        </w:rPr>
        <w:sectPr w:rsidR="006A6CDF" w:rsidSect="006A6CD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7014AF" w:rsidRPr="007014AF" w:rsidRDefault="006A6CDF" w:rsidP="006A6CDF">
      <w:pPr>
        <w:pStyle w:val="41"/>
        <w:shd w:val="clear" w:color="auto" w:fill="auto"/>
        <w:spacing w:before="0" w:after="0" w:line="240" w:lineRule="auto"/>
        <w:ind w:left="10065" w:right="30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</w:t>
      </w:r>
      <w:r w:rsidR="007014AF" w:rsidRPr="007014AF">
        <w:rPr>
          <w:rFonts w:ascii="Times New Roman" w:hAnsi="Times New Roman"/>
          <w:sz w:val="22"/>
          <w:szCs w:val="22"/>
        </w:rPr>
        <w:t>ложение 7</w:t>
      </w:r>
    </w:p>
    <w:p w:rsidR="007014AF" w:rsidRPr="007014AF" w:rsidRDefault="007014AF" w:rsidP="006A6CDF">
      <w:pPr>
        <w:pStyle w:val="41"/>
        <w:shd w:val="clear" w:color="auto" w:fill="auto"/>
        <w:spacing w:before="0" w:after="0" w:line="240" w:lineRule="auto"/>
        <w:ind w:left="10065" w:right="302"/>
        <w:jc w:val="left"/>
        <w:rPr>
          <w:rFonts w:ascii="Times New Roman" w:hAnsi="Times New Roman"/>
          <w:sz w:val="22"/>
          <w:szCs w:val="22"/>
        </w:rPr>
      </w:pPr>
      <w:r w:rsidRPr="007014AF">
        <w:rPr>
          <w:rFonts w:ascii="Times New Roman" w:hAnsi="Times New Roman"/>
          <w:sz w:val="22"/>
          <w:szCs w:val="22"/>
        </w:rPr>
        <w:t>к муниципальной программе «Жилищно-коммунальный комплекс и развитие инфраструктуры в Черемховском районном муниципальном образовании» на 2018-2023 годы</w:t>
      </w:r>
    </w:p>
    <w:p w:rsidR="007014AF" w:rsidRPr="007014AF" w:rsidRDefault="007014AF" w:rsidP="006A6CDF">
      <w:pPr>
        <w:pStyle w:val="41"/>
        <w:shd w:val="clear" w:color="auto" w:fill="auto"/>
        <w:spacing w:before="0" w:after="0" w:line="240" w:lineRule="auto"/>
        <w:ind w:left="10065" w:right="-1"/>
        <w:jc w:val="left"/>
        <w:rPr>
          <w:rFonts w:ascii="Times New Roman" w:hAnsi="Times New Roman"/>
          <w:sz w:val="20"/>
          <w:szCs w:val="20"/>
        </w:rPr>
      </w:pPr>
    </w:p>
    <w:p w:rsidR="007014AF" w:rsidRPr="007014AF" w:rsidRDefault="007014AF" w:rsidP="007014AF">
      <w:pPr>
        <w:pStyle w:val="50"/>
        <w:shd w:val="clear" w:color="auto" w:fill="auto"/>
        <w:spacing w:before="0" w:line="240" w:lineRule="auto"/>
        <w:rPr>
          <w:rFonts w:ascii="Times New Roman" w:hAnsi="Times New Roman"/>
          <w:b w:val="0"/>
          <w:sz w:val="22"/>
          <w:szCs w:val="22"/>
        </w:rPr>
      </w:pPr>
      <w:r w:rsidRPr="007014AF">
        <w:rPr>
          <w:rFonts w:ascii="Times New Roman" w:hAnsi="Times New Roman"/>
          <w:b w:val="0"/>
          <w:sz w:val="22"/>
          <w:szCs w:val="22"/>
        </w:rPr>
        <w:t xml:space="preserve">ПОКАЗАТЕЛИ РЕЗУЛЬТАТИВНОСТИ </w:t>
      </w:r>
      <w:r w:rsidRPr="007014AF">
        <w:rPr>
          <w:rFonts w:ascii="Times New Roman" w:hAnsi="Times New Roman"/>
          <w:b w:val="0"/>
          <w:bCs w:val="0"/>
          <w:sz w:val="22"/>
          <w:szCs w:val="22"/>
        </w:rPr>
        <w:t>МУНИЦИПАЛЬНОЙ ПРОГРАММЫ</w:t>
      </w:r>
    </w:p>
    <w:p w:rsidR="007014AF" w:rsidRPr="007014AF" w:rsidRDefault="007014AF" w:rsidP="007014A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5596"/>
        <w:gridCol w:w="1260"/>
        <w:gridCol w:w="1260"/>
        <w:gridCol w:w="1062"/>
        <w:gridCol w:w="1008"/>
        <w:gridCol w:w="1008"/>
        <w:gridCol w:w="1043"/>
        <w:gridCol w:w="1008"/>
        <w:gridCol w:w="1048"/>
      </w:tblGrid>
      <w:tr w:rsidR="007014AF" w:rsidRPr="007014AF" w:rsidTr="00793FCB">
        <w:trPr>
          <w:trHeight w:val="406"/>
        </w:trPr>
        <w:tc>
          <w:tcPr>
            <w:tcW w:w="812" w:type="dxa"/>
            <w:vMerge w:val="restart"/>
            <w:vAlign w:val="center"/>
          </w:tcPr>
          <w:p w:rsidR="007014AF" w:rsidRPr="007014AF" w:rsidRDefault="007014AF" w:rsidP="00793FCB">
            <w:r w:rsidRPr="007014AF">
              <w:t>№ п/п</w:t>
            </w:r>
          </w:p>
        </w:tc>
        <w:tc>
          <w:tcPr>
            <w:tcW w:w="5596" w:type="dxa"/>
            <w:vMerge w:val="restart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Наименование показателя результативности</w:t>
            </w:r>
          </w:p>
        </w:tc>
        <w:tc>
          <w:tcPr>
            <w:tcW w:w="1260" w:type="dxa"/>
            <w:vMerge w:val="restart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Ед. изм.</w:t>
            </w:r>
          </w:p>
        </w:tc>
        <w:tc>
          <w:tcPr>
            <w:tcW w:w="1260" w:type="dxa"/>
            <w:vMerge w:val="restart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Базовое значение за  2017 год</w:t>
            </w:r>
          </w:p>
        </w:tc>
        <w:tc>
          <w:tcPr>
            <w:tcW w:w="6177" w:type="dxa"/>
            <w:gridSpan w:val="6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Планируемое значение по годам</w:t>
            </w:r>
          </w:p>
        </w:tc>
      </w:tr>
      <w:tr w:rsidR="007014AF" w:rsidRPr="007014AF" w:rsidTr="00793FCB">
        <w:trPr>
          <w:trHeight w:val="345"/>
        </w:trPr>
        <w:tc>
          <w:tcPr>
            <w:tcW w:w="812" w:type="dxa"/>
            <w:vMerge/>
            <w:vAlign w:val="center"/>
          </w:tcPr>
          <w:p w:rsidR="007014AF" w:rsidRPr="007014AF" w:rsidRDefault="007014AF" w:rsidP="00793FCB"/>
        </w:tc>
        <w:tc>
          <w:tcPr>
            <w:tcW w:w="5596" w:type="dxa"/>
            <w:vMerge/>
            <w:vAlign w:val="center"/>
          </w:tcPr>
          <w:p w:rsidR="007014AF" w:rsidRPr="007014AF" w:rsidRDefault="007014AF" w:rsidP="00793FCB"/>
        </w:tc>
        <w:tc>
          <w:tcPr>
            <w:tcW w:w="1260" w:type="dxa"/>
            <w:vMerge/>
            <w:vAlign w:val="center"/>
          </w:tcPr>
          <w:p w:rsidR="007014AF" w:rsidRPr="007014AF" w:rsidRDefault="007014AF" w:rsidP="00793FCB"/>
        </w:tc>
        <w:tc>
          <w:tcPr>
            <w:tcW w:w="1260" w:type="dxa"/>
            <w:vMerge/>
            <w:vAlign w:val="center"/>
          </w:tcPr>
          <w:p w:rsidR="007014AF" w:rsidRPr="007014AF" w:rsidRDefault="007014AF" w:rsidP="00793FCB"/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2018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2019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2020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2021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2022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2023</w:t>
            </w:r>
          </w:p>
        </w:tc>
      </w:tr>
      <w:tr w:rsidR="007014AF" w:rsidRPr="007014AF" w:rsidTr="00793FCB">
        <w:trPr>
          <w:trHeight w:val="519"/>
        </w:trPr>
        <w:tc>
          <w:tcPr>
            <w:tcW w:w="15105" w:type="dxa"/>
            <w:gridSpan w:val="10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Муниципальная программа «Жилищно-коммунальный комплекс и развитие инфраструктуры в Черемховском районном муниципальном образовании»  на 2018-2023 годы</w:t>
            </w:r>
          </w:p>
        </w:tc>
      </w:tr>
      <w:tr w:rsidR="007014AF" w:rsidRPr="007014AF" w:rsidTr="00793FCB">
        <w:trPr>
          <w:trHeight w:val="895"/>
        </w:trPr>
        <w:tc>
          <w:tcPr>
            <w:tcW w:w="81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</w:t>
            </w:r>
          </w:p>
        </w:tc>
        <w:tc>
          <w:tcPr>
            <w:tcW w:w="5596" w:type="dxa"/>
            <w:vAlign w:val="center"/>
          </w:tcPr>
          <w:p w:rsidR="007014AF" w:rsidRPr="007014AF" w:rsidRDefault="007014AF" w:rsidP="00793FCB">
            <w:r w:rsidRPr="007014AF"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тыс.чел.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0,820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  <w:rPr>
                <w:color w:val="FF0000"/>
              </w:rPr>
            </w:pPr>
            <w:r w:rsidRPr="007014AF">
              <w:t>-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</w:tr>
      <w:tr w:rsidR="007014AF" w:rsidRPr="007014AF" w:rsidTr="00793FCB">
        <w:trPr>
          <w:trHeight w:val="726"/>
        </w:trPr>
        <w:tc>
          <w:tcPr>
            <w:tcW w:w="81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</w:pPr>
            <w:r w:rsidRPr="007014AF">
              <w:t>Количество ученических мест в учреждениях образования, введенных в эксплуатацию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тыс. ед.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7014AF" w:rsidRPr="007014AF" w:rsidRDefault="007014AF" w:rsidP="00793FCB">
            <w:pPr>
              <w:jc w:val="center"/>
              <w:rPr>
                <w:highlight w:val="yellow"/>
              </w:rPr>
            </w:pPr>
            <w:r w:rsidRPr="007014AF">
              <w:t>0,15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  <w:rPr>
                <w:highlight w:val="yellow"/>
              </w:rPr>
            </w:pPr>
            <w:r w:rsidRPr="007014AF">
              <w:t>0,11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  <w:rPr>
                <w:color w:val="FF0000"/>
                <w:highlight w:val="yellow"/>
              </w:rPr>
            </w:pPr>
            <w:r w:rsidRPr="007014AF">
              <w:t>-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</w:tr>
      <w:tr w:rsidR="007014AF" w:rsidRPr="007014AF" w:rsidTr="00793FCB">
        <w:trPr>
          <w:trHeight w:val="708"/>
        </w:trPr>
        <w:tc>
          <w:tcPr>
            <w:tcW w:w="81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</w:t>
            </w:r>
          </w:p>
        </w:tc>
        <w:tc>
          <w:tcPr>
            <w:tcW w:w="5596" w:type="dxa"/>
            <w:vAlign w:val="center"/>
          </w:tcPr>
          <w:p w:rsidR="007014AF" w:rsidRPr="007014AF" w:rsidRDefault="007014AF" w:rsidP="00793FCB">
            <w:r w:rsidRPr="007014AF">
              <w:t>Снижение объема ТБО в связи с вовлечением его в хозяйственный оборот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%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98,5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97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95,5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94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92,5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91</w:t>
            </w:r>
          </w:p>
        </w:tc>
      </w:tr>
      <w:tr w:rsidR="007014AF" w:rsidRPr="007014AF" w:rsidTr="00793FCB">
        <w:trPr>
          <w:trHeight w:val="1142"/>
        </w:trPr>
        <w:tc>
          <w:tcPr>
            <w:tcW w:w="81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</w:t>
            </w:r>
          </w:p>
        </w:tc>
        <w:tc>
          <w:tcPr>
            <w:tcW w:w="5596" w:type="dxa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</w:pPr>
            <w:r w:rsidRPr="007014AF">
              <w:rPr>
                <w:bCs/>
              </w:rPr>
              <w:t xml:space="preserve">Удельные расходы бюджета ЧРМО на осуществление  </w:t>
            </w:r>
            <w:r w:rsidRPr="007014AF">
              <w:t>мероприятий в области энергосбережения и повышения энергетической эффективности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тыс. руб./ ед.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3,7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3,5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3,7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3,7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3,7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3,7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3,7</w:t>
            </w:r>
          </w:p>
        </w:tc>
      </w:tr>
      <w:tr w:rsidR="007014AF" w:rsidRPr="007014AF" w:rsidTr="00793FCB">
        <w:trPr>
          <w:trHeight w:val="730"/>
        </w:trPr>
        <w:tc>
          <w:tcPr>
            <w:tcW w:w="81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5</w:t>
            </w:r>
          </w:p>
        </w:tc>
        <w:tc>
          <w:tcPr>
            <w:tcW w:w="5596" w:type="dxa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rPr>
                <w:highlight w:val="yellow"/>
                <w:shd w:val="clear" w:color="auto" w:fill="FFFFFF"/>
              </w:rPr>
            </w:pPr>
            <w:r w:rsidRPr="007014AF">
              <w:t>Эффективность предоставления муниципальных услуг, оказываемых специалистами УЖКХ АЧРМО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%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</w:t>
            </w:r>
          </w:p>
        </w:tc>
      </w:tr>
      <w:tr w:rsidR="007014AF" w:rsidRPr="007014AF" w:rsidTr="00793FCB">
        <w:trPr>
          <w:trHeight w:val="756"/>
        </w:trPr>
        <w:tc>
          <w:tcPr>
            <w:tcW w:w="81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6</w:t>
            </w:r>
          </w:p>
        </w:tc>
        <w:tc>
          <w:tcPr>
            <w:tcW w:w="5596" w:type="dxa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rPr>
                <w:shd w:val="clear" w:color="auto" w:fill="FFFFFF"/>
              </w:rPr>
            </w:pPr>
            <w:r w:rsidRPr="007014AF">
              <w:t>Уровень результативности работы по внесению изменений в  СТП Черемховского района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%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</w:tr>
      <w:tr w:rsidR="007014AF" w:rsidRPr="007014AF" w:rsidTr="00793FCB">
        <w:trPr>
          <w:trHeight w:val="703"/>
        </w:trPr>
        <w:tc>
          <w:tcPr>
            <w:tcW w:w="81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lastRenderedPageBreak/>
              <w:t>7</w:t>
            </w:r>
          </w:p>
        </w:tc>
        <w:tc>
          <w:tcPr>
            <w:tcW w:w="5596" w:type="dxa"/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  <w:rPr>
                <w:bCs/>
              </w:rPr>
            </w:pPr>
            <w:r w:rsidRPr="007014AF">
              <w:rPr>
                <w:shd w:val="clear" w:color="auto" w:fill="FFFFFF"/>
              </w:rPr>
              <w:t>Уровень достигнутых результатов реализации Программы в целом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%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95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95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95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95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95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95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95</w:t>
            </w:r>
          </w:p>
        </w:tc>
      </w:tr>
      <w:tr w:rsidR="007014AF" w:rsidRPr="007014AF" w:rsidTr="00793FCB">
        <w:trPr>
          <w:trHeight w:val="703"/>
        </w:trPr>
        <w:tc>
          <w:tcPr>
            <w:tcW w:w="15105" w:type="dxa"/>
            <w:gridSpan w:val="10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  <w:p w:rsidR="007014AF" w:rsidRPr="007014AF" w:rsidRDefault="007014AF" w:rsidP="00793FCB">
            <w:pPr>
              <w:jc w:val="center"/>
            </w:pPr>
            <w:r w:rsidRPr="007014AF">
              <w:t>на 2018-2023 годы</w:t>
            </w:r>
          </w:p>
        </w:tc>
      </w:tr>
      <w:tr w:rsidR="007014AF" w:rsidRPr="007014AF" w:rsidTr="00793FCB">
        <w:trPr>
          <w:trHeight w:val="70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14293" w:type="dxa"/>
            <w:gridSpan w:val="9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Задача 1.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7014AF" w:rsidRPr="007014AF" w:rsidTr="00793FCB">
        <w:trPr>
          <w:trHeight w:val="969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1.1.1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</w:pPr>
            <w:r w:rsidRPr="007014AF">
              <w:t>Количество введенных в эксплуатацию плоскостных спортивных сооружений (нарастающим итогом)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шт.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  <w:rPr>
                <w:lang w:val="en-US"/>
              </w:rPr>
            </w:pPr>
            <w:r w:rsidRPr="007014AF">
              <w:rPr>
                <w:lang w:val="en-US"/>
              </w:rPr>
              <w:t>1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  <w:rPr>
                <w:lang w:val="en-US"/>
              </w:rPr>
            </w:pPr>
            <w:r w:rsidRPr="007014AF">
              <w:rPr>
                <w:lang w:val="en-US"/>
              </w:rPr>
              <w:t>2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  <w:rPr>
                <w:color w:val="FF0000"/>
              </w:rPr>
            </w:pPr>
            <w:r w:rsidRPr="007014AF">
              <w:t>-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</w:tr>
      <w:tr w:rsidR="007014AF" w:rsidRPr="007014AF" w:rsidTr="00793FCB">
        <w:trPr>
          <w:trHeight w:val="969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1.1.2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</w:pPr>
            <w:r w:rsidRPr="007014AF">
              <w:t>Количество образовательных учреждений, введенных в эксплуатацию (нарастающим итогом)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шт.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2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</w:tr>
      <w:tr w:rsidR="007014AF" w:rsidRPr="007014AF" w:rsidTr="00793FCB">
        <w:trPr>
          <w:trHeight w:val="56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1.2</w:t>
            </w:r>
          </w:p>
        </w:tc>
        <w:tc>
          <w:tcPr>
            <w:tcW w:w="14293" w:type="dxa"/>
            <w:gridSpan w:val="9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Задача 2. Повышение престижа сельскохозяйственных профессий</w:t>
            </w:r>
          </w:p>
        </w:tc>
      </w:tr>
      <w:tr w:rsidR="007014AF" w:rsidRPr="007014AF" w:rsidTr="00793FCB">
        <w:trPr>
          <w:trHeight w:val="78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</w:pPr>
            <w:r w:rsidRPr="007014AF">
              <w:t xml:space="preserve">Доля </w:t>
            </w:r>
            <w:r w:rsidRPr="007014AF">
              <w:rPr>
                <w:bCs/>
              </w:rPr>
              <w:t xml:space="preserve">участников </w:t>
            </w:r>
            <w:r w:rsidRPr="007014AF">
              <w:t>трудового соревнования (конкурса) в сфере агропромышленного комплекса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%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8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8,5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9,5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10,5</w:t>
            </w:r>
          </w:p>
        </w:tc>
      </w:tr>
      <w:tr w:rsidR="007014AF" w:rsidRPr="007014AF" w:rsidTr="00793FCB">
        <w:trPr>
          <w:trHeight w:val="644"/>
        </w:trPr>
        <w:tc>
          <w:tcPr>
            <w:tcW w:w="15105" w:type="dxa"/>
            <w:gridSpan w:val="10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 xml:space="preserve">Подпрограмма 2.  «Охрана окружающей среды на территории Черемховского районного муниципального образования» </w:t>
            </w:r>
          </w:p>
          <w:p w:rsidR="007014AF" w:rsidRPr="007014AF" w:rsidRDefault="007014AF" w:rsidP="00793FCB">
            <w:pPr>
              <w:jc w:val="center"/>
            </w:pPr>
            <w:r w:rsidRPr="007014AF">
              <w:t>на 2018-2023 годы</w:t>
            </w:r>
          </w:p>
        </w:tc>
      </w:tr>
      <w:tr w:rsidR="007014AF" w:rsidRPr="007014AF" w:rsidTr="00793FCB">
        <w:trPr>
          <w:trHeight w:val="8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14293" w:type="dxa"/>
            <w:gridSpan w:val="9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Задача 1.Строительство полигона твердых бытовых отходов на территории рабочего поселка Михайловка Черемховского района Иркутской области</w:t>
            </w:r>
          </w:p>
        </w:tc>
      </w:tr>
      <w:tr w:rsidR="007014AF" w:rsidRPr="007014AF" w:rsidTr="00793FCB">
        <w:trPr>
          <w:trHeight w:val="1273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2.1.1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Площадь полигона твердых бытовых отходов на территории рабочего поселка Михайловка, запланированная к введению в эксплуатацию в результате завершения строительства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га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116478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</w:tr>
      <w:tr w:rsidR="007014AF" w:rsidRPr="007014AF" w:rsidTr="00793FCB">
        <w:trPr>
          <w:trHeight w:val="85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2.1.2</w:t>
            </w: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Количество полигонов твердых бытовых отходов введенных в эксплуатацию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шт.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</w:tr>
      <w:tr w:rsidR="007014AF" w:rsidRPr="007014AF" w:rsidTr="00793FCB">
        <w:trPr>
          <w:trHeight w:val="69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4293" w:type="dxa"/>
            <w:gridSpan w:val="9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Задача 2. Восстановление загрязненных, захламленных территорий, ликвидация ущерба, накопленного в результате хозяйственной деятельности прошлых лет</w:t>
            </w:r>
          </w:p>
        </w:tc>
      </w:tr>
      <w:tr w:rsidR="007014AF" w:rsidRPr="007014AF" w:rsidTr="00793FCB">
        <w:trPr>
          <w:trHeight w:val="83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</w:pPr>
            <w:r w:rsidRPr="007014AF">
              <w:t xml:space="preserve">Количество ликвидированных мест несанкционированного размещения отходов 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шт.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</w:p>
        </w:tc>
      </w:tr>
      <w:tr w:rsidR="007014AF" w:rsidRPr="007014AF" w:rsidTr="00793FCB">
        <w:trPr>
          <w:trHeight w:val="57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2.3</w:t>
            </w:r>
          </w:p>
        </w:tc>
        <w:tc>
          <w:tcPr>
            <w:tcW w:w="14293" w:type="dxa"/>
            <w:gridSpan w:val="9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Задача 3. Сокращение количества безнадзорных животных на территории Черемховского района</w:t>
            </w:r>
          </w:p>
        </w:tc>
      </w:tr>
      <w:tr w:rsidR="007014AF" w:rsidRPr="007014AF" w:rsidTr="00793FCB">
        <w:trPr>
          <w:trHeight w:val="96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7014AF" w:rsidRPr="007014AF" w:rsidRDefault="007014AF" w:rsidP="00793FCB">
            <w:pPr>
              <w:tabs>
                <w:tab w:val="center" w:pos="5452"/>
                <w:tab w:val="right" w:pos="10205"/>
              </w:tabs>
            </w:pPr>
            <w:r w:rsidRPr="007014AF">
              <w:t>Уровень выполнения заявок на отлов безнадзорных животных на территориях поселений Черемховского района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%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100</w:t>
            </w:r>
          </w:p>
        </w:tc>
      </w:tr>
      <w:tr w:rsidR="007014AF" w:rsidRPr="007014AF" w:rsidTr="00793FCB">
        <w:trPr>
          <w:trHeight w:val="693"/>
        </w:trPr>
        <w:tc>
          <w:tcPr>
            <w:tcW w:w="15105" w:type="dxa"/>
            <w:gridSpan w:val="10"/>
            <w:tcBorders>
              <w:top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7014AF" w:rsidRPr="007014AF" w:rsidTr="00793FCB">
        <w:trPr>
          <w:trHeight w:val="53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3.1</w:t>
            </w:r>
          </w:p>
        </w:tc>
        <w:tc>
          <w:tcPr>
            <w:tcW w:w="14293" w:type="dxa"/>
            <w:gridSpan w:val="9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Задача 1. Создание условий для обеспечения энергосбережения и повышения энергетической эффективности в бюджетной сфере</w:t>
            </w:r>
          </w:p>
        </w:tc>
      </w:tr>
      <w:tr w:rsidR="007014AF" w:rsidRPr="007014AF" w:rsidTr="00793FCB">
        <w:trPr>
          <w:trHeight w:val="102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</w:pPr>
            <w:r w:rsidRPr="007014AF"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шт.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13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15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17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17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17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17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17</w:t>
            </w:r>
          </w:p>
        </w:tc>
      </w:tr>
      <w:tr w:rsidR="007014AF" w:rsidRPr="007014AF" w:rsidTr="00793FCB">
        <w:trPr>
          <w:trHeight w:val="69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3.2</w:t>
            </w:r>
          </w:p>
        </w:tc>
        <w:tc>
          <w:tcPr>
            <w:tcW w:w="14293" w:type="dxa"/>
            <w:gridSpan w:val="9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Задача 2. Мониторинг, информационное и методическое обеспечение мероприятий по энергосбережению и повышению энергетической эффективности</w:t>
            </w:r>
          </w:p>
        </w:tc>
      </w:tr>
      <w:tr w:rsidR="007014AF" w:rsidRPr="007014AF" w:rsidTr="00793FCB">
        <w:trPr>
          <w:trHeight w:val="7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</w:pPr>
            <w:r w:rsidRPr="007014AF">
              <w:t>Количество обученных, подготовленных и переподготовленных кадров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чел.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7</w:t>
            </w:r>
          </w:p>
        </w:tc>
      </w:tr>
      <w:tr w:rsidR="007014AF" w:rsidRPr="007014AF" w:rsidTr="00793FCB">
        <w:trPr>
          <w:trHeight w:val="780"/>
        </w:trPr>
        <w:tc>
          <w:tcPr>
            <w:tcW w:w="15105" w:type="dxa"/>
            <w:gridSpan w:val="10"/>
            <w:tcBorders>
              <w:top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7014AF" w:rsidRPr="007014AF" w:rsidTr="00793FCB">
        <w:trPr>
          <w:trHeight w:val="58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4.1</w:t>
            </w:r>
          </w:p>
        </w:tc>
        <w:tc>
          <w:tcPr>
            <w:tcW w:w="1429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Задача 1. Создание условий развития и организация деятельности по осуществлению основных полномочий УЖКХ АЧРМО</w:t>
            </w:r>
          </w:p>
        </w:tc>
      </w:tr>
      <w:tr w:rsidR="007014AF" w:rsidRPr="007014AF" w:rsidTr="00793FCB">
        <w:trPr>
          <w:trHeight w:val="85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4.1.1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</w:pPr>
            <w:r w:rsidRPr="007014AF">
              <w:rPr>
                <w:bCs/>
              </w:rPr>
              <w:t xml:space="preserve">Удельные расходы бюджета УЖКХ ЧРМО на </w:t>
            </w:r>
            <w:r w:rsidRPr="007014AF">
              <w:rPr>
                <w:rStyle w:val="FontStyle23"/>
                <w:color w:val="000000"/>
              </w:rPr>
              <w:t>м</w:t>
            </w:r>
            <w:r w:rsidRPr="007014AF">
              <w:rPr>
                <w:color w:val="000000"/>
              </w:rPr>
              <w:t>атериально-техническое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0,85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0,85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0,86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0,86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0,86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0,86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0,86</w:t>
            </w:r>
          </w:p>
        </w:tc>
      </w:tr>
      <w:tr w:rsidR="007014AF" w:rsidRPr="007014AF" w:rsidTr="00793FCB">
        <w:trPr>
          <w:trHeight w:val="5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4.1.2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</w:pPr>
            <w:r w:rsidRPr="007014AF">
              <w:t>Количество получателей субсидии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семей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1554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1600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1600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1600</w:t>
            </w:r>
          </w:p>
        </w:tc>
      </w:tr>
      <w:tr w:rsidR="007014AF" w:rsidRPr="007014AF" w:rsidTr="00793FCB">
        <w:trPr>
          <w:trHeight w:val="670"/>
        </w:trPr>
        <w:tc>
          <w:tcPr>
            <w:tcW w:w="15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lastRenderedPageBreak/>
              <w:t xml:space="preserve">Подпрограмма 5. «Градостроительная политика на территории Черемховского районного муниципального образования» </w:t>
            </w:r>
          </w:p>
          <w:p w:rsidR="007014AF" w:rsidRPr="007014AF" w:rsidRDefault="007014AF" w:rsidP="00793FCB">
            <w:pPr>
              <w:jc w:val="center"/>
            </w:pPr>
            <w:r w:rsidRPr="007014AF">
              <w:t xml:space="preserve"> на 2018-2023 годы</w:t>
            </w:r>
          </w:p>
        </w:tc>
      </w:tr>
      <w:tr w:rsidR="007014AF" w:rsidRPr="007014AF" w:rsidTr="00793FCB">
        <w:trPr>
          <w:trHeight w:val="727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  <w:rPr>
                <w:sz w:val="22"/>
                <w:szCs w:val="22"/>
              </w:rPr>
            </w:pPr>
            <w:r w:rsidRPr="007014AF">
              <w:rPr>
                <w:sz w:val="22"/>
                <w:szCs w:val="22"/>
              </w:rPr>
              <w:t>5.1</w:t>
            </w:r>
          </w:p>
        </w:tc>
        <w:tc>
          <w:tcPr>
            <w:tcW w:w="1429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4AF" w:rsidRPr="007014AF" w:rsidRDefault="007014AF" w:rsidP="00793FCB">
            <w:r w:rsidRPr="007014AF">
              <w:t>Задача 1. Корректировка, в соответствии с действующим законодательством, Схемы территориального планирования Черемховского районного муниципального образования</w:t>
            </w:r>
          </w:p>
        </w:tc>
      </w:tr>
      <w:tr w:rsidR="007014AF" w:rsidRPr="007014AF" w:rsidTr="00793FCB">
        <w:trPr>
          <w:trHeight w:val="836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F" w:rsidRPr="007014AF" w:rsidRDefault="007014AF" w:rsidP="00793FCB">
            <w:pPr>
              <w:jc w:val="center"/>
            </w:pPr>
          </w:p>
        </w:tc>
        <w:tc>
          <w:tcPr>
            <w:tcW w:w="5596" w:type="dxa"/>
            <w:tcBorders>
              <w:left w:val="single" w:sz="4" w:space="0" w:color="auto"/>
            </w:tcBorders>
            <w:vAlign w:val="center"/>
          </w:tcPr>
          <w:p w:rsidR="007014AF" w:rsidRPr="007014AF" w:rsidRDefault="007014AF" w:rsidP="00793FCB">
            <w:pPr>
              <w:tabs>
                <w:tab w:val="left" w:pos="6120"/>
              </w:tabs>
            </w:pPr>
            <w:r w:rsidRPr="007014AF">
              <w:t>Количество внесенных изменений в  СТП Черемховского района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шт.</w:t>
            </w:r>
          </w:p>
        </w:tc>
        <w:tc>
          <w:tcPr>
            <w:tcW w:w="1260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0</w:t>
            </w:r>
          </w:p>
        </w:tc>
        <w:tc>
          <w:tcPr>
            <w:tcW w:w="1062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1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43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0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  <w:tc>
          <w:tcPr>
            <w:tcW w:w="1048" w:type="dxa"/>
            <w:vAlign w:val="center"/>
          </w:tcPr>
          <w:p w:rsidR="007014AF" w:rsidRPr="007014AF" w:rsidRDefault="007014AF" w:rsidP="00793FCB">
            <w:pPr>
              <w:jc w:val="center"/>
            </w:pPr>
            <w:r w:rsidRPr="007014AF">
              <w:t>-</w:t>
            </w:r>
          </w:p>
        </w:tc>
      </w:tr>
    </w:tbl>
    <w:p w:rsidR="007014AF" w:rsidRPr="007014AF" w:rsidRDefault="007014AF" w:rsidP="007014AF"/>
    <w:sectPr w:rsidR="007014AF" w:rsidRPr="007014AF" w:rsidSect="006A6CDF">
      <w:pgSz w:w="16838" w:h="11906" w:orient="landscape"/>
      <w:pgMar w:top="1701" w:right="1134" w:bottom="56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F4" w:rsidRDefault="00CD4BF4" w:rsidP="00E83C96">
      <w:r>
        <w:separator/>
      </w:r>
    </w:p>
  </w:endnote>
  <w:endnote w:type="continuationSeparator" w:id="0">
    <w:p w:rsidR="00CD4BF4" w:rsidRDefault="00CD4BF4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F4" w:rsidRDefault="00CD4BF4" w:rsidP="00E83C96">
      <w:r>
        <w:separator/>
      </w:r>
    </w:p>
  </w:footnote>
  <w:footnote w:type="continuationSeparator" w:id="0">
    <w:p w:rsidR="00CD4BF4" w:rsidRDefault="00CD4BF4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AF" w:rsidRDefault="007014AF" w:rsidP="00B42BAC">
    <w:pPr>
      <w:pStyle w:val="a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014AF" w:rsidRDefault="007014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AD5"/>
    <w:multiLevelType w:val="hybridMultilevel"/>
    <w:tmpl w:val="85BC0AB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049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40101"/>
    <w:multiLevelType w:val="multilevel"/>
    <w:tmpl w:val="5CE654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0A5D474C"/>
    <w:multiLevelType w:val="hybridMultilevel"/>
    <w:tmpl w:val="9BF6CF10"/>
    <w:lvl w:ilvl="0" w:tplc="68FAB502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2307844"/>
    <w:multiLevelType w:val="hybridMultilevel"/>
    <w:tmpl w:val="15B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D5F47"/>
    <w:multiLevelType w:val="hybridMultilevel"/>
    <w:tmpl w:val="8F8EA5B2"/>
    <w:lvl w:ilvl="0" w:tplc="2C7E63F8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B3442CA"/>
    <w:multiLevelType w:val="multilevel"/>
    <w:tmpl w:val="E1DEAD9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0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cs="Times New Roman" w:hint="default"/>
      </w:rPr>
    </w:lvl>
  </w:abstractNum>
  <w:abstractNum w:abstractNumId="8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D1B7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067D0"/>
    <w:multiLevelType w:val="multilevel"/>
    <w:tmpl w:val="DF4AA9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2EB80104"/>
    <w:multiLevelType w:val="hybridMultilevel"/>
    <w:tmpl w:val="42263FE0"/>
    <w:lvl w:ilvl="0" w:tplc="C5E2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CB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06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AA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D40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A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6A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865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143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E17DF6"/>
    <w:multiLevelType w:val="hybridMultilevel"/>
    <w:tmpl w:val="50A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B07439"/>
    <w:multiLevelType w:val="hybridMultilevel"/>
    <w:tmpl w:val="168C4D6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35461C"/>
    <w:multiLevelType w:val="multilevel"/>
    <w:tmpl w:val="DFD207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sz w:val="28"/>
        <w:szCs w:val="28"/>
      </w:rPr>
    </w:lvl>
  </w:abstractNum>
  <w:abstractNum w:abstractNumId="16" w15:restartNumberingAfterBreak="0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D35F5"/>
    <w:multiLevelType w:val="hybridMultilevel"/>
    <w:tmpl w:val="5F467FB0"/>
    <w:lvl w:ilvl="0" w:tplc="09DC8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F9943B2"/>
    <w:multiLevelType w:val="hybridMultilevel"/>
    <w:tmpl w:val="D186AE58"/>
    <w:lvl w:ilvl="0" w:tplc="A33A5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0F6013E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BC3441"/>
    <w:multiLevelType w:val="hybridMultilevel"/>
    <w:tmpl w:val="8E7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F3127"/>
    <w:multiLevelType w:val="hybridMultilevel"/>
    <w:tmpl w:val="CEECC1DA"/>
    <w:lvl w:ilvl="0" w:tplc="72FA4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B0B526C"/>
    <w:multiLevelType w:val="hybridMultilevel"/>
    <w:tmpl w:val="9CF4AB94"/>
    <w:lvl w:ilvl="0" w:tplc="4EF2ED2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37225"/>
    <w:multiLevelType w:val="hybridMultilevel"/>
    <w:tmpl w:val="E5B269C0"/>
    <w:lvl w:ilvl="0" w:tplc="D5BC46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4"/>
  </w:num>
  <w:num w:numId="2">
    <w:abstractNumId w:val="18"/>
  </w:num>
  <w:num w:numId="3">
    <w:abstractNumId w:val="25"/>
  </w:num>
  <w:num w:numId="4">
    <w:abstractNumId w:val="3"/>
  </w:num>
  <w:num w:numId="5">
    <w:abstractNumId w:val="12"/>
  </w:num>
  <w:num w:numId="6">
    <w:abstractNumId w:val="22"/>
  </w:num>
  <w:num w:numId="7">
    <w:abstractNumId w:val="6"/>
  </w:num>
  <w:num w:numId="8">
    <w:abstractNumId w:val="26"/>
  </w:num>
  <w:num w:numId="9">
    <w:abstractNumId w:val="16"/>
  </w:num>
  <w:num w:numId="10">
    <w:abstractNumId w:val="7"/>
  </w:num>
  <w:num w:numId="11">
    <w:abstractNumId w:val="15"/>
  </w:num>
  <w:num w:numId="12">
    <w:abstractNumId w:val="5"/>
  </w:num>
  <w:num w:numId="13">
    <w:abstractNumId w:val="23"/>
  </w:num>
  <w:num w:numId="14">
    <w:abstractNumId w:val="4"/>
  </w:num>
  <w:num w:numId="15">
    <w:abstractNumId w:val="11"/>
  </w:num>
  <w:num w:numId="16">
    <w:abstractNumId w:val="14"/>
  </w:num>
  <w:num w:numId="17">
    <w:abstractNumId w:val="2"/>
  </w:num>
  <w:num w:numId="18">
    <w:abstractNumId w:val="10"/>
  </w:num>
  <w:num w:numId="19">
    <w:abstractNumId w:val="19"/>
  </w:num>
  <w:num w:numId="20">
    <w:abstractNumId w:val="17"/>
  </w:num>
  <w:num w:numId="21">
    <w:abstractNumId w:val="9"/>
  </w:num>
  <w:num w:numId="22">
    <w:abstractNumId w:val="21"/>
  </w:num>
  <w:num w:numId="23">
    <w:abstractNumId w:val="0"/>
  </w:num>
  <w:num w:numId="24">
    <w:abstractNumId w:val="8"/>
  </w:num>
  <w:num w:numId="25">
    <w:abstractNumId w:val="13"/>
  </w:num>
  <w:num w:numId="26">
    <w:abstractNumId w:val="27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1"/>
    <w:rsid w:val="00004E5E"/>
    <w:rsid w:val="00010A28"/>
    <w:rsid w:val="00016943"/>
    <w:rsid w:val="0003288F"/>
    <w:rsid w:val="00047C91"/>
    <w:rsid w:val="00054850"/>
    <w:rsid w:val="00074637"/>
    <w:rsid w:val="00076CCB"/>
    <w:rsid w:val="0007726E"/>
    <w:rsid w:val="00077A69"/>
    <w:rsid w:val="000831B7"/>
    <w:rsid w:val="00084656"/>
    <w:rsid w:val="000943F4"/>
    <w:rsid w:val="00094FD7"/>
    <w:rsid w:val="000A484D"/>
    <w:rsid w:val="000C33F0"/>
    <w:rsid w:val="000C71D1"/>
    <w:rsid w:val="000C76A6"/>
    <w:rsid w:val="000D6DED"/>
    <w:rsid w:val="000E45DA"/>
    <w:rsid w:val="00100BE6"/>
    <w:rsid w:val="00100F1E"/>
    <w:rsid w:val="001022DC"/>
    <w:rsid w:val="00105A7F"/>
    <w:rsid w:val="00106299"/>
    <w:rsid w:val="00112E69"/>
    <w:rsid w:val="00123394"/>
    <w:rsid w:val="001264E9"/>
    <w:rsid w:val="00135C84"/>
    <w:rsid w:val="0015209B"/>
    <w:rsid w:val="00154BB7"/>
    <w:rsid w:val="001615F5"/>
    <w:rsid w:val="00171E0E"/>
    <w:rsid w:val="0018098F"/>
    <w:rsid w:val="001A1C38"/>
    <w:rsid w:val="001C0FE4"/>
    <w:rsid w:val="001C2417"/>
    <w:rsid w:val="001C6D0F"/>
    <w:rsid w:val="001D0DBA"/>
    <w:rsid w:val="001D14D0"/>
    <w:rsid w:val="001D7312"/>
    <w:rsid w:val="001F20E7"/>
    <w:rsid w:val="001F239C"/>
    <w:rsid w:val="0020039C"/>
    <w:rsid w:val="00216AB4"/>
    <w:rsid w:val="00226DCE"/>
    <w:rsid w:val="002364B9"/>
    <w:rsid w:val="00260669"/>
    <w:rsid w:val="00267448"/>
    <w:rsid w:val="00275F68"/>
    <w:rsid w:val="00276E3A"/>
    <w:rsid w:val="00286B37"/>
    <w:rsid w:val="00293308"/>
    <w:rsid w:val="002A7D44"/>
    <w:rsid w:val="002B34E9"/>
    <w:rsid w:val="002B6315"/>
    <w:rsid w:val="002C08EF"/>
    <w:rsid w:val="002D52B6"/>
    <w:rsid w:val="002E4BFF"/>
    <w:rsid w:val="00314AF7"/>
    <w:rsid w:val="00321B61"/>
    <w:rsid w:val="00333FD1"/>
    <w:rsid w:val="00337895"/>
    <w:rsid w:val="00377DDF"/>
    <w:rsid w:val="00383FE9"/>
    <w:rsid w:val="00394766"/>
    <w:rsid w:val="003A6DA5"/>
    <w:rsid w:val="003A6F6B"/>
    <w:rsid w:val="003B4394"/>
    <w:rsid w:val="003B49E8"/>
    <w:rsid w:val="003D0338"/>
    <w:rsid w:val="003D6EF1"/>
    <w:rsid w:val="003E1EDF"/>
    <w:rsid w:val="003E67D8"/>
    <w:rsid w:val="003F22F5"/>
    <w:rsid w:val="003F29EB"/>
    <w:rsid w:val="00424BEA"/>
    <w:rsid w:val="0043726B"/>
    <w:rsid w:val="00437636"/>
    <w:rsid w:val="004459CE"/>
    <w:rsid w:val="004475AD"/>
    <w:rsid w:val="00450B6D"/>
    <w:rsid w:val="00450CFB"/>
    <w:rsid w:val="004534F2"/>
    <w:rsid w:val="00460028"/>
    <w:rsid w:val="0046285A"/>
    <w:rsid w:val="004758A0"/>
    <w:rsid w:val="004822A7"/>
    <w:rsid w:val="00484D1B"/>
    <w:rsid w:val="004D0E05"/>
    <w:rsid w:val="004E2114"/>
    <w:rsid w:val="005116E1"/>
    <w:rsid w:val="005251C8"/>
    <w:rsid w:val="00533136"/>
    <w:rsid w:val="00534868"/>
    <w:rsid w:val="00542EEE"/>
    <w:rsid w:val="00561B05"/>
    <w:rsid w:val="005B13E9"/>
    <w:rsid w:val="005C0970"/>
    <w:rsid w:val="005D5E3C"/>
    <w:rsid w:val="006014FE"/>
    <w:rsid w:val="00605D34"/>
    <w:rsid w:val="00620E66"/>
    <w:rsid w:val="0062383D"/>
    <w:rsid w:val="00651566"/>
    <w:rsid w:val="006523D5"/>
    <w:rsid w:val="00654128"/>
    <w:rsid w:val="00655A62"/>
    <w:rsid w:val="00656601"/>
    <w:rsid w:val="00657422"/>
    <w:rsid w:val="00657F39"/>
    <w:rsid w:val="00671BE6"/>
    <w:rsid w:val="006744FB"/>
    <w:rsid w:val="00676491"/>
    <w:rsid w:val="006837D1"/>
    <w:rsid w:val="0068403A"/>
    <w:rsid w:val="00691FED"/>
    <w:rsid w:val="00692F3D"/>
    <w:rsid w:val="006953D4"/>
    <w:rsid w:val="006A6CDF"/>
    <w:rsid w:val="006B2184"/>
    <w:rsid w:val="006B42A7"/>
    <w:rsid w:val="006C416B"/>
    <w:rsid w:val="006D0E39"/>
    <w:rsid w:val="006D428E"/>
    <w:rsid w:val="006E3533"/>
    <w:rsid w:val="00701021"/>
    <w:rsid w:val="007014AF"/>
    <w:rsid w:val="00712827"/>
    <w:rsid w:val="00712E4A"/>
    <w:rsid w:val="00722B5C"/>
    <w:rsid w:val="00727F10"/>
    <w:rsid w:val="007318D2"/>
    <w:rsid w:val="007441BB"/>
    <w:rsid w:val="00751DF1"/>
    <w:rsid w:val="00757DA3"/>
    <w:rsid w:val="00766871"/>
    <w:rsid w:val="007730EA"/>
    <w:rsid w:val="007757E5"/>
    <w:rsid w:val="00777233"/>
    <w:rsid w:val="0078163D"/>
    <w:rsid w:val="00784199"/>
    <w:rsid w:val="00790612"/>
    <w:rsid w:val="007954C5"/>
    <w:rsid w:val="00797CFD"/>
    <w:rsid w:val="007A26D9"/>
    <w:rsid w:val="007A7A26"/>
    <w:rsid w:val="007D2260"/>
    <w:rsid w:val="007E44BB"/>
    <w:rsid w:val="0080607A"/>
    <w:rsid w:val="0081037F"/>
    <w:rsid w:val="00810D90"/>
    <w:rsid w:val="00813E17"/>
    <w:rsid w:val="00852C8A"/>
    <w:rsid w:val="008713D8"/>
    <w:rsid w:val="00897148"/>
    <w:rsid w:val="008A0A7C"/>
    <w:rsid w:val="008B03FC"/>
    <w:rsid w:val="008B4CBA"/>
    <w:rsid w:val="008C0377"/>
    <w:rsid w:val="008C1EEC"/>
    <w:rsid w:val="008D717F"/>
    <w:rsid w:val="008E157A"/>
    <w:rsid w:val="008F000C"/>
    <w:rsid w:val="00901671"/>
    <w:rsid w:val="00916015"/>
    <w:rsid w:val="00921358"/>
    <w:rsid w:val="00924D28"/>
    <w:rsid w:val="00942163"/>
    <w:rsid w:val="00955CC0"/>
    <w:rsid w:val="00960AF4"/>
    <w:rsid w:val="009657F5"/>
    <w:rsid w:val="0097333F"/>
    <w:rsid w:val="00986AC6"/>
    <w:rsid w:val="00992DA8"/>
    <w:rsid w:val="009B2FDF"/>
    <w:rsid w:val="009B71E1"/>
    <w:rsid w:val="009D4D57"/>
    <w:rsid w:val="00A019DD"/>
    <w:rsid w:val="00A07DA0"/>
    <w:rsid w:val="00A12AFF"/>
    <w:rsid w:val="00A1311F"/>
    <w:rsid w:val="00A2244D"/>
    <w:rsid w:val="00A340C0"/>
    <w:rsid w:val="00A34662"/>
    <w:rsid w:val="00A41A63"/>
    <w:rsid w:val="00A53BB5"/>
    <w:rsid w:val="00A82DDA"/>
    <w:rsid w:val="00A85AAE"/>
    <w:rsid w:val="00A85AD3"/>
    <w:rsid w:val="00A92FDB"/>
    <w:rsid w:val="00AA1B0B"/>
    <w:rsid w:val="00AB23C6"/>
    <w:rsid w:val="00AB2493"/>
    <w:rsid w:val="00AB36CB"/>
    <w:rsid w:val="00AD6110"/>
    <w:rsid w:val="00AE1FAC"/>
    <w:rsid w:val="00AF394F"/>
    <w:rsid w:val="00B13D62"/>
    <w:rsid w:val="00B16D00"/>
    <w:rsid w:val="00B21F42"/>
    <w:rsid w:val="00B775AA"/>
    <w:rsid w:val="00B85DA2"/>
    <w:rsid w:val="00B87C4A"/>
    <w:rsid w:val="00BA10B8"/>
    <w:rsid w:val="00BA6A9A"/>
    <w:rsid w:val="00BA71EC"/>
    <w:rsid w:val="00BD3389"/>
    <w:rsid w:val="00C00DF1"/>
    <w:rsid w:val="00C107DD"/>
    <w:rsid w:val="00C20A48"/>
    <w:rsid w:val="00C21AF3"/>
    <w:rsid w:val="00C22363"/>
    <w:rsid w:val="00C318AB"/>
    <w:rsid w:val="00C362CA"/>
    <w:rsid w:val="00C62977"/>
    <w:rsid w:val="00C70713"/>
    <w:rsid w:val="00C76124"/>
    <w:rsid w:val="00C80EA6"/>
    <w:rsid w:val="00C8212D"/>
    <w:rsid w:val="00C8309B"/>
    <w:rsid w:val="00C86C71"/>
    <w:rsid w:val="00C94F04"/>
    <w:rsid w:val="00C95F8D"/>
    <w:rsid w:val="00C96AAC"/>
    <w:rsid w:val="00C97BBC"/>
    <w:rsid w:val="00CD4BF4"/>
    <w:rsid w:val="00CE458F"/>
    <w:rsid w:val="00CE6637"/>
    <w:rsid w:val="00CF09EF"/>
    <w:rsid w:val="00CF248A"/>
    <w:rsid w:val="00D0136B"/>
    <w:rsid w:val="00D13801"/>
    <w:rsid w:val="00D140FD"/>
    <w:rsid w:val="00D14784"/>
    <w:rsid w:val="00D44E6B"/>
    <w:rsid w:val="00D47A23"/>
    <w:rsid w:val="00D5507E"/>
    <w:rsid w:val="00D733AE"/>
    <w:rsid w:val="00D869C9"/>
    <w:rsid w:val="00D87BF9"/>
    <w:rsid w:val="00D91AC4"/>
    <w:rsid w:val="00DB2C22"/>
    <w:rsid w:val="00DC6DFF"/>
    <w:rsid w:val="00DD5378"/>
    <w:rsid w:val="00DF7D95"/>
    <w:rsid w:val="00E07692"/>
    <w:rsid w:val="00E0791F"/>
    <w:rsid w:val="00E125B2"/>
    <w:rsid w:val="00E22E6F"/>
    <w:rsid w:val="00E316A3"/>
    <w:rsid w:val="00E3336E"/>
    <w:rsid w:val="00E40E35"/>
    <w:rsid w:val="00E40F4C"/>
    <w:rsid w:val="00E432B1"/>
    <w:rsid w:val="00E46369"/>
    <w:rsid w:val="00E50D1A"/>
    <w:rsid w:val="00E55CF1"/>
    <w:rsid w:val="00E66089"/>
    <w:rsid w:val="00E66796"/>
    <w:rsid w:val="00E81DB3"/>
    <w:rsid w:val="00E83C96"/>
    <w:rsid w:val="00E8700F"/>
    <w:rsid w:val="00EA4AA9"/>
    <w:rsid w:val="00EA51C4"/>
    <w:rsid w:val="00EA7A45"/>
    <w:rsid w:val="00EC3173"/>
    <w:rsid w:val="00EC4796"/>
    <w:rsid w:val="00ED0FD5"/>
    <w:rsid w:val="00ED427F"/>
    <w:rsid w:val="00EF5456"/>
    <w:rsid w:val="00EF6185"/>
    <w:rsid w:val="00F0098C"/>
    <w:rsid w:val="00F17913"/>
    <w:rsid w:val="00F17F68"/>
    <w:rsid w:val="00F23A52"/>
    <w:rsid w:val="00F33B8F"/>
    <w:rsid w:val="00F4597A"/>
    <w:rsid w:val="00F47CAE"/>
    <w:rsid w:val="00F64A4A"/>
    <w:rsid w:val="00F71FB3"/>
    <w:rsid w:val="00F869DB"/>
    <w:rsid w:val="00F87772"/>
    <w:rsid w:val="00F964A4"/>
    <w:rsid w:val="00FB17E7"/>
    <w:rsid w:val="00FB7F41"/>
    <w:rsid w:val="00F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1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7014AF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014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014AF"/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11">
    <w:name w:val="Без интервала1"/>
    <w:rsid w:val="007014AF"/>
    <w:pPr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c">
    <w:name w:val="Основной текст_"/>
    <w:link w:val="41"/>
    <w:locked/>
    <w:rsid w:val="007014AF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c"/>
    <w:rsid w:val="007014AF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0">
    <w:name w:val="Основной текст + 11"/>
    <w:aliases w:val="5 pt"/>
    <w:rsid w:val="007014AF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21">
    <w:name w:val="Без интервала2"/>
    <w:rsid w:val="007014A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014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Без интервала2"/>
    <w:rsid w:val="007014A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7014AF"/>
    <w:pPr>
      <w:ind w:left="720"/>
    </w:pPr>
    <w:rPr>
      <w:rFonts w:eastAsia="Calibri"/>
      <w:sz w:val="20"/>
      <w:szCs w:val="20"/>
    </w:rPr>
  </w:style>
  <w:style w:type="paragraph" w:customStyle="1" w:styleId="42">
    <w:name w:val="Знак4"/>
    <w:basedOn w:val="a"/>
    <w:rsid w:val="007014A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d"/>
    <w:rsid w:val="007014AF"/>
    <w:pPr>
      <w:spacing w:before="120"/>
      <w:jc w:val="both"/>
    </w:pPr>
    <w:rPr>
      <w:spacing w:val="-5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701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Hyperlink"/>
    <w:rsid w:val="007014AF"/>
    <w:rPr>
      <w:rFonts w:cs="Times New Roman"/>
      <w:color w:val="0000FF"/>
      <w:u w:val="single"/>
    </w:rPr>
  </w:style>
  <w:style w:type="paragraph" w:styleId="ad">
    <w:name w:val="Body Text"/>
    <w:basedOn w:val="a"/>
    <w:link w:val="af"/>
    <w:semiHidden/>
    <w:rsid w:val="007014AF"/>
    <w:pPr>
      <w:spacing w:after="120"/>
    </w:pPr>
    <w:rPr>
      <w:rFonts w:eastAsia="Calibri"/>
      <w:sz w:val="20"/>
      <w:szCs w:val="20"/>
    </w:rPr>
  </w:style>
  <w:style w:type="character" w:customStyle="1" w:styleId="af">
    <w:name w:val="Основной текст Знак"/>
    <w:basedOn w:val="a0"/>
    <w:link w:val="ad"/>
    <w:semiHidden/>
    <w:rsid w:val="007014A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7014AF"/>
    <w:rPr>
      <w:b/>
      <w:sz w:val="36"/>
    </w:rPr>
  </w:style>
  <w:style w:type="paragraph" w:styleId="af0">
    <w:name w:val="Title"/>
    <w:basedOn w:val="a"/>
    <w:link w:val="af1"/>
    <w:qFormat/>
    <w:rsid w:val="007014AF"/>
    <w:pPr>
      <w:tabs>
        <w:tab w:val="left" w:pos="8460"/>
      </w:tabs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af1">
    <w:name w:val="Заголовок Знак"/>
    <w:basedOn w:val="a0"/>
    <w:link w:val="af0"/>
    <w:rsid w:val="007014AF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13">
    <w:name w:val="Название Знак1"/>
    <w:rsid w:val="007014AF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customStyle="1" w:styleId="31">
    <w:name w:val="Знак3"/>
    <w:basedOn w:val="a"/>
    <w:rsid w:val="007014A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7014AF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="Calibri"/>
    </w:rPr>
  </w:style>
  <w:style w:type="character" w:customStyle="1" w:styleId="FontStyle14">
    <w:name w:val="Font Style14"/>
    <w:rsid w:val="007014AF"/>
    <w:rPr>
      <w:rFonts w:ascii="Times New Roman" w:hAnsi="Times New Roman"/>
      <w:sz w:val="22"/>
    </w:rPr>
  </w:style>
  <w:style w:type="paragraph" w:customStyle="1" w:styleId="32">
    <w:name w:val="Без интервала3"/>
    <w:link w:val="af2"/>
    <w:rsid w:val="007014AF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32"/>
    <w:locked/>
    <w:rsid w:val="007014AF"/>
    <w:rPr>
      <w:rFonts w:ascii="Calibri" w:eastAsia="Times New Roman" w:hAnsi="Calibri" w:cs="Times New Roman"/>
      <w:lang w:eastAsia="ru-RU"/>
    </w:rPr>
  </w:style>
  <w:style w:type="paragraph" w:customStyle="1" w:styleId="23">
    <w:name w:val="Знак2"/>
    <w:basedOn w:val="a"/>
    <w:rsid w:val="007014A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7014AF"/>
    <w:rPr>
      <w:rFonts w:ascii="Verdana" w:eastAsia="Calibri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7014AF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7014A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0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rsid w:val="007014AF"/>
    <w:rPr>
      <w:rFonts w:cs="Times New Roman"/>
    </w:rPr>
  </w:style>
  <w:style w:type="character" w:styleId="af7">
    <w:name w:val="annotation reference"/>
    <w:semiHidden/>
    <w:rsid w:val="007014AF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7014AF"/>
    <w:rPr>
      <w:rFonts w:eastAsia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7014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014AF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7014A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c">
    <w:name w:val="Знак Знак Знак"/>
    <w:basedOn w:val="a"/>
    <w:rsid w:val="007014A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d">
    <w:name w:val="Не вступил в силу"/>
    <w:rsid w:val="007014AF"/>
    <w:rPr>
      <w:rFonts w:cs="Times New Roman"/>
      <w:color w:val="008080"/>
      <w:sz w:val="22"/>
      <w:szCs w:val="22"/>
    </w:rPr>
  </w:style>
  <w:style w:type="paragraph" w:customStyle="1" w:styleId="43">
    <w:name w:val="Без интервала4"/>
    <w:rsid w:val="007014A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Знак Знак Знак Знак1"/>
    <w:basedOn w:val="a"/>
    <w:rsid w:val="007014AF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7014A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4">
    <w:name w:val="Знак Знак Знак Знак2"/>
    <w:basedOn w:val="a"/>
    <w:rsid w:val="007014A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e">
    <w:name w:val="Знак"/>
    <w:basedOn w:val="a"/>
    <w:rsid w:val="007014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7014AF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014A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3">
    <w:name w:val="Font Style23"/>
    <w:rsid w:val="007014A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7014A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7014AF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paragraph" w:styleId="aff">
    <w:name w:val="Normal (Web)"/>
    <w:basedOn w:val="a"/>
    <w:rsid w:val="007014AF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701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6">
    <w:name w:val="Нет списка1"/>
    <w:next w:val="a2"/>
    <w:semiHidden/>
    <w:rsid w:val="007014AF"/>
  </w:style>
  <w:style w:type="table" w:customStyle="1" w:styleId="17">
    <w:name w:val="Сетка таблицы1"/>
    <w:basedOn w:val="a1"/>
    <w:next w:val="aa"/>
    <w:rsid w:val="007014A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80aahedcxnjonwh9f9d0b.xn--p1ai/&#1053;&#1086;&#1088;&#1084;&#1072;&#1090;&#1080;&#1074;&#1085;&#1099;&#1077;-&#1076;&#1086;&#1082;&#1091;&#1084;&#1077;&#1085;&#1090;&#1099;/postanovlenie-pravitelstva-rf-n-818-ob-ustanovlenii-ob-ema-energeticheskikh-resursov-v-stoimostnom-vyrazhenii-dlya-tselej-provedeniya-obyazatelnykh-energeticheskikh-obsledovanij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kobl.ru/sites/saio/terplan/stp-io/13.02.02-607-pp.rtf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12FA-B154-40AA-A929-7AC05546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46</Pages>
  <Words>13257</Words>
  <Characters>75570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2018-11-13T08:13:00Z</cp:lastPrinted>
  <dcterms:created xsi:type="dcterms:W3CDTF">2018-11-15T07:31:00Z</dcterms:created>
  <dcterms:modified xsi:type="dcterms:W3CDTF">2019-02-05T09:17:00Z</dcterms:modified>
</cp:coreProperties>
</file>