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54657" w:rsidRPr="004675AD" w:rsidTr="00CC160F">
        <w:tc>
          <w:tcPr>
            <w:tcW w:w="9570" w:type="dxa"/>
          </w:tcPr>
          <w:p w:rsidR="00D54657" w:rsidRPr="004675AD" w:rsidRDefault="00DB22B2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 w:rsidR="00F03BE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54pt;visibility:visible">
                  <v:imagedata r:id="rId6" r:href="rId7"/>
                </v:shape>
              </w:pict>
            </w:r>
            <w:r>
              <w:rPr>
                <w:noProof/>
              </w:rPr>
              <w:fldChar w:fldCharType="end"/>
            </w:r>
          </w:p>
        </w:tc>
      </w:tr>
      <w:tr w:rsidR="00D54657" w:rsidRPr="004675AD" w:rsidTr="00CC160F">
        <w:tc>
          <w:tcPr>
            <w:tcW w:w="9570" w:type="dxa"/>
          </w:tcPr>
          <w:p w:rsidR="00D54657" w:rsidRPr="004675AD" w:rsidRDefault="00D54657" w:rsidP="00CC160F">
            <w:pPr>
              <w:jc w:val="center"/>
              <w:rPr>
                <w:sz w:val="28"/>
                <w:szCs w:val="28"/>
              </w:rPr>
            </w:pPr>
            <w:r w:rsidRPr="004675AD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54657" w:rsidRPr="004675AD" w:rsidTr="00CC160F">
        <w:tc>
          <w:tcPr>
            <w:tcW w:w="9570" w:type="dxa"/>
          </w:tcPr>
          <w:p w:rsidR="00D54657" w:rsidRPr="004675AD" w:rsidRDefault="00D54657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675AD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D54657" w:rsidRPr="004675AD" w:rsidRDefault="00D54657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675AD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D54657" w:rsidRPr="004675AD" w:rsidRDefault="00D54657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D54657" w:rsidRPr="004675AD" w:rsidRDefault="00D54657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4657" w:rsidRPr="004675AD" w:rsidRDefault="00D54657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675AD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D54657" w:rsidRPr="004675AD" w:rsidRDefault="00D54657" w:rsidP="00CC160F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4657" w:rsidRPr="004675AD" w:rsidRDefault="00D54657" w:rsidP="005432C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D54657" w:rsidRPr="004675AD" w:rsidTr="00CC160F">
        <w:tc>
          <w:tcPr>
            <w:tcW w:w="4785" w:type="dxa"/>
          </w:tcPr>
          <w:p w:rsidR="00D54657" w:rsidRPr="004675AD" w:rsidRDefault="00F03BE0" w:rsidP="00CC160F">
            <w:pPr>
              <w:rPr>
                <w:b/>
              </w:rPr>
            </w:pPr>
            <w:r>
              <w:rPr>
                <w:b/>
              </w:rPr>
              <w:t>18.12.2018</w:t>
            </w:r>
          </w:p>
        </w:tc>
        <w:tc>
          <w:tcPr>
            <w:tcW w:w="4683" w:type="dxa"/>
          </w:tcPr>
          <w:p w:rsidR="00D54657" w:rsidRPr="004675AD" w:rsidRDefault="00D54657" w:rsidP="00F03BE0">
            <w:pPr>
              <w:jc w:val="right"/>
              <w:rPr>
                <w:b/>
              </w:rPr>
            </w:pPr>
            <w:r w:rsidRPr="004675AD">
              <w:rPr>
                <w:b/>
              </w:rPr>
              <w:t xml:space="preserve">№ </w:t>
            </w:r>
            <w:r w:rsidR="00F03BE0">
              <w:rPr>
                <w:b/>
              </w:rPr>
              <w:t>746-п</w:t>
            </w:r>
          </w:p>
        </w:tc>
      </w:tr>
      <w:tr w:rsidR="00D54657" w:rsidRPr="004675AD" w:rsidTr="00CC160F">
        <w:tc>
          <w:tcPr>
            <w:tcW w:w="9468" w:type="dxa"/>
            <w:gridSpan w:val="2"/>
          </w:tcPr>
          <w:p w:rsidR="00D54657" w:rsidRPr="004675AD" w:rsidRDefault="00D54657" w:rsidP="00CC160F">
            <w:pPr>
              <w:jc w:val="center"/>
            </w:pPr>
          </w:p>
          <w:p w:rsidR="00D54657" w:rsidRPr="004675AD" w:rsidRDefault="00D54657" w:rsidP="00CC160F">
            <w:pPr>
              <w:jc w:val="center"/>
              <w:rPr>
                <w:b/>
                <w:sz w:val="20"/>
                <w:szCs w:val="20"/>
              </w:rPr>
            </w:pPr>
            <w:r w:rsidRPr="004675AD">
              <w:rPr>
                <w:sz w:val="20"/>
                <w:szCs w:val="20"/>
              </w:rPr>
              <w:t>Черемхово</w:t>
            </w:r>
          </w:p>
        </w:tc>
      </w:tr>
    </w:tbl>
    <w:p w:rsidR="00D54657" w:rsidRPr="004675AD" w:rsidRDefault="00D54657" w:rsidP="005432CC"/>
    <w:p w:rsidR="00D54657" w:rsidRPr="004675AD" w:rsidRDefault="00D54657" w:rsidP="005432C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D54657" w:rsidRPr="004675AD" w:rsidTr="00CC160F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1546A5" w:rsidRPr="004675AD" w:rsidRDefault="00D54657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4675AD">
              <w:rPr>
                <w:b/>
              </w:rPr>
              <w:t xml:space="preserve">О внесении изменений в муниципальную программу </w:t>
            </w:r>
            <w:r w:rsidRPr="004675AD">
              <w:rPr>
                <w:rStyle w:val="FontStyle14"/>
                <w:b/>
                <w:sz w:val="24"/>
                <w:szCs w:val="24"/>
              </w:rPr>
              <w:t>«</w:t>
            </w:r>
            <w:r w:rsidR="001546A5" w:rsidRPr="004675AD">
              <w:rPr>
                <w:rStyle w:val="FontStyle14"/>
                <w:b/>
                <w:sz w:val="24"/>
                <w:szCs w:val="24"/>
              </w:rPr>
              <w:t>Социальная поддержка населения Черемховского районного муниципального образования»</w:t>
            </w:r>
          </w:p>
          <w:p w:rsidR="00D54657" w:rsidRPr="004675AD" w:rsidRDefault="00D54657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5AD">
              <w:rPr>
                <w:rStyle w:val="FontStyle14"/>
                <w:b/>
                <w:sz w:val="24"/>
                <w:szCs w:val="24"/>
              </w:rPr>
              <w:t>на 2018-2023 годы</w:t>
            </w:r>
          </w:p>
          <w:p w:rsidR="00D54657" w:rsidRPr="004675AD" w:rsidRDefault="00D54657" w:rsidP="00A61035">
            <w:pPr>
              <w:rPr>
                <w:b/>
              </w:rPr>
            </w:pPr>
          </w:p>
        </w:tc>
      </w:tr>
    </w:tbl>
    <w:p w:rsidR="00D54657" w:rsidRPr="004675AD" w:rsidRDefault="00D54657" w:rsidP="005432CC">
      <w:pPr>
        <w:jc w:val="center"/>
        <w:rPr>
          <w:sz w:val="28"/>
          <w:szCs w:val="28"/>
        </w:rPr>
      </w:pPr>
    </w:p>
    <w:p w:rsidR="00D54657" w:rsidRPr="004675AD" w:rsidRDefault="00D54657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4675AD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 30,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D54657" w:rsidRPr="004675AD" w:rsidRDefault="00D54657" w:rsidP="00FB26D7">
      <w:pPr>
        <w:ind w:firstLine="709"/>
        <w:jc w:val="both"/>
        <w:rPr>
          <w:sz w:val="28"/>
          <w:szCs w:val="28"/>
        </w:rPr>
      </w:pPr>
    </w:p>
    <w:p w:rsidR="00D54657" w:rsidRPr="004675AD" w:rsidRDefault="00D54657" w:rsidP="00FB26D7">
      <w:pPr>
        <w:jc w:val="center"/>
        <w:rPr>
          <w:b/>
          <w:sz w:val="28"/>
          <w:szCs w:val="28"/>
        </w:rPr>
      </w:pPr>
      <w:r w:rsidRPr="004675AD">
        <w:rPr>
          <w:sz w:val="28"/>
          <w:szCs w:val="28"/>
        </w:rPr>
        <w:t>ПОСТАНОВЛЯЕТ</w:t>
      </w:r>
      <w:r w:rsidRPr="004675AD">
        <w:rPr>
          <w:b/>
          <w:sz w:val="28"/>
          <w:szCs w:val="28"/>
        </w:rPr>
        <w:t>:</w:t>
      </w:r>
    </w:p>
    <w:p w:rsidR="00D54657" w:rsidRPr="004675AD" w:rsidRDefault="00D54657" w:rsidP="00DD581E">
      <w:pPr>
        <w:ind w:firstLine="720"/>
        <w:jc w:val="both"/>
        <w:rPr>
          <w:sz w:val="28"/>
          <w:szCs w:val="28"/>
        </w:rPr>
      </w:pPr>
    </w:p>
    <w:p w:rsidR="00D54657" w:rsidRPr="004675AD" w:rsidRDefault="00D54657" w:rsidP="00DD581E">
      <w:pPr>
        <w:tabs>
          <w:tab w:val="left" w:pos="993"/>
        </w:tabs>
        <w:ind w:firstLine="700"/>
        <w:jc w:val="both"/>
        <w:rPr>
          <w:sz w:val="28"/>
          <w:szCs w:val="28"/>
        </w:rPr>
      </w:pPr>
      <w:r w:rsidRPr="004675AD">
        <w:rPr>
          <w:sz w:val="28"/>
          <w:szCs w:val="28"/>
        </w:rPr>
        <w:t>1. Внести в муниципальную программу «</w:t>
      </w:r>
      <w:r w:rsidR="00EB15FE" w:rsidRPr="004675AD">
        <w:rPr>
          <w:rStyle w:val="FontStyle14"/>
          <w:sz w:val="28"/>
          <w:szCs w:val="28"/>
        </w:rPr>
        <w:t>Социальная поддержка населения Черемховского районного муниципального образования</w:t>
      </w:r>
      <w:r w:rsidRPr="004675AD">
        <w:rPr>
          <w:rStyle w:val="FontStyle14"/>
          <w:sz w:val="28"/>
          <w:szCs w:val="28"/>
        </w:rPr>
        <w:t xml:space="preserve">» на 2018-2023 годы, </w:t>
      </w:r>
      <w:r w:rsidRPr="004675AD">
        <w:rPr>
          <w:sz w:val="28"/>
          <w:szCs w:val="28"/>
        </w:rPr>
        <w:t>утвержденную постановлением администрации Черемховского районного муниципального образования от 13.11.2017 № 66</w:t>
      </w:r>
      <w:r w:rsidR="00EB15FE" w:rsidRPr="004675AD">
        <w:rPr>
          <w:sz w:val="28"/>
          <w:szCs w:val="28"/>
        </w:rPr>
        <w:t>4</w:t>
      </w:r>
      <w:r w:rsidRPr="004675AD">
        <w:rPr>
          <w:sz w:val="28"/>
          <w:szCs w:val="28"/>
        </w:rPr>
        <w:t xml:space="preserve"> (в редакции постановлений администрации Черемховского районного муниципального образования от </w:t>
      </w:r>
      <w:r w:rsidR="00EB15FE" w:rsidRPr="004675AD">
        <w:rPr>
          <w:sz w:val="28"/>
          <w:szCs w:val="28"/>
        </w:rPr>
        <w:t>22.01.2018 № 30, от 16.03.2018 № 186, от 04.06.2018 № 369, от 03.07.2018 № 421</w:t>
      </w:r>
      <w:r w:rsidRPr="004675AD">
        <w:rPr>
          <w:sz w:val="28"/>
          <w:szCs w:val="28"/>
        </w:rPr>
        <w:t>), (далее – Программа)</w:t>
      </w:r>
      <w:r w:rsidRPr="004675AD">
        <w:rPr>
          <w:rStyle w:val="FontStyle14"/>
          <w:sz w:val="28"/>
          <w:szCs w:val="28"/>
        </w:rPr>
        <w:t xml:space="preserve"> следующие изменения:</w:t>
      </w:r>
    </w:p>
    <w:p w:rsidR="00D54657" w:rsidRPr="004675AD" w:rsidRDefault="00D54657" w:rsidP="00DD581E">
      <w:pPr>
        <w:tabs>
          <w:tab w:val="left" w:pos="993"/>
        </w:tabs>
        <w:ind w:firstLine="700"/>
        <w:jc w:val="both"/>
        <w:rPr>
          <w:sz w:val="28"/>
          <w:szCs w:val="28"/>
        </w:rPr>
      </w:pPr>
      <w:r w:rsidRPr="004675AD"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 w:rsidRPr="004675AD">
        <w:rPr>
          <w:sz w:val="28"/>
          <w:szCs w:val="28"/>
          <w:lang w:val="en-US"/>
        </w:rPr>
        <w:t>I</w:t>
      </w:r>
      <w:r w:rsidRPr="004675AD">
        <w:rPr>
          <w:sz w:val="28"/>
          <w:szCs w:val="28"/>
        </w:rPr>
        <w:t xml:space="preserve"> «Паспорт муниципальной программы» Программы, изложить в следующей редакции:</w:t>
      </w:r>
    </w:p>
    <w:p w:rsidR="00D54657" w:rsidRPr="004675AD" w:rsidRDefault="00EB15FE" w:rsidP="00EB15FE">
      <w:pPr>
        <w:tabs>
          <w:tab w:val="left" w:pos="993"/>
        </w:tabs>
        <w:jc w:val="both"/>
        <w:rPr>
          <w:sz w:val="28"/>
          <w:szCs w:val="28"/>
        </w:rPr>
      </w:pPr>
      <w:r w:rsidRPr="004675AD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EB15FE" w:rsidRPr="004675AD" w:rsidTr="00327231">
        <w:trPr>
          <w:jc w:val="center"/>
        </w:trPr>
        <w:tc>
          <w:tcPr>
            <w:tcW w:w="2660" w:type="dxa"/>
          </w:tcPr>
          <w:p w:rsidR="00EB15FE" w:rsidRPr="00C61DCA" w:rsidRDefault="00EB15FE" w:rsidP="0032723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EB15FE" w:rsidRPr="004675AD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394EF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394EF6">
              <w:rPr>
                <w:rFonts w:ascii="Times New Roman" w:hAnsi="Times New Roman"/>
                <w:color w:val="000000"/>
                <w:sz w:val="24"/>
                <w:szCs w:val="24"/>
              </w:rPr>
              <w:t>2 334,076</w:t>
            </w:r>
            <w:r w:rsidRPr="00394EF6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</w:t>
            </w: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>подпрограммам:</w:t>
            </w:r>
          </w:p>
          <w:p w:rsidR="00EB15FE" w:rsidRPr="00C61DCA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394EF6">
              <w:rPr>
                <w:rStyle w:val="FontStyle14"/>
                <w:sz w:val="24"/>
                <w:szCs w:val="24"/>
              </w:rPr>
              <w:t>1. «</w:t>
            </w:r>
            <w:r w:rsidRPr="00394E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Доступная среда для инвалидов и других маломобильных групп населения Черемховского районного муниципального </w:t>
            </w:r>
            <w:r w:rsidRPr="00394E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образования</w:t>
            </w:r>
            <w:r w:rsidRPr="00394EF6">
              <w:rPr>
                <w:rStyle w:val="FontStyle14"/>
                <w:sz w:val="24"/>
                <w:szCs w:val="24"/>
              </w:rPr>
              <w:t xml:space="preserve">» на 2018-2023 годы  – </w:t>
            </w:r>
            <w:r w:rsidRPr="0039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1 734,076 </w:t>
            </w:r>
            <w:r w:rsidRPr="00394EF6">
              <w:rPr>
                <w:rStyle w:val="FontStyle14"/>
                <w:sz w:val="24"/>
                <w:szCs w:val="24"/>
              </w:rPr>
              <w:t>тыс. рублей</w:t>
            </w:r>
          </w:p>
          <w:p w:rsidR="00EB15FE" w:rsidRPr="00C61DCA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394EF6">
              <w:rPr>
                <w:rStyle w:val="FontStyle14"/>
                <w:sz w:val="24"/>
                <w:szCs w:val="24"/>
              </w:rPr>
              <w:t>2. «Поддержка мероприятий, проводимых для пожилых людей на территории Черемховского районного муниципального образования» на 2018-2023 годы – 600,00 тыс. рублей</w:t>
            </w:r>
          </w:p>
          <w:p w:rsidR="00EB15FE" w:rsidRPr="004675AD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EB15FE" w:rsidRPr="004675AD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52</w:t>
            </w:r>
            <w:r w:rsidRPr="0039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7,656 </w:t>
            </w: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15FE" w:rsidRPr="00C61DCA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Pr="00394EF6">
              <w:rPr>
                <w:rFonts w:ascii="Times New Roman" w:hAnsi="Times New Roman"/>
                <w:color w:val="000000"/>
                <w:sz w:val="24"/>
                <w:szCs w:val="24"/>
              </w:rPr>
              <w:t>477,82</w:t>
            </w: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B15FE" w:rsidRPr="00C61DCA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Pr="00394EF6">
              <w:rPr>
                <w:rFonts w:ascii="Times New Roman" w:hAnsi="Times New Roman"/>
                <w:color w:val="000000"/>
                <w:sz w:val="24"/>
                <w:szCs w:val="24"/>
              </w:rPr>
              <w:t>332,15</w:t>
            </w: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B15FE" w:rsidRPr="00C61DCA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2021 году – </w:t>
            </w:r>
            <w:r w:rsidRPr="00394EF6">
              <w:rPr>
                <w:rFonts w:ascii="Times New Roman" w:hAnsi="Times New Roman"/>
                <w:color w:val="000000"/>
                <w:sz w:val="24"/>
                <w:szCs w:val="24"/>
              </w:rPr>
              <w:t>332,15</w:t>
            </w: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B15FE" w:rsidRPr="00C61DCA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</w:t>
            </w:r>
            <w:r w:rsidRPr="00394EF6">
              <w:rPr>
                <w:rFonts w:ascii="Times New Roman" w:hAnsi="Times New Roman"/>
                <w:szCs w:val="26"/>
              </w:rPr>
              <w:t xml:space="preserve"> </w:t>
            </w:r>
            <w:r w:rsidRPr="00394EF6">
              <w:rPr>
                <w:rFonts w:ascii="Times New Roman" w:hAnsi="Times New Roman"/>
                <w:color w:val="000000"/>
                <w:sz w:val="24"/>
                <w:szCs w:val="24"/>
              </w:rPr>
              <w:t>332,15</w:t>
            </w: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B15FE" w:rsidRPr="00C61DCA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Pr="00394EF6">
              <w:rPr>
                <w:rFonts w:ascii="Times New Roman" w:hAnsi="Times New Roman"/>
                <w:color w:val="000000"/>
                <w:sz w:val="24"/>
                <w:szCs w:val="24"/>
              </w:rPr>
              <w:t>332,15</w:t>
            </w: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B15FE" w:rsidRPr="004675AD" w:rsidRDefault="00EB15FE" w:rsidP="0032723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EB15FE" w:rsidRPr="004675AD" w:rsidRDefault="00EB15FE" w:rsidP="0032723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1) средства местного бюджета, всего – </w:t>
            </w:r>
            <w:r w:rsidRPr="00394EF6">
              <w:rPr>
                <w:rFonts w:ascii="Times New Roman" w:hAnsi="Times New Roman"/>
                <w:color w:val="000000"/>
                <w:sz w:val="24"/>
                <w:szCs w:val="24"/>
              </w:rPr>
              <w:t>1846,936</w:t>
            </w: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EB15FE" w:rsidRPr="004675AD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Pr="00394EF6">
              <w:rPr>
                <w:rFonts w:ascii="Times New Roman" w:hAnsi="Times New Roman"/>
                <w:color w:val="000000"/>
                <w:sz w:val="24"/>
                <w:szCs w:val="24"/>
              </w:rPr>
              <w:t>203,336</w:t>
            </w: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EB15FE" w:rsidRPr="00C61DCA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315,00 тыс. рублей</w:t>
            </w:r>
          </w:p>
          <w:p w:rsidR="00EB15FE" w:rsidRPr="00C61DCA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332,15 тыс. рублей</w:t>
            </w:r>
          </w:p>
          <w:p w:rsidR="00EB15FE" w:rsidRPr="00C61DCA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332,15 тыс. рублей</w:t>
            </w:r>
          </w:p>
          <w:p w:rsidR="00EB15FE" w:rsidRPr="00C61DCA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332,15 тыс. рублей</w:t>
            </w:r>
          </w:p>
          <w:p w:rsidR="00EB15FE" w:rsidRPr="004675AD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332,15 тыс. рублей</w:t>
            </w:r>
          </w:p>
          <w:p w:rsidR="00EB15FE" w:rsidRPr="004675AD" w:rsidRDefault="00EB15FE" w:rsidP="003272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средства из внебюджетных источников, всего – </w:t>
            </w:r>
            <w:r w:rsidRPr="00394EF6">
              <w:rPr>
                <w:rFonts w:ascii="Times New Roman" w:hAnsi="Times New Roman"/>
                <w:color w:val="000000"/>
                <w:sz w:val="24"/>
                <w:szCs w:val="24"/>
              </w:rPr>
              <w:t>487,14</w:t>
            </w: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EB15FE" w:rsidRPr="004675AD" w:rsidRDefault="00EB15FE" w:rsidP="0032723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Pr="00394E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324,32 </w:t>
            </w: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B15FE" w:rsidRPr="00C61DCA" w:rsidRDefault="00EB15FE" w:rsidP="0032723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Pr="00394EF6">
              <w:rPr>
                <w:rFonts w:ascii="Times New Roman" w:hAnsi="Times New Roman"/>
                <w:color w:val="000000"/>
                <w:sz w:val="24"/>
                <w:szCs w:val="24"/>
              </w:rPr>
              <w:t>162,82 тыс. рублей</w:t>
            </w:r>
          </w:p>
        </w:tc>
      </w:tr>
    </w:tbl>
    <w:p w:rsidR="00D54657" w:rsidRPr="004675AD" w:rsidRDefault="00EB15FE" w:rsidP="00EB15FE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4675AD">
        <w:rPr>
          <w:sz w:val="28"/>
          <w:szCs w:val="28"/>
        </w:rPr>
        <w:lastRenderedPageBreak/>
        <w:t>»;</w:t>
      </w:r>
    </w:p>
    <w:p w:rsidR="00D54657" w:rsidRPr="004675AD" w:rsidRDefault="00D54657" w:rsidP="003F1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5AD">
        <w:rPr>
          <w:sz w:val="28"/>
          <w:szCs w:val="28"/>
        </w:rPr>
        <w:t xml:space="preserve">1.2. позицию «Объем и источники финансирования подпрограммы» раздела </w:t>
      </w:r>
      <w:r w:rsidRPr="004675AD">
        <w:rPr>
          <w:sz w:val="28"/>
          <w:szCs w:val="28"/>
          <w:lang w:val="en-US"/>
        </w:rPr>
        <w:t>I</w:t>
      </w:r>
      <w:r w:rsidRPr="004675AD">
        <w:rPr>
          <w:sz w:val="28"/>
          <w:szCs w:val="28"/>
        </w:rPr>
        <w:t xml:space="preserve"> «Паспорт подпрограммы </w:t>
      </w:r>
      <w:r w:rsidRPr="004675AD">
        <w:rPr>
          <w:rStyle w:val="FontStyle14"/>
          <w:sz w:val="28"/>
          <w:szCs w:val="28"/>
        </w:rPr>
        <w:t>«</w:t>
      </w:r>
      <w:r w:rsidR="00EB15FE" w:rsidRPr="004675AD">
        <w:rPr>
          <w:rStyle w:val="11"/>
          <w:sz w:val="28"/>
          <w:szCs w:val="28"/>
        </w:rPr>
        <w:t>Доступная среда для инвалидов и других маломобильных групп населения Черемховского районного муниципального образования</w:t>
      </w:r>
      <w:r w:rsidRPr="004675AD">
        <w:rPr>
          <w:rStyle w:val="FontStyle14"/>
          <w:sz w:val="28"/>
          <w:szCs w:val="28"/>
        </w:rPr>
        <w:t>» на 2018-2023 годы</w:t>
      </w:r>
      <w:r w:rsidRPr="004675AD">
        <w:rPr>
          <w:sz w:val="28"/>
          <w:szCs w:val="28"/>
        </w:rPr>
        <w:t xml:space="preserve">» </w:t>
      </w:r>
      <w:r w:rsidRPr="004675AD">
        <w:rPr>
          <w:bCs/>
          <w:color w:val="000000"/>
          <w:sz w:val="28"/>
          <w:szCs w:val="28"/>
        </w:rPr>
        <w:t>Программы</w:t>
      </w:r>
      <w:r w:rsidRPr="004675AD">
        <w:rPr>
          <w:sz w:val="28"/>
          <w:szCs w:val="28"/>
        </w:rPr>
        <w:t xml:space="preserve"> изложить в следующей редакции:</w:t>
      </w:r>
    </w:p>
    <w:p w:rsidR="00D54657" w:rsidRPr="004675AD" w:rsidRDefault="00EB15FE" w:rsidP="003F1008">
      <w:pPr>
        <w:tabs>
          <w:tab w:val="left" w:pos="993"/>
        </w:tabs>
        <w:jc w:val="both"/>
        <w:rPr>
          <w:sz w:val="28"/>
          <w:szCs w:val="28"/>
        </w:rPr>
      </w:pPr>
      <w:r w:rsidRPr="004675AD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EB15FE" w:rsidRPr="004675AD" w:rsidTr="00327231">
        <w:trPr>
          <w:jc w:val="center"/>
        </w:trPr>
        <w:tc>
          <w:tcPr>
            <w:tcW w:w="2660" w:type="dxa"/>
          </w:tcPr>
          <w:p w:rsidR="00EB15FE" w:rsidRPr="00C61DCA" w:rsidRDefault="00EB15FE" w:rsidP="0032723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5AD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EB15FE" w:rsidRPr="004675AD" w:rsidRDefault="00EB15FE" w:rsidP="00327231">
            <w:pPr>
              <w:jc w:val="both"/>
              <w:rPr>
                <w:bCs/>
              </w:rPr>
            </w:pPr>
            <w:r w:rsidRPr="004675AD">
              <w:rPr>
                <w:bCs/>
              </w:rPr>
              <w:t>Общий объем финансирования 1734,076 тыс. рублей</w:t>
            </w:r>
          </w:p>
          <w:p w:rsidR="00EB15FE" w:rsidRPr="004675AD" w:rsidRDefault="00EB15FE" w:rsidP="00327231">
            <w:pPr>
              <w:jc w:val="both"/>
              <w:rPr>
                <w:bCs/>
                <w:iCs/>
              </w:rPr>
            </w:pPr>
            <w:r w:rsidRPr="004675AD">
              <w:rPr>
                <w:bCs/>
                <w:iCs/>
              </w:rPr>
              <w:t>в т. ч. по годам:</w:t>
            </w:r>
          </w:p>
          <w:p w:rsidR="00EB15FE" w:rsidRPr="004675AD" w:rsidRDefault="00EB15FE" w:rsidP="00327231">
            <w:pPr>
              <w:jc w:val="both"/>
              <w:rPr>
                <w:b/>
                <w:bCs/>
                <w:iCs/>
              </w:rPr>
            </w:pPr>
            <w:r w:rsidRPr="004675AD">
              <w:rPr>
                <w:bCs/>
              </w:rPr>
              <w:t xml:space="preserve">местный бюджет </w:t>
            </w:r>
            <w:r w:rsidRPr="004675AD">
              <w:rPr>
                <w:bCs/>
                <w:iCs/>
              </w:rPr>
              <w:t>– 1246,936 тыс. рублей</w:t>
            </w:r>
          </w:p>
          <w:p w:rsidR="00EB15FE" w:rsidRPr="004675AD" w:rsidRDefault="00EB15FE" w:rsidP="00327231">
            <w:pPr>
              <w:jc w:val="both"/>
            </w:pPr>
            <w:r w:rsidRPr="004675AD">
              <w:t>2018 г. – 103,336 тыс. рублей</w:t>
            </w:r>
          </w:p>
          <w:p w:rsidR="00EB15FE" w:rsidRPr="004675AD" w:rsidRDefault="00EB15FE" w:rsidP="00327231">
            <w:pPr>
              <w:jc w:val="both"/>
            </w:pPr>
            <w:r w:rsidRPr="004675AD">
              <w:t>2019г. – 215,00 тыс. рублей</w:t>
            </w:r>
          </w:p>
          <w:p w:rsidR="00EB15FE" w:rsidRPr="004675AD" w:rsidRDefault="00EB15FE" w:rsidP="00327231">
            <w:pPr>
              <w:jc w:val="both"/>
            </w:pPr>
            <w:r w:rsidRPr="004675AD">
              <w:t>2020г. – 232,15 тыс. рублей</w:t>
            </w:r>
          </w:p>
          <w:p w:rsidR="00EB15FE" w:rsidRPr="004675AD" w:rsidRDefault="00EB15FE" w:rsidP="00327231">
            <w:pPr>
              <w:jc w:val="both"/>
            </w:pPr>
            <w:r w:rsidRPr="004675AD">
              <w:t>2021г. – 232,15 тыс. рублей</w:t>
            </w:r>
          </w:p>
          <w:p w:rsidR="00EB15FE" w:rsidRPr="004675AD" w:rsidRDefault="00EB15FE" w:rsidP="00327231">
            <w:pPr>
              <w:jc w:val="both"/>
            </w:pPr>
            <w:r w:rsidRPr="004675AD">
              <w:t>2022г. – 232,15 тыс. рублей</w:t>
            </w:r>
          </w:p>
          <w:p w:rsidR="00EB15FE" w:rsidRPr="004675AD" w:rsidRDefault="00EB15FE" w:rsidP="00327231">
            <w:pPr>
              <w:jc w:val="both"/>
            </w:pPr>
            <w:r w:rsidRPr="004675AD">
              <w:t>2023г. – 232,15 тыс. рублей</w:t>
            </w:r>
          </w:p>
          <w:p w:rsidR="00EB15FE" w:rsidRPr="004675AD" w:rsidRDefault="00EB15FE" w:rsidP="00327231">
            <w:pPr>
              <w:jc w:val="both"/>
              <w:rPr>
                <w:bCs/>
              </w:rPr>
            </w:pPr>
            <w:r w:rsidRPr="004675AD">
              <w:rPr>
                <w:bCs/>
              </w:rPr>
              <w:t xml:space="preserve">внебюджетные средства – 487,14 </w:t>
            </w:r>
            <w:r w:rsidRPr="004675AD">
              <w:t>тыс. рублей</w:t>
            </w:r>
          </w:p>
          <w:p w:rsidR="00EB15FE" w:rsidRPr="004675AD" w:rsidRDefault="00EB15FE" w:rsidP="00327231">
            <w:pPr>
              <w:jc w:val="both"/>
            </w:pPr>
            <w:r w:rsidRPr="004675AD">
              <w:t>2018 г. – 324,32 тыс. рублей</w:t>
            </w:r>
          </w:p>
          <w:p w:rsidR="00EB15FE" w:rsidRPr="004675AD" w:rsidRDefault="00EB15FE" w:rsidP="00327231">
            <w:r w:rsidRPr="004675AD">
              <w:t>2019 г. – 162,82 тыс. рублей</w:t>
            </w:r>
          </w:p>
        </w:tc>
      </w:tr>
    </w:tbl>
    <w:p w:rsidR="00EB15FE" w:rsidRPr="004675AD" w:rsidRDefault="00EB15FE" w:rsidP="00EB15FE">
      <w:pPr>
        <w:tabs>
          <w:tab w:val="left" w:pos="993"/>
        </w:tabs>
        <w:jc w:val="right"/>
        <w:rPr>
          <w:sz w:val="28"/>
          <w:szCs w:val="28"/>
        </w:rPr>
      </w:pPr>
      <w:r w:rsidRPr="004675AD">
        <w:rPr>
          <w:sz w:val="28"/>
          <w:szCs w:val="28"/>
        </w:rPr>
        <w:t>»;</w:t>
      </w:r>
    </w:p>
    <w:p w:rsidR="00D54657" w:rsidRPr="004675AD" w:rsidRDefault="00D54657" w:rsidP="003F10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675AD">
        <w:rPr>
          <w:sz w:val="28"/>
          <w:szCs w:val="28"/>
        </w:rPr>
        <w:t>1.3. приложение № 3 Программы изложить в редакции приложения к настоящему постановлению.</w:t>
      </w:r>
    </w:p>
    <w:p w:rsidR="00D54657" w:rsidRPr="004675AD" w:rsidRDefault="00D54657" w:rsidP="003F10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675AD">
        <w:rPr>
          <w:sz w:val="28"/>
          <w:szCs w:val="28"/>
        </w:rPr>
        <w:t>2. Отделу организационной работы (</w:t>
      </w:r>
      <w:r w:rsidR="00EB15FE" w:rsidRPr="004675AD">
        <w:rPr>
          <w:sz w:val="28"/>
          <w:szCs w:val="28"/>
        </w:rPr>
        <w:t>Ю.А. Коломеец</w:t>
      </w:r>
      <w:r w:rsidRPr="004675AD">
        <w:rPr>
          <w:sz w:val="28"/>
          <w:szCs w:val="28"/>
        </w:rPr>
        <w:t>):</w:t>
      </w:r>
    </w:p>
    <w:p w:rsidR="00D54657" w:rsidRPr="004675AD" w:rsidRDefault="00D54657" w:rsidP="003F1008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675AD">
        <w:rPr>
          <w:sz w:val="28"/>
          <w:szCs w:val="28"/>
        </w:rPr>
        <w:lastRenderedPageBreak/>
        <w:t>2.1. внести в оригинал постановления администрации Черемховского районного муниципального образования от 13.11.2017 № 66</w:t>
      </w:r>
      <w:r w:rsidR="00EB15FE" w:rsidRPr="004675AD">
        <w:rPr>
          <w:sz w:val="28"/>
          <w:szCs w:val="28"/>
        </w:rPr>
        <w:t>4</w:t>
      </w:r>
      <w:r w:rsidRPr="004675AD">
        <w:rPr>
          <w:sz w:val="28"/>
          <w:szCs w:val="28"/>
        </w:rPr>
        <w:t xml:space="preserve"> «Об утверждении муниципальной программы</w:t>
      </w:r>
      <w:r w:rsidRPr="004675AD">
        <w:rPr>
          <w:b/>
          <w:sz w:val="28"/>
          <w:szCs w:val="28"/>
        </w:rPr>
        <w:t xml:space="preserve"> </w:t>
      </w:r>
      <w:r w:rsidRPr="004675AD">
        <w:rPr>
          <w:rStyle w:val="FontStyle14"/>
          <w:sz w:val="28"/>
          <w:szCs w:val="28"/>
        </w:rPr>
        <w:t>«</w:t>
      </w:r>
      <w:r w:rsidR="00EB15FE" w:rsidRPr="004675AD">
        <w:rPr>
          <w:rStyle w:val="FontStyle14"/>
          <w:sz w:val="28"/>
          <w:szCs w:val="28"/>
        </w:rPr>
        <w:t>Социальная поддержка населения Черемховского районного муниципального образования</w:t>
      </w:r>
      <w:r w:rsidRPr="004675AD">
        <w:rPr>
          <w:rStyle w:val="FontStyle14"/>
          <w:sz w:val="28"/>
          <w:szCs w:val="28"/>
        </w:rPr>
        <w:t>»</w:t>
      </w:r>
      <w:r w:rsidRPr="004675AD">
        <w:rPr>
          <w:rStyle w:val="FontStyle14"/>
          <w:b/>
          <w:sz w:val="28"/>
          <w:szCs w:val="28"/>
        </w:rPr>
        <w:t xml:space="preserve"> </w:t>
      </w:r>
      <w:r w:rsidRPr="004675AD">
        <w:rPr>
          <w:rStyle w:val="FontStyle14"/>
          <w:sz w:val="28"/>
          <w:szCs w:val="28"/>
        </w:rPr>
        <w:t xml:space="preserve">на 2018-2023 годы» </w:t>
      </w:r>
      <w:r w:rsidR="00EB15FE" w:rsidRPr="004675AD">
        <w:rPr>
          <w:sz w:val="28"/>
          <w:szCs w:val="28"/>
        </w:rPr>
        <w:t>(в редакции постановлений администрации Черемховского районного муниципального образования от 22.01.2018 № 30, от 16.03.2018 № 186, от 04.06.2018 № 369, от 03.07.2018 № 421)</w:t>
      </w:r>
      <w:r w:rsidRPr="004675AD">
        <w:rPr>
          <w:sz w:val="28"/>
          <w:szCs w:val="28"/>
        </w:rPr>
        <w:t xml:space="preserve"> информационную справку о дате внесения в него изменений настоящим постановлением;</w:t>
      </w:r>
    </w:p>
    <w:p w:rsidR="00D54657" w:rsidRPr="004675AD" w:rsidRDefault="00D54657" w:rsidP="003F100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675AD"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:rsidR="00D54657" w:rsidRPr="004675AD" w:rsidRDefault="00D54657" w:rsidP="003F1008">
      <w:pPr>
        <w:ind w:firstLine="709"/>
        <w:jc w:val="both"/>
        <w:rPr>
          <w:sz w:val="28"/>
          <w:szCs w:val="28"/>
        </w:rPr>
      </w:pPr>
      <w:r w:rsidRPr="004675AD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D54657" w:rsidRPr="004675AD" w:rsidRDefault="00D54657" w:rsidP="003F1008">
      <w:pPr>
        <w:ind w:firstLine="720"/>
        <w:jc w:val="both"/>
        <w:rPr>
          <w:color w:val="000000"/>
          <w:sz w:val="28"/>
          <w:szCs w:val="28"/>
        </w:rPr>
      </w:pPr>
      <w:r w:rsidRPr="004675AD">
        <w:rPr>
          <w:sz w:val="28"/>
          <w:szCs w:val="28"/>
        </w:rPr>
        <w:t xml:space="preserve">4. </w:t>
      </w:r>
      <w:r w:rsidRPr="004675AD"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мэра И.А. Тугаринову.</w:t>
      </w:r>
    </w:p>
    <w:p w:rsidR="00D54657" w:rsidRPr="004675AD" w:rsidRDefault="00D54657" w:rsidP="003F1008">
      <w:pPr>
        <w:jc w:val="both"/>
        <w:rPr>
          <w:sz w:val="28"/>
          <w:szCs w:val="28"/>
        </w:rPr>
      </w:pPr>
    </w:p>
    <w:p w:rsidR="00D54657" w:rsidRPr="004675AD" w:rsidRDefault="00D54657" w:rsidP="003F1008">
      <w:pPr>
        <w:jc w:val="both"/>
        <w:rPr>
          <w:sz w:val="28"/>
          <w:szCs w:val="28"/>
        </w:rPr>
      </w:pPr>
    </w:p>
    <w:p w:rsidR="00D54657" w:rsidRPr="004675AD" w:rsidRDefault="00D54657" w:rsidP="003F1008">
      <w:pPr>
        <w:jc w:val="both"/>
        <w:rPr>
          <w:sz w:val="28"/>
          <w:szCs w:val="28"/>
        </w:rPr>
      </w:pPr>
    </w:p>
    <w:p w:rsidR="00D54657" w:rsidRPr="004675AD" w:rsidRDefault="00D54657" w:rsidP="003F1008">
      <w:pPr>
        <w:rPr>
          <w:sz w:val="26"/>
          <w:szCs w:val="26"/>
        </w:rPr>
      </w:pPr>
      <w:r w:rsidRPr="004675AD">
        <w:rPr>
          <w:sz w:val="26"/>
          <w:szCs w:val="26"/>
        </w:rPr>
        <w:t xml:space="preserve">Временно исполняющий </w:t>
      </w:r>
    </w:p>
    <w:p w:rsidR="00D54657" w:rsidRPr="004675AD" w:rsidRDefault="00D54657" w:rsidP="003F1008">
      <w:pPr>
        <w:rPr>
          <w:sz w:val="26"/>
          <w:szCs w:val="26"/>
        </w:rPr>
      </w:pPr>
      <w:r w:rsidRPr="004675AD">
        <w:rPr>
          <w:sz w:val="26"/>
          <w:szCs w:val="26"/>
        </w:rPr>
        <w:t>обязанности мэра района                                                                             С.В. Луценко</w:t>
      </w:r>
    </w:p>
    <w:p w:rsidR="00D54657" w:rsidRPr="004675AD" w:rsidRDefault="00D54657" w:rsidP="00030BB7">
      <w:pPr>
        <w:rPr>
          <w:b/>
          <w:sz w:val="28"/>
          <w:szCs w:val="28"/>
        </w:rPr>
        <w:sectPr w:rsidR="00D54657" w:rsidRPr="004675AD" w:rsidSect="006C0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657" w:rsidRPr="00F03BE0" w:rsidRDefault="00D54657" w:rsidP="00336854">
      <w:pPr>
        <w:ind w:left="9639" w:right="-456"/>
        <w:rPr>
          <w:sz w:val="26"/>
          <w:szCs w:val="26"/>
        </w:rPr>
      </w:pPr>
      <w:r w:rsidRPr="00F03BE0">
        <w:rPr>
          <w:sz w:val="26"/>
          <w:szCs w:val="26"/>
        </w:rPr>
        <w:lastRenderedPageBreak/>
        <w:t xml:space="preserve">Приложение </w:t>
      </w:r>
    </w:p>
    <w:p w:rsidR="00D54657" w:rsidRPr="00F03BE0" w:rsidRDefault="00D54657" w:rsidP="00336854">
      <w:pPr>
        <w:ind w:left="9639" w:right="-456"/>
        <w:rPr>
          <w:sz w:val="26"/>
          <w:szCs w:val="26"/>
        </w:rPr>
      </w:pPr>
      <w:r w:rsidRPr="00F03BE0">
        <w:rPr>
          <w:sz w:val="26"/>
          <w:szCs w:val="26"/>
        </w:rPr>
        <w:t xml:space="preserve">к постановлению администрации </w:t>
      </w:r>
    </w:p>
    <w:p w:rsidR="00D54657" w:rsidRPr="00F03BE0" w:rsidRDefault="00D54657" w:rsidP="00336854">
      <w:pPr>
        <w:ind w:left="9639" w:right="-456"/>
        <w:rPr>
          <w:sz w:val="26"/>
          <w:szCs w:val="26"/>
        </w:rPr>
      </w:pPr>
      <w:r w:rsidRPr="00F03BE0">
        <w:rPr>
          <w:sz w:val="26"/>
          <w:szCs w:val="26"/>
        </w:rPr>
        <w:t>Черемховского районного муниципального образования</w:t>
      </w:r>
    </w:p>
    <w:p w:rsidR="00D54657" w:rsidRPr="00F03BE0" w:rsidRDefault="00F03BE0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/>
        </w:rPr>
      </w:pPr>
      <w:r w:rsidRPr="00F03BE0">
        <w:rPr>
          <w:rFonts w:ascii="Times New Roman" w:hAnsi="Times New Roman"/>
        </w:rPr>
        <w:t>от 18.12.2018 № 746-п</w:t>
      </w:r>
    </w:p>
    <w:p w:rsidR="00D54657" w:rsidRPr="00F03BE0" w:rsidRDefault="00D54657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/>
        </w:rPr>
      </w:pPr>
    </w:p>
    <w:p w:rsidR="00D54657" w:rsidRPr="00F03BE0" w:rsidRDefault="00D54657" w:rsidP="00336854">
      <w:pPr>
        <w:ind w:left="9639" w:right="-456"/>
        <w:rPr>
          <w:sz w:val="26"/>
          <w:szCs w:val="26"/>
        </w:rPr>
      </w:pPr>
      <w:r w:rsidRPr="00F03BE0">
        <w:rPr>
          <w:sz w:val="26"/>
          <w:szCs w:val="26"/>
        </w:rPr>
        <w:t>Приложение № 3</w:t>
      </w:r>
    </w:p>
    <w:p w:rsidR="00D54657" w:rsidRPr="00F03BE0" w:rsidRDefault="00D54657" w:rsidP="00336854">
      <w:pPr>
        <w:ind w:left="9639" w:right="-456"/>
        <w:rPr>
          <w:sz w:val="26"/>
          <w:szCs w:val="26"/>
        </w:rPr>
      </w:pPr>
      <w:r w:rsidRPr="00F03BE0">
        <w:rPr>
          <w:sz w:val="26"/>
          <w:szCs w:val="26"/>
        </w:rPr>
        <w:t xml:space="preserve">к муниципальной программе, утвержденной </w:t>
      </w:r>
    </w:p>
    <w:p w:rsidR="00D54657" w:rsidRPr="00F03BE0" w:rsidRDefault="00D54657" w:rsidP="00336854">
      <w:pPr>
        <w:ind w:left="9639" w:right="-456"/>
        <w:rPr>
          <w:sz w:val="26"/>
          <w:szCs w:val="26"/>
        </w:rPr>
      </w:pPr>
      <w:r w:rsidRPr="00F03BE0">
        <w:rPr>
          <w:sz w:val="26"/>
          <w:szCs w:val="26"/>
        </w:rPr>
        <w:t xml:space="preserve">постановлением администрации </w:t>
      </w:r>
    </w:p>
    <w:p w:rsidR="00D54657" w:rsidRPr="00F03BE0" w:rsidRDefault="00D54657" w:rsidP="00336854">
      <w:pPr>
        <w:ind w:left="9639" w:right="-456"/>
        <w:rPr>
          <w:sz w:val="26"/>
          <w:szCs w:val="26"/>
        </w:rPr>
      </w:pPr>
      <w:r w:rsidRPr="00F03BE0">
        <w:rPr>
          <w:sz w:val="26"/>
          <w:szCs w:val="26"/>
        </w:rPr>
        <w:t>Черемховского районного муниципального образования</w:t>
      </w:r>
    </w:p>
    <w:p w:rsidR="00D54657" w:rsidRPr="00F03BE0" w:rsidRDefault="00D54657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</w:pPr>
      <w:r w:rsidRPr="00F03BE0">
        <w:rPr>
          <w:rFonts w:ascii="Times New Roman" w:hAnsi="Times New Roman"/>
        </w:rPr>
        <w:t>от 13</w:t>
      </w:r>
      <w:r w:rsidR="00EB15FE" w:rsidRPr="00F03BE0">
        <w:rPr>
          <w:rFonts w:ascii="Times New Roman" w:hAnsi="Times New Roman"/>
        </w:rPr>
        <w:t>.11.</w:t>
      </w:r>
      <w:r w:rsidRPr="00F03BE0">
        <w:rPr>
          <w:rFonts w:ascii="Times New Roman" w:hAnsi="Times New Roman"/>
        </w:rPr>
        <w:t>2017 года № 66</w:t>
      </w:r>
      <w:r w:rsidR="00EB15FE" w:rsidRPr="00F03BE0">
        <w:rPr>
          <w:rFonts w:ascii="Times New Roman" w:hAnsi="Times New Roman"/>
        </w:rPr>
        <w:t>4</w:t>
      </w:r>
    </w:p>
    <w:p w:rsidR="00D54657" w:rsidRPr="004675AD" w:rsidRDefault="00D54657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EB15FE" w:rsidRPr="004675AD" w:rsidRDefault="00EB15FE" w:rsidP="00EB15FE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4675AD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EB15FE" w:rsidRPr="004675AD" w:rsidRDefault="00EB15FE" w:rsidP="00EB15FE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61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78"/>
        <w:gridCol w:w="3113"/>
        <w:gridCol w:w="1843"/>
        <w:gridCol w:w="1984"/>
        <w:gridCol w:w="1714"/>
        <w:gridCol w:w="1151"/>
        <w:gridCol w:w="1100"/>
        <w:gridCol w:w="1002"/>
        <w:gridCol w:w="996"/>
        <w:gridCol w:w="924"/>
        <w:gridCol w:w="16"/>
        <w:gridCol w:w="976"/>
        <w:gridCol w:w="16"/>
      </w:tblGrid>
      <w:tr w:rsidR="00EB15FE" w:rsidRPr="004675AD" w:rsidTr="009E2D09">
        <w:trPr>
          <w:trHeight w:val="555"/>
          <w:tblHeader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№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Источник финансового обеспечения</w:t>
            </w:r>
          </w:p>
        </w:tc>
        <w:tc>
          <w:tcPr>
            <w:tcW w:w="7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 xml:space="preserve">Объем финансирования муниципальной программы, </w:t>
            </w:r>
          </w:p>
          <w:p w:rsidR="00EB15FE" w:rsidRPr="004675AD" w:rsidRDefault="00EB15FE" w:rsidP="00327231">
            <w:pPr>
              <w:jc w:val="center"/>
            </w:pPr>
            <w:r w:rsidRPr="004675AD">
              <w:t>тыс. руб.</w:t>
            </w:r>
          </w:p>
        </w:tc>
      </w:tr>
      <w:tr w:rsidR="00EB15FE" w:rsidRPr="004675AD" w:rsidTr="009E2D09">
        <w:trPr>
          <w:trHeight w:val="315"/>
          <w:tblHeader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За весь период реализации</w:t>
            </w:r>
          </w:p>
        </w:tc>
        <w:tc>
          <w:tcPr>
            <w:tcW w:w="6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В том числе по годам</w:t>
            </w:r>
          </w:p>
        </w:tc>
      </w:tr>
      <w:tr w:rsidR="00EB15FE" w:rsidRPr="004675AD" w:rsidTr="009E2D09">
        <w:trPr>
          <w:trHeight w:val="543"/>
          <w:tblHeader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2018</w:t>
            </w:r>
          </w:p>
          <w:p w:rsidR="00EB15FE" w:rsidRPr="004675AD" w:rsidRDefault="00EB15FE" w:rsidP="00327231">
            <w:pPr>
              <w:jc w:val="center"/>
            </w:pPr>
            <w:r w:rsidRPr="004675AD">
              <w:t>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2019</w:t>
            </w:r>
          </w:p>
          <w:p w:rsidR="00EB15FE" w:rsidRPr="004675AD" w:rsidRDefault="00EB15FE" w:rsidP="00327231">
            <w:pPr>
              <w:jc w:val="center"/>
            </w:pPr>
            <w:r w:rsidRPr="004675AD">
              <w:t>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2020</w:t>
            </w:r>
          </w:p>
          <w:p w:rsidR="00EB15FE" w:rsidRPr="004675AD" w:rsidRDefault="00EB15FE" w:rsidP="00327231">
            <w:pPr>
              <w:jc w:val="center"/>
            </w:pPr>
            <w:r w:rsidRPr="004675AD">
              <w:t>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2021</w:t>
            </w:r>
          </w:p>
          <w:p w:rsidR="00EB15FE" w:rsidRPr="004675AD" w:rsidRDefault="00EB15FE" w:rsidP="00327231">
            <w:pPr>
              <w:jc w:val="center"/>
            </w:pPr>
            <w:r w:rsidRPr="004675AD">
              <w:t>год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2023 год</w:t>
            </w:r>
          </w:p>
        </w:tc>
      </w:tr>
      <w:tr w:rsidR="00EB15FE" w:rsidRPr="004675AD" w:rsidTr="009E2D09">
        <w:trPr>
          <w:trHeight w:val="39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 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rPr>
                <w:rStyle w:val="FontStyle14"/>
              </w:rPr>
              <w:t xml:space="preserve">Муниципальная программа </w:t>
            </w:r>
            <w:r w:rsidRPr="004675AD">
              <w:rPr>
                <w:rStyle w:val="FontStyle14"/>
                <w:b/>
              </w:rPr>
              <w:t>«</w:t>
            </w:r>
            <w:r w:rsidRPr="004675AD">
              <w:rPr>
                <w:rStyle w:val="FontStyle11"/>
              </w:rPr>
              <w:t>Социальная поддержка населения Черемховского районного муниципального образования» на 2018-2023 годы</w:t>
            </w:r>
          </w:p>
        </w:tc>
      </w:tr>
      <w:tr w:rsidR="00EB15FE" w:rsidRPr="004675AD" w:rsidTr="009E2D09">
        <w:trPr>
          <w:gridAfter w:val="1"/>
          <w:wAfter w:w="16" w:type="dxa"/>
          <w:trHeight w:val="228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 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АЧРМО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2 334,076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527,656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477,82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332,15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332,15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332,15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332,15</w:t>
            </w:r>
          </w:p>
        </w:tc>
      </w:tr>
      <w:tr w:rsidR="00EB15FE" w:rsidRPr="004675AD" w:rsidTr="009E2D09">
        <w:trPr>
          <w:gridAfter w:val="1"/>
          <w:wAfter w:w="16" w:type="dxa"/>
          <w:trHeight w:val="3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1846,936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203,336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315,00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332,15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332,15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332,15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332,15</w:t>
            </w:r>
          </w:p>
        </w:tc>
      </w:tr>
      <w:tr w:rsidR="00EB15FE" w:rsidRPr="004675AD" w:rsidTr="009E2D09">
        <w:trPr>
          <w:gridAfter w:val="1"/>
          <w:wAfter w:w="16" w:type="dxa"/>
          <w:trHeight w:val="28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внебюджетные источники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487,14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324,32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162,82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9E2D09">
        <w:trPr>
          <w:trHeight w:val="140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1.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 xml:space="preserve">Подпрограмма 1 </w:t>
            </w:r>
            <w:r w:rsidRPr="004675AD">
              <w:rPr>
                <w:rStyle w:val="FontStyle14"/>
              </w:rPr>
              <w:t>«</w:t>
            </w:r>
            <w:r w:rsidRPr="004675AD">
              <w:rPr>
                <w:bCs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4675AD">
              <w:rPr>
                <w:rStyle w:val="FontStyle14"/>
              </w:rPr>
              <w:t>» на 2018-2023 годы</w:t>
            </w:r>
          </w:p>
        </w:tc>
      </w:tr>
      <w:tr w:rsidR="00EB15FE" w:rsidRPr="004675AD" w:rsidTr="009E2D09">
        <w:trPr>
          <w:trHeight w:val="3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Всего по Подпрограмме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Ведущий аналитик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1734,076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427,656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377,82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232,15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232,15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232,15</w:t>
            </w:r>
          </w:p>
        </w:tc>
      </w:tr>
      <w:tr w:rsidR="00EB15FE" w:rsidRPr="004675AD" w:rsidTr="009E2D09">
        <w:trPr>
          <w:trHeight w:val="3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1246,936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103,336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215,00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232,15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232,15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232,15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232,15</w:t>
            </w:r>
          </w:p>
        </w:tc>
      </w:tr>
      <w:tr w:rsidR="00EB15FE" w:rsidRPr="004675AD" w:rsidTr="009E2D09">
        <w:trPr>
          <w:trHeight w:val="27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внебюджетные источники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487,14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324,32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162,82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ind w:right="-108"/>
              <w:jc w:val="center"/>
            </w:pPr>
            <w:r w:rsidRPr="004675AD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9E2D09">
        <w:trPr>
          <w:trHeight w:val="15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lastRenderedPageBreak/>
              <w:t>1.1.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  <w:rPr>
                <w:b/>
              </w:rPr>
            </w:pPr>
            <w:r w:rsidRPr="004675AD">
              <w:rPr>
                <w:b/>
              </w:rPr>
              <w:t>Основное мероприятие:</w:t>
            </w:r>
          </w:p>
          <w:p w:rsidR="00EB15FE" w:rsidRPr="004675AD" w:rsidRDefault="00EB15FE" w:rsidP="00327231">
            <w:pPr>
              <w:tabs>
                <w:tab w:val="left" w:pos="300"/>
              </w:tabs>
              <w:jc w:val="center"/>
            </w:pPr>
            <w:r w:rsidRPr="004675AD">
              <w:rPr>
                <w:bCs/>
                <w:color w:val="000000"/>
              </w:rPr>
              <w:t xml:space="preserve">Проведение мероприятий по повышению доступности </w:t>
            </w:r>
            <w:r w:rsidRPr="004675AD">
              <w:t>социально значимых</w:t>
            </w:r>
            <w:r w:rsidRPr="004675AD">
              <w:rPr>
                <w:bCs/>
                <w:color w:val="000000"/>
              </w:rPr>
              <w:t xml:space="preserve"> объектов и услуг для инвалидов и других маломобильных групп населения</w:t>
            </w:r>
            <w:r w:rsidRPr="004675AD">
              <w:t xml:space="preserve">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805DCC" w:rsidP="00327231">
            <w:pPr>
              <w:jc w:val="center"/>
            </w:pPr>
            <w:r w:rsidRPr="004675AD">
              <w:t>Ведущий аналитик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1 216,936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98,336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210,00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</w:tr>
      <w:tr w:rsidR="00EB15FE" w:rsidRPr="004675AD" w:rsidTr="009E2D09">
        <w:trPr>
          <w:trHeight w:val="15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1 216,936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98,336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210,00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</w:tr>
      <w:tr w:rsidR="00805DCC" w:rsidRPr="004675AD" w:rsidTr="009E2D09">
        <w:trPr>
          <w:trHeight w:val="17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CC" w:rsidRPr="004675AD" w:rsidRDefault="00805DCC" w:rsidP="00327231">
            <w:pPr>
              <w:jc w:val="center"/>
            </w:pPr>
            <w:r w:rsidRPr="004675AD">
              <w:t>1.1.1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CC" w:rsidRPr="004675AD" w:rsidRDefault="00805DCC" w:rsidP="00327231">
            <w:pPr>
              <w:jc w:val="center"/>
              <w:rPr>
                <w:color w:val="000000"/>
              </w:rPr>
            </w:pPr>
            <w:r w:rsidRPr="004675AD">
              <w:rPr>
                <w:color w:val="00000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CC" w:rsidRPr="004675AD" w:rsidRDefault="00805DCC" w:rsidP="00327231">
            <w:pPr>
              <w:jc w:val="center"/>
            </w:pPr>
            <w:r w:rsidRPr="004675AD">
              <w:t>УЖКХ</w:t>
            </w:r>
          </w:p>
        </w:tc>
        <w:tc>
          <w:tcPr>
            <w:tcW w:w="9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5DCC" w:rsidRDefault="00805DCC" w:rsidP="00327231">
            <w:pPr>
              <w:jc w:val="center"/>
            </w:pPr>
          </w:p>
          <w:p w:rsidR="00805DCC" w:rsidRDefault="00805DCC" w:rsidP="00327231">
            <w:pPr>
              <w:jc w:val="center"/>
            </w:pPr>
          </w:p>
          <w:p w:rsidR="00805DCC" w:rsidRDefault="00805DCC" w:rsidP="00327231">
            <w:pPr>
              <w:jc w:val="center"/>
            </w:pPr>
          </w:p>
          <w:p w:rsidR="00805DCC" w:rsidRPr="004675AD" w:rsidRDefault="00805DCC" w:rsidP="00327231">
            <w:pPr>
              <w:jc w:val="center"/>
            </w:pPr>
            <w:r>
              <w:t>Б</w:t>
            </w:r>
            <w:r w:rsidRPr="004675AD">
              <w:t>ез финансирования</w:t>
            </w:r>
          </w:p>
        </w:tc>
      </w:tr>
      <w:tr w:rsidR="00EB15FE" w:rsidRPr="004675AD" w:rsidTr="009E2D09">
        <w:trPr>
          <w:trHeight w:val="3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1.1.2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  <w:rPr>
                <w:color w:val="000000"/>
              </w:rPr>
            </w:pPr>
            <w:r w:rsidRPr="004675AD">
              <w:rPr>
                <w:color w:val="000000"/>
              </w:rPr>
              <w:t>Установка кнопки вызова и пандуса  в здании Администрации ЧРМО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УЖКХ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23,336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23,336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9E2D09">
        <w:trPr>
          <w:trHeight w:val="37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23,336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23,336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9E2D09">
        <w:trPr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1.1.3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  <w:rPr>
                <w:color w:val="000000"/>
              </w:rPr>
            </w:pPr>
            <w:r w:rsidRPr="004675AD">
              <w:rPr>
                <w:color w:val="00000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Отдел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1118,6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210,00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</w:tr>
      <w:tr w:rsidR="00EB15FE" w:rsidRPr="004675AD" w:rsidTr="009E2D09">
        <w:trPr>
          <w:trHeight w:val="31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1118,6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210,00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227,15</w:t>
            </w:r>
          </w:p>
        </w:tc>
      </w:tr>
      <w:tr w:rsidR="00EB15FE" w:rsidRPr="004675AD" w:rsidTr="009E2D09">
        <w:trPr>
          <w:trHeight w:val="34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r w:rsidRPr="004675AD">
              <w:t>1.1.4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rPr>
                <w:color w:val="000000"/>
              </w:rPr>
              <w:t xml:space="preserve">Реализация мероприятий по подготовке образовательных учреждений к </w:t>
            </w:r>
            <w:r w:rsidRPr="004675AD">
              <w:rPr>
                <w:color w:val="000000"/>
              </w:rPr>
              <w:lastRenderedPageBreak/>
              <w:t>обслуживанию людей с ограниченными возможностями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lastRenderedPageBreak/>
              <w:t>Отдел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9E2D09">
        <w:trPr>
          <w:trHeight w:val="54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75,00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75,00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9E2D09">
        <w:trPr>
          <w:trHeight w:val="5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lastRenderedPageBreak/>
              <w:t>1.2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675AD">
              <w:rPr>
                <w:b/>
                <w:bCs/>
                <w:iCs/>
                <w:color w:val="000000"/>
                <w:bdr w:val="none" w:sz="0" w:space="0" w:color="auto" w:frame="1"/>
              </w:rPr>
              <w:t>Основное мероприятие:</w:t>
            </w:r>
          </w:p>
          <w:p w:rsidR="00EB15FE" w:rsidRPr="004675AD" w:rsidRDefault="00EB15FE" w:rsidP="00327231">
            <w:pPr>
              <w:jc w:val="center"/>
              <w:rPr>
                <w:color w:val="000000"/>
              </w:rPr>
            </w:pPr>
            <w:r w:rsidRPr="004675AD">
              <w:rPr>
                <w:bCs/>
                <w:iCs/>
                <w:color w:val="000000"/>
                <w:bdr w:val="none" w:sz="0" w:space="0" w:color="auto" w:frame="1"/>
              </w:rPr>
              <w:t xml:space="preserve">Проведение комплекса мероприятий, направленного на создание условий для достижения социальной адаптации </w:t>
            </w:r>
            <w:r w:rsidRPr="004675AD">
              <w:rPr>
                <w:bCs/>
                <w:color w:val="000000"/>
              </w:rPr>
              <w:t>и самореализации</w:t>
            </w:r>
            <w:r w:rsidRPr="004675AD">
              <w:rPr>
                <w:bCs/>
                <w:iCs/>
                <w:color w:val="000000"/>
                <w:bdr w:val="none" w:sz="0" w:space="0" w:color="auto" w:frame="1"/>
              </w:rPr>
              <w:t xml:space="preserve"> инвалидов и других маломобильных групп населения Черемховского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805DCC" w:rsidP="00805DCC">
            <w:pPr>
              <w:jc w:val="center"/>
            </w:pPr>
            <w:r w:rsidRPr="004675AD">
              <w:t>Ведущий аналитик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517,14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329,32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167,82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</w:tr>
      <w:tr w:rsidR="00EB15FE" w:rsidRPr="004675AD" w:rsidTr="009E2D09">
        <w:trPr>
          <w:trHeight w:val="79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</w:tr>
      <w:tr w:rsidR="00EB15FE" w:rsidRPr="004675AD" w:rsidTr="009E2D09">
        <w:trPr>
          <w:trHeight w:val="9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487,14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324,32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162,82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ind w:right="-108"/>
              <w:jc w:val="center"/>
            </w:pPr>
            <w:r w:rsidRPr="004675A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9E2D09">
        <w:trPr>
          <w:trHeight w:val="28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r w:rsidRPr="004675AD">
              <w:t>1.2.1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675AD">
              <w:rPr>
                <w:color w:val="00000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Отдел молодежной политики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423,89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236,07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167,82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</w:tr>
      <w:tr w:rsidR="00EB15FE" w:rsidRPr="004675AD" w:rsidTr="009E2D09">
        <w:trPr>
          <w:trHeight w:val="5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</w:tr>
      <w:tr w:rsidR="00EB15FE" w:rsidRPr="004675AD" w:rsidTr="009E2D09">
        <w:trPr>
          <w:trHeight w:val="51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393,89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231,076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162,82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9E2D09">
        <w:trPr>
          <w:trHeight w:val="600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r w:rsidRPr="004675AD">
              <w:t>1.2.2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  <w:rPr>
                <w:b/>
                <w:bCs/>
                <w:iCs/>
                <w:color w:val="000000"/>
                <w:bdr w:val="none" w:sz="0" w:space="0" w:color="auto" w:frame="1"/>
              </w:rPr>
            </w:pPr>
            <w:r w:rsidRPr="004675AD">
              <w:rPr>
                <w:color w:val="000000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АЧРМО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93,25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93,25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9E2D09">
        <w:trPr>
          <w:trHeight w:val="5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внебюджетные источники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93,25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93,25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0,00</w:t>
            </w:r>
          </w:p>
        </w:tc>
      </w:tr>
      <w:tr w:rsidR="00EB15FE" w:rsidRPr="004675AD" w:rsidTr="009E2D09">
        <w:trPr>
          <w:trHeight w:val="17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2.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327231">
            <w:pPr>
              <w:pStyle w:val="Style6"/>
              <w:widowControl/>
              <w:spacing w:line="240" w:lineRule="auto"/>
              <w:ind w:left="5" w:hanging="5"/>
              <w:jc w:val="center"/>
            </w:pPr>
            <w:r w:rsidRPr="004675AD">
              <w:t xml:space="preserve">Подпрограмма 2 </w:t>
            </w:r>
            <w:r w:rsidRPr="004675AD">
              <w:rPr>
                <w:rStyle w:val="FontStyle14"/>
              </w:rPr>
              <w:t>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</w:tr>
      <w:tr w:rsidR="00EB15FE" w:rsidRPr="004675AD" w:rsidTr="009E2D09">
        <w:trPr>
          <w:gridAfter w:val="1"/>
          <w:wAfter w:w="16" w:type="dxa"/>
          <w:trHeight w:val="3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Всего по Подпрограмме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Старший инспектор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</w:tr>
      <w:tr w:rsidR="00EB15FE" w:rsidRPr="004675AD" w:rsidTr="009E2D09">
        <w:trPr>
          <w:gridAfter w:val="1"/>
          <w:wAfter w:w="16" w:type="dxa"/>
          <w:trHeight w:val="3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</w:tr>
      <w:tr w:rsidR="00EB15FE" w:rsidRPr="004675AD" w:rsidTr="009E2D09">
        <w:trPr>
          <w:gridAfter w:val="1"/>
          <w:wAfter w:w="16" w:type="dxa"/>
          <w:trHeight w:val="9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lastRenderedPageBreak/>
              <w:t>2.1.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  <w:rPr>
                <w:b/>
              </w:rPr>
            </w:pPr>
            <w:r w:rsidRPr="004675AD">
              <w:rPr>
                <w:b/>
              </w:rPr>
              <w:t>Основное мероприятие:</w:t>
            </w:r>
          </w:p>
          <w:p w:rsidR="00EB15FE" w:rsidRPr="004675AD" w:rsidRDefault="00EB15FE" w:rsidP="00327231">
            <w:pPr>
              <w:jc w:val="center"/>
            </w:pPr>
            <w:r w:rsidRPr="004675AD">
              <w:t>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805DCC" w:rsidP="00327231">
            <w:pPr>
              <w:jc w:val="center"/>
            </w:pPr>
            <w:r w:rsidRPr="004675AD">
              <w:t>Старший инспектор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600,00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</w:tr>
      <w:tr w:rsidR="00EB15FE" w:rsidRPr="004675AD" w:rsidTr="009E2D09">
        <w:trPr>
          <w:gridAfter w:val="1"/>
          <w:wAfter w:w="16" w:type="dxa"/>
          <w:trHeight w:val="9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600,00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100,00</w:t>
            </w:r>
          </w:p>
        </w:tc>
      </w:tr>
      <w:tr w:rsidR="00EB15FE" w:rsidRPr="004675AD" w:rsidTr="009E2D09">
        <w:trPr>
          <w:gridAfter w:val="1"/>
          <w:wAfter w:w="16" w:type="dxa"/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2.1.1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pPr>
              <w:jc w:val="center"/>
            </w:pPr>
            <w:r w:rsidRPr="004675AD">
              <w:t>Проведение мероприятий, посвященных празднованию Дня защитника Отечества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АЧРМО</w:t>
            </w:r>
          </w:p>
          <w:p w:rsidR="00EB15FE" w:rsidRPr="004675AD" w:rsidRDefault="00EB15FE" w:rsidP="00327231">
            <w:pPr>
              <w:jc w:val="center"/>
            </w:pPr>
            <w:r w:rsidRPr="004675AD"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</w:tr>
      <w:tr w:rsidR="00EB15FE" w:rsidRPr="004675AD" w:rsidTr="009E2D09">
        <w:trPr>
          <w:gridAfter w:val="1"/>
          <w:wAfter w:w="16" w:type="dxa"/>
          <w:trHeight w:val="3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5,00</w:t>
            </w:r>
          </w:p>
        </w:tc>
      </w:tr>
      <w:tr w:rsidR="00EB15FE" w:rsidRPr="004675AD" w:rsidTr="009E2D09">
        <w:trPr>
          <w:gridAfter w:val="1"/>
          <w:wAfter w:w="16" w:type="dxa"/>
          <w:trHeight w:val="480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r w:rsidRPr="004675AD">
              <w:t>2.1.2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Проведение мероприятий,  посвященных празднованию Международного женского дня 8 марта.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АЧРМО</w:t>
            </w:r>
          </w:p>
          <w:p w:rsidR="00EB15FE" w:rsidRPr="004675AD" w:rsidRDefault="00EB15FE" w:rsidP="00327231">
            <w:pPr>
              <w:jc w:val="center"/>
            </w:pPr>
            <w:r w:rsidRPr="004675AD"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78,00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13,00</w:t>
            </w:r>
          </w:p>
        </w:tc>
      </w:tr>
      <w:tr w:rsidR="00EB15FE" w:rsidRPr="004675AD" w:rsidTr="009E2D09">
        <w:trPr>
          <w:gridAfter w:val="1"/>
          <w:wAfter w:w="16" w:type="dxa"/>
          <w:trHeight w:val="42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78,00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13,00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13,00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13,00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13,00</w:t>
            </w:r>
          </w:p>
        </w:tc>
      </w:tr>
      <w:tr w:rsidR="00EB15FE" w:rsidRPr="004675AD" w:rsidTr="009E2D09">
        <w:trPr>
          <w:gridAfter w:val="1"/>
          <w:wAfter w:w="16" w:type="dxa"/>
          <w:trHeight w:val="66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r w:rsidRPr="004675AD">
              <w:t>2.1.3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Проведение мероприятий, посвященных празднованию Дня Победы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АЧРМО</w:t>
            </w:r>
          </w:p>
          <w:p w:rsidR="00EB15FE" w:rsidRPr="004675AD" w:rsidRDefault="00EB15FE" w:rsidP="00327231">
            <w:pPr>
              <w:jc w:val="center"/>
            </w:pPr>
            <w:r w:rsidRPr="004675AD"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</w:tr>
      <w:tr w:rsidR="00EB15FE" w:rsidRPr="004675AD" w:rsidTr="009E2D09">
        <w:trPr>
          <w:gridAfter w:val="1"/>
          <w:wAfter w:w="16" w:type="dxa"/>
          <w:trHeight w:val="279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180,00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30,00</w:t>
            </w:r>
          </w:p>
        </w:tc>
      </w:tr>
      <w:tr w:rsidR="00EB15FE" w:rsidRPr="004675AD" w:rsidTr="009E2D09">
        <w:trPr>
          <w:gridAfter w:val="1"/>
          <w:wAfter w:w="16" w:type="dxa"/>
          <w:trHeight w:val="73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r w:rsidRPr="004675AD">
              <w:t>2.1.4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Проведение мероприятий, посвященных Международному дню пожилых людей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АЧРМО</w:t>
            </w:r>
          </w:p>
          <w:p w:rsidR="00EB15FE" w:rsidRPr="004675AD" w:rsidRDefault="00EB15FE" w:rsidP="00327231">
            <w:pPr>
              <w:jc w:val="center"/>
            </w:pPr>
            <w:r w:rsidRPr="004675AD"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39,00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39,00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39,00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39,00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39,00</w:t>
            </w:r>
          </w:p>
        </w:tc>
      </w:tr>
      <w:tr w:rsidR="00EB15FE" w:rsidRPr="004675AD" w:rsidTr="009E2D09">
        <w:trPr>
          <w:gridAfter w:val="1"/>
          <w:wAfter w:w="16" w:type="dxa"/>
          <w:trHeight w:val="526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234,00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39,00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39,00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39,00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39,00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39,00</w:t>
            </w:r>
          </w:p>
        </w:tc>
      </w:tr>
      <w:tr w:rsidR="00EB15FE" w:rsidRPr="004675AD" w:rsidTr="009E2D09">
        <w:trPr>
          <w:gridAfter w:val="1"/>
          <w:wAfter w:w="16" w:type="dxa"/>
          <w:trHeight w:val="78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r w:rsidRPr="004675AD">
              <w:lastRenderedPageBreak/>
              <w:t>2.1.5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Проведение мероприятий, приуроченных к Декаде инвалидов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АЧРМО</w:t>
            </w:r>
          </w:p>
          <w:p w:rsidR="00EB15FE" w:rsidRPr="004675AD" w:rsidRDefault="00EB15FE" w:rsidP="00327231">
            <w:pPr>
              <w:jc w:val="center"/>
            </w:pPr>
            <w:r w:rsidRPr="004675AD"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2,00</w:t>
            </w:r>
          </w:p>
        </w:tc>
      </w:tr>
      <w:tr w:rsidR="00EB15FE" w:rsidRPr="004675AD" w:rsidTr="009E2D09">
        <w:trPr>
          <w:gridAfter w:val="1"/>
          <w:wAfter w:w="16" w:type="dxa"/>
          <w:trHeight w:val="16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2,00</w:t>
            </w:r>
          </w:p>
        </w:tc>
      </w:tr>
      <w:tr w:rsidR="00EB15FE" w:rsidRPr="004675AD" w:rsidTr="009E2D09">
        <w:trPr>
          <w:gridAfter w:val="1"/>
          <w:wAfter w:w="16" w:type="dxa"/>
          <w:trHeight w:val="58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r w:rsidRPr="004675AD">
              <w:t>2.1.6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Чествование участников ВОВ и ветеранов администрации в юбилейные даты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АЧРМО</w:t>
            </w:r>
          </w:p>
          <w:p w:rsidR="00EB15FE" w:rsidRPr="004675AD" w:rsidRDefault="00EB15FE" w:rsidP="00327231">
            <w:pPr>
              <w:jc w:val="center"/>
            </w:pPr>
            <w:r w:rsidRPr="004675AD">
              <w:t>Черемховский районный Совет ветеранов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66,00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11,00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11,00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11,00</w:t>
            </w:r>
          </w:p>
        </w:tc>
      </w:tr>
      <w:tr w:rsidR="00EB15FE" w:rsidRPr="004675AD" w:rsidTr="009E2D09">
        <w:trPr>
          <w:gridAfter w:val="1"/>
          <w:wAfter w:w="16" w:type="dxa"/>
          <w:trHeight w:val="393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5FE" w:rsidRPr="004675AD" w:rsidRDefault="00EB15FE" w:rsidP="00327231">
            <w:r w:rsidRPr="004675AD">
              <w:t>местный бюджет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66,00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11,00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11,00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11,00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FE" w:rsidRPr="004675AD" w:rsidRDefault="00EB15FE" w:rsidP="00327231">
            <w:pPr>
              <w:jc w:val="center"/>
            </w:pPr>
            <w:r w:rsidRPr="004675AD">
              <w:t>11,00</w:t>
            </w:r>
          </w:p>
        </w:tc>
      </w:tr>
      <w:tr w:rsidR="00805DCC" w:rsidRPr="004A6732" w:rsidTr="009E2D09">
        <w:trPr>
          <w:trHeight w:val="7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CC" w:rsidRPr="004675AD" w:rsidRDefault="00805DCC" w:rsidP="00327231">
            <w:r w:rsidRPr="004675AD">
              <w:t>2.1.7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CC" w:rsidRPr="004675AD" w:rsidRDefault="00805DCC" w:rsidP="00327231">
            <w:pPr>
              <w:jc w:val="center"/>
            </w:pPr>
            <w:r w:rsidRPr="004675AD"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CC" w:rsidRPr="004675AD" w:rsidRDefault="00805DCC" w:rsidP="00327231">
            <w:pPr>
              <w:jc w:val="center"/>
            </w:pPr>
          </w:p>
          <w:p w:rsidR="00805DCC" w:rsidRPr="004675AD" w:rsidRDefault="00805DCC" w:rsidP="00327231">
            <w:pPr>
              <w:jc w:val="center"/>
            </w:pPr>
            <w:r w:rsidRPr="004675AD">
              <w:t>АЧРМО</w:t>
            </w:r>
          </w:p>
          <w:p w:rsidR="00805DCC" w:rsidRPr="004675AD" w:rsidRDefault="00805DCC" w:rsidP="00327231">
            <w:pPr>
              <w:jc w:val="center"/>
            </w:pPr>
            <w:r w:rsidRPr="004675AD">
              <w:t>Старший инспектор</w:t>
            </w:r>
          </w:p>
        </w:tc>
        <w:tc>
          <w:tcPr>
            <w:tcW w:w="98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CC" w:rsidRDefault="00805DCC" w:rsidP="00327231">
            <w:pPr>
              <w:jc w:val="center"/>
            </w:pPr>
          </w:p>
          <w:p w:rsidR="00805DCC" w:rsidRDefault="00805DCC" w:rsidP="00327231">
            <w:pPr>
              <w:jc w:val="center"/>
            </w:pPr>
          </w:p>
          <w:p w:rsidR="00805DCC" w:rsidRPr="006912DC" w:rsidRDefault="00805DCC" w:rsidP="00805DCC">
            <w:pPr>
              <w:jc w:val="center"/>
            </w:pPr>
            <w:r>
              <w:t>Б</w:t>
            </w:r>
            <w:r w:rsidRPr="004675AD">
              <w:t>ез финансирования</w:t>
            </w:r>
          </w:p>
        </w:tc>
      </w:tr>
    </w:tbl>
    <w:p w:rsidR="00D54657" w:rsidRPr="00AF6D41" w:rsidRDefault="00D54657" w:rsidP="00F03BE0">
      <w:pPr>
        <w:pStyle w:val="4"/>
        <w:shd w:val="clear" w:color="auto" w:fill="auto"/>
        <w:spacing w:before="0" w:after="0" w:line="240" w:lineRule="auto"/>
        <w:ind w:right="-1"/>
        <w:jc w:val="left"/>
      </w:pPr>
      <w:bookmarkStart w:id="0" w:name="_GoBack"/>
      <w:bookmarkEnd w:id="0"/>
    </w:p>
    <w:sectPr w:rsidR="00D54657" w:rsidRPr="00AF6D41" w:rsidSect="00DD58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B2" w:rsidRDefault="00DB22B2" w:rsidP="00640A61">
      <w:r>
        <w:separator/>
      </w:r>
    </w:p>
  </w:endnote>
  <w:endnote w:type="continuationSeparator" w:id="0">
    <w:p w:rsidR="00DB22B2" w:rsidRDefault="00DB22B2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B2" w:rsidRDefault="00DB22B2" w:rsidP="00640A61">
      <w:r>
        <w:separator/>
      </w:r>
    </w:p>
  </w:footnote>
  <w:footnote w:type="continuationSeparator" w:id="0">
    <w:p w:rsidR="00DB22B2" w:rsidRDefault="00DB22B2" w:rsidP="0064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5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2CC"/>
    <w:rsid w:val="00004946"/>
    <w:rsid w:val="00004FE4"/>
    <w:rsid w:val="0002268C"/>
    <w:rsid w:val="00030BB7"/>
    <w:rsid w:val="00060D39"/>
    <w:rsid w:val="000620FE"/>
    <w:rsid w:val="00073DD0"/>
    <w:rsid w:val="00081454"/>
    <w:rsid w:val="00094591"/>
    <w:rsid w:val="0009680B"/>
    <w:rsid w:val="000C532D"/>
    <w:rsid w:val="000E427C"/>
    <w:rsid w:val="000F0FA0"/>
    <w:rsid w:val="001048B4"/>
    <w:rsid w:val="001522FC"/>
    <w:rsid w:val="001546A5"/>
    <w:rsid w:val="0017053A"/>
    <w:rsid w:val="00186121"/>
    <w:rsid w:val="001A1548"/>
    <w:rsid w:val="001C1BD9"/>
    <w:rsid w:val="001E709E"/>
    <w:rsid w:val="001F0B33"/>
    <w:rsid w:val="001F5202"/>
    <w:rsid w:val="002224CC"/>
    <w:rsid w:val="0023332D"/>
    <w:rsid w:val="0025617C"/>
    <w:rsid w:val="00263B0F"/>
    <w:rsid w:val="002873C2"/>
    <w:rsid w:val="002A42BC"/>
    <w:rsid w:val="002B41AF"/>
    <w:rsid w:val="002B6C2D"/>
    <w:rsid w:val="002D5C01"/>
    <w:rsid w:val="00312A7B"/>
    <w:rsid w:val="00336854"/>
    <w:rsid w:val="003514F2"/>
    <w:rsid w:val="00355F55"/>
    <w:rsid w:val="003670AA"/>
    <w:rsid w:val="00372FC3"/>
    <w:rsid w:val="003746CE"/>
    <w:rsid w:val="00382CDD"/>
    <w:rsid w:val="00387D6B"/>
    <w:rsid w:val="00394EF6"/>
    <w:rsid w:val="003F1008"/>
    <w:rsid w:val="00422EE4"/>
    <w:rsid w:val="00457972"/>
    <w:rsid w:val="004675AD"/>
    <w:rsid w:val="004942C1"/>
    <w:rsid w:val="00530870"/>
    <w:rsid w:val="005352B1"/>
    <w:rsid w:val="005432CC"/>
    <w:rsid w:val="005471F6"/>
    <w:rsid w:val="005517D2"/>
    <w:rsid w:val="00570A21"/>
    <w:rsid w:val="005970D1"/>
    <w:rsid w:val="005A22AC"/>
    <w:rsid w:val="005B6EA4"/>
    <w:rsid w:val="0063486F"/>
    <w:rsid w:val="00640A61"/>
    <w:rsid w:val="00671D90"/>
    <w:rsid w:val="00681A41"/>
    <w:rsid w:val="00690DFE"/>
    <w:rsid w:val="00694A51"/>
    <w:rsid w:val="006B3DC6"/>
    <w:rsid w:val="006C05B5"/>
    <w:rsid w:val="006C1B8B"/>
    <w:rsid w:val="006C6733"/>
    <w:rsid w:val="006D294C"/>
    <w:rsid w:val="006D7640"/>
    <w:rsid w:val="006D7ED9"/>
    <w:rsid w:val="007226D6"/>
    <w:rsid w:val="00733F3F"/>
    <w:rsid w:val="00771C29"/>
    <w:rsid w:val="00773CB3"/>
    <w:rsid w:val="007A3422"/>
    <w:rsid w:val="007B16FF"/>
    <w:rsid w:val="007B579B"/>
    <w:rsid w:val="007E2E28"/>
    <w:rsid w:val="007E6A39"/>
    <w:rsid w:val="00805DCC"/>
    <w:rsid w:val="008309E0"/>
    <w:rsid w:val="00842173"/>
    <w:rsid w:val="008643EC"/>
    <w:rsid w:val="00892F24"/>
    <w:rsid w:val="008A6084"/>
    <w:rsid w:val="008B0CD0"/>
    <w:rsid w:val="008C0D51"/>
    <w:rsid w:val="00954391"/>
    <w:rsid w:val="0098009D"/>
    <w:rsid w:val="00995DF0"/>
    <w:rsid w:val="009A7C73"/>
    <w:rsid w:val="009B35C8"/>
    <w:rsid w:val="009B393A"/>
    <w:rsid w:val="009E0966"/>
    <w:rsid w:val="009E2D09"/>
    <w:rsid w:val="00A00CC4"/>
    <w:rsid w:val="00A0193D"/>
    <w:rsid w:val="00A16312"/>
    <w:rsid w:val="00A27AB0"/>
    <w:rsid w:val="00A61035"/>
    <w:rsid w:val="00AC7242"/>
    <w:rsid w:val="00AF6D41"/>
    <w:rsid w:val="00B2789E"/>
    <w:rsid w:val="00B40161"/>
    <w:rsid w:val="00B509DA"/>
    <w:rsid w:val="00B61CE0"/>
    <w:rsid w:val="00BB1BEB"/>
    <w:rsid w:val="00BC79FE"/>
    <w:rsid w:val="00BF6761"/>
    <w:rsid w:val="00C013C4"/>
    <w:rsid w:val="00C10191"/>
    <w:rsid w:val="00C101B7"/>
    <w:rsid w:val="00C13168"/>
    <w:rsid w:val="00C3771F"/>
    <w:rsid w:val="00C50615"/>
    <w:rsid w:val="00C558A8"/>
    <w:rsid w:val="00C61DCA"/>
    <w:rsid w:val="00C76345"/>
    <w:rsid w:val="00CA5910"/>
    <w:rsid w:val="00CB530A"/>
    <w:rsid w:val="00CB5EEC"/>
    <w:rsid w:val="00CC160F"/>
    <w:rsid w:val="00CD219F"/>
    <w:rsid w:val="00CD3C3E"/>
    <w:rsid w:val="00CD5720"/>
    <w:rsid w:val="00CD5DDF"/>
    <w:rsid w:val="00D03C5F"/>
    <w:rsid w:val="00D21192"/>
    <w:rsid w:val="00D441AE"/>
    <w:rsid w:val="00D54657"/>
    <w:rsid w:val="00D6716C"/>
    <w:rsid w:val="00DA0932"/>
    <w:rsid w:val="00DB22B2"/>
    <w:rsid w:val="00DB41C4"/>
    <w:rsid w:val="00DD581E"/>
    <w:rsid w:val="00DE12D4"/>
    <w:rsid w:val="00DF1258"/>
    <w:rsid w:val="00E0004C"/>
    <w:rsid w:val="00E14917"/>
    <w:rsid w:val="00E15BF0"/>
    <w:rsid w:val="00E2638B"/>
    <w:rsid w:val="00E27683"/>
    <w:rsid w:val="00E344BD"/>
    <w:rsid w:val="00E3596C"/>
    <w:rsid w:val="00E44F02"/>
    <w:rsid w:val="00EA3321"/>
    <w:rsid w:val="00EB15FE"/>
    <w:rsid w:val="00EB1B1C"/>
    <w:rsid w:val="00EE216E"/>
    <w:rsid w:val="00EE541F"/>
    <w:rsid w:val="00EF3DAF"/>
    <w:rsid w:val="00F03BE0"/>
    <w:rsid w:val="00F2540F"/>
    <w:rsid w:val="00F4621E"/>
    <w:rsid w:val="00F77417"/>
    <w:rsid w:val="00F82535"/>
    <w:rsid w:val="00F83DC8"/>
    <w:rsid w:val="00F856CA"/>
    <w:rsid w:val="00F94221"/>
    <w:rsid w:val="00FB26D7"/>
    <w:rsid w:val="00FB5DDE"/>
    <w:rsid w:val="00FC2C65"/>
    <w:rsid w:val="00FC7451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AA813"/>
  <w15:docId w15:val="{5CF6215C-80A0-4163-8602-51AAE902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2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432CC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32C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35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3514F2"/>
    <w:rPr>
      <w:rFonts w:cs="Times New Roman"/>
    </w:rPr>
  </w:style>
  <w:style w:type="character" w:customStyle="1" w:styleId="aa">
    <w:name w:val="Основной текст_"/>
    <w:link w:val="4"/>
    <w:locked/>
    <w:rsid w:val="005352B1"/>
    <w:rPr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352B1"/>
    <w:rPr>
      <w:b/>
      <w:sz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sz w:val="26"/>
      <w:szCs w:val="20"/>
      <w:shd w:val="clear" w:color="auto" w:fill="FFFFFF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5352B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1571</Words>
  <Characters>8959</Characters>
  <Application>Microsoft Office Word</Application>
  <DocSecurity>0</DocSecurity>
  <Lines>74</Lines>
  <Paragraphs>21</Paragraphs>
  <ScaleCrop>false</ScaleCrop>
  <Company>Microsoft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16</cp:revision>
  <cp:lastPrinted>2018-12-17T09:55:00Z</cp:lastPrinted>
  <dcterms:created xsi:type="dcterms:W3CDTF">2018-10-31T05:31:00Z</dcterms:created>
  <dcterms:modified xsi:type="dcterms:W3CDTF">2018-12-19T08:26:00Z</dcterms:modified>
</cp:coreProperties>
</file>