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63"/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7727B4" w:rsidRPr="00A51207" w:rsidTr="009E2C1C">
        <w:tc>
          <w:tcPr>
            <w:tcW w:w="9570" w:type="dxa"/>
          </w:tcPr>
          <w:p w:rsidR="007727B4" w:rsidRPr="00A51207" w:rsidRDefault="007727B4" w:rsidP="009E2C1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 w:rsidR="00D92C70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 w:rsidR="00D92C70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92C70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 w:rsidR="0065071F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 w:rsidR="0065071F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65071F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 w:rsidR="00815745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 w:rsidR="00815745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815745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 w:rsidR="0018076D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 w:rsidR="0018076D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18076D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 w:rsidR="00F512C1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 w:rsidR="00F512C1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F512C1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 w:rsidR="006E6CB1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 w:rsidR="006E6CB1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6E6CB1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 w:rsidR="001013A5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 w:rsidR="001013A5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1013A5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 w:rsidR="00FE5E41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begin"/>
            </w:r>
            <w:r w:rsidR="00FE5E41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</w:instrText>
            </w:r>
            <w:r w:rsidR="00FE5E41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>INCLUDEPICTURE  "\\\\192.168.27.193\\1\\орготдел\\Веретнова И.П\\Форма\\Черемховский р-н - герб 1.gif" \* MER</w:instrText>
            </w:r>
            <w:r w:rsidR="00FE5E41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>GEFORMATINET</w:instrText>
            </w:r>
            <w:r w:rsidR="00FE5E41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instrText xml:space="preserve"> </w:instrText>
            </w:r>
            <w:r w:rsidR="00FE5E41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separate"/>
            </w:r>
            <w:r w:rsidR="00B82664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4pt">
                  <v:imagedata r:id="rId7" r:href="rId8"/>
                </v:shape>
              </w:pict>
            </w:r>
            <w:r w:rsidR="00FE5E41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  <w:r w:rsidR="001013A5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  <w:r w:rsidR="006E6CB1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  <w:r w:rsidR="00F512C1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  <w:r w:rsidR="0018076D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  <w:r w:rsidR="00815745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  <w:r w:rsidR="0065071F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  <w:r w:rsidR="00D92C70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  <w:r w:rsidRPr="00A51207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fldChar w:fldCharType="end"/>
            </w:r>
          </w:p>
        </w:tc>
      </w:tr>
      <w:tr w:rsidR="007727B4" w:rsidRPr="00A51207" w:rsidTr="009E2C1C">
        <w:tc>
          <w:tcPr>
            <w:tcW w:w="9570" w:type="dxa"/>
          </w:tcPr>
          <w:p w:rsidR="007727B4" w:rsidRPr="00A51207" w:rsidRDefault="007727B4" w:rsidP="009E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20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РОССИЙСКАЯ ФЕДЕРАЦИЯ</w:t>
            </w:r>
          </w:p>
        </w:tc>
      </w:tr>
      <w:tr w:rsidR="007727B4" w:rsidRPr="00A51207" w:rsidTr="009E2C1C">
        <w:tc>
          <w:tcPr>
            <w:tcW w:w="9570" w:type="dxa"/>
          </w:tcPr>
          <w:p w:rsidR="007727B4" w:rsidRPr="00A51207" w:rsidRDefault="007727B4" w:rsidP="009E2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ru-RU"/>
              </w:rPr>
            </w:pPr>
            <w:r w:rsidRPr="00A51207">
              <w:rPr>
                <w:rFonts w:ascii="Arial" w:eastAsia="Times New Roman" w:hAnsi="Arial" w:cs="Arial"/>
                <w:b/>
                <w:sz w:val="28"/>
                <w:szCs w:val="20"/>
                <w:lang w:eastAsia="ru-RU"/>
              </w:rPr>
              <w:t>Черемховское районное муниципальное образование</w:t>
            </w:r>
          </w:p>
          <w:p w:rsidR="007727B4" w:rsidRPr="00A51207" w:rsidRDefault="007727B4" w:rsidP="009E2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ru-RU"/>
              </w:rPr>
            </w:pPr>
            <w:r w:rsidRPr="00A51207">
              <w:rPr>
                <w:rFonts w:ascii="Arial" w:eastAsia="Times New Roman" w:hAnsi="Arial" w:cs="Arial"/>
                <w:b/>
                <w:sz w:val="28"/>
                <w:szCs w:val="20"/>
                <w:lang w:eastAsia="ru-RU"/>
              </w:rPr>
              <w:t>АДМИНИСТРАЦИЯ</w:t>
            </w:r>
          </w:p>
          <w:p w:rsidR="007727B4" w:rsidRPr="00A51207" w:rsidRDefault="007727B4" w:rsidP="009E2C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ru-RU"/>
              </w:rPr>
            </w:pPr>
          </w:p>
          <w:p w:rsidR="007727B4" w:rsidRPr="00A51207" w:rsidRDefault="007727B4" w:rsidP="009E2C1C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51207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П О С Т А Н О В Л Е Н И Е</w:t>
            </w:r>
          </w:p>
          <w:p w:rsidR="007727B4" w:rsidRPr="00A51207" w:rsidRDefault="007727B4" w:rsidP="009E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727B4" w:rsidRPr="00A51207" w:rsidRDefault="007727B4" w:rsidP="007727B4">
      <w:pPr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7727B4" w:rsidRPr="00A51207" w:rsidRDefault="007727B4" w:rsidP="007727B4">
      <w:pPr>
        <w:tabs>
          <w:tab w:val="left" w:pos="1276"/>
        </w:tabs>
        <w:spacing w:after="0" w:line="240" w:lineRule="auto"/>
        <w:ind w:left="-1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7727B4" w:rsidRPr="0094521F" w:rsidTr="009E2C1C">
        <w:tc>
          <w:tcPr>
            <w:tcW w:w="4785" w:type="dxa"/>
          </w:tcPr>
          <w:p w:rsidR="007727B4" w:rsidRPr="0094521F" w:rsidRDefault="0094521F" w:rsidP="009E2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24.04.2019</w:t>
            </w:r>
          </w:p>
        </w:tc>
        <w:tc>
          <w:tcPr>
            <w:tcW w:w="4683" w:type="dxa"/>
          </w:tcPr>
          <w:p w:rsidR="007727B4" w:rsidRPr="0094521F" w:rsidRDefault="007727B4" w:rsidP="00945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94521F" w:rsidRPr="00945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223-п</w:t>
            </w:r>
          </w:p>
        </w:tc>
      </w:tr>
      <w:tr w:rsidR="007727B4" w:rsidRPr="00A51207" w:rsidTr="009E2C1C">
        <w:tc>
          <w:tcPr>
            <w:tcW w:w="9468" w:type="dxa"/>
            <w:gridSpan w:val="2"/>
          </w:tcPr>
          <w:p w:rsidR="007727B4" w:rsidRPr="00A51207" w:rsidRDefault="007727B4" w:rsidP="009E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27B4" w:rsidRPr="00A51207" w:rsidRDefault="007727B4" w:rsidP="009E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1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Черемхово</w:t>
            </w:r>
          </w:p>
        </w:tc>
      </w:tr>
    </w:tbl>
    <w:p w:rsidR="007727B4" w:rsidRDefault="007727B4" w:rsidP="00463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7B4" w:rsidRDefault="007727B4" w:rsidP="00772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1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муниципальную программу </w:t>
      </w:r>
    </w:p>
    <w:p w:rsidR="007727B4" w:rsidRDefault="007727B4" w:rsidP="00772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образования Черемховского района»</w:t>
      </w:r>
      <w:r w:rsidR="00945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1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69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2018-2023 годы</w:t>
      </w:r>
      <w:r w:rsidR="0000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51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утвержденную постановлением администрации Черемховского районного муниципального </w:t>
      </w:r>
      <w:r w:rsidR="00693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от 13.11.2017 № 655</w:t>
      </w:r>
      <w:r w:rsidR="0000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727B4" w:rsidRDefault="007727B4" w:rsidP="007727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7B4" w:rsidRPr="00AD5A1A" w:rsidRDefault="007727B4" w:rsidP="007727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объемов финансирования муниципальной программы, руководствуясь Федеральным законом от 06.10.2003  № 131-ФЗ «Об общих принципах организации местного самоуправления в Российской Федерации», Федеральным законом от 29.12.2012 № 273-ФЗ «Об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в Российской Федерации», п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 разработки, реализации и оценки эффективности муниципальных программ Черемховского районного муниципального образования, утвержденным постановлением администрации Черемховского районного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от 31.08.2018 № 532-п</w:t>
      </w:r>
      <w:r w:rsidR="0094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24, 50 Устава Черемховского районного муниципального образования, администрация Черемховского районного муниципального образования</w:t>
      </w:r>
    </w:p>
    <w:p w:rsidR="007727B4" w:rsidRPr="00AD5A1A" w:rsidRDefault="007727B4" w:rsidP="007727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7727B4" w:rsidRPr="00AD5A1A" w:rsidRDefault="007727B4" w:rsidP="007727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7727B4" w:rsidRPr="00AD5A1A" w:rsidRDefault="007727B4" w:rsidP="007727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E72" w:rsidRPr="00AD5A1A" w:rsidRDefault="007727B4" w:rsidP="00F815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«</w:t>
      </w:r>
      <w:r w:rsidRPr="00AD5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Развитие образования Черемховского района» на 2018-2023 годы», утвержденную 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Черемховского районного муниципального образования</w:t>
      </w:r>
      <w:r w:rsidRPr="00AD5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13.11.2017 № 655» (с изменениями, внесенными постановлениями администрации от 21.02.2018 № 95, от 22.03.2018 № 190, от 19.04.2018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257, </w:t>
      </w:r>
      <w:r w:rsidRPr="00AD5A1A">
        <w:rPr>
          <w:rFonts w:ascii="Times New Roman" w:hAnsi="Times New Roman" w:cs="Times New Roman"/>
          <w:bCs/>
          <w:sz w:val="28"/>
          <w:szCs w:val="28"/>
        </w:rPr>
        <w:t>от 30.06</w:t>
      </w:r>
      <w:r>
        <w:rPr>
          <w:rFonts w:ascii="Times New Roman" w:hAnsi="Times New Roman" w:cs="Times New Roman"/>
          <w:bCs/>
          <w:sz w:val="28"/>
          <w:szCs w:val="28"/>
        </w:rPr>
        <w:t xml:space="preserve">.2018 № </w:t>
      </w:r>
      <w:r w:rsidRPr="00AD5A1A">
        <w:rPr>
          <w:rFonts w:ascii="Times New Roman" w:hAnsi="Times New Roman" w:cs="Times New Roman"/>
          <w:bCs/>
          <w:sz w:val="28"/>
          <w:szCs w:val="28"/>
        </w:rPr>
        <w:t>389, от 13.07.2018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5A1A">
        <w:rPr>
          <w:rFonts w:ascii="Times New Roman" w:hAnsi="Times New Roman" w:cs="Times New Roman"/>
          <w:bCs/>
          <w:sz w:val="28"/>
          <w:szCs w:val="28"/>
        </w:rPr>
        <w:t>447, от 23.08.2018 № 515-п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17.09.2018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№ 656-п, от 16.11.2018 № 675-п</w:t>
      </w:r>
      <w:r w:rsidR="00693375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693375" w:rsidRPr="00693375">
        <w:rPr>
          <w:rFonts w:ascii="Times New Roman" w:hAnsi="Times New Roman" w:cs="Times New Roman"/>
          <w:bCs/>
          <w:color w:val="333333"/>
          <w:sz w:val="28"/>
          <w:szCs w:val="28"/>
        </w:rPr>
        <w:t>21.11.2018 № 677-п</w:t>
      </w:r>
      <w:r w:rsidR="000748F1">
        <w:rPr>
          <w:rFonts w:ascii="Times New Roman" w:hAnsi="Times New Roman" w:cs="Times New Roman"/>
          <w:bCs/>
          <w:color w:val="333333"/>
          <w:sz w:val="28"/>
          <w:szCs w:val="28"/>
        </w:rPr>
        <w:t>, от 05.12.2018 № 718-п, от 27.12.2018 № 808-п, от 30.01.2019</w:t>
      </w:r>
      <w:r w:rsidR="00F815B2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№ 60-п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программа)</w:t>
      </w:r>
      <w:r w:rsidRPr="00AD5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следующие изменения: </w:t>
      </w:r>
    </w:p>
    <w:p w:rsidR="00AE3E8D" w:rsidRDefault="007727B4" w:rsidP="00AE3E8D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графу «Объем и источники финансирования муниципальной программы» раздела 1 «Паспорт муниципальной программы» приложения к постановлению изложить в следующей редакции:</w:t>
      </w:r>
    </w:p>
    <w:p w:rsidR="007727B4" w:rsidRPr="00AE3E8D" w:rsidRDefault="00AE3E8D" w:rsidP="00AE3E8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7B4" w:rsidRPr="00AE3E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4"/>
        <w:gridCol w:w="6545"/>
      </w:tblGrid>
      <w:tr w:rsidR="007727B4" w:rsidRPr="00AD5A1A" w:rsidTr="009E2C1C">
        <w:trPr>
          <w:jc w:val="center"/>
        </w:trPr>
        <w:tc>
          <w:tcPr>
            <w:tcW w:w="3110" w:type="dxa"/>
          </w:tcPr>
          <w:p w:rsidR="007727B4" w:rsidRPr="00EF26F6" w:rsidRDefault="007727B4" w:rsidP="009E2C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F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Объем и источники финансирования муниципальной программы</w:t>
            </w:r>
          </w:p>
        </w:tc>
        <w:tc>
          <w:tcPr>
            <w:tcW w:w="6662" w:type="dxa"/>
          </w:tcPr>
          <w:p w:rsidR="007727B4" w:rsidRPr="00EF26F6" w:rsidRDefault="007727B4" w:rsidP="009E2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Источниками финансирования муниципальной программы являются средства областного и местного бюджетов.</w:t>
            </w:r>
          </w:p>
          <w:p w:rsidR="007727B4" w:rsidRPr="00EF26F6" w:rsidRDefault="007727B4" w:rsidP="009E2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F148DD" w:rsidRPr="00F148DD">
              <w:rPr>
                <w:rFonts w:ascii="Times New Roman" w:hAnsi="Times New Roman"/>
                <w:b/>
                <w:sz w:val="28"/>
                <w:szCs w:val="24"/>
              </w:rPr>
              <w:t xml:space="preserve">4100095,21 </w:t>
            </w:r>
            <w:r w:rsidRPr="00EF26F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EF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в том числе:</w:t>
            </w:r>
          </w:p>
          <w:p w:rsidR="007727B4" w:rsidRPr="00EF26F6" w:rsidRDefault="007727B4" w:rsidP="009E2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подпрограммам:</w:t>
            </w:r>
          </w:p>
          <w:p w:rsidR="007727B4" w:rsidRPr="00EF26F6" w:rsidRDefault="007727B4" w:rsidP="009E2C1C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Развитие дошкольного, общего и дополнительного образования на 2018 – 2023 годы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48DD" w:rsidRPr="00F148DD">
              <w:rPr>
                <w:rFonts w:ascii="Times New Roman" w:hAnsi="Times New Roman"/>
                <w:b/>
                <w:sz w:val="28"/>
                <w:szCs w:val="28"/>
              </w:rPr>
              <w:t xml:space="preserve">4035360,16 </w:t>
            </w:r>
            <w:r w:rsidR="00BF1E72" w:rsidRPr="000748F1">
              <w:rPr>
                <w:rFonts w:ascii="Times New Roman" w:hAnsi="Times New Roman"/>
                <w:b/>
                <w:sz w:val="28"/>
                <w:szCs w:val="28"/>
              </w:rPr>
              <w:t>тыс.</w:t>
            </w:r>
            <w:r w:rsidRPr="00EF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7727B4" w:rsidRPr="00EF26F6" w:rsidRDefault="007727B4" w:rsidP="009E2C1C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Обеспечение реализации муниципальной программы и прочие мероприятия в области образования на 2018 – 2023 годы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48DD" w:rsidRPr="00F148DD">
              <w:rPr>
                <w:rFonts w:ascii="Times New Roman" w:hAnsi="Times New Roman"/>
                <w:b/>
                <w:sz w:val="28"/>
                <w:szCs w:val="28"/>
              </w:rPr>
              <w:t xml:space="preserve">64735,05 </w:t>
            </w:r>
            <w:r w:rsidRPr="00EF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7727B4" w:rsidRPr="00EF26F6" w:rsidRDefault="007727B4" w:rsidP="007727B4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  <w:r w:rsidRPr="00EF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748F1" w:rsidRPr="000748F1" w:rsidRDefault="000748F1" w:rsidP="000748F1">
            <w:pPr>
              <w:spacing w:after="0" w:line="240" w:lineRule="auto"/>
              <w:ind w:left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- в 2018 году – 771713,97 тыс. рублей;</w:t>
            </w:r>
          </w:p>
          <w:p w:rsidR="000748F1" w:rsidRPr="000748F1" w:rsidRDefault="000748F1" w:rsidP="000748F1">
            <w:pPr>
              <w:spacing w:after="0" w:line="240" w:lineRule="auto"/>
              <w:ind w:left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- в 2019 году – 747406,69 тыс. рублей;</w:t>
            </w:r>
          </w:p>
          <w:p w:rsidR="000748F1" w:rsidRPr="000748F1" w:rsidRDefault="000748F1" w:rsidP="000748F1">
            <w:pPr>
              <w:spacing w:after="0" w:line="240" w:lineRule="auto"/>
              <w:ind w:left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- в 2020 году – 724898,23 тыс. рублей;</w:t>
            </w:r>
          </w:p>
          <w:p w:rsidR="000748F1" w:rsidRPr="000748F1" w:rsidRDefault="000748F1" w:rsidP="000748F1">
            <w:pPr>
              <w:spacing w:after="0" w:line="240" w:lineRule="auto"/>
              <w:ind w:left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- в 2021 году – 696792,84 тыс. рублей;</w:t>
            </w:r>
          </w:p>
          <w:p w:rsidR="000748F1" w:rsidRPr="000748F1" w:rsidRDefault="000748F1" w:rsidP="000748F1">
            <w:pPr>
              <w:spacing w:after="0" w:line="240" w:lineRule="auto"/>
              <w:ind w:left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- в 2022 году – 579641,74 тыс. рублей;</w:t>
            </w:r>
          </w:p>
          <w:p w:rsidR="000748F1" w:rsidRPr="000748F1" w:rsidRDefault="000748F1" w:rsidP="000748F1">
            <w:pPr>
              <w:spacing w:after="0" w:line="240" w:lineRule="auto"/>
              <w:ind w:left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- в 2023 году – 579641,74 тыс. рублей.</w:t>
            </w:r>
          </w:p>
          <w:p w:rsidR="007727B4" w:rsidRPr="00EF26F6" w:rsidRDefault="007727B4" w:rsidP="0006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источникам финансирования:</w:t>
            </w:r>
          </w:p>
          <w:p w:rsidR="007727B4" w:rsidRPr="00EF26F6" w:rsidRDefault="007727B4" w:rsidP="009E2C1C">
            <w:pPr>
              <w:tabs>
                <w:tab w:val="left" w:pos="535"/>
              </w:tabs>
              <w:spacing w:after="0" w:line="240" w:lineRule="auto"/>
              <w:ind w:left="5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средства </w:t>
            </w:r>
            <w:r w:rsidRPr="00EF2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областного </w:t>
            </w:r>
            <w:r w:rsidRPr="00EF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бюджета, всего </w:t>
            </w:r>
            <w:r w:rsidRPr="00EF26F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748F1" w:rsidRPr="000748F1">
              <w:rPr>
                <w:rFonts w:ascii="Times New Roman" w:hAnsi="Times New Roman"/>
                <w:sz w:val="28"/>
                <w:szCs w:val="28"/>
              </w:rPr>
              <w:t xml:space="preserve">3429183,19 </w:t>
            </w:r>
            <w:r w:rsidRPr="00EF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</w:t>
            </w:r>
            <w:r w:rsidRPr="00EF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годам реализации муниципальной программы:</w:t>
            </w:r>
          </w:p>
          <w:p w:rsidR="000748F1" w:rsidRPr="000748F1" w:rsidRDefault="000748F1" w:rsidP="000748F1">
            <w:pPr>
              <w:spacing w:after="0" w:line="240" w:lineRule="auto"/>
              <w:ind w:left="6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- в 2018 году – 651532,50 тыс. рублей;</w:t>
            </w:r>
          </w:p>
          <w:p w:rsidR="000748F1" w:rsidRPr="000748F1" w:rsidRDefault="000748F1" w:rsidP="000748F1">
            <w:pPr>
              <w:spacing w:after="0" w:line="240" w:lineRule="auto"/>
              <w:ind w:left="6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- в 2019 году – 616784,19 тыс. рублей;</w:t>
            </w:r>
          </w:p>
          <w:p w:rsidR="000748F1" w:rsidRPr="000748F1" w:rsidRDefault="000748F1" w:rsidP="000748F1">
            <w:pPr>
              <w:spacing w:after="0" w:line="240" w:lineRule="auto"/>
              <w:ind w:left="6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- в 2020 году – 609653,40 тыс. рублей;</w:t>
            </w:r>
          </w:p>
          <w:p w:rsidR="000748F1" w:rsidRPr="000748F1" w:rsidRDefault="000748F1" w:rsidP="000748F1">
            <w:pPr>
              <w:spacing w:after="0" w:line="240" w:lineRule="auto"/>
              <w:ind w:left="6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- в 2021 году – 583460,10 тыс. рублей;</w:t>
            </w:r>
          </w:p>
          <w:p w:rsidR="000748F1" w:rsidRPr="000748F1" w:rsidRDefault="000748F1" w:rsidP="000748F1">
            <w:pPr>
              <w:spacing w:after="0" w:line="240" w:lineRule="auto"/>
              <w:ind w:left="6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- в 2022 году – 483876,50 тыс. рублей;</w:t>
            </w:r>
          </w:p>
          <w:p w:rsidR="000748F1" w:rsidRPr="000748F1" w:rsidRDefault="000748F1" w:rsidP="000748F1">
            <w:pPr>
              <w:spacing w:after="0" w:line="240" w:lineRule="auto"/>
              <w:ind w:left="6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- в 2023 году – 483876,50 тыс. рублей.</w:t>
            </w:r>
          </w:p>
          <w:p w:rsidR="007727B4" w:rsidRPr="00EF26F6" w:rsidRDefault="007727B4" w:rsidP="009E2C1C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Pr="00EF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средства </w:t>
            </w:r>
            <w:r w:rsidRPr="00EF26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местного </w:t>
            </w:r>
            <w:r w:rsidRPr="00EF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бюджета, всего – </w:t>
            </w:r>
            <w:r w:rsidR="00AC6A7B" w:rsidRPr="00AC6A7B">
              <w:rPr>
                <w:rFonts w:ascii="Times New Roman" w:hAnsi="Times New Roman"/>
                <w:sz w:val="28"/>
                <w:szCs w:val="28"/>
              </w:rPr>
              <w:t>670912,01</w:t>
            </w:r>
            <w:r w:rsidR="00AC6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тыс. рублей</w:t>
            </w:r>
            <w:r w:rsidRPr="00EF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годам реализации муниципальной программы:</w:t>
            </w:r>
          </w:p>
          <w:p w:rsidR="00F148DD" w:rsidRPr="00F148DD" w:rsidRDefault="00F148DD" w:rsidP="00F148DD">
            <w:pPr>
              <w:spacing w:after="0" w:line="240" w:lineRule="auto"/>
              <w:ind w:left="6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DD">
              <w:rPr>
                <w:rFonts w:ascii="Times New Roman" w:hAnsi="Times New Roman" w:cs="Times New Roman"/>
                <w:sz w:val="28"/>
                <w:szCs w:val="28"/>
              </w:rPr>
              <w:t>- в 2018 году – 120181,47 тыс. рублей;</w:t>
            </w:r>
          </w:p>
          <w:p w:rsidR="00F148DD" w:rsidRPr="00F148DD" w:rsidRDefault="00F148DD" w:rsidP="00F148DD">
            <w:pPr>
              <w:spacing w:after="0" w:line="240" w:lineRule="auto"/>
              <w:ind w:left="6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DD">
              <w:rPr>
                <w:rFonts w:ascii="Times New Roman" w:hAnsi="Times New Roman" w:cs="Times New Roman"/>
                <w:sz w:val="28"/>
                <w:szCs w:val="28"/>
              </w:rPr>
              <w:t>- в 2019 году – 130622,50 тыс. рублей;</w:t>
            </w:r>
          </w:p>
          <w:p w:rsidR="00F148DD" w:rsidRPr="00F148DD" w:rsidRDefault="00F148DD" w:rsidP="00F148DD">
            <w:pPr>
              <w:spacing w:after="0" w:line="240" w:lineRule="auto"/>
              <w:ind w:left="6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DD">
              <w:rPr>
                <w:rFonts w:ascii="Times New Roman" w:hAnsi="Times New Roman" w:cs="Times New Roman"/>
                <w:sz w:val="28"/>
                <w:szCs w:val="28"/>
              </w:rPr>
              <w:t>- в 2020 году – 115244,83 тыс. рублей;</w:t>
            </w:r>
          </w:p>
          <w:p w:rsidR="00F148DD" w:rsidRPr="00F148DD" w:rsidRDefault="00F148DD" w:rsidP="00F148DD">
            <w:pPr>
              <w:spacing w:after="0" w:line="240" w:lineRule="auto"/>
              <w:ind w:left="6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DD">
              <w:rPr>
                <w:rFonts w:ascii="Times New Roman" w:hAnsi="Times New Roman" w:cs="Times New Roman"/>
                <w:sz w:val="28"/>
                <w:szCs w:val="28"/>
              </w:rPr>
              <w:t>- в 2021 году – 113332,74 тыс. рублей;</w:t>
            </w:r>
          </w:p>
          <w:p w:rsidR="00F148DD" w:rsidRPr="00F148DD" w:rsidRDefault="00F148DD" w:rsidP="00F148DD">
            <w:pPr>
              <w:spacing w:after="0" w:line="240" w:lineRule="auto"/>
              <w:ind w:left="6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DD">
              <w:rPr>
                <w:rFonts w:ascii="Times New Roman" w:hAnsi="Times New Roman" w:cs="Times New Roman"/>
                <w:sz w:val="28"/>
                <w:szCs w:val="28"/>
              </w:rPr>
              <w:t>- в 2022 году – 95765,24 тыс. рублей;</w:t>
            </w:r>
          </w:p>
          <w:p w:rsidR="007727B4" w:rsidRPr="00EF26F6" w:rsidRDefault="00F148DD" w:rsidP="00F148DD">
            <w:pPr>
              <w:tabs>
                <w:tab w:val="left" w:pos="335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8DD">
              <w:rPr>
                <w:rFonts w:ascii="Times New Roman" w:hAnsi="Times New Roman" w:cs="Times New Roman"/>
                <w:sz w:val="28"/>
                <w:szCs w:val="28"/>
              </w:rPr>
              <w:t xml:space="preserve">       - в 2023 году – 95765,24   тыс. рублей.</w:t>
            </w:r>
          </w:p>
        </w:tc>
      </w:tr>
    </w:tbl>
    <w:p w:rsidR="007727B4" w:rsidRPr="00AD5A1A" w:rsidRDefault="007727B4" w:rsidP="0094521F">
      <w:pPr>
        <w:tabs>
          <w:tab w:val="left" w:pos="851"/>
        </w:tabs>
        <w:spacing w:after="0" w:line="240" w:lineRule="auto"/>
        <w:ind w:left="8789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D5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»;</w:t>
      </w:r>
    </w:p>
    <w:p w:rsidR="007727B4" w:rsidRPr="00AD5A1A" w:rsidRDefault="007727B4" w:rsidP="007727B4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D5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раздел 5 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и источники финансирования муниципальной программы» приложения к постановлению изложить в следующей редакции:</w:t>
      </w:r>
    </w:p>
    <w:p w:rsidR="007727B4" w:rsidRPr="00AD5A1A" w:rsidRDefault="007727B4" w:rsidP="007727B4">
      <w:pPr>
        <w:widowControl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D5A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«Раздел 5. Объемы и источники финансирования муниципальной программы</w:t>
      </w:r>
    </w:p>
    <w:p w:rsidR="007727B4" w:rsidRPr="00AD5A1A" w:rsidRDefault="007727B4" w:rsidP="00772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Источниками финансирования муниципальной программы являются средства областного и местного бюджетов.</w:t>
      </w:r>
    </w:p>
    <w:p w:rsidR="007727B4" w:rsidRPr="00AD5A1A" w:rsidRDefault="007727B4" w:rsidP="00772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 w:rsidR="00F148DD" w:rsidRPr="00F148DD">
        <w:rPr>
          <w:rFonts w:ascii="Times New Roman" w:hAnsi="Times New Roman"/>
          <w:b/>
          <w:sz w:val="28"/>
          <w:szCs w:val="28"/>
        </w:rPr>
        <w:t xml:space="preserve">4100095,21 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подпрограммам:</w:t>
      </w:r>
    </w:p>
    <w:p w:rsidR="007727B4" w:rsidRPr="00AD5A1A" w:rsidRDefault="007727B4" w:rsidP="007727B4">
      <w:pPr>
        <w:tabs>
          <w:tab w:val="left" w:pos="0"/>
          <w:tab w:val="left" w:pos="993"/>
        </w:tabs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дошкольного, общего и дополнительного образования на 2018-2023 годы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DD" w:rsidRPr="00F148DD">
        <w:rPr>
          <w:rFonts w:ascii="Times New Roman" w:hAnsi="Times New Roman"/>
          <w:b/>
          <w:sz w:val="28"/>
          <w:szCs w:val="24"/>
        </w:rPr>
        <w:t xml:space="preserve">4035360,16 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AD5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727B4" w:rsidRPr="00AD5A1A" w:rsidRDefault="007727B4" w:rsidP="007727B4">
      <w:pPr>
        <w:tabs>
          <w:tab w:val="left" w:pos="0"/>
          <w:tab w:val="left" w:pos="993"/>
        </w:tabs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</w:t>
      </w:r>
      <w:r w:rsidRPr="00AD5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муниципальной программы и прочие мероприятия в области образования на 2018 – 2023 годы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DD" w:rsidRPr="00F148DD">
        <w:rPr>
          <w:rFonts w:ascii="Times New Roman" w:hAnsi="Times New Roman"/>
          <w:b/>
          <w:sz w:val="28"/>
          <w:szCs w:val="24"/>
        </w:rPr>
        <w:t xml:space="preserve">64735,05 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:rsidR="007727B4" w:rsidRPr="00AD5A1A" w:rsidRDefault="007727B4" w:rsidP="007727B4">
      <w:pPr>
        <w:spacing w:after="0" w:line="240" w:lineRule="auto"/>
        <w:ind w:left="618"/>
        <w:jc w:val="both"/>
        <w:rPr>
          <w:rFonts w:ascii="Times New Roman" w:hAnsi="Times New Roman" w:cs="Times New Roman"/>
          <w:sz w:val="24"/>
          <w:szCs w:val="24"/>
        </w:rPr>
      </w:pP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  <w:r w:rsidRPr="00AD5A1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148DD" w:rsidRPr="00F148DD" w:rsidRDefault="00F148DD" w:rsidP="00F14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8DD">
        <w:rPr>
          <w:rFonts w:ascii="Times New Roman" w:hAnsi="Times New Roman" w:cs="Times New Roman"/>
          <w:sz w:val="28"/>
          <w:szCs w:val="28"/>
        </w:rPr>
        <w:t xml:space="preserve">     - в 2018 году – 771713,97тыс. рублей;</w:t>
      </w:r>
    </w:p>
    <w:p w:rsidR="00F148DD" w:rsidRPr="00F148DD" w:rsidRDefault="00F148DD" w:rsidP="00F14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8DD">
        <w:rPr>
          <w:rFonts w:ascii="Times New Roman" w:hAnsi="Times New Roman" w:cs="Times New Roman"/>
          <w:sz w:val="28"/>
          <w:szCs w:val="28"/>
        </w:rPr>
        <w:t xml:space="preserve">     - в 2019 году – 747406,69 тыс. рублей;</w:t>
      </w:r>
    </w:p>
    <w:p w:rsidR="00F148DD" w:rsidRPr="00F148DD" w:rsidRDefault="00F148DD" w:rsidP="00F14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8DD">
        <w:rPr>
          <w:rFonts w:ascii="Times New Roman" w:hAnsi="Times New Roman" w:cs="Times New Roman"/>
          <w:sz w:val="28"/>
          <w:szCs w:val="28"/>
        </w:rPr>
        <w:t xml:space="preserve">     - в 2020 году – 724898,23 тыс. рублей;</w:t>
      </w:r>
    </w:p>
    <w:p w:rsidR="00F148DD" w:rsidRPr="00F148DD" w:rsidRDefault="00F148DD" w:rsidP="00F14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8DD">
        <w:rPr>
          <w:rFonts w:ascii="Times New Roman" w:hAnsi="Times New Roman" w:cs="Times New Roman"/>
          <w:sz w:val="28"/>
          <w:szCs w:val="28"/>
        </w:rPr>
        <w:t xml:space="preserve">     - в 2021 году – 696792,84 тыс. рублей;</w:t>
      </w:r>
    </w:p>
    <w:p w:rsidR="00F148DD" w:rsidRPr="00F148DD" w:rsidRDefault="00F148DD" w:rsidP="00F14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8DD">
        <w:rPr>
          <w:rFonts w:ascii="Times New Roman" w:hAnsi="Times New Roman" w:cs="Times New Roman"/>
          <w:sz w:val="28"/>
          <w:szCs w:val="28"/>
        </w:rPr>
        <w:t xml:space="preserve">     - в 2022 году – 579641,74 тыс. рублей;</w:t>
      </w:r>
    </w:p>
    <w:p w:rsidR="00F148DD" w:rsidRPr="00F148DD" w:rsidRDefault="00F148DD" w:rsidP="00F14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8DD">
        <w:rPr>
          <w:rFonts w:ascii="Times New Roman" w:hAnsi="Times New Roman" w:cs="Times New Roman"/>
          <w:sz w:val="28"/>
          <w:szCs w:val="28"/>
        </w:rPr>
        <w:t xml:space="preserve">     - в 2023 году – 579641,74 тыс. рублей.</w:t>
      </w:r>
    </w:p>
    <w:p w:rsidR="007727B4" w:rsidRPr="00AD5A1A" w:rsidRDefault="007727B4" w:rsidP="00063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источникам финансирования:</w:t>
      </w:r>
    </w:p>
    <w:p w:rsidR="007727B4" w:rsidRPr="00AD5A1A" w:rsidRDefault="007727B4" w:rsidP="007727B4">
      <w:pPr>
        <w:tabs>
          <w:tab w:val="left" w:pos="851"/>
        </w:tabs>
        <w:spacing w:after="0" w:line="240" w:lineRule="auto"/>
        <w:ind w:left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средства </w:t>
      </w:r>
      <w:r w:rsidRPr="00AD5A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областного 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всего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A7B" w:rsidRPr="00AC6A7B">
        <w:rPr>
          <w:rFonts w:ascii="Times New Roman" w:hAnsi="Times New Roman"/>
          <w:sz w:val="28"/>
        </w:rPr>
        <w:t xml:space="preserve">3429183,19 </w:t>
      </w:r>
      <w:r w:rsidRPr="00AD5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тыс. рублей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годам реализации муниципальной программы:</w:t>
      </w:r>
    </w:p>
    <w:p w:rsidR="00AC6A7B" w:rsidRPr="00AC6A7B" w:rsidRDefault="007727B4" w:rsidP="00AC6A7B">
      <w:pPr>
        <w:spacing w:after="0" w:line="240" w:lineRule="auto"/>
        <w:ind w:left="616"/>
        <w:jc w:val="both"/>
        <w:rPr>
          <w:rFonts w:ascii="Times New Roman" w:hAnsi="Times New Roman"/>
          <w:sz w:val="28"/>
          <w:szCs w:val="28"/>
        </w:rPr>
      </w:pPr>
      <w:r w:rsidRPr="00AD5A1A">
        <w:rPr>
          <w:rFonts w:ascii="Times New Roman" w:hAnsi="Times New Roman" w:cs="Times New Roman"/>
          <w:sz w:val="24"/>
          <w:szCs w:val="24"/>
        </w:rPr>
        <w:t xml:space="preserve">     </w:t>
      </w:r>
      <w:r w:rsidR="00AC6A7B">
        <w:rPr>
          <w:rFonts w:ascii="Times New Roman" w:hAnsi="Times New Roman" w:cs="Times New Roman"/>
          <w:sz w:val="24"/>
          <w:szCs w:val="24"/>
        </w:rPr>
        <w:t xml:space="preserve"> </w:t>
      </w:r>
      <w:r w:rsidR="000636AF">
        <w:rPr>
          <w:rFonts w:ascii="Times New Roman" w:hAnsi="Times New Roman" w:cs="Times New Roman"/>
          <w:sz w:val="24"/>
          <w:szCs w:val="24"/>
        </w:rPr>
        <w:t xml:space="preserve"> </w:t>
      </w:r>
      <w:r w:rsidR="00AC6A7B" w:rsidRPr="00AC6A7B">
        <w:rPr>
          <w:rFonts w:ascii="Times New Roman" w:hAnsi="Times New Roman"/>
          <w:sz w:val="28"/>
          <w:szCs w:val="28"/>
        </w:rPr>
        <w:t xml:space="preserve">- в 2018 году – 651532,50 </w:t>
      </w:r>
      <w:r w:rsidR="00AC6A7B" w:rsidRPr="00AC6A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тыс. рублей</w:t>
      </w:r>
      <w:r w:rsidR="00AC6A7B" w:rsidRPr="00AC6A7B">
        <w:rPr>
          <w:rFonts w:ascii="Times New Roman" w:hAnsi="Times New Roman"/>
          <w:sz w:val="28"/>
          <w:szCs w:val="28"/>
        </w:rPr>
        <w:t>;</w:t>
      </w:r>
    </w:p>
    <w:p w:rsidR="00AC6A7B" w:rsidRPr="00AC6A7B" w:rsidRDefault="00AC6A7B" w:rsidP="00AC6A7B">
      <w:pPr>
        <w:spacing w:after="0" w:line="240" w:lineRule="auto"/>
        <w:ind w:left="616"/>
        <w:jc w:val="both"/>
        <w:rPr>
          <w:rFonts w:ascii="Times New Roman" w:hAnsi="Times New Roman"/>
          <w:sz w:val="28"/>
          <w:szCs w:val="28"/>
        </w:rPr>
      </w:pPr>
      <w:r w:rsidRPr="00AC6A7B">
        <w:rPr>
          <w:rFonts w:ascii="Times New Roman" w:hAnsi="Times New Roman"/>
          <w:sz w:val="28"/>
          <w:szCs w:val="28"/>
        </w:rPr>
        <w:t xml:space="preserve">      - в 2019 году –616784,19 </w:t>
      </w:r>
      <w:r w:rsidRPr="00AC6A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тыс. рублей</w:t>
      </w:r>
      <w:r w:rsidRPr="00AC6A7B">
        <w:rPr>
          <w:rFonts w:ascii="Times New Roman" w:hAnsi="Times New Roman"/>
          <w:sz w:val="28"/>
          <w:szCs w:val="28"/>
        </w:rPr>
        <w:t>;</w:t>
      </w:r>
    </w:p>
    <w:p w:rsidR="00AC6A7B" w:rsidRPr="00AC6A7B" w:rsidRDefault="00AC6A7B" w:rsidP="00AC6A7B">
      <w:pPr>
        <w:spacing w:after="0" w:line="240" w:lineRule="auto"/>
        <w:ind w:left="61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6A7B">
        <w:rPr>
          <w:rFonts w:ascii="Times New Roman" w:hAnsi="Times New Roman"/>
          <w:sz w:val="28"/>
          <w:szCs w:val="28"/>
        </w:rPr>
        <w:t xml:space="preserve">      - в 2020 году –609653,40 </w:t>
      </w:r>
      <w:r w:rsidRPr="00AC6A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тыс. рублей;</w:t>
      </w:r>
    </w:p>
    <w:p w:rsidR="00AC6A7B" w:rsidRPr="00AC6A7B" w:rsidRDefault="00AC6A7B" w:rsidP="00AC6A7B">
      <w:pPr>
        <w:spacing w:after="0" w:line="240" w:lineRule="auto"/>
        <w:ind w:left="616"/>
        <w:jc w:val="both"/>
        <w:rPr>
          <w:rFonts w:ascii="Times New Roman" w:hAnsi="Times New Roman"/>
          <w:sz w:val="28"/>
          <w:szCs w:val="28"/>
        </w:rPr>
      </w:pPr>
      <w:r w:rsidRPr="00AC6A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- в 2021 году </w:t>
      </w:r>
      <w:r w:rsidRPr="00AC6A7B">
        <w:rPr>
          <w:rFonts w:ascii="Times New Roman" w:hAnsi="Times New Roman"/>
          <w:sz w:val="28"/>
          <w:szCs w:val="28"/>
        </w:rPr>
        <w:t xml:space="preserve">–583460,10 </w:t>
      </w:r>
      <w:r w:rsidRPr="00AC6A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тыс. рублей</w:t>
      </w:r>
      <w:r w:rsidRPr="00AC6A7B">
        <w:rPr>
          <w:rFonts w:ascii="Times New Roman" w:hAnsi="Times New Roman"/>
          <w:sz w:val="28"/>
          <w:szCs w:val="28"/>
        </w:rPr>
        <w:t>;</w:t>
      </w:r>
    </w:p>
    <w:p w:rsidR="00AC6A7B" w:rsidRPr="00AC6A7B" w:rsidRDefault="00AC6A7B" w:rsidP="00AC6A7B">
      <w:pPr>
        <w:spacing w:after="0" w:line="240" w:lineRule="auto"/>
        <w:ind w:left="616"/>
        <w:jc w:val="both"/>
        <w:rPr>
          <w:rFonts w:ascii="Times New Roman" w:hAnsi="Times New Roman"/>
          <w:sz w:val="28"/>
          <w:szCs w:val="28"/>
        </w:rPr>
      </w:pPr>
      <w:r w:rsidRPr="00AC6A7B">
        <w:rPr>
          <w:rFonts w:ascii="Times New Roman" w:hAnsi="Times New Roman"/>
          <w:sz w:val="28"/>
          <w:szCs w:val="28"/>
        </w:rPr>
        <w:t xml:space="preserve">      - в 2022 году –483876,50 </w:t>
      </w:r>
      <w:r w:rsidRPr="00AC6A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тыс. рублей</w:t>
      </w:r>
      <w:r w:rsidRPr="00AC6A7B">
        <w:rPr>
          <w:rFonts w:ascii="Times New Roman" w:hAnsi="Times New Roman"/>
          <w:sz w:val="28"/>
          <w:szCs w:val="28"/>
        </w:rPr>
        <w:t>;</w:t>
      </w:r>
    </w:p>
    <w:p w:rsidR="00AC6A7B" w:rsidRPr="00AC6A7B" w:rsidRDefault="00AC6A7B" w:rsidP="00AC6A7B">
      <w:pPr>
        <w:spacing w:after="0" w:line="240" w:lineRule="auto"/>
        <w:ind w:left="616"/>
        <w:jc w:val="both"/>
        <w:rPr>
          <w:rFonts w:ascii="Times New Roman" w:hAnsi="Times New Roman"/>
          <w:sz w:val="28"/>
          <w:szCs w:val="28"/>
        </w:rPr>
      </w:pPr>
      <w:r w:rsidRPr="00AC6A7B">
        <w:rPr>
          <w:rFonts w:ascii="Times New Roman" w:hAnsi="Times New Roman"/>
          <w:sz w:val="28"/>
          <w:szCs w:val="28"/>
        </w:rPr>
        <w:t xml:space="preserve">      - в 2023 году –483876,50 </w:t>
      </w:r>
      <w:r w:rsidRPr="00AC6A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тыс. рублей</w:t>
      </w:r>
      <w:r w:rsidRPr="00AC6A7B">
        <w:rPr>
          <w:rFonts w:ascii="Times New Roman" w:hAnsi="Times New Roman"/>
          <w:sz w:val="28"/>
          <w:szCs w:val="28"/>
        </w:rPr>
        <w:t>.</w:t>
      </w:r>
    </w:p>
    <w:p w:rsidR="007727B4" w:rsidRPr="00AD5A1A" w:rsidRDefault="007727B4" w:rsidP="00AC6A7B">
      <w:pPr>
        <w:spacing w:after="0" w:line="240" w:lineRule="auto"/>
        <w:ind w:left="6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средства </w:t>
      </w:r>
      <w:r w:rsidRPr="00AD5A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местного 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всего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DD" w:rsidRPr="00F148DD">
        <w:rPr>
          <w:rFonts w:ascii="Times New Roman" w:hAnsi="Times New Roman"/>
          <w:sz w:val="28"/>
          <w:szCs w:val="24"/>
        </w:rPr>
        <w:t xml:space="preserve">670912,02 </w:t>
      </w:r>
      <w:r w:rsidRPr="00AD5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тыс. рублей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годам реализации муниципальной программы:</w:t>
      </w:r>
    </w:p>
    <w:p w:rsidR="00F148DD" w:rsidRPr="00F148DD" w:rsidRDefault="00F148DD" w:rsidP="00F1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48DD">
        <w:rPr>
          <w:rFonts w:ascii="Times New Roman" w:hAnsi="Times New Roman" w:cs="Times New Roman"/>
          <w:sz w:val="28"/>
          <w:szCs w:val="28"/>
        </w:rPr>
        <w:t>- в 2018 году –120181,47 тыс. рублей;</w:t>
      </w:r>
    </w:p>
    <w:p w:rsidR="00F148DD" w:rsidRPr="00F148DD" w:rsidRDefault="00F148DD" w:rsidP="00F1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DD">
        <w:rPr>
          <w:rFonts w:ascii="Times New Roman" w:hAnsi="Times New Roman" w:cs="Times New Roman"/>
          <w:sz w:val="28"/>
          <w:szCs w:val="28"/>
        </w:rPr>
        <w:t xml:space="preserve">       - в 2019 году –130622,50 тыс. рублей;</w:t>
      </w:r>
    </w:p>
    <w:p w:rsidR="00F148DD" w:rsidRPr="00F148DD" w:rsidRDefault="00F148DD" w:rsidP="00F1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DD">
        <w:rPr>
          <w:rFonts w:ascii="Times New Roman" w:hAnsi="Times New Roman" w:cs="Times New Roman"/>
          <w:sz w:val="28"/>
          <w:szCs w:val="28"/>
        </w:rPr>
        <w:t xml:space="preserve">       - в 2020 году –115244,83 тыс. рублей;</w:t>
      </w:r>
    </w:p>
    <w:p w:rsidR="00F148DD" w:rsidRPr="00F148DD" w:rsidRDefault="00F148DD" w:rsidP="00F1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DD">
        <w:rPr>
          <w:rFonts w:ascii="Times New Roman" w:hAnsi="Times New Roman" w:cs="Times New Roman"/>
          <w:sz w:val="28"/>
          <w:szCs w:val="28"/>
        </w:rPr>
        <w:t xml:space="preserve">       - в 2021 году –113332,74 тыс. рублей;</w:t>
      </w:r>
    </w:p>
    <w:p w:rsidR="00F148DD" w:rsidRPr="00F148DD" w:rsidRDefault="00F148DD" w:rsidP="00F1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DD">
        <w:rPr>
          <w:rFonts w:ascii="Times New Roman" w:hAnsi="Times New Roman" w:cs="Times New Roman"/>
          <w:sz w:val="28"/>
          <w:szCs w:val="28"/>
        </w:rPr>
        <w:t xml:space="preserve">       - в 2022 году –95765,24 тыс. рублей;</w:t>
      </w:r>
    </w:p>
    <w:p w:rsidR="00F148DD" w:rsidRPr="00F148DD" w:rsidRDefault="00F148DD" w:rsidP="00F1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DD">
        <w:rPr>
          <w:rFonts w:ascii="Times New Roman" w:hAnsi="Times New Roman" w:cs="Times New Roman"/>
          <w:sz w:val="28"/>
          <w:szCs w:val="28"/>
        </w:rPr>
        <w:t xml:space="preserve">       - в 2023 году –95765,24 тыс. рублей.</w:t>
      </w:r>
    </w:p>
    <w:p w:rsidR="007727B4" w:rsidRPr="00AD5A1A" w:rsidRDefault="007727B4" w:rsidP="00F81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Объемы и источники финансирования муниципальной программы и ее подпрогр</w:t>
      </w:r>
      <w:r w:rsidR="00F81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амм представлены в приложении № </w:t>
      </w:r>
      <w:r w:rsidRPr="00AD5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 к муниципальной программе.»;</w:t>
      </w:r>
    </w:p>
    <w:p w:rsidR="007727B4" w:rsidRPr="00AD5A1A" w:rsidRDefault="007727B4" w:rsidP="007727B4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графу «Объем и источники финансирования подпрограммы» раздела 1 «Паспорт подпрограммы» приложения № 1 к муниципальной программе изложить в следующей редакции:</w:t>
      </w:r>
    </w:p>
    <w:p w:rsidR="007727B4" w:rsidRPr="00AD5A1A" w:rsidRDefault="007727B4" w:rsidP="007727B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7"/>
        <w:gridCol w:w="6982"/>
      </w:tblGrid>
      <w:tr w:rsidR="007727B4" w:rsidRPr="00EF26F6" w:rsidTr="009E2C1C">
        <w:trPr>
          <w:trHeight w:val="529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B4" w:rsidRPr="00EF26F6" w:rsidRDefault="007727B4" w:rsidP="009E2C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26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Объем и источники финансирования подпрограммы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B4" w:rsidRPr="00EF26F6" w:rsidRDefault="007727B4" w:rsidP="009E2C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6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Объём финансовых средств, необходимый для реализации мероприятий подпрограммы, составляет </w:t>
            </w:r>
            <w:r w:rsidR="00F148DD" w:rsidRPr="00F148DD">
              <w:rPr>
                <w:rFonts w:ascii="Times New Roman" w:hAnsi="Times New Roman"/>
                <w:b/>
                <w:sz w:val="28"/>
                <w:szCs w:val="24"/>
              </w:rPr>
              <w:t xml:space="preserve">4035360,16 </w:t>
            </w:r>
            <w:r w:rsidRPr="008D41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r w:rsidRPr="00EF26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рублей, в том числе:</w:t>
            </w:r>
          </w:p>
          <w:p w:rsidR="007727B4" w:rsidRPr="008D4181" w:rsidRDefault="007727B4" w:rsidP="009E2C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6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годам реализации:</w:t>
            </w:r>
          </w:p>
          <w:p w:rsidR="00F148DD" w:rsidRPr="00F148DD" w:rsidRDefault="00F148DD" w:rsidP="00F148DD">
            <w:pPr>
              <w:spacing w:after="0" w:line="240" w:lineRule="auto"/>
              <w:ind w:left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DD">
              <w:rPr>
                <w:rFonts w:ascii="Times New Roman" w:hAnsi="Times New Roman" w:cs="Times New Roman"/>
                <w:sz w:val="28"/>
                <w:szCs w:val="28"/>
              </w:rPr>
              <w:t>- в 2018 году – 753937,68 тыс. рублей;</w:t>
            </w:r>
          </w:p>
          <w:p w:rsidR="00F148DD" w:rsidRPr="00F148DD" w:rsidRDefault="00F148DD" w:rsidP="00F148DD">
            <w:pPr>
              <w:spacing w:after="0" w:line="240" w:lineRule="auto"/>
              <w:ind w:left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DD">
              <w:rPr>
                <w:rFonts w:ascii="Times New Roman" w:hAnsi="Times New Roman" w:cs="Times New Roman"/>
                <w:sz w:val="28"/>
                <w:szCs w:val="28"/>
              </w:rPr>
              <w:t>- в 2019 году – 732943,13 тыс. рублей;</w:t>
            </w:r>
          </w:p>
          <w:p w:rsidR="00F148DD" w:rsidRPr="00F148DD" w:rsidRDefault="00F148DD" w:rsidP="00F148DD">
            <w:pPr>
              <w:spacing w:after="0" w:line="240" w:lineRule="auto"/>
              <w:ind w:left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DD">
              <w:rPr>
                <w:rFonts w:ascii="Times New Roman" w:hAnsi="Times New Roman" w:cs="Times New Roman"/>
                <w:sz w:val="28"/>
                <w:szCs w:val="28"/>
              </w:rPr>
              <w:t>- в 2020 году – 716243,45 тыс. рублей;</w:t>
            </w:r>
          </w:p>
          <w:p w:rsidR="00F148DD" w:rsidRPr="00F148DD" w:rsidRDefault="00F148DD" w:rsidP="00F148DD">
            <w:pPr>
              <w:spacing w:after="0" w:line="240" w:lineRule="auto"/>
              <w:ind w:left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2021 году – 688642,</w:t>
            </w:r>
            <w:proofErr w:type="gramStart"/>
            <w:r w:rsidRPr="00F148DD">
              <w:rPr>
                <w:rFonts w:ascii="Times New Roman" w:hAnsi="Times New Roman" w:cs="Times New Roman"/>
                <w:sz w:val="28"/>
                <w:szCs w:val="28"/>
              </w:rPr>
              <w:t>44  тыс.</w:t>
            </w:r>
            <w:proofErr w:type="gramEnd"/>
            <w:r w:rsidRPr="00F148D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148DD" w:rsidRPr="00F148DD" w:rsidRDefault="00F148DD" w:rsidP="00F148DD">
            <w:pPr>
              <w:spacing w:after="0" w:line="240" w:lineRule="auto"/>
              <w:ind w:left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DD">
              <w:rPr>
                <w:rFonts w:ascii="Times New Roman" w:hAnsi="Times New Roman" w:cs="Times New Roman"/>
                <w:sz w:val="28"/>
                <w:szCs w:val="28"/>
              </w:rPr>
              <w:t>- в 2022 году – 571796,73 тыс. рублей;</w:t>
            </w:r>
          </w:p>
          <w:p w:rsidR="00F148DD" w:rsidRPr="00F148DD" w:rsidRDefault="00F148DD" w:rsidP="00F148DD">
            <w:pPr>
              <w:spacing w:after="0" w:line="240" w:lineRule="auto"/>
              <w:ind w:left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DD">
              <w:rPr>
                <w:rFonts w:ascii="Times New Roman" w:hAnsi="Times New Roman" w:cs="Times New Roman"/>
                <w:sz w:val="28"/>
                <w:szCs w:val="28"/>
              </w:rPr>
              <w:t>- в 2023 году – 571796,73 тыс. рублей.</w:t>
            </w:r>
          </w:p>
          <w:p w:rsidR="007727B4" w:rsidRPr="00EF26F6" w:rsidRDefault="007727B4" w:rsidP="009E2C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6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источникам финансирования:</w:t>
            </w:r>
          </w:p>
          <w:p w:rsidR="007727B4" w:rsidRDefault="007727B4" w:rsidP="007727B4">
            <w:pPr>
              <w:pStyle w:val="a8"/>
              <w:numPr>
                <w:ilvl w:val="0"/>
                <w:numId w:val="2"/>
              </w:num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6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областного бюджета, всего </w:t>
            </w:r>
            <w:r w:rsidR="00F815B2" w:rsidRPr="00F815B2">
              <w:rPr>
                <w:rFonts w:ascii="Times New Roman" w:hAnsi="Times New Roman"/>
                <w:color w:val="000000"/>
                <w:sz w:val="28"/>
                <w:szCs w:val="24"/>
              </w:rPr>
              <w:t>3423946,32</w:t>
            </w:r>
          </w:p>
          <w:p w:rsidR="007727B4" w:rsidRPr="003A4919" w:rsidRDefault="007727B4" w:rsidP="009E2C1C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49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рублей, в том числе по годам реализации подпрограммы:</w:t>
            </w:r>
          </w:p>
          <w:p w:rsidR="00F815B2" w:rsidRPr="00F815B2" w:rsidRDefault="00F815B2" w:rsidP="00F815B2">
            <w:pPr>
              <w:tabs>
                <w:tab w:val="left" w:pos="760"/>
              </w:tabs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2018 году – 649022,50 тыс. рублей;</w:t>
            </w:r>
          </w:p>
          <w:p w:rsidR="00F815B2" w:rsidRPr="00F815B2" w:rsidRDefault="00F815B2" w:rsidP="00F815B2">
            <w:pPr>
              <w:tabs>
                <w:tab w:val="left" w:pos="760"/>
              </w:tabs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2019 году – 614057,32 тыс. рублей;</w:t>
            </w:r>
          </w:p>
          <w:p w:rsidR="00F815B2" w:rsidRPr="00F815B2" w:rsidRDefault="00F815B2" w:rsidP="00F815B2">
            <w:pPr>
              <w:tabs>
                <w:tab w:val="left" w:pos="760"/>
              </w:tabs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2020 году – 609653,40 тыс. рублей;</w:t>
            </w:r>
          </w:p>
          <w:p w:rsidR="00F815B2" w:rsidRPr="00F815B2" w:rsidRDefault="00F815B2" w:rsidP="00F815B2">
            <w:pPr>
              <w:tabs>
                <w:tab w:val="left" w:pos="760"/>
              </w:tabs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2021 году – 583460,10 тыс. рублей;</w:t>
            </w:r>
          </w:p>
          <w:p w:rsidR="00F815B2" w:rsidRPr="00F815B2" w:rsidRDefault="00F815B2" w:rsidP="00F815B2">
            <w:pPr>
              <w:tabs>
                <w:tab w:val="left" w:pos="760"/>
              </w:tabs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2022 году – 483876,50 тыс. рублей;</w:t>
            </w:r>
          </w:p>
          <w:p w:rsidR="00F815B2" w:rsidRPr="00F815B2" w:rsidRDefault="00F815B2" w:rsidP="00F815B2">
            <w:pPr>
              <w:tabs>
                <w:tab w:val="left" w:pos="760"/>
              </w:tabs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2023 году – 483876,50 тыс. рублей.</w:t>
            </w:r>
          </w:p>
          <w:p w:rsidR="007727B4" w:rsidRPr="00EF26F6" w:rsidRDefault="007727B4" w:rsidP="009E2C1C">
            <w:pPr>
              <w:spacing w:after="0" w:line="240" w:lineRule="auto"/>
              <w:ind w:firstLine="6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6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средства местного бюджета всего </w:t>
            </w:r>
            <w:r w:rsidR="00F815B2" w:rsidRPr="00F815B2">
              <w:rPr>
                <w:rFonts w:ascii="Times New Roman" w:hAnsi="Times New Roman"/>
                <w:color w:val="000000"/>
                <w:sz w:val="28"/>
                <w:szCs w:val="24"/>
              </w:rPr>
              <w:t>611413,83</w:t>
            </w:r>
            <w:r w:rsidR="00F815B2" w:rsidRPr="00F815B2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</w:t>
            </w:r>
            <w:r w:rsidRPr="00EF26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рублей, в том числе по годам реализации подпрограммы:</w:t>
            </w:r>
          </w:p>
          <w:p w:rsidR="0046301C" w:rsidRPr="0046301C" w:rsidRDefault="0046301C" w:rsidP="0046301C">
            <w:pPr>
              <w:spacing w:after="0" w:line="240" w:lineRule="auto"/>
              <w:ind w:firstLine="7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2018 году –104915,18 тыс. рублей;</w:t>
            </w:r>
          </w:p>
          <w:p w:rsidR="0046301C" w:rsidRPr="0046301C" w:rsidRDefault="0046301C" w:rsidP="0046301C">
            <w:pPr>
              <w:spacing w:after="0" w:line="240" w:lineRule="auto"/>
              <w:ind w:firstLine="7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2019 году –118885,81 тыс. рублей;</w:t>
            </w:r>
          </w:p>
          <w:p w:rsidR="0046301C" w:rsidRPr="0046301C" w:rsidRDefault="0046301C" w:rsidP="0046301C">
            <w:pPr>
              <w:spacing w:after="0" w:line="240" w:lineRule="auto"/>
              <w:ind w:firstLine="7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2020 году –106590,05 тыс. рублей;</w:t>
            </w:r>
          </w:p>
          <w:p w:rsidR="0046301C" w:rsidRPr="0046301C" w:rsidRDefault="0046301C" w:rsidP="0046301C">
            <w:pPr>
              <w:spacing w:after="0" w:line="240" w:lineRule="auto"/>
              <w:ind w:firstLine="7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2021 году –105182,34 тыс. рублей;</w:t>
            </w:r>
          </w:p>
          <w:p w:rsidR="0046301C" w:rsidRPr="0046301C" w:rsidRDefault="0046301C" w:rsidP="0046301C">
            <w:pPr>
              <w:spacing w:after="0" w:line="240" w:lineRule="auto"/>
              <w:ind w:firstLine="7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2022 году –87920,23 тыс. рублей;</w:t>
            </w:r>
          </w:p>
          <w:p w:rsidR="007727B4" w:rsidRPr="00EF26F6" w:rsidRDefault="0046301C" w:rsidP="0046301C">
            <w:pPr>
              <w:spacing w:after="0" w:line="240" w:lineRule="auto"/>
              <w:ind w:firstLine="742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63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2023 году –87920,23 тыс. рублей;</w:t>
            </w:r>
          </w:p>
        </w:tc>
      </w:tr>
    </w:tbl>
    <w:p w:rsidR="007727B4" w:rsidRPr="00EF26F6" w:rsidRDefault="007727B4" w:rsidP="007727B4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                                                                 »;</w:t>
      </w:r>
    </w:p>
    <w:p w:rsidR="007727B4" w:rsidRPr="00EF26F6" w:rsidRDefault="007727B4" w:rsidP="007727B4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графу «Объем и источники финансирования подпрограммы» раздела 1 «Паспорт подпрограммы» приложения № 2 к муниципальной программе изложить в следующей редакции:</w:t>
      </w:r>
    </w:p>
    <w:p w:rsidR="007727B4" w:rsidRPr="00EF26F6" w:rsidRDefault="007727B4" w:rsidP="007727B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418"/>
      </w:tblGrid>
      <w:tr w:rsidR="007727B4" w:rsidRPr="00EF26F6" w:rsidTr="009E2C1C">
        <w:trPr>
          <w:trHeight w:val="412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7727B4" w:rsidRPr="00EF26F6" w:rsidRDefault="007727B4" w:rsidP="009E2C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F2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F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Объем и источники финансирования подпрограммы</w:t>
            </w:r>
          </w:p>
        </w:tc>
        <w:tc>
          <w:tcPr>
            <w:tcW w:w="7649" w:type="dxa"/>
            <w:tcBorders>
              <w:bottom w:val="single" w:sz="4" w:space="0" w:color="auto"/>
            </w:tcBorders>
          </w:tcPr>
          <w:p w:rsidR="007727B4" w:rsidRPr="00EF26F6" w:rsidRDefault="007727B4" w:rsidP="009E2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Объём финансовых средств, необходимый для реализации мероприятий подпрограммы, составляет </w:t>
            </w:r>
            <w:r w:rsidR="00F815B2" w:rsidRPr="00F815B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64735,05 </w:t>
            </w:r>
            <w:r w:rsidRPr="00EF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рублей, в том числе:</w:t>
            </w:r>
          </w:p>
          <w:p w:rsidR="007727B4" w:rsidRPr="00EF26F6" w:rsidRDefault="007727B4" w:rsidP="009E2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годам реализации:</w:t>
            </w:r>
          </w:p>
          <w:p w:rsidR="00F815B2" w:rsidRPr="00F815B2" w:rsidRDefault="00F815B2" w:rsidP="00F815B2">
            <w:pPr>
              <w:spacing w:after="0" w:line="240" w:lineRule="auto"/>
              <w:ind w:left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5B2">
              <w:rPr>
                <w:rFonts w:ascii="Times New Roman" w:hAnsi="Times New Roman" w:cs="Times New Roman"/>
                <w:sz w:val="28"/>
                <w:szCs w:val="28"/>
              </w:rPr>
              <w:t>- в 2018 году – 17776,29 тыс. рублей;</w:t>
            </w:r>
          </w:p>
          <w:p w:rsidR="00F815B2" w:rsidRPr="00F815B2" w:rsidRDefault="00F815B2" w:rsidP="00F815B2">
            <w:pPr>
              <w:spacing w:after="0" w:line="240" w:lineRule="auto"/>
              <w:ind w:left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5B2">
              <w:rPr>
                <w:rFonts w:ascii="Times New Roman" w:hAnsi="Times New Roman" w:cs="Times New Roman"/>
                <w:sz w:val="28"/>
                <w:szCs w:val="28"/>
              </w:rPr>
              <w:t>- в 2019 году –14463,56тыс. рублей;</w:t>
            </w:r>
          </w:p>
          <w:p w:rsidR="00F815B2" w:rsidRPr="00F815B2" w:rsidRDefault="00F815B2" w:rsidP="00F815B2">
            <w:pPr>
              <w:spacing w:after="0" w:line="240" w:lineRule="auto"/>
              <w:ind w:left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5B2">
              <w:rPr>
                <w:rFonts w:ascii="Times New Roman" w:hAnsi="Times New Roman" w:cs="Times New Roman"/>
                <w:sz w:val="28"/>
                <w:szCs w:val="28"/>
              </w:rPr>
              <w:t>- в 2020 году –8654,78 тыс. рублей;</w:t>
            </w:r>
          </w:p>
          <w:p w:rsidR="00F815B2" w:rsidRPr="00F815B2" w:rsidRDefault="00F815B2" w:rsidP="00F815B2">
            <w:pPr>
              <w:spacing w:after="0" w:line="240" w:lineRule="auto"/>
              <w:ind w:left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5B2">
              <w:rPr>
                <w:rFonts w:ascii="Times New Roman" w:hAnsi="Times New Roman" w:cs="Times New Roman"/>
                <w:sz w:val="28"/>
                <w:szCs w:val="28"/>
              </w:rPr>
              <w:t>- в 2021 году –8150,40 тыс. рублей;</w:t>
            </w:r>
          </w:p>
          <w:p w:rsidR="00F815B2" w:rsidRPr="00F815B2" w:rsidRDefault="00F815B2" w:rsidP="00F815B2">
            <w:pPr>
              <w:spacing w:after="0" w:line="240" w:lineRule="auto"/>
              <w:ind w:left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5B2">
              <w:rPr>
                <w:rFonts w:ascii="Times New Roman" w:hAnsi="Times New Roman" w:cs="Times New Roman"/>
                <w:sz w:val="28"/>
                <w:szCs w:val="28"/>
              </w:rPr>
              <w:t>- в 2022 году – 7845,01 тыс. рублей;</w:t>
            </w:r>
          </w:p>
          <w:p w:rsidR="00F815B2" w:rsidRPr="00F815B2" w:rsidRDefault="00F815B2" w:rsidP="00F815B2">
            <w:pPr>
              <w:spacing w:after="0" w:line="240" w:lineRule="auto"/>
              <w:ind w:left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5B2">
              <w:rPr>
                <w:rFonts w:ascii="Times New Roman" w:hAnsi="Times New Roman" w:cs="Times New Roman"/>
                <w:sz w:val="28"/>
                <w:szCs w:val="28"/>
              </w:rPr>
              <w:t>- в 2023 году –7845,01 тыс. рублей;</w:t>
            </w:r>
          </w:p>
          <w:p w:rsidR="007727B4" w:rsidRPr="00EF26F6" w:rsidRDefault="007727B4" w:rsidP="009E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источникам финансирования:</w:t>
            </w:r>
          </w:p>
          <w:p w:rsidR="007727B4" w:rsidRPr="00EF26F6" w:rsidRDefault="007727B4" w:rsidP="009E2C1C">
            <w:pPr>
              <w:tabs>
                <w:tab w:val="left" w:pos="760"/>
              </w:tabs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средства областного бюджета, всего </w:t>
            </w:r>
            <w:r w:rsidR="00F815B2" w:rsidRPr="00F815B2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5236,87 </w:t>
            </w:r>
            <w:r w:rsidRPr="00EF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рублей, в том числе по годам реализации подпрограммы:</w:t>
            </w:r>
          </w:p>
          <w:p w:rsidR="00F815B2" w:rsidRPr="00F815B2" w:rsidRDefault="00F815B2" w:rsidP="00F815B2">
            <w:pPr>
              <w:tabs>
                <w:tab w:val="left" w:pos="760"/>
              </w:tabs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2018 году – 2510,00 тыс. рублей;</w:t>
            </w:r>
          </w:p>
          <w:p w:rsidR="00F815B2" w:rsidRPr="00F815B2" w:rsidRDefault="00F815B2" w:rsidP="00F815B2">
            <w:pPr>
              <w:tabs>
                <w:tab w:val="left" w:pos="760"/>
              </w:tabs>
              <w:spacing w:after="0" w:line="240" w:lineRule="auto"/>
              <w:ind w:firstLine="7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1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2019 году – 2726,87 тыс. рублей;</w:t>
            </w:r>
          </w:p>
          <w:p w:rsidR="007727B4" w:rsidRPr="00EF26F6" w:rsidRDefault="007727B4" w:rsidP="00F815B2">
            <w:pPr>
              <w:tabs>
                <w:tab w:val="left" w:pos="760"/>
              </w:tabs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средства местного бюджета всего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67BC" w:rsidRPr="008167B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59498,18 </w:t>
            </w:r>
            <w:r w:rsidRPr="00EF2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рублей, в том числе по годам реализации подпрограммы:</w:t>
            </w:r>
          </w:p>
          <w:p w:rsidR="008167BC" w:rsidRPr="008167BC" w:rsidRDefault="008167BC" w:rsidP="008167BC">
            <w:pPr>
              <w:spacing w:after="0" w:line="240" w:lineRule="auto"/>
              <w:ind w:left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7BC">
              <w:rPr>
                <w:rFonts w:ascii="Times New Roman" w:hAnsi="Times New Roman" w:cs="Times New Roman"/>
                <w:sz w:val="28"/>
                <w:szCs w:val="28"/>
              </w:rPr>
              <w:t>- в 2018 году – 15266,29 тыс. рублей;</w:t>
            </w:r>
          </w:p>
          <w:p w:rsidR="008167BC" w:rsidRPr="008167BC" w:rsidRDefault="008167BC" w:rsidP="008167BC">
            <w:pPr>
              <w:spacing w:after="0" w:line="240" w:lineRule="auto"/>
              <w:ind w:left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7BC">
              <w:rPr>
                <w:rFonts w:ascii="Times New Roman" w:hAnsi="Times New Roman" w:cs="Times New Roman"/>
                <w:sz w:val="28"/>
                <w:szCs w:val="28"/>
              </w:rPr>
              <w:t>- в 2019 году –11736,69 тыс. рублей;</w:t>
            </w:r>
          </w:p>
          <w:p w:rsidR="008167BC" w:rsidRPr="008167BC" w:rsidRDefault="008167BC" w:rsidP="008167BC">
            <w:pPr>
              <w:spacing w:after="0" w:line="240" w:lineRule="auto"/>
              <w:ind w:left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2020 году –8654,78 тыс. рублей;</w:t>
            </w:r>
          </w:p>
          <w:p w:rsidR="008167BC" w:rsidRPr="008167BC" w:rsidRDefault="008167BC" w:rsidP="008167BC">
            <w:pPr>
              <w:spacing w:after="0" w:line="240" w:lineRule="auto"/>
              <w:ind w:left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7BC">
              <w:rPr>
                <w:rFonts w:ascii="Times New Roman" w:hAnsi="Times New Roman" w:cs="Times New Roman"/>
                <w:sz w:val="28"/>
                <w:szCs w:val="28"/>
              </w:rPr>
              <w:t>- в 2021 году –8150,40 тыс. рублей;</w:t>
            </w:r>
          </w:p>
          <w:p w:rsidR="008167BC" w:rsidRPr="008167BC" w:rsidRDefault="008167BC" w:rsidP="008167BC">
            <w:pPr>
              <w:spacing w:after="0" w:line="240" w:lineRule="auto"/>
              <w:ind w:left="6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7BC">
              <w:rPr>
                <w:rFonts w:ascii="Times New Roman" w:hAnsi="Times New Roman" w:cs="Times New Roman"/>
                <w:sz w:val="28"/>
                <w:szCs w:val="28"/>
              </w:rPr>
              <w:t>- в 2022 году – 7845,01 тыс. рублей;</w:t>
            </w:r>
          </w:p>
          <w:p w:rsidR="007727B4" w:rsidRPr="00EF26F6" w:rsidRDefault="008167BC" w:rsidP="00816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167BC">
              <w:rPr>
                <w:rFonts w:ascii="Times New Roman" w:hAnsi="Times New Roman" w:cs="Times New Roman"/>
                <w:sz w:val="28"/>
                <w:szCs w:val="28"/>
              </w:rPr>
              <w:t xml:space="preserve"> - в 2023 году –7845,01 тыс. рублей;</w:t>
            </w:r>
          </w:p>
        </w:tc>
      </w:tr>
    </w:tbl>
    <w:p w:rsidR="007727B4" w:rsidRPr="00AD5A1A" w:rsidRDefault="007727B4" w:rsidP="007727B4">
      <w:pPr>
        <w:tabs>
          <w:tab w:val="left" w:pos="851"/>
          <w:tab w:val="left" w:pos="906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D5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»;</w:t>
      </w:r>
    </w:p>
    <w:p w:rsidR="007727B4" w:rsidRDefault="007727B4" w:rsidP="007727B4">
      <w:pPr>
        <w:tabs>
          <w:tab w:val="left" w:pos="0"/>
          <w:tab w:val="left" w:pos="906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1.5. приложение</w:t>
      </w:r>
      <w:r w:rsidRPr="004C3C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3 </w:t>
      </w:r>
      <w:r w:rsidRPr="004C3C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  <w:r w:rsidRPr="004C3C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«Объем и источники финансирования муниципальной программы» </w:t>
      </w:r>
      <w:r w:rsidRPr="004C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приложения к настоящему постановлению.</w:t>
      </w:r>
    </w:p>
    <w:p w:rsidR="007727B4" w:rsidRPr="00AD5A1A" w:rsidRDefault="007727B4" w:rsidP="007727B4">
      <w:pPr>
        <w:tabs>
          <w:tab w:val="left" w:pos="0"/>
          <w:tab w:val="left" w:pos="906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организационной работы администрации Черемховского районного муниципального образования (Ю.А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Коломеец):</w:t>
      </w:r>
    </w:p>
    <w:p w:rsidR="007727B4" w:rsidRPr="00AD5A1A" w:rsidRDefault="007727B4" w:rsidP="007727B4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внести информационную справку в оригинал постановления администрации от 13.11.2017 № 655 (с изменениями, внесенными постановлениями администрации от 21.02.2018 № 95, от 22.03.2018 № 190, от 19.04.2018 № 257, от</w:t>
      </w:r>
      <w:r w:rsidRPr="00AD5A1A">
        <w:rPr>
          <w:rFonts w:ascii="Times New Roman" w:hAnsi="Times New Roman" w:cs="Times New Roman"/>
          <w:bCs/>
          <w:sz w:val="28"/>
          <w:szCs w:val="28"/>
        </w:rPr>
        <w:t xml:space="preserve"> 30.06.2018 № 389, от 13.07.2018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5A1A">
        <w:rPr>
          <w:rFonts w:ascii="Times New Roman" w:hAnsi="Times New Roman" w:cs="Times New Roman"/>
          <w:bCs/>
          <w:sz w:val="28"/>
          <w:szCs w:val="28"/>
        </w:rPr>
        <w:t>447, от 23.08.2018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5A1A">
        <w:rPr>
          <w:rFonts w:ascii="Times New Roman" w:hAnsi="Times New Roman" w:cs="Times New Roman"/>
          <w:bCs/>
          <w:sz w:val="28"/>
          <w:szCs w:val="28"/>
        </w:rPr>
        <w:t>№ 515-п</w:t>
      </w:r>
      <w:r>
        <w:rPr>
          <w:rFonts w:ascii="Times New Roman" w:hAnsi="Times New Roman" w:cs="Times New Roman"/>
          <w:bCs/>
          <w:sz w:val="28"/>
          <w:szCs w:val="28"/>
        </w:rPr>
        <w:t>, от 17.09.2018 № 656-п, от 16.11.2018 № 675-п</w:t>
      </w:r>
      <w:r w:rsidR="0086115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693375" w:rsidRPr="00693375">
        <w:rPr>
          <w:rFonts w:ascii="Times New Roman" w:hAnsi="Times New Roman" w:cs="Times New Roman"/>
          <w:bCs/>
          <w:color w:val="333333"/>
          <w:sz w:val="28"/>
          <w:szCs w:val="28"/>
        </w:rPr>
        <w:t>21.11.2018 № 677-п</w:t>
      </w:r>
      <w:r w:rsidR="008167BC">
        <w:rPr>
          <w:rFonts w:ascii="Times New Roman" w:hAnsi="Times New Roman" w:cs="Times New Roman"/>
          <w:bCs/>
          <w:color w:val="333333"/>
          <w:sz w:val="28"/>
          <w:szCs w:val="28"/>
        </w:rPr>
        <w:t>, от 05.12.2018 № 718-п, от 27.12.2018 № 808-п, от 30.01.2019 № 60-п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дате внесения в него изменений настоящим постановлением;</w:t>
      </w:r>
    </w:p>
    <w:p w:rsidR="007727B4" w:rsidRPr="00AD5A1A" w:rsidRDefault="007727B4" w:rsidP="007727B4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направить на опубликование настоящее постановление в газету «Моё село, край Черемховский» и разместить на официальном сайте Черемховского районного муниципального образования в информационно-телекоммуникационной сети «Интернет»: </w:t>
      </w:r>
      <w:r w:rsidRPr="00AD5A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cher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5A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irkobl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5A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7B4" w:rsidRPr="00AD5A1A" w:rsidRDefault="007727B4" w:rsidP="007727B4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начальника отдела образования Г.С.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Александрову</w:t>
      </w:r>
      <w:r w:rsidR="00382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27B4" w:rsidRPr="00AD5A1A" w:rsidRDefault="007727B4" w:rsidP="007727B4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7B4" w:rsidRDefault="007727B4" w:rsidP="007727B4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D7D" w:rsidRPr="00AD5A1A" w:rsidRDefault="00770D7D" w:rsidP="007727B4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7B4" w:rsidRPr="00AD5A1A" w:rsidRDefault="008E5659" w:rsidP="008167BC">
      <w:pPr>
        <w:tabs>
          <w:tab w:val="left" w:pos="851"/>
          <w:tab w:val="left" w:pos="9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  <w:sectPr w:rsidR="007727B4" w:rsidRPr="00AD5A1A" w:rsidSect="007727B4">
          <w:headerReference w:type="even" r:id="rId9"/>
          <w:pgSz w:w="11907" w:h="16839" w:code="9"/>
          <w:pgMar w:top="1134" w:right="567" w:bottom="1134" w:left="1701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8"/>
        </w:rPr>
        <w:t>Мэр</w:t>
      </w:r>
      <w:r w:rsidR="008167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="008167BC">
        <w:rPr>
          <w:rFonts w:ascii="Times New Roman" w:hAnsi="Times New Roman" w:cs="Times New Roman"/>
          <w:sz w:val="28"/>
        </w:rPr>
        <w:t xml:space="preserve">айона                                                                                                      С.В. </w:t>
      </w:r>
      <w:proofErr w:type="spellStart"/>
      <w:r w:rsidR="008167BC">
        <w:rPr>
          <w:rFonts w:ascii="Times New Roman" w:hAnsi="Times New Roman" w:cs="Times New Roman"/>
          <w:sz w:val="28"/>
        </w:rPr>
        <w:t>Марач</w:t>
      </w:r>
      <w:proofErr w:type="spellEnd"/>
    </w:p>
    <w:p w:rsidR="00B82664" w:rsidRPr="00B1555C" w:rsidRDefault="00770D7D" w:rsidP="00B82664">
      <w:pPr>
        <w:tabs>
          <w:tab w:val="center" w:pos="4819"/>
          <w:tab w:val="left" w:pos="6660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727B4" w:rsidRPr="00B1555C" w:rsidRDefault="007727B4" w:rsidP="007727B4">
      <w:pPr>
        <w:tabs>
          <w:tab w:val="left" w:pos="847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7727B4" w:rsidRPr="00B1555C" w:rsidSect="004C3CD6">
          <w:type w:val="continuous"/>
          <w:pgSz w:w="11907" w:h="16839" w:code="9"/>
          <w:pgMar w:top="1134" w:right="567" w:bottom="1134" w:left="1701" w:header="720" w:footer="720" w:gutter="0"/>
          <w:cols w:space="720"/>
          <w:docGrid w:linePitch="299"/>
        </w:sectPr>
      </w:pPr>
    </w:p>
    <w:p w:rsidR="00B82664" w:rsidRPr="00C6140F" w:rsidRDefault="00B82664" w:rsidP="00B82664">
      <w:pPr>
        <w:spacing w:after="0" w:line="240" w:lineRule="auto"/>
        <w:ind w:right="424" w:firstLine="10490"/>
        <w:rPr>
          <w:rFonts w:ascii="Times New Roman" w:hAnsi="Times New Roman"/>
          <w:sz w:val="24"/>
          <w:szCs w:val="24"/>
        </w:rPr>
      </w:pPr>
      <w:r w:rsidRPr="00C6140F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B82664" w:rsidRPr="00C6140F" w:rsidRDefault="0094521F" w:rsidP="00B82664">
      <w:pPr>
        <w:spacing w:after="0" w:line="240" w:lineRule="auto"/>
        <w:ind w:right="424" w:firstLine="10490"/>
        <w:rPr>
          <w:rFonts w:ascii="Times New Roman" w:hAnsi="Times New Roman"/>
          <w:sz w:val="24"/>
          <w:szCs w:val="24"/>
        </w:rPr>
      </w:pPr>
      <w:r w:rsidRPr="00C6140F">
        <w:rPr>
          <w:rFonts w:ascii="Times New Roman" w:hAnsi="Times New Roman"/>
          <w:sz w:val="24"/>
          <w:szCs w:val="24"/>
        </w:rPr>
        <w:t>А</w:t>
      </w:r>
      <w:r w:rsidR="00B82664" w:rsidRPr="00C6140F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2664" w:rsidRPr="00C6140F" w:rsidRDefault="00B82664" w:rsidP="00B82664">
      <w:pPr>
        <w:spacing w:after="0" w:line="240" w:lineRule="auto"/>
        <w:ind w:right="424" w:firstLine="10490"/>
        <w:rPr>
          <w:rFonts w:ascii="Times New Roman" w:hAnsi="Times New Roman"/>
          <w:sz w:val="24"/>
          <w:szCs w:val="24"/>
        </w:rPr>
      </w:pPr>
      <w:r w:rsidRPr="00C6140F">
        <w:rPr>
          <w:rFonts w:ascii="Times New Roman" w:hAnsi="Times New Roman"/>
          <w:sz w:val="24"/>
          <w:szCs w:val="24"/>
        </w:rPr>
        <w:t>Черемховского районного</w:t>
      </w:r>
    </w:p>
    <w:p w:rsidR="00B82664" w:rsidRPr="00C6140F" w:rsidRDefault="00B82664" w:rsidP="00B82664">
      <w:pPr>
        <w:spacing w:after="0" w:line="240" w:lineRule="auto"/>
        <w:ind w:right="424" w:firstLine="10490"/>
        <w:rPr>
          <w:rFonts w:ascii="Times New Roman" w:hAnsi="Times New Roman"/>
          <w:sz w:val="24"/>
          <w:szCs w:val="24"/>
        </w:rPr>
      </w:pPr>
      <w:r w:rsidRPr="00C6140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82664" w:rsidRPr="00C6140F" w:rsidRDefault="0094521F" w:rsidP="00B82664">
      <w:pPr>
        <w:spacing w:after="0" w:line="240" w:lineRule="auto"/>
        <w:ind w:right="424" w:firstLine="10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24.04.2019 № 223-п</w:t>
      </w:r>
    </w:p>
    <w:p w:rsidR="00B82664" w:rsidRPr="00C6140F" w:rsidRDefault="00B82664" w:rsidP="00B82664">
      <w:pPr>
        <w:spacing w:after="0" w:line="240" w:lineRule="auto"/>
        <w:ind w:left="5670" w:right="424" w:firstLine="10490"/>
        <w:rPr>
          <w:rFonts w:ascii="Times New Roman" w:hAnsi="Times New Roman"/>
          <w:sz w:val="24"/>
          <w:szCs w:val="24"/>
        </w:rPr>
      </w:pPr>
    </w:p>
    <w:p w:rsidR="00B82664" w:rsidRPr="00C6140F" w:rsidRDefault="00B82664" w:rsidP="00B82664">
      <w:pPr>
        <w:spacing w:after="0" w:line="240" w:lineRule="auto"/>
        <w:ind w:left="5670" w:right="424" w:firstLine="10490"/>
        <w:jc w:val="right"/>
        <w:rPr>
          <w:rFonts w:ascii="Times New Roman" w:hAnsi="Times New Roman"/>
          <w:sz w:val="24"/>
          <w:szCs w:val="24"/>
        </w:rPr>
      </w:pPr>
    </w:p>
    <w:p w:rsidR="00B82664" w:rsidRPr="00C6140F" w:rsidRDefault="00B82664" w:rsidP="00B82664">
      <w:pPr>
        <w:spacing w:after="0" w:line="240" w:lineRule="auto"/>
        <w:ind w:right="424" w:firstLine="10490"/>
        <w:rPr>
          <w:rFonts w:ascii="Times New Roman" w:hAnsi="Times New Roman"/>
          <w:sz w:val="24"/>
          <w:szCs w:val="24"/>
        </w:rPr>
      </w:pPr>
      <w:r w:rsidRPr="00C6140F">
        <w:rPr>
          <w:rFonts w:ascii="Times New Roman" w:hAnsi="Times New Roman"/>
          <w:sz w:val="24"/>
          <w:szCs w:val="24"/>
        </w:rPr>
        <w:t xml:space="preserve">Приложение № 3 к муниципальной </w:t>
      </w:r>
    </w:p>
    <w:p w:rsidR="00B82664" w:rsidRPr="00C6140F" w:rsidRDefault="00B82664" w:rsidP="00B82664">
      <w:pPr>
        <w:spacing w:after="0" w:line="240" w:lineRule="auto"/>
        <w:ind w:right="424" w:firstLine="10490"/>
        <w:rPr>
          <w:rFonts w:ascii="Times New Roman" w:hAnsi="Times New Roman"/>
          <w:sz w:val="24"/>
          <w:szCs w:val="24"/>
        </w:rPr>
      </w:pPr>
      <w:r w:rsidRPr="00C6140F">
        <w:rPr>
          <w:rFonts w:ascii="Times New Roman" w:hAnsi="Times New Roman"/>
          <w:sz w:val="24"/>
          <w:szCs w:val="24"/>
        </w:rPr>
        <w:t xml:space="preserve">программе администрации </w:t>
      </w:r>
    </w:p>
    <w:p w:rsidR="00B82664" w:rsidRPr="00C6140F" w:rsidRDefault="00B82664" w:rsidP="00B82664">
      <w:pPr>
        <w:spacing w:after="0" w:line="240" w:lineRule="auto"/>
        <w:ind w:right="424" w:firstLine="10490"/>
        <w:rPr>
          <w:rFonts w:ascii="Times New Roman" w:hAnsi="Times New Roman"/>
          <w:sz w:val="24"/>
          <w:szCs w:val="24"/>
        </w:rPr>
      </w:pPr>
      <w:r w:rsidRPr="00C6140F">
        <w:rPr>
          <w:rFonts w:ascii="Times New Roman" w:hAnsi="Times New Roman"/>
          <w:sz w:val="24"/>
          <w:szCs w:val="24"/>
        </w:rPr>
        <w:t xml:space="preserve">Черемховского районного </w:t>
      </w:r>
    </w:p>
    <w:p w:rsidR="00B82664" w:rsidRPr="00C6140F" w:rsidRDefault="00B82664" w:rsidP="00B82664">
      <w:pPr>
        <w:spacing w:after="0" w:line="240" w:lineRule="auto"/>
        <w:ind w:right="424" w:firstLine="10490"/>
        <w:rPr>
          <w:rFonts w:ascii="Times New Roman" w:hAnsi="Times New Roman"/>
          <w:sz w:val="24"/>
          <w:szCs w:val="24"/>
        </w:rPr>
      </w:pPr>
      <w:r w:rsidRPr="00C6140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82664" w:rsidRDefault="00B82664" w:rsidP="00B82664">
      <w:pPr>
        <w:spacing w:after="0" w:line="240" w:lineRule="auto"/>
        <w:ind w:right="424" w:firstLine="10490"/>
        <w:rPr>
          <w:rFonts w:ascii="Times New Roman" w:hAnsi="Times New Roman"/>
          <w:sz w:val="24"/>
          <w:szCs w:val="24"/>
        </w:rPr>
      </w:pPr>
      <w:r w:rsidRPr="00C6140F">
        <w:rPr>
          <w:rFonts w:ascii="Times New Roman" w:hAnsi="Times New Roman"/>
          <w:sz w:val="24"/>
          <w:szCs w:val="24"/>
        </w:rPr>
        <w:t>от 13.11.2017 № 655</w:t>
      </w:r>
    </w:p>
    <w:p w:rsidR="00B82664" w:rsidRDefault="00B82664" w:rsidP="00B82664">
      <w:pPr>
        <w:spacing w:after="0" w:line="240" w:lineRule="auto"/>
        <w:ind w:right="424" w:firstLine="10490"/>
        <w:rPr>
          <w:rFonts w:ascii="Times New Roman" w:hAnsi="Times New Roman"/>
          <w:sz w:val="24"/>
          <w:szCs w:val="24"/>
        </w:rPr>
      </w:pPr>
    </w:p>
    <w:p w:rsidR="0094521F" w:rsidRDefault="0094521F" w:rsidP="00B82664">
      <w:pPr>
        <w:tabs>
          <w:tab w:val="left" w:pos="6096"/>
        </w:tabs>
        <w:spacing w:line="240" w:lineRule="auto"/>
        <w:ind w:right="424" w:firstLine="5954"/>
        <w:jc w:val="both"/>
      </w:pPr>
    </w:p>
    <w:p w:rsidR="00B82664" w:rsidRPr="0054074A" w:rsidRDefault="00B82664" w:rsidP="00B82664">
      <w:pPr>
        <w:tabs>
          <w:tab w:val="left" w:pos="6096"/>
        </w:tabs>
        <w:spacing w:line="240" w:lineRule="auto"/>
        <w:ind w:right="424" w:firstLine="5954"/>
        <w:jc w:val="both"/>
        <w:rPr>
          <w:rFonts w:ascii="Times New Roman" w:hAnsi="Times New Roman"/>
          <w:sz w:val="24"/>
          <w:szCs w:val="24"/>
        </w:rPr>
      </w:pPr>
      <w:r w:rsidRPr="00372F19">
        <w:t>ОБЪЕМ И ИСТОЧНИКИ ФИНАНСИРОВАНИЯ МУНИЦИПАЛЬНОЙ ПРОГРАММЫ</w:t>
      </w:r>
      <w:r w:rsidRPr="00372F19">
        <w:rPr>
          <w:rFonts w:ascii="Times New Roman" w:hAnsi="Times New Roman"/>
          <w:sz w:val="20"/>
          <w:szCs w:val="20"/>
        </w:rPr>
        <w:t xml:space="preserve"> </w:t>
      </w:r>
    </w:p>
    <w:tbl>
      <w:tblPr>
        <w:tblpPr w:leftFromText="180" w:rightFromText="180" w:vertAnchor="text" w:tblpX="273" w:tblpY="1"/>
        <w:tblOverlap w:val="never"/>
        <w:tblW w:w="2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2476"/>
        <w:gridCol w:w="1807"/>
        <w:gridCol w:w="1368"/>
        <w:gridCol w:w="1221"/>
        <w:gridCol w:w="1066"/>
        <w:gridCol w:w="1066"/>
        <w:gridCol w:w="1066"/>
        <w:gridCol w:w="1066"/>
        <w:gridCol w:w="1066"/>
        <w:gridCol w:w="1654"/>
        <w:gridCol w:w="1654"/>
        <w:gridCol w:w="1654"/>
        <w:gridCol w:w="1654"/>
        <w:gridCol w:w="1654"/>
        <w:gridCol w:w="1654"/>
        <w:gridCol w:w="1654"/>
        <w:gridCol w:w="1654"/>
        <w:gridCol w:w="1654"/>
        <w:gridCol w:w="1654"/>
      </w:tblGrid>
      <w:tr w:rsidR="00B82664" w:rsidRPr="0094521F" w:rsidTr="0094521F">
        <w:trPr>
          <w:gridAfter w:val="9"/>
          <w:wAfter w:w="14886" w:type="dxa"/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 xml:space="preserve">Наименование основного мероприятия, мероприятия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8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муниципальной программы, </w:t>
            </w:r>
          </w:p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B82664" w:rsidRPr="0094521F" w:rsidTr="0094521F">
        <w:trPr>
          <w:gridAfter w:val="9"/>
          <w:wAfter w:w="14886" w:type="dxa"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B82664" w:rsidRPr="0094521F" w:rsidTr="0094521F">
        <w:trPr>
          <w:gridAfter w:val="9"/>
          <w:wAfter w:w="14886" w:type="dxa"/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20</w:t>
            </w:r>
            <w:r w:rsidRPr="0094521F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94521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20</w:t>
            </w:r>
            <w:r w:rsidRPr="0094521F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  <w:r w:rsidRPr="0094521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20</w:t>
            </w:r>
            <w:r w:rsidRPr="0094521F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 w:rsidRPr="0094521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82664" w:rsidRPr="0094521F" w:rsidTr="0094521F">
        <w:trPr>
          <w:gridAfter w:val="9"/>
          <w:wAfter w:w="14886" w:type="dxa"/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4521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Муниципальная программа: Развитие образования в Черемховском районном муниципальном образовании на 2018-2023 годы</w:t>
            </w:r>
          </w:p>
        </w:tc>
      </w:tr>
      <w:tr w:rsidR="00B82664" w:rsidRPr="0094521F" w:rsidTr="0094521F">
        <w:trPr>
          <w:gridAfter w:val="9"/>
          <w:wAfter w:w="14886" w:type="dxa"/>
          <w:trHeight w:val="22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4100095,21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771713,97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747406,69</w:t>
            </w:r>
          </w:p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ind w:left="-328" w:firstLine="3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724898,23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696792,84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579641,74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579641,74</w:t>
            </w:r>
          </w:p>
        </w:tc>
      </w:tr>
      <w:tr w:rsidR="00B82664" w:rsidRPr="0094521F" w:rsidTr="0094521F">
        <w:trPr>
          <w:gridAfter w:val="9"/>
          <w:wAfter w:w="14886" w:type="dxa"/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670912,02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120181,47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130622,50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115244,83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113332,74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95765,24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95765,24</w:t>
            </w:r>
          </w:p>
        </w:tc>
      </w:tr>
      <w:tr w:rsidR="00B82664" w:rsidRPr="0094521F" w:rsidTr="0094521F">
        <w:trPr>
          <w:gridAfter w:val="9"/>
          <w:wAfter w:w="14886" w:type="dxa"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3429183,19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651532,50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616784,19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609653,40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583460,10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483876,50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483876,50</w:t>
            </w:r>
          </w:p>
        </w:tc>
      </w:tr>
      <w:tr w:rsidR="00B82664" w:rsidRPr="0094521F" w:rsidTr="0094521F">
        <w:trPr>
          <w:gridAfter w:val="9"/>
          <w:wAfter w:w="14886" w:type="dxa"/>
          <w:trHeight w:val="1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tabs>
                <w:tab w:val="left" w:pos="117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Подпрограмма: Развитие дошкольного, общего и дополнительного образования на 2018 – 2023 годы</w:t>
            </w:r>
          </w:p>
        </w:tc>
      </w:tr>
      <w:tr w:rsidR="00B82664" w:rsidRPr="0094521F" w:rsidTr="0094521F">
        <w:trPr>
          <w:gridAfter w:val="9"/>
          <w:wAfter w:w="14886" w:type="dxa"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4035360,16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753937,68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732943,13</w:t>
            </w:r>
          </w:p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716243,45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688642,44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571796,73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571796,73</w:t>
            </w:r>
          </w:p>
        </w:tc>
      </w:tr>
      <w:tr w:rsidR="00B82664" w:rsidRPr="0094521F" w:rsidTr="0094521F">
        <w:trPr>
          <w:gridAfter w:val="9"/>
          <w:wAfter w:w="14886" w:type="dxa"/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611413,84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104915,18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118885,81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106590,05</w:t>
            </w:r>
          </w:p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105182,34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87920,23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87920,23</w:t>
            </w:r>
          </w:p>
        </w:tc>
      </w:tr>
      <w:tr w:rsidR="00B82664" w:rsidRPr="0094521F" w:rsidTr="0094521F">
        <w:trPr>
          <w:gridAfter w:val="9"/>
          <w:wAfter w:w="14886" w:type="dxa"/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3423946,32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649022,50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614057,32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609653,40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583460,10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483876,50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483876,50</w:t>
            </w:r>
          </w:p>
        </w:tc>
      </w:tr>
      <w:tr w:rsidR="00B82664" w:rsidRPr="0094521F" w:rsidTr="0094521F">
        <w:trPr>
          <w:gridAfter w:val="9"/>
          <w:wAfter w:w="14886" w:type="dxa"/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Повышение эффективности дошкольного образования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АЧРМО, МКДОУ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1187309,24</w:t>
            </w:r>
          </w:p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226486,81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212376,86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211471,26</w:t>
            </w:r>
          </w:p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211936,87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162518,72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162518,72</w:t>
            </w:r>
          </w:p>
        </w:tc>
      </w:tr>
      <w:tr w:rsidR="00B82664" w:rsidRPr="0094521F" w:rsidTr="0094521F">
        <w:trPr>
          <w:gridAfter w:val="9"/>
          <w:wAfter w:w="14886" w:type="dxa"/>
          <w:trHeight w:val="9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201481,12</w:t>
            </w:r>
          </w:p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31308,40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36822,95</w:t>
            </w:r>
          </w:p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36704,56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37170,17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29737,52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29737,52</w:t>
            </w:r>
          </w:p>
        </w:tc>
      </w:tr>
      <w:tr w:rsidR="00B82664" w:rsidRPr="0094521F" w:rsidTr="0094521F">
        <w:trPr>
          <w:gridAfter w:val="9"/>
          <w:wAfter w:w="14886" w:type="dxa"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985828,12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195178,41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175553,91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174766,70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r w:rsidRPr="0094521F">
              <w:rPr>
                <w:rFonts w:ascii="Times New Roman" w:hAnsi="Times New Roman"/>
                <w:sz w:val="20"/>
                <w:szCs w:val="20"/>
              </w:rPr>
              <w:t>174766,70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132781,20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132781,20</w:t>
            </w:r>
          </w:p>
        </w:tc>
      </w:tr>
      <w:tr w:rsidR="00B82664" w:rsidRPr="0094521F" w:rsidTr="0094521F">
        <w:trPr>
          <w:gridAfter w:val="9"/>
          <w:wAfter w:w="14886" w:type="dxa"/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дошкольных организаций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 xml:space="preserve">Отдел образования АЧРМО, МКДОУ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195722,51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35307,89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35263,03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34277,33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33439,44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28717,41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28717,41</w:t>
            </w:r>
          </w:p>
        </w:tc>
      </w:tr>
      <w:tr w:rsidR="00B82664" w:rsidRPr="0094521F" w:rsidTr="0094521F">
        <w:trPr>
          <w:gridAfter w:val="9"/>
          <w:wAfter w:w="14886" w:type="dxa"/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190494,76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30080,14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35263,03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34277,33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33439,44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28717,41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28717,41</w:t>
            </w:r>
          </w:p>
        </w:tc>
      </w:tr>
      <w:tr w:rsidR="00B82664" w:rsidRPr="0094521F" w:rsidTr="0094521F">
        <w:trPr>
          <w:gridAfter w:val="9"/>
          <w:wAfter w:w="14886" w:type="dxa"/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5227,75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5227,75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2664" w:rsidRPr="0094521F" w:rsidTr="0094521F">
        <w:trPr>
          <w:gridAfter w:val="9"/>
          <w:wAfter w:w="14886" w:type="dxa"/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противопожарных мероприятий в дошкольных организациях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АЧРМО, МКДОУ</w:t>
            </w:r>
            <w:r w:rsidRPr="009452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6349,87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1016,87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1175,00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929,00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929,00</w:t>
            </w:r>
          </w:p>
        </w:tc>
      </w:tr>
      <w:tr w:rsidR="00B82664" w:rsidRPr="0094521F" w:rsidTr="0094521F">
        <w:trPr>
          <w:gridAfter w:val="9"/>
          <w:wAfter w:w="14886" w:type="dxa"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6349,87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1016,87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1175,00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929,00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929,00</w:t>
            </w:r>
          </w:p>
        </w:tc>
      </w:tr>
      <w:tr w:rsidR="00B82664" w:rsidRPr="0094521F" w:rsidTr="0094521F">
        <w:trPr>
          <w:gridAfter w:val="9"/>
          <w:wAfter w:w="14886" w:type="dxa"/>
          <w:trHeight w:val="3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Реализация первоочередных мероприятий по модернизации объектов теплоснабжения и подготовки к отопительному сезону объектов коммунальной инфраструктуры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tabs>
                <w:tab w:val="left" w:pos="42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АЧРМО, УЖКХ, МКДОУ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758,12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645,62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2664" w:rsidRPr="0094521F" w:rsidTr="0094521F">
        <w:trPr>
          <w:gridAfter w:val="9"/>
          <w:wAfter w:w="14886" w:type="dxa"/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131,87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2664" w:rsidRPr="0094521F" w:rsidTr="0094521F">
        <w:trPr>
          <w:gridAfter w:val="9"/>
          <w:wAfter w:w="14886" w:type="dxa"/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626,25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626,25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2664" w:rsidRPr="0094521F" w:rsidTr="0094521F">
        <w:trPr>
          <w:gridAfter w:val="9"/>
          <w:wAfter w:w="14886" w:type="dxa"/>
          <w:trHeight w:val="3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Проведение санитарно-эпидемиологических мероприятий в дошкольных организациях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АЧРМО, МКДОУ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484,00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28,66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91,04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91,04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91,04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91,11</w:t>
            </w:r>
          </w:p>
        </w:tc>
      </w:tr>
      <w:tr w:rsidR="00B82664" w:rsidRPr="0094521F" w:rsidTr="0094521F">
        <w:trPr>
          <w:gridAfter w:val="9"/>
          <w:wAfter w:w="14886" w:type="dxa"/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484,00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28,66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91,04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91,04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91,04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91,11</w:t>
            </w:r>
          </w:p>
        </w:tc>
      </w:tr>
      <w:tr w:rsidR="00B82664" w:rsidRPr="0094521F" w:rsidTr="0094521F">
        <w:trPr>
          <w:gridAfter w:val="9"/>
          <w:wAfter w:w="14886" w:type="dxa"/>
          <w:trHeight w:val="3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1.1.6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</w:t>
            </w:r>
            <w:r w:rsidRPr="009452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общедоступного и бесплатного дошкольного образования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образования АЧРМО, МКУ </w:t>
            </w:r>
            <w:r w:rsidRPr="0094521F">
              <w:rPr>
                <w:rFonts w:ascii="Times New Roman" w:hAnsi="Times New Roman"/>
                <w:sz w:val="20"/>
                <w:szCs w:val="20"/>
              </w:rPr>
              <w:lastRenderedPageBreak/>
              <w:t>«ЦБ ЧРМО», МКДОУ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975473,80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186331,10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174046,90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174766,70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174766,70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132781,2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132781,2</w:t>
            </w:r>
          </w:p>
        </w:tc>
      </w:tr>
      <w:tr w:rsidR="00B82664" w:rsidRPr="0094521F" w:rsidTr="0094521F">
        <w:trPr>
          <w:gridAfter w:val="9"/>
          <w:wAfter w:w="14886" w:type="dxa"/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975473,80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186331,10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174046,90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174766,70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174766,70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132781,2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132781,2</w:t>
            </w:r>
          </w:p>
        </w:tc>
      </w:tr>
      <w:tr w:rsidR="00B82664" w:rsidRPr="0094521F" w:rsidTr="0094521F">
        <w:trPr>
          <w:gridAfter w:val="9"/>
          <w:wAfter w:w="14886" w:type="dxa"/>
          <w:trHeight w:val="2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lastRenderedPageBreak/>
              <w:t>1.1.7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АЧРМО, МКУ «ЦБ ЧРМО», МКДОУ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4689,09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3085,89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1603,20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82664" w:rsidRPr="0094521F" w:rsidTr="0094521F">
        <w:trPr>
          <w:gridAfter w:val="9"/>
          <w:wAfter w:w="14886" w:type="dxa"/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188,77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92,58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96,19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82664" w:rsidRPr="0094521F" w:rsidTr="0094521F">
        <w:trPr>
          <w:gridAfter w:val="9"/>
          <w:wAfter w:w="14886" w:type="dxa"/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4500,32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2993,31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1507,01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82664" w:rsidRPr="0094521F" w:rsidTr="0094521F">
        <w:trPr>
          <w:gridAfter w:val="9"/>
          <w:wAfter w:w="14886" w:type="dxa"/>
          <w:trHeight w:val="2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1.1.8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Профессиональная подготовка и повышение квалификации кадров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АЧРМО, МКУ «ЦБ ЧРМО», МКДОУ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531,85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70,78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153,69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153,69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153,69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82664" w:rsidRPr="0094521F" w:rsidTr="0094521F">
        <w:trPr>
          <w:gridAfter w:val="9"/>
          <w:wAfter w:w="14886" w:type="dxa"/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531,85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70,78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153,69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153,69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153,69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82664" w:rsidRPr="0094521F" w:rsidTr="0094521F">
        <w:trPr>
          <w:gridAfter w:val="9"/>
          <w:wAfter w:w="14886" w:type="dxa"/>
          <w:trHeight w:val="2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1.1.9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Капитальные ремонты образовательных организаций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АЧРМО, МКУ «ЦБ ЧРМО», МКДОУ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3300,00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2300,00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82664" w:rsidRPr="0094521F" w:rsidTr="0094521F">
        <w:trPr>
          <w:gridAfter w:val="9"/>
          <w:wAfter w:w="14886" w:type="dxa"/>
          <w:trHeight w:val="2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3300,00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2300,00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82664" w:rsidRPr="0094521F" w:rsidTr="0094521F">
        <w:trPr>
          <w:gridAfter w:val="9"/>
          <w:wAfter w:w="14886" w:type="dxa"/>
          <w:trHeight w:val="2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2670242,47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484845,43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484758,52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478407,10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452008,78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385111,32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385111,32</w:t>
            </w:r>
          </w:p>
        </w:tc>
      </w:tr>
      <w:tr w:rsidR="00B82664" w:rsidRPr="0094521F" w:rsidTr="0094521F">
        <w:trPr>
          <w:gridAfter w:val="9"/>
          <w:wAfter w:w="14886" w:type="dxa"/>
          <w:trHeight w:val="2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Основное мероприятие: Повышение эффективности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244375,74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42913,51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46594,41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43520,40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43315,38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34016,02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34016,02</w:t>
            </w:r>
          </w:p>
        </w:tc>
      </w:tr>
      <w:tr w:rsidR="00B82664" w:rsidRPr="0094521F" w:rsidTr="0094521F">
        <w:trPr>
          <w:gridAfter w:val="9"/>
          <w:wAfter w:w="14886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2425866,73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441931,92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438164,11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434886,70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408693,40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351095,30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351095,30</w:t>
            </w:r>
          </w:p>
        </w:tc>
      </w:tr>
      <w:tr w:rsidR="00B82664" w:rsidRPr="0094521F" w:rsidTr="0094521F">
        <w:trPr>
          <w:gridAfter w:val="9"/>
          <w:wAfter w:w="14886" w:type="dxa"/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180622,95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42661,08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31115,15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28985,02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30640,80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23610,45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23610,45</w:t>
            </w:r>
          </w:p>
        </w:tc>
      </w:tr>
      <w:tr w:rsidR="00B82664" w:rsidRPr="0094521F" w:rsidTr="0094521F">
        <w:trPr>
          <w:gridAfter w:val="9"/>
          <w:wAfter w:w="14886" w:type="dxa"/>
          <w:trHeight w:val="2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учреждений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АЧРМО, 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170814,82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32852,95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31115,15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28985,02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30640,80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23610,45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23610,45</w:t>
            </w:r>
          </w:p>
        </w:tc>
      </w:tr>
      <w:tr w:rsidR="00B82664" w:rsidRPr="0094521F" w:rsidTr="0094521F">
        <w:trPr>
          <w:gridAfter w:val="9"/>
          <w:wAfter w:w="14886" w:type="dxa"/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9808,13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9808,13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2664" w:rsidRPr="0094521F" w:rsidTr="0094521F">
        <w:trPr>
          <w:gridAfter w:val="9"/>
          <w:wAfter w:w="14886" w:type="dxa"/>
          <w:trHeight w:val="33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2264978,80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412964,40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392390,60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393986,00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393986,00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335825,90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335825,90</w:t>
            </w:r>
          </w:p>
        </w:tc>
      </w:tr>
      <w:tr w:rsidR="00B82664" w:rsidRPr="0094521F" w:rsidTr="0094521F">
        <w:trPr>
          <w:gridAfter w:val="9"/>
          <w:wAfter w:w="14886" w:type="dxa"/>
          <w:trHeight w:val="33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</w:t>
            </w:r>
            <w:r w:rsidRPr="0094521F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в муниципальных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lastRenderedPageBreak/>
              <w:t>Отдел образования АЧРМО, 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2264978,80</w:t>
            </w:r>
          </w:p>
          <w:p w:rsidR="00B82664" w:rsidRPr="0094521F" w:rsidRDefault="00B82664" w:rsidP="0094521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82664" w:rsidRPr="0094521F" w:rsidRDefault="00B82664" w:rsidP="0094521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412964,40</w:t>
            </w:r>
          </w:p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392390,60</w:t>
            </w:r>
          </w:p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82664" w:rsidRPr="0094521F" w:rsidRDefault="00B82664" w:rsidP="009452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393986,00</w:t>
            </w:r>
          </w:p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393986,00</w:t>
            </w:r>
          </w:p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335825,90</w:t>
            </w:r>
          </w:p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335825,90</w:t>
            </w:r>
          </w:p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664" w:rsidRPr="0094521F" w:rsidTr="0094521F">
        <w:trPr>
          <w:gridAfter w:val="9"/>
          <w:wAfter w:w="14886" w:type="dxa"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87641,50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12980,50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14707,40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14707,40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14707,40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15269,40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15269,40</w:t>
            </w:r>
          </w:p>
        </w:tc>
      </w:tr>
      <w:tr w:rsidR="00B82664" w:rsidRPr="0094521F" w:rsidTr="0094521F">
        <w:trPr>
          <w:gridAfter w:val="9"/>
          <w:wAfter w:w="14886" w:type="dxa"/>
          <w:trHeight w:val="2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Осуществление отдельных областных государственных полномочий по предоставлению мер социальной поддержки многодетным и малоимущим семьям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 Отдел образования АЧРМО, 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87641,50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12980,50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14707,40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14704,40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14707,40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15269,40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15269,40</w:t>
            </w:r>
          </w:p>
        </w:tc>
      </w:tr>
      <w:tr w:rsidR="00B82664" w:rsidRPr="0094521F" w:rsidTr="0094521F">
        <w:trPr>
          <w:gridAfter w:val="9"/>
          <w:wAfter w:w="14886" w:type="dxa"/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65719,35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435,15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30878,00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r w:rsidRPr="0094521F">
              <w:rPr>
                <w:rFonts w:ascii="Times New Roman" w:hAnsi="Times New Roman"/>
                <w:sz w:val="20"/>
                <w:szCs w:val="20"/>
              </w:rPr>
              <w:t>30678,20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B82664" w:rsidRPr="0094521F" w:rsidTr="0094521F">
        <w:trPr>
          <w:gridAfter w:val="9"/>
          <w:wAfter w:w="14886" w:type="dxa"/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1.2.4</w:t>
            </w:r>
          </w:p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Капитальные ремонты образовательных организаций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 xml:space="preserve">Отдел образования АЧРМО, образовательные организации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12526,05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435,15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3878,00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4484,90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</w:tr>
      <w:tr w:rsidR="00B82664" w:rsidRPr="0094521F" w:rsidTr="0094521F">
        <w:trPr>
          <w:gridAfter w:val="9"/>
          <w:wAfter w:w="14886" w:type="dxa"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53193,30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27000,00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26193,30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2664" w:rsidRPr="0094521F" w:rsidTr="0094521F">
        <w:trPr>
          <w:gridAfter w:val="9"/>
          <w:wAfter w:w="14886" w:type="dxa"/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2062,31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998,72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967,09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46,50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tabs>
                <w:tab w:val="left" w:pos="392"/>
                <w:tab w:val="center" w:pos="4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2664" w:rsidRPr="0094521F" w:rsidTr="0094521F">
        <w:trPr>
          <w:gridAfter w:val="9"/>
          <w:wAfter w:w="14886" w:type="dxa"/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1.2.5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Реализация первоочередных мероприятий по модернизации объектов теплоснабжения и подготовки к отопительному сезону объектов коммунальной инфраструктуры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АЧРМО, УЖКХ, 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183,56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29,97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57,09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46,50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tabs>
                <w:tab w:val="left" w:pos="392"/>
                <w:tab w:val="center" w:pos="4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2664" w:rsidRPr="0094521F" w:rsidTr="0094521F">
        <w:trPr>
          <w:gridAfter w:val="9"/>
          <w:wAfter w:w="14886" w:type="dxa"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1878,75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968,75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tabs>
                <w:tab w:val="left" w:pos="392"/>
                <w:tab w:val="center" w:pos="4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2664" w:rsidRPr="0094521F" w:rsidTr="0094521F">
        <w:trPr>
          <w:gridAfter w:val="9"/>
          <w:wAfter w:w="14886" w:type="dxa"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10206,91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2368,85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2219,00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1316,53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1316,53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1493,00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1493,00</w:t>
            </w:r>
          </w:p>
        </w:tc>
      </w:tr>
      <w:tr w:rsidR="00B82664" w:rsidRPr="0094521F" w:rsidTr="0094521F">
        <w:trPr>
          <w:gridAfter w:val="9"/>
          <w:wAfter w:w="14886" w:type="dxa"/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1.2.6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Обеспечение противопожарных мероприятий в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 xml:space="preserve">Отдел образования АЧРМО, образовательные организации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10206,91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2368,85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2219,00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1316,53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1316,53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1493,00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1493,00</w:t>
            </w:r>
          </w:p>
        </w:tc>
      </w:tr>
      <w:tr w:rsidR="00B82664" w:rsidRPr="0094521F" w:rsidTr="0094521F">
        <w:trPr>
          <w:gridAfter w:val="9"/>
          <w:wAfter w:w="14886" w:type="dxa"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1060,77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67,02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198,75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198,75</w:t>
            </w:r>
          </w:p>
        </w:tc>
      </w:tr>
      <w:tr w:rsidR="00B82664" w:rsidRPr="0094521F" w:rsidTr="0094521F">
        <w:trPr>
          <w:gridAfter w:val="9"/>
          <w:wAfter w:w="14886" w:type="dxa"/>
          <w:trHeight w:val="2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1.2.7</w:t>
            </w:r>
          </w:p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94521F">
              <w:rPr>
                <w:rFonts w:ascii="Times New Roman" w:hAnsi="Times New Roman"/>
                <w:sz w:val="20"/>
                <w:szCs w:val="20"/>
              </w:rPr>
              <w:t>роведение санитарно-эпидемиологических мероприятий в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 xml:space="preserve">Отдел образования АЧРМО, образовательные организации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1060,77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67,02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198,75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198,75</w:t>
            </w:r>
          </w:p>
        </w:tc>
      </w:tr>
      <w:tr w:rsidR="00B82664" w:rsidRPr="0094521F" w:rsidTr="0094521F">
        <w:trPr>
          <w:gridAfter w:val="9"/>
          <w:wAfter w:w="14886" w:type="dxa"/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47292,49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8061,83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8375,62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8053,22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8445,82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7178,00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7178,00</w:t>
            </w:r>
          </w:p>
        </w:tc>
      </w:tr>
      <w:tr w:rsidR="00B82664" w:rsidRPr="0094521F" w:rsidTr="0094521F">
        <w:trPr>
          <w:gridAfter w:val="9"/>
          <w:wAfter w:w="14886" w:type="dxa"/>
          <w:trHeight w:val="2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1.2.8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безопасности </w:t>
            </w: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ежедневного подвоза обучающихся к месту обучения и обратно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образования </w:t>
            </w:r>
            <w:r w:rsidRPr="009452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АЧРМО, образовательные организации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45792,49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6561,83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8375,62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8053,22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8445,82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7178,00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7178,00</w:t>
            </w:r>
          </w:p>
        </w:tc>
      </w:tr>
      <w:tr w:rsidR="00B82664" w:rsidRPr="0094521F" w:rsidTr="0094521F">
        <w:trPr>
          <w:gridAfter w:val="9"/>
          <w:wAfter w:w="14886" w:type="dxa"/>
          <w:trHeight w:val="2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2664" w:rsidRPr="0094521F" w:rsidTr="0094521F">
        <w:trPr>
          <w:gridAfter w:val="9"/>
          <w:wAfter w:w="14886" w:type="dxa"/>
          <w:trHeight w:val="24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2848,00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color w:val="000000"/>
                <w:sz w:val="20"/>
                <w:szCs w:val="20"/>
              </w:rPr>
              <w:t>1908,00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r w:rsidRPr="0094521F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r w:rsidRPr="0094521F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B82664" w:rsidRPr="0094521F" w:rsidTr="0094521F">
        <w:trPr>
          <w:gridAfter w:val="9"/>
          <w:wAfter w:w="14886" w:type="dxa"/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1.2.9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 xml:space="preserve">Приобретение школьных автобусов для обеспечения безопасности школьных перевозок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 xml:space="preserve">Отдел образования АЧРМО, образовательные организации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1077,30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color w:val="000000"/>
                <w:sz w:val="20"/>
                <w:szCs w:val="20"/>
              </w:rPr>
              <w:t>137,30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B82664" w:rsidRPr="0094521F" w:rsidTr="0094521F">
        <w:trPr>
          <w:gridAfter w:val="9"/>
          <w:wAfter w:w="14886" w:type="dxa"/>
          <w:trHeight w:val="2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1770,70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color w:val="000000"/>
                <w:sz w:val="20"/>
                <w:szCs w:val="20"/>
              </w:rPr>
              <w:t>1770,70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2664" w:rsidRPr="0094521F" w:rsidTr="0094521F">
        <w:trPr>
          <w:gridAfter w:val="9"/>
          <w:wAfter w:w="14886" w:type="dxa"/>
          <w:trHeight w:val="24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82664" w:rsidRPr="0094521F" w:rsidTr="0094521F">
        <w:trPr>
          <w:gridAfter w:val="9"/>
          <w:wAfter w:w="14886" w:type="dxa"/>
          <w:trHeight w:val="2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1.2.10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Обеспечение занятости несовершеннолетних граждан в возрасте от 14 до 18 лет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АЧРМО, 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82664" w:rsidRPr="0094521F" w:rsidTr="0094521F">
        <w:trPr>
          <w:gridAfter w:val="9"/>
          <w:wAfter w:w="14886" w:type="dxa"/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</w:tr>
      <w:tr w:rsidR="00B82664" w:rsidRPr="0094521F" w:rsidTr="0094521F">
        <w:trPr>
          <w:gridAfter w:val="9"/>
          <w:wAfter w:w="14886" w:type="dxa"/>
          <w:trHeight w:val="2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1.2.11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Комплектование учебных фондов школьных библиотек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АЧРМО, 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</w:tr>
      <w:tr w:rsidR="00B82664" w:rsidRPr="0094521F" w:rsidTr="0094521F">
        <w:trPr>
          <w:gridAfter w:val="9"/>
          <w:wAfter w:w="14886" w:type="dxa"/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1238,82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213,36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199,49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199,49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199,49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199,49</w:t>
            </w:r>
          </w:p>
        </w:tc>
      </w:tr>
      <w:tr w:rsidR="00B82664" w:rsidRPr="0094521F" w:rsidTr="0094521F">
        <w:trPr>
          <w:gridAfter w:val="9"/>
          <w:wAfter w:w="14886" w:type="dxa"/>
          <w:trHeight w:val="2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1.2.12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Обеспечение оборудованием пунктов проведения экзаменов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АЧРМО, 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1238,82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213,36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199,49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199,49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199,49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199,49</w:t>
            </w:r>
          </w:p>
        </w:tc>
      </w:tr>
      <w:tr w:rsidR="00B82664" w:rsidRPr="0094521F" w:rsidTr="0094521F">
        <w:trPr>
          <w:gridAfter w:val="9"/>
          <w:wAfter w:w="14886" w:type="dxa"/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5356,98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1999,42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3357,56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82664" w:rsidRPr="0094521F" w:rsidTr="0094521F">
        <w:trPr>
          <w:gridAfter w:val="9"/>
          <w:wAfter w:w="14886" w:type="dxa"/>
          <w:trHeight w:val="2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1.2.13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АЧРМО, 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261,43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59,98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201,45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82664" w:rsidRPr="0094521F" w:rsidTr="0094521F">
        <w:trPr>
          <w:gridAfter w:val="9"/>
          <w:wAfter w:w="14886" w:type="dxa"/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5095,55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1939,44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3156,11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82664" w:rsidRPr="0094521F" w:rsidTr="0094521F">
        <w:trPr>
          <w:gridAfter w:val="9"/>
          <w:wAfter w:w="14886" w:type="dxa"/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523,59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57,96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51,33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51,33</w:t>
            </w:r>
          </w:p>
        </w:tc>
      </w:tr>
      <w:tr w:rsidR="00B82664" w:rsidRPr="0094521F" w:rsidTr="0094521F">
        <w:trPr>
          <w:gridAfter w:val="9"/>
          <w:wAfter w:w="14886" w:type="dxa"/>
          <w:trHeight w:val="2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1.2.14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Профессиональная подготовка и повышение квалификации кадров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АЧРМО, 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523,59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57,96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51,33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51,33</w:t>
            </w:r>
          </w:p>
        </w:tc>
      </w:tr>
      <w:tr w:rsidR="00B82664" w:rsidRPr="0094521F" w:rsidTr="0094521F">
        <w:trPr>
          <w:gridAfter w:val="9"/>
          <w:wAfter w:w="14886" w:type="dxa"/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177808,45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42605,44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35807,75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26365,09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24696,79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24166,69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24166,69</w:t>
            </w:r>
          </w:p>
        </w:tc>
      </w:tr>
      <w:tr w:rsidR="00B82664" w:rsidRPr="0094521F" w:rsidTr="0094521F">
        <w:trPr>
          <w:gridAfter w:val="9"/>
          <w:wAfter w:w="14886" w:type="dxa"/>
          <w:trHeight w:val="2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Основное мероприятие: Развитие системы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АЧРМО, организации дополнительного</w:t>
            </w:r>
          </w:p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165556,98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30693,27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35468,45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26365,09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24696,79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24166,69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bCs/>
                <w:sz w:val="20"/>
                <w:szCs w:val="20"/>
              </w:rPr>
              <w:t>24166,69</w:t>
            </w:r>
          </w:p>
        </w:tc>
      </w:tr>
      <w:tr w:rsidR="00B82664" w:rsidRPr="0094521F" w:rsidTr="0094521F">
        <w:trPr>
          <w:gridAfter w:val="9"/>
          <w:wAfter w:w="14886" w:type="dxa"/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12251,47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11912,17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339,30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2664" w:rsidRPr="0094521F" w:rsidTr="0094521F">
        <w:trPr>
          <w:gridAfter w:val="9"/>
          <w:wAfter w:w="14886" w:type="dxa"/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175561,87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41261,82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35324,79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26248,09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24579,79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24073,69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24073,69</w:t>
            </w:r>
          </w:p>
        </w:tc>
      </w:tr>
      <w:tr w:rsidR="00B82664" w:rsidRPr="0094521F" w:rsidTr="0094521F">
        <w:trPr>
          <w:gridAfter w:val="9"/>
          <w:wAfter w:w="14886" w:type="dxa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муниципальных организаций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АЧРМО, организации дополнительного</w:t>
            </w:r>
          </w:p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164814,94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30514,89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35324,79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26248,09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24579,79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24073,69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24073,69</w:t>
            </w:r>
          </w:p>
        </w:tc>
      </w:tr>
      <w:tr w:rsidR="00B82664" w:rsidRPr="0094521F" w:rsidTr="0094521F">
        <w:trPr>
          <w:gridAfter w:val="9"/>
          <w:wAfter w:w="14886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10746,93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10746,93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2664" w:rsidRPr="0094521F" w:rsidTr="0094521F">
        <w:trPr>
          <w:gridAfter w:val="9"/>
          <w:wAfter w:w="14886" w:type="dxa"/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609,35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142,35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r w:rsidRPr="0094521F">
              <w:rPr>
                <w:rFonts w:ascii="Times New Roman" w:hAnsi="Times New Roman"/>
                <w:sz w:val="20"/>
                <w:szCs w:val="20"/>
              </w:rPr>
              <w:t>102,00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r w:rsidRPr="0094521F">
              <w:rPr>
                <w:rFonts w:ascii="Times New Roman" w:hAnsi="Times New Roman"/>
                <w:sz w:val="20"/>
                <w:szCs w:val="20"/>
              </w:rPr>
              <w:t>102,00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r w:rsidRPr="0094521F"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r w:rsidRPr="0094521F"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</w:tr>
      <w:tr w:rsidR="00B82664" w:rsidRPr="0094521F" w:rsidTr="0094521F">
        <w:trPr>
          <w:gridAfter w:val="9"/>
          <w:wAfter w:w="14886" w:type="dxa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Обеспечение противопожарных мероприятий в организациях дополнительного</w:t>
            </w:r>
          </w:p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АЧРМО, организации дополнительного</w:t>
            </w:r>
          </w:p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609,35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142,35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78,00</w:t>
            </w:r>
          </w:p>
        </w:tc>
      </w:tr>
      <w:tr w:rsidR="00B82664" w:rsidRPr="0094521F" w:rsidTr="0094521F">
        <w:trPr>
          <w:gridAfter w:val="9"/>
          <w:wAfter w:w="14886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</w:tr>
      <w:tr w:rsidR="00B82664" w:rsidRPr="0094521F" w:rsidTr="0094521F">
        <w:trPr>
          <w:gridAfter w:val="9"/>
          <w:wAfter w:w="14886" w:type="dxa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1.3.3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94521F">
              <w:rPr>
                <w:rFonts w:ascii="Times New Roman" w:hAnsi="Times New Roman"/>
                <w:sz w:val="20"/>
                <w:szCs w:val="20"/>
              </w:rPr>
              <w:t>роведение санитарно-эпидемиологических мероприятий в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АЧРМО, организации дополнительного</w:t>
            </w:r>
          </w:p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</w:tr>
      <w:tr w:rsidR="00B82664" w:rsidRPr="0094521F" w:rsidTr="0094521F">
        <w:trPr>
          <w:gridAfter w:val="9"/>
          <w:wAfter w:w="14886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1562,23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1201,27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360,96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2664" w:rsidRPr="0094521F" w:rsidTr="0094521F">
        <w:trPr>
          <w:gridAfter w:val="9"/>
          <w:wAfter w:w="14886" w:type="dxa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1.3.4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АЧРМО, организации дополнительного</w:t>
            </w:r>
          </w:p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57,69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36,03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21,66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2664" w:rsidRPr="0094521F" w:rsidTr="0094521F">
        <w:trPr>
          <w:gridAfter w:val="9"/>
          <w:wAfter w:w="14886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1504,54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1165,24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339,30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2664" w:rsidRPr="0094521F" w:rsidTr="0094521F">
        <w:trPr>
          <w:gridAfter w:val="9"/>
          <w:wAfter w:w="14886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1504,54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1165,24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339,30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2664" w:rsidRPr="0094521F" w:rsidTr="0094521F">
        <w:trPr>
          <w:trHeight w:val="1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Подпрограмма: Обеспечение реализации муниципальной программы и прочие мероприятия в области образования на 2018 – 2023 годы</w:t>
            </w:r>
          </w:p>
        </w:tc>
        <w:tc>
          <w:tcPr>
            <w:tcW w:w="1654" w:type="dxa"/>
          </w:tcPr>
          <w:p w:rsidR="00B82664" w:rsidRPr="0094521F" w:rsidRDefault="00B82664" w:rsidP="0094521F"/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r w:rsidRPr="0094521F">
              <w:rPr>
                <w:rFonts w:ascii="Times New Roman" w:hAnsi="Times New Roman"/>
                <w:sz w:val="20"/>
                <w:szCs w:val="20"/>
              </w:rPr>
              <w:t>64735,05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r w:rsidRPr="0094521F">
              <w:rPr>
                <w:rFonts w:ascii="Times New Roman" w:hAnsi="Times New Roman"/>
                <w:sz w:val="20"/>
                <w:szCs w:val="20"/>
              </w:rPr>
              <w:t>17776,29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r w:rsidRPr="0094521F">
              <w:rPr>
                <w:rFonts w:ascii="Times New Roman" w:hAnsi="Times New Roman"/>
                <w:sz w:val="20"/>
                <w:szCs w:val="20"/>
              </w:rPr>
              <w:t>14463,56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r w:rsidRPr="0094521F">
              <w:rPr>
                <w:rFonts w:ascii="Times New Roman" w:hAnsi="Times New Roman"/>
                <w:sz w:val="20"/>
                <w:szCs w:val="20"/>
              </w:rPr>
              <w:t>8654,78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r w:rsidRPr="0094521F">
              <w:rPr>
                <w:rFonts w:ascii="Times New Roman" w:hAnsi="Times New Roman"/>
                <w:sz w:val="20"/>
                <w:szCs w:val="20"/>
              </w:rPr>
              <w:t>8150,40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r w:rsidRPr="0094521F">
              <w:rPr>
                <w:rFonts w:ascii="Times New Roman" w:hAnsi="Times New Roman"/>
                <w:sz w:val="20"/>
                <w:szCs w:val="20"/>
              </w:rPr>
              <w:t>7845,01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r w:rsidRPr="0094521F">
              <w:rPr>
                <w:rFonts w:ascii="Times New Roman" w:hAnsi="Times New Roman"/>
                <w:sz w:val="20"/>
                <w:szCs w:val="20"/>
              </w:rPr>
              <w:t>7845,01</w:t>
            </w:r>
          </w:p>
        </w:tc>
      </w:tr>
      <w:tr w:rsidR="00B82664" w:rsidRPr="0094521F" w:rsidTr="0094521F">
        <w:trPr>
          <w:gridAfter w:val="9"/>
          <w:wAfter w:w="14886" w:type="dxa"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59498,18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15266,29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11736,69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8654,78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8150,40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7845,01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7845,01</w:t>
            </w:r>
          </w:p>
        </w:tc>
      </w:tr>
      <w:tr w:rsidR="00B82664" w:rsidRPr="0094521F" w:rsidTr="0094521F">
        <w:trPr>
          <w:gridAfter w:val="9"/>
          <w:wAfter w:w="14886" w:type="dxa"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5236,87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2726,87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2664" w:rsidRPr="0094521F" w:rsidTr="0094521F">
        <w:trPr>
          <w:gridAfter w:val="9"/>
          <w:wAfter w:w="14886" w:type="dxa"/>
          <w:trHeight w:val="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51535,38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13954,84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10213,04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7369,44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6865,06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6566,50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6566,50</w:t>
            </w:r>
          </w:p>
        </w:tc>
      </w:tr>
      <w:tr w:rsidR="00B82664" w:rsidRPr="0094521F" w:rsidTr="0094521F">
        <w:trPr>
          <w:gridAfter w:val="9"/>
          <w:wAfter w:w="14886" w:type="dxa"/>
          <w:trHeight w:val="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Основное мероприятие: Муниципальное управление в сфере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51535,38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13954,84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10213,04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7369,44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6865,06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6566,50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6566,50</w:t>
            </w:r>
          </w:p>
        </w:tc>
      </w:tr>
      <w:tr w:rsidR="00B82664" w:rsidRPr="0094521F" w:rsidTr="0094521F">
        <w:trPr>
          <w:gridAfter w:val="9"/>
          <w:wAfter w:w="14886" w:type="dxa"/>
          <w:trHeight w:val="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14181,32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3625,38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2708,92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1998,06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1877,06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1985,95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1985,95</w:t>
            </w:r>
          </w:p>
        </w:tc>
      </w:tr>
      <w:tr w:rsidR="00B82664" w:rsidRPr="0094521F" w:rsidTr="0094521F">
        <w:trPr>
          <w:gridAfter w:val="9"/>
          <w:wAfter w:w="14886" w:type="dxa"/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14181,32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3625,38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2708,92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1998,06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1877,06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1985,95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1985,95</w:t>
            </w:r>
          </w:p>
        </w:tc>
      </w:tr>
      <w:tr w:rsidR="00B82664" w:rsidRPr="0094521F" w:rsidTr="0094521F">
        <w:trPr>
          <w:gridAfter w:val="9"/>
          <w:wAfter w:w="14886" w:type="dxa"/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37341,54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10316,94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7504,12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5371,38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4988,00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4580,55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4580,55</w:t>
            </w:r>
          </w:p>
        </w:tc>
      </w:tr>
      <w:tr w:rsidR="00B82664" w:rsidRPr="0094521F" w:rsidTr="0094521F">
        <w:trPr>
          <w:gridAfter w:val="9"/>
          <w:wAfter w:w="14886" w:type="dxa"/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 xml:space="preserve">Отдел образования АЧРМО, МКУ «ЦРО»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37341,54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10316,94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7504,12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5371,38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4988,00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4580,55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4580,55</w:t>
            </w:r>
          </w:p>
        </w:tc>
      </w:tr>
      <w:tr w:rsidR="00B82664" w:rsidRPr="0094521F" w:rsidTr="0094521F">
        <w:trPr>
          <w:gridAfter w:val="9"/>
          <w:wAfter w:w="14886" w:type="dxa"/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2664" w:rsidRPr="0094521F" w:rsidTr="0094521F">
        <w:trPr>
          <w:gridAfter w:val="9"/>
          <w:wAfter w:w="14886" w:type="dxa"/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2.1.3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Профессиональная подготовка и повышение квалификации кадров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 xml:space="preserve">Отдел образования АЧРМО, МКУ «ЦРО»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2664" w:rsidRPr="0094521F" w:rsidTr="0094521F">
        <w:trPr>
          <w:gridAfter w:val="9"/>
          <w:wAfter w:w="14886" w:type="dxa"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B82664" w:rsidRPr="0094521F" w:rsidTr="0094521F">
        <w:trPr>
          <w:gridAfter w:val="9"/>
          <w:wAfter w:w="14886" w:type="dxa"/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Профилактика суицидальных попыток среди несовершеннолетних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B82664" w:rsidRPr="0094521F" w:rsidTr="0094521F">
        <w:trPr>
          <w:gridAfter w:val="9"/>
          <w:wAfter w:w="14886" w:type="dxa"/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B82664" w:rsidRPr="0094521F" w:rsidTr="0094521F">
        <w:trPr>
          <w:gridAfter w:val="9"/>
          <w:wAfter w:w="14886" w:type="dxa"/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2.2.1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направлений расходов основного мероприятия  подпрограммы муниципальной программы, а также непрограммных направлений расходов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B82664" w:rsidRPr="0094521F" w:rsidTr="0094521F">
        <w:trPr>
          <w:gridAfter w:val="9"/>
          <w:wAfter w:w="14886" w:type="dxa"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6136,56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1080,14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1199,04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964,00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964,00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964,69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</w:pPr>
            <w:r w:rsidRPr="0094521F">
              <w:rPr>
                <w:rFonts w:ascii="Times New Roman" w:hAnsi="Times New Roman"/>
                <w:sz w:val="20"/>
                <w:szCs w:val="20"/>
              </w:rPr>
              <w:t>964,69</w:t>
            </w:r>
          </w:p>
        </w:tc>
      </w:tr>
      <w:tr w:rsidR="00B82664" w:rsidRPr="0094521F" w:rsidTr="0094521F">
        <w:trPr>
          <w:gridAfter w:val="9"/>
          <w:wAfter w:w="14886" w:type="dxa"/>
          <w:trHeight w:val="6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Основное мероприятие: Обеспечение проведения муниципальных и региональных мероприятий в сфере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АЧРМО, МКУ «ЦРО», 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6051,49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1080,14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1113,97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964,69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964,69</w:t>
            </w:r>
          </w:p>
        </w:tc>
      </w:tr>
      <w:tr w:rsidR="00B82664" w:rsidRPr="0094521F" w:rsidTr="0094521F">
        <w:trPr>
          <w:gridAfter w:val="9"/>
          <w:wAfter w:w="14886" w:type="dxa"/>
          <w:trHeight w:val="8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85,07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85,07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2664" w:rsidRPr="0094521F" w:rsidTr="0094521F">
        <w:trPr>
          <w:gridAfter w:val="9"/>
          <w:wAfter w:w="14886" w:type="dxa"/>
          <w:trHeight w:val="54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6046,06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1080,14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1108,54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964,69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964,69</w:t>
            </w:r>
          </w:p>
        </w:tc>
      </w:tr>
      <w:tr w:rsidR="00B82664" w:rsidRPr="0094521F" w:rsidTr="0094521F">
        <w:trPr>
          <w:gridAfter w:val="9"/>
          <w:wAfter w:w="14886" w:type="dxa"/>
          <w:trHeight w:val="5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направлений расходов основного мероприятия  подпрограммы муниципальной программы, а также непрограммных направлений расходов </w:t>
            </w:r>
            <w:r w:rsidRPr="0094521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lastRenderedPageBreak/>
              <w:t>Отдел образования АЧРМО, МКУ «ЦРО», 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6046,06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1080,14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1108,54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964,69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964,69</w:t>
            </w:r>
          </w:p>
        </w:tc>
      </w:tr>
      <w:tr w:rsidR="00B82664" w:rsidRPr="0094521F" w:rsidTr="0094521F">
        <w:trPr>
          <w:gridAfter w:val="9"/>
          <w:wAfter w:w="14886" w:type="dxa"/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90,50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2664" w:rsidRPr="0094521F" w:rsidTr="0094521F">
        <w:trPr>
          <w:gridAfter w:val="9"/>
          <w:wAfter w:w="14886" w:type="dxa"/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АЧРМО, МКУ «ЦРО», 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5,43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5,43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2664" w:rsidRPr="0094521F" w:rsidTr="0094521F">
        <w:trPr>
          <w:gridAfter w:val="9"/>
          <w:wAfter w:w="14886" w:type="dxa"/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85,07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85,07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82664" w:rsidRPr="0094521F" w:rsidTr="0094521F">
        <w:trPr>
          <w:gridAfter w:val="9"/>
          <w:wAfter w:w="14886" w:type="dxa"/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7003,11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2731,31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3041,48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311,34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311,34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303,82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303,82</w:t>
            </w:r>
          </w:p>
        </w:tc>
      </w:tr>
      <w:tr w:rsidR="00B82664" w:rsidRPr="0094521F" w:rsidTr="0094521F">
        <w:trPr>
          <w:gridAfter w:val="9"/>
          <w:wAfter w:w="14886" w:type="dxa"/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Основное мероприятие: Развитие  системы  отдыха и оздоровления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1851,31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221,31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399,68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311,34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311,34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303,82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303,82</w:t>
            </w:r>
          </w:p>
        </w:tc>
      </w:tr>
      <w:tr w:rsidR="00B82664" w:rsidRPr="0094521F" w:rsidTr="0094521F">
        <w:trPr>
          <w:gridAfter w:val="9"/>
          <w:wAfter w:w="14886" w:type="dxa"/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5151,80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2641,80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2664" w:rsidRPr="0094521F" w:rsidTr="0094521F">
        <w:trPr>
          <w:gridAfter w:val="9"/>
          <w:wAfter w:w="14886" w:type="dxa"/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6252,54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2698,91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2810,43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188,90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188,90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182,70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182,70</w:t>
            </w:r>
          </w:p>
        </w:tc>
      </w:tr>
      <w:tr w:rsidR="00B82664" w:rsidRPr="0094521F" w:rsidTr="0094521F">
        <w:trPr>
          <w:gridAfter w:val="9"/>
          <w:wAfter w:w="14886" w:type="dxa"/>
          <w:trHeight w:val="6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Организация отдыха детей в каникулярное время на оплату стоимости набора продуктов питания в лагерях с дневным пребыванием детей, организованных органами местного самоуправления муниципальных образований Иркутской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АЧРМО, 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1100,74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188,91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168,63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188,90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188,90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182,70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182,70</w:t>
            </w:r>
          </w:p>
        </w:tc>
      </w:tr>
      <w:tr w:rsidR="00B82664" w:rsidRPr="0094521F" w:rsidTr="0094521F">
        <w:trPr>
          <w:gridAfter w:val="9"/>
          <w:wAfter w:w="14886" w:type="dxa"/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5151,80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2641,80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2664" w:rsidRPr="0094521F" w:rsidTr="0094521F">
        <w:trPr>
          <w:gridAfter w:val="9"/>
          <w:wAfter w:w="14886" w:type="dxa"/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750,57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231,05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122,44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122,44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121,12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121,12</w:t>
            </w:r>
          </w:p>
        </w:tc>
      </w:tr>
      <w:tr w:rsidR="00B82664" w:rsidRPr="0094521F" w:rsidTr="0094521F">
        <w:trPr>
          <w:gridAfter w:val="9"/>
          <w:wAfter w:w="14886" w:type="dxa"/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Проведение санитарно-эпидемиологических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Отдел образования АЧРМО, 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64" w:rsidRPr="0094521F" w:rsidRDefault="00B82664" w:rsidP="009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750,57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32,40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231,05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122,44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122,44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121,12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664" w:rsidRPr="0094521F" w:rsidRDefault="00B82664" w:rsidP="009452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21F">
              <w:rPr>
                <w:rFonts w:ascii="Times New Roman" w:hAnsi="Times New Roman"/>
                <w:sz w:val="20"/>
                <w:szCs w:val="20"/>
              </w:rPr>
              <w:t>121,12</w:t>
            </w:r>
          </w:p>
        </w:tc>
      </w:tr>
    </w:tbl>
    <w:p w:rsidR="00B82664" w:rsidRDefault="00B82664" w:rsidP="0094521F">
      <w:pPr>
        <w:spacing w:after="0" w:line="240" w:lineRule="auto"/>
      </w:pPr>
    </w:p>
    <w:sectPr w:rsidR="00B82664" w:rsidSect="00B826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E41" w:rsidRDefault="00FE5E41" w:rsidP="00693375">
      <w:pPr>
        <w:spacing w:after="0" w:line="240" w:lineRule="auto"/>
      </w:pPr>
      <w:r>
        <w:separator/>
      </w:r>
    </w:p>
  </w:endnote>
  <w:endnote w:type="continuationSeparator" w:id="0">
    <w:p w:rsidR="00FE5E41" w:rsidRDefault="00FE5E41" w:rsidP="0069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E41" w:rsidRDefault="00FE5E41" w:rsidP="00693375">
      <w:pPr>
        <w:spacing w:after="0" w:line="240" w:lineRule="auto"/>
      </w:pPr>
      <w:r>
        <w:separator/>
      </w:r>
    </w:p>
  </w:footnote>
  <w:footnote w:type="continuationSeparator" w:id="0">
    <w:p w:rsidR="00FE5E41" w:rsidRDefault="00FE5E41" w:rsidP="00693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B4" w:rsidRDefault="007727B4" w:rsidP="00AD75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27B4" w:rsidRDefault="007727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21C"/>
    <w:multiLevelType w:val="hybridMultilevel"/>
    <w:tmpl w:val="A976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3F85"/>
    <w:multiLevelType w:val="hybridMultilevel"/>
    <w:tmpl w:val="70DC2304"/>
    <w:lvl w:ilvl="0" w:tplc="6524A54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6348"/>
    <w:multiLevelType w:val="hybridMultilevel"/>
    <w:tmpl w:val="E740392E"/>
    <w:lvl w:ilvl="0" w:tplc="6524A54C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5977D9A"/>
    <w:multiLevelType w:val="hybridMultilevel"/>
    <w:tmpl w:val="5824D278"/>
    <w:lvl w:ilvl="0" w:tplc="C77C6C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83C8E"/>
    <w:multiLevelType w:val="hybridMultilevel"/>
    <w:tmpl w:val="92740D0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16637B04"/>
    <w:multiLevelType w:val="hybridMultilevel"/>
    <w:tmpl w:val="8CCCEE60"/>
    <w:lvl w:ilvl="0" w:tplc="04190011">
      <w:start w:val="1"/>
      <w:numFmt w:val="decimal"/>
      <w:lvlText w:val="%1)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91A3AEA"/>
    <w:multiLevelType w:val="hybridMultilevel"/>
    <w:tmpl w:val="4C548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1FAB"/>
    <w:multiLevelType w:val="hybridMultilevel"/>
    <w:tmpl w:val="C85E4EF0"/>
    <w:lvl w:ilvl="0" w:tplc="6524A54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D4689"/>
    <w:multiLevelType w:val="hybridMultilevel"/>
    <w:tmpl w:val="A976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E216C"/>
    <w:multiLevelType w:val="hybridMultilevel"/>
    <w:tmpl w:val="73E6CC62"/>
    <w:lvl w:ilvl="0" w:tplc="04190011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230A7230"/>
    <w:multiLevelType w:val="hybridMultilevel"/>
    <w:tmpl w:val="C540B446"/>
    <w:lvl w:ilvl="0" w:tplc="6524A54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70816"/>
    <w:multiLevelType w:val="hybridMultilevel"/>
    <w:tmpl w:val="C8F84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A5741"/>
    <w:multiLevelType w:val="hybridMultilevel"/>
    <w:tmpl w:val="2F0EB532"/>
    <w:lvl w:ilvl="0" w:tplc="FE42DEB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AE1F47"/>
    <w:multiLevelType w:val="hybridMultilevel"/>
    <w:tmpl w:val="2CD088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555A58"/>
    <w:multiLevelType w:val="hybridMultilevel"/>
    <w:tmpl w:val="F47C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92528"/>
    <w:multiLevelType w:val="hybridMultilevel"/>
    <w:tmpl w:val="593A6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926515"/>
    <w:multiLevelType w:val="hybridMultilevel"/>
    <w:tmpl w:val="2AD6D0D2"/>
    <w:lvl w:ilvl="0" w:tplc="6524A54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0D4951"/>
    <w:multiLevelType w:val="multilevel"/>
    <w:tmpl w:val="3C6ECF6C"/>
    <w:lvl w:ilvl="0">
      <w:start w:val="1"/>
      <w:numFmt w:val="decimal"/>
      <w:lvlText w:val="%1."/>
      <w:lvlJc w:val="left"/>
      <w:pPr>
        <w:ind w:left="1130" w:hanging="420"/>
      </w:pPr>
      <w:rPr>
        <w:rFonts w:eastAsia="Times New Roman" w:hint="default"/>
        <w:sz w:val="29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eastAsia="Times New Roman" w:hint="default"/>
        <w:sz w:val="2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  <w:sz w:val="29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  <w:sz w:val="29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  <w:sz w:val="29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  <w:sz w:val="29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  <w:sz w:val="29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  <w:sz w:val="29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  <w:sz w:val="29"/>
      </w:rPr>
    </w:lvl>
  </w:abstractNum>
  <w:abstractNum w:abstractNumId="18" w15:restartNumberingAfterBreak="0">
    <w:nsid w:val="3C303B9D"/>
    <w:multiLevelType w:val="hybridMultilevel"/>
    <w:tmpl w:val="177C6B0A"/>
    <w:lvl w:ilvl="0" w:tplc="275A0C2A">
      <w:start w:val="1"/>
      <w:numFmt w:val="decimal"/>
      <w:lvlText w:val="%1)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9" w15:restartNumberingAfterBreak="0">
    <w:nsid w:val="4407765B"/>
    <w:multiLevelType w:val="hybridMultilevel"/>
    <w:tmpl w:val="AA8E8C2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49406E01"/>
    <w:multiLevelType w:val="hybridMultilevel"/>
    <w:tmpl w:val="B846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17D4E"/>
    <w:multiLevelType w:val="hybridMultilevel"/>
    <w:tmpl w:val="74B4A9C6"/>
    <w:lvl w:ilvl="0" w:tplc="A5F646D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D463527"/>
    <w:multiLevelType w:val="hybridMultilevel"/>
    <w:tmpl w:val="C28874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3001AB"/>
    <w:multiLevelType w:val="hybridMultilevel"/>
    <w:tmpl w:val="E422907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551D038E"/>
    <w:multiLevelType w:val="hybridMultilevel"/>
    <w:tmpl w:val="3E64D970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56530550"/>
    <w:multiLevelType w:val="hybridMultilevel"/>
    <w:tmpl w:val="D7C09354"/>
    <w:lvl w:ilvl="0" w:tplc="8FE6E6F0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6636719"/>
    <w:multiLevelType w:val="hybridMultilevel"/>
    <w:tmpl w:val="3BBE632E"/>
    <w:lvl w:ilvl="0" w:tplc="C232931C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72099B"/>
    <w:multiLevelType w:val="hybridMultilevel"/>
    <w:tmpl w:val="3EA0E6AA"/>
    <w:lvl w:ilvl="0" w:tplc="6524A54C">
      <w:start w:val="1"/>
      <w:numFmt w:val="bullet"/>
      <w:lvlText w:val="-"/>
      <w:lvlJc w:val="left"/>
      <w:pPr>
        <w:ind w:left="9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57B21555"/>
    <w:multiLevelType w:val="hybridMultilevel"/>
    <w:tmpl w:val="10CA5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B683D"/>
    <w:multiLevelType w:val="hybridMultilevel"/>
    <w:tmpl w:val="7BA6222A"/>
    <w:lvl w:ilvl="0" w:tplc="7A0A75A4">
      <w:start w:val="7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0" w15:restartNumberingAfterBreak="0">
    <w:nsid w:val="5B1577C9"/>
    <w:multiLevelType w:val="hybridMultilevel"/>
    <w:tmpl w:val="75BE9DB6"/>
    <w:lvl w:ilvl="0" w:tplc="6524A54C">
      <w:start w:val="1"/>
      <w:numFmt w:val="bullet"/>
      <w:lvlText w:val="-"/>
      <w:lvlJc w:val="left"/>
      <w:pPr>
        <w:ind w:left="270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1" w15:restartNumberingAfterBreak="0">
    <w:nsid w:val="5C4F7D46"/>
    <w:multiLevelType w:val="hybridMultilevel"/>
    <w:tmpl w:val="0B78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77FC0"/>
    <w:multiLevelType w:val="hybridMultilevel"/>
    <w:tmpl w:val="63B229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0DB7DD7"/>
    <w:multiLevelType w:val="hybridMultilevel"/>
    <w:tmpl w:val="DF9E3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11896"/>
    <w:multiLevelType w:val="hybridMultilevel"/>
    <w:tmpl w:val="2284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B78E8"/>
    <w:multiLevelType w:val="hybridMultilevel"/>
    <w:tmpl w:val="C33427B6"/>
    <w:lvl w:ilvl="0" w:tplc="01268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636DD"/>
    <w:multiLevelType w:val="hybridMultilevel"/>
    <w:tmpl w:val="0CA45734"/>
    <w:lvl w:ilvl="0" w:tplc="6524A54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3C6ADB"/>
    <w:multiLevelType w:val="hybridMultilevel"/>
    <w:tmpl w:val="E42290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139768B"/>
    <w:multiLevelType w:val="hybridMultilevel"/>
    <w:tmpl w:val="60C28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25B5138"/>
    <w:multiLevelType w:val="hybridMultilevel"/>
    <w:tmpl w:val="1DA00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E0B7A"/>
    <w:multiLevelType w:val="hybridMultilevel"/>
    <w:tmpl w:val="DDC6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06B43"/>
    <w:multiLevelType w:val="hybridMultilevel"/>
    <w:tmpl w:val="B00657C0"/>
    <w:lvl w:ilvl="0" w:tplc="09F2D26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CF18E1"/>
    <w:multiLevelType w:val="hybridMultilevel"/>
    <w:tmpl w:val="F61A0CB4"/>
    <w:lvl w:ilvl="0" w:tplc="8FE6E6F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56A4A"/>
    <w:multiLevelType w:val="hybridMultilevel"/>
    <w:tmpl w:val="C23C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37"/>
  </w:num>
  <w:num w:numId="5">
    <w:abstractNumId w:val="23"/>
  </w:num>
  <w:num w:numId="6">
    <w:abstractNumId w:val="2"/>
  </w:num>
  <w:num w:numId="7">
    <w:abstractNumId w:val="21"/>
  </w:num>
  <w:num w:numId="8">
    <w:abstractNumId w:val="15"/>
  </w:num>
  <w:num w:numId="9">
    <w:abstractNumId w:val="19"/>
  </w:num>
  <w:num w:numId="10">
    <w:abstractNumId w:val="4"/>
  </w:num>
  <w:num w:numId="11">
    <w:abstractNumId w:val="26"/>
  </w:num>
  <w:num w:numId="12">
    <w:abstractNumId w:val="5"/>
  </w:num>
  <w:num w:numId="13">
    <w:abstractNumId w:val="29"/>
  </w:num>
  <w:num w:numId="14">
    <w:abstractNumId w:val="27"/>
  </w:num>
  <w:num w:numId="15">
    <w:abstractNumId w:val="38"/>
  </w:num>
  <w:num w:numId="16">
    <w:abstractNumId w:val="12"/>
  </w:num>
  <w:num w:numId="17">
    <w:abstractNumId w:val="40"/>
  </w:num>
  <w:num w:numId="18">
    <w:abstractNumId w:val="43"/>
  </w:num>
  <w:num w:numId="19">
    <w:abstractNumId w:val="3"/>
  </w:num>
  <w:num w:numId="20">
    <w:abstractNumId w:val="8"/>
  </w:num>
  <w:num w:numId="21">
    <w:abstractNumId w:val="0"/>
  </w:num>
  <w:num w:numId="22">
    <w:abstractNumId w:val="22"/>
  </w:num>
  <w:num w:numId="23">
    <w:abstractNumId w:val="41"/>
  </w:num>
  <w:num w:numId="24">
    <w:abstractNumId w:val="14"/>
  </w:num>
  <w:num w:numId="25">
    <w:abstractNumId w:val="33"/>
  </w:num>
  <w:num w:numId="26">
    <w:abstractNumId w:val="6"/>
  </w:num>
  <w:num w:numId="27">
    <w:abstractNumId w:val="35"/>
  </w:num>
  <w:num w:numId="28">
    <w:abstractNumId w:val="31"/>
  </w:num>
  <w:num w:numId="29">
    <w:abstractNumId w:val="34"/>
  </w:num>
  <w:num w:numId="30">
    <w:abstractNumId w:val="20"/>
  </w:num>
  <w:num w:numId="31">
    <w:abstractNumId w:val="9"/>
  </w:num>
  <w:num w:numId="32">
    <w:abstractNumId w:val="10"/>
  </w:num>
  <w:num w:numId="33">
    <w:abstractNumId w:val="32"/>
  </w:num>
  <w:num w:numId="34">
    <w:abstractNumId w:val="24"/>
  </w:num>
  <w:num w:numId="35">
    <w:abstractNumId w:val="30"/>
  </w:num>
  <w:num w:numId="36">
    <w:abstractNumId w:val="1"/>
  </w:num>
  <w:num w:numId="37">
    <w:abstractNumId w:val="36"/>
  </w:num>
  <w:num w:numId="38">
    <w:abstractNumId w:val="16"/>
  </w:num>
  <w:num w:numId="39">
    <w:abstractNumId w:val="7"/>
  </w:num>
  <w:num w:numId="40">
    <w:abstractNumId w:val="28"/>
  </w:num>
  <w:num w:numId="41">
    <w:abstractNumId w:val="39"/>
  </w:num>
  <w:num w:numId="42">
    <w:abstractNumId w:val="42"/>
  </w:num>
  <w:num w:numId="43">
    <w:abstractNumId w:val="25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36"/>
    <w:rsid w:val="00004A86"/>
    <w:rsid w:val="000636AF"/>
    <w:rsid w:val="000748F1"/>
    <w:rsid w:val="001013A5"/>
    <w:rsid w:val="0018076D"/>
    <w:rsid w:val="00192C36"/>
    <w:rsid w:val="00201C9C"/>
    <w:rsid w:val="00211809"/>
    <w:rsid w:val="00272645"/>
    <w:rsid w:val="002F7DA9"/>
    <w:rsid w:val="00337C2E"/>
    <w:rsid w:val="003820FF"/>
    <w:rsid w:val="0046301C"/>
    <w:rsid w:val="004825FE"/>
    <w:rsid w:val="005535FF"/>
    <w:rsid w:val="0065071F"/>
    <w:rsid w:val="00693375"/>
    <w:rsid w:val="006E6CB1"/>
    <w:rsid w:val="00770D7D"/>
    <w:rsid w:val="007727B4"/>
    <w:rsid w:val="00815745"/>
    <w:rsid w:val="008167BC"/>
    <w:rsid w:val="00861152"/>
    <w:rsid w:val="008D4181"/>
    <w:rsid w:val="008E5659"/>
    <w:rsid w:val="0094521F"/>
    <w:rsid w:val="00AC6A7B"/>
    <w:rsid w:val="00AE3E8D"/>
    <w:rsid w:val="00B36915"/>
    <w:rsid w:val="00B82664"/>
    <w:rsid w:val="00BD4F05"/>
    <w:rsid w:val="00BF1E72"/>
    <w:rsid w:val="00C30936"/>
    <w:rsid w:val="00D92C70"/>
    <w:rsid w:val="00E45B4C"/>
    <w:rsid w:val="00F148DD"/>
    <w:rsid w:val="00F512C1"/>
    <w:rsid w:val="00F815B2"/>
    <w:rsid w:val="00FE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EBB5"/>
  <w15:chartTrackingRefBased/>
  <w15:docId w15:val="{08770412-F5BE-466F-A61F-74BD68E1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7B4"/>
  </w:style>
  <w:style w:type="character" w:styleId="a5">
    <w:name w:val="page number"/>
    <w:basedOn w:val="a0"/>
    <w:rsid w:val="007727B4"/>
  </w:style>
  <w:style w:type="paragraph" w:styleId="a6">
    <w:name w:val="footer"/>
    <w:basedOn w:val="a"/>
    <w:link w:val="a7"/>
    <w:uiPriority w:val="99"/>
    <w:unhideWhenUsed/>
    <w:rsid w:val="007727B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727B4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qFormat/>
    <w:rsid w:val="007727B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2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2645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link w:val="4"/>
    <w:locked/>
    <w:rsid w:val="00B82664"/>
    <w:rPr>
      <w:rFonts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B82664"/>
    <w:pPr>
      <w:widowControl w:val="0"/>
      <w:shd w:val="clear" w:color="auto" w:fill="FFFFFF"/>
      <w:spacing w:before="720" w:after="600" w:line="320" w:lineRule="exact"/>
      <w:jc w:val="center"/>
    </w:pPr>
    <w:rPr>
      <w:rFonts w:cs="Times New Roman"/>
      <w:sz w:val="26"/>
      <w:szCs w:val="26"/>
      <w:shd w:val="clear" w:color="auto" w:fill="FFFFFF"/>
    </w:rPr>
  </w:style>
  <w:style w:type="paragraph" w:styleId="ac">
    <w:name w:val="Normal (Web)"/>
    <w:basedOn w:val="a"/>
    <w:rsid w:val="00B82664"/>
    <w:pPr>
      <w:spacing w:before="30" w:after="3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B82664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B826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annotation reference"/>
    <w:uiPriority w:val="99"/>
    <w:semiHidden/>
    <w:rsid w:val="00B8266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B82664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82664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f0">
    <w:name w:val="Table Grid"/>
    <w:basedOn w:val="a1"/>
    <w:uiPriority w:val="59"/>
    <w:rsid w:val="00B826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1"/>
    <w:rsid w:val="00B8266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B8266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1">
    <w:name w:val="Strong"/>
    <w:uiPriority w:val="99"/>
    <w:qFormat/>
    <w:rsid w:val="00B82664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B82664"/>
  </w:style>
  <w:style w:type="character" w:customStyle="1" w:styleId="5">
    <w:name w:val="Основной текст (5)_"/>
    <w:link w:val="50"/>
    <w:locked/>
    <w:rsid w:val="00B82664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82664"/>
    <w:pPr>
      <w:widowControl w:val="0"/>
      <w:shd w:val="clear" w:color="auto" w:fill="FFFFFF"/>
      <w:spacing w:before="720" w:after="0" w:line="320" w:lineRule="exact"/>
      <w:jc w:val="center"/>
    </w:pPr>
    <w:rPr>
      <w:b/>
      <w:bCs/>
      <w:sz w:val="26"/>
      <w:szCs w:val="26"/>
      <w:shd w:val="clear" w:color="auto" w:fill="FFFFFF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B82664"/>
    <w:pPr>
      <w:spacing w:line="276" w:lineRule="auto"/>
    </w:pPr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B82664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4">
    <w:name w:val="No Spacing"/>
    <w:uiPriority w:val="1"/>
    <w:qFormat/>
    <w:rsid w:val="00B826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Hyperlink"/>
    <w:uiPriority w:val="99"/>
    <w:semiHidden/>
    <w:unhideWhenUsed/>
    <w:rsid w:val="00B82664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B82664"/>
    <w:rPr>
      <w:color w:val="800080"/>
      <w:u w:val="single"/>
    </w:rPr>
  </w:style>
  <w:style w:type="paragraph" w:customStyle="1" w:styleId="2">
    <w:name w:val="Абзац списка2"/>
    <w:basedOn w:val="a"/>
    <w:uiPriority w:val="99"/>
    <w:qFormat/>
    <w:rsid w:val="00B82664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uiPriority w:val="99"/>
    <w:qFormat/>
    <w:rsid w:val="00B82664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40">
    <w:name w:val="Абзац списка4"/>
    <w:basedOn w:val="a"/>
    <w:uiPriority w:val="99"/>
    <w:qFormat/>
    <w:rsid w:val="00B82664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0">
    <w:name w:val="Обычный2"/>
    <w:rsid w:val="00B8266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qFormat/>
    <w:rsid w:val="00B82664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0">
    <w:name w:val="Обычный3"/>
    <w:rsid w:val="00B8266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примечания Знак1"/>
    <w:uiPriority w:val="99"/>
    <w:semiHidden/>
    <w:rsid w:val="00B82664"/>
    <w:rPr>
      <w:rFonts w:ascii="Calibri" w:eastAsia="Times New Roman" w:hAnsi="Calibri" w:cs="Times New Roman" w:hint="default"/>
      <w:sz w:val="20"/>
      <w:szCs w:val="20"/>
      <w:lang w:eastAsia="ru-RU"/>
    </w:rPr>
  </w:style>
  <w:style w:type="character" w:customStyle="1" w:styleId="12">
    <w:name w:val="Тема примечания Знак1"/>
    <w:uiPriority w:val="99"/>
    <w:semiHidden/>
    <w:rsid w:val="00B82664"/>
    <w:rPr>
      <w:rFonts w:ascii="Calibri" w:eastAsia="Times New Roman" w:hAnsi="Calibri" w:cs="Times New Roman" w:hint="default"/>
      <w:b/>
      <w:bCs/>
      <w:sz w:val="20"/>
      <w:szCs w:val="20"/>
      <w:lang w:eastAsia="ru-RU"/>
    </w:rPr>
  </w:style>
  <w:style w:type="paragraph" w:customStyle="1" w:styleId="6">
    <w:name w:val="Абзац списка6"/>
    <w:basedOn w:val="a"/>
    <w:uiPriority w:val="99"/>
    <w:qFormat/>
    <w:rsid w:val="00B82664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41">
    <w:name w:val="Обычный4"/>
    <w:rsid w:val="00B8266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7">
    <w:name w:val="Абзац списка7"/>
    <w:basedOn w:val="a"/>
    <w:uiPriority w:val="99"/>
    <w:qFormat/>
    <w:rsid w:val="00B82664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52">
    <w:name w:val="Обычный5"/>
    <w:rsid w:val="00B8266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13</Pages>
  <Words>3884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RePack by Diakov</cp:lastModifiedBy>
  <cp:revision>16</cp:revision>
  <cp:lastPrinted>2019-04-25T06:29:00Z</cp:lastPrinted>
  <dcterms:created xsi:type="dcterms:W3CDTF">2018-12-06T01:10:00Z</dcterms:created>
  <dcterms:modified xsi:type="dcterms:W3CDTF">2019-05-06T02:26:00Z</dcterms:modified>
</cp:coreProperties>
</file>