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4A" w:rsidRPr="00B93F5E" w:rsidRDefault="00D11C4A" w:rsidP="00F53DE0">
      <w:pPr>
        <w:spacing w:line="256" w:lineRule="auto"/>
        <w:jc w:val="center"/>
        <w:rPr>
          <w:rFonts w:ascii="Times New Roman" w:eastAsia="Calibri" w:hAnsi="Times New Roman" w:cs="Times New Roman"/>
          <w:b/>
          <w:szCs w:val="24"/>
        </w:rPr>
      </w:pPr>
      <w:r w:rsidRPr="00B93F5E">
        <w:rPr>
          <w:rFonts w:ascii="Times New Roman" w:eastAsia="Calibri" w:hAnsi="Times New Roman" w:cs="Times New Roman"/>
          <w:b/>
          <w:szCs w:val="24"/>
        </w:rPr>
        <w:t>Информация о результатах контрольных мероприятий за 20</w:t>
      </w:r>
      <w:r w:rsidR="006A255B" w:rsidRPr="00B93F5E">
        <w:rPr>
          <w:rFonts w:ascii="Times New Roman" w:eastAsia="Calibri" w:hAnsi="Times New Roman" w:cs="Times New Roman"/>
          <w:b/>
          <w:szCs w:val="24"/>
        </w:rPr>
        <w:t>20</w:t>
      </w:r>
      <w:r w:rsidRPr="00B93F5E">
        <w:rPr>
          <w:rFonts w:ascii="Times New Roman" w:eastAsia="Calibri" w:hAnsi="Times New Roman" w:cs="Times New Roman"/>
          <w:b/>
          <w:szCs w:val="24"/>
        </w:rPr>
        <w:t xml:space="preserve"> год в границах</w:t>
      </w:r>
      <w:r w:rsidR="00324C94" w:rsidRPr="00B93F5E">
        <w:rPr>
          <w:rFonts w:ascii="Times New Roman" w:hAnsi="Times New Roman" w:cs="Times New Roman"/>
          <w:szCs w:val="24"/>
        </w:rPr>
        <w:t xml:space="preserve"> </w:t>
      </w:r>
      <w:r w:rsidR="00324C94" w:rsidRPr="00B93F5E">
        <w:rPr>
          <w:rFonts w:ascii="Times New Roman" w:hAnsi="Times New Roman" w:cs="Times New Roman"/>
          <w:b/>
          <w:szCs w:val="24"/>
        </w:rPr>
        <w:t>сельских поселений</w:t>
      </w:r>
      <w:r w:rsidRPr="00B93F5E">
        <w:rPr>
          <w:rFonts w:ascii="Times New Roman" w:eastAsia="Calibri" w:hAnsi="Times New Roman" w:cs="Times New Roman"/>
          <w:b/>
          <w:szCs w:val="24"/>
        </w:rPr>
        <w:t xml:space="preserve"> муниципального образования </w:t>
      </w:r>
      <w:r w:rsidR="00902B64" w:rsidRPr="00B93F5E">
        <w:rPr>
          <w:rFonts w:ascii="Times New Roman" w:eastAsia="Calibri" w:hAnsi="Times New Roman" w:cs="Times New Roman"/>
          <w:b/>
          <w:szCs w:val="24"/>
        </w:rPr>
        <w:t>«</w:t>
      </w:r>
      <w:proofErr w:type="spellStart"/>
      <w:r w:rsidR="00902B64" w:rsidRPr="00B93F5E">
        <w:rPr>
          <w:rFonts w:ascii="Times New Roman" w:eastAsia="Calibri" w:hAnsi="Times New Roman" w:cs="Times New Roman"/>
          <w:b/>
          <w:szCs w:val="24"/>
        </w:rPr>
        <w:t>Тайшетский</w:t>
      </w:r>
      <w:proofErr w:type="spellEnd"/>
      <w:r w:rsidR="00902B64" w:rsidRPr="00B93F5E">
        <w:rPr>
          <w:rFonts w:ascii="Times New Roman" w:eastAsia="Calibri" w:hAnsi="Times New Roman" w:cs="Times New Roman"/>
          <w:b/>
          <w:szCs w:val="24"/>
        </w:rPr>
        <w:t xml:space="preserve"> район»</w:t>
      </w:r>
      <w:r w:rsidRPr="00B93F5E">
        <w:rPr>
          <w:rFonts w:ascii="Times New Roman" w:eastAsia="Calibri" w:hAnsi="Times New Roman" w:cs="Times New Roman"/>
          <w:b/>
          <w:szCs w:val="24"/>
        </w:rPr>
        <w:t xml:space="preserve"> объектов земельных отношений обязательных требований, установленных законодательством Российской Федерации</w:t>
      </w:r>
    </w:p>
    <w:p w:rsidR="00D11C4A" w:rsidRPr="00B93F5E" w:rsidRDefault="00D11C4A" w:rsidP="00D11C4A">
      <w:pPr>
        <w:spacing w:line="256" w:lineRule="auto"/>
        <w:jc w:val="both"/>
        <w:rPr>
          <w:rFonts w:ascii="Times New Roman" w:eastAsia="Calibri" w:hAnsi="Times New Roman" w:cs="Times New Roman"/>
          <w:color w:val="FF0000"/>
          <w:szCs w:val="24"/>
        </w:rPr>
      </w:pPr>
      <w:proofErr w:type="gramStart"/>
      <w:r w:rsidRPr="00B93F5E">
        <w:rPr>
          <w:rFonts w:ascii="Times New Roman" w:eastAsia="Calibri" w:hAnsi="Times New Roman" w:cs="Times New Roman"/>
          <w:szCs w:val="24"/>
        </w:rPr>
        <w:t>Во исполнение п. 5 программы профилактики нарушений обязательных требований установленных законода</w:t>
      </w:r>
      <w:r w:rsidR="00D772AD" w:rsidRPr="00B93F5E">
        <w:rPr>
          <w:rFonts w:ascii="Times New Roman" w:eastAsia="Calibri" w:hAnsi="Times New Roman" w:cs="Times New Roman"/>
          <w:szCs w:val="24"/>
        </w:rPr>
        <w:t>тельством Российской Федерации,</w:t>
      </w:r>
      <w:r w:rsidR="00902B64" w:rsidRPr="00B93F5E">
        <w:rPr>
          <w:rFonts w:ascii="Times New Roman" w:eastAsia="Calibri" w:hAnsi="Times New Roman" w:cs="Times New Roman"/>
          <w:szCs w:val="24"/>
        </w:rPr>
        <w:t xml:space="preserve"> п. 2.1 </w:t>
      </w:r>
      <w:r w:rsidR="00D772AD" w:rsidRPr="00B93F5E">
        <w:rPr>
          <w:rFonts w:ascii="Times New Roman" w:eastAsia="Calibri" w:hAnsi="Times New Roman" w:cs="Times New Roman"/>
          <w:szCs w:val="24"/>
        </w:rPr>
        <w:t>Программы профилактики нарушений обязательных требований земельного законодательства на 2020 год, утвержденной распоряжением председателя Комитета по</w:t>
      </w:r>
      <w:r w:rsidR="00D772AD" w:rsidRPr="00B93F5E">
        <w:rPr>
          <w:rFonts w:ascii="Times New Roman" w:eastAsia="Times New Roman" w:hAnsi="Times New Roman" w:cs="Times New Roman"/>
          <w:szCs w:val="24"/>
          <w:lang w:eastAsia="ru-RU"/>
        </w:rPr>
        <w:t xml:space="preserve"> управлению муниципальным имуществом, строительству, архитектуре и жилищно-коммунальному  хозяйству администрации Тайшетского района (далее – КУМИ района) от 19.12.2019 года №</w:t>
      </w:r>
      <w:r w:rsidR="00030AE3" w:rsidRPr="00B93F5E">
        <w:rPr>
          <w:rFonts w:ascii="Times New Roman" w:eastAsia="Times New Roman" w:hAnsi="Times New Roman" w:cs="Times New Roman"/>
          <w:szCs w:val="24"/>
          <w:lang w:eastAsia="ru-RU"/>
        </w:rPr>
        <w:t xml:space="preserve"> </w:t>
      </w:r>
      <w:r w:rsidR="00D772AD" w:rsidRPr="00B93F5E">
        <w:rPr>
          <w:rFonts w:ascii="Times New Roman" w:eastAsia="Times New Roman" w:hAnsi="Times New Roman" w:cs="Times New Roman"/>
          <w:szCs w:val="24"/>
          <w:lang w:eastAsia="ru-RU"/>
        </w:rPr>
        <w:t>138</w:t>
      </w:r>
      <w:r w:rsidR="00D772AD" w:rsidRPr="00B93F5E">
        <w:rPr>
          <w:rFonts w:ascii="Times New Roman" w:eastAsia="Calibri" w:hAnsi="Times New Roman" w:cs="Times New Roman"/>
          <w:szCs w:val="24"/>
        </w:rPr>
        <w:t>,</w:t>
      </w:r>
      <w:r w:rsidR="00D772AD" w:rsidRPr="00B93F5E">
        <w:rPr>
          <w:rFonts w:ascii="Times New Roman" w:eastAsia="Calibri" w:hAnsi="Times New Roman" w:cs="Times New Roman"/>
          <w:color w:val="FF0000"/>
          <w:szCs w:val="24"/>
        </w:rPr>
        <w:t xml:space="preserve"> </w:t>
      </w:r>
      <w:r w:rsidR="003B204A" w:rsidRPr="00B93F5E">
        <w:rPr>
          <w:rFonts w:ascii="Times New Roman" w:eastAsia="Calibri" w:hAnsi="Times New Roman" w:cs="Times New Roman"/>
          <w:szCs w:val="24"/>
        </w:rPr>
        <w:t xml:space="preserve">отдел земельных отношений </w:t>
      </w:r>
      <w:r w:rsidR="003B204A" w:rsidRPr="00B93F5E">
        <w:rPr>
          <w:rFonts w:ascii="Times New Roman" w:eastAsia="Times New Roman" w:hAnsi="Times New Roman" w:cs="Times New Roman"/>
          <w:szCs w:val="24"/>
          <w:lang w:eastAsia="ru-RU"/>
        </w:rPr>
        <w:t>КУМИ района</w:t>
      </w:r>
      <w:r w:rsidRPr="00B93F5E">
        <w:rPr>
          <w:rFonts w:ascii="Times New Roman" w:eastAsia="Calibri" w:hAnsi="Times New Roman" w:cs="Times New Roman"/>
          <w:szCs w:val="24"/>
        </w:rPr>
        <w:t xml:space="preserve"> размещает информацию о результатах контрольных мероприятий за</w:t>
      </w:r>
      <w:proofErr w:type="gramEnd"/>
      <w:r w:rsidRPr="00B93F5E">
        <w:rPr>
          <w:rFonts w:ascii="Times New Roman" w:eastAsia="Calibri" w:hAnsi="Times New Roman" w:cs="Times New Roman"/>
          <w:szCs w:val="24"/>
        </w:rPr>
        <w:t xml:space="preserve"> 20</w:t>
      </w:r>
      <w:r w:rsidR="007C291E" w:rsidRPr="00B93F5E">
        <w:rPr>
          <w:rFonts w:ascii="Times New Roman" w:eastAsia="Calibri" w:hAnsi="Times New Roman" w:cs="Times New Roman"/>
          <w:szCs w:val="24"/>
        </w:rPr>
        <w:t>20</w:t>
      </w:r>
      <w:r w:rsidR="003B204A" w:rsidRPr="00B93F5E">
        <w:rPr>
          <w:rFonts w:ascii="Times New Roman" w:eastAsia="Calibri" w:hAnsi="Times New Roman" w:cs="Times New Roman"/>
          <w:szCs w:val="24"/>
        </w:rPr>
        <w:t xml:space="preserve"> </w:t>
      </w:r>
      <w:r w:rsidRPr="00B93F5E">
        <w:rPr>
          <w:rFonts w:ascii="Times New Roman" w:eastAsia="Calibri" w:hAnsi="Times New Roman" w:cs="Times New Roman"/>
          <w:szCs w:val="24"/>
        </w:rPr>
        <w:t xml:space="preserve">год </w:t>
      </w:r>
      <w:r w:rsidR="003B204A" w:rsidRPr="00B93F5E">
        <w:rPr>
          <w:rFonts w:ascii="Times New Roman" w:hAnsi="Times New Roman" w:cs="Times New Roman"/>
          <w:szCs w:val="24"/>
        </w:rPr>
        <w:t>на территории сельских поселений, входящих в состав муниципального образования «</w:t>
      </w:r>
      <w:proofErr w:type="spellStart"/>
      <w:r w:rsidR="003B204A" w:rsidRPr="00B93F5E">
        <w:rPr>
          <w:rFonts w:ascii="Times New Roman" w:hAnsi="Times New Roman" w:cs="Times New Roman"/>
          <w:szCs w:val="24"/>
        </w:rPr>
        <w:t>Тайшетский</w:t>
      </w:r>
      <w:proofErr w:type="spellEnd"/>
      <w:r w:rsidR="003B204A" w:rsidRPr="00B93F5E">
        <w:rPr>
          <w:rFonts w:ascii="Times New Roman" w:hAnsi="Times New Roman" w:cs="Times New Roman"/>
          <w:szCs w:val="24"/>
        </w:rPr>
        <w:t xml:space="preserve"> район» </w:t>
      </w:r>
      <w:r w:rsidRPr="00B93F5E">
        <w:rPr>
          <w:rFonts w:ascii="Times New Roman" w:eastAsia="Calibri" w:hAnsi="Times New Roman" w:cs="Times New Roman"/>
          <w:szCs w:val="24"/>
        </w:rPr>
        <w:t>объектов земельных отношений обязательных требований, установленных законодательством Российской Федерации.</w:t>
      </w:r>
    </w:p>
    <w:p w:rsidR="00BA7F61" w:rsidRPr="00B93F5E" w:rsidRDefault="00D11C4A" w:rsidP="00BA7F61">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Так, за 20</w:t>
      </w:r>
      <w:r w:rsidR="007C291E" w:rsidRPr="00B93F5E">
        <w:rPr>
          <w:rFonts w:ascii="Times New Roman" w:eastAsia="Calibri" w:hAnsi="Times New Roman" w:cs="Times New Roman"/>
          <w:szCs w:val="24"/>
        </w:rPr>
        <w:t>20</w:t>
      </w:r>
      <w:r w:rsidRPr="00B93F5E">
        <w:rPr>
          <w:rFonts w:ascii="Times New Roman" w:eastAsia="Calibri" w:hAnsi="Times New Roman" w:cs="Times New Roman"/>
          <w:szCs w:val="24"/>
        </w:rPr>
        <w:t xml:space="preserve"> год </w:t>
      </w:r>
      <w:r w:rsidR="008A0E9A" w:rsidRPr="00B93F5E">
        <w:rPr>
          <w:rFonts w:ascii="Times New Roman" w:eastAsia="Calibri" w:hAnsi="Times New Roman" w:cs="Times New Roman"/>
          <w:szCs w:val="24"/>
        </w:rPr>
        <w:t>КУМИ района</w:t>
      </w:r>
      <w:r w:rsidRPr="00B93F5E">
        <w:rPr>
          <w:rFonts w:ascii="Times New Roman" w:eastAsia="Calibri" w:hAnsi="Times New Roman" w:cs="Times New Roman"/>
          <w:szCs w:val="24"/>
        </w:rPr>
        <w:t xml:space="preserve"> было проведено </w:t>
      </w:r>
      <w:r w:rsidR="00B121A1" w:rsidRPr="00B93F5E">
        <w:rPr>
          <w:rFonts w:ascii="Times New Roman" w:eastAsia="Calibri" w:hAnsi="Times New Roman" w:cs="Times New Roman"/>
          <w:szCs w:val="24"/>
        </w:rPr>
        <w:t>13</w:t>
      </w:r>
      <w:r w:rsidRPr="00B93F5E">
        <w:rPr>
          <w:rFonts w:ascii="Times New Roman" w:eastAsia="Calibri" w:hAnsi="Times New Roman" w:cs="Times New Roman"/>
          <w:szCs w:val="24"/>
        </w:rPr>
        <w:t xml:space="preserve"> проверок соблюдения земельного законодательства, в том числе </w:t>
      </w:r>
      <w:r w:rsidR="00B121A1" w:rsidRPr="00B93F5E">
        <w:rPr>
          <w:rFonts w:ascii="Times New Roman" w:eastAsia="Calibri" w:hAnsi="Times New Roman" w:cs="Times New Roman"/>
          <w:szCs w:val="24"/>
        </w:rPr>
        <w:t>11</w:t>
      </w:r>
      <w:r w:rsidR="00324C94" w:rsidRPr="00B93F5E">
        <w:rPr>
          <w:rFonts w:ascii="Times New Roman" w:eastAsia="Calibri" w:hAnsi="Times New Roman" w:cs="Times New Roman"/>
          <w:szCs w:val="24"/>
        </w:rPr>
        <w:t xml:space="preserve"> </w:t>
      </w:r>
      <w:r w:rsidRPr="00B93F5E">
        <w:rPr>
          <w:rFonts w:ascii="Times New Roman" w:eastAsia="Calibri" w:hAnsi="Times New Roman" w:cs="Times New Roman"/>
          <w:szCs w:val="24"/>
        </w:rPr>
        <w:t xml:space="preserve">плановых, </w:t>
      </w:r>
      <w:r w:rsidR="00B121A1" w:rsidRPr="00B93F5E">
        <w:rPr>
          <w:rFonts w:ascii="Times New Roman" w:eastAsia="Calibri" w:hAnsi="Times New Roman" w:cs="Times New Roman"/>
          <w:szCs w:val="24"/>
        </w:rPr>
        <w:t>2</w:t>
      </w:r>
      <w:r w:rsidRPr="00B93F5E">
        <w:rPr>
          <w:rFonts w:ascii="Times New Roman" w:eastAsia="Calibri" w:hAnsi="Times New Roman" w:cs="Times New Roman"/>
          <w:szCs w:val="24"/>
        </w:rPr>
        <w:t xml:space="preserve"> внеплановых.</w:t>
      </w:r>
    </w:p>
    <w:p w:rsidR="00BA7F61" w:rsidRPr="00B93F5E" w:rsidRDefault="00BA7F61" w:rsidP="00BA7F61">
      <w:pPr>
        <w:spacing w:line="256" w:lineRule="auto"/>
        <w:jc w:val="both"/>
        <w:rPr>
          <w:rFonts w:ascii="Times New Roman" w:eastAsia="Calibri" w:hAnsi="Times New Roman" w:cs="Times New Roman"/>
          <w:szCs w:val="24"/>
        </w:rPr>
      </w:pPr>
      <w:proofErr w:type="gramStart"/>
      <w:r w:rsidRPr="00B93F5E">
        <w:rPr>
          <w:rFonts w:ascii="Times New Roman" w:hAnsi="Times New Roman" w:cs="Times New Roman"/>
          <w:szCs w:val="24"/>
        </w:rPr>
        <w:t>Согласно</w:t>
      </w:r>
      <w:proofErr w:type="gramEnd"/>
      <w:r w:rsidRPr="00B93F5E">
        <w:rPr>
          <w:rFonts w:ascii="Times New Roman" w:hAnsi="Times New Roman" w:cs="Times New Roman"/>
          <w:szCs w:val="24"/>
        </w:rPr>
        <w:t xml:space="preserve"> ежегодного плана проведения плановых проверок юридических лиц и индивидуальных предпринимателей, утвержденного распоряжением председателя КУМИ района от 10.10.2019 года № 112, проведена одна плановая проверка. По результатам данной проверки нарушений обязательных требований Земельного кодекса Российской Федерации (далее – ЗК РФ), имеющих признаки административного правонарушения не выявлено</w:t>
      </w:r>
      <w:r w:rsidRPr="00B93F5E">
        <w:rPr>
          <w:rFonts w:ascii="Times New Roman" w:eastAsia="Calibri" w:hAnsi="Times New Roman" w:cs="Times New Roman"/>
          <w:szCs w:val="24"/>
        </w:rPr>
        <w:t>.</w:t>
      </w:r>
    </w:p>
    <w:p w:rsidR="00BA7F61" w:rsidRPr="00B93F5E" w:rsidRDefault="00BA7F61" w:rsidP="00BA7F61">
      <w:pPr>
        <w:spacing w:line="256" w:lineRule="auto"/>
        <w:jc w:val="both"/>
        <w:rPr>
          <w:rFonts w:ascii="Times New Roman" w:eastAsia="Calibri" w:hAnsi="Times New Roman" w:cs="Times New Roman"/>
          <w:szCs w:val="24"/>
        </w:rPr>
      </w:pPr>
      <w:proofErr w:type="gramStart"/>
      <w:r w:rsidRPr="00B93F5E">
        <w:rPr>
          <w:rFonts w:ascii="Times New Roman" w:hAnsi="Times New Roman" w:cs="Times New Roman"/>
          <w:szCs w:val="24"/>
        </w:rPr>
        <w:t>Плановая проверка второго юридического лица, включенного в план проверок, была отменена в соответствии с постановлением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B93F5E">
        <w:rPr>
          <w:rFonts w:ascii="Times New Roman" w:hAnsi="Times New Roman" w:cs="Times New Roman"/>
          <w:szCs w:val="24"/>
        </w:rPr>
        <w:t xml:space="preserve"> </w:t>
      </w:r>
      <w:proofErr w:type="gramStart"/>
      <w:r w:rsidRPr="00B93F5E">
        <w:rPr>
          <w:rFonts w:ascii="Times New Roman" w:hAnsi="Times New Roman" w:cs="Times New Roman"/>
          <w:szCs w:val="24"/>
        </w:rPr>
        <w:t>индивидуальных предпринимателей», указом Губе</w:t>
      </w:r>
      <w:r w:rsidR="00030AE3" w:rsidRPr="00B93F5E">
        <w:rPr>
          <w:rFonts w:ascii="Times New Roman" w:hAnsi="Times New Roman" w:cs="Times New Roman"/>
          <w:szCs w:val="24"/>
        </w:rPr>
        <w:t>рнатора Иркутской области от 26.03.</w:t>
      </w:r>
      <w:r w:rsidRPr="00B93F5E">
        <w:rPr>
          <w:rFonts w:ascii="Times New Roman" w:hAnsi="Times New Roman" w:cs="Times New Roman"/>
          <w:szCs w:val="24"/>
        </w:rPr>
        <w:t xml:space="preserve">2020 года № 63-уг «Об отдельных мерах, направленных на поддержание стабильности экономики и социальной сферы в Иркутской области в связи с угрозой распространения новой </w:t>
      </w:r>
      <w:proofErr w:type="spellStart"/>
      <w:r w:rsidRPr="00B93F5E">
        <w:rPr>
          <w:rFonts w:ascii="Times New Roman" w:hAnsi="Times New Roman" w:cs="Times New Roman"/>
          <w:szCs w:val="24"/>
        </w:rPr>
        <w:t>коронавирусной</w:t>
      </w:r>
      <w:proofErr w:type="spellEnd"/>
      <w:r w:rsidRPr="00B93F5E">
        <w:rPr>
          <w:rFonts w:ascii="Times New Roman" w:hAnsi="Times New Roman" w:cs="Times New Roman"/>
          <w:szCs w:val="24"/>
        </w:rPr>
        <w:t xml:space="preserve"> инфекции», указом Губернатора Иркутской области от 16</w:t>
      </w:r>
      <w:r w:rsidR="00030AE3" w:rsidRPr="00B93F5E">
        <w:rPr>
          <w:rFonts w:ascii="Times New Roman" w:hAnsi="Times New Roman" w:cs="Times New Roman"/>
          <w:szCs w:val="24"/>
        </w:rPr>
        <w:t>.04.</w:t>
      </w:r>
      <w:r w:rsidRPr="00B93F5E">
        <w:rPr>
          <w:rFonts w:ascii="Times New Roman" w:hAnsi="Times New Roman" w:cs="Times New Roman"/>
          <w:szCs w:val="24"/>
        </w:rPr>
        <w:t>2020 года № 111-уг «О внесении изменений в пункт 3ˡ указа Губернатора Иркутской области от 26</w:t>
      </w:r>
      <w:r w:rsidR="00030AE3" w:rsidRPr="00B93F5E">
        <w:rPr>
          <w:rFonts w:ascii="Times New Roman" w:hAnsi="Times New Roman" w:cs="Times New Roman"/>
          <w:szCs w:val="24"/>
        </w:rPr>
        <w:t>.03.</w:t>
      </w:r>
      <w:r w:rsidRPr="00B93F5E">
        <w:rPr>
          <w:rFonts w:ascii="Times New Roman" w:hAnsi="Times New Roman" w:cs="Times New Roman"/>
          <w:szCs w:val="24"/>
        </w:rPr>
        <w:t>2020 года № 63-уг».</w:t>
      </w:r>
      <w:proofErr w:type="gramEnd"/>
    </w:p>
    <w:p w:rsidR="00BA7F61" w:rsidRPr="00B93F5E" w:rsidRDefault="00BA7F61" w:rsidP="00BA7F61">
      <w:pPr>
        <w:spacing w:line="256" w:lineRule="auto"/>
        <w:jc w:val="both"/>
        <w:rPr>
          <w:rFonts w:ascii="Times New Roman" w:eastAsia="Calibri" w:hAnsi="Times New Roman" w:cs="Times New Roman"/>
          <w:szCs w:val="24"/>
        </w:rPr>
      </w:pPr>
      <w:r w:rsidRPr="00B93F5E">
        <w:rPr>
          <w:rFonts w:ascii="Times New Roman" w:hAnsi="Times New Roman" w:cs="Times New Roman"/>
          <w:szCs w:val="24"/>
        </w:rPr>
        <w:t>Плановые проверки физических лиц были проведены согласно плану проведения плановых проверок физических лиц, органов государственной власти, органов местного самоуправления на территории Тайшетского района на 2020 год, утвержденному распоряжением председателя Комитета от 11.12.2019 г</w:t>
      </w:r>
      <w:r w:rsidR="00030AE3" w:rsidRPr="00B93F5E">
        <w:rPr>
          <w:rFonts w:ascii="Times New Roman" w:hAnsi="Times New Roman" w:cs="Times New Roman"/>
          <w:szCs w:val="24"/>
        </w:rPr>
        <w:t>ода</w:t>
      </w:r>
      <w:r w:rsidRPr="00B93F5E">
        <w:rPr>
          <w:rFonts w:ascii="Times New Roman" w:hAnsi="Times New Roman" w:cs="Times New Roman"/>
          <w:szCs w:val="24"/>
        </w:rPr>
        <w:t xml:space="preserve"> №</w:t>
      </w:r>
      <w:r w:rsidR="00030AE3" w:rsidRPr="00B93F5E">
        <w:rPr>
          <w:rFonts w:ascii="Times New Roman" w:hAnsi="Times New Roman" w:cs="Times New Roman"/>
          <w:szCs w:val="24"/>
        </w:rPr>
        <w:t xml:space="preserve"> </w:t>
      </w:r>
      <w:r w:rsidRPr="00B93F5E">
        <w:rPr>
          <w:rFonts w:ascii="Times New Roman" w:hAnsi="Times New Roman" w:cs="Times New Roman"/>
          <w:szCs w:val="24"/>
        </w:rPr>
        <w:t xml:space="preserve">127, в количестве 9 шт. В отношении одного физического лица по результату проверки было выявлено нарушение обязательных требований ЗК </w:t>
      </w:r>
      <w:proofErr w:type="gramStart"/>
      <w:r w:rsidRPr="00B93F5E">
        <w:rPr>
          <w:rFonts w:ascii="Times New Roman" w:hAnsi="Times New Roman" w:cs="Times New Roman"/>
          <w:szCs w:val="24"/>
        </w:rPr>
        <w:t>ФР</w:t>
      </w:r>
      <w:proofErr w:type="gramEnd"/>
      <w:r w:rsidRPr="00B93F5E">
        <w:rPr>
          <w:rFonts w:ascii="Times New Roman" w:hAnsi="Times New Roman" w:cs="Times New Roman"/>
          <w:szCs w:val="24"/>
        </w:rPr>
        <w:t xml:space="preserve">, о котором было направлено письмо в Управление </w:t>
      </w:r>
      <w:proofErr w:type="spellStart"/>
      <w:r w:rsidRPr="00B93F5E">
        <w:rPr>
          <w:rFonts w:ascii="Times New Roman" w:hAnsi="Times New Roman" w:cs="Times New Roman"/>
          <w:szCs w:val="24"/>
        </w:rPr>
        <w:t>Россельхознадзора</w:t>
      </w:r>
      <w:proofErr w:type="spellEnd"/>
      <w:r w:rsidRPr="00B93F5E">
        <w:rPr>
          <w:rFonts w:ascii="Times New Roman" w:hAnsi="Times New Roman" w:cs="Times New Roman"/>
          <w:szCs w:val="24"/>
        </w:rPr>
        <w:t xml:space="preserve"> по Иркутской области и республике Бурятия. В отношении остальных физических лиц по результатам проверок на предмет выявления и пресечения нарушений в использовании земельных участков нарушений обязательных требований ЗК </w:t>
      </w:r>
      <w:proofErr w:type="gramStart"/>
      <w:r w:rsidRPr="00B93F5E">
        <w:rPr>
          <w:rFonts w:ascii="Times New Roman" w:hAnsi="Times New Roman" w:cs="Times New Roman"/>
          <w:szCs w:val="24"/>
        </w:rPr>
        <w:t>ФР</w:t>
      </w:r>
      <w:proofErr w:type="gramEnd"/>
      <w:r w:rsidRPr="00B93F5E">
        <w:rPr>
          <w:rFonts w:ascii="Times New Roman" w:hAnsi="Times New Roman" w:cs="Times New Roman"/>
          <w:szCs w:val="24"/>
        </w:rPr>
        <w:t>, имеющих признаки административного правонарушения не выявлено.</w:t>
      </w:r>
    </w:p>
    <w:p w:rsidR="004D78E2" w:rsidRPr="00B93F5E" w:rsidRDefault="00BA7F61"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В соответствии со ст.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 </w:t>
      </w:r>
      <w:r w:rsidR="00030AE3" w:rsidRPr="00B93F5E">
        <w:rPr>
          <w:rFonts w:ascii="Times New Roman" w:eastAsia="Calibri" w:hAnsi="Times New Roman" w:cs="Times New Roman"/>
          <w:szCs w:val="24"/>
        </w:rPr>
        <w:t>КУМИ района за</w:t>
      </w:r>
      <w:r w:rsidRPr="00B93F5E">
        <w:rPr>
          <w:rFonts w:ascii="Times New Roman" w:eastAsia="Calibri" w:hAnsi="Times New Roman" w:cs="Times New Roman"/>
          <w:szCs w:val="24"/>
        </w:rPr>
        <w:t xml:space="preserve"> 2020 год проведено 2 плановых (рейдовых) осмотра земельного участка</w:t>
      </w:r>
      <w:r w:rsidR="00030AE3" w:rsidRPr="00B93F5E">
        <w:rPr>
          <w:rFonts w:ascii="Times New Roman" w:eastAsia="Calibri" w:hAnsi="Times New Roman" w:cs="Times New Roman"/>
          <w:szCs w:val="24"/>
        </w:rPr>
        <w:t>,</w:t>
      </w:r>
      <w:r w:rsidRPr="00B93F5E">
        <w:rPr>
          <w:rFonts w:ascii="Times New Roman" w:eastAsia="Calibri" w:hAnsi="Times New Roman" w:cs="Times New Roman"/>
          <w:szCs w:val="24"/>
        </w:rPr>
        <w:t xml:space="preserve"> по </w:t>
      </w:r>
      <w:proofErr w:type="gramStart"/>
      <w:r w:rsidRPr="00B93F5E">
        <w:rPr>
          <w:rFonts w:ascii="Times New Roman" w:eastAsia="Calibri" w:hAnsi="Times New Roman" w:cs="Times New Roman"/>
          <w:szCs w:val="24"/>
        </w:rPr>
        <w:t>итогам</w:t>
      </w:r>
      <w:proofErr w:type="gramEnd"/>
      <w:r w:rsidRPr="00B93F5E">
        <w:rPr>
          <w:rFonts w:ascii="Times New Roman" w:eastAsia="Calibri" w:hAnsi="Times New Roman" w:cs="Times New Roman"/>
          <w:szCs w:val="24"/>
        </w:rPr>
        <w:t xml:space="preserve"> которых выявлено 2 нарушения земельного законодательства юридическими лицами</w:t>
      </w:r>
      <w:r w:rsidR="00C90397" w:rsidRPr="00B93F5E">
        <w:rPr>
          <w:rFonts w:ascii="Times New Roman" w:eastAsia="Calibri" w:hAnsi="Times New Roman" w:cs="Times New Roman"/>
          <w:szCs w:val="24"/>
        </w:rPr>
        <w:t>.</w:t>
      </w:r>
    </w:p>
    <w:p w:rsidR="00D11C4A" w:rsidRDefault="00C90397"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Таким образом, п</w:t>
      </w:r>
      <w:r w:rsidR="00D11C4A" w:rsidRPr="00B93F5E">
        <w:rPr>
          <w:rFonts w:ascii="Times New Roman" w:eastAsia="Calibri" w:hAnsi="Times New Roman" w:cs="Times New Roman"/>
          <w:szCs w:val="24"/>
        </w:rPr>
        <w:t xml:space="preserve">о результатам проведенных проверок выявлено </w:t>
      </w:r>
      <w:r w:rsidR="00000962" w:rsidRPr="00B93F5E">
        <w:rPr>
          <w:rFonts w:ascii="Times New Roman" w:eastAsia="Calibri" w:hAnsi="Times New Roman" w:cs="Times New Roman"/>
          <w:szCs w:val="24"/>
        </w:rPr>
        <w:t>3</w:t>
      </w:r>
      <w:r w:rsidR="00D11C4A" w:rsidRPr="00B93F5E">
        <w:rPr>
          <w:rFonts w:ascii="Times New Roman" w:eastAsia="Calibri" w:hAnsi="Times New Roman" w:cs="Times New Roman"/>
          <w:szCs w:val="24"/>
        </w:rPr>
        <w:t xml:space="preserve"> факт</w:t>
      </w:r>
      <w:r w:rsidR="00000962" w:rsidRPr="00B93F5E">
        <w:rPr>
          <w:rFonts w:ascii="Times New Roman" w:eastAsia="Calibri" w:hAnsi="Times New Roman" w:cs="Times New Roman"/>
          <w:szCs w:val="24"/>
        </w:rPr>
        <w:t>а</w:t>
      </w:r>
      <w:r w:rsidR="00D11C4A" w:rsidRPr="00B93F5E">
        <w:rPr>
          <w:rFonts w:ascii="Times New Roman" w:eastAsia="Calibri" w:hAnsi="Times New Roman" w:cs="Times New Roman"/>
          <w:szCs w:val="24"/>
        </w:rPr>
        <w:t xml:space="preserve"> нарушений требований земельного законодательства.</w:t>
      </w:r>
    </w:p>
    <w:p w:rsidR="00CB51FA" w:rsidRPr="00B93F5E" w:rsidRDefault="00CB51FA" w:rsidP="00D11C4A">
      <w:pPr>
        <w:spacing w:line="256" w:lineRule="auto"/>
        <w:jc w:val="both"/>
        <w:rPr>
          <w:rFonts w:ascii="Times New Roman" w:eastAsia="Calibri" w:hAnsi="Times New Roman" w:cs="Times New Roman"/>
          <w:szCs w:val="24"/>
        </w:rPr>
      </w:pPr>
      <w:r>
        <w:rPr>
          <w:rFonts w:ascii="Times New Roman" w:eastAsia="Calibri" w:hAnsi="Times New Roman" w:cs="Times New Roman"/>
          <w:szCs w:val="24"/>
        </w:rPr>
        <w:t xml:space="preserve">Кроме того, в 2020 году в Комитет поступили </w:t>
      </w:r>
      <w:r>
        <w:rPr>
          <w:rFonts w:ascii="Times New Roman" w:eastAsia="Calibri" w:hAnsi="Times New Roman" w:cs="Times New Roman"/>
          <w:sz w:val="24"/>
          <w:szCs w:val="24"/>
        </w:rPr>
        <w:t xml:space="preserve">суммы штрафов в размере 10000 и 5000 рублей за нарушения, предусмотренные ст. 7.1, ст. 8.8 Кодекса об административных нарушениях </w:t>
      </w:r>
      <w:r>
        <w:rPr>
          <w:rFonts w:ascii="Times New Roman" w:eastAsia="Calibri" w:hAnsi="Times New Roman" w:cs="Times New Roman"/>
          <w:sz w:val="24"/>
          <w:szCs w:val="24"/>
        </w:rPr>
        <w:lastRenderedPageBreak/>
        <w:t>Российской Федерации, по постановлениям, вынесенным на основании материалов проверок</w:t>
      </w:r>
      <w:r>
        <w:rPr>
          <w:rFonts w:ascii="Times New Roman" w:eastAsia="Calibri" w:hAnsi="Times New Roman" w:cs="Times New Roman"/>
          <w:szCs w:val="24"/>
        </w:rPr>
        <w:t>, проведенных в 2019 году.</w:t>
      </w:r>
    </w:p>
    <w:p w:rsidR="00D11C4A" w:rsidRPr="00B93F5E" w:rsidRDefault="00D11C4A" w:rsidP="005100C9">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Наиболее часто встречающимися нарушениями требований земельного законодательства, допускаемыми подконтрольными субъектами, являются:</w:t>
      </w:r>
    </w:p>
    <w:p w:rsidR="00D11C4A" w:rsidRPr="00B93F5E" w:rsidRDefault="00D11C4A" w:rsidP="005100C9">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 нарушение ст.ст. 25, 26 </w:t>
      </w:r>
      <w:r w:rsidR="00030AE3" w:rsidRPr="00B93F5E">
        <w:rPr>
          <w:rFonts w:ascii="Times New Roman" w:eastAsia="Calibri" w:hAnsi="Times New Roman" w:cs="Times New Roman"/>
          <w:szCs w:val="24"/>
        </w:rPr>
        <w:t>ЗК РФ</w:t>
      </w:r>
      <w:r w:rsidRPr="00B93F5E">
        <w:rPr>
          <w:rFonts w:ascii="Times New Roman" w:eastAsia="Calibri" w:hAnsi="Times New Roman" w:cs="Times New Roman"/>
          <w:szCs w:val="24"/>
        </w:rPr>
        <w:t xml:space="preserve">, состоящее в самовольном занятии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roofErr w:type="gramStart"/>
      <w:r w:rsidRPr="00B93F5E">
        <w:rPr>
          <w:rFonts w:ascii="Times New Roman" w:eastAsia="Calibri" w:hAnsi="Times New Roman" w:cs="Times New Roman"/>
          <w:szCs w:val="24"/>
        </w:rPr>
        <w:t>ответственность</w:t>
      </w:r>
      <w:proofErr w:type="gramEnd"/>
      <w:r w:rsidRPr="00B93F5E">
        <w:rPr>
          <w:rFonts w:ascii="Times New Roman" w:eastAsia="Calibri" w:hAnsi="Times New Roman" w:cs="Times New Roman"/>
          <w:szCs w:val="24"/>
        </w:rPr>
        <w:t xml:space="preserve"> за что предусмотрена ст. 7.1 Кодекса Российской Федерации об административных правонарушениях (далее – КоАП РФ), которая предусматривает наложение </w:t>
      </w:r>
      <w:r w:rsidRPr="00B93F5E">
        <w:rPr>
          <w:rFonts w:ascii="Times New Roman" w:eastAsia="Calibri" w:hAnsi="Times New Roman" w:cs="Times New Roman"/>
          <w:color w:val="000000"/>
          <w:szCs w:val="24"/>
          <w:shd w:val="clear" w:color="auto" w:fill="FFFFFF"/>
        </w:rPr>
        <w:t xml:space="preserve">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B93F5E">
        <w:rPr>
          <w:rFonts w:ascii="Times New Roman" w:eastAsia="Calibri" w:hAnsi="Times New Roman" w:cs="Times New Roman"/>
          <w:color w:val="000000"/>
          <w:szCs w:val="24"/>
          <w:shd w:val="clear" w:color="auto" w:fill="FFFFFF"/>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D11C4A" w:rsidRPr="00B93F5E" w:rsidRDefault="00D11C4A"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 нарушение ст. 42 ЗК РФ в части использования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roofErr w:type="gramStart"/>
      <w:r w:rsidRPr="00B93F5E">
        <w:rPr>
          <w:rFonts w:ascii="Times New Roman" w:eastAsia="Calibri" w:hAnsi="Times New Roman" w:cs="Times New Roman"/>
          <w:szCs w:val="24"/>
        </w:rPr>
        <w:t>ответственность</w:t>
      </w:r>
      <w:proofErr w:type="gramEnd"/>
      <w:r w:rsidRPr="00B93F5E">
        <w:rPr>
          <w:rFonts w:ascii="Times New Roman" w:eastAsia="Calibri" w:hAnsi="Times New Roman" w:cs="Times New Roman"/>
          <w:szCs w:val="24"/>
        </w:rPr>
        <w:t xml:space="preserve"> за что предусмотрена ч. 1 ст. 8.8 КоАП РФ, которая предусматривает </w:t>
      </w:r>
      <w:r w:rsidRPr="00B93F5E">
        <w:rPr>
          <w:rFonts w:ascii="Times New Roman" w:eastAsia="Calibri" w:hAnsi="Times New Roman" w:cs="Times New Roman"/>
          <w:color w:val="000000"/>
          <w:szCs w:val="24"/>
          <w:shd w:val="clear" w:color="auto" w:fill="FFFFFF"/>
        </w:rPr>
        <w:t xml:space="preserve">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B93F5E">
        <w:rPr>
          <w:rFonts w:ascii="Times New Roman" w:eastAsia="Calibri" w:hAnsi="Times New Roman" w:cs="Times New Roman"/>
          <w:color w:val="000000"/>
          <w:szCs w:val="24"/>
          <w:shd w:val="clear" w:color="auto" w:fill="FFFFFF"/>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D11C4A" w:rsidRPr="00B93F5E" w:rsidRDefault="00D11C4A"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В целях недопущения указанных нарушений требований земельного законодательства </w:t>
      </w:r>
      <w:r w:rsidR="00CD4908" w:rsidRPr="00B93F5E">
        <w:rPr>
          <w:rFonts w:ascii="Times New Roman" w:eastAsia="Calibri" w:hAnsi="Times New Roman" w:cs="Times New Roman"/>
          <w:szCs w:val="24"/>
        </w:rPr>
        <w:t xml:space="preserve">КУМИ района </w:t>
      </w:r>
      <w:r w:rsidRPr="00B93F5E">
        <w:rPr>
          <w:rFonts w:ascii="Times New Roman" w:eastAsia="Calibri" w:hAnsi="Times New Roman" w:cs="Times New Roman"/>
          <w:szCs w:val="24"/>
        </w:rPr>
        <w:t>рекомендует:</w:t>
      </w:r>
    </w:p>
    <w:p w:rsidR="00D11C4A" w:rsidRPr="00B93F5E" w:rsidRDefault="00D11C4A"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 не допускать фактического увеличения площади земельного участка путем установления заборов, строений, иных объектов за установленными границами земельных участков; случаев самовольного строительства на земельных участках, права на которые не оформлены в установленном законом порядке; </w:t>
      </w:r>
    </w:p>
    <w:p w:rsidR="00D11C4A" w:rsidRPr="00B93F5E" w:rsidRDefault="00D11C4A"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своевременно оформлять документы на используемые земельные участки при отсутствии предусмотренных законодательством Российской Федерации прав на данные земельные участки и наличии прав на здания, строения, сооружения, находящиеся на таких земельных участках;</w:t>
      </w:r>
    </w:p>
    <w:p w:rsidR="00D11C4A" w:rsidRPr="00B93F5E" w:rsidRDefault="00D11C4A" w:rsidP="00D11C4A">
      <w:pPr>
        <w:spacing w:line="256" w:lineRule="auto"/>
        <w:jc w:val="both"/>
        <w:rPr>
          <w:rFonts w:ascii="Times New Roman" w:eastAsia="Calibri" w:hAnsi="Times New Roman" w:cs="Times New Roman"/>
          <w:szCs w:val="24"/>
        </w:rPr>
      </w:pPr>
      <w:r w:rsidRPr="00B93F5E">
        <w:rPr>
          <w:rFonts w:ascii="Times New Roman" w:eastAsia="Calibri" w:hAnsi="Times New Roman" w:cs="Times New Roman"/>
          <w:szCs w:val="24"/>
        </w:rPr>
        <w:t>- использовать земельные участки в соответствии с установленным для них целевым назначением, видом разрешенного использования;</w:t>
      </w:r>
    </w:p>
    <w:p w:rsidR="00B2032E" w:rsidRPr="003C3CB0" w:rsidRDefault="00D11C4A" w:rsidP="003C3CB0">
      <w:pPr>
        <w:spacing w:after="0" w:line="240" w:lineRule="auto"/>
        <w:jc w:val="both"/>
        <w:rPr>
          <w:rFonts w:ascii="Times New Roman" w:hAnsi="Times New Roman" w:cs="Times New Roman"/>
          <w:szCs w:val="24"/>
        </w:rPr>
      </w:pPr>
      <w:r w:rsidRPr="00B93F5E">
        <w:rPr>
          <w:rFonts w:ascii="Times New Roman" w:eastAsia="Calibri" w:hAnsi="Times New Roman" w:cs="Times New Roman"/>
          <w:szCs w:val="24"/>
        </w:rPr>
        <w:t>- своевременно менять вид разрешенного использования земельного участка в случае использования земельного участка не в соответствии с его разрешенным использованием.</w:t>
      </w:r>
      <w:r w:rsidR="00C959EE" w:rsidRPr="00B93F5E">
        <w:rPr>
          <w:rFonts w:ascii="Times New Roman" w:hAnsi="Times New Roman" w:cs="Times New Roman"/>
          <w:szCs w:val="24"/>
        </w:rPr>
        <w:t xml:space="preserve">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74472A" w:rsidRDefault="00F53DE0" w:rsidP="003334C0">
      <w:pPr>
        <w:spacing w:after="0" w:line="240"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      </w:t>
      </w:r>
    </w:p>
    <w:p w:rsidR="0074472A" w:rsidRDefault="0074472A" w:rsidP="003334C0">
      <w:pPr>
        <w:spacing w:after="0" w:line="240" w:lineRule="auto"/>
        <w:jc w:val="both"/>
        <w:rPr>
          <w:rFonts w:ascii="Times New Roman" w:eastAsia="Calibri" w:hAnsi="Times New Roman" w:cs="Times New Roman"/>
          <w:szCs w:val="24"/>
        </w:rPr>
      </w:pPr>
    </w:p>
    <w:p w:rsidR="0074472A" w:rsidRDefault="0074472A" w:rsidP="003334C0">
      <w:pPr>
        <w:spacing w:after="0" w:line="240" w:lineRule="auto"/>
        <w:jc w:val="both"/>
        <w:rPr>
          <w:rFonts w:ascii="Times New Roman" w:eastAsia="Calibri" w:hAnsi="Times New Roman" w:cs="Times New Roman"/>
          <w:szCs w:val="24"/>
        </w:rPr>
      </w:pPr>
    </w:p>
    <w:p w:rsidR="0074472A" w:rsidRDefault="00F53DE0" w:rsidP="003334C0">
      <w:pPr>
        <w:spacing w:after="0" w:line="240" w:lineRule="auto"/>
        <w:jc w:val="both"/>
        <w:rPr>
          <w:rFonts w:ascii="Times New Roman" w:eastAsia="Calibri" w:hAnsi="Times New Roman" w:cs="Times New Roman"/>
          <w:szCs w:val="24"/>
        </w:rPr>
      </w:pPr>
      <w:r w:rsidRPr="00B93F5E">
        <w:rPr>
          <w:rFonts w:ascii="Times New Roman" w:eastAsia="Calibri" w:hAnsi="Times New Roman" w:cs="Times New Roman"/>
          <w:szCs w:val="24"/>
        </w:rPr>
        <w:t>Главный специалист</w:t>
      </w:r>
      <w:r w:rsidR="003334C0" w:rsidRPr="00B93F5E">
        <w:rPr>
          <w:rFonts w:ascii="Times New Roman" w:eastAsia="Calibri" w:hAnsi="Times New Roman" w:cs="Times New Roman"/>
          <w:szCs w:val="24"/>
        </w:rPr>
        <w:t xml:space="preserve"> отдела земельных </w:t>
      </w:r>
    </w:p>
    <w:p w:rsidR="003334C0" w:rsidRPr="00B93F5E" w:rsidRDefault="003334C0" w:rsidP="003334C0">
      <w:pPr>
        <w:spacing w:after="0" w:line="240" w:lineRule="auto"/>
        <w:jc w:val="both"/>
        <w:rPr>
          <w:rFonts w:ascii="Times New Roman" w:eastAsia="Calibri" w:hAnsi="Times New Roman" w:cs="Times New Roman"/>
          <w:szCs w:val="24"/>
        </w:rPr>
      </w:pPr>
      <w:r w:rsidRPr="00B93F5E">
        <w:rPr>
          <w:rFonts w:ascii="Times New Roman" w:eastAsia="Calibri" w:hAnsi="Times New Roman" w:cs="Times New Roman"/>
          <w:szCs w:val="24"/>
        </w:rPr>
        <w:t xml:space="preserve">отношений КУМИ района                                     </w:t>
      </w:r>
      <w:r w:rsidR="00D44714" w:rsidRPr="00B93F5E">
        <w:rPr>
          <w:rFonts w:ascii="Times New Roman" w:eastAsia="Calibri" w:hAnsi="Times New Roman" w:cs="Times New Roman"/>
          <w:szCs w:val="24"/>
        </w:rPr>
        <w:t xml:space="preserve">  </w:t>
      </w:r>
      <w:r w:rsidR="00272725" w:rsidRPr="00B93F5E">
        <w:rPr>
          <w:rFonts w:ascii="Times New Roman" w:eastAsia="Calibri" w:hAnsi="Times New Roman" w:cs="Times New Roman"/>
          <w:szCs w:val="24"/>
        </w:rPr>
        <w:t xml:space="preserve">  </w:t>
      </w:r>
      <w:r w:rsidR="00D44714" w:rsidRPr="00B93F5E">
        <w:rPr>
          <w:rFonts w:ascii="Times New Roman" w:eastAsia="Calibri" w:hAnsi="Times New Roman" w:cs="Times New Roman"/>
          <w:szCs w:val="24"/>
        </w:rPr>
        <w:t xml:space="preserve"> </w:t>
      </w:r>
      <w:r w:rsidRPr="00B93F5E">
        <w:rPr>
          <w:rFonts w:ascii="Times New Roman" w:eastAsia="Calibri" w:hAnsi="Times New Roman" w:cs="Times New Roman"/>
          <w:szCs w:val="24"/>
        </w:rPr>
        <w:t xml:space="preserve">    </w:t>
      </w:r>
      <w:r w:rsidR="00F53DE0" w:rsidRPr="00B93F5E">
        <w:rPr>
          <w:rFonts w:ascii="Times New Roman" w:eastAsia="Calibri" w:hAnsi="Times New Roman" w:cs="Times New Roman"/>
          <w:szCs w:val="24"/>
        </w:rPr>
        <w:t xml:space="preserve">                      </w:t>
      </w:r>
      <w:r w:rsidR="0074472A">
        <w:rPr>
          <w:rFonts w:ascii="Times New Roman" w:eastAsia="Calibri" w:hAnsi="Times New Roman" w:cs="Times New Roman"/>
          <w:szCs w:val="24"/>
        </w:rPr>
        <w:t xml:space="preserve">              </w:t>
      </w:r>
      <w:r w:rsidR="00F53DE0" w:rsidRPr="00B93F5E">
        <w:rPr>
          <w:rFonts w:ascii="Times New Roman" w:eastAsia="Calibri" w:hAnsi="Times New Roman" w:cs="Times New Roman"/>
          <w:szCs w:val="24"/>
        </w:rPr>
        <w:t>Н.Ф. Глушкова</w:t>
      </w:r>
    </w:p>
    <w:sectPr w:rsidR="003334C0" w:rsidRPr="00B93F5E" w:rsidSect="0074472A">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EB2"/>
    <w:rsid w:val="00000962"/>
    <w:rsid w:val="00030AE3"/>
    <w:rsid w:val="00114309"/>
    <w:rsid w:val="00141983"/>
    <w:rsid w:val="00272725"/>
    <w:rsid w:val="00324C94"/>
    <w:rsid w:val="003334C0"/>
    <w:rsid w:val="003B204A"/>
    <w:rsid w:val="003C3CB0"/>
    <w:rsid w:val="004272DA"/>
    <w:rsid w:val="004C3D68"/>
    <w:rsid w:val="004D78E2"/>
    <w:rsid w:val="005100C9"/>
    <w:rsid w:val="00551366"/>
    <w:rsid w:val="00572892"/>
    <w:rsid w:val="00690EB2"/>
    <w:rsid w:val="006A255B"/>
    <w:rsid w:val="00717136"/>
    <w:rsid w:val="0074472A"/>
    <w:rsid w:val="00747E44"/>
    <w:rsid w:val="007C291E"/>
    <w:rsid w:val="007F4291"/>
    <w:rsid w:val="008A0E9A"/>
    <w:rsid w:val="00902B64"/>
    <w:rsid w:val="00953AF6"/>
    <w:rsid w:val="009D69BA"/>
    <w:rsid w:val="00AE3DF5"/>
    <w:rsid w:val="00AF2862"/>
    <w:rsid w:val="00B121A1"/>
    <w:rsid w:val="00B2032E"/>
    <w:rsid w:val="00B93F5E"/>
    <w:rsid w:val="00BA7F61"/>
    <w:rsid w:val="00C1048E"/>
    <w:rsid w:val="00C43C9A"/>
    <w:rsid w:val="00C90397"/>
    <w:rsid w:val="00C959EE"/>
    <w:rsid w:val="00CB51FA"/>
    <w:rsid w:val="00CD4908"/>
    <w:rsid w:val="00CF1FCF"/>
    <w:rsid w:val="00D11C4A"/>
    <w:rsid w:val="00D44714"/>
    <w:rsid w:val="00D62D85"/>
    <w:rsid w:val="00D772AD"/>
    <w:rsid w:val="00DD6FB5"/>
    <w:rsid w:val="00F43717"/>
    <w:rsid w:val="00F53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749795">
      <w:bodyDiv w:val="1"/>
      <w:marLeft w:val="0"/>
      <w:marRight w:val="0"/>
      <w:marTop w:val="0"/>
      <w:marBottom w:val="0"/>
      <w:divBdr>
        <w:top w:val="none" w:sz="0" w:space="0" w:color="auto"/>
        <w:left w:val="none" w:sz="0" w:space="0" w:color="auto"/>
        <w:bottom w:val="none" w:sz="0" w:space="0" w:color="auto"/>
        <w:right w:val="none" w:sz="0" w:space="0" w:color="auto"/>
      </w:divBdr>
    </w:div>
    <w:div w:id="19997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Максимович</dc:creator>
  <cp:keywords/>
  <dc:description/>
  <cp:lastModifiedBy>13</cp:lastModifiedBy>
  <cp:revision>36</cp:revision>
  <cp:lastPrinted>2020-12-18T06:23:00Z</cp:lastPrinted>
  <dcterms:created xsi:type="dcterms:W3CDTF">2019-05-13T12:56:00Z</dcterms:created>
  <dcterms:modified xsi:type="dcterms:W3CDTF">2020-12-18T08:39:00Z</dcterms:modified>
</cp:coreProperties>
</file>