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82" w:rsidRPr="00EE1D39" w:rsidRDefault="00493D82" w:rsidP="00493D82">
      <w:pPr>
        <w:pStyle w:val="3"/>
        <w:spacing w:after="0"/>
        <w:ind w:firstLine="709"/>
        <w:jc w:val="center"/>
        <w:rPr>
          <w:b/>
          <w:sz w:val="24"/>
          <w:szCs w:val="24"/>
        </w:rPr>
      </w:pPr>
      <w:r w:rsidRPr="00EE1D39">
        <w:rPr>
          <w:b/>
          <w:sz w:val="24"/>
          <w:szCs w:val="24"/>
        </w:rPr>
        <w:t>Информационное сообщение</w:t>
      </w:r>
    </w:p>
    <w:p w:rsidR="00493D82" w:rsidRPr="00EE1D39" w:rsidRDefault="00493D82" w:rsidP="00493D82">
      <w:pPr>
        <w:pStyle w:val="3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информационное сообщение </w:t>
      </w:r>
      <w:r w:rsidRPr="00EE1D39">
        <w:rPr>
          <w:b/>
          <w:sz w:val="24"/>
          <w:szCs w:val="24"/>
        </w:rPr>
        <w:t>о продаже на аукционе муниципального имущества в электронной форме с открытой формой подачи предложений по продаже имущества</w:t>
      </w:r>
      <w:r>
        <w:rPr>
          <w:b/>
          <w:sz w:val="24"/>
          <w:szCs w:val="24"/>
        </w:rPr>
        <w:t xml:space="preserve"> 2</w:t>
      </w:r>
      <w:r w:rsidR="00EE36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.04.2020 года</w:t>
      </w:r>
    </w:p>
    <w:p w:rsidR="00B86142" w:rsidRDefault="00B86142" w:rsidP="00493D82"/>
    <w:p w:rsidR="00493D82" w:rsidRPr="00493D82" w:rsidRDefault="00493D82" w:rsidP="00493D82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493D82">
        <w:rPr>
          <w:sz w:val="24"/>
          <w:szCs w:val="24"/>
        </w:rPr>
        <w:t xml:space="preserve">Комитет по управлению муниципальным  имуществом, строительству, архитектуре и жилищно-коммунальному хозяйству администрации Тайшетского района сообщает, что </w:t>
      </w:r>
      <w:r w:rsidRPr="00493D82">
        <w:rPr>
          <w:color w:val="000000"/>
          <w:sz w:val="24"/>
          <w:szCs w:val="24"/>
        </w:rPr>
        <w:t>з</w:t>
      </w:r>
      <w:r w:rsidRPr="00493D82">
        <w:rPr>
          <w:color w:val="000000"/>
          <w:sz w:val="24"/>
          <w:szCs w:val="24"/>
        </w:rPr>
        <w:t>адаток</w:t>
      </w:r>
      <w:r w:rsidRPr="00493D82">
        <w:rPr>
          <w:b w:val="0"/>
          <w:color w:val="000000"/>
          <w:sz w:val="24"/>
          <w:szCs w:val="24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493D82" w:rsidRPr="00493D82" w:rsidRDefault="00493D82" w:rsidP="00493D82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493D82">
        <w:rPr>
          <w:b w:val="0"/>
          <w:color w:val="000000"/>
          <w:sz w:val="24"/>
          <w:szCs w:val="24"/>
        </w:rPr>
        <w:t xml:space="preserve">Порядок внесения задатка для участия и порядок возврата задатка осуществляются в соответствии с </w:t>
      </w:r>
      <w:r w:rsidRPr="00493D82">
        <w:rPr>
          <w:b w:val="0"/>
          <w:color w:val="000000"/>
          <w:sz w:val="24"/>
          <w:szCs w:val="24"/>
          <w:u w:val="single"/>
        </w:rPr>
        <w:t>Регламентом</w:t>
      </w:r>
      <w:r w:rsidRPr="00493D82">
        <w:rPr>
          <w:b w:val="0"/>
          <w:color w:val="000000"/>
          <w:sz w:val="24"/>
          <w:szCs w:val="24"/>
        </w:rPr>
        <w:t xml:space="preserve"> электронной площадки.</w:t>
      </w:r>
    </w:p>
    <w:p w:rsidR="00493D82" w:rsidRPr="00493D82" w:rsidRDefault="00493D82" w:rsidP="00493D82">
      <w:pPr>
        <w:ind w:firstLine="709"/>
        <w:jc w:val="both"/>
        <w:rPr>
          <w:rFonts w:eastAsia="Calibri"/>
          <w:b/>
          <w:color w:val="000000"/>
          <w:szCs w:val="24"/>
        </w:rPr>
      </w:pPr>
      <w:r w:rsidRPr="00493D82">
        <w:rPr>
          <w:rFonts w:eastAsia="Calibri"/>
          <w:b/>
          <w:color w:val="000000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93D82" w:rsidRPr="00493D82" w:rsidRDefault="00493D82" w:rsidP="00493D82">
      <w:pPr>
        <w:ind w:firstLine="709"/>
        <w:jc w:val="both"/>
        <w:rPr>
          <w:rFonts w:eastAsia="Calibri"/>
          <w:color w:val="000000"/>
          <w:szCs w:val="24"/>
        </w:rPr>
      </w:pPr>
      <w:r w:rsidRPr="00493D82">
        <w:rPr>
          <w:rFonts w:eastAsia="Calibri"/>
          <w:color w:val="000000"/>
          <w:szCs w:val="24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</w:t>
      </w:r>
      <w:bookmarkStart w:id="0" w:name="_GoBack"/>
      <w:bookmarkEnd w:id="0"/>
      <w:r w:rsidRPr="00493D82">
        <w:rPr>
          <w:rFonts w:eastAsia="Calibri"/>
          <w:color w:val="000000"/>
          <w:szCs w:val="24"/>
        </w:rPr>
        <w:t>х дней со дня подведения итогов продажи имущества;</w:t>
      </w:r>
    </w:p>
    <w:p w:rsidR="00493D82" w:rsidRPr="00493D82" w:rsidRDefault="00493D82" w:rsidP="00493D82">
      <w:pPr>
        <w:ind w:firstLine="709"/>
        <w:jc w:val="both"/>
        <w:rPr>
          <w:color w:val="000000"/>
          <w:szCs w:val="24"/>
        </w:rPr>
      </w:pPr>
      <w:r w:rsidRPr="00493D82">
        <w:rPr>
          <w:rFonts w:eastAsia="Calibri"/>
          <w:color w:val="000000"/>
          <w:szCs w:val="24"/>
        </w:rPr>
        <w:t>б) претендентам</w:t>
      </w:r>
      <w:r w:rsidRPr="00493D82">
        <w:rPr>
          <w:color w:val="000000"/>
          <w:szCs w:val="24"/>
        </w:rPr>
        <w:t>, не допущенным к участию в продаже имущества,</w:t>
      </w:r>
      <w:r w:rsidRPr="00493D82">
        <w:rPr>
          <w:rFonts w:eastAsia="Calibri"/>
          <w:color w:val="000000"/>
          <w:szCs w:val="24"/>
        </w:rPr>
        <w:t xml:space="preserve"> а также претендентам, отозвавшим заявки не позднее дня окончания приема заявок, </w:t>
      </w:r>
      <w:r w:rsidRPr="00493D82">
        <w:rPr>
          <w:color w:val="000000"/>
          <w:szCs w:val="24"/>
        </w:rPr>
        <w:t>- в течение 5 календарных дней со дня подписания протокола о признании претендентов участниками.</w:t>
      </w:r>
    </w:p>
    <w:p w:rsidR="00493D82" w:rsidRPr="00493D82" w:rsidRDefault="00493D82" w:rsidP="00493D82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493D82">
        <w:rPr>
          <w:b w:val="0"/>
          <w:color w:val="000000"/>
          <w:sz w:val="24"/>
          <w:szCs w:val="24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493D82" w:rsidRPr="00493D82" w:rsidRDefault="00493D82" w:rsidP="00493D82">
      <w:pPr>
        <w:ind w:firstLine="709"/>
        <w:jc w:val="both"/>
        <w:rPr>
          <w:b/>
          <w:color w:val="000000"/>
          <w:szCs w:val="24"/>
        </w:rPr>
      </w:pPr>
      <w:r w:rsidRPr="00493D82">
        <w:rPr>
          <w:b/>
          <w:color w:val="000000"/>
          <w:szCs w:val="24"/>
        </w:rPr>
        <w:t>Сумма задатка не возвращается при уклонении или отказе победителя аукциона:</w:t>
      </w:r>
    </w:p>
    <w:p w:rsidR="00493D82" w:rsidRPr="00493D82" w:rsidRDefault="00493D82" w:rsidP="00493D82">
      <w:pPr>
        <w:ind w:firstLine="709"/>
        <w:jc w:val="both"/>
        <w:rPr>
          <w:color w:val="000000"/>
          <w:szCs w:val="24"/>
        </w:rPr>
      </w:pPr>
      <w:r w:rsidRPr="00493D82">
        <w:rPr>
          <w:color w:val="000000"/>
          <w:szCs w:val="24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493D82" w:rsidRPr="00493D82" w:rsidRDefault="00493D82" w:rsidP="00493D82">
      <w:pPr>
        <w:ind w:firstLine="709"/>
        <w:jc w:val="both"/>
        <w:rPr>
          <w:color w:val="000000"/>
          <w:szCs w:val="24"/>
        </w:rPr>
      </w:pPr>
      <w:r w:rsidRPr="00493D82">
        <w:rPr>
          <w:color w:val="000000"/>
          <w:szCs w:val="24"/>
        </w:rPr>
        <w:t>- от исполнения покупателем обязательств по оплате по договору купли-продажи.</w:t>
      </w:r>
    </w:p>
    <w:p w:rsidR="00493D82" w:rsidRPr="00493D82" w:rsidRDefault="00493D82" w:rsidP="00493D82">
      <w:pPr>
        <w:pStyle w:val="1"/>
        <w:spacing w:before="0"/>
        <w:rPr>
          <w:sz w:val="24"/>
          <w:szCs w:val="24"/>
        </w:rPr>
      </w:pPr>
      <w:r w:rsidRPr="00493D82">
        <w:rPr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93D82" w:rsidRPr="00493D82" w:rsidRDefault="00493D82" w:rsidP="00493D82"/>
    <w:sectPr w:rsidR="00493D82" w:rsidRPr="0049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82"/>
    <w:rsid w:val="00142389"/>
    <w:rsid w:val="00493D82"/>
    <w:rsid w:val="00733F12"/>
    <w:rsid w:val="008C7A3E"/>
    <w:rsid w:val="00B86142"/>
    <w:rsid w:val="00E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3D82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D8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стандарт1"/>
    <w:basedOn w:val="a3"/>
    <w:uiPriority w:val="99"/>
    <w:rsid w:val="00493D82"/>
    <w:pPr>
      <w:widowControl/>
      <w:suppressAutoHyphens/>
      <w:autoSpaceDE/>
      <w:autoSpaceDN/>
      <w:adjustRightInd/>
      <w:spacing w:before="120"/>
      <w:ind w:left="0" w:firstLine="709"/>
      <w:jc w:val="both"/>
    </w:pPr>
    <w:rPr>
      <w:rFonts w:cs="Times New Roman"/>
      <w:sz w:val="28"/>
    </w:rPr>
  </w:style>
  <w:style w:type="paragraph" w:customStyle="1" w:styleId="TextBoldCenter">
    <w:name w:val="TextBoldCenter"/>
    <w:basedOn w:val="a"/>
    <w:rsid w:val="00493D82"/>
    <w:pPr>
      <w:widowControl/>
      <w:spacing w:before="283"/>
      <w:jc w:val="center"/>
    </w:pPr>
    <w:rPr>
      <w:rFonts w:eastAsia="Calibri" w:cs="Times New Roman"/>
      <w:b/>
      <w:bCs/>
      <w:sz w:val="26"/>
      <w:szCs w:val="26"/>
    </w:rPr>
  </w:style>
  <w:style w:type="paragraph" w:styleId="a3">
    <w:name w:val="Normal Indent"/>
    <w:basedOn w:val="a"/>
    <w:uiPriority w:val="99"/>
    <w:semiHidden/>
    <w:unhideWhenUsed/>
    <w:rsid w:val="00493D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3D82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D8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стандарт1"/>
    <w:basedOn w:val="a3"/>
    <w:uiPriority w:val="99"/>
    <w:rsid w:val="00493D82"/>
    <w:pPr>
      <w:widowControl/>
      <w:suppressAutoHyphens/>
      <w:autoSpaceDE/>
      <w:autoSpaceDN/>
      <w:adjustRightInd/>
      <w:spacing w:before="120"/>
      <w:ind w:left="0" w:firstLine="709"/>
      <w:jc w:val="both"/>
    </w:pPr>
    <w:rPr>
      <w:rFonts w:cs="Times New Roman"/>
      <w:sz w:val="28"/>
    </w:rPr>
  </w:style>
  <w:style w:type="paragraph" w:customStyle="1" w:styleId="TextBoldCenter">
    <w:name w:val="TextBoldCenter"/>
    <w:basedOn w:val="a"/>
    <w:rsid w:val="00493D82"/>
    <w:pPr>
      <w:widowControl/>
      <w:spacing w:before="283"/>
      <w:jc w:val="center"/>
    </w:pPr>
    <w:rPr>
      <w:rFonts w:eastAsia="Calibri" w:cs="Times New Roman"/>
      <w:b/>
      <w:bCs/>
      <w:sz w:val="26"/>
      <w:szCs w:val="26"/>
    </w:rPr>
  </w:style>
  <w:style w:type="paragraph" w:styleId="a3">
    <w:name w:val="Normal Indent"/>
    <w:basedOn w:val="a"/>
    <w:uiPriority w:val="99"/>
    <w:semiHidden/>
    <w:unhideWhenUsed/>
    <w:rsid w:val="00493D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2020-04-16T02:31:00Z</dcterms:created>
  <dcterms:modified xsi:type="dcterms:W3CDTF">2020-04-16T02:32:00Z</dcterms:modified>
</cp:coreProperties>
</file>