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60" w:rsidRDefault="00593EBC" w:rsidP="00593EBC">
      <w:pPr>
        <w:pStyle w:val="2"/>
        <w:suppressLineNumbers/>
        <w:ind w:left="0"/>
        <w:jc w:val="center"/>
        <w:rPr>
          <w:sz w:val="24"/>
          <w:szCs w:val="24"/>
        </w:rPr>
      </w:pPr>
      <w:r>
        <w:rPr>
          <w:noProof/>
          <w:sz w:val="24"/>
          <w:szCs w:val="24"/>
        </w:rPr>
        <w:drawing>
          <wp:inline distT="0" distB="0" distL="0" distR="0">
            <wp:extent cx="6504517" cy="9023791"/>
            <wp:effectExtent l="19050" t="0" r="0" b="0"/>
            <wp:docPr id="1" name="Рисунок 0" descr="Пост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скан.jpg"/>
                    <pic:cNvPicPr/>
                  </pic:nvPicPr>
                  <pic:blipFill>
                    <a:blip r:embed="rId7" cstate="print"/>
                    <a:stretch>
                      <a:fillRect/>
                    </a:stretch>
                  </pic:blipFill>
                  <pic:spPr>
                    <a:xfrm>
                      <a:off x="0" y="0"/>
                      <a:ext cx="6504517" cy="9023791"/>
                    </a:xfrm>
                    <a:prstGeom prst="rect">
                      <a:avLst/>
                    </a:prstGeom>
                  </pic:spPr>
                </pic:pic>
              </a:graphicData>
            </a:graphic>
          </wp:inline>
        </w:drawing>
      </w:r>
    </w:p>
    <w:p w:rsidR="00593EBC" w:rsidRDefault="00593EBC" w:rsidP="007D7427">
      <w:pPr>
        <w:jc w:val="right"/>
        <w:rPr>
          <w:szCs w:val="24"/>
        </w:rPr>
      </w:pPr>
    </w:p>
    <w:p w:rsidR="007D7427" w:rsidRPr="00A66DAB" w:rsidRDefault="00A66DAB" w:rsidP="007D7427">
      <w:pPr>
        <w:jc w:val="right"/>
        <w:rPr>
          <w:szCs w:val="24"/>
        </w:rPr>
      </w:pPr>
      <w:r w:rsidRPr="00A66DAB">
        <w:rPr>
          <w:szCs w:val="24"/>
        </w:rPr>
        <w:lastRenderedPageBreak/>
        <w:t>Утвержден</w:t>
      </w:r>
    </w:p>
    <w:p w:rsidR="007D7427" w:rsidRPr="00A66DAB" w:rsidRDefault="007D7427" w:rsidP="007D7427">
      <w:pPr>
        <w:jc w:val="right"/>
        <w:rPr>
          <w:szCs w:val="24"/>
        </w:rPr>
      </w:pPr>
      <w:r w:rsidRPr="00A66DAB">
        <w:rPr>
          <w:szCs w:val="24"/>
        </w:rPr>
        <w:t>постановлени</w:t>
      </w:r>
      <w:r w:rsidR="00A66DAB" w:rsidRPr="00A66DAB">
        <w:rPr>
          <w:szCs w:val="24"/>
        </w:rPr>
        <w:t>ем</w:t>
      </w:r>
      <w:r w:rsidRPr="00A66DAB">
        <w:rPr>
          <w:szCs w:val="24"/>
        </w:rPr>
        <w:t xml:space="preserve"> администрации Тайшетского района </w:t>
      </w:r>
    </w:p>
    <w:p w:rsidR="007D7427" w:rsidRPr="00A66DAB" w:rsidRDefault="007D7427" w:rsidP="007D7427">
      <w:pPr>
        <w:jc w:val="right"/>
        <w:rPr>
          <w:szCs w:val="24"/>
        </w:rPr>
      </w:pPr>
      <w:r w:rsidRPr="00A66DAB">
        <w:rPr>
          <w:szCs w:val="24"/>
        </w:rPr>
        <w:t>от "</w:t>
      </w:r>
      <w:r w:rsidR="000B63CB" w:rsidRPr="000B63CB">
        <w:rPr>
          <w:szCs w:val="24"/>
          <w:u w:val="single"/>
        </w:rPr>
        <w:t>10</w:t>
      </w:r>
      <w:r w:rsidRPr="00A66DAB">
        <w:rPr>
          <w:szCs w:val="24"/>
        </w:rPr>
        <w:t>"</w:t>
      </w:r>
      <w:r w:rsidR="000B63CB">
        <w:rPr>
          <w:szCs w:val="24"/>
        </w:rPr>
        <w:t xml:space="preserve">    </w:t>
      </w:r>
      <w:r w:rsidR="000B63CB">
        <w:rPr>
          <w:szCs w:val="24"/>
          <w:u w:val="single"/>
        </w:rPr>
        <w:tab/>
        <w:t>05</w:t>
      </w:r>
      <w:r w:rsidR="000B63CB">
        <w:rPr>
          <w:szCs w:val="24"/>
          <w:u w:val="single"/>
        </w:rPr>
        <w:tab/>
      </w:r>
      <w:r w:rsidR="000B63CB">
        <w:rPr>
          <w:szCs w:val="24"/>
        </w:rPr>
        <w:t xml:space="preserve">  </w:t>
      </w:r>
      <w:r w:rsidRPr="00A66DAB">
        <w:rPr>
          <w:szCs w:val="24"/>
        </w:rPr>
        <w:t>2017 г. №</w:t>
      </w:r>
      <w:r w:rsidR="000B63CB">
        <w:rPr>
          <w:szCs w:val="24"/>
        </w:rPr>
        <w:t xml:space="preserve"> </w:t>
      </w:r>
      <w:r w:rsidR="000B63CB" w:rsidRPr="000B63CB">
        <w:rPr>
          <w:szCs w:val="24"/>
          <w:u w:val="single"/>
        </w:rPr>
        <w:t>192</w:t>
      </w:r>
    </w:p>
    <w:p w:rsidR="007D7427" w:rsidRDefault="007D7427" w:rsidP="00807EA5"/>
    <w:p w:rsidR="007D7427" w:rsidRPr="00A66DAB" w:rsidRDefault="001711B4" w:rsidP="0020717A">
      <w:pPr>
        <w:jc w:val="center"/>
        <w:rPr>
          <w:b/>
        </w:rPr>
      </w:pPr>
      <w:r w:rsidRPr="00A66DAB">
        <w:rPr>
          <w:b/>
        </w:rPr>
        <w:t>АДМИНИСТРАТИВНЫЙ РЕГЛАМЕНТ</w:t>
      </w:r>
    </w:p>
    <w:p w:rsidR="00BE7C6C" w:rsidRPr="00A66DAB" w:rsidRDefault="001711B4" w:rsidP="0020717A">
      <w:pPr>
        <w:jc w:val="center"/>
        <w:rPr>
          <w:b/>
        </w:rPr>
      </w:pPr>
      <w:r w:rsidRPr="00A66DAB">
        <w:rPr>
          <w:b/>
        </w:rPr>
        <w:t xml:space="preserve">ИСПОЛНЕНИЯ МУНИЦИПАЛЬНОЙ ФУНКЦИИ </w:t>
      </w:r>
    </w:p>
    <w:p w:rsidR="001711B4" w:rsidRPr="00A66DAB" w:rsidRDefault="001711B4" w:rsidP="0020717A">
      <w:pPr>
        <w:jc w:val="center"/>
        <w:rPr>
          <w:b/>
        </w:rPr>
      </w:pPr>
      <w:r w:rsidRPr="00A66DAB">
        <w:rPr>
          <w:b/>
        </w:rPr>
        <w:t>"ОСУЩЕСТ</w:t>
      </w:r>
      <w:r w:rsidR="007D5C18" w:rsidRPr="00A66DAB">
        <w:rPr>
          <w:b/>
        </w:rPr>
        <w:t>ВЛ</w:t>
      </w:r>
      <w:r w:rsidRPr="00A66DAB">
        <w:rPr>
          <w:b/>
        </w:rPr>
        <w:t xml:space="preserve">ЕНИЕ МУНИЦИПАЛЬНОГО ЗЕМЕЛЬНОГО КОНТРОЛЯ </w:t>
      </w:r>
      <w:r w:rsidR="00BE7C6C" w:rsidRPr="00A66DAB">
        <w:rPr>
          <w:b/>
        </w:rPr>
        <w:t>НА ТЕРРИТОРИИ МУНИЦИПАЛЬНОГО ОБРАЗОВАНИЯ "ТАЙШЕТСКИЙ РАЙОН"</w:t>
      </w:r>
    </w:p>
    <w:p w:rsidR="00DE445B" w:rsidRDefault="00DE445B" w:rsidP="0020717A">
      <w:pPr>
        <w:jc w:val="center"/>
      </w:pPr>
    </w:p>
    <w:p w:rsidR="00BE7C6C" w:rsidRPr="00A66DAB" w:rsidRDefault="00DE445B" w:rsidP="0020717A">
      <w:pPr>
        <w:jc w:val="center"/>
        <w:rPr>
          <w:b/>
        </w:rPr>
      </w:pPr>
      <w:r w:rsidRPr="00A66DAB">
        <w:rPr>
          <w:b/>
        </w:rPr>
        <w:t>Раздел 1. Общие положения</w:t>
      </w:r>
    </w:p>
    <w:p w:rsidR="00DE445B" w:rsidRDefault="00DE445B" w:rsidP="0020717A">
      <w:pPr>
        <w:jc w:val="center"/>
      </w:pPr>
    </w:p>
    <w:p w:rsidR="00DE445B" w:rsidRPr="00A66DAB" w:rsidRDefault="00DE445B" w:rsidP="0020717A">
      <w:pPr>
        <w:jc w:val="center"/>
        <w:rPr>
          <w:b/>
        </w:rPr>
      </w:pPr>
      <w:r w:rsidRPr="00A66DAB">
        <w:rPr>
          <w:b/>
        </w:rPr>
        <w:t>Глава 1. Вид муниципального контроля</w:t>
      </w:r>
    </w:p>
    <w:p w:rsidR="00DE445B" w:rsidRDefault="00DE445B" w:rsidP="00DE445B">
      <w:pPr>
        <w:jc w:val="both"/>
      </w:pPr>
    </w:p>
    <w:p w:rsidR="007A71C3" w:rsidRDefault="00DE445B" w:rsidP="00DE445B">
      <w:pPr>
        <w:ind w:firstLine="708"/>
        <w:jc w:val="both"/>
      </w:pPr>
      <w:r>
        <w:t xml:space="preserve">1. </w:t>
      </w:r>
      <w:r w:rsidR="007A71C3">
        <w:rPr>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7A71C3" w:rsidRDefault="007A71C3" w:rsidP="00DE445B">
      <w:pPr>
        <w:ind w:firstLine="708"/>
        <w:jc w:val="both"/>
      </w:pPr>
      <w:r>
        <w:t xml:space="preserve">2. </w:t>
      </w:r>
      <w:r w:rsidR="00DE445B">
        <w:t>На территории Тайшетского района осуществляется муниципальный земельный контроль</w:t>
      </w:r>
      <w:r w:rsidR="00DE445B" w:rsidRPr="00DE445B">
        <w:t xml:space="preserve"> </w:t>
      </w:r>
      <w:r>
        <w:t>в отношении объектов земельных отношений</w:t>
      </w:r>
      <w:r w:rsidR="00DE445B">
        <w:t xml:space="preserve">, </w:t>
      </w:r>
      <w:r>
        <w:t xml:space="preserve">расположенных </w:t>
      </w:r>
      <w:r w:rsidR="00DE445B">
        <w:t>в границах сельских поселений</w:t>
      </w:r>
      <w:r>
        <w:t>, входящих в состав</w:t>
      </w:r>
      <w:r w:rsidR="00DE445B">
        <w:t xml:space="preserve"> муниципального образования "Тайшетский район"</w:t>
      </w:r>
      <w:r>
        <w:t>.</w:t>
      </w:r>
    </w:p>
    <w:p w:rsidR="007A71C3" w:rsidRDefault="007A71C3" w:rsidP="007A71C3">
      <w:pPr>
        <w:autoSpaceDE w:val="0"/>
        <w:autoSpaceDN w:val="0"/>
        <w:adjustRightInd w:val="0"/>
        <w:ind w:firstLine="708"/>
        <w:jc w:val="both"/>
        <w:rPr>
          <w:szCs w:val="24"/>
        </w:rPr>
      </w:pPr>
      <w:r>
        <w:t xml:space="preserve">3. </w:t>
      </w:r>
      <w:r>
        <w:rPr>
          <w:szCs w:val="24"/>
        </w:rPr>
        <w:t>Целью муниципального земельного контроля является предупреждение, выявление и пресечение нарушений</w:t>
      </w:r>
      <w:r w:rsidRPr="00A90B39">
        <w:rPr>
          <w:szCs w:val="24"/>
        </w:rPr>
        <w:t xml:space="preserve"> </w:t>
      </w:r>
      <w:r>
        <w:rPr>
          <w:szCs w:val="24"/>
        </w:rPr>
        <w:t>требований законодательства Российской Федерации, законодательства Иркутской области в отношении объектов земельных отношений.</w:t>
      </w:r>
    </w:p>
    <w:p w:rsidR="00DE445B" w:rsidRDefault="00DE445B" w:rsidP="00DE445B">
      <w:pPr>
        <w:ind w:firstLine="708"/>
        <w:jc w:val="both"/>
        <w:rPr>
          <w:szCs w:val="24"/>
        </w:rPr>
      </w:pPr>
    </w:p>
    <w:p w:rsidR="007A71C3" w:rsidRPr="00A66DAB" w:rsidRDefault="007A71C3" w:rsidP="007A71C3">
      <w:pPr>
        <w:ind w:firstLine="708"/>
        <w:jc w:val="center"/>
        <w:rPr>
          <w:b/>
          <w:szCs w:val="24"/>
        </w:rPr>
      </w:pPr>
      <w:r w:rsidRPr="00A66DAB">
        <w:rPr>
          <w:b/>
          <w:szCs w:val="24"/>
        </w:rPr>
        <w:t xml:space="preserve">Глава 2. </w:t>
      </w:r>
      <w:r w:rsidR="0041348B" w:rsidRPr="00A66DAB">
        <w:rPr>
          <w:b/>
          <w:szCs w:val="24"/>
        </w:rPr>
        <w:t>Наименование органа, осуществляющего муниципальный земельный контроль</w:t>
      </w:r>
    </w:p>
    <w:p w:rsidR="007A71C3" w:rsidRDefault="007A71C3" w:rsidP="007A71C3">
      <w:pPr>
        <w:ind w:firstLine="708"/>
        <w:jc w:val="both"/>
        <w:rPr>
          <w:szCs w:val="24"/>
        </w:rPr>
      </w:pPr>
    </w:p>
    <w:p w:rsidR="007A71C3" w:rsidRDefault="007A71C3" w:rsidP="007A71C3">
      <w:pPr>
        <w:ind w:firstLine="708"/>
        <w:jc w:val="both"/>
        <w:rPr>
          <w:szCs w:val="24"/>
        </w:rPr>
      </w:pPr>
      <w:r>
        <w:rPr>
          <w:szCs w:val="24"/>
        </w:rPr>
        <w:t>4. Муниципальный земельный контроль осуществляется Департамент</w:t>
      </w:r>
      <w:r w:rsidR="00A66DAB">
        <w:rPr>
          <w:szCs w:val="24"/>
        </w:rPr>
        <w:t>ом</w:t>
      </w:r>
      <w:r>
        <w:rPr>
          <w:szCs w:val="24"/>
        </w:rPr>
        <w:t xml:space="preserve"> по управлению муниципальным имуществом администрации Тайшетского района (далее – орган муниципального земельного контроля)</w:t>
      </w:r>
      <w:r w:rsidRPr="00D93165">
        <w:rPr>
          <w:szCs w:val="24"/>
        </w:rPr>
        <w:t>.</w:t>
      </w:r>
    </w:p>
    <w:p w:rsidR="007A71C3" w:rsidRDefault="007A71C3" w:rsidP="007A71C3">
      <w:pPr>
        <w:ind w:firstLine="708"/>
        <w:jc w:val="both"/>
        <w:rPr>
          <w:szCs w:val="24"/>
        </w:rPr>
      </w:pPr>
      <w:r>
        <w:rPr>
          <w:szCs w:val="24"/>
        </w:rPr>
        <w:t xml:space="preserve"> </w:t>
      </w:r>
    </w:p>
    <w:p w:rsidR="007A71C3" w:rsidRPr="00A66DAB" w:rsidRDefault="007A71C3" w:rsidP="007A71C3">
      <w:pPr>
        <w:ind w:firstLine="708"/>
        <w:jc w:val="center"/>
        <w:rPr>
          <w:b/>
          <w:szCs w:val="24"/>
        </w:rPr>
      </w:pPr>
      <w:r w:rsidRPr="00A66DAB">
        <w:rPr>
          <w:b/>
          <w:szCs w:val="24"/>
        </w:rPr>
        <w:t xml:space="preserve">Глава 3. </w:t>
      </w:r>
      <w:r w:rsidR="0041348B" w:rsidRPr="00A66DAB">
        <w:rPr>
          <w:b/>
          <w:szCs w:val="24"/>
        </w:rPr>
        <w:t xml:space="preserve">Перечень нормативных правовых актов, регулирующих осуществление муниципального земельного контроля </w:t>
      </w:r>
    </w:p>
    <w:p w:rsidR="007A71C3" w:rsidRDefault="007A71C3" w:rsidP="007A71C3">
      <w:pPr>
        <w:ind w:firstLine="708"/>
        <w:jc w:val="both"/>
        <w:rPr>
          <w:szCs w:val="24"/>
        </w:rPr>
      </w:pPr>
    </w:p>
    <w:p w:rsidR="00760231" w:rsidRDefault="007A71C3" w:rsidP="00760231">
      <w:pPr>
        <w:ind w:firstLine="567"/>
        <w:jc w:val="both"/>
      </w:pPr>
      <w:r w:rsidRPr="00760231">
        <w:rPr>
          <w:szCs w:val="24"/>
        </w:rPr>
        <w:t xml:space="preserve">5. </w:t>
      </w:r>
      <w:r w:rsidR="00760231">
        <w:rPr>
          <w:szCs w:val="24"/>
        </w:rPr>
        <w:t>М</w:t>
      </w:r>
      <w:r w:rsidR="00760231">
        <w:t>униципальный земельный контроль осуществляется в соответствии с законодательством РФ.</w:t>
      </w:r>
    </w:p>
    <w:p w:rsidR="00760231" w:rsidRDefault="00390EBD" w:rsidP="00760231">
      <w:pPr>
        <w:autoSpaceDE w:val="0"/>
        <w:autoSpaceDN w:val="0"/>
        <w:adjustRightInd w:val="0"/>
        <w:ind w:firstLine="540"/>
        <w:jc w:val="both"/>
        <w:rPr>
          <w:szCs w:val="24"/>
        </w:rPr>
      </w:pPr>
      <w:r>
        <w:t>6</w:t>
      </w:r>
      <w:r w:rsidR="00760231">
        <w:t>. Правовой основой осуществления муниципального земельного контроля  являются следующие нормативные правовые акты:</w:t>
      </w:r>
    </w:p>
    <w:p w:rsidR="00760231" w:rsidRPr="00760231" w:rsidRDefault="00760231" w:rsidP="00760231">
      <w:pPr>
        <w:autoSpaceDE w:val="0"/>
        <w:autoSpaceDN w:val="0"/>
        <w:adjustRightInd w:val="0"/>
        <w:ind w:firstLine="540"/>
        <w:jc w:val="both"/>
        <w:rPr>
          <w:bCs/>
          <w:szCs w:val="24"/>
        </w:rPr>
      </w:pPr>
      <w:r w:rsidRPr="00760231">
        <w:rPr>
          <w:bCs/>
          <w:szCs w:val="24"/>
        </w:rPr>
        <w:t xml:space="preserve">Земельный </w:t>
      </w:r>
      <w:hyperlink r:id="rId8" w:history="1">
        <w:r w:rsidRPr="00760231">
          <w:rPr>
            <w:bCs/>
            <w:szCs w:val="24"/>
          </w:rPr>
          <w:t>кодекс</w:t>
        </w:r>
      </w:hyperlink>
      <w:r w:rsidRPr="00760231">
        <w:rPr>
          <w:bCs/>
          <w:szCs w:val="24"/>
        </w:rPr>
        <w:t xml:space="preserve"> Российской Федерации ("Собрание законодатель</w:t>
      </w:r>
      <w:r>
        <w:rPr>
          <w:bCs/>
          <w:szCs w:val="24"/>
        </w:rPr>
        <w:t xml:space="preserve">ства РФ", 2001, </w:t>
      </w:r>
      <w:r w:rsidR="00390EBD">
        <w:rPr>
          <w:bCs/>
          <w:szCs w:val="24"/>
        </w:rPr>
        <w:t>№</w:t>
      </w:r>
      <w:r>
        <w:rPr>
          <w:bCs/>
          <w:szCs w:val="24"/>
        </w:rPr>
        <w:t>44, ст. 4147);</w:t>
      </w:r>
    </w:p>
    <w:p w:rsidR="00760231" w:rsidRPr="00760231" w:rsidRDefault="00760231" w:rsidP="00760231">
      <w:pPr>
        <w:autoSpaceDE w:val="0"/>
        <w:autoSpaceDN w:val="0"/>
        <w:adjustRightInd w:val="0"/>
        <w:ind w:firstLine="540"/>
        <w:jc w:val="both"/>
        <w:rPr>
          <w:bCs/>
          <w:szCs w:val="24"/>
        </w:rPr>
      </w:pPr>
      <w:r w:rsidRPr="00760231">
        <w:rPr>
          <w:bCs/>
          <w:szCs w:val="24"/>
        </w:rPr>
        <w:t xml:space="preserve">Федеральный </w:t>
      </w:r>
      <w:hyperlink r:id="rId9" w:history="1">
        <w:r w:rsidRPr="00760231">
          <w:rPr>
            <w:bCs/>
            <w:szCs w:val="24"/>
          </w:rPr>
          <w:t>закон</w:t>
        </w:r>
      </w:hyperlink>
      <w:r w:rsidRPr="00760231">
        <w:rPr>
          <w:bCs/>
          <w:szCs w:val="24"/>
        </w:rPr>
        <w:t xml:space="preserve"> от 25.10.2001 </w:t>
      </w:r>
      <w:r>
        <w:rPr>
          <w:bCs/>
          <w:szCs w:val="24"/>
        </w:rPr>
        <w:t>№</w:t>
      </w:r>
      <w:r w:rsidRPr="00760231">
        <w:rPr>
          <w:bCs/>
          <w:szCs w:val="24"/>
        </w:rPr>
        <w:t xml:space="preserve"> 137-ФЗ "О введении в действие Земельного кодекса Российской Федерации" ("Российская газета", </w:t>
      </w:r>
      <w:r>
        <w:rPr>
          <w:bCs/>
          <w:szCs w:val="24"/>
        </w:rPr>
        <w:t>№ 211 - 212, от 30.10.2001);</w:t>
      </w:r>
    </w:p>
    <w:p w:rsidR="00760231" w:rsidRPr="00760231" w:rsidRDefault="00760231" w:rsidP="00760231">
      <w:pPr>
        <w:autoSpaceDE w:val="0"/>
        <w:autoSpaceDN w:val="0"/>
        <w:adjustRightInd w:val="0"/>
        <w:ind w:firstLine="540"/>
        <w:jc w:val="both"/>
        <w:rPr>
          <w:bCs/>
          <w:szCs w:val="24"/>
        </w:rPr>
      </w:pPr>
      <w:r w:rsidRPr="00760231">
        <w:rPr>
          <w:bCs/>
          <w:szCs w:val="24"/>
        </w:rPr>
        <w:t xml:space="preserve">Федеральный </w:t>
      </w:r>
      <w:hyperlink r:id="rId10" w:history="1">
        <w:r w:rsidRPr="00760231">
          <w:rPr>
            <w:bCs/>
            <w:szCs w:val="24"/>
          </w:rPr>
          <w:t>закон</w:t>
        </w:r>
      </w:hyperlink>
      <w:r w:rsidRPr="00760231">
        <w:rPr>
          <w:bCs/>
          <w:szCs w:val="24"/>
        </w:rPr>
        <w:t xml:space="preserve"> Российской Федерации от 06.10.2003 </w:t>
      </w:r>
      <w:r>
        <w:rPr>
          <w:bCs/>
          <w:szCs w:val="24"/>
        </w:rPr>
        <w:t>№</w:t>
      </w:r>
      <w:r w:rsidRPr="00760231">
        <w:rPr>
          <w:bCs/>
          <w:szCs w:val="24"/>
        </w:rPr>
        <w:t xml:space="preserve"> 131-ФЗ "Об общих принципах организации местного самоуправления в Российской Федерации" ("Собрание законодатель</w:t>
      </w:r>
      <w:r>
        <w:rPr>
          <w:bCs/>
          <w:szCs w:val="24"/>
        </w:rPr>
        <w:t xml:space="preserve">ства РФ", 2003, </w:t>
      </w:r>
      <w:r w:rsidR="00390EBD">
        <w:rPr>
          <w:bCs/>
          <w:szCs w:val="24"/>
        </w:rPr>
        <w:t>№</w:t>
      </w:r>
      <w:r>
        <w:rPr>
          <w:bCs/>
          <w:szCs w:val="24"/>
        </w:rPr>
        <w:t xml:space="preserve"> 40, ст. 3822);</w:t>
      </w:r>
    </w:p>
    <w:p w:rsidR="00760231" w:rsidRPr="00760231" w:rsidRDefault="00760231" w:rsidP="00D234F3">
      <w:pPr>
        <w:autoSpaceDE w:val="0"/>
        <w:autoSpaceDN w:val="0"/>
        <w:adjustRightInd w:val="0"/>
        <w:ind w:firstLine="539"/>
        <w:jc w:val="both"/>
        <w:rPr>
          <w:bCs/>
          <w:szCs w:val="24"/>
        </w:rPr>
      </w:pPr>
      <w:r w:rsidRPr="00760231">
        <w:rPr>
          <w:bCs/>
          <w:szCs w:val="24"/>
        </w:rPr>
        <w:t xml:space="preserve">Федеральный </w:t>
      </w:r>
      <w:hyperlink r:id="rId11" w:history="1">
        <w:r w:rsidRPr="00760231">
          <w:rPr>
            <w:bCs/>
            <w:szCs w:val="24"/>
          </w:rPr>
          <w:t>закон</w:t>
        </w:r>
      </w:hyperlink>
      <w:r w:rsidRPr="00760231">
        <w:rPr>
          <w:bCs/>
          <w:szCs w:val="24"/>
        </w:rPr>
        <w:t xml:space="preserve"> от 26.12.2008 </w:t>
      </w:r>
      <w:r>
        <w:rPr>
          <w:bCs/>
          <w:szCs w:val="24"/>
        </w:rPr>
        <w:t xml:space="preserve">№ </w:t>
      </w:r>
      <w:r w:rsidRPr="00760231">
        <w:rPr>
          <w:bCs/>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Pr>
          <w:bCs/>
          <w:szCs w:val="24"/>
        </w:rPr>
        <w:t>№</w:t>
      </w:r>
      <w:r w:rsidRPr="00760231">
        <w:rPr>
          <w:bCs/>
          <w:szCs w:val="24"/>
        </w:rPr>
        <w:t xml:space="preserve"> 266, от 30.12.2008, </w:t>
      </w:r>
      <w:r w:rsidRPr="00760231">
        <w:rPr>
          <w:bCs/>
          <w:szCs w:val="24"/>
        </w:rPr>
        <w:lastRenderedPageBreak/>
        <w:t xml:space="preserve">"Собрание законодательства РФ", от 29.12.2008, </w:t>
      </w:r>
      <w:r>
        <w:rPr>
          <w:bCs/>
          <w:szCs w:val="24"/>
        </w:rPr>
        <w:t>№</w:t>
      </w:r>
      <w:r w:rsidRPr="00760231">
        <w:rPr>
          <w:bCs/>
          <w:szCs w:val="24"/>
        </w:rPr>
        <w:t xml:space="preserve"> 52 (ч. 1), ст. 6249, "Парламентская газета", </w:t>
      </w:r>
      <w:r>
        <w:rPr>
          <w:bCs/>
          <w:szCs w:val="24"/>
        </w:rPr>
        <w:t>№ 90, от 31.12.2008);</w:t>
      </w:r>
    </w:p>
    <w:p w:rsidR="00760231" w:rsidRPr="00D234F3" w:rsidRDefault="00461144" w:rsidP="00D234F3">
      <w:pPr>
        <w:autoSpaceDE w:val="0"/>
        <w:autoSpaceDN w:val="0"/>
        <w:adjustRightInd w:val="0"/>
        <w:ind w:firstLine="539"/>
        <w:jc w:val="both"/>
        <w:rPr>
          <w:szCs w:val="24"/>
        </w:rPr>
      </w:pPr>
      <w:hyperlink r:id="rId12" w:history="1">
        <w:r w:rsidR="00760231" w:rsidRPr="00D234F3">
          <w:rPr>
            <w:szCs w:val="24"/>
          </w:rPr>
          <w:t>Постановление</w:t>
        </w:r>
      </w:hyperlink>
      <w:r w:rsidR="00760231" w:rsidRPr="00D234F3">
        <w:rPr>
          <w:szCs w:val="24"/>
        </w:rPr>
        <w:t xml:space="preserve"> Правительства РФ от 30.06.2010 </w:t>
      </w:r>
      <w:r w:rsidR="00D234F3" w:rsidRPr="00D234F3">
        <w:rPr>
          <w:szCs w:val="24"/>
        </w:rPr>
        <w:t>№</w:t>
      </w:r>
      <w:r w:rsidR="00760231" w:rsidRPr="00D234F3">
        <w:rPr>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w:t>
      </w:r>
      <w:r w:rsidR="00D234F3" w:rsidRPr="00D234F3">
        <w:rPr>
          <w:szCs w:val="24"/>
        </w:rPr>
        <w:t>№</w:t>
      </w:r>
      <w:r w:rsidR="00760231" w:rsidRPr="00D234F3">
        <w:rPr>
          <w:szCs w:val="24"/>
        </w:rPr>
        <w:t xml:space="preserve"> 28, ст. 3706);</w:t>
      </w:r>
    </w:p>
    <w:p w:rsidR="00760231" w:rsidRDefault="00461144" w:rsidP="00D234F3">
      <w:pPr>
        <w:autoSpaceDE w:val="0"/>
        <w:autoSpaceDN w:val="0"/>
        <w:adjustRightInd w:val="0"/>
        <w:ind w:firstLine="539"/>
        <w:jc w:val="both"/>
        <w:rPr>
          <w:szCs w:val="24"/>
        </w:rPr>
      </w:pPr>
      <w:hyperlink r:id="rId13" w:history="1">
        <w:r w:rsidR="00760231" w:rsidRPr="00D234F3">
          <w:rPr>
            <w:szCs w:val="24"/>
          </w:rPr>
          <w:t>приказ</w:t>
        </w:r>
      </w:hyperlink>
      <w:r w:rsidR="00760231" w:rsidRPr="00D234F3">
        <w:rPr>
          <w:szCs w:val="24"/>
        </w:rPr>
        <w:t xml:space="preserve"> М</w:t>
      </w:r>
      <w:r w:rsidR="00760231">
        <w:rPr>
          <w:szCs w:val="24"/>
        </w:rPr>
        <w:t xml:space="preserve">инэкономразвития РФ от 30.04.2009 </w:t>
      </w:r>
      <w:r w:rsidR="00D234F3">
        <w:rPr>
          <w:szCs w:val="24"/>
        </w:rPr>
        <w:t>№</w:t>
      </w:r>
      <w:r w:rsidR="00760231">
        <w:rPr>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w:t>
      </w:r>
      <w:r w:rsidR="00D234F3">
        <w:rPr>
          <w:szCs w:val="24"/>
        </w:rPr>
        <w:t>№</w:t>
      </w:r>
      <w:r w:rsidR="00760231">
        <w:rPr>
          <w:szCs w:val="24"/>
        </w:rPr>
        <w:t xml:space="preserve"> 13915 ("Российская газета", </w:t>
      </w:r>
      <w:r w:rsidR="00D234F3">
        <w:rPr>
          <w:szCs w:val="24"/>
        </w:rPr>
        <w:t>№</w:t>
      </w:r>
      <w:r w:rsidR="00760231">
        <w:rPr>
          <w:szCs w:val="24"/>
        </w:rPr>
        <w:t xml:space="preserve"> 85, 14.05.2009);</w:t>
      </w:r>
    </w:p>
    <w:p w:rsidR="00D234F3" w:rsidRDefault="00D234F3" w:rsidP="00D234F3">
      <w:pPr>
        <w:autoSpaceDE w:val="0"/>
        <w:autoSpaceDN w:val="0"/>
        <w:adjustRightInd w:val="0"/>
        <w:ind w:firstLine="539"/>
        <w:jc w:val="both"/>
        <w:rPr>
          <w:szCs w:val="24"/>
        </w:rPr>
      </w:pPr>
      <w:r>
        <w:rPr>
          <w:szCs w:val="24"/>
        </w:rPr>
        <w:t>Закон</w:t>
      </w:r>
      <w:r w:rsidRPr="00C929CC">
        <w:rPr>
          <w:szCs w:val="24"/>
        </w:rPr>
        <w:t xml:space="preserve"> Иркутской области № 96-ОЗ от 03.11.2016 "О закреплении за сельскими поселениями Иркутской области вопросов местного значения"</w:t>
      </w:r>
      <w:r>
        <w:rPr>
          <w:szCs w:val="24"/>
        </w:rPr>
        <w:t xml:space="preserve"> ("Ведомости ЗС Иркутской области", № 43, 09.11.2016, "Областная", № 129, 21.11.2016);</w:t>
      </w:r>
    </w:p>
    <w:p w:rsidR="00D234F3" w:rsidRDefault="00461144" w:rsidP="00D234F3">
      <w:pPr>
        <w:autoSpaceDE w:val="0"/>
        <w:autoSpaceDN w:val="0"/>
        <w:adjustRightInd w:val="0"/>
        <w:ind w:firstLine="540"/>
        <w:jc w:val="both"/>
        <w:rPr>
          <w:bCs/>
          <w:szCs w:val="24"/>
        </w:rPr>
      </w:pPr>
      <w:hyperlink r:id="rId14" w:history="1">
        <w:r w:rsidR="00D234F3" w:rsidRPr="00760231">
          <w:rPr>
            <w:bCs/>
            <w:szCs w:val="24"/>
          </w:rPr>
          <w:t>Постановление</w:t>
        </w:r>
      </w:hyperlink>
      <w:r w:rsidR="00D234F3" w:rsidRPr="00760231">
        <w:rPr>
          <w:bCs/>
          <w:szCs w:val="24"/>
        </w:rPr>
        <w:t xml:space="preserve"> Правительства Иркутской области от 12.02.2015 </w:t>
      </w:r>
      <w:r w:rsidR="00D234F3">
        <w:rPr>
          <w:bCs/>
          <w:szCs w:val="24"/>
        </w:rPr>
        <w:t>№</w:t>
      </w:r>
      <w:r w:rsidR="00D234F3" w:rsidRPr="00760231">
        <w:rPr>
          <w:bCs/>
          <w:szCs w:val="24"/>
        </w:rPr>
        <w:t xml:space="preserve"> 45-пп "Об утверждении положения о порядке осуществления муниципального земельного контроля в Иркутской области" ("О</w:t>
      </w:r>
      <w:r w:rsidR="00D234F3">
        <w:rPr>
          <w:bCs/>
          <w:szCs w:val="24"/>
        </w:rPr>
        <w:t>бластная", № 18, от 20.02.2015);</w:t>
      </w:r>
    </w:p>
    <w:p w:rsidR="00390EBD" w:rsidRDefault="00461144" w:rsidP="00390EBD">
      <w:pPr>
        <w:autoSpaceDE w:val="0"/>
        <w:autoSpaceDN w:val="0"/>
        <w:adjustRightInd w:val="0"/>
        <w:ind w:firstLine="540"/>
        <w:jc w:val="both"/>
        <w:rPr>
          <w:szCs w:val="24"/>
        </w:rPr>
      </w:pPr>
      <w:hyperlink r:id="rId15" w:history="1">
        <w:r w:rsidR="00390EBD" w:rsidRPr="00454C96">
          <w:rPr>
            <w:szCs w:val="24"/>
          </w:rPr>
          <w:t>Устав</w:t>
        </w:r>
      </w:hyperlink>
      <w:r w:rsidR="00390EBD">
        <w:rPr>
          <w:szCs w:val="24"/>
        </w:rPr>
        <w:t xml:space="preserve"> муниципального образования "Тайшетский район" ("Бирюсинская новь", </w:t>
      </w:r>
      <w:r w:rsidR="00390EBD" w:rsidRPr="00A8668F">
        <w:rPr>
          <w:szCs w:val="24"/>
        </w:rPr>
        <w:t xml:space="preserve">05.08.2005, </w:t>
      </w:r>
      <w:r w:rsidR="00390EBD">
        <w:rPr>
          <w:szCs w:val="24"/>
        </w:rPr>
        <w:t>№31 (9746)</w:t>
      </w:r>
      <w:r w:rsidR="00A66DAB">
        <w:rPr>
          <w:szCs w:val="24"/>
        </w:rPr>
        <w:t>.</w:t>
      </w:r>
    </w:p>
    <w:p w:rsidR="00390EBD" w:rsidRDefault="00390EBD" w:rsidP="00390EBD">
      <w:pPr>
        <w:ind w:firstLine="540"/>
        <w:jc w:val="both"/>
        <w:rPr>
          <w:sz w:val="28"/>
          <w:szCs w:val="28"/>
        </w:rPr>
      </w:pPr>
    </w:p>
    <w:p w:rsidR="00390EBD" w:rsidRPr="00A66DAB" w:rsidRDefault="00390EBD" w:rsidP="00390EBD">
      <w:pPr>
        <w:ind w:firstLine="540"/>
        <w:jc w:val="center"/>
        <w:rPr>
          <w:b/>
          <w:szCs w:val="24"/>
        </w:rPr>
      </w:pPr>
      <w:r w:rsidRPr="00A66DAB">
        <w:rPr>
          <w:b/>
          <w:szCs w:val="24"/>
        </w:rPr>
        <w:t xml:space="preserve">Глава 4. </w:t>
      </w:r>
      <w:r w:rsidR="0041348B" w:rsidRPr="00A66DAB">
        <w:rPr>
          <w:b/>
          <w:szCs w:val="24"/>
        </w:rPr>
        <w:t>Предмет муниципального земельного контроля</w:t>
      </w:r>
    </w:p>
    <w:p w:rsidR="00390EBD" w:rsidRDefault="00390EBD" w:rsidP="00390EBD">
      <w:pPr>
        <w:ind w:firstLine="540"/>
        <w:jc w:val="both"/>
        <w:rPr>
          <w:szCs w:val="24"/>
        </w:rPr>
      </w:pPr>
    </w:p>
    <w:p w:rsidR="00390EBD" w:rsidRDefault="00390EBD" w:rsidP="00390EBD">
      <w:pPr>
        <w:ind w:firstLine="540"/>
        <w:jc w:val="both"/>
        <w:rPr>
          <w:szCs w:val="24"/>
        </w:rPr>
      </w:pPr>
      <w:r w:rsidRPr="00390EBD">
        <w:rPr>
          <w:szCs w:val="24"/>
        </w:rPr>
        <w:t xml:space="preserve">7. </w:t>
      </w:r>
      <w:r>
        <w:rPr>
          <w:szCs w:val="24"/>
        </w:rPr>
        <w:t xml:space="preserve">Предметом проверок при осуществлении муниципального земельного контроля является соблюдение в отношении объектов земельных отношений </w:t>
      </w:r>
      <w:r w:rsidR="007E41FA">
        <w:rPr>
          <w:szCs w:val="24"/>
        </w:rPr>
        <w:t>субъектами проверок требований земельного законодательства.</w:t>
      </w:r>
    </w:p>
    <w:p w:rsidR="007E41FA" w:rsidRDefault="007E41FA" w:rsidP="00390EBD">
      <w:pPr>
        <w:ind w:firstLine="540"/>
        <w:jc w:val="both"/>
        <w:rPr>
          <w:szCs w:val="24"/>
        </w:rPr>
      </w:pPr>
    </w:p>
    <w:p w:rsidR="007E41FA" w:rsidRPr="00A66DAB" w:rsidRDefault="00384A9A" w:rsidP="00384A9A">
      <w:pPr>
        <w:ind w:firstLine="540"/>
        <w:jc w:val="center"/>
        <w:rPr>
          <w:b/>
          <w:szCs w:val="24"/>
        </w:rPr>
      </w:pPr>
      <w:r w:rsidRPr="00A66DAB">
        <w:rPr>
          <w:b/>
          <w:szCs w:val="24"/>
        </w:rPr>
        <w:t xml:space="preserve">Глава 5. </w:t>
      </w:r>
      <w:r w:rsidR="0041348B" w:rsidRPr="00A66DAB">
        <w:rPr>
          <w:b/>
          <w:szCs w:val="24"/>
        </w:rPr>
        <w:t>Права и обязанности должностных лиц органа муниципального земельного контроля</w:t>
      </w:r>
    </w:p>
    <w:p w:rsidR="00384A9A" w:rsidRDefault="00384A9A" w:rsidP="00384A9A">
      <w:pPr>
        <w:ind w:firstLine="540"/>
        <w:jc w:val="both"/>
        <w:rPr>
          <w:szCs w:val="24"/>
        </w:rPr>
      </w:pPr>
    </w:p>
    <w:p w:rsidR="00384A9A" w:rsidRDefault="00384A9A" w:rsidP="00384A9A">
      <w:pPr>
        <w:autoSpaceDE w:val="0"/>
        <w:autoSpaceDN w:val="0"/>
        <w:adjustRightInd w:val="0"/>
        <w:ind w:firstLine="540"/>
        <w:jc w:val="both"/>
        <w:rPr>
          <w:szCs w:val="24"/>
        </w:rPr>
      </w:pPr>
      <w:r>
        <w:rPr>
          <w:szCs w:val="24"/>
        </w:rPr>
        <w:t>8. Должностные лица органа муниципального земельного контроля при проведении проверок имеют право:</w:t>
      </w:r>
    </w:p>
    <w:p w:rsidR="00384A9A" w:rsidRDefault="00384A9A" w:rsidP="00384A9A">
      <w:pPr>
        <w:autoSpaceDE w:val="0"/>
        <w:autoSpaceDN w:val="0"/>
        <w:adjustRightInd w:val="0"/>
        <w:ind w:firstLine="540"/>
        <w:jc w:val="both"/>
        <w:rPr>
          <w:szCs w:val="24"/>
        </w:rPr>
      </w:pPr>
      <w:r>
        <w:rPr>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84A9A" w:rsidRDefault="00384A9A" w:rsidP="00384A9A">
      <w:pPr>
        <w:autoSpaceDE w:val="0"/>
        <w:autoSpaceDN w:val="0"/>
        <w:adjustRightInd w:val="0"/>
        <w:ind w:firstLine="540"/>
        <w:jc w:val="both"/>
        <w:rPr>
          <w:szCs w:val="24"/>
        </w:rPr>
      </w:pPr>
      <w:r w:rsidRPr="005E1EAA">
        <w:rPr>
          <w:szCs w:val="24"/>
        </w:rPr>
        <w:t>2) беспрепятственно по предъявлении служебного удостоверения и копии распоряжения о проведении проверки получать доступ на земельные участки, указанные в распоряжении о проведении проверки для осуществления муниципального земельного контроля;</w:t>
      </w:r>
    </w:p>
    <w:p w:rsidR="00384A9A" w:rsidRDefault="00384A9A" w:rsidP="00384A9A">
      <w:pPr>
        <w:autoSpaceDE w:val="0"/>
        <w:autoSpaceDN w:val="0"/>
        <w:adjustRightInd w:val="0"/>
        <w:ind w:firstLine="540"/>
        <w:jc w:val="both"/>
        <w:rPr>
          <w:szCs w:val="24"/>
        </w:rPr>
      </w:pPr>
      <w:r>
        <w:rPr>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384A9A" w:rsidRDefault="00384A9A" w:rsidP="00384A9A">
      <w:pPr>
        <w:autoSpaceDE w:val="0"/>
        <w:autoSpaceDN w:val="0"/>
        <w:adjustRightInd w:val="0"/>
        <w:ind w:firstLine="540"/>
        <w:jc w:val="both"/>
        <w:rPr>
          <w:szCs w:val="24"/>
        </w:rPr>
      </w:pPr>
      <w:r>
        <w:rPr>
          <w:szCs w:val="24"/>
        </w:rPr>
        <w:t>4) привлекать экспертов и экспертные организации к проведению проверок;</w:t>
      </w:r>
    </w:p>
    <w:p w:rsidR="00384A9A" w:rsidRDefault="00384A9A" w:rsidP="00384A9A">
      <w:pPr>
        <w:autoSpaceDE w:val="0"/>
        <w:autoSpaceDN w:val="0"/>
        <w:adjustRightInd w:val="0"/>
        <w:ind w:firstLine="540"/>
        <w:jc w:val="both"/>
        <w:rPr>
          <w:szCs w:val="24"/>
        </w:rPr>
      </w:pPr>
      <w:r>
        <w:rPr>
          <w:szCs w:val="24"/>
        </w:rPr>
        <w:t>5) осуществлять иные полномочия, предусмотренные законодательством.</w:t>
      </w:r>
    </w:p>
    <w:p w:rsidR="00384A9A" w:rsidRDefault="00384A9A" w:rsidP="00384A9A">
      <w:pPr>
        <w:autoSpaceDE w:val="0"/>
        <w:autoSpaceDN w:val="0"/>
        <w:adjustRightInd w:val="0"/>
        <w:ind w:firstLine="540"/>
        <w:jc w:val="both"/>
        <w:rPr>
          <w:szCs w:val="24"/>
        </w:rPr>
      </w:pPr>
      <w:r>
        <w:rPr>
          <w:szCs w:val="24"/>
        </w:rPr>
        <w:t>9. При осуществлении муниципального земельного контроля должностные лица муниципального земельного контроля обязаны:</w:t>
      </w:r>
    </w:p>
    <w:p w:rsidR="00384A9A" w:rsidRDefault="00384A9A" w:rsidP="00384A9A">
      <w:pPr>
        <w:autoSpaceDE w:val="0"/>
        <w:autoSpaceDN w:val="0"/>
        <w:adjustRightInd w:val="0"/>
        <w:ind w:firstLine="540"/>
        <w:jc w:val="both"/>
        <w:rPr>
          <w:szCs w:val="24"/>
        </w:rPr>
      </w:pPr>
      <w:r w:rsidRPr="00196B8E">
        <w:rPr>
          <w:szCs w:val="24"/>
        </w:rPr>
        <w:t xml:space="preserve">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w:t>
      </w:r>
      <w:r w:rsidRPr="00196B8E">
        <w:rPr>
          <w:szCs w:val="24"/>
        </w:rPr>
        <w:lastRenderedPageBreak/>
        <w:t>Федерации, законодательством Иркутской области и муниципальными правовыми актами муниципального образования "Тайшетский район" в отношении объектов земельных отношений;</w:t>
      </w:r>
    </w:p>
    <w:p w:rsidR="00384A9A" w:rsidRDefault="00384A9A" w:rsidP="00384A9A">
      <w:pPr>
        <w:autoSpaceDE w:val="0"/>
        <w:autoSpaceDN w:val="0"/>
        <w:adjustRightInd w:val="0"/>
        <w:ind w:firstLine="540"/>
        <w:jc w:val="both"/>
        <w:rPr>
          <w:szCs w:val="24"/>
        </w:rPr>
      </w:pPr>
      <w:r>
        <w:rPr>
          <w:szCs w:val="24"/>
        </w:rPr>
        <w:t>2) соблюдать законодательство Российской Федерации, права и законные интересы субъектов проверки;</w:t>
      </w:r>
    </w:p>
    <w:p w:rsidR="00384A9A" w:rsidRDefault="00384A9A" w:rsidP="00384A9A">
      <w:pPr>
        <w:autoSpaceDE w:val="0"/>
        <w:autoSpaceDN w:val="0"/>
        <w:adjustRightInd w:val="0"/>
        <w:ind w:firstLine="540"/>
        <w:jc w:val="both"/>
        <w:rPr>
          <w:szCs w:val="24"/>
        </w:rPr>
      </w:pPr>
      <w:r>
        <w:rPr>
          <w:szCs w:val="24"/>
        </w:rPr>
        <w:t>3) проводить проверку на основании распоряжения о проведении проверки;</w:t>
      </w:r>
    </w:p>
    <w:p w:rsidR="00384A9A" w:rsidRDefault="00384A9A" w:rsidP="00384A9A">
      <w:pPr>
        <w:autoSpaceDE w:val="0"/>
        <w:autoSpaceDN w:val="0"/>
        <w:adjustRightInd w:val="0"/>
        <w:ind w:firstLine="540"/>
        <w:jc w:val="both"/>
        <w:rPr>
          <w:szCs w:val="24"/>
        </w:rPr>
      </w:pPr>
      <w:r>
        <w:rPr>
          <w:szCs w:val="24"/>
        </w:rPr>
        <w:t>4) проводить проверку только во время исполнения служебных обязанностей при предъявлении служебного удостоверения, копии распоряжения о проведении проверки;</w:t>
      </w:r>
    </w:p>
    <w:p w:rsidR="00384A9A" w:rsidRDefault="00384A9A" w:rsidP="00384A9A">
      <w:pPr>
        <w:autoSpaceDE w:val="0"/>
        <w:autoSpaceDN w:val="0"/>
        <w:adjustRightInd w:val="0"/>
        <w:ind w:firstLine="540"/>
        <w:jc w:val="both"/>
        <w:rPr>
          <w:szCs w:val="24"/>
        </w:rPr>
      </w:pPr>
      <w:r>
        <w:rPr>
          <w:szCs w:val="24"/>
        </w:rPr>
        <w:t>5) не препятствовать субъекту проверки присутствовать при проведении проверки и давать разъяснения по вопросам, относящимся к предмету проверки;</w:t>
      </w:r>
    </w:p>
    <w:p w:rsidR="00384A9A" w:rsidRDefault="00384A9A" w:rsidP="00384A9A">
      <w:pPr>
        <w:autoSpaceDE w:val="0"/>
        <w:autoSpaceDN w:val="0"/>
        <w:adjustRightInd w:val="0"/>
        <w:ind w:firstLine="540"/>
        <w:jc w:val="both"/>
        <w:rPr>
          <w:szCs w:val="24"/>
        </w:rPr>
      </w:pPr>
      <w:r>
        <w:rPr>
          <w:szCs w:val="24"/>
        </w:rPr>
        <w:t>6) представлять субъекту проверку информацию и документы, относящиеся к предмету проверки;</w:t>
      </w:r>
    </w:p>
    <w:p w:rsidR="00384A9A" w:rsidRDefault="00384A9A" w:rsidP="00384A9A">
      <w:pPr>
        <w:autoSpaceDE w:val="0"/>
        <w:autoSpaceDN w:val="0"/>
        <w:adjustRightInd w:val="0"/>
        <w:ind w:firstLine="540"/>
        <w:jc w:val="both"/>
        <w:rPr>
          <w:szCs w:val="24"/>
        </w:rPr>
      </w:pPr>
      <w:r>
        <w:rPr>
          <w:szCs w:val="24"/>
        </w:rPr>
        <w:t>7) составлять по результатам проверки акты;</w:t>
      </w:r>
    </w:p>
    <w:p w:rsidR="00384A9A" w:rsidRDefault="00384A9A" w:rsidP="00384A9A">
      <w:pPr>
        <w:autoSpaceDE w:val="0"/>
        <w:autoSpaceDN w:val="0"/>
        <w:adjustRightInd w:val="0"/>
        <w:ind w:firstLine="540"/>
        <w:jc w:val="both"/>
        <w:rPr>
          <w:szCs w:val="24"/>
        </w:rPr>
      </w:pPr>
      <w:r>
        <w:rPr>
          <w:szCs w:val="24"/>
        </w:rPr>
        <w:t>8) соблюдать сроки проведения проверки.</w:t>
      </w:r>
    </w:p>
    <w:p w:rsidR="00CE25F4" w:rsidRDefault="00CE25F4" w:rsidP="00384A9A">
      <w:pPr>
        <w:ind w:firstLine="540"/>
        <w:jc w:val="both"/>
        <w:rPr>
          <w:szCs w:val="24"/>
        </w:rPr>
      </w:pPr>
    </w:p>
    <w:p w:rsidR="00CE25F4" w:rsidRPr="00A66DAB" w:rsidRDefault="00CE25F4" w:rsidP="00CE25F4">
      <w:pPr>
        <w:ind w:firstLine="540"/>
        <w:jc w:val="center"/>
        <w:rPr>
          <w:b/>
          <w:szCs w:val="24"/>
        </w:rPr>
      </w:pPr>
      <w:r w:rsidRPr="00A66DAB">
        <w:rPr>
          <w:b/>
          <w:szCs w:val="24"/>
        </w:rPr>
        <w:t xml:space="preserve">Глава 6. </w:t>
      </w:r>
      <w:r w:rsidR="0041348B" w:rsidRPr="00A66DAB">
        <w:rPr>
          <w:b/>
          <w:szCs w:val="24"/>
        </w:rPr>
        <w:t>Права и обязанности субъектов проверки, в отношении которых осуществляются мероприятия по муниципального контролю</w:t>
      </w:r>
    </w:p>
    <w:p w:rsidR="00CE25F4" w:rsidRDefault="00CE25F4" w:rsidP="00384A9A">
      <w:pPr>
        <w:ind w:firstLine="540"/>
        <w:jc w:val="both"/>
        <w:rPr>
          <w:szCs w:val="24"/>
        </w:rPr>
      </w:pPr>
    </w:p>
    <w:p w:rsidR="00CE25F4" w:rsidRDefault="00CE25F4" w:rsidP="00CE25F4">
      <w:pPr>
        <w:ind w:firstLine="540"/>
        <w:jc w:val="both"/>
        <w:rPr>
          <w:szCs w:val="24"/>
        </w:rPr>
      </w:pPr>
      <w:r>
        <w:rPr>
          <w:szCs w:val="24"/>
        </w:rPr>
        <w:t>1</w:t>
      </w:r>
      <w:r w:rsidR="00AA3FAE">
        <w:rPr>
          <w:szCs w:val="24"/>
        </w:rPr>
        <w:t>0</w:t>
      </w:r>
      <w:r>
        <w:rPr>
          <w:szCs w:val="24"/>
        </w:rPr>
        <w:t xml:space="preserve">. Права, обязанности и ответственность юридических лиц, индивидуальных предпринимателей при осуществлении муниципального земельного контроля определены главой 3 Федерального </w:t>
      </w:r>
      <w:hyperlink r:id="rId16" w:history="1">
        <w:r w:rsidRPr="00FF40D5">
          <w:rPr>
            <w:szCs w:val="24"/>
          </w:rPr>
          <w:t>закон</w:t>
        </w:r>
        <w:r>
          <w:rPr>
            <w:szCs w:val="24"/>
          </w:rPr>
          <w:t>а</w:t>
        </w:r>
      </w:hyperlink>
      <w:r>
        <w:rPr>
          <w:szCs w:val="24"/>
        </w:rPr>
        <w:t xml:space="preserve"> </w:t>
      </w:r>
      <w:r w:rsidRPr="00D93165">
        <w:rPr>
          <w:szCs w:val="24"/>
        </w:rPr>
        <w:t xml:space="preserve">от 26.12.2008 </w:t>
      </w:r>
      <w:r>
        <w:rPr>
          <w:szCs w:val="24"/>
        </w:rPr>
        <w:t>№</w:t>
      </w:r>
      <w:r w:rsidRPr="00D93165">
        <w:rPr>
          <w:szCs w:val="24"/>
        </w:rPr>
        <w:t xml:space="preserve"> 294-ФЗ</w:t>
      </w:r>
      <w:r>
        <w:rPr>
          <w:szCs w:val="24"/>
        </w:rPr>
        <w:t xml:space="preserve"> "</w:t>
      </w:r>
      <w:r w:rsidRPr="00D93165">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p>
    <w:p w:rsidR="00CE25F4" w:rsidRDefault="00CE25F4" w:rsidP="00CE25F4">
      <w:pPr>
        <w:ind w:firstLine="540"/>
        <w:jc w:val="both"/>
        <w:rPr>
          <w:szCs w:val="24"/>
        </w:rPr>
      </w:pPr>
      <w:r>
        <w:rPr>
          <w:szCs w:val="24"/>
        </w:rPr>
        <w:t>1</w:t>
      </w:r>
      <w:r w:rsidR="00AA3FAE">
        <w:rPr>
          <w:szCs w:val="24"/>
        </w:rPr>
        <w:t>1</w:t>
      </w:r>
      <w:r>
        <w:rPr>
          <w:szCs w:val="24"/>
        </w:rPr>
        <w:t>. Органы государственной власти, органы местного самоуправления и граждане при осуществлении муниципального земельного контроля имеют право:</w:t>
      </w:r>
    </w:p>
    <w:p w:rsidR="00CE25F4" w:rsidRDefault="00CE25F4" w:rsidP="00CE25F4">
      <w:pPr>
        <w:ind w:firstLine="540"/>
        <w:jc w:val="both"/>
        <w:rPr>
          <w:szCs w:val="24"/>
        </w:rPr>
      </w:pPr>
      <w:r>
        <w:rPr>
          <w:szCs w:val="24"/>
        </w:rPr>
        <w:t>1) знакомиться с информацией и (или) документами, относящимися к предмету проверки;</w:t>
      </w:r>
    </w:p>
    <w:p w:rsidR="00CE25F4" w:rsidRDefault="00CE25F4" w:rsidP="00CE25F4">
      <w:pPr>
        <w:ind w:firstLine="540"/>
        <w:jc w:val="both"/>
        <w:rPr>
          <w:szCs w:val="24"/>
        </w:rPr>
      </w:pPr>
      <w:r>
        <w:rPr>
          <w:szCs w:val="24"/>
        </w:rPr>
        <w:t>2)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представлять в орган муниципального земельного контроля в письменной форме возражения в отношении акта проверки;</w:t>
      </w:r>
    </w:p>
    <w:p w:rsidR="00CE25F4" w:rsidRDefault="00CE25F4" w:rsidP="00CE25F4">
      <w:pPr>
        <w:ind w:firstLine="540"/>
        <w:jc w:val="both"/>
        <w:rPr>
          <w:szCs w:val="24"/>
        </w:rPr>
      </w:pPr>
      <w:r>
        <w:rPr>
          <w:szCs w:val="24"/>
        </w:rPr>
        <w:t>3) обжаловать действия (бездействия) должностных лиц органа муниципального земельного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CE25F4" w:rsidRDefault="00CE25F4" w:rsidP="00CE25F4">
      <w:pPr>
        <w:ind w:firstLine="540"/>
        <w:jc w:val="both"/>
        <w:rPr>
          <w:szCs w:val="24"/>
        </w:rPr>
      </w:pPr>
      <w:r>
        <w:rPr>
          <w:szCs w:val="24"/>
        </w:rPr>
        <w:t>4) получать разъяснения о своих правах и обязанностях;</w:t>
      </w:r>
    </w:p>
    <w:p w:rsidR="00CE25F4" w:rsidRDefault="00CE25F4" w:rsidP="00CE25F4">
      <w:pPr>
        <w:ind w:firstLine="540"/>
        <w:jc w:val="both"/>
        <w:rPr>
          <w:szCs w:val="24"/>
        </w:rPr>
      </w:pPr>
      <w:r>
        <w:rPr>
          <w:szCs w:val="24"/>
        </w:rPr>
        <w:t>5) осуществлять иные права, предусмотренные законодательством Российской Федерации.</w:t>
      </w:r>
    </w:p>
    <w:p w:rsidR="00CE25F4" w:rsidRDefault="00CE25F4" w:rsidP="00CE25F4">
      <w:pPr>
        <w:ind w:firstLine="540"/>
        <w:jc w:val="both"/>
        <w:rPr>
          <w:szCs w:val="24"/>
        </w:rPr>
      </w:pPr>
      <w:r>
        <w:rPr>
          <w:szCs w:val="24"/>
        </w:rPr>
        <w:t>1</w:t>
      </w:r>
      <w:r w:rsidR="00AA3FAE">
        <w:rPr>
          <w:szCs w:val="24"/>
        </w:rPr>
        <w:t>2</w:t>
      </w:r>
      <w:r>
        <w:rPr>
          <w:szCs w:val="24"/>
        </w:rPr>
        <w:t xml:space="preserve">. Субъекты проверки, необоснованно препятствующие проведению проверок, уклоняющиеся от проведения проверок несут ответственность в соответствии с действующим законодательством.  </w:t>
      </w:r>
    </w:p>
    <w:p w:rsidR="00CE25F4" w:rsidRDefault="00CE25F4" w:rsidP="00384A9A">
      <w:pPr>
        <w:ind w:firstLine="540"/>
        <w:jc w:val="both"/>
        <w:rPr>
          <w:szCs w:val="24"/>
        </w:rPr>
      </w:pPr>
    </w:p>
    <w:p w:rsidR="00CE25F4" w:rsidRPr="00A66DAB" w:rsidRDefault="00CE25F4" w:rsidP="00CE25F4">
      <w:pPr>
        <w:ind w:firstLine="540"/>
        <w:jc w:val="center"/>
        <w:rPr>
          <w:b/>
          <w:szCs w:val="24"/>
        </w:rPr>
      </w:pPr>
      <w:r w:rsidRPr="00A66DAB">
        <w:rPr>
          <w:b/>
          <w:szCs w:val="24"/>
        </w:rPr>
        <w:t xml:space="preserve">Глава 8. </w:t>
      </w:r>
      <w:r w:rsidR="0041348B" w:rsidRPr="00A66DAB">
        <w:rPr>
          <w:b/>
          <w:szCs w:val="24"/>
        </w:rPr>
        <w:t>Описание результата осуществления муниципального земельного контроля</w:t>
      </w:r>
    </w:p>
    <w:p w:rsidR="00CE25F4" w:rsidRDefault="00CE25F4" w:rsidP="00CE25F4">
      <w:pPr>
        <w:ind w:firstLine="540"/>
        <w:jc w:val="both"/>
        <w:rPr>
          <w:szCs w:val="24"/>
        </w:rPr>
      </w:pPr>
    </w:p>
    <w:p w:rsidR="0033086F" w:rsidRDefault="00CE25F4" w:rsidP="00CE25F4">
      <w:pPr>
        <w:ind w:firstLine="540"/>
        <w:jc w:val="both"/>
        <w:rPr>
          <w:szCs w:val="24"/>
        </w:rPr>
      </w:pPr>
      <w:r w:rsidRPr="00AA3FAE">
        <w:rPr>
          <w:szCs w:val="24"/>
        </w:rPr>
        <w:t>1</w:t>
      </w:r>
      <w:r w:rsidR="00AA3FAE" w:rsidRPr="00AA3FAE">
        <w:rPr>
          <w:szCs w:val="24"/>
        </w:rPr>
        <w:t>3</w:t>
      </w:r>
      <w:r w:rsidRPr="00AA3FAE">
        <w:rPr>
          <w:szCs w:val="24"/>
        </w:rPr>
        <w:t xml:space="preserve">. Результатом осуществления муниципального земельного контроля </w:t>
      </w:r>
      <w:r w:rsidR="00441199" w:rsidRPr="00AA3FAE">
        <w:rPr>
          <w:szCs w:val="24"/>
        </w:rPr>
        <w:t xml:space="preserve">является </w:t>
      </w:r>
      <w:r w:rsidR="00AA3FAE" w:rsidRPr="00AA3FAE">
        <w:rPr>
          <w:szCs w:val="24"/>
        </w:rPr>
        <w:t xml:space="preserve">составление </w:t>
      </w:r>
      <w:r w:rsidR="00441199" w:rsidRPr="00AA3FAE">
        <w:rPr>
          <w:szCs w:val="24"/>
        </w:rPr>
        <w:t>акта проверки</w:t>
      </w:r>
      <w:r w:rsidR="002D4EEE" w:rsidRPr="00AA3FAE">
        <w:rPr>
          <w:szCs w:val="24"/>
        </w:rPr>
        <w:t>.</w:t>
      </w:r>
    </w:p>
    <w:p w:rsidR="00441199" w:rsidRDefault="00441199" w:rsidP="00CE25F4">
      <w:pPr>
        <w:ind w:firstLine="540"/>
        <w:jc w:val="both"/>
        <w:rPr>
          <w:szCs w:val="24"/>
        </w:rPr>
      </w:pPr>
    </w:p>
    <w:p w:rsidR="00AA3FAE" w:rsidRDefault="00AA3FAE" w:rsidP="00CE25F4">
      <w:pPr>
        <w:ind w:firstLine="540"/>
        <w:jc w:val="both"/>
        <w:rPr>
          <w:szCs w:val="24"/>
        </w:rPr>
      </w:pPr>
    </w:p>
    <w:p w:rsidR="00AA3FAE" w:rsidRDefault="00AA3FAE" w:rsidP="00CE25F4">
      <w:pPr>
        <w:ind w:firstLine="540"/>
        <w:jc w:val="both"/>
        <w:rPr>
          <w:szCs w:val="24"/>
        </w:rPr>
      </w:pPr>
    </w:p>
    <w:p w:rsidR="00AA3FAE" w:rsidRDefault="00AA3FAE" w:rsidP="00CE25F4">
      <w:pPr>
        <w:ind w:firstLine="540"/>
        <w:jc w:val="both"/>
        <w:rPr>
          <w:szCs w:val="24"/>
        </w:rPr>
      </w:pPr>
    </w:p>
    <w:p w:rsidR="0041348B" w:rsidRPr="00AA3FAE" w:rsidRDefault="0041348B" w:rsidP="0041348B">
      <w:pPr>
        <w:ind w:firstLine="540"/>
        <w:jc w:val="center"/>
        <w:rPr>
          <w:b/>
          <w:szCs w:val="24"/>
        </w:rPr>
      </w:pPr>
      <w:r w:rsidRPr="00AA3FAE">
        <w:rPr>
          <w:b/>
          <w:szCs w:val="24"/>
        </w:rPr>
        <w:lastRenderedPageBreak/>
        <w:t>Раздел 2. Требования  к порядку осуществления муниципального контроля</w:t>
      </w:r>
    </w:p>
    <w:p w:rsidR="0041348B" w:rsidRPr="006F5D33" w:rsidRDefault="0041348B" w:rsidP="0041348B">
      <w:pPr>
        <w:ind w:firstLine="540"/>
        <w:jc w:val="center"/>
        <w:rPr>
          <w:szCs w:val="24"/>
        </w:rPr>
      </w:pPr>
    </w:p>
    <w:p w:rsidR="0041348B" w:rsidRPr="00AA3FAE" w:rsidRDefault="0041348B" w:rsidP="0041348B">
      <w:pPr>
        <w:ind w:firstLine="540"/>
        <w:jc w:val="center"/>
        <w:rPr>
          <w:b/>
          <w:szCs w:val="24"/>
        </w:rPr>
      </w:pPr>
      <w:r w:rsidRPr="00AA3FAE">
        <w:rPr>
          <w:b/>
          <w:szCs w:val="24"/>
        </w:rPr>
        <w:t>Глава 9. Порядок информирования об осуществлении муниципального земельного контроля</w:t>
      </w:r>
    </w:p>
    <w:p w:rsidR="0045538B" w:rsidRDefault="0045538B" w:rsidP="0041348B">
      <w:pPr>
        <w:ind w:firstLine="540"/>
        <w:jc w:val="both"/>
        <w:rPr>
          <w:szCs w:val="24"/>
        </w:rPr>
      </w:pPr>
    </w:p>
    <w:p w:rsidR="0045538B" w:rsidRDefault="00AA3FAE" w:rsidP="00AA3FAE">
      <w:pPr>
        <w:ind w:firstLine="540"/>
        <w:jc w:val="both"/>
      </w:pPr>
      <w:r>
        <w:rPr>
          <w:szCs w:val="24"/>
        </w:rPr>
        <w:t>14</w:t>
      </w:r>
      <w:r w:rsidR="0041348B">
        <w:rPr>
          <w:szCs w:val="24"/>
        </w:rPr>
        <w:t xml:space="preserve">. </w:t>
      </w:r>
      <w:r w:rsidR="0045538B">
        <w:t>Сведения о процедуре осуществления муниципального земельного контроля можно получить при помощи письменного обращения, электронной почты, телефонной связи или посредством личного обращения в орган муниципального земельного контроля.</w:t>
      </w:r>
    </w:p>
    <w:p w:rsidR="0045538B" w:rsidRDefault="0045538B">
      <w:pPr>
        <w:spacing w:after="1" w:line="240" w:lineRule="atLeast"/>
        <w:ind w:firstLine="540"/>
        <w:jc w:val="both"/>
      </w:pPr>
      <w:r>
        <w:t>1</w:t>
      </w:r>
      <w:r w:rsidR="00AA3FAE">
        <w:t>5</w:t>
      </w:r>
      <w:r>
        <w:t>. Для получения информации о процедурах осуществления муниципального земельного контроля, плановых проверок заявители могут обратиться лично в орган муниципального земельного контроля</w:t>
      </w:r>
      <w:r w:rsidR="000F0B81">
        <w:t xml:space="preserve"> по адресу</w:t>
      </w:r>
      <w:r>
        <w:t>: Иркутская область, г. Тайшет, ул. Шевченко, 6, кабинет № 28.</w:t>
      </w:r>
    </w:p>
    <w:p w:rsidR="0045538B" w:rsidRDefault="0045538B">
      <w:pPr>
        <w:spacing w:after="1" w:line="240" w:lineRule="atLeast"/>
        <w:ind w:firstLine="540"/>
        <w:jc w:val="both"/>
      </w:pPr>
      <w:r>
        <w:t>1</w:t>
      </w:r>
      <w:r w:rsidR="00907E62">
        <w:t>6</w:t>
      </w:r>
      <w:r>
        <w:t>. Режим работы органа муниципального земельного контроля: ежедневно с 8-00 до 17-00, перерыв с 12-00 до 13-00, выходные дни - суббота, воскресенье.</w:t>
      </w:r>
    </w:p>
    <w:p w:rsidR="0045538B" w:rsidRDefault="00907E62">
      <w:pPr>
        <w:spacing w:after="1" w:line="240" w:lineRule="atLeast"/>
        <w:ind w:firstLine="540"/>
        <w:jc w:val="both"/>
      </w:pPr>
      <w:r>
        <w:t>17</w:t>
      </w:r>
      <w:r w:rsidR="0045538B">
        <w:t>. В предпраздничные дни продолжительность времени работы органа муниципального земельного контроля, сокращается на 1 час и прекращается на 1 час раньше.</w:t>
      </w:r>
    </w:p>
    <w:p w:rsidR="0045538B" w:rsidRDefault="0045538B">
      <w:pPr>
        <w:spacing w:after="1" w:line="240" w:lineRule="atLeast"/>
        <w:ind w:firstLine="540"/>
        <w:jc w:val="both"/>
      </w:pPr>
      <w:r>
        <w:t>Почтовый адрес для направления документов и заявлений по вопросам осуществления муниципального земельного контроля: 665008, Российская Федерация, Иркутская область, г. Тайшет, ул. Шевченко, д. 6.</w:t>
      </w:r>
    </w:p>
    <w:p w:rsidR="0045538B" w:rsidRPr="0045538B" w:rsidRDefault="0045538B">
      <w:pPr>
        <w:spacing w:after="1" w:line="240" w:lineRule="atLeast"/>
        <w:ind w:firstLine="540"/>
        <w:jc w:val="both"/>
      </w:pPr>
      <w:r>
        <w:t xml:space="preserve">Адрес электронной почты для направления электронных обращений по вопросам осуществления муниципального земельного контроля: </w:t>
      </w:r>
      <w:hyperlink r:id="rId17" w:history="1">
        <w:r w:rsidRPr="00DA260F">
          <w:rPr>
            <w:rStyle w:val="a9"/>
            <w:lang w:val="en-US"/>
          </w:rPr>
          <w:t>dumitairai</w:t>
        </w:r>
        <w:r w:rsidRPr="0045538B">
          <w:rPr>
            <w:rStyle w:val="a9"/>
          </w:rPr>
          <w:t>@</w:t>
        </w:r>
        <w:r w:rsidRPr="00DA260F">
          <w:rPr>
            <w:rStyle w:val="a9"/>
            <w:lang w:val="en-US"/>
          </w:rPr>
          <w:t>yandex</w:t>
        </w:r>
        <w:r w:rsidRPr="0045538B">
          <w:rPr>
            <w:rStyle w:val="a9"/>
          </w:rPr>
          <w:t>.</w:t>
        </w:r>
        <w:r w:rsidRPr="00DA260F">
          <w:rPr>
            <w:rStyle w:val="a9"/>
            <w:lang w:val="en-US"/>
          </w:rPr>
          <w:t>ru</w:t>
        </w:r>
      </w:hyperlink>
      <w:r>
        <w:t>.</w:t>
      </w:r>
    </w:p>
    <w:p w:rsidR="0045538B" w:rsidRDefault="00907E62" w:rsidP="0045538B">
      <w:pPr>
        <w:spacing w:after="1" w:line="240" w:lineRule="atLeast"/>
        <w:ind w:firstLine="540"/>
        <w:jc w:val="both"/>
      </w:pPr>
      <w:r>
        <w:t>18</w:t>
      </w:r>
      <w:r w:rsidR="0045538B">
        <w:t>. Телефоны для получения справок по входящей корреспонденции по вопросам осуществления муниципального земельного контроля:</w:t>
      </w:r>
    </w:p>
    <w:p w:rsidR="0045538B" w:rsidRDefault="0045538B">
      <w:pPr>
        <w:spacing w:after="1" w:line="240" w:lineRule="atLeast"/>
        <w:ind w:firstLine="540"/>
        <w:jc w:val="both"/>
      </w:pPr>
      <w:r>
        <w:t>1) информирование по входящей и исходящей корреспонденции, получение справок об ответственном исполнителе: 8(39563) 2-28-76;</w:t>
      </w:r>
    </w:p>
    <w:p w:rsidR="0045538B" w:rsidRDefault="0045538B">
      <w:pPr>
        <w:spacing w:after="1" w:line="240" w:lineRule="atLeast"/>
        <w:ind w:firstLine="540"/>
        <w:jc w:val="both"/>
      </w:pPr>
      <w:r>
        <w:t>2) информирование о процедуре осуществления муниципального земельного контроля: 8(39553) 2-16-37.</w:t>
      </w:r>
    </w:p>
    <w:p w:rsidR="0045538B" w:rsidRDefault="00907E62">
      <w:pPr>
        <w:spacing w:after="1" w:line="240" w:lineRule="atLeast"/>
        <w:ind w:firstLine="540"/>
        <w:jc w:val="both"/>
      </w:pPr>
      <w:r>
        <w:t>19</w:t>
      </w:r>
      <w:r w:rsidR="0045538B">
        <w:t xml:space="preserve">. Обращение не подлежит рассмотрению в случаях, предусмотренных </w:t>
      </w:r>
      <w:hyperlink r:id="rId18" w:history="1">
        <w:r w:rsidR="0045538B" w:rsidRPr="0045538B">
          <w:t>статьей 11</w:t>
        </w:r>
      </w:hyperlink>
      <w:r w:rsidR="0045538B" w:rsidRPr="0045538B">
        <w:t xml:space="preserve"> </w:t>
      </w:r>
      <w:r w:rsidR="0045538B">
        <w:t>Федерального закона от 02.05.2006 № 59-ФЗ "О порядке рассмотрения обращений граждан Российской Федерации".</w:t>
      </w:r>
    </w:p>
    <w:p w:rsidR="007B7C05" w:rsidRDefault="007B7C05" w:rsidP="007B7C05">
      <w:pPr>
        <w:ind w:firstLine="540"/>
        <w:jc w:val="both"/>
      </w:pPr>
      <w:r>
        <w:t>2</w:t>
      </w:r>
      <w:r w:rsidR="00907E62">
        <w:t>0</w:t>
      </w:r>
      <w:r>
        <w:t>. Информация об органе муниципального земельного контроля, процедурах осуществления муниципального земельного контроля, плановых проверк</w:t>
      </w:r>
      <w:r w:rsidR="00907E62">
        <w:t>ах</w:t>
      </w:r>
      <w:r>
        <w:t>, а также порядке получения информации по вопросам осуществления муниципального земельного контроля размещается:</w:t>
      </w:r>
    </w:p>
    <w:p w:rsidR="007B7C05" w:rsidRDefault="007B7C05" w:rsidP="007B7C05">
      <w:pPr>
        <w:ind w:firstLine="540"/>
        <w:jc w:val="both"/>
      </w:pPr>
      <w:r>
        <w:t>1) на стендах, расположенных в помещениях, занимаемых органом муниципального земельного контроля;</w:t>
      </w:r>
    </w:p>
    <w:p w:rsidR="007B7C05" w:rsidRDefault="007B7C05" w:rsidP="007B7C05">
      <w:pPr>
        <w:ind w:firstLine="540"/>
        <w:jc w:val="both"/>
      </w:pPr>
      <w:r>
        <w:t xml:space="preserve">2) на официальном сайте администрации Тайшетского района в информационно-телекоммуникационной сети "Интернет" </w:t>
      </w:r>
      <w:r w:rsidRPr="00154829">
        <w:t>– (</w:t>
      </w:r>
      <w:hyperlink r:id="rId19">
        <w:r w:rsidRPr="00154829">
          <w:rPr>
            <w:color w:val="0000FF"/>
            <w:u w:val="single"/>
          </w:rPr>
          <w:t>www</w:t>
        </w:r>
        <w:r w:rsidRPr="00154829">
          <w:rPr>
            <w:vanish/>
            <w:color w:val="0000FF"/>
            <w:u w:val="single"/>
          </w:rPr>
          <w:t>HYPERLINK "http://www.taishetcom.do/am"</w:t>
        </w:r>
        <w:r w:rsidRPr="00154829">
          <w:rPr>
            <w:color w:val="0000FF"/>
            <w:u w:val="single"/>
          </w:rPr>
          <w:t>.</w:t>
        </w:r>
        <w:r w:rsidRPr="00154829">
          <w:rPr>
            <w:b/>
            <w:vanish/>
            <w:color w:val="000000"/>
            <w:u w:val="single"/>
            <w:shd w:val="clear" w:color="auto" w:fill="FFFFFF"/>
          </w:rPr>
          <w:t>HYPERLINK "http://www.taishetcom.do/am"</w:t>
        </w:r>
        <w:r w:rsidRPr="00154829">
          <w:rPr>
            <w:b/>
            <w:color w:val="000000"/>
            <w:u w:val="single"/>
            <w:shd w:val="clear" w:color="auto" w:fill="FFFFFF"/>
          </w:rPr>
          <w:t xml:space="preserve"> </w:t>
        </w:r>
        <w:r w:rsidRPr="00154829">
          <w:rPr>
            <w:vanish/>
            <w:color w:val="0000FF"/>
            <w:u w:val="single"/>
            <w:shd w:val="clear" w:color="auto" w:fill="FFFFFF"/>
          </w:rPr>
          <w:t>HYPERLINK "http://taishet.irkmo.ru/"</w:t>
        </w:r>
        <w:r w:rsidRPr="00154829">
          <w:rPr>
            <w:color w:val="0000FF"/>
            <w:u w:val="single"/>
            <w:shd w:val="clear" w:color="auto" w:fill="FFFFFF"/>
          </w:rPr>
          <w:t>taishet.irkmo.ru</w:t>
        </w:r>
      </w:hyperlink>
      <w:r w:rsidRPr="00154829">
        <w:t xml:space="preserve">), </w:t>
      </w:r>
      <w: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0">
        <w:r>
          <w:rPr>
            <w:color w:val="0000FF"/>
            <w:u w:val="single"/>
          </w:rPr>
          <w:t>http</w:t>
        </w:r>
        <w:r>
          <w:rPr>
            <w:vanish/>
            <w:color w:val="0000FF"/>
            <w:u w:val="single"/>
          </w:rPr>
          <w:t>HYPERLINK "http://38.gosuslugi.ru/"</w:t>
        </w:r>
        <w:r>
          <w:rPr>
            <w:color w:val="0000FF"/>
            <w:u w:val="single"/>
          </w:rPr>
          <w:t>://38.</w:t>
        </w:r>
        <w:r>
          <w:rPr>
            <w:vanish/>
            <w:color w:val="0000FF"/>
            <w:u w:val="single"/>
          </w:rPr>
          <w:t>HYPERLINK "http://38.gosuslugi.ru/"</w:t>
        </w:r>
        <w:r>
          <w:rPr>
            <w:color w:val="0000FF"/>
            <w:u w:val="single"/>
          </w:rPr>
          <w:t>gosuslugi</w:t>
        </w:r>
        <w:r>
          <w:rPr>
            <w:vanish/>
            <w:color w:val="0000FF"/>
            <w:u w:val="single"/>
          </w:rPr>
          <w:t>HYPERLINK "http://38.gosuslugi.ru/"</w:t>
        </w:r>
        <w:r>
          <w:rPr>
            <w:color w:val="0000FF"/>
            <w:u w:val="single"/>
          </w:rPr>
          <w:t>.</w:t>
        </w:r>
        <w:r>
          <w:rPr>
            <w:vanish/>
            <w:color w:val="0000FF"/>
            <w:u w:val="single"/>
          </w:rPr>
          <w:t>HYPERLINK "http://38.gosuslugi.ru/"</w:t>
        </w:r>
        <w:r>
          <w:rPr>
            <w:color w:val="0000FF"/>
            <w:u w:val="single"/>
          </w:rPr>
          <w:t>ru</w:t>
        </w:r>
      </w:hyperlink>
      <w:r w:rsidR="00A949DE">
        <w:t xml:space="preserve"> (далее – Портал).</w:t>
      </w:r>
    </w:p>
    <w:p w:rsidR="0045538B" w:rsidRDefault="007B7C05">
      <w:pPr>
        <w:spacing w:after="1" w:line="240" w:lineRule="atLeast"/>
        <w:ind w:firstLine="540"/>
        <w:jc w:val="both"/>
      </w:pPr>
      <w:r>
        <w:t>2</w:t>
      </w:r>
      <w:r w:rsidR="00A22B60">
        <w:t>1</w:t>
      </w:r>
      <w:r w:rsidR="0045538B">
        <w:t>. На информационных стендах в помещениях органа муниципальн</w:t>
      </w:r>
      <w:r w:rsidR="000F0B81">
        <w:t>ого</w:t>
      </w:r>
      <w:r w:rsidR="0045538B">
        <w:t xml:space="preserve"> земельн</w:t>
      </w:r>
      <w:r w:rsidR="000F0B81">
        <w:t>ого</w:t>
      </w:r>
      <w:r w:rsidR="0045538B">
        <w:t xml:space="preserve"> контрол</w:t>
      </w:r>
      <w:r w:rsidR="000F0B81">
        <w:t>я</w:t>
      </w:r>
      <w:r w:rsidR="0045538B">
        <w:t xml:space="preserve"> размещается следующая обязательная информация:</w:t>
      </w:r>
    </w:p>
    <w:p w:rsidR="0045538B" w:rsidRDefault="0045538B">
      <w:pPr>
        <w:spacing w:after="1" w:line="240" w:lineRule="atLeast"/>
        <w:ind w:firstLine="540"/>
        <w:jc w:val="both"/>
      </w:pPr>
      <w: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45538B" w:rsidRDefault="0045538B">
      <w:pPr>
        <w:spacing w:after="1" w:line="240" w:lineRule="atLeast"/>
        <w:ind w:firstLine="540"/>
        <w:jc w:val="both"/>
      </w:pPr>
      <w:r>
        <w:t xml:space="preserve">2) блок-схема порядка проведения проверок согласно </w:t>
      </w:r>
      <w:hyperlink r:id="rId21" w:history="1">
        <w:r w:rsidR="0033337A" w:rsidRPr="00D67B13">
          <w:t>приложения</w:t>
        </w:r>
        <w:r w:rsidRPr="00D67B13">
          <w:t xml:space="preserve"> 1</w:t>
        </w:r>
      </w:hyperlink>
      <w:r w:rsidR="0033337A">
        <w:t xml:space="preserve"> </w:t>
      </w:r>
      <w:r>
        <w:t>к настоящему административному регламенту;</w:t>
      </w:r>
    </w:p>
    <w:p w:rsidR="00D67B13" w:rsidRDefault="00D67B13" w:rsidP="00D67B13">
      <w:pPr>
        <w:autoSpaceDE w:val="0"/>
        <w:autoSpaceDN w:val="0"/>
        <w:adjustRightInd w:val="0"/>
        <w:ind w:firstLine="540"/>
        <w:jc w:val="both"/>
        <w:rPr>
          <w:szCs w:val="24"/>
        </w:rPr>
      </w:pPr>
      <w:r>
        <w:rPr>
          <w:szCs w:val="24"/>
        </w:rPr>
        <w:t>3) информация, указанная в пунктах 15-18</w:t>
      </w:r>
      <w:r w:rsidR="00A22B60">
        <w:rPr>
          <w:szCs w:val="24"/>
        </w:rPr>
        <w:t>, 20</w:t>
      </w:r>
      <w:r>
        <w:rPr>
          <w:szCs w:val="24"/>
        </w:rPr>
        <w:t xml:space="preserve"> настоящего административного регламента</w:t>
      </w:r>
      <w:r w:rsidR="00A22B60">
        <w:rPr>
          <w:szCs w:val="24"/>
        </w:rPr>
        <w:t>;</w:t>
      </w:r>
      <w:r>
        <w:rPr>
          <w:szCs w:val="24"/>
        </w:rPr>
        <w:t xml:space="preserve"> </w:t>
      </w:r>
    </w:p>
    <w:p w:rsidR="0045538B" w:rsidRDefault="000F0B81">
      <w:pPr>
        <w:spacing w:after="1" w:line="240" w:lineRule="atLeast"/>
        <w:ind w:firstLine="540"/>
        <w:jc w:val="both"/>
      </w:pPr>
      <w:r>
        <w:lastRenderedPageBreak/>
        <w:t>2</w:t>
      </w:r>
      <w:r w:rsidR="00A22B60">
        <w:t>2</w:t>
      </w:r>
      <w:r w:rsidR="0045538B">
        <w:t>. Индивидуальное устное информирование осуществляется должностными лицами при обращении лично или по телефону.</w:t>
      </w:r>
    </w:p>
    <w:p w:rsidR="0045538B" w:rsidRDefault="0045538B">
      <w:pPr>
        <w:spacing w:after="1" w:line="240" w:lineRule="atLeast"/>
        <w:ind w:firstLine="540"/>
        <w:jc w:val="both"/>
      </w:pPr>
      <w:r>
        <w:t>При ответах на телефонные звонки и личные обращения должностные лица подробно, в вежливой (корректной) форме информируют обратившихся лиц по интересующим вопросам.</w:t>
      </w:r>
    </w:p>
    <w:p w:rsidR="0045538B" w:rsidRDefault="000F0B81">
      <w:pPr>
        <w:spacing w:after="1" w:line="240" w:lineRule="atLeast"/>
        <w:ind w:firstLine="540"/>
        <w:jc w:val="both"/>
      </w:pPr>
      <w:r>
        <w:t>2</w:t>
      </w:r>
      <w:r w:rsidR="00A22B60">
        <w:t>3</w:t>
      </w:r>
      <w:r w:rsidR="0045538B">
        <w:t>. В случае, если подготовка ответа требует продолжительного времени, должностное лицо, осуществляющее индивидуальное устное информирование, может предложить обратившемуся лицу направить в орган</w:t>
      </w:r>
      <w:r>
        <w:t xml:space="preserve"> </w:t>
      </w:r>
      <w:r w:rsidR="0045538B">
        <w:t>муниципальн</w:t>
      </w:r>
      <w:r>
        <w:t>ого</w:t>
      </w:r>
      <w:r w:rsidR="0045538B">
        <w:t xml:space="preserve"> земельн</w:t>
      </w:r>
      <w:r>
        <w:t>ого</w:t>
      </w:r>
      <w:r w:rsidR="0045538B">
        <w:t xml:space="preserve"> контрол</w:t>
      </w:r>
      <w:r>
        <w:t>я</w:t>
      </w:r>
      <w:r w:rsidR="0045538B">
        <w:t xml:space="preserve"> письменное обращение по данному вопросу либо назначить удобное время для устного информирования.</w:t>
      </w:r>
    </w:p>
    <w:p w:rsidR="0045538B" w:rsidRDefault="000F0B81">
      <w:pPr>
        <w:spacing w:after="1" w:line="240" w:lineRule="atLeast"/>
        <w:ind w:firstLine="540"/>
        <w:jc w:val="both"/>
      </w:pPr>
      <w:r>
        <w:t>2</w:t>
      </w:r>
      <w:r w:rsidR="00A22B60">
        <w:t>4</w:t>
      </w:r>
      <w:r w:rsidR="0045538B">
        <w:t xml:space="preserve">. Ответ на письменное обращение дается в порядке, установленном Федеральным </w:t>
      </w:r>
      <w:hyperlink r:id="rId22" w:history="1">
        <w:r w:rsidR="0045538B" w:rsidRPr="000F0B81">
          <w:t>законом</w:t>
        </w:r>
      </w:hyperlink>
      <w:r w:rsidR="0045538B">
        <w:t xml:space="preserve"> от 02.05.2006 </w:t>
      </w:r>
      <w:r>
        <w:t>№</w:t>
      </w:r>
      <w:r w:rsidR="0045538B">
        <w:t xml:space="preserve"> 59-ФЗ "О порядке рассмотрения обращений граждан Российской Федерации".</w:t>
      </w:r>
    </w:p>
    <w:p w:rsidR="0045538B" w:rsidRDefault="0045538B" w:rsidP="0041348B">
      <w:pPr>
        <w:ind w:firstLine="540"/>
        <w:jc w:val="both"/>
        <w:rPr>
          <w:szCs w:val="24"/>
        </w:rPr>
      </w:pPr>
    </w:p>
    <w:p w:rsidR="00990E8B" w:rsidRPr="00AA3FAE" w:rsidRDefault="00990E8B" w:rsidP="00990E8B">
      <w:pPr>
        <w:ind w:firstLine="540"/>
        <w:jc w:val="center"/>
        <w:rPr>
          <w:b/>
          <w:szCs w:val="24"/>
        </w:rPr>
      </w:pPr>
      <w:r w:rsidRPr="00AA3FAE">
        <w:rPr>
          <w:b/>
          <w:szCs w:val="24"/>
        </w:rPr>
        <w:t>Глава 10. Сведения о размере платы за услуги экспертов, экспертных организаций, участвующих в осуществлении муниципального земельного контроля</w:t>
      </w:r>
    </w:p>
    <w:p w:rsidR="00990E8B" w:rsidRDefault="00990E8B" w:rsidP="00990E8B">
      <w:pPr>
        <w:ind w:firstLine="540"/>
        <w:jc w:val="both"/>
        <w:rPr>
          <w:szCs w:val="24"/>
        </w:rPr>
      </w:pPr>
    </w:p>
    <w:p w:rsidR="00990E8B" w:rsidRDefault="00990E8B" w:rsidP="00990E8B">
      <w:pPr>
        <w:autoSpaceDE w:val="0"/>
        <w:autoSpaceDN w:val="0"/>
        <w:adjustRightInd w:val="0"/>
        <w:ind w:firstLine="540"/>
        <w:jc w:val="both"/>
        <w:rPr>
          <w:szCs w:val="24"/>
        </w:rPr>
      </w:pPr>
      <w:r>
        <w:rPr>
          <w:szCs w:val="24"/>
        </w:rPr>
        <w:t>2</w:t>
      </w:r>
      <w:r w:rsidR="00A22B60">
        <w:rPr>
          <w:szCs w:val="24"/>
        </w:rPr>
        <w:t>5</w:t>
      </w:r>
      <w:r>
        <w:rPr>
          <w:szCs w:val="24"/>
        </w:rPr>
        <w:t>. 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990E8B" w:rsidRDefault="00990E8B" w:rsidP="00990E8B">
      <w:pPr>
        <w:autoSpaceDE w:val="0"/>
        <w:autoSpaceDN w:val="0"/>
        <w:adjustRightInd w:val="0"/>
        <w:ind w:firstLine="540"/>
        <w:jc w:val="both"/>
        <w:rPr>
          <w:szCs w:val="24"/>
        </w:rPr>
      </w:pPr>
    </w:p>
    <w:p w:rsidR="00990E8B" w:rsidRPr="00AA3FAE" w:rsidRDefault="00990E8B" w:rsidP="00990E8B">
      <w:pPr>
        <w:autoSpaceDE w:val="0"/>
        <w:autoSpaceDN w:val="0"/>
        <w:adjustRightInd w:val="0"/>
        <w:ind w:firstLine="540"/>
        <w:jc w:val="center"/>
        <w:rPr>
          <w:b/>
          <w:szCs w:val="24"/>
        </w:rPr>
      </w:pPr>
      <w:r w:rsidRPr="00AA3FAE">
        <w:rPr>
          <w:b/>
          <w:szCs w:val="24"/>
        </w:rPr>
        <w:t>Глава 11. Срок осуществления муниципального земельного контроля</w:t>
      </w:r>
    </w:p>
    <w:p w:rsidR="00990E8B" w:rsidRDefault="00990E8B" w:rsidP="00990E8B">
      <w:pPr>
        <w:ind w:firstLine="540"/>
        <w:jc w:val="both"/>
        <w:rPr>
          <w:szCs w:val="24"/>
        </w:rPr>
      </w:pPr>
    </w:p>
    <w:p w:rsidR="00990E8B" w:rsidRDefault="00990E8B" w:rsidP="00990E8B">
      <w:pPr>
        <w:ind w:firstLine="540"/>
        <w:jc w:val="both"/>
        <w:rPr>
          <w:szCs w:val="24"/>
        </w:rPr>
      </w:pPr>
      <w:r>
        <w:rPr>
          <w:szCs w:val="24"/>
        </w:rPr>
        <w:t>2</w:t>
      </w:r>
      <w:r w:rsidR="00A22B60">
        <w:rPr>
          <w:szCs w:val="24"/>
        </w:rPr>
        <w:t>6</w:t>
      </w:r>
      <w:r>
        <w:rPr>
          <w:szCs w:val="24"/>
        </w:rPr>
        <w:t>.</w:t>
      </w:r>
      <w:r w:rsidR="00162906">
        <w:rPr>
          <w:szCs w:val="24"/>
        </w:rPr>
        <w:t xml:space="preserve"> Срок проведения каждой из проверок (плановой или внеплановой) не может превышать двадцать рабочих дней за исключением случаев, предусмотренных статьей </w:t>
      </w:r>
      <w:r w:rsidR="00162906" w:rsidRPr="00E8776B">
        <w:rPr>
          <w:szCs w:val="24"/>
        </w:rPr>
        <w:t>13</w:t>
      </w:r>
      <w:r w:rsidR="00162906">
        <w:rPr>
          <w:szCs w:val="24"/>
        </w:rPr>
        <w:t xml:space="preserve"> </w:t>
      </w:r>
      <w:r w:rsidR="00162906" w:rsidRPr="00E8776B">
        <w:rPr>
          <w:szCs w:val="24"/>
        </w:rPr>
        <w:t>Федеральн</w:t>
      </w:r>
      <w:r w:rsidR="00162906">
        <w:rPr>
          <w:szCs w:val="24"/>
        </w:rPr>
        <w:t>ого</w:t>
      </w:r>
      <w:r w:rsidR="00162906" w:rsidRPr="00E8776B">
        <w:rPr>
          <w:szCs w:val="24"/>
        </w:rPr>
        <w:t xml:space="preserve"> закон</w:t>
      </w:r>
      <w:r w:rsidR="00162906">
        <w:rPr>
          <w:szCs w:val="24"/>
        </w:rPr>
        <w:t>а</w:t>
      </w:r>
      <w:r w:rsidR="00162906" w:rsidRPr="00E8776B">
        <w:rPr>
          <w:szCs w:val="24"/>
        </w:rPr>
        <w:t xml:space="preserve"> от 26.12.2008 </w:t>
      </w:r>
      <w:r w:rsidR="00162906">
        <w:rPr>
          <w:szCs w:val="24"/>
        </w:rPr>
        <w:t>№</w:t>
      </w:r>
      <w:r w:rsidR="00162906" w:rsidRPr="00E8776B">
        <w:rPr>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2906">
        <w:rPr>
          <w:szCs w:val="24"/>
        </w:rPr>
        <w:t>.</w:t>
      </w:r>
    </w:p>
    <w:p w:rsidR="00162906" w:rsidRDefault="00162906" w:rsidP="00990E8B">
      <w:pPr>
        <w:ind w:firstLine="540"/>
        <w:jc w:val="both"/>
        <w:rPr>
          <w:szCs w:val="24"/>
        </w:rPr>
      </w:pPr>
    </w:p>
    <w:p w:rsidR="00162906" w:rsidRPr="00A22B60" w:rsidRDefault="00162906" w:rsidP="00162906">
      <w:pPr>
        <w:ind w:firstLine="540"/>
        <w:jc w:val="center"/>
        <w:rPr>
          <w:b/>
          <w:szCs w:val="24"/>
        </w:rPr>
      </w:pPr>
      <w:r w:rsidRPr="00A22B60">
        <w:rPr>
          <w:b/>
          <w:szCs w:val="24"/>
        </w:rPr>
        <w:t>Раздел 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162906" w:rsidRDefault="00162906" w:rsidP="00162906">
      <w:pPr>
        <w:ind w:firstLine="540"/>
        <w:jc w:val="center"/>
        <w:rPr>
          <w:szCs w:val="24"/>
        </w:rPr>
      </w:pPr>
    </w:p>
    <w:p w:rsidR="00162906" w:rsidRPr="00A22B60" w:rsidRDefault="00162906" w:rsidP="00162906">
      <w:pPr>
        <w:ind w:firstLine="540"/>
        <w:jc w:val="center"/>
        <w:rPr>
          <w:b/>
          <w:szCs w:val="24"/>
        </w:rPr>
      </w:pPr>
      <w:r w:rsidRPr="00A22B60">
        <w:rPr>
          <w:b/>
          <w:szCs w:val="24"/>
        </w:rPr>
        <w:t>Глава 12. Перечень административных процедур  при осуществлении муниципального земельного контроля</w:t>
      </w:r>
    </w:p>
    <w:p w:rsidR="00162906" w:rsidRDefault="00162906" w:rsidP="00162906">
      <w:pPr>
        <w:ind w:firstLine="540"/>
        <w:jc w:val="both"/>
        <w:rPr>
          <w:szCs w:val="24"/>
        </w:rPr>
      </w:pPr>
    </w:p>
    <w:p w:rsidR="00162906" w:rsidRDefault="00A22B60" w:rsidP="00162906">
      <w:pPr>
        <w:ind w:firstLine="540"/>
        <w:jc w:val="both"/>
        <w:rPr>
          <w:szCs w:val="24"/>
        </w:rPr>
      </w:pPr>
      <w:r>
        <w:rPr>
          <w:szCs w:val="24"/>
        </w:rPr>
        <w:t>27</w:t>
      </w:r>
      <w:r w:rsidR="00162906">
        <w:rPr>
          <w:szCs w:val="24"/>
        </w:rPr>
        <w:t>. Осуществление муниципального земельного контроля включает в себя следующие административные процедуры:</w:t>
      </w:r>
    </w:p>
    <w:p w:rsidR="007C1D13" w:rsidRDefault="00E13A31" w:rsidP="00162906">
      <w:pPr>
        <w:ind w:firstLine="540"/>
        <w:jc w:val="both"/>
        <w:rPr>
          <w:szCs w:val="24"/>
        </w:rPr>
      </w:pPr>
      <w:r>
        <w:rPr>
          <w:szCs w:val="24"/>
        </w:rPr>
        <w:t>1</w:t>
      </w:r>
      <w:r w:rsidR="007C1D13">
        <w:rPr>
          <w:szCs w:val="24"/>
        </w:rPr>
        <w:t>) принятие решения о проведении проверки</w:t>
      </w:r>
      <w:r>
        <w:rPr>
          <w:szCs w:val="24"/>
        </w:rPr>
        <w:t xml:space="preserve"> и подготовка к её проведению</w:t>
      </w:r>
      <w:r w:rsidR="007C1D13">
        <w:rPr>
          <w:szCs w:val="24"/>
        </w:rPr>
        <w:t>;</w:t>
      </w:r>
    </w:p>
    <w:p w:rsidR="007C1D13" w:rsidRDefault="00E13A31" w:rsidP="00162906">
      <w:pPr>
        <w:ind w:firstLine="540"/>
        <w:jc w:val="both"/>
        <w:rPr>
          <w:szCs w:val="24"/>
        </w:rPr>
      </w:pPr>
      <w:r>
        <w:rPr>
          <w:szCs w:val="24"/>
        </w:rPr>
        <w:t>2</w:t>
      </w:r>
      <w:r w:rsidR="007C1D13">
        <w:rPr>
          <w:szCs w:val="24"/>
        </w:rPr>
        <w:t xml:space="preserve">) проведение </w:t>
      </w:r>
      <w:r w:rsidR="00B91770">
        <w:rPr>
          <w:szCs w:val="24"/>
        </w:rPr>
        <w:t>документарной и (или) выездной</w:t>
      </w:r>
      <w:r w:rsidR="00684212">
        <w:rPr>
          <w:szCs w:val="24"/>
        </w:rPr>
        <w:t xml:space="preserve"> </w:t>
      </w:r>
      <w:r w:rsidR="007C1D13">
        <w:rPr>
          <w:szCs w:val="24"/>
        </w:rPr>
        <w:t>проверки;</w:t>
      </w:r>
    </w:p>
    <w:p w:rsidR="007C1D13" w:rsidRDefault="00B91770" w:rsidP="00162906">
      <w:pPr>
        <w:ind w:firstLine="540"/>
        <w:jc w:val="both"/>
        <w:rPr>
          <w:szCs w:val="24"/>
        </w:rPr>
      </w:pPr>
      <w:r>
        <w:rPr>
          <w:szCs w:val="24"/>
        </w:rPr>
        <w:t>3</w:t>
      </w:r>
      <w:r w:rsidR="007C1D13">
        <w:rPr>
          <w:szCs w:val="24"/>
        </w:rPr>
        <w:t>)</w:t>
      </w:r>
      <w:r w:rsidR="00A22B60">
        <w:rPr>
          <w:szCs w:val="24"/>
        </w:rPr>
        <w:t xml:space="preserve"> </w:t>
      </w:r>
      <w:r w:rsidR="002D4EEE">
        <w:rPr>
          <w:szCs w:val="24"/>
        </w:rPr>
        <w:t xml:space="preserve">оформление акта проверки, </w:t>
      </w:r>
      <w:r w:rsidR="007C1D13">
        <w:rPr>
          <w:szCs w:val="24"/>
        </w:rPr>
        <w:t xml:space="preserve">направление </w:t>
      </w:r>
      <w:r w:rsidR="00E13A31">
        <w:rPr>
          <w:szCs w:val="24"/>
        </w:rPr>
        <w:t>материалов проверки в орган государственного земельного контроля.</w:t>
      </w:r>
    </w:p>
    <w:p w:rsidR="00E13A31" w:rsidRDefault="00A22B60" w:rsidP="00162906">
      <w:pPr>
        <w:ind w:firstLine="540"/>
        <w:jc w:val="both"/>
        <w:rPr>
          <w:szCs w:val="24"/>
        </w:rPr>
      </w:pPr>
      <w:r>
        <w:rPr>
          <w:szCs w:val="24"/>
        </w:rPr>
        <w:t>28</w:t>
      </w:r>
      <w:r w:rsidR="00E13A31">
        <w:rPr>
          <w:szCs w:val="24"/>
        </w:rPr>
        <w:t>. Блок-схема осуществления муниципального земельного контроля приведена в приложени</w:t>
      </w:r>
      <w:r>
        <w:rPr>
          <w:szCs w:val="24"/>
        </w:rPr>
        <w:t>и</w:t>
      </w:r>
      <w:r w:rsidR="00E13A31">
        <w:rPr>
          <w:szCs w:val="24"/>
        </w:rPr>
        <w:t xml:space="preserve"> 1 к настоящему административному регламенту.</w:t>
      </w:r>
    </w:p>
    <w:p w:rsidR="00E13A31" w:rsidRDefault="00E13A31" w:rsidP="00162906">
      <w:pPr>
        <w:ind w:firstLine="540"/>
        <w:jc w:val="both"/>
        <w:rPr>
          <w:szCs w:val="24"/>
        </w:rPr>
      </w:pPr>
    </w:p>
    <w:p w:rsidR="00A22B60" w:rsidRDefault="00E13A31" w:rsidP="00E13A31">
      <w:pPr>
        <w:ind w:firstLine="540"/>
        <w:jc w:val="center"/>
        <w:rPr>
          <w:b/>
          <w:szCs w:val="24"/>
        </w:rPr>
      </w:pPr>
      <w:r w:rsidRPr="00A22B60">
        <w:rPr>
          <w:b/>
          <w:szCs w:val="24"/>
        </w:rPr>
        <w:t xml:space="preserve">Глава 13. Принятие решения о проведении проверки и подготовка </w:t>
      </w:r>
    </w:p>
    <w:p w:rsidR="00E13A31" w:rsidRPr="00A22B60" w:rsidRDefault="00E13A31" w:rsidP="00E13A31">
      <w:pPr>
        <w:ind w:firstLine="540"/>
        <w:jc w:val="center"/>
        <w:rPr>
          <w:b/>
          <w:szCs w:val="24"/>
        </w:rPr>
      </w:pPr>
      <w:r w:rsidRPr="00A22B60">
        <w:rPr>
          <w:b/>
          <w:szCs w:val="24"/>
        </w:rPr>
        <w:t>к её проведению</w:t>
      </w:r>
    </w:p>
    <w:p w:rsidR="00E13A31" w:rsidRDefault="00E13A31" w:rsidP="00162906">
      <w:pPr>
        <w:ind w:firstLine="540"/>
        <w:jc w:val="both"/>
        <w:rPr>
          <w:szCs w:val="24"/>
        </w:rPr>
      </w:pPr>
    </w:p>
    <w:p w:rsidR="00E13A31" w:rsidRPr="004F3959" w:rsidRDefault="00A22B60" w:rsidP="00162906">
      <w:pPr>
        <w:ind w:firstLine="540"/>
        <w:jc w:val="both"/>
        <w:rPr>
          <w:szCs w:val="24"/>
        </w:rPr>
      </w:pPr>
      <w:r>
        <w:rPr>
          <w:szCs w:val="24"/>
        </w:rPr>
        <w:t>29</w:t>
      </w:r>
      <w:r w:rsidR="00E13A31" w:rsidRPr="004F3959">
        <w:rPr>
          <w:szCs w:val="24"/>
        </w:rPr>
        <w:t>. Основанием для начала административной процедуры</w:t>
      </w:r>
      <w:r w:rsidR="00FC0DEE">
        <w:rPr>
          <w:szCs w:val="24"/>
        </w:rPr>
        <w:t xml:space="preserve"> и критерием принятия решения </w:t>
      </w:r>
      <w:r w:rsidR="00E13A31" w:rsidRPr="004F3959">
        <w:rPr>
          <w:szCs w:val="24"/>
        </w:rPr>
        <w:t>является:</w:t>
      </w:r>
    </w:p>
    <w:p w:rsidR="00E13A31" w:rsidRPr="004F3959" w:rsidRDefault="00E13A31" w:rsidP="00162906">
      <w:pPr>
        <w:ind w:firstLine="540"/>
        <w:jc w:val="both"/>
        <w:rPr>
          <w:szCs w:val="24"/>
        </w:rPr>
      </w:pPr>
      <w:r w:rsidRPr="004F3959">
        <w:rPr>
          <w:szCs w:val="24"/>
        </w:rPr>
        <w:t>1) ежегодный план проведения плановых проверок;</w:t>
      </w:r>
    </w:p>
    <w:p w:rsidR="00E13A31" w:rsidRPr="004F3959" w:rsidRDefault="00E13A31" w:rsidP="00162906">
      <w:pPr>
        <w:ind w:firstLine="540"/>
        <w:jc w:val="both"/>
        <w:rPr>
          <w:szCs w:val="24"/>
        </w:rPr>
      </w:pPr>
      <w:r w:rsidRPr="004F3959">
        <w:rPr>
          <w:szCs w:val="24"/>
        </w:rPr>
        <w:t>2) наличие оснований</w:t>
      </w:r>
      <w:r w:rsidR="00334D83" w:rsidRPr="004F3959">
        <w:rPr>
          <w:szCs w:val="24"/>
        </w:rPr>
        <w:t xml:space="preserve"> для проведения внеплановых проверок.</w:t>
      </w:r>
    </w:p>
    <w:p w:rsidR="00334D83" w:rsidRPr="004F3959" w:rsidRDefault="00334D83" w:rsidP="00162906">
      <w:pPr>
        <w:ind w:firstLine="540"/>
        <w:jc w:val="both"/>
        <w:rPr>
          <w:szCs w:val="24"/>
        </w:rPr>
      </w:pPr>
      <w:r w:rsidRPr="004F3959">
        <w:rPr>
          <w:szCs w:val="24"/>
        </w:rPr>
        <w:t>3</w:t>
      </w:r>
      <w:r w:rsidR="00A22B60">
        <w:rPr>
          <w:szCs w:val="24"/>
        </w:rPr>
        <w:t>0</w:t>
      </w:r>
      <w:r w:rsidRPr="004F3959">
        <w:rPr>
          <w:szCs w:val="24"/>
        </w:rPr>
        <w:t xml:space="preserve">. </w:t>
      </w:r>
      <w:r w:rsidR="004F3959" w:rsidRPr="004F3959">
        <w:rPr>
          <w:szCs w:val="24"/>
        </w:rPr>
        <w:t>Ежегодный план проведения проверок утверждается руководителем органа муниципального земельного контроля.</w:t>
      </w:r>
    </w:p>
    <w:p w:rsidR="004F3959" w:rsidRDefault="004F3959" w:rsidP="004F3959">
      <w:pPr>
        <w:pStyle w:val="ConsPlusNormal"/>
        <w:ind w:firstLine="540"/>
        <w:jc w:val="both"/>
        <w:rPr>
          <w:rFonts w:ascii="Times New Roman" w:hAnsi="Times New Roman" w:cs="Times New Roman"/>
          <w:sz w:val="24"/>
          <w:szCs w:val="24"/>
        </w:rPr>
      </w:pPr>
      <w:r w:rsidRPr="004F3959">
        <w:rPr>
          <w:rFonts w:ascii="Times New Roman" w:hAnsi="Times New Roman" w:cs="Times New Roman"/>
          <w:sz w:val="24"/>
          <w:szCs w:val="24"/>
        </w:rPr>
        <w:t xml:space="preserve">Порядок подготовки ежегодного плана проведения проверок юридических лиц и </w:t>
      </w:r>
      <w:r w:rsidRPr="004F3959">
        <w:rPr>
          <w:rFonts w:ascii="Times New Roman" w:hAnsi="Times New Roman" w:cs="Times New Roman"/>
          <w:sz w:val="24"/>
          <w:szCs w:val="24"/>
        </w:rPr>
        <w:lastRenderedPageBreak/>
        <w:t>индивидуальных предпринимателей, его</w:t>
      </w:r>
      <w:r>
        <w:rPr>
          <w:rFonts w:ascii="Times New Roman" w:hAnsi="Times New Roman" w:cs="Times New Roman"/>
          <w:sz w:val="24"/>
          <w:szCs w:val="24"/>
        </w:rPr>
        <w:t xml:space="preserve"> представление и согласование с территориальными органами федеральных органов исполнительной власти, осуществляющих государственный земельный контроль</w:t>
      </w:r>
      <w:r w:rsidRPr="004F3959">
        <w:rPr>
          <w:rFonts w:ascii="Times New Roman" w:hAnsi="Times New Roman" w:cs="Times New Roman"/>
          <w:sz w:val="24"/>
          <w:szCs w:val="24"/>
        </w:rPr>
        <w:t>,  типовая форма ежегодного плана проведения плановых проверок регламентированы постановлением Правительства РФ от 30.06</w:t>
      </w:r>
      <w:r>
        <w:rPr>
          <w:rFonts w:ascii="Times New Roman" w:hAnsi="Times New Roman" w:cs="Times New Roman"/>
          <w:sz w:val="24"/>
          <w:szCs w:val="24"/>
        </w:rPr>
        <w:t xml:space="preserve">.2010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4F3959" w:rsidRDefault="004F3959" w:rsidP="004F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подготовки ежегодного плана проверок органов государственной власти, органов местного самоуправления, граждан устанавливается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p>
    <w:p w:rsidR="004F3959" w:rsidRDefault="004F3959" w:rsidP="004F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Ежегодные планы доводятся до сведения заинтересованных лиц посредством размещения их на официальном сайте администрации Тайшетского района в информационно-телекоммуникационной сети "Интернет" не позднее 5 рабочих дней с даты </w:t>
      </w:r>
      <w:r w:rsidRPr="004F3959">
        <w:rPr>
          <w:rFonts w:ascii="Times New Roman" w:hAnsi="Times New Roman" w:cs="Times New Roman"/>
          <w:sz w:val="24"/>
          <w:szCs w:val="24"/>
        </w:rPr>
        <w:t xml:space="preserve">их утверждения. </w:t>
      </w:r>
    </w:p>
    <w:p w:rsidR="00194250" w:rsidRDefault="00194250" w:rsidP="00194250">
      <w:pPr>
        <w:autoSpaceDE w:val="0"/>
        <w:autoSpaceDN w:val="0"/>
        <w:adjustRightInd w:val="0"/>
        <w:ind w:firstLine="540"/>
        <w:jc w:val="both"/>
        <w:rPr>
          <w:szCs w:val="24"/>
        </w:rPr>
      </w:pPr>
      <w:r>
        <w:rPr>
          <w:szCs w:val="24"/>
        </w:rPr>
        <w:t>Плановые проверки проводятся не чаще чем один раз в три года.</w:t>
      </w:r>
    </w:p>
    <w:p w:rsidR="004F3959" w:rsidRPr="004F3959" w:rsidRDefault="004F3959" w:rsidP="004F3959">
      <w:pPr>
        <w:pStyle w:val="ConsPlusNormal"/>
        <w:ind w:firstLine="540"/>
        <w:jc w:val="both"/>
        <w:rPr>
          <w:rFonts w:ascii="Times New Roman" w:hAnsi="Times New Roman" w:cs="Times New Roman"/>
          <w:sz w:val="24"/>
          <w:szCs w:val="24"/>
        </w:rPr>
      </w:pPr>
      <w:r w:rsidRPr="004F3959">
        <w:rPr>
          <w:rFonts w:ascii="Times New Roman" w:hAnsi="Times New Roman" w:cs="Times New Roman"/>
          <w:sz w:val="24"/>
          <w:szCs w:val="24"/>
        </w:rPr>
        <w:t>3</w:t>
      </w:r>
      <w:r w:rsidR="00A22B60">
        <w:rPr>
          <w:rFonts w:ascii="Times New Roman" w:hAnsi="Times New Roman" w:cs="Times New Roman"/>
          <w:sz w:val="24"/>
          <w:szCs w:val="24"/>
        </w:rPr>
        <w:t>1</w:t>
      </w:r>
      <w:r w:rsidRPr="004F3959">
        <w:rPr>
          <w:rFonts w:ascii="Times New Roman" w:hAnsi="Times New Roman" w:cs="Times New Roman"/>
          <w:sz w:val="24"/>
          <w:szCs w:val="24"/>
        </w:rPr>
        <w:t>.</w:t>
      </w:r>
      <w:r>
        <w:rPr>
          <w:rFonts w:ascii="Times New Roman" w:hAnsi="Times New Roman" w:cs="Times New Roman"/>
          <w:sz w:val="24"/>
          <w:szCs w:val="24"/>
        </w:rPr>
        <w:t xml:space="preserve"> </w:t>
      </w:r>
      <w:r w:rsidRPr="004F3959">
        <w:rPr>
          <w:rFonts w:ascii="Times New Roman" w:hAnsi="Times New Roman" w:cs="Times New Roman"/>
          <w:sz w:val="24"/>
          <w:szCs w:val="24"/>
        </w:rPr>
        <w:t>Внеплановые проверки в отношении юридических лиц, индивидуальных предпринимателей проводятся органом муниципального земельного контроля в случаях, определенных статьёй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959" w:rsidRDefault="004F3959" w:rsidP="004F3959">
      <w:pPr>
        <w:pStyle w:val="ConsPlusNormal"/>
        <w:ind w:firstLine="540"/>
        <w:jc w:val="both"/>
        <w:rPr>
          <w:rFonts w:ascii="Times New Roman" w:hAnsi="Times New Roman" w:cs="Times New Roman"/>
          <w:sz w:val="24"/>
          <w:szCs w:val="24"/>
        </w:rPr>
      </w:pPr>
      <w:r w:rsidRPr="004F3959">
        <w:rPr>
          <w:rFonts w:ascii="Times New Roman" w:hAnsi="Times New Roman" w:cs="Times New Roman"/>
          <w:sz w:val="24"/>
          <w:szCs w:val="24"/>
        </w:rPr>
        <w:t>Внеплановые</w:t>
      </w:r>
      <w:r w:rsidRPr="006D0FF5">
        <w:rPr>
          <w:rFonts w:ascii="Times New Roman" w:hAnsi="Times New Roman" w:cs="Times New Roman"/>
          <w:sz w:val="24"/>
          <w:szCs w:val="24"/>
        </w:rPr>
        <w:t xml:space="preserve"> проверки в отношении органов государственной власти, органов местного самоуправления, граждан проводятся органом муниципального земельного контроля в случаях, установленных пунктом 7 постановления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p>
    <w:p w:rsidR="00AB2DEC" w:rsidRDefault="0022212E" w:rsidP="002221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22B60">
        <w:rPr>
          <w:rFonts w:ascii="Times New Roman" w:hAnsi="Times New Roman" w:cs="Times New Roman"/>
          <w:sz w:val="24"/>
          <w:szCs w:val="24"/>
        </w:rPr>
        <w:t>2</w:t>
      </w:r>
      <w:r>
        <w:rPr>
          <w:rFonts w:ascii="Times New Roman" w:hAnsi="Times New Roman" w:cs="Times New Roman"/>
          <w:sz w:val="24"/>
          <w:szCs w:val="24"/>
        </w:rPr>
        <w:t>.</w:t>
      </w:r>
      <w:r w:rsidR="00AB2DEC">
        <w:rPr>
          <w:rFonts w:ascii="Times New Roman" w:hAnsi="Times New Roman" w:cs="Times New Roman"/>
          <w:sz w:val="24"/>
          <w:szCs w:val="24"/>
        </w:rPr>
        <w:t xml:space="preserve"> Решение о проведении плановой проверки принимается руководителем органа муниципального земельного контроля </w:t>
      </w:r>
      <w:r w:rsidR="0012410D">
        <w:rPr>
          <w:rFonts w:ascii="Times New Roman" w:hAnsi="Times New Roman" w:cs="Times New Roman"/>
          <w:sz w:val="24"/>
          <w:szCs w:val="24"/>
        </w:rPr>
        <w:t>за 10 рабочих дней до даты начала проведения проверки, утвержденной в ежегодном плане проверок.</w:t>
      </w:r>
    </w:p>
    <w:p w:rsidR="00B706EA" w:rsidRDefault="0012410D" w:rsidP="00BD29E0">
      <w:pPr>
        <w:pStyle w:val="ConsPlusNormal"/>
        <w:ind w:firstLine="540"/>
        <w:jc w:val="both"/>
        <w:rPr>
          <w:rFonts w:ascii="Times New Roman" w:hAnsi="Times New Roman" w:cs="Times New Roman"/>
          <w:sz w:val="24"/>
          <w:szCs w:val="24"/>
        </w:rPr>
      </w:pPr>
      <w:r w:rsidRPr="00BD29E0">
        <w:rPr>
          <w:rFonts w:ascii="Times New Roman" w:hAnsi="Times New Roman" w:cs="Times New Roman"/>
          <w:sz w:val="24"/>
          <w:szCs w:val="24"/>
        </w:rPr>
        <w:t>3</w:t>
      </w:r>
      <w:r w:rsidR="00A22B60">
        <w:rPr>
          <w:rFonts w:ascii="Times New Roman" w:hAnsi="Times New Roman" w:cs="Times New Roman"/>
          <w:sz w:val="24"/>
          <w:szCs w:val="24"/>
        </w:rPr>
        <w:t>3</w:t>
      </w:r>
      <w:r w:rsidRPr="00BD29E0">
        <w:rPr>
          <w:rFonts w:ascii="Times New Roman" w:hAnsi="Times New Roman" w:cs="Times New Roman"/>
          <w:sz w:val="24"/>
          <w:szCs w:val="24"/>
        </w:rPr>
        <w:t xml:space="preserve">. Решение о проведении внеплановой проверки </w:t>
      </w:r>
      <w:r w:rsidR="00CD2B61">
        <w:rPr>
          <w:rFonts w:ascii="Times New Roman" w:hAnsi="Times New Roman" w:cs="Times New Roman"/>
          <w:sz w:val="24"/>
          <w:szCs w:val="24"/>
        </w:rPr>
        <w:t xml:space="preserve">в отношении юридических лиц, индивидуальных предпринимателей </w:t>
      </w:r>
      <w:r w:rsidRPr="00BD29E0">
        <w:rPr>
          <w:rFonts w:ascii="Times New Roman" w:hAnsi="Times New Roman" w:cs="Times New Roman"/>
          <w:sz w:val="24"/>
          <w:szCs w:val="24"/>
        </w:rPr>
        <w:t>принимается руководителем органа муниципального земельного контроля в течение</w:t>
      </w:r>
      <w:r w:rsidR="00B706EA">
        <w:rPr>
          <w:rFonts w:ascii="Times New Roman" w:hAnsi="Times New Roman" w:cs="Times New Roman"/>
          <w:sz w:val="24"/>
          <w:szCs w:val="24"/>
        </w:rPr>
        <w:t xml:space="preserve"> </w:t>
      </w:r>
      <w:r w:rsidR="005B5B8C">
        <w:rPr>
          <w:rFonts w:ascii="Times New Roman" w:hAnsi="Times New Roman" w:cs="Times New Roman"/>
          <w:sz w:val="24"/>
          <w:szCs w:val="24"/>
        </w:rPr>
        <w:t>1</w:t>
      </w:r>
      <w:r w:rsidRPr="00BD29E0">
        <w:rPr>
          <w:rFonts w:ascii="Times New Roman" w:hAnsi="Times New Roman" w:cs="Times New Roman"/>
          <w:sz w:val="24"/>
          <w:szCs w:val="24"/>
        </w:rPr>
        <w:t xml:space="preserve"> рабоч</w:t>
      </w:r>
      <w:r w:rsidR="005B5B8C">
        <w:rPr>
          <w:rFonts w:ascii="Times New Roman" w:hAnsi="Times New Roman" w:cs="Times New Roman"/>
          <w:sz w:val="24"/>
          <w:szCs w:val="24"/>
        </w:rPr>
        <w:t>его</w:t>
      </w:r>
      <w:r w:rsidRPr="00BD29E0">
        <w:rPr>
          <w:rFonts w:ascii="Times New Roman" w:hAnsi="Times New Roman" w:cs="Times New Roman"/>
          <w:sz w:val="24"/>
          <w:szCs w:val="24"/>
        </w:rPr>
        <w:t xml:space="preserve"> дн</w:t>
      </w:r>
      <w:r w:rsidR="005B5B8C">
        <w:rPr>
          <w:rFonts w:ascii="Times New Roman" w:hAnsi="Times New Roman" w:cs="Times New Roman"/>
          <w:sz w:val="24"/>
          <w:szCs w:val="24"/>
        </w:rPr>
        <w:t>я</w:t>
      </w:r>
      <w:r w:rsidRPr="00BD29E0">
        <w:rPr>
          <w:rFonts w:ascii="Times New Roman" w:hAnsi="Times New Roman" w:cs="Times New Roman"/>
          <w:sz w:val="24"/>
          <w:szCs w:val="24"/>
        </w:rPr>
        <w:t xml:space="preserve"> с момента </w:t>
      </w:r>
      <w:r w:rsidR="00CD2B61">
        <w:rPr>
          <w:rFonts w:ascii="Times New Roman" w:hAnsi="Times New Roman" w:cs="Times New Roman"/>
          <w:sz w:val="24"/>
          <w:szCs w:val="24"/>
        </w:rPr>
        <w:t>наступления оснований для проведения внеплановой проверки</w:t>
      </w:r>
      <w:r w:rsidR="00B706EA">
        <w:rPr>
          <w:rFonts w:ascii="Times New Roman" w:hAnsi="Times New Roman" w:cs="Times New Roman"/>
          <w:sz w:val="24"/>
          <w:szCs w:val="24"/>
        </w:rPr>
        <w:t>.</w:t>
      </w:r>
    </w:p>
    <w:p w:rsidR="004F3959" w:rsidRDefault="0022212E" w:rsidP="004F3959">
      <w:pPr>
        <w:ind w:firstLine="540"/>
        <w:jc w:val="both"/>
        <w:rPr>
          <w:szCs w:val="24"/>
        </w:rPr>
      </w:pPr>
      <w:r>
        <w:rPr>
          <w:szCs w:val="24"/>
        </w:rPr>
        <w:t>3</w:t>
      </w:r>
      <w:r w:rsidR="00A22B60">
        <w:rPr>
          <w:szCs w:val="24"/>
        </w:rPr>
        <w:t>4</w:t>
      </w:r>
      <w:r w:rsidR="006A7AA8">
        <w:rPr>
          <w:szCs w:val="24"/>
        </w:rPr>
        <w:t xml:space="preserve">. </w:t>
      </w:r>
      <w:r w:rsidR="005E75E4">
        <w:rPr>
          <w:szCs w:val="24"/>
        </w:rPr>
        <w:t>Решение о проведении проверки оформляется распоряжением руководителя органа муниципального земельного контроля с использованием т</w:t>
      </w:r>
      <w:r w:rsidR="005E75E4" w:rsidRPr="00D93165">
        <w:rPr>
          <w:szCs w:val="24"/>
        </w:rPr>
        <w:t>ипов</w:t>
      </w:r>
      <w:r w:rsidR="005E75E4">
        <w:rPr>
          <w:szCs w:val="24"/>
        </w:rPr>
        <w:t>ой</w:t>
      </w:r>
      <w:r w:rsidR="005E75E4" w:rsidRPr="00D93165">
        <w:rPr>
          <w:szCs w:val="24"/>
        </w:rPr>
        <w:t xml:space="preserve"> </w:t>
      </w:r>
      <w:hyperlink r:id="rId23" w:history="1">
        <w:r w:rsidR="005E75E4" w:rsidRPr="00D26E10">
          <w:rPr>
            <w:color w:val="000000" w:themeColor="text1"/>
            <w:szCs w:val="24"/>
          </w:rPr>
          <w:t>форм</w:t>
        </w:r>
      </w:hyperlink>
      <w:r w:rsidR="005E75E4" w:rsidRPr="00D26E10">
        <w:rPr>
          <w:szCs w:val="24"/>
        </w:rPr>
        <w:t>ы распоря</w:t>
      </w:r>
      <w:r w:rsidR="005E75E4">
        <w:rPr>
          <w:szCs w:val="24"/>
        </w:rPr>
        <w:t xml:space="preserve">жения, установленной </w:t>
      </w:r>
      <w:r w:rsidR="005E75E4" w:rsidRPr="00D93165">
        <w:rPr>
          <w:szCs w:val="24"/>
        </w:rPr>
        <w:t xml:space="preserve">Приказом Минэкономразвития РФ от </w:t>
      </w:r>
      <w:r w:rsidR="005E75E4">
        <w:rPr>
          <w:szCs w:val="24"/>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 и муниципального контроля" (далее – распоряжение о проведении проверки)</w:t>
      </w:r>
      <w:r w:rsidR="005E75E4" w:rsidRPr="00D93165">
        <w:rPr>
          <w:szCs w:val="24"/>
        </w:rPr>
        <w:t>.</w:t>
      </w:r>
    </w:p>
    <w:p w:rsidR="005E75E4" w:rsidRDefault="005E75E4" w:rsidP="004F3959">
      <w:pPr>
        <w:ind w:firstLine="540"/>
        <w:jc w:val="both"/>
        <w:rPr>
          <w:szCs w:val="24"/>
        </w:rPr>
      </w:pPr>
      <w:r>
        <w:rPr>
          <w:szCs w:val="24"/>
        </w:rPr>
        <w:t>3</w:t>
      </w:r>
      <w:r w:rsidR="00A22B60">
        <w:rPr>
          <w:szCs w:val="24"/>
        </w:rPr>
        <w:t>5</w:t>
      </w:r>
      <w:r>
        <w:rPr>
          <w:szCs w:val="24"/>
        </w:rPr>
        <w:t xml:space="preserve">. </w:t>
      </w:r>
      <w:r w:rsidR="0022212E">
        <w:rPr>
          <w:szCs w:val="24"/>
        </w:rPr>
        <w:t xml:space="preserve">В случае проведения внеплановой выездной проверки юридических лиц, индивидуальных предпринимателей в день подписания распоряжения о проведении проверки  </w:t>
      </w:r>
      <w:r w:rsidR="005C0DEA">
        <w:rPr>
          <w:szCs w:val="24"/>
        </w:rPr>
        <w:t>должностное лицо органа муниципального земельного контроля, ответственное за организацию и проведение муниципального земельного контроля</w:t>
      </w:r>
      <w:r w:rsidR="0046424E">
        <w:rPr>
          <w:szCs w:val="24"/>
        </w:rPr>
        <w:t xml:space="preserve"> (далее – </w:t>
      </w:r>
      <w:r w:rsidR="0046424E" w:rsidRPr="00DD0293">
        <w:rPr>
          <w:i/>
          <w:szCs w:val="24"/>
        </w:rPr>
        <w:t>должностное лицо</w:t>
      </w:r>
      <w:r w:rsidR="0046424E">
        <w:rPr>
          <w:szCs w:val="24"/>
        </w:rPr>
        <w:t>)</w:t>
      </w:r>
      <w:r w:rsidR="005C0DEA">
        <w:rPr>
          <w:szCs w:val="24"/>
        </w:rPr>
        <w:t>, в целях согласования её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внеплановой выездной проверки.</w:t>
      </w:r>
    </w:p>
    <w:p w:rsidR="005C0DEA" w:rsidRDefault="005C0DEA" w:rsidP="004F3959">
      <w:pPr>
        <w:ind w:firstLine="540"/>
        <w:jc w:val="both"/>
        <w:rPr>
          <w:szCs w:val="24"/>
        </w:rPr>
      </w:pPr>
      <w:r>
        <w:rPr>
          <w:szCs w:val="24"/>
        </w:rPr>
        <w:t xml:space="preserve">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w:t>
      </w:r>
      <w:r w:rsidRPr="005C0DEA">
        <w:rPr>
          <w:szCs w:val="24"/>
        </w:rPr>
        <w:t xml:space="preserve">Минэкономразвития России от 30.04.2009 </w:t>
      </w:r>
      <w:r>
        <w:rPr>
          <w:szCs w:val="24"/>
        </w:rPr>
        <w:t>№</w:t>
      </w:r>
      <w:r w:rsidRPr="005C0DEA">
        <w:rPr>
          <w:szCs w:val="24"/>
        </w:rPr>
        <w:t xml:space="preserve"> 141 "О реализации положений Федерального закона "О защите прав </w:t>
      </w:r>
      <w:r w:rsidRPr="005C0DEA">
        <w:rPr>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p>
    <w:p w:rsidR="005C0DEA" w:rsidRDefault="005C0DEA" w:rsidP="004F3959">
      <w:pPr>
        <w:ind w:firstLine="540"/>
        <w:jc w:val="both"/>
        <w:rPr>
          <w:szCs w:val="24"/>
        </w:rPr>
      </w:pPr>
      <w:r>
        <w:rPr>
          <w:szCs w:val="24"/>
        </w:rPr>
        <w:t>К заявлению прилагается копия распоряжения о проведении проверки, которое содержит сведения, послужившие основанием её проведения.</w:t>
      </w:r>
    </w:p>
    <w:p w:rsidR="006C3AB8" w:rsidRDefault="006C3AB8" w:rsidP="004F3959">
      <w:pPr>
        <w:ind w:firstLine="540"/>
        <w:jc w:val="both"/>
        <w:rPr>
          <w:szCs w:val="24"/>
        </w:rPr>
      </w:pPr>
      <w:r>
        <w:rPr>
          <w:szCs w:val="24"/>
        </w:rPr>
        <w:t>При получении решения прокурора или его заместителя о согласовании проведения внеплановой выездной проверки должностное лицо</w:t>
      </w:r>
      <w:r w:rsidR="00161088" w:rsidRPr="00161088">
        <w:rPr>
          <w:szCs w:val="24"/>
        </w:rPr>
        <w:t xml:space="preserve"> </w:t>
      </w:r>
      <w:r w:rsidR="00161088" w:rsidRPr="005F2E6A">
        <w:rPr>
          <w:szCs w:val="24"/>
        </w:rPr>
        <w:t>не менее чем за двадцать четыре часа до начала ее проведения уведомляет субъект проверки любым доступным способом</w:t>
      </w:r>
      <w:r>
        <w:rPr>
          <w:szCs w:val="24"/>
        </w:rPr>
        <w:t>.</w:t>
      </w:r>
    </w:p>
    <w:p w:rsidR="006C3AB8" w:rsidRDefault="006C3AB8" w:rsidP="004F3959">
      <w:pPr>
        <w:ind w:firstLine="540"/>
        <w:jc w:val="both"/>
        <w:rPr>
          <w:szCs w:val="24"/>
        </w:rPr>
      </w:pPr>
      <w:r>
        <w:rPr>
          <w:szCs w:val="24"/>
        </w:rPr>
        <w:t>При получении решения прокурора или его заместителя об отказе в согласовании проведения внеплановой выездной проверки должностное лицо</w:t>
      </w:r>
      <w:r w:rsidR="00161088">
        <w:rPr>
          <w:szCs w:val="24"/>
        </w:rPr>
        <w:t xml:space="preserve"> в течение одного рабочего дня</w:t>
      </w:r>
      <w:r>
        <w:rPr>
          <w:szCs w:val="24"/>
        </w:rPr>
        <w:t xml:space="preserve"> готовит распоряжение об отмене распоряжения о проведении внеплановой выездной проверки.</w:t>
      </w:r>
    </w:p>
    <w:p w:rsidR="006812D9" w:rsidRPr="00DC2DE3" w:rsidRDefault="00984E32" w:rsidP="006812D9">
      <w:pPr>
        <w:pStyle w:val="ConsPlusNormal"/>
        <w:ind w:firstLine="540"/>
        <w:jc w:val="both"/>
        <w:rPr>
          <w:rFonts w:ascii="Times New Roman" w:hAnsi="Times New Roman" w:cs="Times New Roman"/>
          <w:sz w:val="24"/>
          <w:szCs w:val="24"/>
        </w:rPr>
      </w:pPr>
      <w:r w:rsidRPr="00DC2DE3">
        <w:rPr>
          <w:rFonts w:ascii="Times New Roman" w:hAnsi="Times New Roman" w:cs="Times New Roman"/>
          <w:sz w:val="24"/>
          <w:szCs w:val="24"/>
        </w:rPr>
        <w:t>3</w:t>
      </w:r>
      <w:r w:rsidR="00A22B60" w:rsidRPr="00DC2DE3">
        <w:rPr>
          <w:rFonts w:ascii="Times New Roman" w:hAnsi="Times New Roman" w:cs="Times New Roman"/>
          <w:sz w:val="24"/>
          <w:szCs w:val="24"/>
        </w:rPr>
        <w:t>6</w:t>
      </w:r>
      <w:r w:rsidRPr="00DC2DE3">
        <w:rPr>
          <w:rFonts w:ascii="Times New Roman" w:hAnsi="Times New Roman" w:cs="Times New Roman"/>
          <w:sz w:val="24"/>
          <w:szCs w:val="24"/>
        </w:rPr>
        <w:t xml:space="preserve">. </w:t>
      </w:r>
      <w:r w:rsidR="006812D9" w:rsidRPr="00DC2DE3">
        <w:rPr>
          <w:rFonts w:ascii="Times New Roman" w:hAnsi="Times New Roman" w:cs="Times New Roman"/>
          <w:sz w:val="24"/>
          <w:szCs w:val="24"/>
        </w:rPr>
        <w:t>О проведении плановой проверки юридическое лицо, индивидуальный предприниматель уведомляется должностным лицом не позднее чем за три рабочих дня до начала ее проведения посредством направления копии распоряжения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w:t>
      </w:r>
      <w:r w:rsidR="00F17D66" w:rsidRPr="00DC2DE3">
        <w:rPr>
          <w:rFonts w:ascii="Times New Roman" w:hAnsi="Times New Roman" w:cs="Times New Roman"/>
          <w:sz w:val="24"/>
          <w:szCs w:val="24"/>
        </w:rPr>
        <w:t>,</w:t>
      </w:r>
      <w:r w:rsidR="006812D9" w:rsidRPr="00DC2DE3">
        <w:rPr>
          <w:rFonts w:ascii="Times New Roman" w:hAnsi="Times New Roman" w:cs="Times New Roman"/>
          <w:sz w:val="24"/>
          <w:szCs w:val="24"/>
        </w:rPr>
        <w:t xml:space="preserve"> либо ранее был представлен юридическим лицом, индивидуальным предпринимателем или иным доступным способом.</w:t>
      </w:r>
    </w:p>
    <w:p w:rsidR="00984E32" w:rsidRPr="00DC2DE3" w:rsidRDefault="00984E32" w:rsidP="00984E32">
      <w:pPr>
        <w:pStyle w:val="ConsPlusNormal"/>
        <w:ind w:firstLine="540"/>
        <w:jc w:val="both"/>
        <w:rPr>
          <w:rFonts w:ascii="Times New Roman" w:hAnsi="Times New Roman" w:cs="Times New Roman"/>
          <w:sz w:val="24"/>
          <w:szCs w:val="24"/>
        </w:rPr>
      </w:pPr>
      <w:r w:rsidRPr="00DC2DE3">
        <w:rPr>
          <w:rFonts w:ascii="Times New Roman" w:hAnsi="Times New Roman" w:cs="Times New Roman"/>
          <w:sz w:val="24"/>
          <w:szCs w:val="24"/>
        </w:rPr>
        <w:t xml:space="preserve">О проведении плановой проверки </w:t>
      </w:r>
      <w:r w:rsidR="00F17D66" w:rsidRPr="00DC2DE3">
        <w:rPr>
          <w:rFonts w:ascii="Times New Roman" w:hAnsi="Times New Roman" w:cs="Times New Roman"/>
          <w:sz w:val="24"/>
          <w:szCs w:val="24"/>
        </w:rPr>
        <w:t xml:space="preserve">органы государственной власти, органы местного самоуправления, граждане уведомляются </w:t>
      </w:r>
      <w:r w:rsidRPr="00DC2DE3">
        <w:rPr>
          <w:rFonts w:ascii="Times New Roman" w:hAnsi="Times New Roman" w:cs="Times New Roman"/>
          <w:sz w:val="24"/>
          <w:szCs w:val="24"/>
        </w:rPr>
        <w:t>должностн</w:t>
      </w:r>
      <w:r w:rsidR="00F17D66" w:rsidRPr="00DC2DE3">
        <w:rPr>
          <w:rFonts w:ascii="Times New Roman" w:hAnsi="Times New Roman" w:cs="Times New Roman"/>
          <w:sz w:val="24"/>
          <w:szCs w:val="24"/>
        </w:rPr>
        <w:t>ым</w:t>
      </w:r>
      <w:r w:rsidRPr="00DC2DE3">
        <w:rPr>
          <w:rFonts w:ascii="Times New Roman" w:hAnsi="Times New Roman" w:cs="Times New Roman"/>
          <w:sz w:val="24"/>
          <w:szCs w:val="24"/>
        </w:rPr>
        <w:t xml:space="preserve"> лицо</w:t>
      </w:r>
      <w:r w:rsidR="00F17D66" w:rsidRPr="00DC2DE3">
        <w:rPr>
          <w:rFonts w:ascii="Times New Roman" w:hAnsi="Times New Roman" w:cs="Times New Roman"/>
          <w:sz w:val="24"/>
          <w:szCs w:val="24"/>
        </w:rPr>
        <w:t>м</w:t>
      </w:r>
      <w:r w:rsidRPr="00DC2DE3">
        <w:rPr>
          <w:rFonts w:ascii="Times New Roman" w:hAnsi="Times New Roman" w:cs="Times New Roman"/>
          <w:sz w:val="24"/>
          <w:szCs w:val="24"/>
        </w:rPr>
        <w:t xml:space="preserve"> не позднее чем </w:t>
      </w:r>
      <w:r w:rsidR="00A45BE8" w:rsidRPr="00DC2DE3">
        <w:rPr>
          <w:rFonts w:ascii="Times New Roman" w:hAnsi="Times New Roman" w:cs="Times New Roman"/>
          <w:sz w:val="24"/>
          <w:szCs w:val="24"/>
        </w:rPr>
        <w:t>за три</w:t>
      </w:r>
      <w:r w:rsidRPr="00DC2DE3">
        <w:rPr>
          <w:rFonts w:ascii="Times New Roman" w:hAnsi="Times New Roman" w:cs="Times New Roman"/>
          <w:sz w:val="24"/>
          <w:szCs w:val="24"/>
        </w:rPr>
        <w:t xml:space="preserve"> рабочих дн</w:t>
      </w:r>
      <w:r w:rsidR="00A45BE8" w:rsidRPr="00DC2DE3">
        <w:rPr>
          <w:rFonts w:ascii="Times New Roman" w:hAnsi="Times New Roman" w:cs="Times New Roman"/>
          <w:sz w:val="24"/>
          <w:szCs w:val="24"/>
        </w:rPr>
        <w:t xml:space="preserve">я </w:t>
      </w:r>
      <w:r w:rsidRPr="00DC2DE3">
        <w:rPr>
          <w:rFonts w:ascii="Times New Roman" w:hAnsi="Times New Roman" w:cs="Times New Roman"/>
          <w:sz w:val="24"/>
          <w:szCs w:val="24"/>
        </w:rPr>
        <w:t>до начала ее проведения посредством направления копии распоряжения о проведении проверки о начале проведения плановой проверки заказным почтовым отправлением с уведомлением о вручении или иным доступным способом.</w:t>
      </w:r>
    </w:p>
    <w:p w:rsidR="00F17D66" w:rsidRPr="00DC2DE3" w:rsidRDefault="00DD0293" w:rsidP="00F17D66">
      <w:pPr>
        <w:ind w:firstLine="540"/>
        <w:jc w:val="both"/>
        <w:rPr>
          <w:szCs w:val="24"/>
        </w:rPr>
      </w:pPr>
      <w:r w:rsidRPr="00DC2DE3">
        <w:rPr>
          <w:szCs w:val="24"/>
        </w:rPr>
        <w:t>37</w:t>
      </w:r>
      <w:r w:rsidR="00984E32" w:rsidRPr="00DC2DE3">
        <w:rPr>
          <w:szCs w:val="24"/>
        </w:rPr>
        <w:t xml:space="preserve">. </w:t>
      </w:r>
      <w:r w:rsidR="00F17D66" w:rsidRPr="00DC2DE3">
        <w:rPr>
          <w:szCs w:val="24"/>
        </w:rPr>
        <w:t>О проведении внеплановой выездной проверки юридическое лицо, индивидуальный предприниматель уведомляется должностным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984E32" w:rsidRPr="005F2E6A" w:rsidRDefault="00F17D66" w:rsidP="00B706EA">
      <w:pPr>
        <w:pStyle w:val="ConsPlusNormal"/>
        <w:ind w:firstLine="540"/>
        <w:jc w:val="both"/>
        <w:rPr>
          <w:rFonts w:ascii="Times New Roman" w:hAnsi="Times New Roman" w:cs="Times New Roman"/>
          <w:sz w:val="24"/>
          <w:szCs w:val="24"/>
        </w:rPr>
      </w:pPr>
      <w:r w:rsidRPr="00DC2DE3">
        <w:rPr>
          <w:rFonts w:ascii="Times New Roman" w:hAnsi="Times New Roman" w:cs="Times New Roman"/>
          <w:sz w:val="24"/>
          <w:szCs w:val="24"/>
        </w:rPr>
        <w:t xml:space="preserve">О проведении </w:t>
      </w:r>
      <w:r w:rsidR="00C52970" w:rsidRPr="00DC2DE3">
        <w:rPr>
          <w:rFonts w:ascii="Times New Roman" w:hAnsi="Times New Roman" w:cs="Times New Roman"/>
          <w:sz w:val="24"/>
          <w:szCs w:val="24"/>
        </w:rPr>
        <w:t>вне</w:t>
      </w:r>
      <w:r w:rsidRPr="00DC2DE3">
        <w:rPr>
          <w:rFonts w:ascii="Times New Roman" w:hAnsi="Times New Roman" w:cs="Times New Roman"/>
          <w:sz w:val="24"/>
          <w:szCs w:val="24"/>
        </w:rPr>
        <w:t xml:space="preserve">плановой проверки органы государственной власти, органы местного самоуправления, граждане уведомляются </w:t>
      </w:r>
      <w:r w:rsidR="0046424E" w:rsidRPr="00DC2DE3">
        <w:rPr>
          <w:rFonts w:ascii="Times New Roman" w:hAnsi="Times New Roman" w:cs="Times New Roman"/>
          <w:sz w:val="24"/>
          <w:szCs w:val="24"/>
        </w:rPr>
        <w:t>должностн</w:t>
      </w:r>
      <w:r w:rsidRPr="00DC2DE3">
        <w:rPr>
          <w:rFonts w:ascii="Times New Roman" w:hAnsi="Times New Roman" w:cs="Times New Roman"/>
          <w:sz w:val="24"/>
          <w:szCs w:val="24"/>
        </w:rPr>
        <w:t>ым</w:t>
      </w:r>
      <w:r w:rsidR="0046424E" w:rsidRPr="00DC2DE3">
        <w:rPr>
          <w:rFonts w:ascii="Times New Roman" w:hAnsi="Times New Roman" w:cs="Times New Roman"/>
          <w:sz w:val="24"/>
          <w:szCs w:val="24"/>
        </w:rPr>
        <w:t xml:space="preserve"> лицо</w:t>
      </w:r>
      <w:r w:rsidRPr="00DC2DE3">
        <w:rPr>
          <w:rFonts w:ascii="Times New Roman" w:hAnsi="Times New Roman" w:cs="Times New Roman"/>
          <w:sz w:val="24"/>
          <w:szCs w:val="24"/>
        </w:rPr>
        <w:t>м</w:t>
      </w:r>
      <w:r w:rsidR="00984E32" w:rsidRPr="00DC2DE3">
        <w:rPr>
          <w:rFonts w:ascii="Times New Roman" w:hAnsi="Times New Roman" w:cs="Times New Roman"/>
          <w:sz w:val="24"/>
          <w:szCs w:val="24"/>
        </w:rPr>
        <w:t xml:space="preserve"> не менее чем за двадцать четыре часа до начала ее проведения </w:t>
      </w:r>
      <w:r w:rsidR="00C52970" w:rsidRPr="00DC2DE3">
        <w:rPr>
          <w:rFonts w:ascii="Times New Roman" w:hAnsi="Times New Roman" w:cs="Times New Roman"/>
          <w:sz w:val="24"/>
          <w:szCs w:val="24"/>
        </w:rPr>
        <w:t xml:space="preserve">посредством направления копии распоряжения о проведении проверки </w:t>
      </w:r>
      <w:r w:rsidR="00984E32" w:rsidRPr="00DC2DE3">
        <w:rPr>
          <w:rFonts w:ascii="Times New Roman" w:hAnsi="Times New Roman" w:cs="Times New Roman"/>
          <w:sz w:val="24"/>
          <w:szCs w:val="24"/>
        </w:rPr>
        <w:t>любым доступным способом.</w:t>
      </w:r>
    </w:p>
    <w:p w:rsidR="0033086F" w:rsidRDefault="00DD0293" w:rsidP="00984E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33086F">
        <w:rPr>
          <w:rFonts w:ascii="Times New Roman" w:hAnsi="Times New Roman" w:cs="Times New Roman"/>
          <w:sz w:val="24"/>
          <w:szCs w:val="24"/>
        </w:rPr>
        <w:t>. Результатом административной процедуры является</w:t>
      </w:r>
      <w:r w:rsidR="006C3AB8">
        <w:rPr>
          <w:rFonts w:ascii="Times New Roman" w:hAnsi="Times New Roman" w:cs="Times New Roman"/>
          <w:sz w:val="24"/>
          <w:szCs w:val="24"/>
        </w:rPr>
        <w:t xml:space="preserve"> </w:t>
      </w:r>
      <w:r w:rsidR="0046424E">
        <w:rPr>
          <w:rFonts w:ascii="Times New Roman" w:hAnsi="Times New Roman" w:cs="Times New Roman"/>
          <w:sz w:val="24"/>
          <w:szCs w:val="24"/>
        </w:rPr>
        <w:t xml:space="preserve">направление субъектам проверки копии </w:t>
      </w:r>
      <w:r w:rsidR="006C3AB8">
        <w:rPr>
          <w:rFonts w:ascii="Times New Roman" w:hAnsi="Times New Roman" w:cs="Times New Roman"/>
          <w:sz w:val="24"/>
          <w:szCs w:val="24"/>
        </w:rPr>
        <w:t>распоряжени</w:t>
      </w:r>
      <w:r w:rsidR="0046424E">
        <w:rPr>
          <w:rFonts w:ascii="Times New Roman" w:hAnsi="Times New Roman" w:cs="Times New Roman"/>
          <w:sz w:val="24"/>
          <w:szCs w:val="24"/>
        </w:rPr>
        <w:t>я</w:t>
      </w:r>
      <w:r w:rsidR="006C3AB8">
        <w:rPr>
          <w:rFonts w:ascii="Times New Roman" w:hAnsi="Times New Roman" w:cs="Times New Roman"/>
          <w:sz w:val="24"/>
          <w:szCs w:val="24"/>
        </w:rPr>
        <w:t xml:space="preserve"> о проведении проверки</w:t>
      </w:r>
      <w:r w:rsidR="00FC0DEE">
        <w:rPr>
          <w:rFonts w:ascii="Times New Roman" w:hAnsi="Times New Roman" w:cs="Times New Roman"/>
          <w:sz w:val="24"/>
          <w:szCs w:val="24"/>
        </w:rPr>
        <w:t xml:space="preserve">, что фиксируется в Журнале исходящей корреспонденции. </w:t>
      </w:r>
    </w:p>
    <w:p w:rsidR="0046424E" w:rsidRDefault="0046424E" w:rsidP="00984E32">
      <w:pPr>
        <w:pStyle w:val="ConsPlusNormal"/>
        <w:ind w:firstLine="540"/>
        <w:jc w:val="both"/>
        <w:rPr>
          <w:rFonts w:ascii="Times New Roman" w:hAnsi="Times New Roman" w:cs="Times New Roman"/>
          <w:sz w:val="24"/>
          <w:szCs w:val="24"/>
        </w:rPr>
      </w:pPr>
    </w:p>
    <w:p w:rsidR="005C0DEA" w:rsidRPr="00A22B60" w:rsidRDefault="0033086F" w:rsidP="0033086F">
      <w:pPr>
        <w:ind w:firstLine="540"/>
        <w:jc w:val="center"/>
        <w:rPr>
          <w:b/>
          <w:szCs w:val="24"/>
        </w:rPr>
      </w:pPr>
      <w:r w:rsidRPr="00A22B60">
        <w:rPr>
          <w:b/>
          <w:szCs w:val="24"/>
        </w:rPr>
        <w:t xml:space="preserve">Глава 14. Проведение </w:t>
      </w:r>
      <w:r w:rsidR="00684212" w:rsidRPr="00A22B60">
        <w:rPr>
          <w:b/>
          <w:szCs w:val="24"/>
        </w:rPr>
        <w:t xml:space="preserve">документарной  и (или) выездной </w:t>
      </w:r>
      <w:r w:rsidRPr="00A22B60">
        <w:rPr>
          <w:b/>
          <w:szCs w:val="24"/>
        </w:rPr>
        <w:t>проверки</w:t>
      </w:r>
    </w:p>
    <w:p w:rsidR="006C3AB8" w:rsidRDefault="006C3AB8" w:rsidP="0033086F">
      <w:pPr>
        <w:ind w:firstLine="540"/>
        <w:jc w:val="both"/>
        <w:rPr>
          <w:szCs w:val="24"/>
        </w:rPr>
      </w:pPr>
    </w:p>
    <w:p w:rsidR="0033086F" w:rsidRDefault="00DD0293" w:rsidP="0033086F">
      <w:pPr>
        <w:ind w:firstLine="540"/>
        <w:jc w:val="both"/>
        <w:rPr>
          <w:szCs w:val="24"/>
        </w:rPr>
      </w:pPr>
      <w:r>
        <w:rPr>
          <w:szCs w:val="24"/>
        </w:rPr>
        <w:t>39</w:t>
      </w:r>
      <w:r w:rsidR="0033086F">
        <w:rPr>
          <w:szCs w:val="24"/>
        </w:rPr>
        <w:t xml:space="preserve">. </w:t>
      </w:r>
      <w:r w:rsidR="006C3AB8">
        <w:rPr>
          <w:szCs w:val="24"/>
        </w:rPr>
        <w:t>Основанием для начала административной процедуры является</w:t>
      </w:r>
      <w:r w:rsidR="006C3AB8" w:rsidRPr="006C3AB8">
        <w:rPr>
          <w:szCs w:val="24"/>
        </w:rPr>
        <w:t xml:space="preserve"> </w:t>
      </w:r>
      <w:r w:rsidR="006C3AB8">
        <w:rPr>
          <w:szCs w:val="24"/>
        </w:rPr>
        <w:t>рас</w:t>
      </w:r>
      <w:r w:rsidR="0046424E">
        <w:rPr>
          <w:szCs w:val="24"/>
        </w:rPr>
        <w:t>поряжение о проведении проверки.</w:t>
      </w:r>
    </w:p>
    <w:p w:rsidR="00B91770" w:rsidRDefault="006C3AB8" w:rsidP="00194250">
      <w:pPr>
        <w:ind w:firstLine="540"/>
        <w:jc w:val="both"/>
        <w:rPr>
          <w:szCs w:val="24"/>
        </w:rPr>
      </w:pPr>
      <w:r>
        <w:rPr>
          <w:szCs w:val="24"/>
        </w:rPr>
        <w:t>4</w:t>
      </w:r>
      <w:r w:rsidR="00DD0293">
        <w:rPr>
          <w:szCs w:val="24"/>
        </w:rPr>
        <w:t>0</w:t>
      </w:r>
      <w:r>
        <w:rPr>
          <w:szCs w:val="24"/>
        </w:rPr>
        <w:t xml:space="preserve">. </w:t>
      </w:r>
      <w:r w:rsidR="00B91770">
        <w:rPr>
          <w:szCs w:val="24"/>
        </w:rPr>
        <w:t>П</w:t>
      </w:r>
      <w:r w:rsidR="004301B5" w:rsidRPr="004301B5">
        <w:rPr>
          <w:szCs w:val="24"/>
        </w:rPr>
        <w:t>роверки проводятся в форме документ</w:t>
      </w:r>
      <w:r w:rsidR="004301B5">
        <w:rPr>
          <w:szCs w:val="24"/>
        </w:rPr>
        <w:t>арных и (или) выездных</w:t>
      </w:r>
      <w:r w:rsidR="00B91770">
        <w:rPr>
          <w:szCs w:val="24"/>
        </w:rPr>
        <w:t xml:space="preserve"> проверок.</w:t>
      </w:r>
      <w:r w:rsidR="004301B5">
        <w:rPr>
          <w:szCs w:val="24"/>
        </w:rPr>
        <w:t xml:space="preserve"> </w:t>
      </w:r>
    </w:p>
    <w:p w:rsidR="00F37F99" w:rsidRDefault="00F37F99"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D0293">
        <w:rPr>
          <w:rFonts w:ascii="Times New Roman" w:hAnsi="Times New Roman" w:cs="Times New Roman"/>
          <w:sz w:val="24"/>
          <w:szCs w:val="24"/>
        </w:rPr>
        <w:t>1</w:t>
      </w:r>
      <w:r>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A44B4D">
        <w:rPr>
          <w:rFonts w:ascii="Times New Roman" w:hAnsi="Times New Roman" w:cs="Times New Roman"/>
          <w:sz w:val="24"/>
          <w:szCs w:val="24"/>
        </w:rPr>
        <w:t xml:space="preserve"> земельного законодательства.</w:t>
      </w:r>
    </w:p>
    <w:p w:rsidR="00F8664F" w:rsidRDefault="004301B5" w:rsidP="00F8664F">
      <w:pPr>
        <w:ind w:firstLine="540"/>
        <w:jc w:val="both"/>
        <w:rPr>
          <w:szCs w:val="24"/>
        </w:rPr>
      </w:pPr>
      <w:r>
        <w:rPr>
          <w:szCs w:val="24"/>
        </w:rPr>
        <w:lastRenderedPageBreak/>
        <w:t>4</w:t>
      </w:r>
      <w:r w:rsidR="00DD0293">
        <w:rPr>
          <w:szCs w:val="24"/>
        </w:rPr>
        <w:t>2</w:t>
      </w:r>
      <w:r>
        <w:rPr>
          <w:szCs w:val="24"/>
        </w:rPr>
        <w:t xml:space="preserve">. </w:t>
      </w:r>
      <w:r w:rsidR="00194250">
        <w:rPr>
          <w:szCs w:val="24"/>
        </w:rPr>
        <w:t>Документарная</w:t>
      </w:r>
      <w:r w:rsidR="00F8664F">
        <w:rPr>
          <w:szCs w:val="24"/>
        </w:rPr>
        <w:t xml:space="preserve"> п</w:t>
      </w:r>
      <w:r w:rsidR="00F8664F" w:rsidRPr="00D93165">
        <w:rPr>
          <w:szCs w:val="24"/>
        </w:rPr>
        <w:t xml:space="preserve">роверка </w:t>
      </w:r>
      <w:r w:rsidR="00F8664F">
        <w:rPr>
          <w:szCs w:val="24"/>
        </w:rPr>
        <w:t>проводится по месту нахождения органа муниципального земельного контроля и</w:t>
      </w:r>
      <w:r w:rsidR="00F8664F" w:rsidRPr="00D93165">
        <w:rPr>
          <w:szCs w:val="24"/>
        </w:rPr>
        <w:t xml:space="preserve"> только должностным лицом или должностными лицами, которые указаны в </w:t>
      </w:r>
      <w:r w:rsidR="00F8664F">
        <w:rPr>
          <w:szCs w:val="24"/>
        </w:rPr>
        <w:t>распоряжении о проведении проверки.</w:t>
      </w:r>
    </w:p>
    <w:p w:rsidR="004301B5" w:rsidRDefault="00F8664F"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D0293">
        <w:rPr>
          <w:rFonts w:ascii="Times New Roman" w:hAnsi="Times New Roman" w:cs="Times New Roman"/>
          <w:sz w:val="24"/>
          <w:szCs w:val="24"/>
        </w:rPr>
        <w:t>3</w:t>
      </w:r>
      <w:r>
        <w:rPr>
          <w:rFonts w:ascii="Times New Roman" w:hAnsi="Times New Roman" w:cs="Times New Roman"/>
          <w:sz w:val="24"/>
          <w:szCs w:val="24"/>
        </w:rPr>
        <w:t xml:space="preserve">. </w:t>
      </w:r>
      <w:r w:rsidR="0046424E">
        <w:rPr>
          <w:rFonts w:ascii="Times New Roman" w:hAnsi="Times New Roman" w:cs="Times New Roman"/>
          <w:sz w:val="24"/>
          <w:szCs w:val="24"/>
        </w:rPr>
        <w:t>В процессе проведения документарной проверки должностным лицом  в первую очередь рассматриваются документы субъектов проверки, имеющиеся в распоряжении органа муниципального земельного контроля.</w:t>
      </w:r>
    </w:p>
    <w:p w:rsidR="0046424E" w:rsidRDefault="0046424E"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r w:rsidR="00FC0D5D">
        <w:rPr>
          <w:rFonts w:ascii="Times New Roman" w:hAnsi="Times New Roman" w:cs="Times New Roman"/>
          <w:sz w:val="24"/>
          <w:szCs w:val="24"/>
        </w:rPr>
        <w:t>сомнения</w:t>
      </w:r>
      <w:r>
        <w:rPr>
          <w:rFonts w:ascii="Times New Roman" w:hAnsi="Times New Roman" w:cs="Times New Roman"/>
          <w:sz w:val="24"/>
          <w:szCs w:val="24"/>
        </w:rPr>
        <w:t xml:space="preserve"> либо эти сведения не позволяют оценить исполнение субъектами проверок  обязательных требований или требований, установленных муниципальными правовыми актами, должностное лицо направляет в течение </w:t>
      </w:r>
      <w:r w:rsidR="00FC0D5D">
        <w:rPr>
          <w:rFonts w:ascii="Times New Roman" w:hAnsi="Times New Roman" w:cs="Times New Roman"/>
          <w:sz w:val="24"/>
          <w:szCs w:val="24"/>
        </w:rPr>
        <w:t>одного рабочего</w:t>
      </w:r>
      <w:r>
        <w:rPr>
          <w:rFonts w:ascii="Times New Roman" w:hAnsi="Times New Roman" w:cs="Times New Roman"/>
          <w:sz w:val="24"/>
          <w:szCs w:val="24"/>
        </w:rPr>
        <w:t xml:space="preserve"> дн</w:t>
      </w:r>
      <w:r w:rsidR="00FC0D5D">
        <w:rPr>
          <w:rFonts w:ascii="Times New Roman" w:hAnsi="Times New Roman" w:cs="Times New Roman"/>
          <w:sz w:val="24"/>
          <w:szCs w:val="24"/>
        </w:rPr>
        <w:t>я с момента возникновения таких оснований</w:t>
      </w:r>
      <w:r>
        <w:rPr>
          <w:rFonts w:ascii="Times New Roman" w:hAnsi="Times New Roman" w:cs="Times New Roman"/>
          <w:sz w:val="24"/>
          <w:szCs w:val="24"/>
        </w:rPr>
        <w:t xml:space="preserve"> в адрес субъекта проверки </w:t>
      </w:r>
      <w:r w:rsidR="00FC0D5D">
        <w:rPr>
          <w:rFonts w:ascii="Times New Roman" w:hAnsi="Times New Roman" w:cs="Times New Roman"/>
          <w:sz w:val="24"/>
          <w:szCs w:val="24"/>
        </w:rPr>
        <w:t xml:space="preserve">направляет </w:t>
      </w:r>
      <w:r>
        <w:rPr>
          <w:rFonts w:ascii="Times New Roman" w:hAnsi="Times New Roman" w:cs="Times New Roman"/>
          <w:sz w:val="24"/>
          <w:szCs w:val="24"/>
        </w:rPr>
        <w:t>мотивированный запрос с требованием представить иные необходимые для рассмотрения в ходе проведения документарной проверки документы.</w:t>
      </w:r>
    </w:p>
    <w:p w:rsidR="00FC0D5D" w:rsidRDefault="00FC0D5D"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запросу прилагается заверенная печатью копия распоряжения о проведении проверки.</w:t>
      </w:r>
    </w:p>
    <w:p w:rsidR="005C46A2" w:rsidRDefault="005C46A2"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контроля (надзора), органов муниципального контроля.</w:t>
      </w:r>
    </w:p>
    <w:p w:rsidR="00FC0D5D" w:rsidRDefault="00FC0D5D"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D0293">
        <w:rPr>
          <w:rFonts w:ascii="Times New Roman" w:hAnsi="Times New Roman" w:cs="Times New Roman"/>
          <w:sz w:val="24"/>
          <w:szCs w:val="24"/>
        </w:rPr>
        <w:t>4</w:t>
      </w:r>
      <w:r>
        <w:rPr>
          <w:rFonts w:ascii="Times New Roman" w:hAnsi="Times New Roman" w:cs="Times New Roman"/>
          <w:sz w:val="24"/>
          <w:szCs w:val="24"/>
        </w:rPr>
        <w:t>. Субъект проверки в течение десяти рабочих дней со дня получения мотивированного запроса обязан направить в орган муниципального земельного контроля указанные в запросе документы.</w:t>
      </w:r>
    </w:p>
    <w:p w:rsidR="00FC0D5D" w:rsidRDefault="00FC0D5D"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D0293">
        <w:rPr>
          <w:rFonts w:ascii="Times New Roman" w:hAnsi="Times New Roman" w:cs="Times New Roman"/>
          <w:sz w:val="24"/>
          <w:szCs w:val="24"/>
        </w:rPr>
        <w:t>5</w:t>
      </w:r>
      <w:r>
        <w:rPr>
          <w:rFonts w:ascii="Times New Roman" w:hAnsi="Times New Roman" w:cs="Times New Roman"/>
          <w:sz w:val="24"/>
          <w:szCs w:val="24"/>
        </w:rPr>
        <w:t>. Указанные в запросе документы предоставляются субъектами проверки в виде копий, заверенных печатью и соответственно подписью руководителя (его полномочного представителя) субъекта проверки.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510AF5">
        <w:rPr>
          <w:rFonts w:ascii="Times New Roman" w:hAnsi="Times New Roman" w:cs="Times New Roman"/>
          <w:sz w:val="24"/>
          <w:szCs w:val="24"/>
        </w:rPr>
        <w:t xml:space="preserve"> Не допускает требовать нотариального удостоверения копий документов, предоставляемых в орган муниципального земельного контроля.</w:t>
      </w:r>
      <w:r>
        <w:rPr>
          <w:rFonts w:ascii="Times New Roman" w:hAnsi="Times New Roman" w:cs="Times New Roman"/>
          <w:sz w:val="24"/>
          <w:szCs w:val="24"/>
        </w:rPr>
        <w:t xml:space="preserve"> </w:t>
      </w:r>
    </w:p>
    <w:p w:rsidR="00510AF5" w:rsidRPr="00DD0293" w:rsidRDefault="00DD0293" w:rsidP="004301B5">
      <w:pPr>
        <w:pStyle w:val="ConsPlusNormal"/>
        <w:ind w:firstLine="540"/>
        <w:jc w:val="both"/>
        <w:rPr>
          <w:rFonts w:ascii="Times New Roman" w:hAnsi="Times New Roman" w:cs="Times New Roman"/>
          <w:sz w:val="24"/>
          <w:szCs w:val="24"/>
        </w:rPr>
      </w:pPr>
      <w:r w:rsidRPr="00DD0293">
        <w:rPr>
          <w:rFonts w:ascii="Times New Roman" w:hAnsi="Times New Roman" w:cs="Times New Roman"/>
          <w:sz w:val="24"/>
          <w:szCs w:val="24"/>
        </w:rPr>
        <w:t>46</w:t>
      </w:r>
      <w:r w:rsidR="00FC0D5D" w:rsidRPr="00DD0293">
        <w:rPr>
          <w:rFonts w:ascii="Times New Roman" w:hAnsi="Times New Roman" w:cs="Times New Roman"/>
          <w:sz w:val="24"/>
          <w:szCs w:val="24"/>
        </w:rPr>
        <w:t xml:space="preserve">. Должностное лицо в течение одного рабочего дня фиксирует представленные документы в Журнале входящей корреспонденции и приобщает их </w:t>
      </w:r>
      <w:r w:rsidR="00510AF5" w:rsidRPr="00DD0293">
        <w:rPr>
          <w:rFonts w:ascii="Times New Roman" w:hAnsi="Times New Roman" w:cs="Times New Roman"/>
          <w:sz w:val="24"/>
          <w:szCs w:val="24"/>
        </w:rPr>
        <w:t>к документам</w:t>
      </w:r>
      <w:r w:rsidR="00C902FA" w:rsidRPr="00DD0293">
        <w:rPr>
          <w:rFonts w:ascii="Times New Roman" w:hAnsi="Times New Roman" w:cs="Times New Roman"/>
          <w:sz w:val="24"/>
          <w:szCs w:val="24"/>
        </w:rPr>
        <w:t>, имеющимся у органа муниципального земельного контроля</w:t>
      </w:r>
      <w:r w:rsidR="00510AF5" w:rsidRPr="00DD0293">
        <w:rPr>
          <w:rFonts w:ascii="Times New Roman" w:hAnsi="Times New Roman" w:cs="Times New Roman"/>
          <w:sz w:val="24"/>
          <w:szCs w:val="24"/>
        </w:rPr>
        <w:t>.</w:t>
      </w:r>
    </w:p>
    <w:p w:rsidR="00FC0D5D" w:rsidRDefault="00DD0293"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510AF5" w:rsidRPr="00DD0293">
        <w:rPr>
          <w:rFonts w:ascii="Times New Roman" w:hAnsi="Times New Roman" w:cs="Times New Roman"/>
          <w:sz w:val="24"/>
          <w:szCs w:val="24"/>
        </w:rPr>
        <w:t>. В</w:t>
      </w:r>
      <w:r w:rsidR="00C902FA" w:rsidRPr="00DD0293">
        <w:rPr>
          <w:rFonts w:ascii="Times New Roman" w:hAnsi="Times New Roman" w:cs="Times New Roman"/>
          <w:sz w:val="24"/>
          <w:szCs w:val="24"/>
        </w:rPr>
        <w:t xml:space="preserve"> случае</w:t>
      </w:r>
      <w:r w:rsidR="00510AF5" w:rsidRPr="00DD0293">
        <w:rPr>
          <w:rFonts w:ascii="Times New Roman" w:hAnsi="Times New Roman" w:cs="Times New Roman"/>
          <w:sz w:val="24"/>
          <w:szCs w:val="24"/>
        </w:rPr>
        <w:t>, если в ходе документарной проверки</w:t>
      </w:r>
      <w:r w:rsidR="00510AF5">
        <w:rPr>
          <w:rFonts w:ascii="Times New Roman" w:hAnsi="Times New Roman" w:cs="Times New Roman"/>
          <w:sz w:val="24"/>
          <w:szCs w:val="24"/>
        </w:rPr>
        <w:t xml:space="preserve">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полученных в ходе осуществления муниципального контроля должностное лицо </w:t>
      </w:r>
      <w:r w:rsidR="00C902FA">
        <w:rPr>
          <w:rFonts w:ascii="Times New Roman" w:hAnsi="Times New Roman" w:cs="Times New Roman"/>
          <w:sz w:val="24"/>
          <w:szCs w:val="24"/>
        </w:rPr>
        <w:t xml:space="preserve">в течение одного рабочего дня </w:t>
      </w:r>
      <w:r w:rsidR="00510AF5">
        <w:rPr>
          <w:rFonts w:ascii="Times New Roman" w:hAnsi="Times New Roman" w:cs="Times New Roman"/>
          <w:sz w:val="24"/>
          <w:szCs w:val="24"/>
        </w:rPr>
        <w:t>направляет субъекту проверки</w:t>
      </w:r>
      <w:r w:rsidR="00C902FA">
        <w:rPr>
          <w:rFonts w:ascii="Times New Roman" w:hAnsi="Times New Roman" w:cs="Times New Roman"/>
          <w:sz w:val="24"/>
          <w:szCs w:val="24"/>
        </w:rPr>
        <w:t xml:space="preserve"> </w:t>
      </w:r>
      <w:r w:rsidR="00510AF5">
        <w:rPr>
          <w:rFonts w:ascii="Times New Roman" w:hAnsi="Times New Roman" w:cs="Times New Roman"/>
          <w:sz w:val="24"/>
          <w:szCs w:val="24"/>
        </w:rPr>
        <w:t xml:space="preserve"> </w:t>
      </w:r>
      <w:r w:rsidR="00C902FA">
        <w:rPr>
          <w:rFonts w:ascii="Times New Roman" w:hAnsi="Times New Roman" w:cs="Times New Roman"/>
          <w:sz w:val="24"/>
          <w:szCs w:val="24"/>
        </w:rPr>
        <w:t>информацию об этом с требованием представить в течение десяти рабочих дней необходимые пояснения в письменной форме.</w:t>
      </w:r>
    </w:p>
    <w:p w:rsidR="00C902FA" w:rsidRDefault="00C902FA"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Субъект проверки вправе к пояснениям представить дополнительно документы, подтверждающие достоверность  ранее представленных документов.</w:t>
      </w:r>
    </w:p>
    <w:p w:rsidR="0046424E" w:rsidRDefault="00DD0293"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C902FA">
        <w:rPr>
          <w:rFonts w:ascii="Times New Roman" w:hAnsi="Times New Roman" w:cs="Times New Roman"/>
          <w:sz w:val="24"/>
          <w:szCs w:val="24"/>
        </w:rPr>
        <w:t xml:space="preserve">. </w:t>
      </w:r>
      <w:r w:rsidR="00F37F99">
        <w:rPr>
          <w:rFonts w:ascii="Times New Roman" w:hAnsi="Times New Roman" w:cs="Times New Roman"/>
          <w:sz w:val="24"/>
          <w:szCs w:val="24"/>
        </w:rPr>
        <w:t>Должностное лицо обязано рассмотреть представленные субъектом проверки пояснения и документы</w:t>
      </w:r>
      <w:r w:rsidR="00A44B4D">
        <w:rPr>
          <w:rFonts w:ascii="Times New Roman" w:hAnsi="Times New Roman" w:cs="Times New Roman"/>
          <w:sz w:val="24"/>
          <w:szCs w:val="24"/>
        </w:rPr>
        <w:t>, подтверждающие достоверность ранее представленных документов,</w:t>
      </w:r>
      <w:r w:rsidR="00F37F99">
        <w:rPr>
          <w:rFonts w:ascii="Times New Roman" w:hAnsi="Times New Roman" w:cs="Times New Roman"/>
          <w:sz w:val="24"/>
          <w:szCs w:val="24"/>
        </w:rPr>
        <w:t xml:space="preserve"> в течение трех ра</w:t>
      </w:r>
      <w:r w:rsidR="00A44B4D">
        <w:rPr>
          <w:rFonts w:ascii="Times New Roman" w:hAnsi="Times New Roman" w:cs="Times New Roman"/>
          <w:sz w:val="24"/>
          <w:szCs w:val="24"/>
        </w:rPr>
        <w:t>бочих дней</w:t>
      </w:r>
      <w:r>
        <w:rPr>
          <w:rFonts w:ascii="Times New Roman" w:hAnsi="Times New Roman" w:cs="Times New Roman"/>
          <w:sz w:val="24"/>
          <w:szCs w:val="24"/>
        </w:rPr>
        <w:t xml:space="preserve"> с момента их предоставления</w:t>
      </w:r>
      <w:r w:rsidR="00A44B4D">
        <w:rPr>
          <w:rFonts w:ascii="Times New Roman" w:hAnsi="Times New Roman" w:cs="Times New Roman"/>
          <w:sz w:val="24"/>
          <w:szCs w:val="24"/>
        </w:rPr>
        <w:t>.</w:t>
      </w:r>
    </w:p>
    <w:p w:rsidR="00DB79C3" w:rsidRDefault="00DD0293"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A44B4D">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должностное лицо установит признаки нарушений требований земельного законодательства, </w:t>
      </w:r>
      <w:r w:rsidR="00DB79C3">
        <w:rPr>
          <w:rFonts w:ascii="Times New Roman" w:hAnsi="Times New Roman" w:cs="Times New Roman"/>
          <w:sz w:val="24"/>
          <w:szCs w:val="24"/>
        </w:rPr>
        <w:t xml:space="preserve">если не предоставляется возможным оценить соответствие деятельности субъекта проверки требованиям земельного законодательства без проведения соответствующих мероприятий по контролю, </w:t>
      </w:r>
      <w:r w:rsidR="00A44B4D">
        <w:rPr>
          <w:rFonts w:ascii="Times New Roman" w:hAnsi="Times New Roman" w:cs="Times New Roman"/>
          <w:sz w:val="24"/>
          <w:szCs w:val="24"/>
        </w:rPr>
        <w:t xml:space="preserve">должностное лицо в течение одного рабочего дня готовит проект распоряжения о проведении </w:t>
      </w:r>
      <w:r w:rsidR="00194250">
        <w:rPr>
          <w:rFonts w:ascii="Times New Roman" w:hAnsi="Times New Roman" w:cs="Times New Roman"/>
          <w:sz w:val="24"/>
          <w:szCs w:val="24"/>
        </w:rPr>
        <w:t xml:space="preserve">плановой </w:t>
      </w:r>
      <w:r w:rsidR="00DB79C3">
        <w:rPr>
          <w:rFonts w:ascii="Times New Roman" w:hAnsi="Times New Roman" w:cs="Times New Roman"/>
          <w:sz w:val="24"/>
          <w:szCs w:val="24"/>
        </w:rPr>
        <w:t xml:space="preserve">выездной </w:t>
      </w:r>
      <w:r w:rsidR="00A44B4D">
        <w:rPr>
          <w:rFonts w:ascii="Times New Roman" w:hAnsi="Times New Roman" w:cs="Times New Roman"/>
          <w:sz w:val="24"/>
          <w:szCs w:val="24"/>
        </w:rPr>
        <w:t>проверки.</w:t>
      </w:r>
      <w:r w:rsidR="00DB79C3">
        <w:rPr>
          <w:rFonts w:ascii="Times New Roman" w:hAnsi="Times New Roman" w:cs="Times New Roman"/>
          <w:sz w:val="24"/>
          <w:szCs w:val="24"/>
        </w:rPr>
        <w:t xml:space="preserve"> </w:t>
      </w:r>
    </w:p>
    <w:p w:rsidR="00A44B4D" w:rsidRDefault="00A44B4D"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293">
        <w:rPr>
          <w:rFonts w:ascii="Times New Roman" w:hAnsi="Times New Roman" w:cs="Times New Roman"/>
          <w:sz w:val="24"/>
          <w:szCs w:val="24"/>
        </w:rPr>
        <w:t>0</w:t>
      </w:r>
      <w:r>
        <w:rPr>
          <w:rFonts w:ascii="Times New Roman" w:hAnsi="Times New Roman" w:cs="Times New Roman"/>
          <w:sz w:val="24"/>
          <w:szCs w:val="24"/>
        </w:rPr>
        <w:t xml:space="preserve">. </w:t>
      </w:r>
      <w:r w:rsidR="00DB79C3">
        <w:rPr>
          <w:rFonts w:ascii="Times New Roman" w:hAnsi="Times New Roman" w:cs="Times New Roman"/>
          <w:sz w:val="24"/>
          <w:szCs w:val="24"/>
        </w:rPr>
        <w:t xml:space="preserve">Распоряжение о проведении </w:t>
      </w:r>
      <w:r w:rsidR="00194250">
        <w:rPr>
          <w:rFonts w:ascii="Times New Roman" w:hAnsi="Times New Roman" w:cs="Times New Roman"/>
          <w:sz w:val="24"/>
          <w:szCs w:val="24"/>
        </w:rPr>
        <w:t xml:space="preserve">плановой </w:t>
      </w:r>
      <w:r w:rsidR="00DB79C3">
        <w:rPr>
          <w:rFonts w:ascii="Times New Roman" w:hAnsi="Times New Roman" w:cs="Times New Roman"/>
          <w:sz w:val="24"/>
          <w:szCs w:val="24"/>
        </w:rPr>
        <w:t xml:space="preserve">выездной проверки подписывается </w:t>
      </w:r>
      <w:r w:rsidR="00DB79C3">
        <w:rPr>
          <w:rFonts w:ascii="Times New Roman" w:hAnsi="Times New Roman" w:cs="Times New Roman"/>
          <w:sz w:val="24"/>
          <w:szCs w:val="24"/>
        </w:rPr>
        <w:lastRenderedPageBreak/>
        <w:t>руководителем органа муниципального земельного контроля в течение одного рабочего дня.</w:t>
      </w:r>
    </w:p>
    <w:p w:rsidR="00C52970" w:rsidRPr="00DC2DE3" w:rsidRDefault="00DB79C3" w:rsidP="00C52970">
      <w:pPr>
        <w:pStyle w:val="ConsPlusNormal"/>
        <w:ind w:firstLine="540"/>
        <w:jc w:val="both"/>
        <w:rPr>
          <w:rFonts w:ascii="Times New Roman" w:hAnsi="Times New Roman" w:cs="Times New Roman"/>
          <w:sz w:val="24"/>
          <w:szCs w:val="24"/>
        </w:rPr>
      </w:pPr>
      <w:r w:rsidRPr="00DC2DE3">
        <w:rPr>
          <w:rFonts w:ascii="Times New Roman" w:hAnsi="Times New Roman" w:cs="Times New Roman"/>
          <w:sz w:val="24"/>
          <w:szCs w:val="24"/>
        </w:rPr>
        <w:t>5</w:t>
      </w:r>
      <w:r w:rsidR="00DD0293" w:rsidRPr="00DC2DE3">
        <w:rPr>
          <w:rFonts w:ascii="Times New Roman" w:hAnsi="Times New Roman" w:cs="Times New Roman"/>
          <w:sz w:val="24"/>
          <w:szCs w:val="24"/>
        </w:rPr>
        <w:t>1</w:t>
      </w:r>
      <w:r w:rsidRPr="00DC2DE3">
        <w:rPr>
          <w:rFonts w:ascii="Times New Roman" w:hAnsi="Times New Roman" w:cs="Times New Roman"/>
          <w:sz w:val="24"/>
          <w:szCs w:val="24"/>
        </w:rPr>
        <w:t xml:space="preserve">. </w:t>
      </w:r>
      <w:r w:rsidR="00C52970" w:rsidRPr="00DC2DE3">
        <w:rPr>
          <w:rFonts w:ascii="Times New Roman" w:hAnsi="Times New Roman" w:cs="Times New Roman"/>
          <w:sz w:val="24"/>
          <w:szCs w:val="24"/>
        </w:rPr>
        <w:t xml:space="preserve">О проведении плановой </w:t>
      </w:r>
      <w:r w:rsidR="00424ED4">
        <w:rPr>
          <w:rFonts w:ascii="Times New Roman" w:hAnsi="Times New Roman" w:cs="Times New Roman"/>
          <w:sz w:val="24"/>
          <w:szCs w:val="24"/>
        </w:rPr>
        <w:t xml:space="preserve">выездной </w:t>
      </w:r>
      <w:r w:rsidR="00C52970" w:rsidRPr="00DC2DE3">
        <w:rPr>
          <w:rFonts w:ascii="Times New Roman" w:hAnsi="Times New Roman" w:cs="Times New Roman"/>
          <w:sz w:val="24"/>
          <w:szCs w:val="24"/>
        </w:rPr>
        <w:t xml:space="preserve">проверки юридическое лицо, индивидуальный предприниматель уведомляется должностным лицом не позднее чем за три рабочих дня до начала ее проведения посредством направления копии распоряжения о проведении проверки о начале проведения плановой </w:t>
      </w:r>
      <w:r w:rsidR="00424ED4">
        <w:rPr>
          <w:rFonts w:ascii="Times New Roman" w:hAnsi="Times New Roman" w:cs="Times New Roman"/>
          <w:sz w:val="24"/>
          <w:szCs w:val="24"/>
        </w:rPr>
        <w:t xml:space="preserve">выездной </w:t>
      </w:r>
      <w:r w:rsidR="00C52970" w:rsidRPr="00DC2DE3">
        <w:rPr>
          <w:rFonts w:ascii="Times New Roman" w:hAnsi="Times New Roman" w:cs="Times New Roman"/>
          <w:sz w:val="24"/>
          <w:szCs w:val="24"/>
        </w:rPr>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C52970" w:rsidRDefault="00C52970" w:rsidP="00C52970">
      <w:pPr>
        <w:pStyle w:val="ConsPlusNormal"/>
        <w:ind w:firstLine="540"/>
        <w:jc w:val="both"/>
        <w:rPr>
          <w:rFonts w:ascii="Times New Roman" w:hAnsi="Times New Roman" w:cs="Times New Roman"/>
          <w:sz w:val="24"/>
          <w:szCs w:val="24"/>
        </w:rPr>
      </w:pPr>
      <w:r w:rsidRPr="00DC2DE3">
        <w:rPr>
          <w:rFonts w:ascii="Times New Roman" w:hAnsi="Times New Roman" w:cs="Times New Roman"/>
          <w:sz w:val="24"/>
          <w:szCs w:val="24"/>
        </w:rPr>
        <w:t xml:space="preserve">О проведении плановой </w:t>
      </w:r>
      <w:r w:rsidR="00424ED4">
        <w:rPr>
          <w:rFonts w:ascii="Times New Roman" w:hAnsi="Times New Roman" w:cs="Times New Roman"/>
          <w:sz w:val="24"/>
          <w:szCs w:val="24"/>
        </w:rPr>
        <w:t xml:space="preserve">выездной </w:t>
      </w:r>
      <w:r w:rsidRPr="00DC2DE3">
        <w:rPr>
          <w:rFonts w:ascii="Times New Roman" w:hAnsi="Times New Roman" w:cs="Times New Roman"/>
          <w:sz w:val="24"/>
          <w:szCs w:val="24"/>
        </w:rPr>
        <w:t xml:space="preserve">проверки органы государственной власти, органы местного самоуправления, граждане уведомляются должностным лицом не позднее чем за три рабочих дня до начала ее проведения посредством направления </w:t>
      </w:r>
      <w:r w:rsidR="00424ED4">
        <w:rPr>
          <w:rFonts w:ascii="Times New Roman" w:hAnsi="Times New Roman" w:cs="Times New Roman"/>
          <w:sz w:val="24"/>
          <w:szCs w:val="24"/>
        </w:rPr>
        <w:t xml:space="preserve">копии распоряжения о проведении </w:t>
      </w:r>
      <w:r w:rsidRPr="00DC2DE3">
        <w:rPr>
          <w:rFonts w:ascii="Times New Roman" w:hAnsi="Times New Roman" w:cs="Times New Roman"/>
          <w:sz w:val="24"/>
          <w:szCs w:val="24"/>
        </w:rPr>
        <w:t>проверки о начале проведения плановой</w:t>
      </w:r>
      <w:r w:rsidR="00424ED4">
        <w:rPr>
          <w:rFonts w:ascii="Times New Roman" w:hAnsi="Times New Roman" w:cs="Times New Roman"/>
          <w:sz w:val="24"/>
          <w:szCs w:val="24"/>
        </w:rPr>
        <w:t xml:space="preserve"> выездной </w:t>
      </w:r>
      <w:r w:rsidRPr="00DC2DE3">
        <w:rPr>
          <w:rFonts w:ascii="Times New Roman" w:hAnsi="Times New Roman" w:cs="Times New Roman"/>
          <w:sz w:val="24"/>
          <w:szCs w:val="24"/>
        </w:rPr>
        <w:t>проверки заказным почтовым отправлением с уведомлением о вручении или иным доступным способом.</w:t>
      </w:r>
    </w:p>
    <w:p w:rsidR="0046424E" w:rsidRDefault="008A0086" w:rsidP="00C529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293">
        <w:rPr>
          <w:rFonts w:ascii="Times New Roman" w:hAnsi="Times New Roman" w:cs="Times New Roman"/>
          <w:sz w:val="24"/>
          <w:szCs w:val="24"/>
        </w:rPr>
        <w:t>2</w:t>
      </w:r>
      <w:r>
        <w:rPr>
          <w:rFonts w:ascii="Times New Roman" w:hAnsi="Times New Roman" w:cs="Times New Roman"/>
          <w:sz w:val="24"/>
          <w:szCs w:val="24"/>
        </w:rPr>
        <w:t xml:space="preserve">. </w:t>
      </w:r>
      <w:r w:rsidR="002966A8">
        <w:rPr>
          <w:rFonts w:ascii="Times New Roman" w:hAnsi="Times New Roman" w:cs="Times New Roman"/>
          <w:sz w:val="24"/>
          <w:szCs w:val="24"/>
        </w:rPr>
        <w:t>Предметом в</w:t>
      </w:r>
      <w:r w:rsidR="00E2239C">
        <w:rPr>
          <w:rFonts w:ascii="Times New Roman" w:hAnsi="Times New Roman" w:cs="Times New Roman"/>
          <w:sz w:val="24"/>
          <w:szCs w:val="24"/>
        </w:rPr>
        <w:t>ыездн</w:t>
      </w:r>
      <w:r w:rsidR="002966A8">
        <w:rPr>
          <w:rFonts w:ascii="Times New Roman" w:hAnsi="Times New Roman" w:cs="Times New Roman"/>
          <w:sz w:val="24"/>
          <w:szCs w:val="24"/>
        </w:rPr>
        <w:t>ой</w:t>
      </w:r>
      <w:r w:rsidR="00E2239C">
        <w:rPr>
          <w:rFonts w:ascii="Times New Roman" w:hAnsi="Times New Roman" w:cs="Times New Roman"/>
          <w:sz w:val="24"/>
          <w:szCs w:val="24"/>
        </w:rPr>
        <w:t xml:space="preserve"> проверк</w:t>
      </w:r>
      <w:r w:rsidR="002966A8">
        <w:rPr>
          <w:rFonts w:ascii="Times New Roman" w:hAnsi="Times New Roman" w:cs="Times New Roman"/>
          <w:sz w:val="24"/>
          <w:szCs w:val="24"/>
        </w:rPr>
        <w:t xml:space="preserve">и является содержащиеся в документах субъектов проверки сведения, а также использование земель субъектами проверки при осуществлении своей деятельности и принимаемые ими меры по </w:t>
      </w:r>
      <w:r w:rsidR="005C46A2">
        <w:rPr>
          <w:rFonts w:ascii="Times New Roman" w:hAnsi="Times New Roman" w:cs="Times New Roman"/>
          <w:sz w:val="24"/>
          <w:szCs w:val="24"/>
        </w:rPr>
        <w:t>исполнению</w:t>
      </w:r>
      <w:r w:rsidR="002966A8">
        <w:rPr>
          <w:rFonts w:ascii="Times New Roman" w:hAnsi="Times New Roman" w:cs="Times New Roman"/>
          <w:sz w:val="24"/>
          <w:szCs w:val="24"/>
        </w:rPr>
        <w:t xml:space="preserve"> требований </w:t>
      </w:r>
      <w:r w:rsidR="005C46A2">
        <w:rPr>
          <w:rFonts w:ascii="Times New Roman" w:hAnsi="Times New Roman" w:cs="Times New Roman"/>
          <w:sz w:val="24"/>
          <w:szCs w:val="24"/>
        </w:rPr>
        <w:t>земельн</w:t>
      </w:r>
      <w:r w:rsidR="00DD0293">
        <w:rPr>
          <w:rFonts w:ascii="Times New Roman" w:hAnsi="Times New Roman" w:cs="Times New Roman"/>
          <w:sz w:val="24"/>
          <w:szCs w:val="24"/>
        </w:rPr>
        <w:t>ого</w:t>
      </w:r>
      <w:r w:rsidR="005C46A2">
        <w:rPr>
          <w:rFonts w:ascii="Times New Roman" w:hAnsi="Times New Roman" w:cs="Times New Roman"/>
          <w:sz w:val="24"/>
          <w:szCs w:val="24"/>
        </w:rPr>
        <w:t xml:space="preserve"> законодательств</w:t>
      </w:r>
      <w:r w:rsidR="00DD0293">
        <w:rPr>
          <w:rFonts w:ascii="Times New Roman" w:hAnsi="Times New Roman" w:cs="Times New Roman"/>
          <w:sz w:val="24"/>
          <w:szCs w:val="24"/>
        </w:rPr>
        <w:t>а</w:t>
      </w:r>
      <w:r w:rsidR="005C46A2">
        <w:rPr>
          <w:rFonts w:ascii="Times New Roman" w:hAnsi="Times New Roman" w:cs="Times New Roman"/>
          <w:sz w:val="24"/>
          <w:szCs w:val="24"/>
        </w:rPr>
        <w:t>.</w:t>
      </w:r>
      <w:r w:rsidR="002966A8">
        <w:rPr>
          <w:rFonts w:ascii="Times New Roman" w:hAnsi="Times New Roman" w:cs="Times New Roman"/>
          <w:sz w:val="24"/>
          <w:szCs w:val="24"/>
        </w:rPr>
        <w:t xml:space="preserve"> </w:t>
      </w:r>
    </w:p>
    <w:p w:rsidR="005C46A2" w:rsidRDefault="005C46A2" w:rsidP="004301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293">
        <w:rPr>
          <w:rFonts w:ascii="Times New Roman" w:hAnsi="Times New Roman" w:cs="Times New Roman"/>
          <w:sz w:val="24"/>
          <w:szCs w:val="24"/>
        </w:rPr>
        <w:t>3</w:t>
      </w:r>
      <w:r>
        <w:rPr>
          <w:rFonts w:ascii="Times New Roman" w:hAnsi="Times New Roman" w:cs="Times New Roman"/>
          <w:sz w:val="24"/>
          <w:szCs w:val="24"/>
        </w:rPr>
        <w:t>.  Выездная проверка начинается с предъявления служебного удостоверения должностного лица органа муниципального земельного контроля, обязательного ознакомления руководителя (иного должностного лица) субъекта проверки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 сроками и условиями ее проведения.</w:t>
      </w:r>
    </w:p>
    <w:p w:rsidR="00684212" w:rsidRDefault="005C46A2" w:rsidP="0033086F">
      <w:pPr>
        <w:ind w:firstLine="540"/>
        <w:jc w:val="both"/>
        <w:rPr>
          <w:szCs w:val="24"/>
        </w:rPr>
      </w:pPr>
      <w:r>
        <w:rPr>
          <w:szCs w:val="24"/>
        </w:rPr>
        <w:t>5</w:t>
      </w:r>
      <w:r w:rsidR="00FC0DEE">
        <w:rPr>
          <w:szCs w:val="24"/>
        </w:rPr>
        <w:t>4</w:t>
      </w:r>
      <w:r>
        <w:rPr>
          <w:szCs w:val="24"/>
        </w:rPr>
        <w:t xml:space="preserve">. </w:t>
      </w:r>
      <w:r w:rsidR="00FD5AAE">
        <w:rPr>
          <w:szCs w:val="24"/>
        </w:rPr>
        <w:t>Субъект проверки обязан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проверки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
    <w:p w:rsidR="00FC0DEE" w:rsidRDefault="00FD5AAE" w:rsidP="0033086F">
      <w:pPr>
        <w:ind w:firstLine="540"/>
        <w:jc w:val="both"/>
        <w:rPr>
          <w:szCs w:val="24"/>
        </w:rPr>
      </w:pPr>
      <w:r>
        <w:rPr>
          <w:szCs w:val="24"/>
        </w:rPr>
        <w:t>5</w:t>
      </w:r>
      <w:r w:rsidR="00FC0DEE">
        <w:rPr>
          <w:szCs w:val="24"/>
        </w:rPr>
        <w:t>5</w:t>
      </w:r>
      <w:r>
        <w:rPr>
          <w:szCs w:val="24"/>
        </w:rPr>
        <w:t xml:space="preserve">. Результатом  административной процедуры является </w:t>
      </w:r>
      <w:r w:rsidR="002D4EEE">
        <w:rPr>
          <w:szCs w:val="24"/>
        </w:rPr>
        <w:t>сбор документов, материалов, пояснений</w:t>
      </w:r>
      <w:r w:rsidR="00B36FFF">
        <w:rPr>
          <w:szCs w:val="24"/>
        </w:rPr>
        <w:t xml:space="preserve">, фототаблиц и иной информации, подтверждающей или опровергающей наличие нарушения земельного законодательства, которые приобщаются </w:t>
      </w:r>
      <w:r w:rsidR="00FC0DEE">
        <w:rPr>
          <w:szCs w:val="24"/>
        </w:rPr>
        <w:t xml:space="preserve">в дело о результатах проверки. </w:t>
      </w:r>
    </w:p>
    <w:p w:rsidR="00FC0DEE" w:rsidRDefault="00FC0DEE" w:rsidP="0033086F">
      <w:pPr>
        <w:ind w:firstLine="540"/>
        <w:jc w:val="both"/>
        <w:rPr>
          <w:szCs w:val="24"/>
        </w:rPr>
      </w:pPr>
      <w:r>
        <w:rPr>
          <w:szCs w:val="24"/>
        </w:rPr>
        <w:t xml:space="preserve">Фиксация исполнения административной процедуры осуществляется посредством составления описи документов, приобщаемых в дело о результатах проверки, которое  </w:t>
      </w:r>
      <w:r w:rsidR="00B36FFF">
        <w:rPr>
          <w:szCs w:val="24"/>
        </w:rPr>
        <w:t xml:space="preserve"> хран</w:t>
      </w:r>
      <w:r>
        <w:rPr>
          <w:szCs w:val="24"/>
        </w:rPr>
        <w:t>итс</w:t>
      </w:r>
      <w:r w:rsidR="00B36FFF">
        <w:rPr>
          <w:szCs w:val="24"/>
        </w:rPr>
        <w:t>я в органе муниципального земельного контроля</w:t>
      </w:r>
      <w:r>
        <w:rPr>
          <w:szCs w:val="24"/>
        </w:rPr>
        <w:t>.</w:t>
      </w:r>
    </w:p>
    <w:p w:rsidR="002D4EEE" w:rsidRDefault="00B36FFF" w:rsidP="0033086F">
      <w:pPr>
        <w:ind w:firstLine="540"/>
        <w:jc w:val="both"/>
        <w:rPr>
          <w:szCs w:val="24"/>
        </w:rPr>
      </w:pPr>
      <w:r>
        <w:rPr>
          <w:szCs w:val="24"/>
        </w:rPr>
        <w:t xml:space="preserve"> </w:t>
      </w:r>
    </w:p>
    <w:p w:rsidR="00186E28" w:rsidRPr="00A22B60" w:rsidRDefault="00186E28" w:rsidP="00186E28">
      <w:pPr>
        <w:ind w:firstLine="540"/>
        <w:jc w:val="center"/>
        <w:rPr>
          <w:b/>
          <w:szCs w:val="24"/>
        </w:rPr>
      </w:pPr>
      <w:r w:rsidRPr="00A22B60">
        <w:rPr>
          <w:b/>
          <w:szCs w:val="24"/>
        </w:rPr>
        <w:t xml:space="preserve">Глава 15. </w:t>
      </w:r>
      <w:r w:rsidR="00E03237" w:rsidRPr="00A22B60">
        <w:rPr>
          <w:b/>
          <w:szCs w:val="24"/>
        </w:rPr>
        <w:t>Оформление акта проверки, направление материалов проверки в орган государственного земельного контроля</w:t>
      </w:r>
    </w:p>
    <w:p w:rsidR="00E03237" w:rsidRDefault="00E03237" w:rsidP="00186E28">
      <w:pPr>
        <w:ind w:firstLine="540"/>
        <w:jc w:val="center"/>
        <w:rPr>
          <w:szCs w:val="24"/>
        </w:rPr>
      </w:pPr>
    </w:p>
    <w:p w:rsidR="00D573DF" w:rsidRDefault="005A4DC1" w:rsidP="00D573DF">
      <w:pPr>
        <w:ind w:firstLine="540"/>
        <w:jc w:val="both"/>
        <w:rPr>
          <w:szCs w:val="24"/>
        </w:rPr>
      </w:pPr>
      <w:r>
        <w:rPr>
          <w:szCs w:val="24"/>
        </w:rPr>
        <w:t>56</w:t>
      </w:r>
      <w:r w:rsidR="00D573DF">
        <w:rPr>
          <w:szCs w:val="24"/>
        </w:rPr>
        <w:t>. Основанием для начала административной процедуры является завершение сбор</w:t>
      </w:r>
      <w:r>
        <w:rPr>
          <w:szCs w:val="24"/>
        </w:rPr>
        <w:t>а</w:t>
      </w:r>
      <w:r w:rsidR="00D573DF">
        <w:rPr>
          <w:szCs w:val="24"/>
        </w:rPr>
        <w:t xml:space="preserve"> документов, материалов, пояснений.</w:t>
      </w:r>
    </w:p>
    <w:p w:rsidR="00D573DF" w:rsidRDefault="00B808C6" w:rsidP="00D573DF">
      <w:pPr>
        <w:autoSpaceDE w:val="0"/>
        <w:autoSpaceDN w:val="0"/>
        <w:adjustRightInd w:val="0"/>
        <w:ind w:firstLine="540"/>
        <w:jc w:val="both"/>
        <w:rPr>
          <w:szCs w:val="24"/>
        </w:rPr>
      </w:pPr>
      <w:r>
        <w:rPr>
          <w:szCs w:val="24"/>
        </w:rPr>
        <w:t>57</w:t>
      </w:r>
      <w:r w:rsidR="00D573DF">
        <w:rPr>
          <w:szCs w:val="24"/>
        </w:rPr>
        <w:t xml:space="preserve">. По окончании проверки должностным лицом органа муниципального земельного контроля составляется акт проверки в двух экземплярах. </w:t>
      </w:r>
    </w:p>
    <w:p w:rsidR="00D573DF" w:rsidRDefault="00461144" w:rsidP="00D573DF">
      <w:pPr>
        <w:autoSpaceDE w:val="0"/>
        <w:autoSpaceDN w:val="0"/>
        <w:adjustRightInd w:val="0"/>
        <w:ind w:firstLine="540"/>
        <w:jc w:val="both"/>
        <w:rPr>
          <w:szCs w:val="24"/>
        </w:rPr>
      </w:pPr>
      <w:hyperlink r:id="rId24" w:history="1">
        <w:r w:rsidR="0016360C">
          <w:rPr>
            <w:szCs w:val="24"/>
          </w:rPr>
          <w:t>А</w:t>
        </w:r>
        <w:r w:rsidR="00D573DF" w:rsidRPr="00FF40D5">
          <w:rPr>
            <w:szCs w:val="24"/>
          </w:rPr>
          <w:t>кт</w:t>
        </w:r>
      </w:hyperlink>
      <w:r w:rsidR="00D573DF">
        <w:rPr>
          <w:szCs w:val="24"/>
        </w:rPr>
        <w:t xml:space="preserve"> проверки составляется </w:t>
      </w:r>
      <w:r w:rsidR="0016360C">
        <w:rPr>
          <w:szCs w:val="24"/>
        </w:rPr>
        <w:t xml:space="preserve">с использованием </w:t>
      </w:r>
      <w:r w:rsidR="00D573DF">
        <w:rPr>
          <w:szCs w:val="24"/>
        </w:rPr>
        <w:t>типовой форм</w:t>
      </w:r>
      <w:r w:rsidR="0016360C">
        <w:rPr>
          <w:szCs w:val="24"/>
        </w:rPr>
        <w:t>ы</w:t>
      </w:r>
      <w:r w:rsidR="00D573DF">
        <w:rPr>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3DF" w:rsidRDefault="00D573DF" w:rsidP="00D573DF">
      <w:pPr>
        <w:autoSpaceDE w:val="0"/>
        <w:autoSpaceDN w:val="0"/>
        <w:adjustRightInd w:val="0"/>
        <w:ind w:firstLine="540"/>
        <w:jc w:val="both"/>
        <w:rPr>
          <w:szCs w:val="24"/>
        </w:rPr>
      </w:pPr>
      <w:r>
        <w:rPr>
          <w:szCs w:val="24"/>
        </w:rPr>
        <w:t xml:space="preserve">Перечень сведений, которые указываются в акте проверки, а также перечень приложений к нему устанавливаются Федеральным </w:t>
      </w:r>
      <w:hyperlink r:id="rId25" w:history="1">
        <w:r w:rsidRPr="00FF40D5">
          <w:rPr>
            <w:szCs w:val="24"/>
          </w:rPr>
          <w:t>законом</w:t>
        </w:r>
      </w:hyperlink>
      <w:r>
        <w:rPr>
          <w:szCs w:val="24"/>
        </w:rPr>
        <w:t xml:space="preserve"> </w:t>
      </w:r>
      <w:r w:rsidRPr="00D93165">
        <w:rPr>
          <w:szCs w:val="24"/>
        </w:rPr>
        <w:t xml:space="preserve">от 26.12.2008 </w:t>
      </w:r>
      <w:r>
        <w:rPr>
          <w:szCs w:val="24"/>
        </w:rPr>
        <w:t>№</w:t>
      </w:r>
      <w:r w:rsidRPr="00D93165">
        <w:rPr>
          <w:szCs w:val="24"/>
        </w:rPr>
        <w:t xml:space="preserve"> 294-ФЗ</w:t>
      </w:r>
      <w:r>
        <w:rPr>
          <w:szCs w:val="24"/>
        </w:rPr>
        <w:t xml:space="preserve"> "</w:t>
      </w:r>
      <w:r w:rsidRPr="00D93165">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 xml:space="preserve">, </w:t>
      </w:r>
      <w:hyperlink r:id="rId26" w:history="1">
        <w:r w:rsidRPr="00FF40D5">
          <w:rPr>
            <w:szCs w:val="24"/>
          </w:rPr>
          <w:t>постановлением</w:t>
        </w:r>
      </w:hyperlink>
      <w:r w:rsidRPr="00FF40D5">
        <w:rPr>
          <w:szCs w:val="24"/>
        </w:rPr>
        <w:t xml:space="preserve"> </w:t>
      </w:r>
      <w:r>
        <w:rPr>
          <w:szCs w:val="24"/>
        </w:rPr>
        <w:t xml:space="preserve">Правительства Иркутской области </w:t>
      </w:r>
      <w:r w:rsidRPr="0016360C">
        <w:rPr>
          <w:szCs w:val="24"/>
        </w:rPr>
        <w:t>от 12.02.2015 № 45-пп "Об утверждении Положения</w:t>
      </w:r>
      <w:r>
        <w:rPr>
          <w:szCs w:val="24"/>
        </w:rPr>
        <w:t xml:space="preserve"> о порядке осуществления муниципального земельного контроля в Иркутской области".</w:t>
      </w:r>
    </w:p>
    <w:p w:rsidR="00D573DF" w:rsidRDefault="00B808C6" w:rsidP="00D573DF">
      <w:pPr>
        <w:autoSpaceDE w:val="0"/>
        <w:autoSpaceDN w:val="0"/>
        <w:adjustRightInd w:val="0"/>
        <w:ind w:firstLine="540"/>
        <w:jc w:val="both"/>
        <w:rPr>
          <w:szCs w:val="24"/>
        </w:rPr>
      </w:pPr>
      <w:r>
        <w:rPr>
          <w:szCs w:val="24"/>
        </w:rPr>
        <w:t>58</w:t>
      </w:r>
      <w:r w:rsidR="00D573DF">
        <w:rPr>
          <w:szCs w:val="24"/>
        </w:rPr>
        <w:t>. К акту проверки прилагаются объяснения должностных лиц органов государственной власти, органа местного самоуправления, гражданина  и иные связанные с результатами проверки документы или их копии (при наличии).</w:t>
      </w:r>
    </w:p>
    <w:p w:rsidR="0016360C" w:rsidRDefault="0016360C" w:rsidP="00D573DF">
      <w:pPr>
        <w:autoSpaceDE w:val="0"/>
        <w:autoSpaceDN w:val="0"/>
        <w:adjustRightInd w:val="0"/>
        <w:ind w:firstLine="540"/>
        <w:jc w:val="both"/>
        <w:rPr>
          <w:szCs w:val="24"/>
        </w:rPr>
      </w:pPr>
      <w:r>
        <w:rPr>
          <w:szCs w:val="24"/>
        </w:rPr>
        <w:t>59</w:t>
      </w:r>
      <w:r w:rsidR="00D573DF">
        <w:rPr>
          <w:szCs w:val="24"/>
        </w:rPr>
        <w:t xml:space="preserve">. </w:t>
      </w:r>
      <w:r>
        <w:rPr>
          <w:szCs w:val="24"/>
        </w:rPr>
        <w:t xml:space="preserve">Акт проверки юридических лиц, индивидуальных предпринимателей оформляется непосредственно после ее завершения. </w:t>
      </w:r>
    </w:p>
    <w:p w:rsidR="00D573DF" w:rsidRDefault="00D573DF" w:rsidP="00D573DF">
      <w:pPr>
        <w:autoSpaceDE w:val="0"/>
        <w:autoSpaceDN w:val="0"/>
        <w:adjustRightInd w:val="0"/>
        <w:ind w:firstLine="540"/>
        <w:jc w:val="both"/>
        <w:rPr>
          <w:szCs w:val="24"/>
        </w:rPr>
      </w:pPr>
      <w:r>
        <w:rPr>
          <w:szCs w:val="24"/>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446ADF" w:rsidRDefault="009B1D3F" w:rsidP="009B1D3F">
      <w:pPr>
        <w:autoSpaceDE w:val="0"/>
        <w:autoSpaceDN w:val="0"/>
        <w:adjustRightInd w:val="0"/>
        <w:ind w:firstLine="540"/>
        <w:jc w:val="both"/>
        <w:rPr>
          <w:szCs w:val="24"/>
        </w:rPr>
      </w:pPr>
      <w:r>
        <w:rPr>
          <w:szCs w:val="24"/>
        </w:rPr>
        <w:t>6</w:t>
      </w:r>
      <w:r w:rsidR="0016360C">
        <w:rPr>
          <w:szCs w:val="24"/>
        </w:rPr>
        <w:t>0</w:t>
      </w:r>
      <w:r>
        <w:rPr>
          <w:szCs w:val="24"/>
        </w:rPr>
        <w:t>. В случае, если субъектами проверки ведется журнал учета должностным лиц</w:t>
      </w:r>
      <w:r w:rsidR="00446ADF">
        <w:rPr>
          <w:szCs w:val="24"/>
        </w:rPr>
        <w:t>ом</w:t>
      </w:r>
      <w:r>
        <w:rPr>
          <w:szCs w:val="24"/>
        </w:rPr>
        <w:t xml:space="preserve">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B1D3F" w:rsidRDefault="009B1D3F" w:rsidP="009B1D3F">
      <w:pPr>
        <w:autoSpaceDE w:val="0"/>
        <w:autoSpaceDN w:val="0"/>
        <w:adjustRightInd w:val="0"/>
        <w:ind w:firstLine="540"/>
        <w:jc w:val="both"/>
        <w:rPr>
          <w:szCs w:val="24"/>
        </w:rPr>
      </w:pPr>
      <w:r>
        <w:rPr>
          <w:szCs w:val="24"/>
        </w:rPr>
        <w:t>При отсутствии журнала учета проверок в акте проверки делается соответствующая запись.</w:t>
      </w:r>
    </w:p>
    <w:p w:rsidR="00D573DF" w:rsidRDefault="00446ADF" w:rsidP="00D573DF">
      <w:pPr>
        <w:autoSpaceDE w:val="0"/>
        <w:autoSpaceDN w:val="0"/>
        <w:adjustRightInd w:val="0"/>
        <w:ind w:firstLine="540"/>
        <w:jc w:val="both"/>
        <w:rPr>
          <w:szCs w:val="24"/>
        </w:rPr>
      </w:pPr>
      <w:r>
        <w:rPr>
          <w:szCs w:val="24"/>
        </w:rPr>
        <w:t>6</w:t>
      </w:r>
      <w:r w:rsidR="0016360C">
        <w:rPr>
          <w:szCs w:val="24"/>
        </w:rPr>
        <w:t>1</w:t>
      </w:r>
      <w:r w:rsidR="00D573DF">
        <w:rPr>
          <w:szCs w:val="24"/>
        </w:rPr>
        <w:t>.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двух дней со дня его оформления заказным почтовым отправлением с уведомлением о вручении, которое приобщается к экземпляру акта проверки, хранящемуся в</w:t>
      </w:r>
      <w:r w:rsidR="00B76F70" w:rsidRPr="00B76F70">
        <w:rPr>
          <w:szCs w:val="24"/>
        </w:rPr>
        <w:t xml:space="preserve"> </w:t>
      </w:r>
      <w:r w:rsidR="00B76F70">
        <w:rPr>
          <w:szCs w:val="24"/>
        </w:rPr>
        <w:t>органе муниципального земельного контроля</w:t>
      </w:r>
      <w:r w:rsidR="00D573DF">
        <w:rPr>
          <w:szCs w:val="24"/>
        </w:rPr>
        <w:t xml:space="preserve"> </w:t>
      </w:r>
      <w:r w:rsidR="00B76F70">
        <w:rPr>
          <w:szCs w:val="24"/>
        </w:rPr>
        <w:t xml:space="preserve">в </w:t>
      </w:r>
      <w:r w:rsidR="00D573DF" w:rsidRPr="00B76F70">
        <w:rPr>
          <w:szCs w:val="24"/>
        </w:rPr>
        <w:t>дел</w:t>
      </w:r>
      <w:r w:rsidR="00B76F70">
        <w:rPr>
          <w:szCs w:val="24"/>
        </w:rPr>
        <w:t>е</w:t>
      </w:r>
      <w:r w:rsidR="00D573DF">
        <w:rPr>
          <w:szCs w:val="24"/>
        </w:rPr>
        <w:t xml:space="preserve"> </w:t>
      </w:r>
      <w:r w:rsidR="00B76F70">
        <w:rPr>
          <w:szCs w:val="24"/>
        </w:rPr>
        <w:t>о результатах проверки</w:t>
      </w:r>
      <w:r w:rsidR="00D573DF">
        <w:rPr>
          <w:szCs w:val="24"/>
        </w:rPr>
        <w:t xml:space="preserve">. </w:t>
      </w:r>
    </w:p>
    <w:p w:rsidR="00E8468D" w:rsidRDefault="00E8468D" w:rsidP="00E8468D">
      <w:pPr>
        <w:autoSpaceDE w:val="0"/>
        <w:autoSpaceDN w:val="0"/>
        <w:adjustRightInd w:val="0"/>
        <w:ind w:firstLine="540"/>
        <w:jc w:val="both"/>
        <w:rPr>
          <w:szCs w:val="24"/>
        </w:rPr>
      </w:pPr>
      <w:r>
        <w:rPr>
          <w:szCs w:val="24"/>
        </w:rPr>
        <w:t>6</w:t>
      </w:r>
      <w:r w:rsidR="00B76F70">
        <w:rPr>
          <w:szCs w:val="24"/>
        </w:rPr>
        <w:t>2</w:t>
      </w:r>
      <w:r>
        <w:rPr>
          <w:szCs w:val="24"/>
        </w:rPr>
        <w:t xml:space="preserve">. В случае выявления в ходе проведения муниципального земельного контроля нарушений требований земельного законодательства, за которое предусмотрена административная и иная ответственность, в акте проверке указывается информация о наличии признаков выявленного нарушения. </w:t>
      </w:r>
    </w:p>
    <w:p w:rsidR="000418CD" w:rsidRDefault="000418CD" w:rsidP="00D573DF">
      <w:pPr>
        <w:autoSpaceDE w:val="0"/>
        <w:autoSpaceDN w:val="0"/>
        <w:adjustRightInd w:val="0"/>
        <w:ind w:firstLine="540"/>
        <w:jc w:val="both"/>
        <w:rPr>
          <w:szCs w:val="24"/>
        </w:rPr>
      </w:pPr>
      <w:r>
        <w:rPr>
          <w:szCs w:val="24"/>
        </w:rPr>
        <w:t>6</w:t>
      </w:r>
      <w:r w:rsidR="00B76F70">
        <w:rPr>
          <w:szCs w:val="24"/>
        </w:rPr>
        <w:t>3</w:t>
      </w:r>
      <w:r>
        <w:rPr>
          <w:szCs w:val="24"/>
        </w:rPr>
        <w:t xml:space="preserve">. </w:t>
      </w:r>
      <w:r w:rsidR="009B1D3F">
        <w:rPr>
          <w:szCs w:val="24"/>
        </w:rPr>
        <w:t>В</w:t>
      </w:r>
      <w:r>
        <w:rPr>
          <w:szCs w:val="24"/>
        </w:rPr>
        <w:t xml:space="preserve"> случае, если для проведения внеплановой выездной проверки требуется согласование её проведения с органом прокуратуры</w:t>
      </w:r>
      <w:r w:rsidR="009B1D3F">
        <w:rPr>
          <w:szCs w:val="24"/>
        </w:rPr>
        <w:t xml:space="preserve">, копия </w:t>
      </w:r>
      <w:r w:rsidR="00446ADF">
        <w:rPr>
          <w:szCs w:val="24"/>
        </w:rPr>
        <w:t xml:space="preserve">акта </w:t>
      </w:r>
      <w:r w:rsidR="009B1D3F">
        <w:rPr>
          <w:szCs w:val="24"/>
        </w:rPr>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73DF" w:rsidRDefault="00D573DF" w:rsidP="00D573DF">
      <w:pPr>
        <w:autoSpaceDE w:val="0"/>
        <w:autoSpaceDN w:val="0"/>
        <w:adjustRightInd w:val="0"/>
        <w:ind w:firstLine="540"/>
        <w:jc w:val="both"/>
        <w:rPr>
          <w:szCs w:val="24"/>
        </w:rPr>
      </w:pPr>
      <w:r>
        <w:rPr>
          <w:szCs w:val="24"/>
        </w:rPr>
        <w:t>6</w:t>
      </w:r>
      <w:r w:rsidR="00B76F70">
        <w:rPr>
          <w:szCs w:val="24"/>
        </w:rPr>
        <w:t>4</w:t>
      </w:r>
      <w:r>
        <w:rPr>
          <w:szCs w:val="24"/>
        </w:rPr>
        <w:t>. Должностн</w:t>
      </w:r>
      <w:r w:rsidR="000418CD">
        <w:rPr>
          <w:szCs w:val="24"/>
        </w:rPr>
        <w:t>ое</w:t>
      </w:r>
      <w:r>
        <w:rPr>
          <w:szCs w:val="24"/>
        </w:rPr>
        <w:t xml:space="preserve"> лиц</w:t>
      </w:r>
      <w:r w:rsidR="000418CD">
        <w:rPr>
          <w:szCs w:val="24"/>
        </w:rPr>
        <w:t>о</w:t>
      </w:r>
      <w:r>
        <w:rPr>
          <w:szCs w:val="24"/>
        </w:rPr>
        <w:t xml:space="preserve"> в течение трех рабочих дней с даты составления акта проверки направляют его копию в орган госу</w:t>
      </w:r>
      <w:r w:rsidR="009B1D3F">
        <w:rPr>
          <w:szCs w:val="24"/>
        </w:rPr>
        <w:t>дарственного земельного надзора в</w:t>
      </w:r>
      <w:r w:rsidR="00B76F70">
        <w:rPr>
          <w:szCs w:val="24"/>
        </w:rPr>
        <w:t xml:space="preserve"> соответствии с</w:t>
      </w:r>
      <w:r w:rsidR="00B76F70" w:rsidRPr="00B76F70">
        <w:rPr>
          <w:szCs w:val="24"/>
        </w:rPr>
        <w:t xml:space="preserve"> </w:t>
      </w:r>
      <w:r w:rsidR="00B76F70">
        <w:rPr>
          <w:szCs w:val="24"/>
        </w:rPr>
        <w:t xml:space="preserve">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w:t>
      </w:r>
      <w:r w:rsidR="00B76F70">
        <w:rPr>
          <w:szCs w:val="24"/>
        </w:rPr>
        <w:lastRenderedPageBreak/>
        <w:t xml:space="preserve">земельный контроль, </w:t>
      </w:r>
      <w:r w:rsidR="009B1D3F">
        <w:rPr>
          <w:szCs w:val="24"/>
        </w:rPr>
        <w:t>утвержденным</w:t>
      </w:r>
      <w:r w:rsidR="00B76F70">
        <w:rPr>
          <w:szCs w:val="24"/>
        </w:rPr>
        <w:t>и</w:t>
      </w:r>
      <w:r w:rsidR="000418CD">
        <w:rPr>
          <w:szCs w:val="24"/>
        </w:rPr>
        <w:t xml:space="preserve"> </w:t>
      </w:r>
      <w:r w:rsidR="00B76F70">
        <w:rPr>
          <w:szCs w:val="24"/>
        </w:rPr>
        <w:t>п</w:t>
      </w:r>
      <w:r w:rsidR="000418CD">
        <w:rPr>
          <w:szCs w:val="24"/>
        </w:rPr>
        <w:t>остановлением Правительства РФ от 26.12.2014 № 1515.</w:t>
      </w:r>
    </w:p>
    <w:p w:rsidR="00B36FFF" w:rsidRDefault="00E8468D" w:rsidP="00D573DF">
      <w:pPr>
        <w:autoSpaceDE w:val="0"/>
        <w:autoSpaceDN w:val="0"/>
        <w:adjustRightInd w:val="0"/>
        <w:ind w:firstLine="540"/>
        <w:jc w:val="both"/>
        <w:rPr>
          <w:szCs w:val="24"/>
        </w:rPr>
      </w:pPr>
      <w:r>
        <w:rPr>
          <w:szCs w:val="24"/>
        </w:rPr>
        <w:t>6</w:t>
      </w:r>
      <w:r w:rsidR="00B76F70">
        <w:rPr>
          <w:szCs w:val="24"/>
        </w:rPr>
        <w:t>5</w:t>
      </w:r>
      <w:r>
        <w:rPr>
          <w:szCs w:val="24"/>
        </w:rPr>
        <w:t xml:space="preserve">. </w:t>
      </w:r>
      <w:r w:rsidR="00B36FFF">
        <w:rPr>
          <w:szCs w:val="24"/>
        </w:rPr>
        <w:t>Способом фиксации актов проверки является</w:t>
      </w:r>
      <w:r w:rsidR="00B76F70">
        <w:rPr>
          <w:szCs w:val="24"/>
        </w:rPr>
        <w:t xml:space="preserve"> их</w:t>
      </w:r>
      <w:r w:rsidR="00B36FFF">
        <w:rPr>
          <w:szCs w:val="24"/>
        </w:rPr>
        <w:t xml:space="preserve"> регистрация должностным лицом в Книге проверок соблюдения земельного законодательства </w:t>
      </w:r>
      <w:r w:rsidR="0056750A">
        <w:rPr>
          <w:szCs w:val="24"/>
        </w:rPr>
        <w:t xml:space="preserve">согласно </w:t>
      </w:r>
      <w:r w:rsidR="00B36FFF">
        <w:rPr>
          <w:szCs w:val="24"/>
        </w:rPr>
        <w:t>приложени</w:t>
      </w:r>
      <w:r w:rsidR="0056750A">
        <w:rPr>
          <w:szCs w:val="24"/>
        </w:rPr>
        <w:t>я</w:t>
      </w:r>
      <w:r w:rsidR="00B36FFF">
        <w:rPr>
          <w:szCs w:val="24"/>
        </w:rPr>
        <w:t xml:space="preserve"> </w:t>
      </w:r>
      <w:r w:rsidR="0056750A">
        <w:rPr>
          <w:szCs w:val="24"/>
        </w:rPr>
        <w:t>2 к настоящему административному регламенту</w:t>
      </w:r>
      <w:r w:rsidR="00B36FFF">
        <w:rPr>
          <w:szCs w:val="24"/>
        </w:rPr>
        <w:t>.</w:t>
      </w:r>
    </w:p>
    <w:p w:rsidR="000418CD" w:rsidRDefault="000418CD" w:rsidP="00D573DF">
      <w:pPr>
        <w:autoSpaceDE w:val="0"/>
        <w:autoSpaceDN w:val="0"/>
        <w:adjustRightInd w:val="0"/>
        <w:ind w:firstLine="540"/>
        <w:jc w:val="both"/>
        <w:rPr>
          <w:szCs w:val="24"/>
        </w:rPr>
      </w:pPr>
    </w:p>
    <w:p w:rsidR="0056750A" w:rsidRDefault="003C4F86" w:rsidP="003C4F86">
      <w:pPr>
        <w:widowControl w:val="0"/>
        <w:suppressAutoHyphens/>
        <w:ind w:firstLine="540"/>
        <w:jc w:val="center"/>
        <w:outlineLvl w:val="0"/>
        <w:rPr>
          <w:b/>
        </w:rPr>
      </w:pPr>
      <w:r w:rsidRPr="0056750A">
        <w:rPr>
          <w:b/>
        </w:rPr>
        <w:t xml:space="preserve">Раздел 4. </w:t>
      </w:r>
      <w:r w:rsidR="001606F8" w:rsidRPr="0056750A">
        <w:rPr>
          <w:b/>
        </w:rPr>
        <w:t xml:space="preserve">Порядок и формы контроля за осуществлением </w:t>
      </w:r>
    </w:p>
    <w:p w:rsidR="003C4F86" w:rsidRPr="0056750A" w:rsidRDefault="0056750A" w:rsidP="003C4F86">
      <w:pPr>
        <w:widowControl w:val="0"/>
        <w:suppressAutoHyphens/>
        <w:ind w:firstLine="540"/>
        <w:jc w:val="center"/>
        <w:outlineLvl w:val="0"/>
        <w:rPr>
          <w:b/>
        </w:rPr>
      </w:pPr>
      <w:r>
        <w:rPr>
          <w:b/>
        </w:rPr>
        <w:t>м</w:t>
      </w:r>
      <w:r w:rsidR="001606F8" w:rsidRPr="0056750A">
        <w:rPr>
          <w:b/>
        </w:rPr>
        <w:t>униципального</w:t>
      </w:r>
      <w:r>
        <w:rPr>
          <w:b/>
        </w:rPr>
        <w:t xml:space="preserve"> земельного</w:t>
      </w:r>
      <w:r w:rsidR="003C4F86" w:rsidRPr="0056750A">
        <w:rPr>
          <w:b/>
        </w:rPr>
        <w:t xml:space="preserve"> контроля </w:t>
      </w:r>
    </w:p>
    <w:p w:rsidR="003C4F86" w:rsidRDefault="003C4F86" w:rsidP="003C4F86">
      <w:pPr>
        <w:widowControl w:val="0"/>
        <w:suppressAutoHyphens/>
        <w:ind w:firstLine="540"/>
        <w:jc w:val="center"/>
        <w:rPr>
          <w:b/>
        </w:rPr>
      </w:pPr>
    </w:p>
    <w:p w:rsidR="003C4F86" w:rsidRPr="0056750A" w:rsidRDefault="003C4F86" w:rsidP="003C4F86">
      <w:pPr>
        <w:ind w:firstLine="720"/>
        <w:jc w:val="center"/>
        <w:rPr>
          <w:rFonts w:ascii="Times New Roman CYR" w:hAnsi="Times New Roman CYR" w:cs="Times New Roman CYR"/>
          <w:b/>
        </w:rPr>
      </w:pPr>
      <w:r w:rsidRPr="0056750A">
        <w:rPr>
          <w:rFonts w:ascii="Times New Roman CYR" w:hAnsi="Times New Roman CYR" w:cs="Times New Roman CYR"/>
          <w:b/>
        </w:rPr>
        <w:t xml:space="preserve">Глава 16. Порядок осуществления текущего контроля за соблюдением и исполнением должностными лицами </w:t>
      </w:r>
      <w:r w:rsidR="001606F8" w:rsidRPr="0056750A">
        <w:rPr>
          <w:rFonts w:ascii="Times New Roman CYR" w:hAnsi="Times New Roman CYR" w:cs="Times New Roman CYR"/>
          <w:b/>
        </w:rPr>
        <w:t xml:space="preserve"> органа муниципального земельного контроля </w:t>
      </w:r>
      <w:r w:rsidRPr="0056750A">
        <w:rPr>
          <w:rFonts w:ascii="Times New Roman CYR" w:hAnsi="Times New Roman CYR" w:cs="Times New Roman CYR"/>
          <w:b/>
        </w:rPr>
        <w:t xml:space="preserve">положений административного регламента и иных нормативных правовых актов, устанавливающих требования к </w:t>
      </w:r>
      <w:r w:rsidR="001606F8" w:rsidRPr="0056750A">
        <w:rPr>
          <w:rFonts w:ascii="Times New Roman CYR" w:hAnsi="Times New Roman CYR" w:cs="Times New Roman CYR"/>
          <w:b/>
        </w:rPr>
        <w:t xml:space="preserve">осуществлению муниципального </w:t>
      </w:r>
      <w:r w:rsidR="0056750A">
        <w:rPr>
          <w:rFonts w:ascii="Times New Roman CYR" w:hAnsi="Times New Roman CYR" w:cs="Times New Roman CYR"/>
          <w:b/>
        </w:rPr>
        <w:t xml:space="preserve">земельного </w:t>
      </w:r>
      <w:r w:rsidR="001606F8" w:rsidRPr="0056750A">
        <w:rPr>
          <w:rFonts w:ascii="Times New Roman CYR" w:hAnsi="Times New Roman CYR" w:cs="Times New Roman CYR"/>
          <w:b/>
        </w:rPr>
        <w:t>контроля</w:t>
      </w:r>
      <w:r w:rsidRPr="0056750A">
        <w:rPr>
          <w:rFonts w:ascii="Times New Roman CYR" w:hAnsi="Times New Roman CYR" w:cs="Times New Roman CYR"/>
          <w:b/>
        </w:rPr>
        <w:t>, а также принятием ими решений</w:t>
      </w:r>
    </w:p>
    <w:p w:rsidR="003C4F86" w:rsidRDefault="003C4F86" w:rsidP="003C4F86">
      <w:pPr>
        <w:ind w:firstLine="720"/>
        <w:jc w:val="center"/>
        <w:rPr>
          <w:sz w:val="28"/>
        </w:rPr>
      </w:pPr>
    </w:p>
    <w:p w:rsidR="003C4F86" w:rsidRDefault="00027B11" w:rsidP="003C4F86">
      <w:pPr>
        <w:ind w:firstLine="709"/>
        <w:jc w:val="both"/>
      </w:pPr>
      <w:r>
        <w:t>66</w:t>
      </w:r>
      <w:r w:rsidR="003C4F86">
        <w:t>. Текущий контроль за соблюдением</w:t>
      </w:r>
      <w:r w:rsidR="006F5D33">
        <w:t xml:space="preserve"> и исполнением </w:t>
      </w:r>
      <w:r w:rsidR="003C4F86">
        <w:t xml:space="preserve"> </w:t>
      </w:r>
      <w:r w:rsidR="006F5D33">
        <w:t xml:space="preserve">должностными лицами органа муниципального земельного контроля </w:t>
      </w:r>
      <w:r w:rsidR="006F5D33" w:rsidRPr="001606F8">
        <w:rPr>
          <w:rFonts w:ascii="Times New Roman CYR" w:hAnsi="Times New Roman CYR" w:cs="Times New Roman CYR"/>
        </w:rPr>
        <w:t>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r w:rsidR="006F5D33">
        <w:t xml:space="preserve"> </w:t>
      </w:r>
      <w:r w:rsidR="003C4F86">
        <w:t xml:space="preserve">осуществляется руководителем  органа </w:t>
      </w:r>
      <w:r w:rsidR="006F5D33">
        <w:t xml:space="preserve">муниципального земельного контроля </w:t>
      </w:r>
      <w:r w:rsidR="003C4F86">
        <w:t>путем рассмотрения отчетов должностных лиц, а также рассмотрения жалоб заявителей.</w:t>
      </w:r>
    </w:p>
    <w:p w:rsidR="003C4F86" w:rsidRDefault="00027B11" w:rsidP="003C4F86">
      <w:pPr>
        <w:ind w:firstLine="709"/>
        <w:jc w:val="both"/>
        <w:rPr>
          <w:color w:val="000000"/>
        </w:rPr>
      </w:pPr>
      <w:r>
        <w:t>67</w:t>
      </w:r>
      <w:r w:rsidR="003C4F86">
        <w:t>. </w:t>
      </w:r>
      <w:r w:rsidR="003C4F86">
        <w:rPr>
          <w:color w:val="000000"/>
        </w:rPr>
        <w:t>Основными задачами текущего контроля являются:</w:t>
      </w:r>
    </w:p>
    <w:p w:rsidR="003C4F86" w:rsidRDefault="003C4F86" w:rsidP="003C4F86">
      <w:pPr>
        <w:ind w:firstLine="709"/>
        <w:jc w:val="both"/>
        <w:rPr>
          <w:color w:val="000000"/>
        </w:rPr>
      </w:pPr>
      <w:r>
        <w:rPr>
          <w:color w:val="000000"/>
        </w:rPr>
        <w:t xml:space="preserve">1) обеспечение своевременного и качественного </w:t>
      </w:r>
      <w:r w:rsidR="006F5D33">
        <w:rPr>
          <w:color w:val="000000"/>
        </w:rPr>
        <w:t>осуществления муниципального земельного контроля</w:t>
      </w:r>
      <w:r>
        <w:rPr>
          <w:color w:val="000000"/>
        </w:rPr>
        <w:t>;</w:t>
      </w:r>
    </w:p>
    <w:p w:rsidR="003C4F86" w:rsidRDefault="003C4F86" w:rsidP="003C4F86">
      <w:pPr>
        <w:ind w:firstLine="709"/>
        <w:jc w:val="both"/>
        <w:rPr>
          <w:color w:val="000000"/>
        </w:rPr>
      </w:pPr>
      <w:r>
        <w:rPr>
          <w:color w:val="000000"/>
        </w:rPr>
        <w:t>2</w:t>
      </w:r>
      <w:r w:rsidR="006F5D33">
        <w:rPr>
          <w:color w:val="000000"/>
        </w:rPr>
        <w:t>) выявление нарушений в сроках осуществления муниципального земельного контроля</w:t>
      </w:r>
      <w:r>
        <w:rPr>
          <w:color w:val="000000"/>
        </w:rPr>
        <w:t>;</w:t>
      </w:r>
    </w:p>
    <w:p w:rsidR="003C4F86" w:rsidRDefault="003C4F86" w:rsidP="003C4F86">
      <w:pPr>
        <w:ind w:firstLine="709"/>
        <w:jc w:val="both"/>
        <w:rPr>
          <w:color w:val="000000"/>
        </w:rPr>
      </w:pPr>
      <w:r>
        <w:rPr>
          <w:color w:val="000000"/>
        </w:rPr>
        <w:t xml:space="preserve">3) выявление и устранение причин и условий, способствующих ненадлежащему </w:t>
      </w:r>
      <w:r w:rsidR="004D7CC2">
        <w:rPr>
          <w:color w:val="000000"/>
        </w:rPr>
        <w:t>осуществлению муниципального земельного контроля</w:t>
      </w:r>
      <w:r>
        <w:rPr>
          <w:color w:val="000000"/>
        </w:rPr>
        <w:t>;</w:t>
      </w:r>
    </w:p>
    <w:p w:rsidR="003C4F86" w:rsidRDefault="003C4F86" w:rsidP="003C4F86">
      <w:pPr>
        <w:ind w:firstLine="709"/>
        <w:jc w:val="both"/>
        <w:rPr>
          <w:color w:val="000000"/>
        </w:rPr>
      </w:pPr>
      <w:r>
        <w:rPr>
          <w:color w:val="000000"/>
        </w:rPr>
        <w:t xml:space="preserve">4) принятие мер по надлежащему </w:t>
      </w:r>
      <w:r w:rsidR="004D7CC2">
        <w:rPr>
          <w:color w:val="000000"/>
        </w:rPr>
        <w:t>осуществлению муниципального земельного контроля</w:t>
      </w:r>
      <w:r>
        <w:rPr>
          <w:color w:val="000000"/>
        </w:rPr>
        <w:t>.</w:t>
      </w:r>
    </w:p>
    <w:p w:rsidR="003C4F86" w:rsidRDefault="00027B11" w:rsidP="003C4F86">
      <w:pPr>
        <w:ind w:firstLine="709"/>
        <w:jc w:val="both"/>
      </w:pPr>
      <w:r>
        <w:t>68</w:t>
      </w:r>
      <w:r w:rsidR="003C4F86">
        <w:t>. Текущий контроль осуществляется на постоянной основе.</w:t>
      </w:r>
    </w:p>
    <w:p w:rsidR="003C4F86" w:rsidRDefault="003C4F86" w:rsidP="003C4F86">
      <w:pPr>
        <w:ind w:firstLine="709"/>
        <w:jc w:val="both"/>
      </w:pPr>
    </w:p>
    <w:p w:rsidR="003C4F86" w:rsidRPr="0056750A" w:rsidRDefault="003C4F86" w:rsidP="003C4F86">
      <w:pPr>
        <w:ind w:firstLine="720"/>
        <w:jc w:val="center"/>
        <w:rPr>
          <w:rFonts w:ascii="Times New Roman CYR" w:hAnsi="Times New Roman CYR" w:cs="Times New Roman CYR"/>
          <w:b/>
        </w:rPr>
      </w:pPr>
      <w:r w:rsidRPr="0056750A">
        <w:rPr>
          <w:rFonts w:ascii="Times New Roman CYR" w:hAnsi="Times New Roman CYR" w:cs="Times New Roman CYR"/>
          <w:b/>
        </w:rPr>
        <w:t xml:space="preserve">Глава </w:t>
      </w:r>
      <w:r w:rsidR="004D7CC2" w:rsidRPr="0056750A">
        <w:rPr>
          <w:rFonts w:ascii="Times New Roman CYR" w:hAnsi="Times New Roman CYR" w:cs="Times New Roman CYR"/>
          <w:b/>
        </w:rPr>
        <w:t>17</w:t>
      </w:r>
      <w:r w:rsidRPr="0056750A">
        <w:rPr>
          <w:rFonts w:ascii="Times New Roman CYR" w:hAnsi="Times New Roman CYR" w:cs="Times New Roman CYR"/>
          <w:b/>
        </w:rPr>
        <w:t xml:space="preserve">. Порядок и периодичность осуществления плановых и внеплановых проверок полноты и качества </w:t>
      </w:r>
      <w:r w:rsidR="0056750A" w:rsidRPr="0056750A">
        <w:rPr>
          <w:rFonts w:ascii="Times New Roman CYR" w:hAnsi="Times New Roman CYR" w:cs="Times New Roman CYR"/>
          <w:b/>
        </w:rPr>
        <w:t>осуществления муниципального земельного контроля</w:t>
      </w:r>
      <w:r w:rsidRPr="0056750A">
        <w:rPr>
          <w:rFonts w:ascii="Times New Roman CYR" w:hAnsi="Times New Roman CYR" w:cs="Times New Roman CYR"/>
          <w:b/>
        </w:rPr>
        <w:t xml:space="preserve">, в том числе порядок и формы контроля за полнотой и качеством </w:t>
      </w:r>
      <w:r w:rsidR="0056750A" w:rsidRPr="0056750A">
        <w:rPr>
          <w:rFonts w:ascii="Times New Roman CYR" w:hAnsi="Times New Roman CYR" w:cs="Times New Roman CYR"/>
          <w:b/>
        </w:rPr>
        <w:t>осуществления муниципального земельного контроля</w:t>
      </w:r>
    </w:p>
    <w:p w:rsidR="0056750A" w:rsidRDefault="0056750A" w:rsidP="003C4F86">
      <w:pPr>
        <w:ind w:firstLine="720"/>
        <w:jc w:val="center"/>
        <w:rPr>
          <w:sz w:val="28"/>
        </w:rPr>
      </w:pPr>
    </w:p>
    <w:p w:rsidR="003C4F86" w:rsidRDefault="00027B11" w:rsidP="003C4F86">
      <w:pPr>
        <w:ind w:firstLine="709"/>
        <w:jc w:val="both"/>
      </w:pPr>
      <w:r>
        <w:t>69</w:t>
      </w:r>
      <w:r w:rsidR="003C4F86">
        <w:t>. Ко</w:t>
      </w:r>
      <w:r w:rsidR="004D7CC2">
        <w:t>нтроль за полнотой и качеством осуществления муниципального земельного контроля</w:t>
      </w:r>
      <w:r w:rsidR="003C4F86">
        <w:t xml:space="preserve"> осуществляется комиссией. </w:t>
      </w:r>
    </w:p>
    <w:p w:rsidR="003C4F86" w:rsidRDefault="004D7CC2" w:rsidP="003C4F86">
      <w:pPr>
        <w:ind w:firstLine="709"/>
        <w:jc w:val="both"/>
      </w:pPr>
      <w:r>
        <w:t>7</w:t>
      </w:r>
      <w:r w:rsidR="00027B11">
        <w:t>0</w:t>
      </w:r>
      <w:r w:rsidR="003C4F86">
        <w:t xml:space="preserve">. Состав Комиссии утверждается </w:t>
      </w:r>
      <w:r w:rsidR="00027B11">
        <w:t>распоряжением</w:t>
      </w:r>
      <w:r w:rsidR="003C4F86">
        <w:t xml:space="preserve"> </w:t>
      </w:r>
      <w:r w:rsidR="00027B11">
        <w:t>органа муниципального земельного контроля</w:t>
      </w:r>
      <w:r w:rsidR="003C4F86">
        <w:t xml:space="preserve">, в которую включаются муниципальные служащие, не участвующие в </w:t>
      </w:r>
      <w:r>
        <w:t>осуществлении  муниципального земельного контроля</w:t>
      </w:r>
      <w:r w:rsidR="003C4F86">
        <w:t>.</w:t>
      </w:r>
    </w:p>
    <w:p w:rsidR="003C4F86" w:rsidRPr="002F64B1" w:rsidRDefault="004D7CC2" w:rsidP="004D7CC2">
      <w:pPr>
        <w:ind w:firstLine="709"/>
        <w:jc w:val="both"/>
        <w:rPr>
          <w:szCs w:val="24"/>
        </w:rPr>
      </w:pPr>
      <w:r>
        <w:t>7</w:t>
      </w:r>
      <w:r w:rsidR="00027B11">
        <w:t>1</w:t>
      </w:r>
      <w:r w:rsidR="003C4F86">
        <w:t xml:space="preserve">. </w:t>
      </w:r>
      <w:r w:rsidR="003C4F86" w:rsidRPr="002F64B1">
        <w:rPr>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(бездействия) должностных лиц </w:t>
      </w:r>
      <w:r w:rsidR="00047CF0">
        <w:t>органа муниципального земельного контроля</w:t>
      </w:r>
      <w:r w:rsidR="003C4F86" w:rsidRPr="002F64B1">
        <w:rPr>
          <w:szCs w:val="24"/>
        </w:rPr>
        <w:t>.</w:t>
      </w:r>
    </w:p>
    <w:p w:rsidR="003C4F86" w:rsidRDefault="004D7CC2" w:rsidP="003C4F86">
      <w:pPr>
        <w:ind w:firstLine="709"/>
        <w:jc w:val="both"/>
      </w:pPr>
      <w:r>
        <w:t>7</w:t>
      </w:r>
      <w:r w:rsidR="00047CF0">
        <w:t>2</w:t>
      </w:r>
      <w:r w:rsidR="003C4F86">
        <w:t xml:space="preserve">. Периодичность проведения проверок за порядком </w:t>
      </w:r>
      <w:r>
        <w:t>осуществления муниципального земельного контроля</w:t>
      </w:r>
      <w:r w:rsidR="003C4F86">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A949DE">
        <w:t xml:space="preserve">органа </w:t>
      </w:r>
      <w:r w:rsidR="00A949DE" w:rsidRPr="00047CF0">
        <w:rPr>
          <w:szCs w:val="24"/>
        </w:rPr>
        <w:t>муниципального земельного контроля</w:t>
      </w:r>
      <w:r w:rsidR="00A949DE">
        <w:t xml:space="preserve"> </w:t>
      </w:r>
      <w:r w:rsidR="003C4F86">
        <w:t xml:space="preserve">порядка </w:t>
      </w:r>
      <w:r>
        <w:t>осуществления муниципального земельного контроля</w:t>
      </w:r>
      <w:r w:rsidR="003C4F86">
        <w:t>).</w:t>
      </w:r>
    </w:p>
    <w:p w:rsidR="003C4F86" w:rsidRDefault="00F206D7" w:rsidP="00F206D7">
      <w:pPr>
        <w:ind w:firstLine="709"/>
        <w:jc w:val="both"/>
      </w:pPr>
      <w:r>
        <w:lastRenderedPageBreak/>
        <w:t>7</w:t>
      </w:r>
      <w:r w:rsidR="00047CF0">
        <w:t>3</w:t>
      </w:r>
      <w:r w:rsidR="003C4F86">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распоряжения о назначении проверки. В случае обращения заявителя в целях организации и проведения внеплановой проверки распоряжение о назначении проверки утверждается в течение 10 календарных дней с </w:t>
      </w:r>
      <w:r w:rsidR="00047CF0">
        <w:t>даты</w:t>
      </w:r>
      <w:r w:rsidR="003C4F86">
        <w:t xml:space="preserve"> обращения заявителя. </w:t>
      </w:r>
    </w:p>
    <w:p w:rsidR="003C4F86" w:rsidRDefault="00F206D7" w:rsidP="003C4F86">
      <w:pPr>
        <w:ind w:firstLine="709"/>
        <w:jc w:val="both"/>
      </w:pPr>
      <w:r>
        <w:t>7</w:t>
      </w:r>
      <w:r w:rsidR="00047CF0">
        <w:t>4</w:t>
      </w:r>
      <w:r w:rsidR="003C4F86">
        <w:t xml:space="preserve">. По результатам проведения проверки за порядком </w:t>
      </w:r>
      <w:r w:rsidR="00047CF0">
        <w:t xml:space="preserve">осуществления муниципального земельного контроля </w:t>
      </w:r>
      <w:r w:rsidR="003C4F86">
        <w:t>оформляется акт проверки, в котором описываются выявленные недостатки и предложения по их устранению.</w:t>
      </w:r>
    </w:p>
    <w:p w:rsidR="003C4F86" w:rsidRDefault="00F206D7" w:rsidP="00F206D7">
      <w:pPr>
        <w:ind w:firstLine="709"/>
        <w:jc w:val="both"/>
      </w:pPr>
      <w:r>
        <w:t>7</w:t>
      </w:r>
      <w:r w:rsidR="00047CF0">
        <w:t>5</w:t>
      </w:r>
      <w:r w:rsidR="003C4F86">
        <w:t>. Заявитель уведомляется о результатах проверки в течение 10 календарных дней со дня окончания проверки и принятия соответствующего решения по результатам проверки.</w:t>
      </w:r>
    </w:p>
    <w:p w:rsidR="003C4F86" w:rsidRDefault="00047CF0" w:rsidP="003C4F86">
      <w:pPr>
        <w:ind w:firstLine="709"/>
        <w:jc w:val="both"/>
      </w:pPr>
      <w:r>
        <w:t>76</w:t>
      </w:r>
      <w:r w:rsidR="003C4F86">
        <w:t xml:space="preserve">. Внеплановые проверки осуществляются по решению руководителя </w:t>
      </w:r>
      <w:r>
        <w:t xml:space="preserve">органа муниципального земельного контроля </w:t>
      </w:r>
      <w:r w:rsidR="003C4F86">
        <w:t xml:space="preserve">в связи с проверкой устранения ранее выявленных нарушений, а также в случае получения жалоб на действия (бездействие) должностных лиц </w:t>
      </w:r>
      <w:r>
        <w:t>органа муниципального земельного контроля</w:t>
      </w:r>
      <w:r w:rsidR="003C4F86">
        <w:t>.</w:t>
      </w:r>
    </w:p>
    <w:p w:rsidR="003C4F86" w:rsidRDefault="00047CF0" w:rsidP="003C4F86">
      <w:pPr>
        <w:ind w:firstLine="709"/>
        <w:jc w:val="both"/>
      </w:pPr>
      <w:r>
        <w:t>77</w:t>
      </w:r>
      <w:r w:rsidR="003C4F86">
        <w:t xml:space="preserve">. Плановые проверки осуществляются на основании полугодовых или годовых планов работы </w:t>
      </w:r>
      <w:r>
        <w:t>органа муниципального земельного контроля</w:t>
      </w:r>
      <w:r w:rsidR="003C4F86">
        <w:t>.</w:t>
      </w:r>
    </w:p>
    <w:p w:rsidR="003C4F86" w:rsidRDefault="00047CF0" w:rsidP="003C4F86">
      <w:pPr>
        <w:ind w:firstLine="709"/>
        <w:jc w:val="both"/>
      </w:pPr>
      <w:r>
        <w:t>78</w:t>
      </w:r>
      <w:r w:rsidR="003C4F86">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C4F86" w:rsidRDefault="003C4F86" w:rsidP="003C4F86">
      <w:pPr>
        <w:ind w:firstLine="709"/>
        <w:jc w:val="both"/>
        <w:rPr>
          <w:sz w:val="28"/>
        </w:rPr>
      </w:pPr>
    </w:p>
    <w:p w:rsidR="003C4F86" w:rsidRPr="0056750A" w:rsidRDefault="003C4F86" w:rsidP="003C4F86">
      <w:pPr>
        <w:ind w:firstLine="720"/>
        <w:jc w:val="center"/>
        <w:rPr>
          <w:rFonts w:ascii="Times New Roman CYR" w:hAnsi="Times New Roman CYR" w:cs="Times New Roman CYR"/>
          <w:b/>
        </w:rPr>
      </w:pPr>
      <w:r w:rsidRPr="0056750A">
        <w:rPr>
          <w:rFonts w:ascii="Times New Roman CYR" w:hAnsi="Times New Roman CYR" w:cs="Times New Roman CYR"/>
          <w:b/>
        </w:rPr>
        <w:t xml:space="preserve">Глава </w:t>
      </w:r>
      <w:r w:rsidR="00F206D7" w:rsidRPr="0056750A">
        <w:rPr>
          <w:rFonts w:ascii="Times New Roman CYR" w:hAnsi="Times New Roman CYR" w:cs="Times New Roman CYR"/>
          <w:b/>
        </w:rPr>
        <w:t>18</w:t>
      </w:r>
      <w:r w:rsidRPr="0056750A">
        <w:rPr>
          <w:rFonts w:ascii="Times New Roman CYR" w:hAnsi="Times New Roman CYR" w:cs="Times New Roman CYR"/>
          <w:b/>
        </w:rPr>
        <w:t xml:space="preserve">. Ответственность должностных лиц за решения и действия (бездействия), принимаемые (осуществляемые) ими в ходе </w:t>
      </w:r>
      <w:r w:rsidR="0056750A" w:rsidRPr="0056750A">
        <w:rPr>
          <w:rFonts w:ascii="Times New Roman CYR" w:hAnsi="Times New Roman CYR" w:cs="Times New Roman CYR"/>
          <w:b/>
        </w:rPr>
        <w:t>осуществления муниципального земельного контроля</w:t>
      </w:r>
    </w:p>
    <w:p w:rsidR="0056750A" w:rsidRPr="00AA3FAE" w:rsidRDefault="0056750A" w:rsidP="003C4F86">
      <w:pPr>
        <w:ind w:firstLine="720"/>
        <w:jc w:val="center"/>
        <w:rPr>
          <w:rFonts w:ascii="Times New Roman CYR" w:hAnsi="Times New Roman CYR" w:cs="Times New Roman CYR"/>
          <w:i/>
          <w:u w:val="single"/>
        </w:rPr>
      </w:pPr>
    </w:p>
    <w:p w:rsidR="00AA3FAE" w:rsidRPr="00047CF0" w:rsidRDefault="00047CF0" w:rsidP="00047CF0">
      <w:pPr>
        <w:autoSpaceDE w:val="0"/>
        <w:autoSpaceDN w:val="0"/>
        <w:adjustRightInd w:val="0"/>
        <w:ind w:firstLine="540"/>
        <w:jc w:val="both"/>
        <w:rPr>
          <w:szCs w:val="24"/>
        </w:rPr>
      </w:pPr>
      <w:r w:rsidRPr="00047CF0">
        <w:rPr>
          <w:szCs w:val="24"/>
        </w:rPr>
        <w:t>79</w:t>
      </w:r>
      <w:r w:rsidR="00AA3FAE" w:rsidRPr="00047CF0">
        <w:rPr>
          <w:szCs w:val="24"/>
        </w:rPr>
        <w:t>. Должностные лица несут ответственность за неисполнение или ненадлежащие  исполнение возложенных на них функций по осуществлению муниципального земельного контроля в соответствии с законодательством.</w:t>
      </w:r>
    </w:p>
    <w:p w:rsidR="00047CF0" w:rsidRDefault="00047CF0" w:rsidP="00047CF0">
      <w:pPr>
        <w:ind w:firstLine="540"/>
        <w:jc w:val="both"/>
        <w:rPr>
          <w:szCs w:val="24"/>
        </w:rPr>
      </w:pPr>
      <w:r w:rsidRPr="00047CF0">
        <w:rPr>
          <w:szCs w:val="24"/>
        </w:rPr>
        <w:t>80. Действия (бездействие) должностных лиц, повлекшие за собой нарушение прав субъектов проверки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3C4F86" w:rsidRDefault="00F206D7" w:rsidP="00047CF0">
      <w:pPr>
        <w:ind w:firstLine="540"/>
        <w:jc w:val="both"/>
      </w:pPr>
      <w:r>
        <w:t>8</w:t>
      </w:r>
      <w:r w:rsidR="00047CF0">
        <w:t>1</w:t>
      </w:r>
      <w:r w:rsidR="003C4F86">
        <w:t>. Обязанность соблюдения положений настоящего административного регламента закрепляется в должностных  инструкциях  муниципальных служащих</w:t>
      </w:r>
      <w:r w:rsidR="00A949DE">
        <w:t xml:space="preserve"> органа</w:t>
      </w:r>
      <w:r w:rsidR="003C4F86">
        <w:t xml:space="preserve"> </w:t>
      </w:r>
      <w:r w:rsidR="00A949DE" w:rsidRPr="00047CF0">
        <w:rPr>
          <w:szCs w:val="24"/>
        </w:rPr>
        <w:t>муниципального земельного контроля</w:t>
      </w:r>
      <w:r w:rsidR="003C4F86">
        <w:t>.</w:t>
      </w:r>
    </w:p>
    <w:p w:rsidR="00A949DE" w:rsidRDefault="00A949DE" w:rsidP="00047CF0">
      <w:pPr>
        <w:ind w:firstLine="540"/>
        <w:jc w:val="both"/>
      </w:pPr>
    </w:p>
    <w:p w:rsidR="003C4F86" w:rsidRPr="00027B11" w:rsidRDefault="003C4F86" w:rsidP="003C4F86">
      <w:pPr>
        <w:ind w:firstLine="720"/>
        <w:jc w:val="center"/>
        <w:rPr>
          <w:rFonts w:ascii="Times New Roman CYR" w:hAnsi="Times New Roman CYR" w:cs="Times New Roman CYR"/>
          <w:b/>
        </w:rPr>
      </w:pPr>
      <w:r w:rsidRPr="00027B11">
        <w:rPr>
          <w:rFonts w:ascii="Times New Roman CYR" w:hAnsi="Times New Roman CYR" w:cs="Times New Roman CYR"/>
          <w:b/>
        </w:rPr>
        <w:t xml:space="preserve">Глава </w:t>
      </w:r>
      <w:r w:rsidR="00745162" w:rsidRPr="00027B11">
        <w:rPr>
          <w:rFonts w:ascii="Times New Roman CYR" w:hAnsi="Times New Roman CYR" w:cs="Times New Roman CYR"/>
          <w:b/>
        </w:rPr>
        <w:t>19</w:t>
      </w:r>
      <w:r w:rsidRPr="00027B11">
        <w:rPr>
          <w:rFonts w:ascii="Times New Roman CYR" w:hAnsi="Times New Roman CYR" w:cs="Times New Roman CYR"/>
          <w:b/>
        </w:rPr>
        <w:t xml:space="preserve">. Положения, характеризующие требования к порядку и формам контроля за </w:t>
      </w:r>
      <w:r w:rsidR="00027B11" w:rsidRPr="00027B11">
        <w:rPr>
          <w:rFonts w:ascii="Times New Roman CYR" w:hAnsi="Times New Roman CYR" w:cs="Times New Roman CYR"/>
          <w:b/>
        </w:rPr>
        <w:t>осуществления муниципального земельного контроля</w:t>
      </w:r>
      <w:r w:rsidRPr="00027B11">
        <w:rPr>
          <w:rFonts w:ascii="Times New Roman CYR" w:hAnsi="Times New Roman CYR" w:cs="Times New Roman CYR"/>
          <w:b/>
        </w:rPr>
        <w:t>, в том числе со стороны граждан, их объединений и организаций</w:t>
      </w:r>
    </w:p>
    <w:p w:rsidR="003C4F86" w:rsidRDefault="003C4F86" w:rsidP="003C4F86">
      <w:pPr>
        <w:ind w:firstLine="709"/>
        <w:jc w:val="both"/>
      </w:pPr>
    </w:p>
    <w:p w:rsidR="003C4F86" w:rsidRDefault="00745162" w:rsidP="003C4F86">
      <w:pPr>
        <w:ind w:firstLine="709"/>
        <w:jc w:val="both"/>
      </w:pPr>
      <w:r>
        <w:t>8</w:t>
      </w:r>
      <w:r w:rsidR="00047CF0">
        <w:t>2</w:t>
      </w:r>
      <w:r w:rsidR="003C4F86">
        <w:t xml:space="preserve">. Контроль за </w:t>
      </w:r>
      <w:r w:rsidR="00047CF0" w:rsidRPr="00047CF0">
        <w:rPr>
          <w:szCs w:val="24"/>
        </w:rPr>
        <w:t>осуществлени</w:t>
      </w:r>
      <w:r w:rsidR="00047CF0">
        <w:rPr>
          <w:szCs w:val="24"/>
        </w:rPr>
        <w:t>ем</w:t>
      </w:r>
      <w:r w:rsidR="00047CF0" w:rsidRPr="00047CF0">
        <w:rPr>
          <w:szCs w:val="24"/>
        </w:rPr>
        <w:t xml:space="preserve"> муниципального земельного контроля</w:t>
      </w:r>
      <w:r w:rsidR="00047CF0">
        <w:t xml:space="preserve"> </w:t>
      </w:r>
      <w:r w:rsidR="003C4F86">
        <w:t xml:space="preserve">со стороны граждан, их объединений и организаций осуществляется путем информирования </w:t>
      </w:r>
      <w:r w:rsidR="00047CF0">
        <w:rPr>
          <w:szCs w:val="24"/>
        </w:rPr>
        <w:t>органа</w:t>
      </w:r>
      <w:r w:rsidR="00047CF0" w:rsidRPr="00047CF0">
        <w:rPr>
          <w:szCs w:val="24"/>
        </w:rPr>
        <w:t xml:space="preserve"> муниципального земельного контроля</w:t>
      </w:r>
      <w:r w:rsidR="00047CF0">
        <w:t xml:space="preserve"> </w:t>
      </w:r>
      <w:r w:rsidR="003C4F86">
        <w:t>о фактах:</w:t>
      </w:r>
    </w:p>
    <w:p w:rsidR="003C4F86" w:rsidRDefault="003C4F86" w:rsidP="003C4F86">
      <w:pPr>
        <w:ind w:firstLine="709"/>
        <w:jc w:val="both"/>
      </w:pPr>
      <w:r>
        <w:t xml:space="preserve">1) нарушения прав и законных интересов заявителей решением, действием (бездействием) администрации Тайшетского района, </w:t>
      </w:r>
      <w:r w:rsidR="00A949DE">
        <w:t xml:space="preserve">органа </w:t>
      </w:r>
      <w:r w:rsidR="00A949DE" w:rsidRPr="00047CF0">
        <w:rPr>
          <w:szCs w:val="24"/>
        </w:rPr>
        <w:t>муниципального земельного контроля</w:t>
      </w:r>
      <w:r>
        <w:t>, его должностных лиц;</w:t>
      </w:r>
    </w:p>
    <w:p w:rsidR="003C4F86" w:rsidRDefault="003C4F86" w:rsidP="003C4F86">
      <w:pPr>
        <w:ind w:firstLine="709"/>
        <w:jc w:val="both"/>
      </w:pPr>
      <w: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D11381" w:rsidRPr="00047CF0">
        <w:rPr>
          <w:szCs w:val="24"/>
        </w:rPr>
        <w:t>муниципально</w:t>
      </w:r>
      <w:r w:rsidR="00D11381">
        <w:rPr>
          <w:szCs w:val="24"/>
        </w:rPr>
        <w:t>му</w:t>
      </w:r>
      <w:r w:rsidR="00D11381" w:rsidRPr="00047CF0">
        <w:rPr>
          <w:szCs w:val="24"/>
        </w:rPr>
        <w:t xml:space="preserve"> земельно</w:t>
      </w:r>
      <w:r w:rsidR="00D11381">
        <w:rPr>
          <w:szCs w:val="24"/>
        </w:rPr>
        <w:t>му</w:t>
      </w:r>
      <w:r w:rsidR="00D11381" w:rsidRPr="00047CF0">
        <w:rPr>
          <w:szCs w:val="24"/>
        </w:rPr>
        <w:t xml:space="preserve"> контрол</w:t>
      </w:r>
      <w:r w:rsidR="00D11381">
        <w:rPr>
          <w:szCs w:val="24"/>
        </w:rPr>
        <w:t>ю</w:t>
      </w:r>
      <w:r>
        <w:t>;</w:t>
      </w:r>
    </w:p>
    <w:p w:rsidR="003C4F86" w:rsidRDefault="003C4F86" w:rsidP="00745162">
      <w:pPr>
        <w:ind w:firstLine="709"/>
        <w:jc w:val="both"/>
      </w:pPr>
      <w:r>
        <w:t xml:space="preserve">3) </w:t>
      </w:r>
      <w:r w:rsidRPr="002F64B1">
        <w:rPr>
          <w:szCs w:val="24"/>
        </w:rPr>
        <w:t xml:space="preserve">нарушения правил служебной этики должностными лицами </w:t>
      </w:r>
      <w:r w:rsidR="00D11381">
        <w:rPr>
          <w:szCs w:val="24"/>
        </w:rPr>
        <w:t xml:space="preserve">органа </w:t>
      </w:r>
      <w:r w:rsidR="00D11381" w:rsidRPr="00047CF0">
        <w:rPr>
          <w:szCs w:val="24"/>
        </w:rPr>
        <w:t>муниципального земельного контроля</w:t>
      </w:r>
      <w:r>
        <w:t>.</w:t>
      </w:r>
    </w:p>
    <w:p w:rsidR="003C4F86" w:rsidRDefault="00745162" w:rsidP="003C4F86">
      <w:pPr>
        <w:ind w:firstLine="709"/>
        <w:jc w:val="both"/>
      </w:pPr>
      <w:r>
        <w:t>8</w:t>
      </w:r>
      <w:r w:rsidR="00047CF0">
        <w:t>3</w:t>
      </w:r>
      <w:r w:rsidR="003C4F86">
        <w:t xml:space="preserve">. Информацию, указанную в пункте </w:t>
      </w:r>
      <w:r w:rsidR="00BB369C">
        <w:t>8</w:t>
      </w:r>
      <w:r w:rsidR="00047CF0">
        <w:t>2</w:t>
      </w:r>
      <w:r w:rsidR="003C4F86">
        <w:t xml:space="preserve"> настоящего административного регламента, заявители могут сообщить по телефонам </w:t>
      </w:r>
      <w:r w:rsidR="00A949DE">
        <w:t xml:space="preserve">органа </w:t>
      </w:r>
      <w:r w:rsidR="00A949DE" w:rsidRPr="00047CF0">
        <w:rPr>
          <w:szCs w:val="24"/>
        </w:rPr>
        <w:t>муниципального земельного контроля</w:t>
      </w:r>
      <w:r w:rsidR="003C4F86">
        <w:t xml:space="preserve">, </w:t>
      </w:r>
      <w:r w:rsidR="003C4F86" w:rsidRPr="00047CF0">
        <w:lastRenderedPageBreak/>
        <w:t xml:space="preserve">указанным в пункте </w:t>
      </w:r>
      <w:r w:rsidR="00047CF0" w:rsidRPr="00047CF0">
        <w:t>18</w:t>
      </w:r>
      <w:r w:rsidR="003C4F86">
        <w:t xml:space="preserve"> настоящего административного регламента, или с использованием официального сайта администрации Тайшетского района.</w:t>
      </w:r>
    </w:p>
    <w:p w:rsidR="003C4F86" w:rsidRDefault="00BB369C" w:rsidP="00BB369C">
      <w:pPr>
        <w:ind w:firstLine="709"/>
        <w:jc w:val="both"/>
      </w:pPr>
      <w:r>
        <w:t>8</w:t>
      </w:r>
      <w:r w:rsidR="00047CF0">
        <w:t>4</w:t>
      </w:r>
      <w:r w:rsidR="003C4F86">
        <w:t>. Срок рассмотрения обращений со стороны граждан, их объединений и организаций составляет 30 календарных дней с момента их регистрации.</w:t>
      </w:r>
    </w:p>
    <w:p w:rsidR="003C4F86" w:rsidRDefault="003C4F86" w:rsidP="003C4F86">
      <w:pPr>
        <w:ind w:firstLine="709"/>
        <w:jc w:val="both"/>
      </w:pPr>
      <w:r>
        <w:t xml:space="preserve">Днем регистрации обращения является день его поступления в </w:t>
      </w:r>
      <w:r w:rsidR="00047CF0">
        <w:rPr>
          <w:szCs w:val="24"/>
        </w:rPr>
        <w:t>орган</w:t>
      </w:r>
      <w:r w:rsidR="00047CF0" w:rsidRPr="00047CF0">
        <w:rPr>
          <w:szCs w:val="24"/>
        </w:rPr>
        <w:t xml:space="preserve"> муниципального земельного контроля</w:t>
      </w:r>
      <w:r>
        <w:t>.</w:t>
      </w:r>
    </w:p>
    <w:p w:rsidR="003C4F86" w:rsidRDefault="003C4F86" w:rsidP="003C4F86">
      <w:pPr>
        <w:ind w:firstLine="720"/>
        <w:jc w:val="center"/>
        <w:rPr>
          <w:sz w:val="28"/>
        </w:rPr>
      </w:pPr>
    </w:p>
    <w:p w:rsidR="00D62684" w:rsidRPr="00D62684" w:rsidRDefault="003C4F86" w:rsidP="003C4F86">
      <w:pPr>
        <w:ind w:firstLine="720"/>
        <w:jc w:val="center"/>
        <w:rPr>
          <w:b/>
        </w:rPr>
      </w:pPr>
      <w:r w:rsidRPr="00D62684">
        <w:rPr>
          <w:b/>
        </w:rPr>
        <w:t xml:space="preserve">Раздел 5. Досудебный (внесудебный) порядок обжалования решений и действий (бездействия) органа, </w:t>
      </w:r>
      <w:r w:rsidR="00D62684" w:rsidRPr="00D62684">
        <w:rPr>
          <w:b/>
          <w:szCs w:val="24"/>
        </w:rPr>
        <w:t>осуществляющего муниципальный земельный контроль</w:t>
      </w:r>
      <w:r w:rsidRPr="00D62684">
        <w:rPr>
          <w:b/>
        </w:rPr>
        <w:t xml:space="preserve">, а также </w:t>
      </w:r>
      <w:r w:rsidR="00D62684" w:rsidRPr="00D62684">
        <w:rPr>
          <w:b/>
        </w:rPr>
        <w:t xml:space="preserve">его </w:t>
      </w:r>
      <w:r w:rsidR="00D62684">
        <w:rPr>
          <w:b/>
        </w:rPr>
        <w:t>должностных лиц</w:t>
      </w:r>
      <w:r w:rsidRPr="00D62684">
        <w:rPr>
          <w:b/>
        </w:rPr>
        <w:t xml:space="preserve"> </w:t>
      </w:r>
    </w:p>
    <w:p w:rsidR="00D62684" w:rsidRDefault="00D62684" w:rsidP="003C4F86">
      <w:pPr>
        <w:ind w:firstLine="720"/>
        <w:jc w:val="center"/>
        <w:rPr>
          <w:rFonts w:ascii="Times New Roman CYR" w:hAnsi="Times New Roman CYR" w:cs="Times New Roman CYR"/>
        </w:rPr>
      </w:pPr>
    </w:p>
    <w:p w:rsidR="003C4F86" w:rsidRPr="00D62684" w:rsidRDefault="003C4F86" w:rsidP="003C4F86">
      <w:pPr>
        <w:ind w:firstLine="720"/>
        <w:jc w:val="center"/>
        <w:rPr>
          <w:b/>
        </w:rPr>
      </w:pPr>
      <w:r w:rsidRPr="00D62684">
        <w:rPr>
          <w:b/>
        </w:rPr>
        <w:t xml:space="preserve">Глава </w:t>
      </w:r>
      <w:r w:rsidR="00BB369C" w:rsidRPr="00D62684">
        <w:rPr>
          <w:b/>
        </w:rPr>
        <w:t>20</w:t>
      </w:r>
      <w:r w:rsidRPr="00D62684">
        <w:rPr>
          <w:b/>
        </w:rPr>
        <w:t xml:space="preserve">. Обжалование решений и действий (бездействия) </w:t>
      </w:r>
      <w:r w:rsidR="00D62684" w:rsidRPr="00D62684">
        <w:rPr>
          <w:b/>
          <w:szCs w:val="24"/>
        </w:rPr>
        <w:t>орган</w:t>
      </w:r>
      <w:r w:rsidR="00D62684">
        <w:rPr>
          <w:b/>
          <w:szCs w:val="24"/>
        </w:rPr>
        <w:t>а</w:t>
      </w:r>
      <w:r w:rsidR="00D62684" w:rsidRPr="00D62684">
        <w:rPr>
          <w:b/>
          <w:szCs w:val="24"/>
        </w:rPr>
        <w:t xml:space="preserve"> муниципального земельного контроля</w:t>
      </w:r>
      <w:r w:rsidRPr="00D62684">
        <w:rPr>
          <w:b/>
        </w:rPr>
        <w:t>, а также</w:t>
      </w:r>
      <w:r w:rsidR="00D62684" w:rsidRPr="00D62684">
        <w:rPr>
          <w:b/>
        </w:rPr>
        <w:t xml:space="preserve"> его</w:t>
      </w:r>
      <w:r w:rsidRPr="00D62684">
        <w:rPr>
          <w:b/>
        </w:rPr>
        <w:t xml:space="preserve"> должностных лиц </w:t>
      </w:r>
    </w:p>
    <w:p w:rsidR="00BB369C" w:rsidRDefault="00BB369C" w:rsidP="003C4F86">
      <w:pPr>
        <w:ind w:firstLine="709"/>
        <w:jc w:val="both"/>
      </w:pPr>
    </w:p>
    <w:p w:rsidR="003C4F86" w:rsidRDefault="00BB369C" w:rsidP="003C4F86">
      <w:pPr>
        <w:ind w:firstLine="709"/>
        <w:jc w:val="both"/>
      </w:pPr>
      <w:r>
        <w:t>8</w:t>
      </w:r>
      <w:r w:rsidR="00D62684">
        <w:t>5</w:t>
      </w:r>
      <w:r w:rsidR="003C4F86">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62684">
        <w:rPr>
          <w:szCs w:val="24"/>
        </w:rPr>
        <w:t>органа</w:t>
      </w:r>
      <w:r w:rsidR="00D62684" w:rsidRPr="00047CF0">
        <w:rPr>
          <w:szCs w:val="24"/>
        </w:rPr>
        <w:t xml:space="preserve"> муниципального земельного контроля</w:t>
      </w:r>
      <w:r w:rsidR="003C4F86">
        <w:t xml:space="preserve">, а также </w:t>
      </w:r>
      <w:r w:rsidR="00D62684">
        <w:t xml:space="preserve">его </w:t>
      </w:r>
      <w:r w:rsidR="003C4F86">
        <w:t xml:space="preserve">должностных лиц, связанные с </w:t>
      </w:r>
      <w:r w:rsidR="00D62684">
        <w:rPr>
          <w:szCs w:val="24"/>
        </w:rPr>
        <w:t>осуществлением</w:t>
      </w:r>
      <w:r w:rsidR="00D62684" w:rsidRPr="00047CF0">
        <w:rPr>
          <w:szCs w:val="24"/>
        </w:rPr>
        <w:t xml:space="preserve"> муниципального земельного контроля</w:t>
      </w:r>
      <w:r w:rsidR="003C4F86">
        <w:t>.</w:t>
      </w:r>
    </w:p>
    <w:p w:rsidR="00FD332F" w:rsidRDefault="00FD332F" w:rsidP="00FD332F">
      <w:pPr>
        <w:ind w:firstLine="709"/>
        <w:jc w:val="both"/>
      </w:pPr>
      <w:r>
        <w:t>86. Способами информирования заинтересованных лиц о порядке подачи и рассмотрения жалобы являются:</w:t>
      </w:r>
    </w:p>
    <w:p w:rsidR="00FD332F" w:rsidRDefault="00FD332F" w:rsidP="00FD332F">
      <w:pPr>
        <w:ind w:firstLine="709"/>
        <w:jc w:val="both"/>
      </w:pPr>
      <w:r>
        <w:t xml:space="preserve">1) личное обращение заинтересованных лиц в </w:t>
      </w:r>
      <w:r w:rsidR="00A949DE">
        <w:t xml:space="preserve">орган </w:t>
      </w:r>
      <w:r w:rsidR="00A949DE" w:rsidRPr="00047CF0">
        <w:rPr>
          <w:szCs w:val="24"/>
        </w:rPr>
        <w:t>муниципального земельного контроля</w:t>
      </w:r>
      <w:r>
        <w:t>;</w:t>
      </w:r>
    </w:p>
    <w:p w:rsidR="00FD332F" w:rsidRPr="00B305DB" w:rsidRDefault="00FD332F" w:rsidP="00FD332F">
      <w:pPr>
        <w:ind w:firstLine="709"/>
        <w:jc w:val="both"/>
      </w:pPr>
      <w:r w:rsidRPr="00B305DB">
        <w:t>2) через организации почтовой связи;</w:t>
      </w:r>
    </w:p>
    <w:p w:rsidR="00FD332F" w:rsidRDefault="00FD332F" w:rsidP="00FD332F">
      <w:pPr>
        <w:ind w:firstLine="709"/>
        <w:jc w:val="both"/>
      </w:pPr>
      <w:r>
        <w:t>3) с помощью средств электронной связи (направление письма на адрес электронной почты);</w:t>
      </w:r>
    </w:p>
    <w:p w:rsidR="00FD332F" w:rsidRDefault="00FD332F" w:rsidP="00FD332F">
      <w:pPr>
        <w:ind w:firstLine="709"/>
        <w:jc w:val="both"/>
      </w:pPr>
      <w:r>
        <w:t>4) с помощью телефонной и факсимильной связи.</w:t>
      </w:r>
    </w:p>
    <w:p w:rsidR="003C4F86" w:rsidRDefault="00D62684" w:rsidP="003C4F86">
      <w:pPr>
        <w:ind w:firstLine="709"/>
        <w:jc w:val="both"/>
      </w:pPr>
      <w:r>
        <w:t>8</w:t>
      </w:r>
      <w:r w:rsidR="00FD332F">
        <w:t>7</w:t>
      </w:r>
      <w:r w:rsidR="003C4F86">
        <w:t xml:space="preserve">. С целью обжалования решений и действий (бездействия) </w:t>
      </w:r>
      <w:r>
        <w:rPr>
          <w:szCs w:val="24"/>
        </w:rPr>
        <w:t>органа</w:t>
      </w:r>
      <w:r w:rsidRPr="00047CF0">
        <w:rPr>
          <w:szCs w:val="24"/>
        </w:rPr>
        <w:t xml:space="preserve"> муниципального земельного контроля</w:t>
      </w:r>
      <w:r w:rsidR="003C4F86">
        <w:t>, а также</w:t>
      </w:r>
      <w:r>
        <w:t xml:space="preserve"> его </w:t>
      </w:r>
      <w:r w:rsidR="003C4F86">
        <w:t>должностных лиц</w:t>
      </w:r>
      <w:r>
        <w:t>,</w:t>
      </w:r>
      <w:r w:rsidR="003C4F86">
        <w:t xml:space="preserve"> заинтересованное лицо вправе обратиться в администрацию Тайшетского района с жалобой на решения и действия (бездействие) </w:t>
      </w:r>
      <w:r>
        <w:rPr>
          <w:szCs w:val="24"/>
        </w:rPr>
        <w:t>органа</w:t>
      </w:r>
      <w:r w:rsidRPr="00047CF0">
        <w:rPr>
          <w:szCs w:val="24"/>
        </w:rPr>
        <w:t xml:space="preserve"> муниципального земельного контроля</w:t>
      </w:r>
      <w:r w:rsidR="003C4F86">
        <w:t xml:space="preserve">, а также </w:t>
      </w:r>
      <w:r>
        <w:t xml:space="preserve">его </w:t>
      </w:r>
      <w:r w:rsidR="003C4F86">
        <w:t>должностных лиц (далее – жалоба).</w:t>
      </w:r>
    </w:p>
    <w:p w:rsidR="003C4F86" w:rsidRDefault="00D62684" w:rsidP="003C4F86">
      <w:pPr>
        <w:ind w:firstLine="709"/>
        <w:jc w:val="both"/>
      </w:pPr>
      <w:r>
        <w:t>8</w:t>
      </w:r>
      <w:r w:rsidR="00FD332F">
        <w:t>8</w:t>
      </w:r>
      <w:r w:rsidR="003C4F86">
        <w:t>. Информацию о порядке подачи и рассмотрения жалобы заинтересованные лица могут получить:</w:t>
      </w:r>
    </w:p>
    <w:p w:rsidR="003C4F86" w:rsidRDefault="003C4F86" w:rsidP="00D62684">
      <w:pPr>
        <w:ind w:firstLine="709"/>
        <w:jc w:val="both"/>
      </w:pPr>
      <w:r>
        <w:t xml:space="preserve">1) на стендах, расположенных в помещениях, занимаемых </w:t>
      </w:r>
      <w:r w:rsidR="00D62684">
        <w:rPr>
          <w:szCs w:val="24"/>
        </w:rPr>
        <w:t>органом</w:t>
      </w:r>
      <w:r w:rsidR="00D62684" w:rsidRPr="00047CF0">
        <w:rPr>
          <w:szCs w:val="24"/>
        </w:rPr>
        <w:t xml:space="preserve"> муниципального земельного контроля</w:t>
      </w:r>
      <w:r>
        <w:t>;</w:t>
      </w:r>
    </w:p>
    <w:p w:rsidR="003C4F86" w:rsidRDefault="003C4F86" w:rsidP="00D62684">
      <w:pPr>
        <w:ind w:firstLine="709"/>
        <w:jc w:val="both"/>
        <w:rPr>
          <w:b/>
        </w:rPr>
      </w:pPr>
      <w:r>
        <w:t>2) на официальном сайте администрации Тайшетского района (</w:t>
      </w:r>
      <w:hyperlink r:id="rId27">
        <w:r>
          <w:rPr>
            <w:color w:val="0000FF"/>
            <w:u w:val="single"/>
          </w:rPr>
          <w:t>http</w:t>
        </w:r>
        <w:r>
          <w:rPr>
            <w:vanish/>
            <w:color w:val="0000FF"/>
            <w:u w:val="single"/>
          </w:rPr>
          <w:t>HYPERLINK "http://www./"</w:t>
        </w:r>
        <w:r>
          <w:rPr>
            <w:color w:val="0000FF"/>
            <w:u w:val="single"/>
          </w:rPr>
          <w:t>://</w:t>
        </w:r>
        <w:r>
          <w:rPr>
            <w:vanish/>
            <w:color w:val="0000FF"/>
            <w:u w:val="single"/>
          </w:rPr>
          <w:t>HYPERLINK "http://www./"</w:t>
        </w:r>
        <w:r>
          <w:rPr>
            <w:color w:val="0000FF"/>
            <w:u w:val="single"/>
          </w:rPr>
          <w:t>www</w:t>
        </w:r>
        <w:r>
          <w:rPr>
            <w:vanish/>
            <w:color w:val="0000FF"/>
            <w:u w:val="single"/>
          </w:rPr>
          <w:t>HYPERLINK "http://www./"</w:t>
        </w:r>
        <w:r>
          <w:rPr>
            <w:color w:val="0000FF"/>
            <w:u w:val="single"/>
          </w:rPr>
          <w:t>.</w:t>
        </w:r>
        <w:r>
          <w:rPr>
            <w:vanish/>
            <w:color w:val="0000FF"/>
            <w:u w:val="single"/>
            <w:shd w:val="clear" w:color="auto" w:fill="FFFFFF"/>
          </w:rPr>
          <w:t>HYPERLINK "http://taishet.irkmo.ru/"</w:t>
        </w:r>
        <w:r>
          <w:rPr>
            <w:color w:val="0000FF"/>
            <w:u w:val="single"/>
            <w:shd w:val="clear" w:color="auto" w:fill="FFFFFF"/>
          </w:rPr>
          <w:t>taishet.irkmo.ru</w:t>
        </w:r>
      </w:hyperlink>
      <w:r>
        <w:rPr>
          <w:color w:val="000000"/>
          <w:shd w:val="clear" w:color="auto" w:fill="FFFFFF"/>
        </w:rPr>
        <w:t>).</w:t>
      </w:r>
    </w:p>
    <w:p w:rsidR="003C4F86" w:rsidRDefault="003C4F86" w:rsidP="00D62684">
      <w:pPr>
        <w:ind w:firstLine="709"/>
        <w:jc w:val="both"/>
      </w:pPr>
      <w:r>
        <w:t>3) посредством Портала.</w:t>
      </w:r>
    </w:p>
    <w:p w:rsidR="003C4F86" w:rsidRPr="00FD332F" w:rsidRDefault="00D62684" w:rsidP="00D62684">
      <w:pPr>
        <w:ind w:firstLine="709"/>
        <w:jc w:val="both"/>
      </w:pPr>
      <w:r w:rsidRPr="00FD332F">
        <w:t>8</w:t>
      </w:r>
      <w:r w:rsidR="00FD332F">
        <w:t>9</w:t>
      </w:r>
      <w:r w:rsidR="003C4F86" w:rsidRPr="00FD332F">
        <w:t>. Заинтересованное лицо может обратиться с жалобой, в том числе в следующих случаях:</w:t>
      </w:r>
    </w:p>
    <w:p w:rsidR="00D62684" w:rsidRDefault="00D62684" w:rsidP="00D62684">
      <w:pPr>
        <w:autoSpaceDE w:val="0"/>
        <w:autoSpaceDN w:val="0"/>
        <w:adjustRightInd w:val="0"/>
        <w:ind w:firstLine="709"/>
        <w:jc w:val="both"/>
        <w:rPr>
          <w:szCs w:val="24"/>
        </w:rPr>
      </w:pPr>
      <w:r>
        <w:rPr>
          <w:szCs w:val="24"/>
        </w:rPr>
        <w:t>1) нарушение установленного порядка осуществления муниципального земельного контроля;</w:t>
      </w:r>
    </w:p>
    <w:p w:rsidR="00D62684" w:rsidRDefault="00D62684" w:rsidP="00D62684">
      <w:pPr>
        <w:autoSpaceDE w:val="0"/>
        <w:autoSpaceDN w:val="0"/>
        <w:adjustRightInd w:val="0"/>
        <w:ind w:firstLine="709"/>
        <w:jc w:val="both"/>
        <w:rPr>
          <w:szCs w:val="24"/>
        </w:rPr>
      </w:pPr>
      <w:r>
        <w:rPr>
          <w:szCs w:val="24"/>
        </w:rPr>
        <w:t>2) нарушение срока осуществления муниципального земельного контроля соблюдения обязательных требований;</w:t>
      </w:r>
    </w:p>
    <w:p w:rsidR="00D62684" w:rsidRDefault="00D62684" w:rsidP="00D62684">
      <w:pPr>
        <w:autoSpaceDE w:val="0"/>
        <w:autoSpaceDN w:val="0"/>
        <w:adjustRightInd w:val="0"/>
        <w:ind w:firstLine="709"/>
        <w:jc w:val="both"/>
        <w:rPr>
          <w:szCs w:val="24"/>
        </w:rPr>
      </w:pPr>
      <w:r>
        <w:rPr>
          <w:szCs w:val="24"/>
        </w:rPr>
        <w:t>3) нарушение ежегодного плана плановых проверок.</w:t>
      </w:r>
    </w:p>
    <w:p w:rsidR="003C4F86" w:rsidRDefault="00D62684" w:rsidP="00D62684">
      <w:pPr>
        <w:ind w:firstLine="709"/>
        <w:jc w:val="both"/>
      </w:pPr>
      <w:r>
        <w:t xml:space="preserve"> </w:t>
      </w:r>
      <w:r w:rsidR="00FD332F">
        <w:t>90</w:t>
      </w:r>
      <w:r w:rsidR="003C4F86">
        <w:t>. Жалоба может быть подана в письменной форме на бумажном носителе, в электронной форме одним из следующих способов:</w:t>
      </w:r>
    </w:p>
    <w:p w:rsidR="003C4F86" w:rsidRDefault="003C4F86" w:rsidP="00D62684">
      <w:pPr>
        <w:ind w:firstLine="709"/>
        <w:jc w:val="both"/>
        <w:rPr>
          <w:szCs w:val="24"/>
        </w:rPr>
      </w:pPr>
      <w:r w:rsidRPr="002F64B1">
        <w:rPr>
          <w:szCs w:val="24"/>
        </w:rPr>
        <w:t>1) лично по адресу: 668009, Иркутская область, г. Тайшет, ул. Суворова, 13, кабин</w:t>
      </w:r>
      <w:r>
        <w:rPr>
          <w:szCs w:val="24"/>
        </w:rPr>
        <w:t>е</w:t>
      </w:r>
      <w:r w:rsidRPr="002F64B1">
        <w:rPr>
          <w:szCs w:val="24"/>
        </w:rPr>
        <w:t>т 16; телефон: 2-02-23, факс: 2-03-84;</w:t>
      </w:r>
    </w:p>
    <w:p w:rsidR="003C4F86" w:rsidRDefault="003C4F86" w:rsidP="00D62684">
      <w:pPr>
        <w:ind w:firstLine="709"/>
        <w:jc w:val="both"/>
      </w:pPr>
      <w:r>
        <w:t>2) через организации почтовой связи;</w:t>
      </w:r>
    </w:p>
    <w:p w:rsidR="003C4F86" w:rsidRDefault="003C4F86" w:rsidP="00D62684">
      <w:pPr>
        <w:ind w:firstLine="709"/>
        <w:jc w:val="both"/>
      </w:pPr>
      <w:r>
        <w:t>3) с использованием информационно-телекоммуникационной сети "Интернет":</w:t>
      </w:r>
    </w:p>
    <w:p w:rsidR="003C4F86" w:rsidRDefault="003C4F86" w:rsidP="00D62684">
      <w:pPr>
        <w:ind w:firstLine="709"/>
        <w:jc w:val="both"/>
      </w:pPr>
      <w:r>
        <w:t>электронная почта: admin@taishet.com;</w:t>
      </w:r>
    </w:p>
    <w:p w:rsidR="003C4F86" w:rsidRDefault="003C4F86" w:rsidP="00D62684">
      <w:pPr>
        <w:ind w:firstLine="709"/>
        <w:jc w:val="both"/>
      </w:pPr>
      <w:r>
        <w:lastRenderedPageBreak/>
        <w:t>официальный сайт: (</w:t>
      </w:r>
      <w:hyperlink r:id="rId28">
        <w:r>
          <w:rPr>
            <w:color w:val="0000FF"/>
            <w:u w:val="single"/>
          </w:rPr>
          <w:t>http://www</w:t>
        </w:r>
      </w:hyperlink>
      <w:r>
        <w:t>.</w:t>
      </w:r>
      <w:r>
        <w:rPr>
          <w:b/>
          <w:color w:val="000000"/>
          <w:shd w:val="clear" w:color="auto" w:fill="FFFFFF"/>
        </w:rPr>
        <w:t xml:space="preserve"> </w:t>
      </w:r>
      <w:hyperlink r:id="rId29">
        <w:r>
          <w:rPr>
            <w:color w:val="0000FF"/>
            <w:u w:val="single"/>
            <w:shd w:val="clear" w:color="auto" w:fill="FFFFFF"/>
          </w:rPr>
          <w:t>taishet.irkmo.ru</w:t>
        </w:r>
      </w:hyperlink>
      <w:r>
        <w:rPr>
          <w:color w:val="000000"/>
          <w:shd w:val="clear" w:color="auto" w:fill="FFFFFF"/>
        </w:rPr>
        <w:t>)</w:t>
      </w:r>
      <w:r>
        <w:t>;</w:t>
      </w:r>
    </w:p>
    <w:p w:rsidR="003C4F86" w:rsidRDefault="003C4F86" w:rsidP="00D62684">
      <w:pPr>
        <w:ind w:firstLine="709"/>
        <w:jc w:val="both"/>
      </w:pPr>
      <w:r>
        <w:t>посредством Портала.</w:t>
      </w:r>
    </w:p>
    <w:p w:rsidR="003C4F86" w:rsidRDefault="00BB369C" w:rsidP="00D62684">
      <w:pPr>
        <w:ind w:firstLine="709"/>
        <w:jc w:val="both"/>
      </w:pPr>
      <w:r w:rsidRPr="00FD332F">
        <w:t>9</w:t>
      </w:r>
      <w:r w:rsidR="00FD332F">
        <w:t>1</w:t>
      </w:r>
      <w:r w:rsidR="003C4F86" w:rsidRPr="00FD332F">
        <w:t>.  Жалоба может быть подана при личном приеме заинтересованного лица. Прием заинтересованных лиц</w:t>
      </w:r>
      <w:r w:rsidR="003C4F86">
        <w:t xml:space="preserve"> осуществляет мэр Тайшетского района, в случае его отсутствия – лицо, исполняющее обязанности мэра Тайшетского района.</w:t>
      </w:r>
    </w:p>
    <w:p w:rsidR="003C4F86" w:rsidRDefault="003C4F86" w:rsidP="00D62684">
      <w:pPr>
        <w:ind w:firstLine="709"/>
        <w:jc w:val="both"/>
      </w:pPr>
      <w:r>
        <w:t>Прием заинтересованных лиц мэром Тайшетского района проводится: среда 10.00 - 12.00, 14.00 - 16.00.</w:t>
      </w:r>
    </w:p>
    <w:p w:rsidR="003C4F86" w:rsidRDefault="003C4F86" w:rsidP="00D62684">
      <w:pPr>
        <w:ind w:firstLine="709"/>
        <w:jc w:val="both"/>
      </w:pPr>
      <w:r>
        <w:t>При личном приеме обратившееся заинтересованное лицо предъявляет документ, удостоверяющий его личность.</w:t>
      </w:r>
    </w:p>
    <w:p w:rsidR="003C4F86" w:rsidRDefault="00BB369C" w:rsidP="003C4F86">
      <w:pPr>
        <w:ind w:firstLine="709"/>
        <w:jc w:val="both"/>
      </w:pPr>
      <w:r>
        <w:t>9</w:t>
      </w:r>
      <w:r w:rsidR="00FD332F">
        <w:t>2</w:t>
      </w:r>
      <w:r w:rsidR="003C4F86">
        <w:t>. При рассмотрении жалобы:</w:t>
      </w:r>
    </w:p>
    <w:p w:rsidR="003C4F86" w:rsidRDefault="003C4F86" w:rsidP="003C4F86">
      <w:pPr>
        <w:ind w:firstLine="709"/>
        <w:jc w:val="both"/>
      </w:pPr>
      <w: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C4F86" w:rsidRDefault="003C4F86" w:rsidP="003C4F86">
      <w:pPr>
        <w:ind w:firstLine="709"/>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C4F86" w:rsidRPr="00B305DB" w:rsidRDefault="003C4F86" w:rsidP="00BB369C">
      <w:pPr>
        <w:ind w:firstLine="709"/>
        <w:jc w:val="both"/>
      </w:pPr>
      <w:r w:rsidRPr="00B305DB">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календарных дней со дня регистрации жалобы.</w:t>
      </w:r>
    </w:p>
    <w:p w:rsidR="003C4F86" w:rsidRPr="002F64B1" w:rsidRDefault="00FD332F" w:rsidP="00BB369C">
      <w:pPr>
        <w:ind w:firstLine="709"/>
        <w:jc w:val="both"/>
        <w:rPr>
          <w:szCs w:val="24"/>
        </w:rPr>
      </w:pPr>
      <w:r>
        <w:rPr>
          <w:szCs w:val="24"/>
        </w:rPr>
        <w:t>93</w:t>
      </w:r>
      <w:r w:rsidR="003C4F86" w:rsidRPr="002F64B1">
        <w:rPr>
          <w:szCs w:val="24"/>
        </w:rPr>
        <w:t>. Поступившая в администрацию Тайшетского района жалоба подлежит обязательной регистрации в течение 1 рабочего дня со дня ее поступления.</w:t>
      </w:r>
    </w:p>
    <w:p w:rsidR="003C4F86" w:rsidRDefault="003C4F86" w:rsidP="00BB369C">
      <w:pPr>
        <w:ind w:firstLine="709"/>
        <w:jc w:val="both"/>
        <w:rPr>
          <w:szCs w:val="24"/>
        </w:rPr>
      </w:pPr>
      <w:r w:rsidRPr="002F64B1">
        <w:rPr>
          <w:szCs w:val="24"/>
        </w:rPr>
        <w:t>Жалоба, поступившая в администрацию Тайшетского района, подлежит рассмотрению в течение 15 календарных дней со дня её регистрации.</w:t>
      </w:r>
    </w:p>
    <w:p w:rsidR="003C4F86" w:rsidRDefault="00FD332F" w:rsidP="003C4F86">
      <w:pPr>
        <w:ind w:firstLine="709"/>
        <w:jc w:val="both"/>
      </w:pPr>
      <w:r>
        <w:t>94</w:t>
      </w:r>
      <w:r w:rsidR="003C4F86">
        <w:t>. Основания приостановления рассмотрения жалобы не предусмотрены.</w:t>
      </w:r>
    </w:p>
    <w:p w:rsidR="003C4F86" w:rsidRDefault="00FD332F" w:rsidP="003C4F86">
      <w:pPr>
        <w:ind w:firstLine="709"/>
        <w:jc w:val="both"/>
      </w:pPr>
      <w:r>
        <w:t>95</w:t>
      </w:r>
      <w:r w:rsidR="003C4F86">
        <w:t>. Случаи, в которых ответ на жалобу не дается:</w:t>
      </w:r>
    </w:p>
    <w:p w:rsidR="003C4F86" w:rsidRDefault="003C4F86" w:rsidP="003C4F86">
      <w:pPr>
        <w:ind w:firstLine="709"/>
        <w:jc w:val="both"/>
      </w:pPr>
      <w:r>
        <w:t>1) наличие в жалобе нецензурных либо оскорбительных выражений, угрозы жизни, здоровью и имуществу должностного лица, а также членов его семьи;</w:t>
      </w:r>
    </w:p>
    <w:p w:rsidR="003C4F86" w:rsidRDefault="003C4F86" w:rsidP="003C4F86">
      <w:pPr>
        <w:ind w:firstLine="709"/>
        <w:jc w:val="both"/>
      </w:pPr>
      <w: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C4F86" w:rsidRDefault="00FD332F" w:rsidP="003C4F86">
      <w:pPr>
        <w:ind w:firstLine="709"/>
        <w:jc w:val="both"/>
      </w:pPr>
      <w:r>
        <w:t>96</w:t>
      </w:r>
      <w:r w:rsidR="003C4F86">
        <w:t>. По результатам рассмотрения жалобы принимается одно из следующих решений:</w:t>
      </w:r>
    </w:p>
    <w:p w:rsidR="003C4F86" w:rsidRDefault="003C4F86" w:rsidP="003C4F86">
      <w:pPr>
        <w:ind w:firstLine="709"/>
        <w:jc w:val="both"/>
      </w:pPr>
      <w:r>
        <w:t>1) об удовлетворении жалобы;</w:t>
      </w:r>
    </w:p>
    <w:p w:rsidR="003C4F86" w:rsidRDefault="003C4F86" w:rsidP="003C4F86">
      <w:pPr>
        <w:ind w:firstLine="709"/>
        <w:jc w:val="both"/>
      </w:pPr>
      <w:r>
        <w:t>2) об отказе в удовлетворении жалобы.</w:t>
      </w:r>
    </w:p>
    <w:p w:rsidR="003C4F86" w:rsidRDefault="00FD332F" w:rsidP="003C4F86">
      <w:pPr>
        <w:ind w:firstLine="709"/>
        <w:jc w:val="both"/>
      </w:pPr>
      <w:r>
        <w:t>97</w:t>
      </w:r>
      <w:r w:rsidR="003C4F86">
        <w:t xml:space="preserve">. Не позднее дня, следующего за днем принятия решения, указанного в пункте </w:t>
      </w:r>
      <w:r>
        <w:t xml:space="preserve">96 </w:t>
      </w:r>
      <w:r w:rsidR="003C4F86">
        <w:t>настоящего административного регламента, заинтересованному лицу в письменной форме и</w:t>
      </w:r>
      <w:r>
        <w:t>ли</w:t>
      </w:r>
      <w:r w:rsidR="003C4F86">
        <w:t xml:space="preserve"> по его желанию в электронной форме направляется мотивированный ответ о результатах рассмотрения жалобы.</w:t>
      </w:r>
    </w:p>
    <w:p w:rsidR="003C4F86" w:rsidRDefault="00FD332F" w:rsidP="003C4F86">
      <w:pPr>
        <w:ind w:firstLine="709"/>
        <w:jc w:val="both"/>
      </w:pPr>
      <w:r>
        <w:t>98</w:t>
      </w:r>
      <w:r w:rsidR="003C4F86">
        <w:t>. В ответе по результатам рассмотрения жалобы указываются:</w:t>
      </w:r>
    </w:p>
    <w:p w:rsidR="003C4F86" w:rsidRDefault="003C4F86" w:rsidP="003C4F86">
      <w:pPr>
        <w:ind w:firstLine="709"/>
        <w:jc w:val="both"/>
      </w:pPr>
      <w:r>
        <w:t>1) наименование органа, рассмотревшего жалобу, должность, фамилия, имя и (если имеется) отчество его должностного лица, принявшего решение по жалобе;</w:t>
      </w:r>
    </w:p>
    <w:p w:rsidR="003C4F86" w:rsidRDefault="003C4F86" w:rsidP="003C4F86">
      <w:pPr>
        <w:ind w:firstLine="709"/>
        <w:jc w:val="both"/>
      </w:pPr>
      <w:r>
        <w:t>2) номер, дата, место принятия решения, включая сведения о должностном лице, решение или действие (бездействие) которого обжалуется;</w:t>
      </w:r>
    </w:p>
    <w:p w:rsidR="003C4F86" w:rsidRDefault="003C4F86" w:rsidP="003C4F86">
      <w:pPr>
        <w:ind w:firstLine="709"/>
        <w:jc w:val="both"/>
      </w:pPr>
      <w:r>
        <w:t>3) фамилия, имя и (если имеется) отчество заинтересованного лица, подавшего жалобу;</w:t>
      </w:r>
    </w:p>
    <w:p w:rsidR="003C4F86" w:rsidRDefault="003C4F86" w:rsidP="003C4F86">
      <w:pPr>
        <w:ind w:firstLine="709"/>
        <w:jc w:val="both"/>
      </w:pPr>
      <w:r>
        <w:t>4) основания для принятия решения по жалобе;</w:t>
      </w:r>
    </w:p>
    <w:p w:rsidR="003C4F86" w:rsidRDefault="003C4F86" w:rsidP="003C4F86">
      <w:pPr>
        <w:ind w:firstLine="709"/>
        <w:jc w:val="both"/>
      </w:pPr>
      <w:r>
        <w:t>5) принятое по жалобе решение;</w:t>
      </w:r>
    </w:p>
    <w:p w:rsidR="003C4F86" w:rsidRDefault="003C4F86" w:rsidP="003C4F86">
      <w:pPr>
        <w:ind w:firstLine="709"/>
        <w:jc w:val="both"/>
      </w:pPr>
      <w:r>
        <w:t>6) в случае, если жалоба признана обоснованной, – сроки устран</w:t>
      </w:r>
      <w:r w:rsidR="00403A40">
        <w:t>ения выявленных нарушений</w:t>
      </w:r>
      <w:r>
        <w:t>;</w:t>
      </w:r>
    </w:p>
    <w:p w:rsidR="003C4F86" w:rsidRDefault="003C4F86" w:rsidP="003C4F86">
      <w:pPr>
        <w:ind w:firstLine="709"/>
        <w:jc w:val="both"/>
      </w:pPr>
      <w:r>
        <w:t>7) сведения о порядке обжалования принятого по жалобе решения.</w:t>
      </w:r>
    </w:p>
    <w:p w:rsidR="003C4F86" w:rsidRDefault="00FD332F" w:rsidP="003C4F86">
      <w:pPr>
        <w:ind w:firstLine="709"/>
        <w:jc w:val="both"/>
      </w:pPr>
      <w:r>
        <w:t>99</w:t>
      </w:r>
      <w:r w:rsidR="003C4F86">
        <w:t>. Основаниями отказа в удовлетворении жалобы являются:</w:t>
      </w:r>
    </w:p>
    <w:p w:rsidR="003C4F86" w:rsidRDefault="003C4F86" w:rsidP="003C4F86">
      <w:pPr>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3C4F86" w:rsidRDefault="003C4F86" w:rsidP="003C4F86">
      <w:pPr>
        <w:ind w:firstLine="709"/>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3C4F86" w:rsidRDefault="003C4F86" w:rsidP="003C4F86">
      <w:pPr>
        <w:ind w:firstLine="709"/>
        <w:jc w:val="both"/>
      </w:pPr>
      <w:r>
        <w:t>3) наличие решения по жалобе, принятого ранее в отношении того же заинтересованного лица и по тому же предмету жалобы;</w:t>
      </w:r>
    </w:p>
    <w:p w:rsidR="003C4F86" w:rsidRDefault="003C4F86" w:rsidP="003C4F86">
      <w:pPr>
        <w:ind w:firstLine="709"/>
        <w:jc w:val="both"/>
      </w:pPr>
      <w:r>
        <w:t>4) если жалоба признана необоснованной.</w:t>
      </w:r>
    </w:p>
    <w:p w:rsidR="003C4F86" w:rsidRDefault="009E38D8" w:rsidP="003C4F86">
      <w:pPr>
        <w:ind w:firstLine="709"/>
        <w:jc w:val="both"/>
      </w:pPr>
      <w:r>
        <w:t>10</w:t>
      </w:r>
      <w:r w:rsidR="00FD332F">
        <w:t>0</w:t>
      </w:r>
      <w:r w:rsidR="003C4F86">
        <w:t>. Решение, принятое по результатам рассмотрения жалобы, может быть обжаловано в порядке, установленном законодательством.</w:t>
      </w:r>
    </w:p>
    <w:p w:rsidR="003C4F86" w:rsidRDefault="003C4F86" w:rsidP="003C4F86">
      <w:pPr>
        <w:ind w:firstLine="709"/>
        <w:jc w:val="both"/>
      </w:pPr>
      <w:r>
        <w:t>1</w:t>
      </w:r>
      <w:r w:rsidR="009E38D8">
        <w:t>0</w:t>
      </w:r>
      <w:r w:rsidR="00FD332F">
        <w:t>1</w:t>
      </w:r>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F86" w:rsidRDefault="003C4F86" w:rsidP="003C4F86">
      <w:pPr>
        <w:ind w:firstLine="709"/>
        <w:jc w:val="both"/>
      </w:pPr>
    </w:p>
    <w:p w:rsidR="007B48DA" w:rsidRDefault="007B48DA" w:rsidP="00D573DF">
      <w:pPr>
        <w:autoSpaceDE w:val="0"/>
        <w:autoSpaceDN w:val="0"/>
        <w:adjustRightInd w:val="0"/>
        <w:ind w:firstLine="540"/>
        <w:jc w:val="both"/>
        <w:rPr>
          <w:szCs w:val="24"/>
        </w:rPr>
      </w:pPr>
    </w:p>
    <w:p w:rsidR="000418CD" w:rsidRDefault="000418CD" w:rsidP="00D573DF">
      <w:pPr>
        <w:autoSpaceDE w:val="0"/>
        <w:autoSpaceDN w:val="0"/>
        <w:adjustRightInd w:val="0"/>
        <w:ind w:firstLine="540"/>
        <w:jc w:val="both"/>
        <w:rPr>
          <w:szCs w:val="24"/>
        </w:rPr>
      </w:pPr>
    </w:p>
    <w:p w:rsidR="00D573DF" w:rsidRDefault="00D573DF" w:rsidP="00D573DF">
      <w:pPr>
        <w:ind w:firstLine="540"/>
        <w:jc w:val="both"/>
        <w:rPr>
          <w:szCs w:val="24"/>
        </w:rPr>
      </w:pPr>
    </w:p>
    <w:p w:rsidR="00186E28" w:rsidRDefault="009E38D8" w:rsidP="009E38D8">
      <w:pPr>
        <w:ind w:firstLine="540"/>
        <w:jc w:val="both"/>
        <w:rPr>
          <w:szCs w:val="24"/>
        </w:rPr>
      </w:pPr>
      <w:r>
        <w:rPr>
          <w:szCs w:val="24"/>
        </w:rPr>
        <w:t>Начальник Департамента по управлению</w:t>
      </w:r>
    </w:p>
    <w:p w:rsidR="009E38D8" w:rsidRDefault="009E38D8" w:rsidP="009E38D8">
      <w:pPr>
        <w:ind w:firstLine="540"/>
        <w:jc w:val="both"/>
        <w:rPr>
          <w:szCs w:val="24"/>
        </w:rPr>
      </w:pPr>
      <w:r>
        <w:rPr>
          <w:szCs w:val="24"/>
        </w:rPr>
        <w:t>муниципальным имуществом</w:t>
      </w:r>
    </w:p>
    <w:p w:rsidR="009E38D8" w:rsidRDefault="009E38D8" w:rsidP="009E38D8">
      <w:pPr>
        <w:ind w:firstLine="540"/>
        <w:jc w:val="both"/>
        <w:rPr>
          <w:szCs w:val="24"/>
        </w:rPr>
      </w:pPr>
      <w:r>
        <w:rPr>
          <w:szCs w:val="24"/>
        </w:rPr>
        <w:t>администрации Тайшетского района</w:t>
      </w:r>
      <w:r>
        <w:rPr>
          <w:szCs w:val="24"/>
        </w:rPr>
        <w:tab/>
      </w:r>
      <w:r>
        <w:rPr>
          <w:szCs w:val="24"/>
        </w:rPr>
        <w:tab/>
      </w:r>
      <w:r>
        <w:rPr>
          <w:szCs w:val="24"/>
        </w:rPr>
        <w:tab/>
      </w:r>
      <w:r>
        <w:rPr>
          <w:szCs w:val="24"/>
        </w:rPr>
        <w:tab/>
      </w:r>
      <w:r>
        <w:rPr>
          <w:szCs w:val="24"/>
        </w:rPr>
        <w:tab/>
        <w:t>А.А. Лим</w:t>
      </w:r>
    </w:p>
    <w:p w:rsidR="009978D4" w:rsidRDefault="009978D4" w:rsidP="009E38D8">
      <w:pPr>
        <w:ind w:firstLine="540"/>
        <w:jc w:val="both"/>
        <w:rPr>
          <w:szCs w:val="24"/>
        </w:rPr>
      </w:pPr>
    </w:p>
    <w:p w:rsidR="009978D4" w:rsidRDefault="009978D4" w:rsidP="009E38D8">
      <w:pPr>
        <w:ind w:firstLine="540"/>
        <w:jc w:val="both"/>
        <w:rPr>
          <w:szCs w:val="24"/>
        </w:rPr>
      </w:pPr>
    </w:p>
    <w:p w:rsidR="009978D4" w:rsidRDefault="009978D4" w:rsidP="009E38D8">
      <w:pPr>
        <w:ind w:firstLine="540"/>
        <w:jc w:val="both"/>
        <w:rPr>
          <w:szCs w:val="24"/>
        </w:rPr>
      </w:pPr>
    </w:p>
    <w:p w:rsidR="009978D4" w:rsidRDefault="009978D4" w:rsidP="009E38D8">
      <w:pPr>
        <w:ind w:firstLine="540"/>
        <w:jc w:val="both"/>
        <w:rPr>
          <w:szCs w:val="24"/>
        </w:rPr>
      </w:pPr>
    </w:p>
    <w:p w:rsidR="00714AB6" w:rsidRDefault="00714AB6" w:rsidP="009E38D8">
      <w:pPr>
        <w:ind w:firstLine="540"/>
        <w:jc w:val="both"/>
        <w:rPr>
          <w:szCs w:val="24"/>
        </w:rPr>
      </w:pPr>
    </w:p>
    <w:p w:rsidR="009978D4" w:rsidRDefault="009978D4" w:rsidP="009E38D8">
      <w:pPr>
        <w:ind w:firstLine="540"/>
        <w:jc w:val="both"/>
        <w:rPr>
          <w:szCs w:val="24"/>
        </w:rPr>
      </w:pPr>
    </w:p>
    <w:p w:rsidR="009978D4" w:rsidRDefault="009978D4" w:rsidP="009E38D8">
      <w:pPr>
        <w:ind w:firstLine="540"/>
        <w:jc w:val="both"/>
        <w:rPr>
          <w:szCs w:val="24"/>
        </w:rPr>
      </w:pPr>
    </w:p>
    <w:p w:rsidR="00FC75AC" w:rsidRDefault="00FC75AC" w:rsidP="009E38D8">
      <w:pPr>
        <w:ind w:firstLine="540"/>
        <w:jc w:val="both"/>
        <w:rPr>
          <w:szCs w:val="24"/>
        </w:rPr>
      </w:pPr>
    </w:p>
    <w:p w:rsidR="00FC75AC" w:rsidRDefault="00FC75AC" w:rsidP="009E38D8">
      <w:pPr>
        <w:ind w:firstLine="540"/>
        <w:jc w:val="both"/>
        <w:rPr>
          <w:szCs w:val="24"/>
        </w:rPr>
      </w:pPr>
    </w:p>
    <w:p w:rsidR="00FC75AC" w:rsidRDefault="00FC75AC" w:rsidP="009E38D8">
      <w:pPr>
        <w:ind w:firstLine="540"/>
        <w:jc w:val="both"/>
        <w:rPr>
          <w:szCs w:val="24"/>
        </w:rPr>
      </w:pPr>
    </w:p>
    <w:p w:rsidR="009978D4" w:rsidRDefault="009978D4" w:rsidP="009E38D8">
      <w:pPr>
        <w:ind w:firstLine="540"/>
        <w:jc w:val="both"/>
        <w:rPr>
          <w:szCs w:val="24"/>
        </w:rPr>
      </w:pPr>
    </w:p>
    <w:p w:rsidR="00FD332F" w:rsidRDefault="00FD332F" w:rsidP="009E38D8">
      <w:pPr>
        <w:ind w:firstLine="540"/>
        <w:jc w:val="both"/>
        <w:rPr>
          <w:szCs w:val="24"/>
        </w:rPr>
      </w:pPr>
    </w:p>
    <w:p w:rsidR="00FD332F" w:rsidRDefault="00FD332F" w:rsidP="009E38D8">
      <w:pPr>
        <w:ind w:firstLine="540"/>
        <w:jc w:val="both"/>
        <w:rPr>
          <w:szCs w:val="24"/>
        </w:rPr>
      </w:pPr>
    </w:p>
    <w:p w:rsidR="00FD332F" w:rsidRDefault="00FD332F" w:rsidP="009E38D8">
      <w:pPr>
        <w:ind w:firstLine="540"/>
        <w:jc w:val="both"/>
        <w:rPr>
          <w:szCs w:val="24"/>
        </w:rPr>
      </w:pPr>
    </w:p>
    <w:p w:rsidR="00FD332F" w:rsidRDefault="00FD332F" w:rsidP="009E38D8">
      <w:pPr>
        <w:ind w:firstLine="540"/>
        <w:jc w:val="both"/>
        <w:rPr>
          <w:szCs w:val="24"/>
        </w:rPr>
      </w:pPr>
    </w:p>
    <w:p w:rsidR="00FD332F" w:rsidRDefault="00C52970" w:rsidP="009E38D8">
      <w:pPr>
        <w:ind w:firstLine="540"/>
        <w:jc w:val="both"/>
        <w:rPr>
          <w:szCs w:val="24"/>
        </w:rPr>
      </w:pPr>
      <w:r>
        <w:rPr>
          <w:szCs w:val="24"/>
        </w:rPr>
        <w:br/>
      </w: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C52970" w:rsidRDefault="00C52970" w:rsidP="009E38D8">
      <w:pPr>
        <w:ind w:firstLine="540"/>
        <w:jc w:val="both"/>
        <w:rPr>
          <w:szCs w:val="24"/>
        </w:rPr>
      </w:pPr>
    </w:p>
    <w:p w:rsidR="009978D4" w:rsidRDefault="009978D4" w:rsidP="009E38D8">
      <w:pPr>
        <w:ind w:firstLine="540"/>
        <w:jc w:val="both"/>
        <w:rPr>
          <w:szCs w:val="24"/>
        </w:rPr>
      </w:pPr>
    </w:p>
    <w:p w:rsidR="00FD332F" w:rsidRDefault="004329E0" w:rsidP="004329E0">
      <w:pPr>
        <w:ind w:firstLine="540"/>
        <w:jc w:val="right"/>
        <w:rPr>
          <w:szCs w:val="24"/>
        </w:rPr>
      </w:pPr>
      <w:r>
        <w:rPr>
          <w:szCs w:val="24"/>
        </w:rPr>
        <w:lastRenderedPageBreak/>
        <w:t xml:space="preserve">Приложение 1 </w:t>
      </w:r>
    </w:p>
    <w:p w:rsidR="004329E0" w:rsidRDefault="004329E0" w:rsidP="004329E0">
      <w:pPr>
        <w:ind w:firstLine="540"/>
        <w:jc w:val="right"/>
        <w:rPr>
          <w:spacing w:val="-2"/>
          <w:szCs w:val="24"/>
        </w:rPr>
      </w:pPr>
      <w:r>
        <w:rPr>
          <w:szCs w:val="24"/>
        </w:rPr>
        <w:t xml:space="preserve">к </w:t>
      </w:r>
      <w:r w:rsidR="00FD332F">
        <w:rPr>
          <w:szCs w:val="24"/>
        </w:rPr>
        <w:t>А</w:t>
      </w:r>
      <w:r>
        <w:rPr>
          <w:szCs w:val="24"/>
        </w:rPr>
        <w:t>дминистративному регламенту</w:t>
      </w:r>
      <w:r w:rsidRPr="004329E0">
        <w:rPr>
          <w:spacing w:val="-2"/>
          <w:szCs w:val="24"/>
        </w:rPr>
        <w:t xml:space="preserve"> </w:t>
      </w:r>
      <w:r>
        <w:rPr>
          <w:spacing w:val="-2"/>
          <w:szCs w:val="24"/>
        </w:rPr>
        <w:t>исполнения муниципальной функции</w:t>
      </w:r>
    </w:p>
    <w:p w:rsidR="004329E0" w:rsidRDefault="004329E0" w:rsidP="004329E0">
      <w:pPr>
        <w:ind w:firstLine="540"/>
        <w:jc w:val="right"/>
        <w:rPr>
          <w:spacing w:val="-2"/>
          <w:szCs w:val="24"/>
        </w:rPr>
      </w:pPr>
      <w:r>
        <w:rPr>
          <w:spacing w:val="-2"/>
          <w:szCs w:val="24"/>
        </w:rPr>
        <w:t xml:space="preserve"> "Осуществление муниципального земельного контроля на территории </w:t>
      </w:r>
    </w:p>
    <w:p w:rsidR="009978D4" w:rsidRDefault="004329E0" w:rsidP="004329E0">
      <w:pPr>
        <w:ind w:firstLine="540"/>
        <w:jc w:val="right"/>
        <w:rPr>
          <w:spacing w:val="-2"/>
          <w:szCs w:val="24"/>
        </w:rPr>
      </w:pPr>
      <w:r>
        <w:rPr>
          <w:spacing w:val="-2"/>
          <w:szCs w:val="24"/>
        </w:rPr>
        <w:t>муниципального образования "Тайшетский район"</w:t>
      </w:r>
    </w:p>
    <w:p w:rsidR="004329E0" w:rsidRDefault="004329E0" w:rsidP="004329E0">
      <w:pPr>
        <w:ind w:firstLine="540"/>
        <w:jc w:val="right"/>
        <w:rPr>
          <w:szCs w:val="24"/>
        </w:rPr>
      </w:pPr>
    </w:p>
    <w:p w:rsidR="004329E0" w:rsidRDefault="005B5B8C" w:rsidP="005B5B8C">
      <w:pPr>
        <w:ind w:firstLine="540"/>
        <w:jc w:val="center"/>
        <w:rPr>
          <w:szCs w:val="24"/>
        </w:rPr>
      </w:pPr>
      <w:r>
        <w:rPr>
          <w:szCs w:val="24"/>
        </w:rPr>
        <w:t>БЛОК-СХЕМА</w:t>
      </w:r>
    </w:p>
    <w:p w:rsidR="005B5B8C" w:rsidRDefault="005B5B8C" w:rsidP="005B5B8C">
      <w:pPr>
        <w:ind w:firstLine="540"/>
        <w:jc w:val="center"/>
        <w:rPr>
          <w:szCs w:val="24"/>
        </w:rPr>
      </w:pPr>
      <w:r>
        <w:rPr>
          <w:szCs w:val="24"/>
        </w:rPr>
        <w:t>ПОСЛЕДОВАТЕЛЬНОСТИ ДЕЙСТВИЙ ПРИ ИСПОЛНЕНИИ</w:t>
      </w:r>
    </w:p>
    <w:p w:rsidR="005B5B8C" w:rsidRDefault="005B5B8C" w:rsidP="005B5B8C">
      <w:pPr>
        <w:ind w:firstLine="540"/>
        <w:jc w:val="center"/>
        <w:rPr>
          <w:szCs w:val="24"/>
        </w:rPr>
      </w:pPr>
      <w:r>
        <w:rPr>
          <w:szCs w:val="24"/>
        </w:rPr>
        <w:t xml:space="preserve"> МУНИЦИПАЛЬНОЙ ФУНКЦИИ</w:t>
      </w:r>
    </w:p>
    <w:p w:rsidR="005B5B8C" w:rsidRDefault="005B5B8C" w:rsidP="005B5B8C">
      <w:pPr>
        <w:ind w:firstLine="540"/>
        <w:jc w:val="center"/>
        <w:rPr>
          <w:szCs w:val="24"/>
        </w:rPr>
      </w:pPr>
    </w:p>
    <w:p w:rsidR="00714AB6" w:rsidRDefault="00461144" w:rsidP="005B5B8C">
      <w:pPr>
        <w:ind w:firstLine="540"/>
        <w:jc w:val="center"/>
        <w:rPr>
          <w:szCs w:val="24"/>
        </w:rPr>
      </w:pPr>
      <w:r>
        <w:rPr>
          <w:noProof/>
          <w:szCs w:val="24"/>
        </w:rPr>
        <w:pict>
          <v:shapetype id="_x0000_t32" coordsize="21600,21600" o:spt="32" o:oned="t" path="m,l21600,21600e" filled="f">
            <v:path arrowok="t" fillok="f" o:connecttype="none"/>
            <o:lock v:ext="edit" shapetype="t"/>
          </v:shapetype>
          <v:shape id="_x0000_s1039" type="#_x0000_t32" style="position:absolute;left:0;text-align:left;margin-left:249.75pt;margin-top:412pt;width:0;height:15.75pt;z-index:251670528" o:connectortype="straight">
            <v:stroke endarrow="block"/>
          </v:shape>
        </w:pict>
      </w:r>
      <w:r>
        <w:rPr>
          <w:noProof/>
          <w:szCs w:val="24"/>
        </w:rPr>
        <w:pict>
          <v:shape id="_x0000_s1038" type="#_x0000_t32" style="position:absolute;left:0;text-align:left;margin-left:249.75pt;margin-top:337.3pt;width:0;height:9.45pt;z-index:251669504" o:connectortype="straight">
            <v:stroke endarrow="block"/>
          </v:shape>
        </w:pict>
      </w:r>
      <w:r>
        <w:rPr>
          <w:noProof/>
          <w:szCs w:val="24"/>
        </w:rPr>
        <w:pict>
          <v:shape id="_x0000_s1037" type="#_x0000_t32" style="position:absolute;left:0;text-align:left;margin-left:249.75pt;margin-top:213.55pt;width:0;height:82.35pt;z-index:251668480" o:connectortype="straight">
            <v:stroke endarrow="block"/>
          </v:shape>
        </w:pict>
      </w:r>
      <w:r>
        <w:rPr>
          <w:noProof/>
          <w:szCs w:val="24"/>
        </w:rPr>
        <w:pict>
          <v:shape id="_x0000_s1036" type="#_x0000_t32" style="position:absolute;left:0;text-align:left;margin-left:249.75pt;margin-top:52pt;width:0;height:120.15pt;z-index:251667456" o:connectortype="straight">
            <v:stroke endarrow="block"/>
          </v:shape>
        </w:pict>
      </w:r>
      <w:r>
        <w:rPr>
          <w:noProof/>
          <w:szCs w:val="24"/>
        </w:rPr>
        <w:pict>
          <v:rect id="_x0000_s1034" style="position:absolute;left:0;text-align:left;margin-left:75.6pt;margin-top:427.75pt;width:335.25pt;height:71.1pt;z-index:251666432">
            <v:textbox style="mso-next-textbox:#_x0000_s1034">
              <w:txbxContent>
                <w:p w:rsidR="00F17D66" w:rsidRPr="00D11381" w:rsidRDefault="00F17D66" w:rsidP="007C42BC">
                  <w:pPr>
                    <w:jc w:val="center"/>
                    <w:rPr>
                      <w:sz w:val="21"/>
                      <w:szCs w:val="21"/>
                    </w:rPr>
                  </w:pPr>
                  <w:r w:rsidRPr="00D11381">
                    <w:rPr>
                      <w:sz w:val="21"/>
                      <w:szCs w:val="21"/>
                    </w:rPr>
                    <w:t>В случае обнаружения нарушений требований земельного законодательства направление  материалов проверки в орган государственного земельного контроля в  течение трех рабочих дней с даты составления акта проверки</w:t>
                  </w:r>
                </w:p>
              </w:txbxContent>
            </v:textbox>
          </v:rect>
        </w:pict>
      </w:r>
      <w:r>
        <w:rPr>
          <w:noProof/>
          <w:szCs w:val="24"/>
        </w:rPr>
        <w:pict>
          <v:rect id="_x0000_s1033" style="position:absolute;left:0;text-align:left;margin-left:72.9pt;margin-top:346.75pt;width:335.25pt;height:65.25pt;z-index:251665408">
            <v:textbox style="mso-next-textbox:#_x0000_s1033">
              <w:txbxContent>
                <w:p w:rsidR="00F17D66" w:rsidRPr="00D11381" w:rsidRDefault="00F17D66" w:rsidP="00502DF7">
                  <w:pPr>
                    <w:autoSpaceDE w:val="0"/>
                    <w:autoSpaceDN w:val="0"/>
                    <w:adjustRightInd w:val="0"/>
                    <w:ind w:firstLine="540"/>
                    <w:jc w:val="center"/>
                    <w:rPr>
                      <w:sz w:val="20"/>
                    </w:rPr>
                  </w:pPr>
                  <w:r w:rsidRPr="00D11381">
                    <w:rPr>
                      <w:sz w:val="20"/>
                    </w:rPr>
                    <w:t>Оформление акта проверки</w:t>
                  </w:r>
                </w:p>
                <w:p w:rsidR="00F17D66" w:rsidRPr="00D11381" w:rsidRDefault="00F17D66" w:rsidP="00502DF7">
                  <w:pPr>
                    <w:autoSpaceDE w:val="0"/>
                    <w:autoSpaceDN w:val="0"/>
                    <w:adjustRightInd w:val="0"/>
                    <w:jc w:val="center"/>
                    <w:rPr>
                      <w:sz w:val="20"/>
                    </w:rPr>
                  </w:pPr>
                  <w:r w:rsidRPr="00D11381">
                    <w:rPr>
                      <w:sz w:val="20"/>
                    </w:rPr>
                    <w:t>Акт проверки органа государственной власти, органа местного самоуправления, гражданина оформляется в течение трех дней после ее завершения. Акт проверки юридических лиц, индивидуальных предпринимателей оформляется непосредственно после ее завершения</w:t>
                  </w:r>
                </w:p>
              </w:txbxContent>
            </v:textbox>
          </v:rect>
        </w:pict>
      </w:r>
      <w:r>
        <w:rPr>
          <w:noProof/>
          <w:szCs w:val="24"/>
        </w:rPr>
        <w:pict>
          <v:rect id="_x0000_s1032" style="position:absolute;left:0;text-align:left;margin-left:72.9pt;margin-top:295.9pt;width:335.25pt;height:41.4pt;z-index:251664384">
            <v:textbox style="mso-next-textbox:#_x0000_s1032">
              <w:txbxContent>
                <w:p w:rsidR="00F17D66" w:rsidRPr="00D11381" w:rsidRDefault="00F17D66" w:rsidP="00A45BE8">
                  <w:pPr>
                    <w:jc w:val="center"/>
                    <w:rPr>
                      <w:sz w:val="21"/>
                      <w:szCs w:val="21"/>
                    </w:rPr>
                  </w:pPr>
                  <w:r w:rsidRPr="00D11381">
                    <w:rPr>
                      <w:sz w:val="21"/>
                      <w:szCs w:val="21"/>
                    </w:rPr>
                    <w:t>Проведение документарной и (или) выездной проверки</w:t>
                  </w:r>
                </w:p>
                <w:p w:rsidR="00F17D66" w:rsidRPr="00D11381" w:rsidRDefault="00F17D66" w:rsidP="00A45BE8">
                  <w:pPr>
                    <w:jc w:val="center"/>
                    <w:rPr>
                      <w:sz w:val="21"/>
                      <w:szCs w:val="21"/>
                    </w:rPr>
                  </w:pPr>
                  <w:r w:rsidRPr="00D11381">
                    <w:rPr>
                      <w:sz w:val="21"/>
                      <w:szCs w:val="21"/>
                    </w:rPr>
                    <w:t>в течение двадцати рабочих дней с даты начала проведения проверки</w:t>
                  </w:r>
                </w:p>
                <w:p w:rsidR="00F17D66" w:rsidRDefault="00F17D66" w:rsidP="00A45BE8">
                  <w:pPr>
                    <w:jc w:val="center"/>
                  </w:pPr>
                </w:p>
              </w:txbxContent>
            </v:textbox>
          </v:rect>
        </w:pict>
      </w:r>
      <w:r>
        <w:rPr>
          <w:noProof/>
          <w:szCs w:val="24"/>
        </w:rPr>
        <w:pict>
          <v:rect id="_x0000_s1031" style="position:absolute;left:0;text-align:left;margin-left:262.8pt;margin-top:227.95pt;width:220.05pt;height:51.3pt;z-index:251663360">
            <v:textbox style="mso-next-textbox:#_x0000_s1031">
              <w:txbxContent>
                <w:p w:rsidR="00F17D66" w:rsidRPr="00D11381" w:rsidRDefault="00F17D66" w:rsidP="007C42BC">
                  <w:pPr>
                    <w:jc w:val="center"/>
                    <w:rPr>
                      <w:sz w:val="21"/>
                      <w:szCs w:val="21"/>
                    </w:rPr>
                  </w:pPr>
                  <w:r w:rsidRPr="00D11381">
                    <w:rPr>
                      <w:sz w:val="21"/>
                      <w:szCs w:val="21"/>
                    </w:rPr>
                    <w:t>В отношении внеплановой проверки не позднее чем за 24 часа до начала проверки</w:t>
                  </w:r>
                </w:p>
              </w:txbxContent>
            </v:textbox>
          </v:rect>
        </w:pict>
      </w:r>
      <w:r>
        <w:rPr>
          <w:noProof/>
          <w:szCs w:val="24"/>
        </w:rPr>
        <w:pict>
          <v:rect id="_x0000_s1030" style="position:absolute;left:0;text-align:left;margin-left:5.4pt;margin-top:227.95pt;width:220.05pt;height:51.3pt;z-index:251662336">
            <v:textbox style="mso-next-textbox:#_x0000_s1030">
              <w:txbxContent>
                <w:p w:rsidR="00F17D66" w:rsidRPr="00D11381" w:rsidRDefault="00F17D66" w:rsidP="007C42BC">
                  <w:pPr>
                    <w:jc w:val="center"/>
                    <w:rPr>
                      <w:sz w:val="21"/>
                      <w:szCs w:val="21"/>
                    </w:rPr>
                  </w:pPr>
                  <w:r w:rsidRPr="00D11381">
                    <w:rPr>
                      <w:sz w:val="21"/>
                      <w:szCs w:val="21"/>
                    </w:rPr>
                    <w:t>В отношении плановой проверки  не позднее чем за 3 дня до начала проверки</w:t>
                  </w:r>
                </w:p>
              </w:txbxContent>
            </v:textbox>
          </v:rect>
        </w:pict>
      </w:r>
      <w:r>
        <w:rPr>
          <w:noProof/>
          <w:szCs w:val="24"/>
        </w:rPr>
        <w:pict>
          <v:rect id="_x0000_s1029" style="position:absolute;left:0;text-align:left;margin-left:75.6pt;margin-top:172.15pt;width:335.25pt;height:41.4pt;z-index:251661312">
            <v:textbox style="mso-next-textbox:#_x0000_s1029">
              <w:txbxContent>
                <w:p w:rsidR="00F17D66" w:rsidRDefault="00F17D66" w:rsidP="00A45BE8">
                  <w:pPr>
                    <w:jc w:val="center"/>
                    <w:rPr>
                      <w:sz w:val="21"/>
                      <w:szCs w:val="21"/>
                    </w:rPr>
                  </w:pPr>
                  <w:r w:rsidRPr="00D11381">
                    <w:rPr>
                      <w:sz w:val="21"/>
                      <w:szCs w:val="21"/>
                    </w:rPr>
                    <w:t xml:space="preserve">Направление копии распоряжения о проведении проверки </w:t>
                  </w:r>
                </w:p>
                <w:p w:rsidR="00F17D66" w:rsidRPr="00D11381" w:rsidRDefault="00F17D66" w:rsidP="00A45BE8">
                  <w:pPr>
                    <w:jc w:val="center"/>
                    <w:rPr>
                      <w:sz w:val="21"/>
                      <w:szCs w:val="21"/>
                    </w:rPr>
                  </w:pPr>
                  <w:r w:rsidRPr="00D11381">
                    <w:rPr>
                      <w:sz w:val="21"/>
                      <w:szCs w:val="21"/>
                    </w:rPr>
                    <w:t>субъекту проверки</w:t>
                  </w:r>
                </w:p>
              </w:txbxContent>
            </v:textbox>
          </v:rect>
        </w:pict>
      </w:r>
      <w:r>
        <w:rPr>
          <w:noProof/>
          <w:szCs w:val="24"/>
        </w:rPr>
        <w:pict>
          <v:rect id="_x0000_s1028" style="position:absolute;left:0;text-align:left;margin-left:259.2pt;margin-top:78.1pt;width:223.65pt;height:82.35pt;z-index:251660288">
            <v:textbox style="mso-next-textbox:#_x0000_s1028">
              <w:txbxContent>
                <w:p w:rsidR="00F17D66" w:rsidRPr="00D11381" w:rsidRDefault="00F17D66" w:rsidP="007C42BC">
                  <w:pPr>
                    <w:jc w:val="center"/>
                    <w:rPr>
                      <w:sz w:val="21"/>
                      <w:szCs w:val="21"/>
                    </w:rPr>
                  </w:pPr>
                  <w:r w:rsidRPr="00D11381">
                    <w:rPr>
                      <w:sz w:val="21"/>
                      <w:szCs w:val="21"/>
                    </w:rPr>
                    <w:t>В отношении внеплановой проверки  в течение 1 рабочего дня с момента наступления оснований для проведения внеплановой проверки</w:t>
                  </w:r>
                </w:p>
              </w:txbxContent>
            </v:textbox>
          </v:rect>
        </w:pict>
      </w:r>
      <w:r>
        <w:rPr>
          <w:noProof/>
          <w:szCs w:val="24"/>
        </w:rPr>
        <w:pict>
          <v:rect id="_x0000_s1027" style="position:absolute;left:0;text-align:left;margin-left:21.15pt;margin-top:78.1pt;width:220.05pt;height:82.35pt;z-index:251659264">
            <v:textbox style="mso-next-textbox:#_x0000_s1027">
              <w:txbxContent>
                <w:p w:rsidR="00F17D66" w:rsidRPr="00D11381" w:rsidRDefault="00F17D66" w:rsidP="007C42BC">
                  <w:pPr>
                    <w:jc w:val="center"/>
                    <w:rPr>
                      <w:sz w:val="21"/>
                      <w:szCs w:val="21"/>
                    </w:rPr>
                  </w:pPr>
                  <w:r w:rsidRPr="00D11381">
                    <w:rPr>
                      <w:sz w:val="21"/>
                      <w:szCs w:val="21"/>
                    </w:rPr>
                    <w:t>В отношении плановой проверки за 10 рабочих дней  до даты начала проверки, утвержденной в ежегодном плане проверок</w:t>
                  </w:r>
                </w:p>
              </w:txbxContent>
            </v:textbox>
          </v:rect>
        </w:pict>
      </w:r>
      <w:r>
        <w:rPr>
          <w:noProof/>
          <w:szCs w:val="24"/>
        </w:rPr>
        <w:pict>
          <v:rect id="_x0000_s1026" style="position:absolute;left:0;text-align:left;margin-left:81.45pt;margin-top:10.6pt;width:335.25pt;height:41.4pt;z-index:251658240">
            <v:textbox style="mso-next-textbox:#_x0000_s1026">
              <w:txbxContent>
                <w:p w:rsidR="00F17D66" w:rsidRPr="00D11381" w:rsidRDefault="00F17D66" w:rsidP="00A45BE8">
                  <w:pPr>
                    <w:jc w:val="center"/>
                    <w:rPr>
                      <w:sz w:val="21"/>
                      <w:szCs w:val="21"/>
                    </w:rPr>
                  </w:pPr>
                  <w:r w:rsidRPr="00D11381">
                    <w:rPr>
                      <w:sz w:val="21"/>
                      <w:szCs w:val="21"/>
                    </w:rPr>
                    <w:t>Принятие решения о проведении проверки и подготовка к её проведению</w:t>
                  </w:r>
                </w:p>
              </w:txbxContent>
            </v:textbox>
          </v:rect>
        </w:pict>
      </w: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5B5B8C">
      <w:pPr>
        <w:ind w:firstLine="540"/>
        <w:jc w:val="center"/>
        <w:rPr>
          <w:szCs w:val="24"/>
        </w:rPr>
      </w:pPr>
    </w:p>
    <w:p w:rsidR="00714AB6" w:rsidRDefault="00714AB6" w:rsidP="00714AB6">
      <w:pPr>
        <w:ind w:firstLine="540"/>
        <w:jc w:val="right"/>
        <w:rPr>
          <w:szCs w:val="24"/>
        </w:rPr>
        <w:sectPr w:rsidR="00714AB6" w:rsidSect="00534851">
          <w:headerReference w:type="default" r:id="rId30"/>
          <w:footerReference w:type="even" r:id="rId31"/>
          <w:pgSz w:w="11906" w:h="16838"/>
          <w:pgMar w:top="1134" w:right="851" w:bottom="1134" w:left="1440" w:header="709" w:footer="709" w:gutter="0"/>
          <w:pgNumType w:start="1"/>
          <w:cols w:space="708"/>
          <w:titlePg/>
          <w:docGrid w:linePitch="360"/>
        </w:sectPr>
      </w:pPr>
    </w:p>
    <w:p w:rsidR="00D11381" w:rsidRDefault="00714AB6" w:rsidP="00D11381">
      <w:pPr>
        <w:ind w:firstLine="540"/>
        <w:jc w:val="right"/>
        <w:rPr>
          <w:szCs w:val="24"/>
        </w:rPr>
      </w:pPr>
      <w:r>
        <w:rPr>
          <w:szCs w:val="24"/>
        </w:rPr>
        <w:lastRenderedPageBreak/>
        <w:t xml:space="preserve">Приложение 2 </w:t>
      </w:r>
    </w:p>
    <w:p w:rsidR="00D11381" w:rsidRDefault="00D11381" w:rsidP="00D11381">
      <w:pPr>
        <w:ind w:firstLine="540"/>
        <w:jc w:val="right"/>
        <w:rPr>
          <w:spacing w:val="-2"/>
          <w:szCs w:val="24"/>
        </w:rPr>
      </w:pPr>
      <w:r>
        <w:rPr>
          <w:szCs w:val="24"/>
        </w:rPr>
        <w:t>к Административному регламенту</w:t>
      </w:r>
      <w:r w:rsidRPr="004329E0">
        <w:rPr>
          <w:spacing w:val="-2"/>
          <w:szCs w:val="24"/>
        </w:rPr>
        <w:t xml:space="preserve"> </w:t>
      </w:r>
      <w:r>
        <w:rPr>
          <w:spacing w:val="-2"/>
          <w:szCs w:val="24"/>
        </w:rPr>
        <w:t>исполнения муниципальной функции</w:t>
      </w:r>
    </w:p>
    <w:p w:rsidR="00D11381" w:rsidRDefault="00D11381" w:rsidP="00D11381">
      <w:pPr>
        <w:ind w:firstLine="540"/>
        <w:jc w:val="right"/>
        <w:rPr>
          <w:spacing w:val="-2"/>
          <w:szCs w:val="24"/>
        </w:rPr>
      </w:pPr>
      <w:r>
        <w:rPr>
          <w:spacing w:val="-2"/>
          <w:szCs w:val="24"/>
        </w:rPr>
        <w:t xml:space="preserve"> "Осуществление муниципального земельного контроля на территории </w:t>
      </w:r>
    </w:p>
    <w:p w:rsidR="00714AB6" w:rsidRDefault="00D11381" w:rsidP="00D11381">
      <w:pPr>
        <w:ind w:firstLine="540"/>
        <w:jc w:val="right"/>
        <w:rPr>
          <w:szCs w:val="24"/>
        </w:rPr>
      </w:pPr>
      <w:r>
        <w:rPr>
          <w:spacing w:val="-2"/>
          <w:szCs w:val="24"/>
        </w:rPr>
        <w:t>муниципального образования "Тайшетский район"</w:t>
      </w:r>
    </w:p>
    <w:p w:rsidR="00714AB6" w:rsidRDefault="00714AB6" w:rsidP="00D11381">
      <w:pPr>
        <w:ind w:firstLine="540"/>
        <w:jc w:val="right"/>
        <w:rPr>
          <w:szCs w:val="24"/>
        </w:rPr>
      </w:pPr>
    </w:p>
    <w:p w:rsidR="00714AB6" w:rsidRPr="00D159C8" w:rsidRDefault="00714AB6" w:rsidP="00714AB6">
      <w:pPr>
        <w:ind w:firstLine="540"/>
        <w:jc w:val="center"/>
        <w:rPr>
          <w:sz w:val="26"/>
          <w:szCs w:val="26"/>
        </w:rPr>
      </w:pPr>
      <w:r w:rsidRPr="00D159C8">
        <w:rPr>
          <w:sz w:val="26"/>
          <w:szCs w:val="26"/>
        </w:rPr>
        <w:t>КНИГА</w:t>
      </w:r>
    </w:p>
    <w:p w:rsidR="00714AB6" w:rsidRPr="00D159C8" w:rsidRDefault="00714AB6" w:rsidP="00714AB6">
      <w:pPr>
        <w:ind w:firstLine="540"/>
        <w:jc w:val="center"/>
        <w:rPr>
          <w:sz w:val="26"/>
          <w:szCs w:val="26"/>
        </w:rPr>
      </w:pPr>
      <w:r w:rsidRPr="00D159C8">
        <w:rPr>
          <w:sz w:val="26"/>
          <w:szCs w:val="26"/>
        </w:rPr>
        <w:t>проверок соблюдения земельного законодательства</w:t>
      </w:r>
    </w:p>
    <w:p w:rsidR="00714AB6" w:rsidRDefault="00714AB6" w:rsidP="00714AB6">
      <w:pPr>
        <w:ind w:firstLine="540"/>
        <w:jc w:val="center"/>
        <w:rPr>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269"/>
        <w:gridCol w:w="1276"/>
        <w:gridCol w:w="1134"/>
        <w:gridCol w:w="1418"/>
        <w:gridCol w:w="1134"/>
        <w:gridCol w:w="1275"/>
        <w:gridCol w:w="1276"/>
        <w:gridCol w:w="1701"/>
        <w:gridCol w:w="1134"/>
        <w:gridCol w:w="1134"/>
        <w:gridCol w:w="1559"/>
      </w:tblGrid>
      <w:tr w:rsidR="00FC75AC" w:rsidRPr="00063541" w:rsidTr="00D11381">
        <w:trPr>
          <w:trHeight w:val="285"/>
        </w:trPr>
        <w:tc>
          <w:tcPr>
            <w:tcW w:w="425" w:type="dxa"/>
          </w:tcPr>
          <w:p w:rsidR="00FC75AC" w:rsidRPr="00063541" w:rsidRDefault="00FC75AC" w:rsidP="00714AB6">
            <w:pPr>
              <w:jc w:val="center"/>
              <w:rPr>
                <w:sz w:val="18"/>
                <w:szCs w:val="18"/>
              </w:rPr>
            </w:pPr>
            <w:r w:rsidRPr="00063541">
              <w:rPr>
                <w:sz w:val="18"/>
                <w:szCs w:val="18"/>
              </w:rPr>
              <w:t>№№</w:t>
            </w:r>
          </w:p>
        </w:tc>
        <w:tc>
          <w:tcPr>
            <w:tcW w:w="2269" w:type="dxa"/>
          </w:tcPr>
          <w:p w:rsidR="00FC75AC" w:rsidRPr="00063541" w:rsidRDefault="00FC75AC" w:rsidP="00714AB6">
            <w:pPr>
              <w:jc w:val="center"/>
              <w:rPr>
                <w:sz w:val="18"/>
                <w:szCs w:val="18"/>
              </w:rPr>
            </w:pPr>
            <w:r>
              <w:rPr>
                <w:sz w:val="18"/>
                <w:szCs w:val="18"/>
              </w:rPr>
              <w:t>Наименование юридического лица, должностного лица, гражданина</w:t>
            </w:r>
          </w:p>
        </w:tc>
        <w:tc>
          <w:tcPr>
            <w:tcW w:w="1276" w:type="dxa"/>
          </w:tcPr>
          <w:p w:rsidR="00FC75AC" w:rsidRPr="00063541" w:rsidRDefault="00FC75AC" w:rsidP="00714AB6">
            <w:pPr>
              <w:jc w:val="center"/>
              <w:rPr>
                <w:sz w:val="18"/>
                <w:szCs w:val="18"/>
              </w:rPr>
            </w:pPr>
            <w:r>
              <w:rPr>
                <w:sz w:val="18"/>
                <w:szCs w:val="18"/>
              </w:rPr>
              <w:t>Кадастровый номер земельного участка</w:t>
            </w:r>
          </w:p>
        </w:tc>
        <w:tc>
          <w:tcPr>
            <w:tcW w:w="1134" w:type="dxa"/>
          </w:tcPr>
          <w:p w:rsidR="00FC75AC" w:rsidRPr="00063541" w:rsidRDefault="00FC75AC" w:rsidP="00714AB6">
            <w:pPr>
              <w:jc w:val="center"/>
              <w:rPr>
                <w:sz w:val="18"/>
                <w:szCs w:val="18"/>
              </w:rPr>
            </w:pPr>
            <w:r>
              <w:rPr>
                <w:sz w:val="18"/>
                <w:szCs w:val="18"/>
              </w:rPr>
              <w:t>Площадь земельного участка / площадь нарушения</w:t>
            </w:r>
          </w:p>
        </w:tc>
        <w:tc>
          <w:tcPr>
            <w:tcW w:w="1418" w:type="dxa"/>
          </w:tcPr>
          <w:p w:rsidR="00FC75AC" w:rsidRPr="00063541" w:rsidRDefault="00FC75AC" w:rsidP="00714AB6">
            <w:pPr>
              <w:jc w:val="center"/>
              <w:rPr>
                <w:sz w:val="18"/>
                <w:szCs w:val="18"/>
              </w:rPr>
            </w:pPr>
            <w:r>
              <w:rPr>
                <w:sz w:val="18"/>
                <w:szCs w:val="18"/>
              </w:rPr>
              <w:t xml:space="preserve">Распоряжение о проведении проверки </w:t>
            </w:r>
          </w:p>
        </w:tc>
        <w:tc>
          <w:tcPr>
            <w:tcW w:w="1134" w:type="dxa"/>
          </w:tcPr>
          <w:p w:rsidR="00FC75AC" w:rsidRPr="00063541" w:rsidRDefault="00FC75AC" w:rsidP="00714AB6">
            <w:pPr>
              <w:jc w:val="center"/>
              <w:rPr>
                <w:sz w:val="18"/>
                <w:szCs w:val="18"/>
              </w:rPr>
            </w:pPr>
            <w:r>
              <w:rPr>
                <w:sz w:val="18"/>
                <w:szCs w:val="18"/>
              </w:rPr>
              <w:t>Акт проверки</w:t>
            </w:r>
          </w:p>
        </w:tc>
        <w:tc>
          <w:tcPr>
            <w:tcW w:w="1275" w:type="dxa"/>
          </w:tcPr>
          <w:p w:rsidR="00FC75AC" w:rsidRDefault="00FC75AC" w:rsidP="00D11381">
            <w:pPr>
              <w:jc w:val="center"/>
              <w:rPr>
                <w:sz w:val="18"/>
                <w:szCs w:val="18"/>
              </w:rPr>
            </w:pPr>
            <w:r>
              <w:rPr>
                <w:sz w:val="18"/>
                <w:szCs w:val="18"/>
              </w:rPr>
              <w:t>Дата направлени</w:t>
            </w:r>
            <w:r w:rsidR="00D11381">
              <w:rPr>
                <w:sz w:val="18"/>
                <w:szCs w:val="18"/>
              </w:rPr>
              <w:t>я</w:t>
            </w:r>
            <w:r>
              <w:rPr>
                <w:sz w:val="18"/>
                <w:szCs w:val="18"/>
              </w:rPr>
              <w:t xml:space="preserve"> в орган государст</w:t>
            </w:r>
            <w:r w:rsidR="00D11381">
              <w:rPr>
                <w:sz w:val="18"/>
                <w:szCs w:val="18"/>
              </w:rPr>
              <w:t>-</w:t>
            </w:r>
            <w:r>
              <w:rPr>
                <w:sz w:val="18"/>
                <w:szCs w:val="18"/>
              </w:rPr>
              <w:t>венного земельного контроля</w:t>
            </w:r>
          </w:p>
        </w:tc>
        <w:tc>
          <w:tcPr>
            <w:tcW w:w="1276" w:type="dxa"/>
          </w:tcPr>
          <w:p w:rsidR="00FC75AC" w:rsidRPr="00063541" w:rsidRDefault="00FC75AC" w:rsidP="00714AB6">
            <w:pPr>
              <w:jc w:val="center"/>
              <w:rPr>
                <w:sz w:val="18"/>
                <w:szCs w:val="18"/>
              </w:rPr>
            </w:pPr>
            <w:r>
              <w:rPr>
                <w:sz w:val="18"/>
                <w:szCs w:val="18"/>
              </w:rPr>
              <w:t>Определение о возбуждении дела об админист</w:t>
            </w:r>
            <w:r w:rsidR="00D11381">
              <w:rPr>
                <w:sz w:val="18"/>
                <w:szCs w:val="18"/>
              </w:rPr>
              <w:t>-</w:t>
            </w:r>
            <w:r>
              <w:rPr>
                <w:sz w:val="18"/>
                <w:szCs w:val="18"/>
              </w:rPr>
              <w:t>ративном правонару</w:t>
            </w:r>
            <w:r w:rsidR="00D11381">
              <w:rPr>
                <w:sz w:val="18"/>
                <w:szCs w:val="18"/>
              </w:rPr>
              <w:t>-</w:t>
            </w:r>
            <w:r>
              <w:rPr>
                <w:sz w:val="18"/>
                <w:szCs w:val="18"/>
              </w:rPr>
              <w:t>шении</w:t>
            </w:r>
          </w:p>
        </w:tc>
        <w:tc>
          <w:tcPr>
            <w:tcW w:w="1701" w:type="dxa"/>
          </w:tcPr>
          <w:p w:rsidR="00FC75AC" w:rsidRPr="00063541" w:rsidRDefault="00FC75AC" w:rsidP="00714AB6">
            <w:pPr>
              <w:jc w:val="center"/>
              <w:rPr>
                <w:sz w:val="18"/>
                <w:szCs w:val="18"/>
              </w:rPr>
            </w:pPr>
            <w:r>
              <w:rPr>
                <w:sz w:val="18"/>
                <w:szCs w:val="18"/>
              </w:rPr>
              <w:t xml:space="preserve"> Определение об отказе в возбуждении дела об административном правонарушении</w:t>
            </w:r>
          </w:p>
        </w:tc>
        <w:tc>
          <w:tcPr>
            <w:tcW w:w="1134" w:type="dxa"/>
          </w:tcPr>
          <w:p w:rsidR="00FC75AC" w:rsidRPr="00063541" w:rsidRDefault="00FC75AC" w:rsidP="00714AB6">
            <w:pPr>
              <w:jc w:val="center"/>
              <w:rPr>
                <w:sz w:val="18"/>
                <w:szCs w:val="18"/>
              </w:rPr>
            </w:pPr>
            <w:r>
              <w:rPr>
                <w:sz w:val="18"/>
                <w:szCs w:val="18"/>
              </w:rPr>
              <w:t xml:space="preserve"> Протокол об админист</w:t>
            </w:r>
            <w:r w:rsidR="00D11381">
              <w:rPr>
                <w:sz w:val="18"/>
                <w:szCs w:val="18"/>
              </w:rPr>
              <w:t>-</w:t>
            </w:r>
            <w:r>
              <w:rPr>
                <w:sz w:val="18"/>
                <w:szCs w:val="18"/>
              </w:rPr>
              <w:t>ративном правона</w:t>
            </w:r>
            <w:r w:rsidR="00D11381">
              <w:rPr>
                <w:sz w:val="18"/>
                <w:szCs w:val="18"/>
              </w:rPr>
              <w:t>-</w:t>
            </w:r>
            <w:r>
              <w:rPr>
                <w:sz w:val="18"/>
                <w:szCs w:val="18"/>
              </w:rPr>
              <w:t>рушении</w:t>
            </w:r>
          </w:p>
        </w:tc>
        <w:tc>
          <w:tcPr>
            <w:tcW w:w="1134" w:type="dxa"/>
          </w:tcPr>
          <w:p w:rsidR="00FC75AC" w:rsidRPr="00063541" w:rsidRDefault="00FC75AC" w:rsidP="00714AB6">
            <w:pPr>
              <w:jc w:val="center"/>
              <w:rPr>
                <w:sz w:val="18"/>
                <w:szCs w:val="18"/>
              </w:rPr>
            </w:pPr>
            <w:r>
              <w:rPr>
                <w:sz w:val="18"/>
                <w:szCs w:val="18"/>
              </w:rPr>
              <w:t>Статья КоАП РФ</w:t>
            </w:r>
          </w:p>
        </w:tc>
        <w:tc>
          <w:tcPr>
            <w:tcW w:w="1559" w:type="dxa"/>
          </w:tcPr>
          <w:p w:rsidR="00FC75AC" w:rsidRPr="00063541" w:rsidRDefault="00FC75AC" w:rsidP="00714AB6">
            <w:pPr>
              <w:jc w:val="center"/>
              <w:rPr>
                <w:sz w:val="18"/>
                <w:szCs w:val="18"/>
              </w:rPr>
            </w:pPr>
            <w:r>
              <w:rPr>
                <w:sz w:val="18"/>
                <w:szCs w:val="18"/>
              </w:rPr>
              <w:t>Постановление о прекращении дела об административ</w:t>
            </w:r>
            <w:r w:rsidR="00D11381">
              <w:rPr>
                <w:sz w:val="18"/>
                <w:szCs w:val="18"/>
              </w:rPr>
              <w:t>-</w:t>
            </w:r>
            <w:r>
              <w:rPr>
                <w:sz w:val="18"/>
                <w:szCs w:val="18"/>
              </w:rPr>
              <w:t>ном правонарушении</w:t>
            </w:r>
          </w:p>
        </w:tc>
      </w:tr>
      <w:tr w:rsidR="00FC75AC" w:rsidRPr="00063541" w:rsidTr="00D11381">
        <w:trPr>
          <w:trHeight w:val="283"/>
        </w:trPr>
        <w:tc>
          <w:tcPr>
            <w:tcW w:w="425" w:type="dxa"/>
          </w:tcPr>
          <w:p w:rsidR="00FC75AC" w:rsidRPr="00063541" w:rsidRDefault="00FC75AC" w:rsidP="00714AB6">
            <w:pPr>
              <w:jc w:val="center"/>
              <w:rPr>
                <w:sz w:val="16"/>
                <w:szCs w:val="16"/>
              </w:rPr>
            </w:pPr>
            <w:r w:rsidRPr="00063541">
              <w:rPr>
                <w:sz w:val="16"/>
                <w:szCs w:val="16"/>
              </w:rPr>
              <w:t>1</w:t>
            </w:r>
          </w:p>
        </w:tc>
        <w:tc>
          <w:tcPr>
            <w:tcW w:w="2269" w:type="dxa"/>
          </w:tcPr>
          <w:p w:rsidR="00FC75AC" w:rsidRPr="00063541" w:rsidRDefault="00FC75AC" w:rsidP="00714AB6">
            <w:pPr>
              <w:jc w:val="center"/>
              <w:rPr>
                <w:sz w:val="16"/>
                <w:szCs w:val="16"/>
              </w:rPr>
            </w:pPr>
            <w:r w:rsidRPr="00063541">
              <w:rPr>
                <w:sz w:val="16"/>
                <w:szCs w:val="16"/>
              </w:rPr>
              <w:t>2</w:t>
            </w:r>
          </w:p>
        </w:tc>
        <w:tc>
          <w:tcPr>
            <w:tcW w:w="1276" w:type="dxa"/>
          </w:tcPr>
          <w:p w:rsidR="00FC75AC" w:rsidRPr="00063541" w:rsidRDefault="00FC75AC" w:rsidP="00714AB6">
            <w:pPr>
              <w:jc w:val="center"/>
              <w:rPr>
                <w:sz w:val="16"/>
                <w:szCs w:val="16"/>
              </w:rPr>
            </w:pPr>
            <w:r w:rsidRPr="00063541">
              <w:rPr>
                <w:sz w:val="16"/>
                <w:szCs w:val="16"/>
              </w:rPr>
              <w:t>3</w:t>
            </w:r>
          </w:p>
        </w:tc>
        <w:tc>
          <w:tcPr>
            <w:tcW w:w="1134" w:type="dxa"/>
          </w:tcPr>
          <w:p w:rsidR="00FC75AC" w:rsidRPr="00063541" w:rsidRDefault="00FC75AC" w:rsidP="00714AB6">
            <w:pPr>
              <w:jc w:val="center"/>
              <w:rPr>
                <w:sz w:val="16"/>
                <w:szCs w:val="16"/>
              </w:rPr>
            </w:pPr>
            <w:r w:rsidRPr="00063541">
              <w:rPr>
                <w:sz w:val="16"/>
                <w:szCs w:val="16"/>
              </w:rPr>
              <w:t>4</w:t>
            </w:r>
          </w:p>
        </w:tc>
        <w:tc>
          <w:tcPr>
            <w:tcW w:w="1418" w:type="dxa"/>
          </w:tcPr>
          <w:p w:rsidR="00FC75AC" w:rsidRPr="00063541" w:rsidRDefault="00FC75AC" w:rsidP="00714AB6">
            <w:pPr>
              <w:jc w:val="center"/>
              <w:rPr>
                <w:sz w:val="16"/>
                <w:szCs w:val="16"/>
              </w:rPr>
            </w:pPr>
            <w:r w:rsidRPr="00063541">
              <w:rPr>
                <w:sz w:val="16"/>
                <w:szCs w:val="16"/>
              </w:rPr>
              <w:t>5</w:t>
            </w:r>
          </w:p>
        </w:tc>
        <w:tc>
          <w:tcPr>
            <w:tcW w:w="1134" w:type="dxa"/>
          </w:tcPr>
          <w:p w:rsidR="00FC75AC" w:rsidRPr="00063541" w:rsidRDefault="00FC75AC" w:rsidP="00714AB6">
            <w:pPr>
              <w:jc w:val="center"/>
              <w:rPr>
                <w:sz w:val="16"/>
                <w:szCs w:val="16"/>
              </w:rPr>
            </w:pPr>
            <w:r w:rsidRPr="00063541">
              <w:rPr>
                <w:sz w:val="16"/>
                <w:szCs w:val="16"/>
              </w:rPr>
              <w:t>6</w:t>
            </w:r>
          </w:p>
        </w:tc>
        <w:tc>
          <w:tcPr>
            <w:tcW w:w="1275" w:type="dxa"/>
          </w:tcPr>
          <w:p w:rsidR="00FC75AC" w:rsidRPr="00063541" w:rsidRDefault="00FC75AC" w:rsidP="00714AB6">
            <w:pPr>
              <w:jc w:val="center"/>
              <w:rPr>
                <w:sz w:val="16"/>
                <w:szCs w:val="16"/>
              </w:rPr>
            </w:pPr>
          </w:p>
        </w:tc>
        <w:tc>
          <w:tcPr>
            <w:tcW w:w="1276" w:type="dxa"/>
          </w:tcPr>
          <w:p w:rsidR="00FC75AC" w:rsidRPr="00063541" w:rsidRDefault="00FC75AC" w:rsidP="00714AB6">
            <w:pPr>
              <w:jc w:val="center"/>
              <w:rPr>
                <w:sz w:val="16"/>
                <w:szCs w:val="16"/>
              </w:rPr>
            </w:pPr>
            <w:r w:rsidRPr="00063541">
              <w:rPr>
                <w:sz w:val="16"/>
                <w:szCs w:val="16"/>
              </w:rPr>
              <w:t>8</w:t>
            </w:r>
          </w:p>
        </w:tc>
        <w:tc>
          <w:tcPr>
            <w:tcW w:w="1701" w:type="dxa"/>
          </w:tcPr>
          <w:p w:rsidR="00FC75AC" w:rsidRPr="00063541" w:rsidRDefault="00FC75AC" w:rsidP="00714AB6">
            <w:pPr>
              <w:jc w:val="center"/>
              <w:rPr>
                <w:sz w:val="16"/>
                <w:szCs w:val="16"/>
              </w:rPr>
            </w:pPr>
            <w:r w:rsidRPr="00063541">
              <w:rPr>
                <w:sz w:val="16"/>
                <w:szCs w:val="16"/>
              </w:rPr>
              <w:t>9</w:t>
            </w:r>
          </w:p>
        </w:tc>
        <w:tc>
          <w:tcPr>
            <w:tcW w:w="1134" w:type="dxa"/>
          </w:tcPr>
          <w:p w:rsidR="00FC75AC" w:rsidRPr="00063541" w:rsidRDefault="00FC75AC" w:rsidP="00714AB6">
            <w:pPr>
              <w:jc w:val="center"/>
              <w:rPr>
                <w:sz w:val="16"/>
                <w:szCs w:val="16"/>
              </w:rPr>
            </w:pPr>
            <w:r w:rsidRPr="00063541">
              <w:rPr>
                <w:sz w:val="16"/>
                <w:szCs w:val="16"/>
              </w:rPr>
              <w:t>10</w:t>
            </w:r>
          </w:p>
        </w:tc>
        <w:tc>
          <w:tcPr>
            <w:tcW w:w="1134" w:type="dxa"/>
          </w:tcPr>
          <w:p w:rsidR="00FC75AC" w:rsidRPr="00063541" w:rsidRDefault="00FC75AC" w:rsidP="00714AB6">
            <w:pPr>
              <w:jc w:val="center"/>
              <w:rPr>
                <w:sz w:val="16"/>
                <w:szCs w:val="16"/>
              </w:rPr>
            </w:pPr>
            <w:r w:rsidRPr="00063541">
              <w:rPr>
                <w:sz w:val="16"/>
                <w:szCs w:val="16"/>
              </w:rPr>
              <w:t>11</w:t>
            </w:r>
          </w:p>
        </w:tc>
        <w:tc>
          <w:tcPr>
            <w:tcW w:w="1559" w:type="dxa"/>
          </w:tcPr>
          <w:p w:rsidR="00FC75AC" w:rsidRPr="00063541" w:rsidRDefault="00FC75AC" w:rsidP="00714AB6">
            <w:pPr>
              <w:jc w:val="center"/>
              <w:rPr>
                <w:sz w:val="16"/>
                <w:szCs w:val="16"/>
              </w:rPr>
            </w:pPr>
            <w:r w:rsidRPr="00063541">
              <w:rPr>
                <w:sz w:val="16"/>
                <w:szCs w:val="16"/>
              </w:rPr>
              <w:t>12</w:t>
            </w:r>
          </w:p>
        </w:tc>
      </w:tr>
      <w:tr w:rsidR="00FC75AC" w:rsidTr="00D11381">
        <w:trPr>
          <w:trHeight w:val="283"/>
        </w:trPr>
        <w:tc>
          <w:tcPr>
            <w:tcW w:w="425" w:type="dxa"/>
          </w:tcPr>
          <w:p w:rsidR="00FC75AC" w:rsidRDefault="00FC75AC" w:rsidP="00714AB6">
            <w:pPr>
              <w:jc w:val="center"/>
              <w:rPr>
                <w:szCs w:val="24"/>
              </w:rPr>
            </w:pPr>
          </w:p>
        </w:tc>
        <w:tc>
          <w:tcPr>
            <w:tcW w:w="2269" w:type="dxa"/>
          </w:tcPr>
          <w:p w:rsidR="00FC75AC" w:rsidRDefault="00FC75AC" w:rsidP="00714AB6">
            <w:pPr>
              <w:jc w:val="center"/>
              <w:rPr>
                <w:szCs w:val="24"/>
              </w:rPr>
            </w:pPr>
          </w:p>
        </w:tc>
        <w:tc>
          <w:tcPr>
            <w:tcW w:w="1276" w:type="dxa"/>
          </w:tcPr>
          <w:p w:rsidR="00FC75AC" w:rsidRDefault="00FC75AC" w:rsidP="00714AB6">
            <w:pPr>
              <w:jc w:val="center"/>
              <w:rPr>
                <w:szCs w:val="24"/>
              </w:rPr>
            </w:pPr>
          </w:p>
        </w:tc>
        <w:tc>
          <w:tcPr>
            <w:tcW w:w="1134" w:type="dxa"/>
          </w:tcPr>
          <w:p w:rsidR="00FC75AC" w:rsidRDefault="00FC75AC" w:rsidP="00714AB6">
            <w:pPr>
              <w:jc w:val="center"/>
              <w:rPr>
                <w:szCs w:val="24"/>
              </w:rPr>
            </w:pPr>
          </w:p>
        </w:tc>
        <w:tc>
          <w:tcPr>
            <w:tcW w:w="1418" w:type="dxa"/>
          </w:tcPr>
          <w:p w:rsidR="00FC75AC" w:rsidRDefault="00FC75AC" w:rsidP="00714AB6">
            <w:pPr>
              <w:jc w:val="center"/>
              <w:rPr>
                <w:szCs w:val="24"/>
              </w:rPr>
            </w:pPr>
          </w:p>
        </w:tc>
        <w:tc>
          <w:tcPr>
            <w:tcW w:w="1134" w:type="dxa"/>
          </w:tcPr>
          <w:p w:rsidR="00FC75AC" w:rsidRDefault="00FC75AC" w:rsidP="00714AB6">
            <w:pPr>
              <w:jc w:val="center"/>
              <w:rPr>
                <w:szCs w:val="24"/>
              </w:rPr>
            </w:pPr>
          </w:p>
        </w:tc>
        <w:tc>
          <w:tcPr>
            <w:tcW w:w="1275" w:type="dxa"/>
          </w:tcPr>
          <w:p w:rsidR="00FC75AC" w:rsidRDefault="00FC75AC" w:rsidP="00714AB6">
            <w:pPr>
              <w:jc w:val="center"/>
              <w:rPr>
                <w:szCs w:val="24"/>
              </w:rPr>
            </w:pPr>
          </w:p>
        </w:tc>
        <w:tc>
          <w:tcPr>
            <w:tcW w:w="1276" w:type="dxa"/>
          </w:tcPr>
          <w:p w:rsidR="00FC75AC" w:rsidRDefault="00FC75AC" w:rsidP="00714AB6">
            <w:pPr>
              <w:jc w:val="center"/>
              <w:rPr>
                <w:szCs w:val="24"/>
              </w:rPr>
            </w:pPr>
          </w:p>
        </w:tc>
        <w:tc>
          <w:tcPr>
            <w:tcW w:w="1701" w:type="dxa"/>
          </w:tcPr>
          <w:p w:rsidR="00FC75AC" w:rsidRDefault="00FC75AC" w:rsidP="00714AB6">
            <w:pPr>
              <w:jc w:val="center"/>
              <w:rPr>
                <w:szCs w:val="24"/>
              </w:rPr>
            </w:pPr>
          </w:p>
        </w:tc>
        <w:tc>
          <w:tcPr>
            <w:tcW w:w="1134" w:type="dxa"/>
          </w:tcPr>
          <w:p w:rsidR="00FC75AC" w:rsidRDefault="00FC75AC" w:rsidP="00714AB6">
            <w:pPr>
              <w:jc w:val="center"/>
              <w:rPr>
                <w:szCs w:val="24"/>
              </w:rPr>
            </w:pPr>
          </w:p>
        </w:tc>
        <w:tc>
          <w:tcPr>
            <w:tcW w:w="1134" w:type="dxa"/>
          </w:tcPr>
          <w:p w:rsidR="00FC75AC" w:rsidRDefault="00FC75AC" w:rsidP="00714AB6">
            <w:pPr>
              <w:jc w:val="center"/>
              <w:rPr>
                <w:szCs w:val="24"/>
              </w:rPr>
            </w:pPr>
          </w:p>
        </w:tc>
        <w:tc>
          <w:tcPr>
            <w:tcW w:w="1559" w:type="dxa"/>
          </w:tcPr>
          <w:p w:rsidR="00FC75AC" w:rsidRDefault="00FC75AC" w:rsidP="00714AB6">
            <w:pPr>
              <w:jc w:val="center"/>
              <w:rPr>
                <w:szCs w:val="24"/>
              </w:rPr>
            </w:pPr>
          </w:p>
        </w:tc>
      </w:tr>
    </w:tbl>
    <w:p w:rsidR="00714AB6" w:rsidRDefault="00714AB6"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pPr>
    </w:p>
    <w:p w:rsidR="00D159C8" w:rsidRDefault="00D159C8" w:rsidP="00714AB6">
      <w:pPr>
        <w:ind w:firstLine="540"/>
        <w:jc w:val="center"/>
        <w:rPr>
          <w:szCs w:val="24"/>
        </w:rPr>
        <w:sectPr w:rsidR="00D159C8" w:rsidSect="00D159C8">
          <w:pgSz w:w="16838" w:h="11906" w:orient="landscape"/>
          <w:pgMar w:top="1440" w:right="1134" w:bottom="851" w:left="1134" w:header="709" w:footer="709" w:gutter="0"/>
          <w:pgNumType w:start="1"/>
          <w:cols w:space="708"/>
          <w:titlePg/>
          <w:docGrid w:linePitch="360"/>
        </w:sectPr>
      </w:pPr>
    </w:p>
    <w:p w:rsidR="00297039" w:rsidRPr="00297039" w:rsidRDefault="00297039" w:rsidP="00297039">
      <w:pPr>
        <w:ind w:firstLine="540"/>
        <w:jc w:val="both"/>
        <w:rPr>
          <w:sz w:val="22"/>
          <w:szCs w:val="22"/>
        </w:rPr>
      </w:pPr>
    </w:p>
    <w:sectPr w:rsidR="00297039" w:rsidRPr="00297039" w:rsidSect="00D159C8">
      <w:pgSz w:w="11906" w:h="16838"/>
      <w:pgMar w:top="1134" w:right="851" w:bottom="1134"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57" w:rsidRDefault="00587C57">
      <w:r>
        <w:separator/>
      </w:r>
    </w:p>
  </w:endnote>
  <w:endnote w:type="continuationSeparator" w:id="1">
    <w:p w:rsidR="00587C57" w:rsidRDefault="00587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66" w:rsidRDefault="00461144" w:rsidP="00E01B15">
    <w:pPr>
      <w:pStyle w:val="a3"/>
      <w:framePr w:wrap="around" w:vAnchor="text" w:hAnchor="margin" w:xAlign="center" w:y="1"/>
      <w:rPr>
        <w:rStyle w:val="a4"/>
      </w:rPr>
    </w:pPr>
    <w:r>
      <w:rPr>
        <w:rStyle w:val="a4"/>
      </w:rPr>
      <w:fldChar w:fldCharType="begin"/>
    </w:r>
    <w:r w:rsidR="00F17D66">
      <w:rPr>
        <w:rStyle w:val="a4"/>
      </w:rPr>
      <w:instrText xml:space="preserve">PAGE  </w:instrText>
    </w:r>
    <w:r>
      <w:rPr>
        <w:rStyle w:val="a4"/>
      </w:rPr>
      <w:fldChar w:fldCharType="end"/>
    </w:r>
  </w:p>
  <w:p w:rsidR="00F17D66" w:rsidRDefault="00F17D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57" w:rsidRDefault="00587C57">
      <w:r>
        <w:separator/>
      </w:r>
    </w:p>
  </w:footnote>
  <w:footnote w:type="continuationSeparator" w:id="1">
    <w:p w:rsidR="00587C57" w:rsidRDefault="00587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66" w:rsidRDefault="00461144">
    <w:pPr>
      <w:pStyle w:val="aa"/>
      <w:jc w:val="center"/>
    </w:pPr>
    <w:fldSimple w:instr=" PAGE   \* MERGEFORMAT ">
      <w:r w:rsidR="00593EBC">
        <w:rPr>
          <w:noProof/>
        </w:rPr>
        <w:t>2</w:t>
      </w:r>
    </w:fldSimple>
  </w:p>
  <w:p w:rsidR="00F17D66" w:rsidRDefault="00F17D6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A58BE"/>
    <w:rsid w:val="00006675"/>
    <w:rsid w:val="00013886"/>
    <w:rsid w:val="00014785"/>
    <w:rsid w:val="0002619C"/>
    <w:rsid w:val="0002700D"/>
    <w:rsid w:val="00027B11"/>
    <w:rsid w:val="0003237D"/>
    <w:rsid w:val="000367F3"/>
    <w:rsid w:val="0003799E"/>
    <w:rsid w:val="000418CD"/>
    <w:rsid w:val="00041997"/>
    <w:rsid w:val="000438C5"/>
    <w:rsid w:val="00046388"/>
    <w:rsid w:val="00047CF0"/>
    <w:rsid w:val="00055C04"/>
    <w:rsid w:val="000633FC"/>
    <w:rsid w:val="00063541"/>
    <w:rsid w:val="0006631C"/>
    <w:rsid w:val="0007121B"/>
    <w:rsid w:val="0007565D"/>
    <w:rsid w:val="00075B74"/>
    <w:rsid w:val="000806E4"/>
    <w:rsid w:val="00082257"/>
    <w:rsid w:val="00095A12"/>
    <w:rsid w:val="00097BF0"/>
    <w:rsid w:val="000A0C3B"/>
    <w:rsid w:val="000A4EEE"/>
    <w:rsid w:val="000A5507"/>
    <w:rsid w:val="000B0C42"/>
    <w:rsid w:val="000B406E"/>
    <w:rsid w:val="000B63CB"/>
    <w:rsid w:val="000C3C33"/>
    <w:rsid w:val="000C5770"/>
    <w:rsid w:val="000C609F"/>
    <w:rsid w:val="000C626B"/>
    <w:rsid w:val="000C7C48"/>
    <w:rsid w:val="000D45CB"/>
    <w:rsid w:val="000E3541"/>
    <w:rsid w:val="000E7B08"/>
    <w:rsid w:val="000F0B81"/>
    <w:rsid w:val="000F42F2"/>
    <w:rsid w:val="000F59CD"/>
    <w:rsid w:val="000F636C"/>
    <w:rsid w:val="000F79F9"/>
    <w:rsid w:val="0010241A"/>
    <w:rsid w:val="0012031F"/>
    <w:rsid w:val="00120E06"/>
    <w:rsid w:val="0012410D"/>
    <w:rsid w:val="00124B50"/>
    <w:rsid w:val="00124C86"/>
    <w:rsid w:val="001308DB"/>
    <w:rsid w:val="00130D0E"/>
    <w:rsid w:val="0013459B"/>
    <w:rsid w:val="00134FF8"/>
    <w:rsid w:val="00135933"/>
    <w:rsid w:val="00142F8D"/>
    <w:rsid w:val="00146034"/>
    <w:rsid w:val="00146C18"/>
    <w:rsid w:val="00146F3E"/>
    <w:rsid w:val="00156344"/>
    <w:rsid w:val="001566E5"/>
    <w:rsid w:val="0015771B"/>
    <w:rsid w:val="001606F8"/>
    <w:rsid w:val="00161088"/>
    <w:rsid w:val="00162906"/>
    <w:rsid w:val="0016360C"/>
    <w:rsid w:val="001636E6"/>
    <w:rsid w:val="00164E8F"/>
    <w:rsid w:val="00166EDF"/>
    <w:rsid w:val="001711B4"/>
    <w:rsid w:val="00172399"/>
    <w:rsid w:val="00172F0A"/>
    <w:rsid w:val="00173677"/>
    <w:rsid w:val="00186E28"/>
    <w:rsid w:val="00190BD4"/>
    <w:rsid w:val="00193FA7"/>
    <w:rsid w:val="00194250"/>
    <w:rsid w:val="001A5F75"/>
    <w:rsid w:val="001A70A8"/>
    <w:rsid w:val="001B3951"/>
    <w:rsid w:val="001B40FA"/>
    <w:rsid w:val="001B43A5"/>
    <w:rsid w:val="001B4A1C"/>
    <w:rsid w:val="001C0106"/>
    <w:rsid w:val="001C1FE0"/>
    <w:rsid w:val="001C4234"/>
    <w:rsid w:val="001D175F"/>
    <w:rsid w:val="001D590B"/>
    <w:rsid w:val="001D6D62"/>
    <w:rsid w:val="001E13CA"/>
    <w:rsid w:val="001E267B"/>
    <w:rsid w:val="001E389A"/>
    <w:rsid w:val="001E55D4"/>
    <w:rsid w:val="001F0FC4"/>
    <w:rsid w:val="001F3605"/>
    <w:rsid w:val="00200094"/>
    <w:rsid w:val="002025F4"/>
    <w:rsid w:val="0020389C"/>
    <w:rsid w:val="002044F9"/>
    <w:rsid w:val="0020717A"/>
    <w:rsid w:val="002119B3"/>
    <w:rsid w:val="00212464"/>
    <w:rsid w:val="002216A3"/>
    <w:rsid w:val="0022212E"/>
    <w:rsid w:val="002246CC"/>
    <w:rsid w:val="00224E10"/>
    <w:rsid w:val="002252E8"/>
    <w:rsid w:val="002269E9"/>
    <w:rsid w:val="00235344"/>
    <w:rsid w:val="00235D94"/>
    <w:rsid w:val="002366DF"/>
    <w:rsid w:val="002427F0"/>
    <w:rsid w:val="00242E20"/>
    <w:rsid w:val="0025467F"/>
    <w:rsid w:val="0025618E"/>
    <w:rsid w:val="00263509"/>
    <w:rsid w:val="00266467"/>
    <w:rsid w:val="00266EBE"/>
    <w:rsid w:val="002842E1"/>
    <w:rsid w:val="00287B8E"/>
    <w:rsid w:val="002907E6"/>
    <w:rsid w:val="00291CCC"/>
    <w:rsid w:val="00296455"/>
    <w:rsid w:val="002966A8"/>
    <w:rsid w:val="00297039"/>
    <w:rsid w:val="002A329E"/>
    <w:rsid w:val="002A4F43"/>
    <w:rsid w:val="002A572C"/>
    <w:rsid w:val="002C39E0"/>
    <w:rsid w:val="002C7818"/>
    <w:rsid w:val="002D4EEE"/>
    <w:rsid w:val="002D760C"/>
    <w:rsid w:val="002E1A74"/>
    <w:rsid w:val="002E2DC2"/>
    <w:rsid w:val="002F2E6C"/>
    <w:rsid w:val="002F3171"/>
    <w:rsid w:val="002F3FDF"/>
    <w:rsid w:val="002F7CD8"/>
    <w:rsid w:val="003023D9"/>
    <w:rsid w:val="003030B5"/>
    <w:rsid w:val="00304FBB"/>
    <w:rsid w:val="003059DC"/>
    <w:rsid w:val="00305AE5"/>
    <w:rsid w:val="00307F61"/>
    <w:rsid w:val="00314963"/>
    <w:rsid w:val="003162EA"/>
    <w:rsid w:val="003204C9"/>
    <w:rsid w:val="003219B6"/>
    <w:rsid w:val="00323A92"/>
    <w:rsid w:val="00324945"/>
    <w:rsid w:val="0033086F"/>
    <w:rsid w:val="00331F52"/>
    <w:rsid w:val="0033337A"/>
    <w:rsid w:val="00333640"/>
    <w:rsid w:val="00334D83"/>
    <w:rsid w:val="00340BAE"/>
    <w:rsid w:val="0034117C"/>
    <w:rsid w:val="003435BD"/>
    <w:rsid w:val="00343EC2"/>
    <w:rsid w:val="003463F3"/>
    <w:rsid w:val="00352A41"/>
    <w:rsid w:val="00355469"/>
    <w:rsid w:val="00356A54"/>
    <w:rsid w:val="00360AEB"/>
    <w:rsid w:val="00372BC4"/>
    <w:rsid w:val="00373F32"/>
    <w:rsid w:val="0037422D"/>
    <w:rsid w:val="0037495B"/>
    <w:rsid w:val="00381061"/>
    <w:rsid w:val="00384A9A"/>
    <w:rsid w:val="00385C4C"/>
    <w:rsid w:val="00387D27"/>
    <w:rsid w:val="00390EBD"/>
    <w:rsid w:val="00392DC3"/>
    <w:rsid w:val="00395AE3"/>
    <w:rsid w:val="003A542C"/>
    <w:rsid w:val="003A5D50"/>
    <w:rsid w:val="003A5DDB"/>
    <w:rsid w:val="003A6D78"/>
    <w:rsid w:val="003B0BAD"/>
    <w:rsid w:val="003B343E"/>
    <w:rsid w:val="003B4F21"/>
    <w:rsid w:val="003C1D11"/>
    <w:rsid w:val="003C48AD"/>
    <w:rsid w:val="003C48FC"/>
    <w:rsid w:val="003C4F86"/>
    <w:rsid w:val="003D0B23"/>
    <w:rsid w:val="003D40F9"/>
    <w:rsid w:val="003D5699"/>
    <w:rsid w:val="003D79CE"/>
    <w:rsid w:val="003E27F1"/>
    <w:rsid w:val="003E3136"/>
    <w:rsid w:val="003E3A4F"/>
    <w:rsid w:val="003E4F65"/>
    <w:rsid w:val="003E7178"/>
    <w:rsid w:val="003F7131"/>
    <w:rsid w:val="003F7348"/>
    <w:rsid w:val="00403A40"/>
    <w:rsid w:val="0040749A"/>
    <w:rsid w:val="0041348B"/>
    <w:rsid w:val="004236B5"/>
    <w:rsid w:val="00424314"/>
    <w:rsid w:val="00424ED4"/>
    <w:rsid w:val="00425DC4"/>
    <w:rsid w:val="004301B5"/>
    <w:rsid w:val="0043096E"/>
    <w:rsid w:val="004329E0"/>
    <w:rsid w:val="00435863"/>
    <w:rsid w:val="00437497"/>
    <w:rsid w:val="00437D94"/>
    <w:rsid w:val="00440223"/>
    <w:rsid w:val="00441199"/>
    <w:rsid w:val="004462DD"/>
    <w:rsid w:val="00446ADF"/>
    <w:rsid w:val="00453CD6"/>
    <w:rsid w:val="00454C96"/>
    <w:rsid w:val="0045538B"/>
    <w:rsid w:val="0045772F"/>
    <w:rsid w:val="00461144"/>
    <w:rsid w:val="00461E66"/>
    <w:rsid w:val="0046424E"/>
    <w:rsid w:val="00465597"/>
    <w:rsid w:val="00472AB5"/>
    <w:rsid w:val="00473D21"/>
    <w:rsid w:val="004747C6"/>
    <w:rsid w:val="004815F1"/>
    <w:rsid w:val="0048186E"/>
    <w:rsid w:val="004842B6"/>
    <w:rsid w:val="00492EDC"/>
    <w:rsid w:val="00493CC7"/>
    <w:rsid w:val="004964FB"/>
    <w:rsid w:val="00497EAD"/>
    <w:rsid w:val="004A022C"/>
    <w:rsid w:val="004A4B54"/>
    <w:rsid w:val="004A4DE5"/>
    <w:rsid w:val="004B0667"/>
    <w:rsid w:val="004B2B39"/>
    <w:rsid w:val="004B4B04"/>
    <w:rsid w:val="004C3559"/>
    <w:rsid w:val="004C6881"/>
    <w:rsid w:val="004D146E"/>
    <w:rsid w:val="004D2CAD"/>
    <w:rsid w:val="004D4989"/>
    <w:rsid w:val="004D587A"/>
    <w:rsid w:val="004D6C2C"/>
    <w:rsid w:val="004D7CC2"/>
    <w:rsid w:val="004E47FB"/>
    <w:rsid w:val="004E7BA4"/>
    <w:rsid w:val="004F09E5"/>
    <w:rsid w:val="004F3959"/>
    <w:rsid w:val="00500811"/>
    <w:rsid w:val="00502DF7"/>
    <w:rsid w:val="0050371E"/>
    <w:rsid w:val="00510AF5"/>
    <w:rsid w:val="0052239D"/>
    <w:rsid w:val="0052349C"/>
    <w:rsid w:val="00524038"/>
    <w:rsid w:val="00524630"/>
    <w:rsid w:val="00524AFA"/>
    <w:rsid w:val="00534851"/>
    <w:rsid w:val="00536823"/>
    <w:rsid w:val="00536912"/>
    <w:rsid w:val="005402C9"/>
    <w:rsid w:val="00542C9C"/>
    <w:rsid w:val="00546BCE"/>
    <w:rsid w:val="00556828"/>
    <w:rsid w:val="00562B43"/>
    <w:rsid w:val="00562C12"/>
    <w:rsid w:val="005638C0"/>
    <w:rsid w:val="00563F73"/>
    <w:rsid w:val="005658D2"/>
    <w:rsid w:val="0056750A"/>
    <w:rsid w:val="0057139F"/>
    <w:rsid w:val="00571DF7"/>
    <w:rsid w:val="00576A2F"/>
    <w:rsid w:val="00576B81"/>
    <w:rsid w:val="00581A98"/>
    <w:rsid w:val="00585346"/>
    <w:rsid w:val="0058556F"/>
    <w:rsid w:val="00585B0D"/>
    <w:rsid w:val="005879CC"/>
    <w:rsid w:val="00587C57"/>
    <w:rsid w:val="00593EBC"/>
    <w:rsid w:val="0059560D"/>
    <w:rsid w:val="005A27AE"/>
    <w:rsid w:val="005A2B36"/>
    <w:rsid w:val="005A4DC1"/>
    <w:rsid w:val="005B1DEA"/>
    <w:rsid w:val="005B50C1"/>
    <w:rsid w:val="005B5B8C"/>
    <w:rsid w:val="005C0B87"/>
    <w:rsid w:val="005C0DEA"/>
    <w:rsid w:val="005C349B"/>
    <w:rsid w:val="005C3B16"/>
    <w:rsid w:val="005C46A2"/>
    <w:rsid w:val="005C5093"/>
    <w:rsid w:val="005C5455"/>
    <w:rsid w:val="005C6487"/>
    <w:rsid w:val="005C75AB"/>
    <w:rsid w:val="005D36C9"/>
    <w:rsid w:val="005D38CC"/>
    <w:rsid w:val="005D4535"/>
    <w:rsid w:val="005D5BEC"/>
    <w:rsid w:val="005E0525"/>
    <w:rsid w:val="005E2196"/>
    <w:rsid w:val="005E3E2A"/>
    <w:rsid w:val="005E75E4"/>
    <w:rsid w:val="005F4E03"/>
    <w:rsid w:val="005F4FAA"/>
    <w:rsid w:val="005F5111"/>
    <w:rsid w:val="00600242"/>
    <w:rsid w:val="006033E4"/>
    <w:rsid w:val="00603A72"/>
    <w:rsid w:val="006052D8"/>
    <w:rsid w:val="00610A17"/>
    <w:rsid w:val="00613305"/>
    <w:rsid w:val="006142F6"/>
    <w:rsid w:val="00615EC8"/>
    <w:rsid w:val="006231A2"/>
    <w:rsid w:val="00630103"/>
    <w:rsid w:val="00635045"/>
    <w:rsid w:val="00635D87"/>
    <w:rsid w:val="00647734"/>
    <w:rsid w:val="00647D12"/>
    <w:rsid w:val="00650A10"/>
    <w:rsid w:val="00655231"/>
    <w:rsid w:val="006618B4"/>
    <w:rsid w:val="00662501"/>
    <w:rsid w:val="00667100"/>
    <w:rsid w:val="00667EB0"/>
    <w:rsid w:val="006764D6"/>
    <w:rsid w:val="0067681B"/>
    <w:rsid w:val="00680A78"/>
    <w:rsid w:val="006812D9"/>
    <w:rsid w:val="00684212"/>
    <w:rsid w:val="006849D4"/>
    <w:rsid w:val="006935FE"/>
    <w:rsid w:val="0069577B"/>
    <w:rsid w:val="006A3309"/>
    <w:rsid w:val="006A4D35"/>
    <w:rsid w:val="006A7AA8"/>
    <w:rsid w:val="006B1315"/>
    <w:rsid w:val="006B176F"/>
    <w:rsid w:val="006B1CB0"/>
    <w:rsid w:val="006C1008"/>
    <w:rsid w:val="006C1ED3"/>
    <w:rsid w:val="006C3AB8"/>
    <w:rsid w:val="006C3D62"/>
    <w:rsid w:val="006C6558"/>
    <w:rsid w:val="006D018F"/>
    <w:rsid w:val="006D0DC4"/>
    <w:rsid w:val="006D3C9D"/>
    <w:rsid w:val="006E7AED"/>
    <w:rsid w:val="006F1A07"/>
    <w:rsid w:val="006F5D33"/>
    <w:rsid w:val="006F7052"/>
    <w:rsid w:val="00704C85"/>
    <w:rsid w:val="00710B6C"/>
    <w:rsid w:val="00712882"/>
    <w:rsid w:val="007139EF"/>
    <w:rsid w:val="00714AB6"/>
    <w:rsid w:val="00714F31"/>
    <w:rsid w:val="00724002"/>
    <w:rsid w:val="0073057E"/>
    <w:rsid w:val="00730F31"/>
    <w:rsid w:val="00744DA6"/>
    <w:rsid w:val="00745162"/>
    <w:rsid w:val="007538B1"/>
    <w:rsid w:val="007562D7"/>
    <w:rsid w:val="00760231"/>
    <w:rsid w:val="00766929"/>
    <w:rsid w:val="007672FE"/>
    <w:rsid w:val="00774E43"/>
    <w:rsid w:val="00774E61"/>
    <w:rsid w:val="00776240"/>
    <w:rsid w:val="007839F1"/>
    <w:rsid w:val="00786F55"/>
    <w:rsid w:val="00787490"/>
    <w:rsid w:val="0079621C"/>
    <w:rsid w:val="007A5089"/>
    <w:rsid w:val="007A6913"/>
    <w:rsid w:val="007A71C3"/>
    <w:rsid w:val="007B2094"/>
    <w:rsid w:val="007B48DA"/>
    <w:rsid w:val="007B6865"/>
    <w:rsid w:val="007B7C05"/>
    <w:rsid w:val="007C0D2A"/>
    <w:rsid w:val="007C1D13"/>
    <w:rsid w:val="007C30A4"/>
    <w:rsid w:val="007C42BC"/>
    <w:rsid w:val="007C557F"/>
    <w:rsid w:val="007D4344"/>
    <w:rsid w:val="007D5C18"/>
    <w:rsid w:val="007D7427"/>
    <w:rsid w:val="007E30B6"/>
    <w:rsid w:val="007E41FA"/>
    <w:rsid w:val="00802901"/>
    <w:rsid w:val="00804951"/>
    <w:rsid w:val="00806A0D"/>
    <w:rsid w:val="00807EA5"/>
    <w:rsid w:val="00814784"/>
    <w:rsid w:val="008222BA"/>
    <w:rsid w:val="00823739"/>
    <w:rsid w:val="008262CC"/>
    <w:rsid w:val="00831F22"/>
    <w:rsid w:val="0083584A"/>
    <w:rsid w:val="00846795"/>
    <w:rsid w:val="008524D5"/>
    <w:rsid w:val="00852973"/>
    <w:rsid w:val="008561AE"/>
    <w:rsid w:val="00856C88"/>
    <w:rsid w:val="00862045"/>
    <w:rsid w:val="00862C42"/>
    <w:rsid w:val="00865C4B"/>
    <w:rsid w:val="00867190"/>
    <w:rsid w:val="00870141"/>
    <w:rsid w:val="00876C9E"/>
    <w:rsid w:val="00877613"/>
    <w:rsid w:val="008815D2"/>
    <w:rsid w:val="0088290B"/>
    <w:rsid w:val="00884BA8"/>
    <w:rsid w:val="0089336D"/>
    <w:rsid w:val="00893EF8"/>
    <w:rsid w:val="0089448E"/>
    <w:rsid w:val="0089711B"/>
    <w:rsid w:val="00897D69"/>
    <w:rsid w:val="008A0086"/>
    <w:rsid w:val="008A1982"/>
    <w:rsid w:val="008A2525"/>
    <w:rsid w:val="008A7E3D"/>
    <w:rsid w:val="008B08C7"/>
    <w:rsid w:val="008B0F59"/>
    <w:rsid w:val="008B15A1"/>
    <w:rsid w:val="008B7E19"/>
    <w:rsid w:val="008C09BD"/>
    <w:rsid w:val="008C65C7"/>
    <w:rsid w:val="008E0DC2"/>
    <w:rsid w:val="008E3498"/>
    <w:rsid w:val="008E3D3D"/>
    <w:rsid w:val="008E5AFA"/>
    <w:rsid w:val="008F67E3"/>
    <w:rsid w:val="0090011A"/>
    <w:rsid w:val="009016B6"/>
    <w:rsid w:val="00902B83"/>
    <w:rsid w:val="00906D77"/>
    <w:rsid w:val="00906E5F"/>
    <w:rsid w:val="00907E62"/>
    <w:rsid w:val="009123E2"/>
    <w:rsid w:val="009168DD"/>
    <w:rsid w:val="00920BBD"/>
    <w:rsid w:val="0092348D"/>
    <w:rsid w:val="009302E5"/>
    <w:rsid w:val="00932EAD"/>
    <w:rsid w:val="00944C83"/>
    <w:rsid w:val="00946962"/>
    <w:rsid w:val="00950071"/>
    <w:rsid w:val="009555E3"/>
    <w:rsid w:val="00963AC0"/>
    <w:rsid w:val="0096534B"/>
    <w:rsid w:val="00966A33"/>
    <w:rsid w:val="0097456C"/>
    <w:rsid w:val="009750D3"/>
    <w:rsid w:val="009803B2"/>
    <w:rsid w:val="00984CC1"/>
    <w:rsid w:val="00984E32"/>
    <w:rsid w:val="00990E8B"/>
    <w:rsid w:val="009914A9"/>
    <w:rsid w:val="009978D4"/>
    <w:rsid w:val="009A0082"/>
    <w:rsid w:val="009A1C03"/>
    <w:rsid w:val="009A5945"/>
    <w:rsid w:val="009A6601"/>
    <w:rsid w:val="009B1D3F"/>
    <w:rsid w:val="009C1E51"/>
    <w:rsid w:val="009C6B28"/>
    <w:rsid w:val="009D20E1"/>
    <w:rsid w:val="009D25CB"/>
    <w:rsid w:val="009E1CD0"/>
    <w:rsid w:val="009E325C"/>
    <w:rsid w:val="009E38D8"/>
    <w:rsid w:val="009E3F50"/>
    <w:rsid w:val="009E6918"/>
    <w:rsid w:val="009F289D"/>
    <w:rsid w:val="009F31C6"/>
    <w:rsid w:val="009F5D5F"/>
    <w:rsid w:val="00A006E0"/>
    <w:rsid w:val="00A00DB1"/>
    <w:rsid w:val="00A03B23"/>
    <w:rsid w:val="00A05C06"/>
    <w:rsid w:val="00A14D2C"/>
    <w:rsid w:val="00A179A9"/>
    <w:rsid w:val="00A22B60"/>
    <w:rsid w:val="00A31D02"/>
    <w:rsid w:val="00A33CB6"/>
    <w:rsid w:val="00A34B3E"/>
    <w:rsid w:val="00A34B59"/>
    <w:rsid w:val="00A34EB4"/>
    <w:rsid w:val="00A41487"/>
    <w:rsid w:val="00A41769"/>
    <w:rsid w:val="00A42B07"/>
    <w:rsid w:val="00A44B4D"/>
    <w:rsid w:val="00A44E63"/>
    <w:rsid w:val="00A45A67"/>
    <w:rsid w:val="00A45BE8"/>
    <w:rsid w:val="00A463D3"/>
    <w:rsid w:val="00A466CB"/>
    <w:rsid w:val="00A47989"/>
    <w:rsid w:val="00A54FEE"/>
    <w:rsid w:val="00A56F3E"/>
    <w:rsid w:val="00A60997"/>
    <w:rsid w:val="00A60FE5"/>
    <w:rsid w:val="00A66DAB"/>
    <w:rsid w:val="00A7430F"/>
    <w:rsid w:val="00A749C4"/>
    <w:rsid w:val="00A7587A"/>
    <w:rsid w:val="00A80BD8"/>
    <w:rsid w:val="00A8193B"/>
    <w:rsid w:val="00A85939"/>
    <w:rsid w:val="00A85AD6"/>
    <w:rsid w:val="00A8668F"/>
    <w:rsid w:val="00A87003"/>
    <w:rsid w:val="00A9179F"/>
    <w:rsid w:val="00A949DE"/>
    <w:rsid w:val="00A972C0"/>
    <w:rsid w:val="00A975B4"/>
    <w:rsid w:val="00A97F71"/>
    <w:rsid w:val="00AA3FAE"/>
    <w:rsid w:val="00AA4160"/>
    <w:rsid w:val="00AA58BE"/>
    <w:rsid w:val="00AA5958"/>
    <w:rsid w:val="00AA7D2C"/>
    <w:rsid w:val="00AB0211"/>
    <w:rsid w:val="00AB0665"/>
    <w:rsid w:val="00AB2DEC"/>
    <w:rsid w:val="00AB3A43"/>
    <w:rsid w:val="00AB6B39"/>
    <w:rsid w:val="00AC5457"/>
    <w:rsid w:val="00AC5603"/>
    <w:rsid w:val="00AC60FD"/>
    <w:rsid w:val="00AC7734"/>
    <w:rsid w:val="00AD5BF2"/>
    <w:rsid w:val="00AD6548"/>
    <w:rsid w:val="00AD660C"/>
    <w:rsid w:val="00AD7531"/>
    <w:rsid w:val="00AE15A6"/>
    <w:rsid w:val="00AE3BAE"/>
    <w:rsid w:val="00AE6DF9"/>
    <w:rsid w:val="00AF0CA7"/>
    <w:rsid w:val="00AF16A4"/>
    <w:rsid w:val="00AF51CD"/>
    <w:rsid w:val="00AF589C"/>
    <w:rsid w:val="00B04E57"/>
    <w:rsid w:val="00B06ABA"/>
    <w:rsid w:val="00B115BD"/>
    <w:rsid w:val="00B23B4C"/>
    <w:rsid w:val="00B24285"/>
    <w:rsid w:val="00B30B41"/>
    <w:rsid w:val="00B313C7"/>
    <w:rsid w:val="00B360EB"/>
    <w:rsid w:val="00B36FFF"/>
    <w:rsid w:val="00B41DC2"/>
    <w:rsid w:val="00B4316B"/>
    <w:rsid w:val="00B45D72"/>
    <w:rsid w:val="00B50DD0"/>
    <w:rsid w:val="00B569BC"/>
    <w:rsid w:val="00B606BC"/>
    <w:rsid w:val="00B700D9"/>
    <w:rsid w:val="00B706EA"/>
    <w:rsid w:val="00B72C7A"/>
    <w:rsid w:val="00B73A19"/>
    <w:rsid w:val="00B76F70"/>
    <w:rsid w:val="00B808C6"/>
    <w:rsid w:val="00B80BA1"/>
    <w:rsid w:val="00B91770"/>
    <w:rsid w:val="00B928FA"/>
    <w:rsid w:val="00B948E1"/>
    <w:rsid w:val="00B97CA8"/>
    <w:rsid w:val="00BA0D66"/>
    <w:rsid w:val="00BA109F"/>
    <w:rsid w:val="00BA7BAA"/>
    <w:rsid w:val="00BB369C"/>
    <w:rsid w:val="00BC45D8"/>
    <w:rsid w:val="00BC4EEB"/>
    <w:rsid w:val="00BC51F2"/>
    <w:rsid w:val="00BC6107"/>
    <w:rsid w:val="00BD16B9"/>
    <w:rsid w:val="00BD29E0"/>
    <w:rsid w:val="00BD4200"/>
    <w:rsid w:val="00BD7975"/>
    <w:rsid w:val="00BE433D"/>
    <w:rsid w:val="00BE6A35"/>
    <w:rsid w:val="00BE7123"/>
    <w:rsid w:val="00BE7C6C"/>
    <w:rsid w:val="00BF5CA2"/>
    <w:rsid w:val="00BF5E02"/>
    <w:rsid w:val="00BF6A52"/>
    <w:rsid w:val="00BF6B9C"/>
    <w:rsid w:val="00C02A36"/>
    <w:rsid w:val="00C03288"/>
    <w:rsid w:val="00C03AD1"/>
    <w:rsid w:val="00C06E2F"/>
    <w:rsid w:val="00C107E7"/>
    <w:rsid w:val="00C10AD8"/>
    <w:rsid w:val="00C118E5"/>
    <w:rsid w:val="00C128CD"/>
    <w:rsid w:val="00C141B6"/>
    <w:rsid w:val="00C14B8B"/>
    <w:rsid w:val="00C1593F"/>
    <w:rsid w:val="00C20F36"/>
    <w:rsid w:val="00C23BDC"/>
    <w:rsid w:val="00C27022"/>
    <w:rsid w:val="00C27D54"/>
    <w:rsid w:val="00C31E10"/>
    <w:rsid w:val="00C36951"/>
    <w:rsid w:val="00C44D4F"/>
    <w:rsid w:val="00C47C1F"/>
    <w:rsid w:val="00C52970"/>
    <w:rsid w:val="00C54D26"/>
    <w:rsid w:val="00C569DC"/>
    <w:rsid w:val="00C65AB8"/>
    <w:rsid w:val="00C71454"/>
    <w:rsid w:val="00C7386E"/>
    <w:rsid w:val="00C74245"/>
    <w:rsid w:val="00C74A11"/>
    <w:rsid w:val="00C751D8"/>
    <w:rsid w:val="00C822D4"/>
    <w:rsid w:val="00C87C7C"/>
    <w:rsid w:val="00C902FA"/>
    <w:rsid w:val="00C92D6D"/>
    <w:rsid w:val="00CA4056"/>
    <w:rsid w:val="00CA4D6C"/>
    <w:rsid w:val="00CA5ADC"/>
    <w:rsid w:val="00CA7823"/>
    <w:rsid w:val="00CB0FA8"/>
    <w:rsid w:val="00CB3A22"/>
    <w:rsid w:val="00CB77FF"/>
    <w:rsid w:val="00CC02EF"/>
    <w:rsid w:val="00CC123C"/>
    <w:rsid w:val="00CC2162"/>
    <w:rsid w:val="00CC463C"/>
    <w:rsid w:val="00CC6754"/>
    <w:rsid w:val="00CC75BB"/>
    <w:rsid w:val="00CD2B61"/>
    <w:rsid w:val="00CE14F3"/>
    <w:rsid w:val="00CE1A56"/>
    <w:rsid w:val="00CE25F4"/>
    <w:rsid w:val="00CE33A6"/>
    <w:rsid w:val="00CE52E8"/>
    <w:rsid w:val="00CF01B2"/>
    <w:rsid w:val="00CF606F"/>
    <w:rsid w:val="00D02AE9"/>
    <w:rsid w:val="00D05AEC"/>
    <w:rsid w:val="00D067C2"/>
    <w:rsid w:val="00D11381"/>
    <w:rsid w:val="00D11CE2"/>
    <w:rsid w:val="00D11D18"/>
    <w:rsid w:val="00D14764"/>
    <w:rsid w:val="00D159C8"/>
    <w:rsid w:val="00D16CCD"/>
    <w:rsid w:val="00D234F3"/>
    <w:rsid w:val="00D236C3"/>
    <w:rsid w:val="00D27B1E"/>
    <w:rsid w:val="00D3261F"/>
    <w:rsid w:val="00D455E2"/>
    <w:rsid w:val="00D45B6C"/>
    <w:rsid w:val="00D55886"/>
    <w:rsid w:val="00D566BA"/>
    <w:rsid w:val="00D573DF"/>
    <w:rsid w:val="00D6027F"/>
    <w:rsid w:val="00D62684"/>
    <w:rsid w:val="00D67B13"/>
    <w:rsid w:val="00D72160"/>
    <w:rsid w:val="00D74A92"/>
    <w:rsid w:val="00D82D0C"/>
    <w:rsid w:val="00D84C61"/>
    <w:rsid w:val="00D90DE6"/>
    <w:rsid w:val="00D94022"/>
    <w:rsid w:val="00D9657C"/>
    <w:rsid w:val="00DA0B90"/>
    <w:rsid w:val="00DA4954"/>
    <w:rsid w:val="00DA5EBF"/>
    <w:rsid w:val="00DB521B"/>
    <w:rsid w:val="00DB79C3"/>
    <w:rsid w:val="00DC21F8"/>
    <w:rsid w:val="00DC261F"/>
    <w:rsid w:val="00DC2DE3"/>
    <w:rsid w:val="00DC6258"/>
    <w:rsid w:val="00DC6DD2"/>
    <w:rsid w:val="00DD0293"/>
    <w:rsid w:val="00DD4B8F"/>
    <w:rsid w:val="00DD6EDD"/>
    <w:rsid w:val="00DE15FD"/>
    <w:rsid w:val="00DE3496"/>
    <w:rsid w:val="00DE445B"/>
    <w:rsid w:val="00DE489A"/>
    <w:rsid w:val="00DF24EC"/>
    <w:rsid w:val="00DF30F1"/>
    <w:rsid w:val="00DF603C"/>
    <w:rsid w:val="00E0047F"/>
    <w:rsid w:val="00E01B15"/>
    <w:rsid w:val="00E03237"/>
    <w:rsid w:val="00E032A8"/>
    <w:rsid w:val="00E04C0F"/>
    <w:rsid w:val="00E05C64"/>
    <w:rsid w:val="00E06269"/>
    <w:rsid w:val="00E13A31"/>
    <w:rsid w:val="00E1667B"/>
    <w:rsid w:val="00E20434"/>
    <w:rsid w:val="00E2239C"/>
    <w:rsid w:val="00E2475C"/>
    <w:rsid w:val="00E253FE"/>
    <w:rsid w:val="00E32963"/>
    <w:rsid w:val="00E3425C"/>
    <w:rsid w:val="00E377BA"/>
    <w:rsid w:val="00E37D44"/>
    <w:rsid w:val="00E40A1E"/>
    <w:rsid w:val="00E43E1D"/>
    <w:rsid w:val="00E53B8B"/>
    <w:rsid w:val="00E54CC9"/>
    <w:rsid w:val="00E566B8"/>
    <w:rsid w:val="00E5780C"/>
    <w:rsid w:val="00E57966"/>
    <w:rsid w:val="00E57AE5"/>
    <w:rsid w:val="00E60085"/>
    <w:rsid w:val="00E6526E"/>
    <w:rsid w:val="00E67F8E"/>
    <w:rsid w:val="00E71B7B"/>
    <w:rsid w:val="00E72454"/>
    <w:rsid w:val="00E82927"/>
    <w:rsid w:val="00E8468D"/>
    <w:rsid w:val="00E87EB6"/>
    <w:rsid w:val="00E95025"/>
    <w:rsid w:val="00E96274"/>
    <w:rsid w:val="00E965E8"/>
    <w:rsid w:val="00E97198"/>
    <w:rsid w:val="00EA257B"/>
    <w:rsid w:val="00EA4411"/>
    <w:rsid w:val="00EA75EA"/>
    <w:rsid w:val="00EB0AEF"/>
    <w:rsid w:val="00EB5EC0"/>
    <w:rsid w:val="00EC0E04"/>
    <w:rsid w:val="00EC0E1B"/>
    <w:rsid w:val="00EC47BE"/>
    <w:rsid w:val="00EC4E7F"/>
    <w:rsid w:val="00EC6372"/>
    <w:rsid w:val="00ED5585"/>
    <w:rsid w:val="00ED63E9"/>
    <w:rsid w:val="00ED6DB5"/>
    <w:rsid w:val="00EE1BD6"/>
    <w:rsid w:val="00EE2E3F"/>
    <w:rsid w:val="00EF1830"/>
    <w:rsid w:val="00EF29CF"/>
    <w:rsid w:val="00EF3E7C"/>
    <w:rsid w:val="00EF7FF7"/>
    <w:rsid w:val="00F0088B"/>
    <w:rsid w:val="00F02DED"/>
    <w:rsid w:val="00F03989"/>
    <w:rsid w:val="00F05745"/>
    <w:rsid w:val="00F116C6"/>
    <w:rsid w:val="00F1641C"/>
    <w:rsid w:val="00F17D66"/>
    <w:rsid w:val="00F206D7"/>
    <w:rsid w:val="00F2475C"/>
    <w:rsid w:val="00F25C99"/>
    <w:rsid w:val="00F2608B"/>
    <w:rsid w:val="00F26FB0"/>
    <w:rsid w:val="00F27DD1"/>
    <w:rsid w:val="00F31C8F"/>
    <w:rsid w:val="00F328E1"/>
    <w:rsid w:val="00F35059"/>
    <w:rsid w:val="00F37452"/>
    <w:rsid w:val="00F37F99"/>
    <w:rsid w:val="00F41013"/>
    <w:rsid w:val="00F45F97"/>
    <w:rsid w:val="00F56141"/>
    <w:rsid w:val="00F563AC"/>
    <w:rsid w:val="00F57A7F"/>
    <w:rsid w:val="00F60E0F"/>
    <w:rsid w:val="00F666B6"/>
    <w:rsid w:val="00F6764C"/>
    <w:rsid w:val="00F70BD2"/>
    <w:rsid w:val="00F76702"/>
    <w:rsid w:val="00F80F11"/>
    <w:rsid w:val="00F864EA"/>
    <w:rsid w:val="00F8664F"/>
    <w:rsid w:val="00F867EC"/>
    <w:rsid w:val="00F9169A"/>
    <w:rsid w:val="00F92897"/>
    <w:rsid w:val="00F93C83"/>
    <w:rsid w:val="00FB07A7"/>
    <w:rsid w:val="00FB0AE1"/>
    <w:rsid w:val="00FB23E6"/>
    <w:rsid w:val="00FB3675"/>
    <w:rsid w:val="00FC0D5D"/>
    <w:rsid w:val="00FC0DEE"/>
    <w:rsid w:val="00FC0F58"/>
    <w:rsid w:val="00FC75AC"/>
    <w:rsid w:val="00FD332F"/>
    <w:rsid w:val="00FD5AAE"/>
    <w:rsid w:val="00FE409C"/>
    <w:rsid w:val="00FE625C"/>
    <w:rsid w:val="00FF0932"/>
    <w:rsid w:val="00FF1611"/>
    <w:rsid w:val="00FF4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 type="connector" idref="#_x0000_s1039"/>
        <o:r id="V:Rule6" type="connector" idref="#_x0000_s1036"/>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8BE"/>
    <w:rPr>
      <w:sz w:val="24"/>
    </w:rPr>
  </w:style>
  <w:style w:type="paragraph" w:styleId="1">
    <w:name w:val="heading 1"/>
    <w:basedOn w:val="a"/>
    <w:next w:val="a"/>
    <w:qFormat/>
    <w:rsid w:val="00AA58BE"/>
    <w:pPr>
      <w:keepNext/>
      <w:spacing w:line="360" w:lineRule="auto"/>
      <w:outlineLvl w:val="0"/>
    </w:pPr>
    <w:rPr>
      <w:rFonts w:ascii="AG_CenturyOldStyle" w:hAnsi="AG_CenturyOldStyle"/>
      <w:b/>
      <w:snapToGrid w:val="0"/>
      <w:sz w:val="28"/>
    </w:rPr>
  </w:style>
  <w:style w:type="paragraph" w:styleId="5">
    <w:name w:val="heading 5"/>
    <w:basedOn w:val="a"/>
    <w:next w:val="a"/>
    <w:qFormat/>
    <w:rsid w:val="00AA58BE"/>
    <w:pPr>
      <w:keepNext/>
      <w:jc w:val="center"/>
      <w:outlineLvl w:val="4"/>
    </w:pPr>
    <w:rPr>
      <w:rFonts w:ascii="AG_CenturyOldStyle" w:hAnsi="AG_CenturyOldStyle"/>
      <w:b/>
      <w:sz w:val="32"/>
    </w:rPr>
  </w:style>
  <w:style w:type="paragraph" w:styleId="6">
    <w:name w:val="heading 6"/>
    <w:basedOn w:val="a"/>
    <w:next w:val="a"/>
    <w:qFormat/>
    <w:rsid w:val="00AA58BE"/>
    <w:pPr>
      <w:keepNext/>
      <w:jc w:val="center"/>
      <w:outlineLvl w:val="5"/>
    </w:pPr>
    <w:rPr>
      <w:rFonts w:ascii="AG_CenturyOldStyle" w:hAnsi="AG_CenturyOldStyle"/>
      <w:b/>
      <w:sz w:val="28"/>
    </w:rPr>
  </w:style>
  <w:style w:type="paragraph" w:styleId="7">
    <w:name w:val="heading 7"/>
    <w:basedOn w:val="a"/>
    <w:next w:val="a"/>
    <w:qFormat/>
    <w:rsid w:val="00AA58BE"/>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AA58BE"/>
    <w:pPr>
      <w:widowControl w:val="0"/>
      <w:adjustRightInd w:val="0"/>
      <w:spacing w:after="160" w:line="240" w:lineRule="exact"/>
      <w:jc w:val="right"/>
    </w:pPr>
    <w:rPr>
      <w:sz w:val="20"/>
      <w:lang w:val="en-GB" w:eastAsia="en-US"/>
    </w:rPr>
  </w:style>
  <w:style w:type="paragraph" w:styleId="2">
    <w:name w:val="Body Text 2"/>
    <w:basedOn w:val="a"/>
    <w:rsid w:val="00AA58BE"/>
    <w:pPr>
      <w:ind w:left="360"/>
      <w:jc w:val="both"/>
    </w:pPr>
    <w:rPr>
      <w:sz w:val="26"/>
    </w:rPr>
  </w:style>
  <w:style w:type="paragraph" w:styleId="a3">
    <w:name w:val="footer"/>
    <w:basedOn w:val="a"/>
    <w:rsid w:val="00AA58BE"/>
    <w:pPr>
      <w:tabs>
        <w:tab w:val="center" w:pos="4677"/>
        <w:tab w:val="right" w:pos="9355"/>
      </w:tabs>
    </w:pPr>
  </w:style>
  <w:style w:type="character" w:styleId="a4">
    <w:name w:val="page number"/>
    <w:basedOn w:val="a0"/>
    <w:rsid w:val="00AA58BE"/>
  </w:style>
  <w:style w:type="table" w:styleId="a5">
    <w:name w:val="Table Grid"/>
    <w:basedOn w:val="a1"/>
    <w:rsid w:val="002F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2F3171"/>
    <w:pPr>
      <w:widowControl w:val="0"/>
      <w:adjustRightInd w:val="0"/>
      <w:spacing w:after="160" w:line="240" w:lineRule="exact"/>
      <w:jc w:val="right"/>
    </w:pPr>
    <w:rPr>
      <w:sz w:val="20"/>
      <w:lang w:val="en-GB" w:eastAsia="en-US"/>
    </w:rPr>
  </w:style>
  <w:style w:type="paragraph" w:styleId="a7">
    <w:name w:val="Document Map"/>
    <w:basedOn w:val="a"/>
    <w:semiHidden/>
    <w:rsid w:val="0048186E"/>
    <w:pPr>
      <w:shd w:val="clear" w:color="auto" w:fill="000080"/>
    </w:pPr>
    <w:rPr>
      <w:rFonts w:ascii="Tahoma" w:hAnsi="Tahoma" w:cs="Tahoma"/>
      <w:sz w:val="20"/>
    </w:rPr>
  </w:style>
  <w:style w:type="paragraph" w:customStyle="1" w:styleId="a8">
    <w:name w:val="Знак Знак"/>
    <w:basedOn w:val="a"/>
    <w:rsid w:val="00AA4160"/>
    <w:rPr>
      <w:rFonts w:ascii="Verdana" w:hAnsi="Verdana" w:cs="Verdana"/>
      <w:sz w:val="20"/>
      <w:lang w:val="en-US" w:eastAsia="en-US"/>
    </w:rPr>
  </w:style>
  <w:style w:type="paragraph" w:customStyle="1" w:styleId="ConsPlusNormal">
    <w:name w:val="ConsPlusNormal"/>
    <w:rsid w:val="00AA4160"/>
    <w:pPr>
      <w:widowControl w:val="0"/>
      <w:autoSpaceDE w:val="0"/>
      <w:autoSpaceDN w:val="0"/>
      <w:adjustRightInd w:val="0"/>
      <w:ind w:firstLine="720"/>
    </w:pPr>
    <w:rPr>
      <w:rFonts w:ascii="Arial" w:hAnsi="Arial" w:cs="Arial"/>
    </w:rPr>
  </w:style>
  <w:style w:type="character" w:styleId="a9">
    <w:name w:val="Hyperlink"/>
    <w:basedOn w:val="a0"/>
    <w:rsid w:val="00AA4160"/>
    <w:rPr>
      <w:color w:val="0000FF"/>
      <w:u w:val="single"/>
    </w:rPr>
  </w:style>
  <w:style w:type="paragraph" w:customStyle="1" w:styleId="ConsPlusNonformat">
    <w:name w:val="ConsPlusNonformat"/>
    <w:rsid w:val="009C1E51"/>
    <w:pPr>
      <w:widowControl w:val="0"/>
      <w:autoSpaceDE w:val="0"/>
      <w:autoSpaceDN w:val="0"/>
      <w:adjustRightInd w:val="0"/>
    </w:pPr>
    <w:rPr>
      <w:rFonts w:ascii="Courier New" w:hAnsi="Courier New" w:cs="Courier New"/>
    </w:rPr>
  </w:style>
  <w:style w:type="paragraph" w:styleId="aa">
    <w:name w:val="header"/>
    <w:basedOn w:val="a"/>
    <w:link w:val="ab"/>
    <w:uiPriority w:val="99"/>
    <w:rsid w:val="00E01B15"/>
    <w:pPr>
      <w:tabs>
        <w:tab w:val="center" w:pos="4677"/>
        <w:tab w:val="right" w:pos="9355"/>
      </w:tabs>
    </w:pPr>
  </w:style>
  <w:style w:type="character" w:customStyle="1" w:styleId="ts7">
    <w:name w:val="ts7"/>
    <w:rsid w:val="002366DF"/>
  </w:style>
  <w:style w:type="paragraph" w:customStyle="1" w:styleId="ConsPlusCell">
    <w:name w:val="ConsPlusCell"/>
    <w:uiPriority w:val="99"/>
    <w:rsid w:val="00534851"/>
    <w:pPr>
      <w:widowControl w:val="0"/>
      <w:autoSpaceDE w:val="0"/>
      <w:autoSpaceDN w:val="0"/>
      <w:adjustRightInd w:val="0"/>
    </w:pPr>
    <w:rPr>
      <w:sz w:val="24"/>
      <w:szCs w:val="24"/>
    </w:rPr>
  </w:style>
  <w:style w:type="character" w:customStyle="1" w:styleId="ab">
    <w:name w:val="Верхний колонтитул Знак"/>
    <w:basedOn w:val="a0"/>
    <w:link w:val="aa"/>
    <w:uiPriority w:val="99"/>
    <w:rsid w:val="00EB0AEF"/>
    <w:rPr>
      <w:sz w:val="24"/>
    </w:rPr>
  </w:style>
  <w:style w:type="paragraph" w:styleId="ac">
    <w:name w:val="Body Text"/>
    <w:basedOn w:val="a"/>
    <w:link w:val="ad"/>
    <w:rsid w:val="00A749C4"/>
    <w:pPr>
      <w:spacing w:after="120"/>
    </w:pPr>
  </w:style>
  <w:style w:type="character" w:customStyle="1" w:styleId="ad">
    <w:name w:val="Основной текст Знак"/>
    <w:basedOn w:val="a0"/>
    <w:link w:val="ac"/>
    <w:rsid w:val="00A749C4"/>
    <w:rPr>
      <w:sz w:val="24"/>
    </w:rPr>
  </w:style>
  <w:style w:type="paragraph" w:styleId="ae">
    <w:name w:val="Balloon Text"/>
    <w:basedOn w:val="a"/>
    <w:link w:val="af"/>
    <w:rsid w:val="00593EBC"/>
    <w:rPr>
      <w:rFonts w:ascii="Tahoma" w:hAnsi="Tahoma" w:cs="Tahoma"/>
      <w:sz w:val="16"/>
      <w:szCs w:val="16"/>
    </w:rPr>
  </w:style>
  <w:style w:type="character" w:customStyle="1" w:styleId="af">
    <w:name w:val="Текст выноски Знак"/>
    <w:basedOn w:val="a0"/>
    <w:link w:val="ae"/>
    <w:rsid w:val="00593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0DD9E548DF9484A76ED3F7D67D5E9453A71B59ACFFCFAD1786A80E96404A8D473850CE3750F7A21Fm6B" TargetMode="External"/><Relationship Id="rId13" Type="http://schemas.openxmlformats.org/officeDocument/2006/relationships/hyperlink" Target="consultantplus://offline/ref=02DD8187CE1AC3CD4ED25C8CA4172449D52BDE57E880714CE762F46B8FI002B" TargetMode="External"/><Relationship Id="rId18" Type="http://schemas.openxmlformats.org/officeDocument/2006/relationships/hyperlink" Target="consultantplus://offline/ref=1856FF4913EF47F24F312E2C67EBAAB91A5F9DEDE34E0F0BC846A12F2F87A49C0515E96BBF756DE7cBl8D" TargetMode="External"/><Relationship Id="rId26" Type="http://schemas.openxmlformats.org/officeDocument/2006/relationships/hyperlink" Target="consultantplus://offline/ref=EAA5AA609FC9D0EB60EF05151844F96F9F807DCE9EBA85B753FFDC1F99AE56DEr1o1I" TargetMode="External"/><Relationship Id="rId3" Type="http://schemas.openxmlformats.org/officeDocument/2006/relationships/settings" Target="settings.xml"/><Relationship Id="rId21" Type="http://schemas.openxmlformats.org/officeDocument/2006/relationships/hyperlink" Target="consultantplus://offline/ref=1856FF4913EF47F24F3130217187F0B51A5CCBE3E746015E9C14A77870D7A2C94555EF3EFC3160E0B9B3A4C1c4l5D" TargetMode="External"/><Relationship Id="rId7" Type="http://schemas.openxmlformats.org/officeDocument/2006/relationships/image" Target="media/image1.jpeg"/><Relationship Id="rId12" Type="http://schemas.openxmlformats.org/officeDocument/2006/relationships/hyperlink" Target="consultantplus://offline/ref=02DD8187CE1AC3CD4ED25C8CA4172449D52BDC51ED87714CE762F46B8FI002B" TargetMode="External"/><Relationship Id="rId17" Type="http://schemas.openxmlformats.org/officeDocument/2006/relationships/hyperlink" Target="mailto:dumitairai@yandex.ru" TargetMode="External"/><Relationship Id="rId25" Type="http://schemas.openxmlformats.org/officeDocument/2006/relationships/hyperlink" Target="consultantplus://offline/ref=EAA5AA609FC9D0EB60EF1B180E28A3639C8B2BC194B288E20BA08742CErAo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AA5AA609FC9D0EB60EF1B180E28A3639C8B2BC194B288E20BA08742CErAo7I" TargetMode="External"/><Relationship Id="rId20" Type="http://schemas.openxmlformats.org/officeDocument/2006/relationships/hyperlink" Target="http://38.gosuslugi.ru/" TargetMode="External"/><Relationship Id="rId29" Type="http://schemas.openxmlformats.org/officeDocument/2006/relationships/hyperlink" Target="http://taishet.irkmo.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00DD9E548DF9484A76ED3F7D67D5E9453A6185AA4FDCFAD1786A80E9614m0B" TargetMode="External"/><Relationship Id="rId24" Type="http://schemas.openxmlformats.org/officeDocument/2006/relationships/hyperlink" Target="consultantplus://offline/ref=EAA5AA609FC9D0EB60EF1B180E28A3639F8922C591B188E20BA08742CEA75C8956AB527971r4oD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66442EDA9DB56D5F1787703071805710F857FF3E2BE808D67FE0CC4FA74CE94C4Q1w7D" TargetMode="External"/><Relationship Id="rId23" Type="http://schemas.openxmlformats.org/officeDocument/2006/relationships/hyperlink" Target="consultantplus://offline/ref=4D8F9D8FCF081F3EA4241D3BB0C567C3DB7486100B0C4DCCB68277AA77D6ACCD40813745BBB4FDCAF4a4H" TargetMode="External"/><Relationship Id="rId28" Type="http://schemas.openxmlformats.org/officeDocument/2006/relationships/hyperlink" Target="http://www/" TargetMode="External"/><Relationship Id="rId10" Type="http://schemas.openxmlformats.org/officeDocument/2006/relationships/hyperlink" Target="consultantplus://offline/ref=B00DD9E548DF9484A76ED3F7D67D5E9453A61B5BA8F6CFAD1786A80E9614m0B" TargetMode="External"/><Relationship Id="rId19" Type="http://schemas.openxmlformats.org/officeDocument/2006/relationships/hyperlink" Target="http://www.taishetcom.do/a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00DD9E548DF9484A76ED3F7D67D5E9453A71A5FADF9CFAD1786A80E9614m0B" TargetMode="External"/><Relationship Id="rId14" Type="http://schemas.openxmlformats.org/officeDocument/2006/relationships/hyperlink" Target="consultantplus://offline/ref=B00DD9E548DF9484A76ECDFAC011049850AC4556A4F6C2F84FD9F353C14940DA10m0B" TargetMode="External"/><Relationship Id="rId22" Type="http://schemas.openxmlformats.org/officeDocument/2006/relationships/hyperlink" Target="consultantplus://offline/ref=1856FF4913EF47F24F312E2C67EBAAB91A5F9DEDE34E0F0BC846A12F2Fc8l7D" TargetMode="External"/><Relationship Id="rId27" Type="http://schemas.openxmlformats.org/officeDocument/2006/relationships/hyperlink" Target="http://www./"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6910-9AB5-4ACE-91DD-6772122B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7315</Words>
  <Characters>41696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48914</CharactersWithSpaces>
  <SharedDoc>false</SharedDoc>
  <HLinks>
    <vt:vector size="114" baseType="variant">
      <vt:variant>
        <vt:i4>1507417</vt:i4>
      </vt:variant>
      <vt:variant>
        <vt:i4>54</vt:i4>
      </vt:variant>
      <vt:variant>
        <vt:i4>0</vt:i4>
      </vt:variant>
      <vt:variant>
        <vt:i4>5</vt:i4>
      </vt:variant>
      <vt:variant>
        <vt:lpwstr>consultantplus://offline/ref=1856FF4913EF47F24F312E2C67EBAAB91A5F9DEDE34E0F0BC846A12F2Fc8l7D</vt:lpwstr>
      </vt:variant>
      <vt:variant>
        <vt:lpwstr/>
      </vt:variant>
      <vt:variant>
        <vt:i4>7864430</vt:i4>
      </vt:variant>
      <vt:variant>
        <vt:i4>51</vt:i4>
      </vt:variant>
      <vt:variant>
        <vt:i4>0</vt:i4>
      </vt:variant>
      <vt:variant>
        <vt:i4>5</vt:i4>
      </vt:variant>
      <vt:variant>
        <vt:lpwstr>consultantplus://offline/ref=1856FF4913EF47F24F3130217187F0B51A5CCBE3E746015E9C14A77870D7A2C94555EF3EFC3160E0B9B3A4C6c4lDD</vt:lpwstr>
      </vt:variant>
      <vt:variant>
        <vt:lpwstr/>
      </vt:variant>
      <vt:variant>
        <vt:i4>7864376</vt:i4>
      </vt:variant>
      <vt:variant>
        <vt:i4>48</vt:i4>
      </vt:variant>
      <vt:variant>
        <vt:i4>0</vt:i4>
      </vt:variant>
      <vt:variant>
        <vt:i4>5</vt:i4>
      </vt:variant>
      <vt:variant>
        <vt:lpwstr>consultantplus://offline/ref=1856FF4913EF47F24F3130217187F0B51A5CCBE3E746015E9C14A77870D7A2C94555EF3EFC3160E0B9B3A4C1c4l5D</vt:lpwstr>
      </vt:variant>
      <vt:variant>
        <vt:lpwstr/>
      </vt:variant>
      <vt:variant>
        <vt:i4>8126520</vt:i4>
      </vt:variant>
      <vt:variant>
        <vt:i4>45</vt:i4>
      </vt:variant>
      <vt:variant>
        <vt:i4>0</vt:i4>
      </vt:variant>
      <vt:variant>
        <vt:i4>5</vt:i4>
      </vt:variant>
      <vt:variant>
        <vt:lpwstr>http://38.gosuslugi.ru/</vt:lpwstr>
      </vt:variant>
      <vt:variant>
        <vt:lpwstr/>
      </vt:variant>
      <vt:variant>
        <vt:i4>6619234</vt:i4>
      </vt:variant>
      <vt:variant>
        <vt:i4>42</vt:i4>
      </vt:variant>
      <vt:variant>
        <vt:i4>0</vt:i4>
      </vt:variant>
      <vt:variant>
        <vt:i4>5</vt:i4>
      </vt:variant>
      <vt:variant>
        <vt:lpwstr>http://www.taishetcom.do/am</vt:lpwstr>
      </vt:variant>
      <vt:variant>
        <vt:lpwstr/>
      </vt:variant>
      <vt:variant>
        <vt:i4>2293815</vt:i4>
      </vt:variant>
      <vt:variant>
        <vt:i4>39</vt:i4>
      </vt:variant>
      <vt:variant>
        <vt:i4>0</vt:i4>
      </vt:variant>
      <vt:variant>
        <vt:i4>5</vt:i4>
      </vt:variant>
      <vt:variant>
        <vt:lpwstr>consultantplus://offline/ref=1856FF4913EF47F24F312E2C67EBAAB91A5F9DEDE34E0F0BC846A12F2F87A49C0515E96BBF756DE7cBl8D</vt:lpwstr>
      </vt:variant>
      <vt:variant>
        <vt:lpwstr/>
      </vt:variant>
      <vt:variant>
        <vt:i4>5767280</vt:i4>
      </vt:variant>
      <vt:variant>
        <vt:i4>36</vt:i4>
      </vt:variant>
      <vt:variant>
        <vt:i4>0</vt:i4>
      </vt:variant>
      <vt:variant>
        <vt:i4>5</vt:i4>
      </vt:variant>
      <vt:variant>
        <vt:lpwstr>mailto:dumitairai@yandex.ru</vt:lpwstr>
      </vt:variant>
      <vt:variant>
        <vt:lpwstr/>
      </vt:variant>
      <vt:variant>
        <vt:i4>5636098</vt:i4>
      </vt:variant>
      <vt:variant>
        <vt:i4>33</vt:i4>
      </vt:variant>
      <vt:variant>
        <vt:i4>0</vt:i4>
      </vt:variant>
      <vt:variant>
        <vt:i4>5</vt:i4>
      </vt:variant>
      <vt:variant>
        <vt:lpwstr>consultantplus://offline/ref=EAA5AA609FC9D0EB60EF1B180E28A3639C8B2BC194B288E20BA08742CErAo7I</vt:lpwstr>
      </vt:variant>
      <vt:variant>
        <vt:lpwstr/>
      </vt:variant>
      <vt:variant>
        <vt:i4>4784221</vt:i4>
      </vt:variant>
      <vt:variant>
        <vt:i4>30</vt:i4>
      </vt:variant>
      <vt:variant>
        <vt:i4>0</vt:i4>
      </vt:variant>
      <vt:variant>
        <vt:i4>5</vt:i4>
      </vt:variant>
      <vt:variant>
        <vt:lpwstr>consultantplus://offline/ref=966442EDA9DB56D5F1787703071805710F857FF3E2BE808D67FE0CC4FA74CE94C4Q1w7D</vt:lpwstr>
      </vt:variant>
      <vt:variant>
        <vt:lpwstr/>
      </vt:variant>
      <vt:variant>
        <vt:i4>2228323</vt:i4>
      </vt:variant>
      <vt:variant>
        <vt:i4>27</vt:i4>
      </vt:variant>
      <vt:variant>
        <vt:i4>0</vt:i4>
      </vt:variant>
      <vt:variant>
        <vt:i4>5</vt:i4>
      </vt:variant>
      <vt:variant>
        <vt:lpwstr>consultantplus://offline/ref=B00DD9E548DF9484A76ECDFAC011049850AC4556A4F6C2F84FD9F353C14940DA10m0B</vt:lpwstr>
      </vt:variant>
      <vt:variant>
        <vt:lpwstr/>
      </vt:variant>
      <vt:variant>
        <vt:i4>1048659</vt:i4>
      </vt:variant>
      <vt:variant>
        <vt:i4>24</vt:i4>
      </vt:variant>
      <vt:variant>
        <vt:i4>0</vt:i4>
      </vt:variant>
      <vt:variant>
        <vt:i4>5</vt:i4>
      </vt:variant>
      <vt:variant>
        <vt:lpwstr>consultantplus://offline/ref=02DD8187CE1AC3CD4ED25C8CA4172449D52BDE57E880714CE762F46B8FI002B</vt:lpwstr>
      </vt:variant>
      <vt:variant>
        <vt:lpwstr/>
      </vt:variant>
      <vt:variant>
        <vt:i4>1048584</vt:i4>
      </vt:variant>
      <vt:variant>
        <vt:i4>21</vt:i4>
      </vt:variant>
      <vt:variant>
        <vt:i4>0</vt:i4>
      </vt:variant>
      <vt:variant>
        <vt:i4>5</vt:i4>
      </vt:variant>
      <vt:variant>
        <vt:lpwstr>consultantplus://offline/ref=02DD8187CE1AC3CD4ED25C8CA4172449D52BDC51ED87714CE762F46B8FI002B</vt:lpwstr>
      </vt:variant>
      <vt:variant>
        <vt:lpwstr/>
      </vt:variant>
      <vt:variant>
        <vt:i4>4587602</vt:i4>
      </vt:variant>
      <vt:variant>
        <vt:i4>18</vt:i4>
      </vt:variant>
      <vt:variant>
        <vt:i4>0</vt:i4>
      </vt:variant>
      <vt:variant>
        <vt:i4>5</vt:i4>
      </vt:variant>
      <vt:variant>
        <vt:lpwstr>consultantplus://offline/ref=B00DD9E548DF9484A76ED3F7D67D5E9453A6185AA4FDCFAD1786A80E9614m0B</vt:lpwstr>
      </vt:variant>
      <vt:variant>
        <vt:lpwstr/>
      </vt:variant>
      <vt:variant>
        <vt:i4>4587605</vt:i4>
      </vt:variant>
      <vt:variant>
        <vt:i4>15</vt:i4>
      </vt:variant>
      <vt:variant>
        <vt:i4>0</vt:i4>
      </vt:variant>
      <vt:variant>
        <vt:i4>5</vt:i4>
      </vt:variant>
      <vt:variant>
        <vt:lpwstr>consultantplus://offline/ref=B00DD9E548DF9484A76ED3F7D67D5E9453A61B5BA8F6CFAD1786A80E9614m0B</vt:lpwstr>
      </vt:variant>
      <vt:variant>
        <vt:lpwstr/>
      </vt:variant>
      <vt:variant>
        <vt:i4>4587520</vt:i4>
      </vt:variant>
      <vt:variant>
        <vt:i4>12</vt:i4>
      </vt:variant>
      <vt:variant>
        <vt:i4>0</vt:i4>
      </vt:variant>
      <vt:variant>
        <vt:i4>5</vt:i4>
      </vt:variant>
      <vt:variant>
        <vt:lpwstr>consultantplus://offline/ref=B00DD9E548DF9484A76ED3F7D67D5E9453A71A5FADF9CFAD1786A80E9614m0B</vt:lpwstr>
      </vt:variant>
      <vt:variant>
        <vt:lpwstr/>
      </vt:variant>
      <vt:variant>
        <vt:i4>3014717</vt:i4>
      </vt:variant>
      <vt:variant>
        <vt:i4>9</vt:i4>
      </vt:variant>
      <vt:variant>
        <vt:i4>0</vt:i4>
      </vt:variant>
      <vt:variant>
        <vt:i4>5</vt:i4>
      </vt:variant>
      <vt:variant>
        <vt:lpwstr>consultantplus://offline/ref=B00DD9E548DF9484A76ED3F7D67D5E9453A71B59ACFFCFAD1786A80E96404A8D473850CE3750F7A21Fm6B</vt:lpwstr>
      </vt:variant>
      <vt:variant>
        <vt:lpwstr/>
      </vt:variant>
      <vt:variant>
        <vt:i4>4456448</vt:i4>
      </vt:variant>
      <vt:variant>
        <vt:i4>6</vt:i4>
      </vt:variant>
      <vt:variant>
        <vt:i4>0</vt:i4>
      </vt:variant>
      <vt:variant>
        <vt:i4>5</vt:i4>
      </vt:variant>
      <vt:variant>
        <vt:lpwstr>consultantplus://offline/ref=4D8F9D8FCF081F3EA4241D3BB0C567C3D876861406014DCCB68277AA77FDa6H</vt:lpwstr>
      </vt:variant>
      <vt:variant>
        <vt:lpwstr/>
      </vt:variant>
      <vt:variant>
        <vt:i4>4456535</vt:i4>
      </vt:variant>
      <vt:variant>
        <vt:i4>3</vt:i4>
      </vt:variant>
      <vt:variant>
        <vt:i4>0</vt:i4>
      </vt:variant>
      <vt:variant>
        <vt:i4>5</vt:i4>
      </vt:variant>
      <vt:variant>
        <vt:lpwstr>consultantplus://offline/ref=4D8F9D8FCF081F3EA4241D3BB0C567C3D876871E0D0D4DCCB68277AA77FDa6H</vt:lpwstr>
      </vt:variant>
      <vt:variant>
        <vt:lpwstr/>
      </vt:variant>
      <vt:variant>
        <vt:i4>2687029</vt:i4>
      </vt:variant>
      <vt:variant>
        <vt:i4>0</vt:i4>
      </vt:variant>
      <vt:variant>
        <vt:i4>0</vt:i4>
      </vt:variant>
      <vt:variant>
        <vt:i4>5</vt:i4>
      </vt:variant>
      <vt:variant>
        <vt:lpwstr>consultantplus://offline/ref=4D8F9D8FCF081F3EA4241D3BB0C567C3D87687170E0D4DCCB68277AA77D6ACCD40813745B9B6FFa8H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econom</cp:lastModifiedBy>
  <cp:revision>8</cp:revision>
  <cp:lastPrinted>2017-04-05T02:36:00Z</cp:lastPrinted>
  <dcterms:created xsi:type="dcterms:W3CDTF">2017-03-24T09:30:00Z</dcterms:created>
  <dcterms:modified xsi:type="dcterms:W3CDTF">2017-07-25T01:57:00Z</dcterms:modified>
</cp:coreProperties>
</file>