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60C18" w:rsidRPr="00BC5F40" w:rsidTr="00D60C18">
        <w:trPr>
          <w:trHeight w:val="2445"/>
        </w:trPr>
        <w:tc>
          <w:tcPr>
            <w:tcW w:w="9781" w:type="dxa"/>
            <w:tcBorders>
              <w:bottom w:val="thinThickLargeGap" w:sz="24" w:space="0" w:color="auto"/>
            </w:tcBorders>
          </w:tcPr>
          <w:p w:rsidR="00D60C18" w:rsidRPr="00BC5F40" w:rsidRDefault="00D60C18" w:rsidP="00D60C18">
            <w:pPr>
              <w:keepNext/>
              <w:spacing w:line="360" w:lineRule="auto"/>
              <w:jc w:val="center"/>
              <w:outlineLvl w:val="0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B442C">
              <w:rPr>
                <w:b/>
                <w:sz w:val="32"/>
                <w:szCs w:val="32"/>
              </w:rPr>
              <w:t xml:space="preserve">  </w:t>
            </w:r>
            <w:r w:rsidRPr="00BC5F40">
              <w:rPr>
                <w:b/>
                <w:sz w:val="32"/>
                <w:szCs w:val="32"/>
              </w:rPr>
              <w:t>Р о с с и й с к а я  Ф е д е р а ц и я</w:t>
            </w:r>
          </w:p>
          <w:p w:rsidR="00D60C18" w:rsidRPr="00BC5F40" w:rsidRDefault="00D60C18" w:rsidP="00D60C18">
            <w:pPr>
              <w:keepNext/>
              <w:jc w:val="center"/>
              <w:outlineLvl w:val="4"/>
              <w:rPr>
                <w:b/>
                <w:sz w:val="32"/>
                <w:szCs w:val="32"/>
              </w:rPr>
            </w:pPr>
            <w:r w:rsidRPr="00BC5F40">
              <w:rPr>
                <w:b/>
                <w:sz w:val="32"/>
                <w:szCs w:val="32"/>
              </w:rPr>
              <w:t>Иркутская   область</w:t>
            </w:r>
          </w:p>
          <w:p w:rsidR="00D60C18" w:rsidRPr="00BC5F40" w:rsidRDefault="00D60C18" w:rsidP="00D60C18">
            <w:pPr>
              <w:jc w:val="center"/>
              <w:rPr>
                <w:b/>
                <w:sz w:val="32"/>
                <w:szCs w:val="32"/>
              </w:rPr>
            </w:pPr>
            <w:r w:rsidRPr="00BC5F40">
              <w:rPr>
                <w:b/>
                <w:sz w:val="32"/>
                <w:szCs w:val="32"/>
              </w:rPr>
              <w:t>Муниципальное образование "Тайшетский  район"</w:t>
            </w:r>
          </w:p>
          <w:p w:rsidR="00D60C18" w:rsidRPr="00BC5F40" w:rsidRDefault="00D60C18" w:rsidP="00D60C18">
            <w:pPr>
              <w:keepNext/>
              <w:jc w:val="center"/>
              <w:outlineLvl w:val="5"/>
              <w:rPr>
                <w:b/>
                <w:sz w:val="32"/>
                <w:szCs w:val="32"/>
              </w:rPr>
            </w:pPr>
            <w:r w:rsidRPr="00BC5F40">
              <w:rPr>
                <w:b/>
                <w:sz w:val="32"/>
                <w:szCs w:val="32"/>
              </w:rPr>
              <w:t>АДМИНИСТРАЦИЯ  РАЙОНА</w:t>
            </w:r>
          </w:p>
          <w:p w:rsidR="00D60C18" w:rsidRPr="00BC5F40" w:rsidRDefault="00D60C18" w:rsidP="00D60C18">
            <w:pPr>
              <w:jc w:val="center"/>
              <w:rPr>
                <w:b/>
              </w:rPr>
            </w:pPr>
          </w:p>
          <w:p w:rsidR="00D60C18" w:rsidRPr="00BC5F40" w:rsidRDefault="00D60C18" w:rsidP="00D60C18">
            <w:pPr>
              <w:keepNext/>
              <w:jc w:val="center"/>
              <w:outlineLvl w:val="6"/>
              <w:rPr>
                <w:b/>
                <w:sz w:val="44"/>
                <w:szCs w:val="44"/>
              </w:rPr>
            </w:pPr>
            <w:r w:rsidRPr="00BC5F40">
              <w:rPr>
                <w:b/>
                <w:sz w:val="44"/>
                <w:szCs w:val="44"/>
              </w:rPr>
              <w:t>ПОСТАНОВЛЕНИЕ</w:t>
            </w:r>
          </w:p>
          <w:p w:rsidR="00D60C18" w:rsidRPr="00BC5F40" w:rsidRDefault="00D60C18" w:rsidP="00D60C18">
            <w:pPr>
              <w:jc w:val="center"/>
              <w:rPr>
                <w:i/>
              </w:rPr>
            </w:pPr>
          </w:p>
        </w:tc>
      </w:tr>
    </w:tbl>
    <w:p w:rsidR="00D60C18" w:rsidRPr="00BC5F40" w:rsidRDefault="00D60C18" w:rsidP="00D60C18">
      <w:pPr>
        <w:ind w:right="-568"/>
      </w:pPr>
    </w:p>
    <w:p w:rsidR="00D60C18" w:rsidRPr="00BC5F40" w:rsidRDefault="00D60C18" w:rsidP="00D60C18">
      <w:pPr>
        <w:ind w:right="-568"/>
        <w:rPr>
          <w:szCs w:val="20"/>
        </w:rPr>
      </w:pPr>
      <w:r w:rsidRPr="00BC5F40">
        <w:rPr>
          <w:szCs w:val="20"/>
        </w:rPr>
        <w:t>от  “___” ________ 2019 г.                                                                                          № ____</w:t>
      </w:r>
    </w:p>
    <w:p w:rsidR="00D60C18" w:rsidRPr="00BC5F40" w:rsidRDefault="00D60C18" w:rsidP="00D60C18">
      <w:pPr>
        <w:ind w:right="-568"/>
      </w:pPr>
    </w:p>
    <w:tbl>
      <w:tblPr>
        <w:tblW w:w="490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09"/>
      </w:tblGrid>
      <w:tr w:rsidR="00D60C18" w:rsidRPr="00BC5F40" w:rsidTr="00D60C18">
        <w:trPr>
          <w:trHeight w:val="1110"/>
        </w:trPr>
        <w:tc>
          <w:tcPr>
            <w:tcW w:w="4909" w:type="dxa"/>
          </w:tcPr>
          <w:p w:rsidR="00D60C18" w:rsidRPr="00BC5F40" w:rsidRDefault="00D60C18" w:rsidP="00D60C18">
            <w:pPr>
              <w:jc w:val="both"/>
            </w:pPr>
            <w:r w:rsidRPr="00BC5F40">
              <w:t xml:space="preserve">О внесении изменений в муниципальную  программу муниципального образования "Тайшетский район" "Муниципальное управление" на 2015-2020 годы </w:t>
            </w:r>
          </w:p>
        </w:tc>
      </w:tr>
    </w:tbl>
    <w:p w:rsidR="00D60C18" w:rsidRPr="00BC5F40" w:rsidRDefault="00D60C18" w:rsidP="00D60C18"/>
    <w:p w:rsidR="00D60C18" w:rsidRPr="00BC5F40" w:rsidRDefault="00D60C18" w:rsidP="00D60C18"/>
    <w:p w:rsidR="00D60C18" w:rsidRPr="00BC5F40" w:rsidRDefault="00D60C18" w:rsidP="00D60C18">
      <w:pPr>
        <w:tabs>
          <w:tab w:val="left" w:pos="0"/>
        </w:tabs>
        <w:ind w:right="-5" w:firstLine="709"/>
        <w:jc w:val="both"/>
      </w:pPr>
      <w:r w:rsidRPr="00BC5F40">
        <w:t>В целях осуществления мероприятий по оказанию поддержки субъектам малого и среднего предпринимательства, пострадавшим в результате чрезвычайн</w:t>
      </w:r>
      <w:r w:rsidR="006B637B" w:rsidRPr="00BC5F40">
        <w:t>ой</w:t>
      </w:r>
      <w:r w:rsidRPr="00BC5F40">
        <w:t xml:space="preserve"> ситуаци</w:t>
      </w:r>
      <w:r w:rsidR="006B637B" w:rsidRPr="00BC5F40">
        <w:t>и</w:t>
      </w:r>
      <w:r w:rsidRPr="00BC5F40">
        <w:t xml:space="preserve"> в связи с паводком, вызванным сильными дождями, прошедшими в июне 2019 года на территории Иркутской области, в соответствии с Положением о порядке формирования, разработки и реализации муниципальных программ муниципального </w:t>
      </w:r>
      <w:r w:rsidRPr="00BC5F40">
        <w:lastRenderedPageBreak/>
        <w:t>образования "Тайшетский район", утвержденным постановлением администрации Тайшетского района от 28.12.2018 № 809 (в редакции постановлений администрации Тайшетского района от 17.01.2019 № 22, от 22.04.2019 № 229),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оказанию поддержки субъектам малого и среднего предпринимательства, пострадавшим в результате чрезвычайных ситуаций в связи с паводком, вызванным сильными дождями, прошедшими в июне 2019 года на территории Иркутской области, утвержденным постановлением правительства Иркутской области от 14</w:t>
      </w:r>
      <w:r w:rsidR="00935686" w:rsidRPr="00BC5F40">
        <w:t>.08.</w:t>
      </w:r>
      <w:r w:rsidRPr="00BC5F40">
        <w:t>2019 № 654-пп, руководствуясь статьями 22, 45 Устава муниципального образования "Тайшетский район", администрация Тайшетского района</w:t>
      </w:r>
    </w:p>
    <w:p w:rsidR="00D60C18" w:rsidRPr="00BC5F40" w:rsidRDefault="00D60C18" w:rsidP="00D60C18">
      <w:pPr>
        <w:shd w:val="clear" w:color="auto" w:fill="FFFFFF"/>
        <w:spacing w:line="274" w:lineRule="exact"/>
        <w:ind w:firstLine="709"/>
        <w:jc w:val="both"/>
      </w:pPr>
    </w:p>
    <w:p w:rsidR="00D60C18" w:rsidRPr="00BC5F40" w:rsidRDefault="00D60C18" w:rsidP="00D60C18">
      <w:pPr>
        <w:shd w:val="clear" w:color="auto" w:fill="FFFFFF"/>
        <w:ind w:firstLine="709"/>
        <w:rPr>
          <w:b/>
        </w:rPr>
      </w:pPr>
    </w:p>
    <w:p w:rsidR="00D60C18" w:rsidRPr="00BC5F40" w:rsidRDefault="00D60C18" w:rsidP="00D60C18">
      <w:pPr>
        <w:shd w:val="clear" w:color="auto" w:fill="FFFFFF"/>
        <w:ind w:firstLine="709"/>
        <w:rPr>
          <w:b/>
        </w:rPr>
      </w:pPr>
      <w:r w:rsidRPr="00BC5F40">
        <w:rPr>
          <w:b/>
        </w:rPr>
        <w:t>ПОСТАНОВЛЯЕТ:</w:t>
      </w:r>
    </w:p>
    <w:p w:rsidR="00D60C18" w:rsidRPr="00BC5F40" w:rsidRDefault="00D60C18" w:rsidP="00D60C18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jc w:val="both"/>
      </w:pPr>
    </w:p>
    <w:p w:rsidR="00D60C18" w:rsidRPr="00BC5F40" w:rsidRDefault="00D60C18" w:rsidP="00D60C1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ind w:left="0"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BC5F40">
        <w:rPr>
          <w:rFonts w:ascii="Times New Roman" w:hAnsi="Times New Roman" w:cs="Times New Roman"/>
          <w:lang w:eastAsia="ru-RU"/>
        </w:rPr>
        <w:t>Внести в муниципальную программу муниципального образования "Тайшетский район" "Муниципальное управление" на 2015-2020 годы, утвержденную постановлением администрации Тайшетского района от 25.12.2014 № 3260 (в редакции постановлений администрации Тайшетского района от 06.11.2015 № 1256, от 29.02.2016  № 60, от 26.08.2016 № 286, от 16.01.2017 № 09, от 30.01.2017 № 29, от 16.05.2017 № 198, от 20.10.2017 № 512, от 20.12.2017 № 642, от 18.01.2018 № 20, от 23.05.2018 № 273, от 13.11.2018 № 647, от 18.12.2018 № 768, от 29.12.2018 № 816, от 26.02.2019 № 96, от 11.04.2019 № 192, от 24.06.2019 № 348, от 27.07.2019 № 415) (далее – Программа), следующие изменения:</w:t>
      </w:r>
    </w:p>
    <w:p w:rsidR="00D60C18" w:rsidRPr="00BC5F40" w:rsidRDefault="00D60C18" w:rsidP="00D60C18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both"/>
        <w:rPr>
          <w:b/>
        </w:rPr>
      </w:pPr>
    </w:p>
    <w:p w:rsidR="00AB2FC3" w:rsidRPr="00BC5F40" w:rsidRDefault="00AB2FC3" w:rsidP="00D60C18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both"/>
        <w:rPr>
          <w:b/>
        </w:rPr>
      </w:pPr>
    </w:p>
    <w:p w:rsidR="003D27CE" w:rsidRPr="00BC5F40" w:rsidRDefault="00D60C18" w:rsidP="00436D86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contextualSpacing/>
        <w:jc w:val="both"/>
      </w:pPr>
      <w:r w:rsidRPr="00BC5F40">
        <w:rPr>
          <w:b/>
        </w:rPr>
        <w:t xml:space="preserve">1) </w:t>
      </w:r>
      <w:r w:rsidR="00436D86">
        <w:rPr>
          <w:b/>
        </w:rPr>
        <w:t xml:space="preserve">в </w:t>
      </w:r>
      <w:r w:rsidR="003D27CE" w:rsidRPr="00BC5F40">
        <w:rPr>
          <w:b/>
          <w:bCs/>
        </w:rPr>
        <w:t>глав</w:t>
      </w:r>
      <w:r w:rsidR="00436D86">
        <w:rPr>
          <w:b/>
          <w:bCs/>
        </w:rPr>
        <w:t>е</w:t>
      </w:r>
      <w:r w:rsidR="003D27CE" w:rsidRPr="00BC5F40">
        <w:rPr>
          <w:b/>
          <w:bCs/>
        </w:rPr>
        <w:t xml:space="preserve"> </w:t>
      </w:r>
      <w:r w:rsidR="00436D86">
        <w:rPr>
          <w:b/>
          <w:bCs/>
        </w:rPr>
        <w:t>1</w:t>
      </w:r>
      <w:r w:rsidR="003D27CE" w:rsidRPr="00BC5F40">
        <w:rPr>
          <w:b/>
          <w:bCs/>
        </w:rPr>
        <w:t xml:space="preserve"> </w:t>
      </w:r>
      <w:r w:rsidR="00436D86">
        <w:rPr>
          <w:b/>
          <w:bCs/>
        </w:rPr>
        <w:t xml:space="preserve">абзац 39 -44 изложить в </w:t>
      </w:r>
      <w:r w:rsidR="006B637B" w:rsidRPr="00BC5F40">
        <w:t>следующе</w:t>
      </w:r>
      <w:r w:rsidR="00436D86">
        <w:t>й</w:t>
      </w:r>
      <w:r w:rsidR="006B637B" w:rsidRPr="00BC5F40">
        <w:t xml:space="preserve"> </w:t>
      </w:r>
      <w:r w:rsidR="00436D86">
        <w:t>редакции</w:t>
      </w:r>
      <w:r w:rsidR="003D27CE" w:rsidRPr="00BC5F40">
        <w:t>:</w:t>
      </w:r>
    </w:p>
    <w:p w:rsidR="00436D86" w:rsidRDefault="00436D86" w:rsidP="00436D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"</w:t>
      </w:r>
      <w:r>
        <w:rPr>
          <w:rFonts w:ascii="Times New Roman" w:hAnsi="Times New Roman" w:cs="Times New Roman"/>
          <w:sz w:val="24"/>
          <w:szCs w:val="24"/>
        </w:rPr>
        <w:t>Одним из вопросов местного значения муници</w:t>
      </w:r>
      <w:r>
        <w:rPr>
          <w:rFonts w:ascii="Times New Roman" w:hAnsi="Times New Roman" w:cs="Times New Roman"/>
          <w:sz w:val="24"/>
          <w:szCs w:val="24"/>
        </w:rPr>
        <w:lastRenderedPageBreak/>
        <w:t>пального района в соответствии с Федеральным</w:t>
      </w:r>
      <w:r w:rsidRPr="0070772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7727">
        <w:rPr>
          <w:rFonts w:ascii="Times New Roman" w:hAnsi="Times New Roman" w:cs="Times New Roman"/>
          <w:sz w:val="24"/>
          <w:szCs w:val="24"/>
        </w:rPr>
        <w:t xml:space="preserve"> от 06.10.2003 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является содействие развитию малого и среднего предпринимательства.</w:t>
      </w:r>
    </w:p>
    <w:p w:rsidR="00436D86" w:rsidRPr="00287B7B" w:rsidRDefault="00436D86" w:rsidP="00436D86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87B7B">
        <w:t>Развитие малого и среднего предпринимательства является одним из приоритетных направлений социально-экономического развития Тайшетского района. Значимость малого и среднего предпринимательства обусловлена его специфическими свойствами, ключевыми из которых являются оперативность, мобильность и способность достаточно гибко реагировать на все изменения конъюнктуры рынка. С помощью малого предпринимательства решаются вопросы занятости населения, сглаживается высокая дифференциация в доходах населения, формируется средний класс способствующий социально-политической стабильности в обществе.</w:t>
      </w:r>
    </w:p>
    <w:p w:rsidR="00436D86" w:rsidRDefault="00436D86" w:rsidP="00436D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B7B">
        <w:rPr>
          <w:rFonts w:ascii="Times New Roman" w:hAnsi="Times New Roman" w:cs="Times New Roman"/>
          <w:sz w:val="24"/>
          <w:szCs w:val="24"/>
        </w:rPr>
        <w:t xml:space="preserve">В связи с осложнением гидрологической обстановки, связанной с прохождением паводковых вод в </w:t>
      </w:r>
      <w:r w:rsidRPr="00287B7B">
        <w:rPr>
          <w:rFonts w:ascii="Times New Roman" w:hAnsi="Times New Roman" w:cs="Times New Roman"/>
          <w:sz w:val="24"/>
          <w:szCs w:val="24"/>
        </w:rPr>
        <w:lastRenderedPageBreak/>
        <w:t>июне-июле месяцах 2019 года на территории Тайшетского района в зону подтопления попали муниципальные образования Тайшетского района: Соляновское сельское поселение, Тальское сельское поселение, Шелеховское сельское поселение, Рождественское сельское поселение, Зареченское сельское поселение, Бирюсинское сельское поселение, Половино-Черемховское сельское поселение, Шиткинское городское поселение, Бузыкановское сельское поселение, Борисовское сельское поселение, Джогинское сельское поселение, Шелаевское сельское поселение, Новобирюсинское городское поселение, Староакульшетское сельское поселение. Вследствие, чего хозяйственная деятельность субъектов малого и среднего предпринимательства, которая осуществлялась в границах подтопленных (затопленных) зон чрезвычайной ситуации, сложившейся в результате паводка была прекращена или временно приостановлена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D86" w:rsidRPr="00370A77" w:rsidRDefault="00436D86" w:rsidP="00436D86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70A77">
        <w:t xml:space="preserve">Выявлено 32 субъекта малого предпринимательства, деятельность которых осуществлялась в границах подтопленных </w:t>
      </w:r>
      <w:r w:rsidRPr="00370A77">
        <w:lastRenderedPageBreak/>
        <w:t>(затопленных) зон чрезвычайной ситуации, в том числе в сфере растениеводства и животноводства – 15 субъектов, в сфере розничной торговли – 15 субъектов, в прочих сферах – 2 субъекта.</w:t>
      </w:r>
    </w:p>
    <w:p w:rsidR="00436D86" w:rsidRPr="00370A77" w:rsidRDefault="00436D86" w:rsidP="00436D86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370A77">
        <w:t xml:space="preserve">У 17 субъектов деятельность была временно прекращена или приостановлена. 15 предпринимателей в сфере розничной торговли и прочих видах деятельности возобновили деятельность за счет собственных возможностей. </w:t>
      </w:r>
    </w:p>
    <w:p w:rsidR="00436D86" w:rsidRDefault="00436D86" w:rsidP="00436D8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5416C">
        <w:t xml:space="preserve">Таким образом, </w:t>
      </w:r>
      <w:r>
        <w:t xml:space="preserve">содействие </w:t>
      </w:r>
      <w:r w:rsidRPr="0005416C">
        <w:t>развити</w:t>
      </w:r>
      <w:r>
        <w:t>ю</w:t>
      </w:r>
      <w:r w:rsidRPr="0005416C">
        <w:t xml:space="preserve"> малого</w:t>
      </w:r>
      <w:r>
        <w:t xml:space="preserve"> и среднего предпринимательства, отвечает основным задачам стратегии социально-экономического развития муниципального образования "Тайшетский район" на 2019-2030 годы, утвержденной решением Думы Тайшетского района от </w:t>
      </w:r>
      <w:r w:rsidRPr="00BF2884">
        <w:t xml:space="preserve">29 ноября 2018 года № 174 и приоритетным </w:t>
      </w:r>
      <w:r>
        <w:t>направлениям</w:t>
      </w:r>
      <w:r w:rsidRPr="00BF2884">
        <w:t xml:space="preserve"> социально-экономического развития Тайшетского района.</w:t>
      </w:r>
      <w:r>
        <w:t xml:space="preserve">"; </w:t>
      </w:r>
    </w:p>
    <w:p w:rsidR="0066362E" w:rsidRPr="00BC5F40" w:rsidRDefault="0066362E" w:rsidP="0066362E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</w:pPr>
      <w:r w:rsidRPr="00BC5F40">
        <w:t xml:space="preserve">абзац </w:t>
      </w:r>
      <w:r>
        <w:t>тридцать девятый</w:t>
      </w:r>
      <w:r w:rsidRPr="00BC5F40">
        <w:t xml:space="preserve"> считать соответственно абзацем сорок </w:t>
      </w:r>
      <w:r>
        <w:t>пятым</w:t>
      </w:r>
      <w:r w:rsidRPr="00BC5F40">
        <w:t>;</w:t>
      </w:r>
    </w:p>
    <w:p w:rsidR="00A7534D" w:rsidRDefault="00A7534D" w:rsidP="003D27CE">
      <w:pPr>
        <w:shd w:val="clear" w:color="auto" w:fill="FFFFFF" w:themeFill="background1"/>
        <w:ind w:firstLine="701"/>
        <w:jc w:val="both"/>
        <w:rPr>
          <w:b/>
        </w:rPr>
      </w:pPr>
    </w:p>
    <w:p w:rsidR="003D27CE" w:rsidRPr="00BC5F40" w:rsidRDefault="003D27CE" w:rsidP="003D27CE">
      <w:pPr>
        <w:shd w:val="clear" w:color="auto" w:fill="FFFFFF" w:themeFill="background1"/>
        <w:ind w:firstLine="701"/>
        <w:jc w:val="both"/>
      </w:pPr>
      <w:r w:rsidRPr="00BC5F40">
        <w:rPr>
          <w:b/>
        </w:rPr>
        <w:lastRenderedPageBreak/>
        <w:t>приложение 1</w:t>
      </w:r>
      <w:r w:rsidRPr="00BC5F40">
        <w:t xml:space="preserve"> к Программе дополнить пунктом </w:t>
      </w:r>
      <w:r w:rsidR="00DD4E16" w:rsidRPr="00BC5F40">
        <w:t>2</w:t>
      </w:r>
      <w:r w:rsidRPr="00BC5F40">
        <w:t xml:space="preserve">.13 </w:t>
      </w:r>
      <w:r w:rsidR="006B637B" w:rsidRPr="00BC5F40">
        <w:t>следующего содержания</w:t>
      </w:r>
      <w:r w:rsidRPr="00BC5F40">
        <w:t>:</w:t>
      </w:r>
    </w:p>
    <w:p w:rsidR="003D27CE" w:rsidRPr="00BC5F40" w:rsidRDefault="003D27CE" w:rsidP="003D27CE">
      <w:pPr>
        <w:shd w:val="clear" w:color="auto" w:fill="FFFFFF" w:themeFill="background1"/>
        <w:ind w:firstLine="701"/>
        <w:jc w:val="both"/>
      </w:pPr>
      <w:r w:rsidRPr="00BC5F40">
        <w:t>"</w:t>
      </w:r>
    </w:p>
    <w:tbl>
      <w:tblPr>
        <w:tblW w:w="9781" w:type="dxa"/>
        <w:tblInd w:w="108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93"/>
        <w:gridCol w:w="2693"/>
        <w:gridCol w:w="567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B0846" w:rsidRPr="00BC5F40" w:rsidTr="007B084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2.13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A7534D" w:rsidP="00711F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субъектов малого и среднего предпринимательства, пострадавших в результате </w:t>
            </w:r>
            <w:r w:rsidRPr="00A7534D">
              <w:rPr>
                <w:sz w:val="20"/>
                <w:szCs w:val="20"/>
              </w:rPr>
              <w:t xml:space="preserve">чрезвычайной ситуации, сложившейся в результате паводка, вызванного сильными дождями, прошедшими в июне 2019 года на территории </w:t>
            </w:r>
            <w:r w:rsidR="00711F3C">
              <w:rPr>
                <w:sz w:val="20"/>
                <w:szCs w:val="20"/>
              </w:rPr>
              <w:t>Тайшетского района</w:t>
            </w:r>
            <w:r w:rsidR="007B0846" w:rsidRPr="00BC5F4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 получивших финансовую поддержку от числа обратившихся за финансовой поддержкой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A7534D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46" w:rsidRPr="00BC5F40" w:rsidRDefault="00A7534D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46" w:rsidRPr="00BC5F40" w:rsidRDefault="00A7534D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846" w:rsidRPr="00BC5F40" w:rsidRDefault="007B0846" w:rsidP="0086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5F40">
              <w:rPr>
                <w:sz w:val="20"/>
                <w:szCs w:val="20"/>
              </w:rPr>
              <w:t>-</w:t>
            </w:r>
          </w:p>
        </w:tc>
      </w:tr>
    </w:tbl>
    <w:p w:rsidR="003D27CE" w:rsidRPr="00BC5F40" w:rsidRDefault="004B3F03" w:rsidP="004B3F03">
      <w:pPr>
        <w:widowControl w:val="0"/>
        <w:tabs>
          <w:tab w:val="left" w:pos="0"/>
        </w:tabs>
        <w:adjustRightInd w:val="0"/>
        <w:jc w:val="right"/>
      </w:pPr>
      <w:r w:rsidRPr="00BC5F40">
        <w:t>";</w:t>
      </w:r>
    </w:p>
    <w:p w:rsidR="003D27CE" w:rsidRPr="00BC5F40" w:rsidRDefault="003D27CE" w:rsidP="00D60C18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D60C18" w:rsidRPr="00BC5F40" w:rsidRDefault="00D60C18" w:rsidP="00D60C18">
      <w:pPr>
        <w:ind w:firstLine="709"/>
        <w:jc w:val="both"/>
        <w:rPr>
          <w:bCs/>
        </w:rPr>
      </w:pPr>
      <w:r w:rsidRPr="00BC5F40">
        <w:rPr>
          <w:b/>
        </w:rPr>
        <w:t>2) в Подпрограмме</w:t>
      </w:r>
      <w:r w:rsidRPr="00BC5F40">
        <w:t xml:space="preserve"> "Обеспечение исполнения полномочий" на 2015-2020 годы</w:t>
      </w:r>
      <w:r w:rsidRPr="00BC5F40">
        <w:rPr>
          <w:bCs/>
        </w:rPr>
        <w:t xml:space="preserve">, являющейся приложением 4 к </w:t>
      </w:r>
      <w:r w:rsidR="00973736" w:rsidRPr="00BC5F40">
        <w:rPr>
          <w:bCs/>
        </w:rPr>
        <w:t>Программе (далее – Подпрограмма</w:t>
      </w:r>
      <w:r w:rsidRPr="00BC5F40">
        <w:rPr>
          <w:bCs/>
        </w:rPr>
        <w:t>):</w:t>
      </w:r>
    </w:p>
    <w:p w:rsidR="00302242" w:rsidRPr="00BC5F40" w:rsidRDefault="00302242" w:rsidP="00D60C18">
      <w:pPr>
        <w:ind w:firstLine="709"/>
        <w:jc w:val="both"/>
        <w:rPr>
          <w:bCs/>
        </w:rPr>
      </w:pPr>
    </w:p>
    <w:p w:rsidR="00D60C18" w:rsidRPr="00BC5F40" w:rsidRDefault="00D60C18" w:rsidP="00D60C18">
      <w:pPr>
        <w:ind w:firstLine="709"/>
        <w:jc w:val="both"/>
        <w:rPr>
          <w:b/>
          <w:bCs/>
        </w:rPr>
      </w:pPr>
      <w:r w:rsidRPr="00BC5F40">
        <w:rPr>
          <w:b/>
          <w:bCs/>
        </w:rPr>
        <w:t>В Паспорте Подпрограммы:</w:t>
      </w:r>
    </w:p>
    <w:p w:rsidR="00302242" w:rsidRPr="00BC5F40" w:rsidRDefault="00302242" w:rsidP="00D60C18">
      <w:pPr>
        <w:ind w:firstLine="709"/>
        <w:jc w:val="both"/>
        <w:rPr>
          <w:b/>
          <w:bCs/>
        </w:rPr>
      </w:pPr>
    </w:p>
    <w:p w:rsidR="00D60C18" w:rsidRPr="00BC5F40" w:rsidRDefault="00D60C18" w:rsidP="00D60C18">
      <w:pPr>
        <w:ind w:firstLine="709"/>
        <w:jc w:val="both"/>
      </w:pPr>
      <w:r w:rsidRPr="00BC5F40">
        <w:rPr>
          <w:b/>
          <w:bCs/>
        </w:rPr>
        <w:t xml:space="preserve">строку </w:t>
      </w:r>
      <w:r w:rsidRPr="00BC5F40">
        <w:rPr>
          <w:bCs/>
        </w:rPr>
        <w:t>"Перечень основных мероприятий"</w:t>
      </w:r>
      <w:r w:rsidRPr="00BC5F40">
        <w:rPr>
          <w:b/>
          <w:bCs/>
        </w:rPr>
        <w:t xml:space="preserve"> </w:t>
      </w:r>
      <w:r w:rsidRPr="00BC5F40">
        <w:t xml:space="preserve">дополнить пунктом 15 </w:t>
      </w:r>
      <w:r w:rsidR="006B637B" w:rsidRPr="00BC5F40">
        <w:t>следующего содержания</w:t>
      </w:r>
      <w:r w:rsidRPr="00BC5F40">
        <w:t>:</w:t>
      </w:r>
    </w:p>
    <w:p w:rsidR="00D60C18" w:rsidRPr="00BC5F40" w:rsidRDefault="00D60C18" w:rsidP="00D60C18">
      <w:pPr>
        <w:shd w:val="clear" w:color="auto" w:fill="FFFFFF" w:themeFill="background1"/>
        <w:ind w:firstLine="709"/>
        <w:jc w:val="both"/>
      </w:pPr>
      <w:r w:rsidRPr="00BC5F40">
        <w:t xml:space="preserve">"15. </w:t>
      </w:r>
      <w:r w:rsidR="00B31AEC" w:rsidRPr="00BC5F40">
        <w:t>Организация финансовой поддержки субъектам малого и среднего предпринимательства Тайшет</w:t>
      </w:r>
      <w:r w:rsidR="00B31AEC" w:rsidRPr="00BC5F40">
        <w:lastRenderedPageBreak/>
        <w:t>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  <w:r w:rsidR="00AC3105" w:rsidRPr="00BC5F40">
        <w:t>.</w:t>
      </w:r>
      <w:r w:rsidRPr="00BC5F40">
        <w:t>";</w:t>
      </w:r>
    </w:p>
    <w:p w:rsidR="00D60C18" w:rsidRPr="00BC5F40" w:rsidRDefault="00D60C18" w:rsidP="00D60C18">
      <w:pPr>
        <w:shd w:val="clear" w:color="auto" w:fill="FFFFFF" w:themeFill="background1"/>
        <w:ind w:firstLine="709"/>
        <w:jc w:val="both"/>
        <w:rPr>
          <w:b/>
          <w:bCs/>
        </w:rPr>
      </w:pPr>
    </w:p>
    <w:p w:rsidR="00B31AEC" w:rsidRPr="00BC5F40" w:rsidRDefault="00B31AEC" w:rsidP="00B31AEC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left="709"/>
        <w:jc w:val="both"/>
      </w:pPr>
      <w:r w:rsidRPr="00BC5F40">
        <w:rPr>
          <w:b/>
        </w:rPr>
        <w:t>Строку</w:t>
      </w:r>
      <w:r w:rsidRPr="00BC5F40">
        <w:t xml:space="preserve"> "</w:t>
      </w:r>
      <w:r w:rsidRPr="00BC5F40">
        <w:rPr>
          <w:lang w:eastAsia="hi-IN" w:bidi="hi-IN"/>
        </w:rPr>
        <w:t xml:space="preserve"> Ресурсное обеспечение Подпрограммы</w:t>
      </w:r>
      <w:r w:rsidRPr="00BC5F40">
        <w:t>" изложить в следующей редакции:</w:t>
      </w:r>
    </w:p>
    <w:p w:rsidR="00B31AEC" w:rsidRPr="00BC5F40" w:rsidRDefault="00B31AEC" w:rsidP="00B31A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</w:rPr>
      </w:pPr>
      <w:r w:rsidRPr="00BC5F40">
        <w:rPr>
          <w:bCs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63"/>
      </w:tblGrid>
      <w:tr w:rsidR="00D45BF2" w:rsidRPr="00BC5F40" w:rsidTr="00D45BF2">
        <w:tc>
          <w:tcPr>
            <w:tcW w:w="3402" w:type="dxa"/>
            <w:shd w:val="clear" w:color="auto" w:fill="auto"/>
          </w:tcPr>
          <w:p w:rsidR="00D45BF2" w:rsidRPr="00BC5F40" w:rsidRDefault="00D45BF2" w:rsidP="00D45B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 xml:space="preserve">Ресурсное обеспечение Подпрограммы </w:t>
            </w:r>
          </w:p>
        </w:tc>
        <w:tc>
          <w:tcPr>
            <w:tcW w:w="6663" w:type="dxa"/>
            <w:shd w:val="clear" w:color="auto" w:fill="auto"/>
          </w:tcPr>
          <w:p w:rsidR="00D45BF2" w:rsidRPr="00BC5F40" w:rsidRDefault="00D45BF2" w:rsidP="00EC77C0">
            <w:pPr>
              <w:jc w:val="both"/>
              <w:rPr>
                <w:lang w:eastAsia="hi-IN" w:bidi="hi-IN"/>
              </w:rPr>
            </w:pPr>
            <w:r w:rsidRPr="00BC5F40">
              <w:t xml:space="preserve">Финансирование Подпрограммы осуществляется из средств бюджета муниципального образования "Тайшетский район" (далее – районный бюджет), средств федерального бюджета, средств  бюджета Иркутской области (далее – областной бюджет), </w:t>
            </w:r>
            <w:r w:rsidRPr="00BC5F40">
              <w:rPr>
                <w:lang w:eastAsia="hi-IN" w:bidi="hi-IN"/>
              </w:rPr>
              <w:t>средств бюджетов муниципальных образований, входящих в состав  муниципального образования "Тайшетский район" (далее – бюджеты поселений).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1. Общий объем финансирования за счет всех  источников  - 414 6</w:t>
            </w:r>
            <w:r w:rsidR="00D10994" w:rsidRPr="00BC5F40">
              <w:rPr>
                <w:bCs/>
                <w:spacing w:val="-1"/>
              </w:rPr>
              <w:t>3</w:t>
            </w:r>
            <w:r w:rsidRPr="00BC5F40">
              <w:rPr>
                <w:bCs/>
                <w:spacing w:val="-1"/>
              </w:rPr>
              <w:t>3, 29 тыс. руб., в том числе по годам реализации: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2015г. – 72 554, 59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2016г. – 73 157, 97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2017г. – 67 770, 70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2018г. – 68 530, 96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2019г. – 72 1</w:t>
            </w:r>
            <w:r w:rsidR="00D10994" w:rsidRPr="00BC5F40">
              <w:rPr>
                <w:lang w:eastAsia="hi-IN" w:bidi="hi-IN"/>
              </w:rPr>
              <w:t>2</w:t>
            </w:r>
            <w:r w:rsidRPr="00BC5F40">
              <w:rPr>
                <w:lang w:eastAsia="hi-IN" w:bidi="hi-IN"/>
              </w:rPr>
              <w:t>3, 08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2020г. – 60 495, 99 тыс. руб.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2. по источникам финансирования: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1) средства  федерального бюджета </w:t>
            </w:r>
            <w:r w:rsidR="00253052" w:rsidRPr="00BC5F40">
              <w:rPr>
                <w:bCs/>
                <w:spacing w:val="-1"/>
              </w:rPr>
              <w:t xml:space="preserve">- </w:t>
            </w:r>
            <w:r w:rsidRPr="00BC5F40">
              <w:rPr>
                <w:bCs/>
                <w:spacing w:val="-1"/>
              </w:rPr>
              <w:t>328, 30 тыс. руб. в том числе по годам: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2015г.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2016г. – 46,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2017г.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2018г. – 234, 30 тыс.руб.;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2019г. – 23, 40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2020г. – 24, 40 тыс. руб.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2) средства бюджета Иркутской области (далее -</w:t>
            </w:r>
            <w:r w:rsidR="00253052" w:rsidRPr="00BC5F40">
              <w:rPr>
                <w:bCs/>
                <w:spacing w:val="-1"/>
              </w:rPr>
              <w:t xml:space="preserve"> </w:t>
            </w:r>
            <w:r w:rsidRPr="00BC5F40">
              <w:rPr>
                <w:bCs/>
                <w:spacing w:val="-1"/>
              </w:rPr>
              <w:t>областной бюджет)</w:t>
            </w:r>
            <w:r w:rsidR="00253052" w:rsidRPr="00BC5F40">
              <w:rPr>
                <w:bCs/>
                <w:spacing w:val="-1"/>
              </w:rPr>
              <w:t xml:space="preserve"> </w:t>
            </w:r>
            <w:r w:rsidRPr="00BC5F40">
              <w:rPr>
                <w:bCs/>
                <w:spacing w:val="-1"/>
              </w:rPr>
              <w:t xml:space="preserve">– 31 209, 70 тыс.  руб., в том числе по годам: 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2015г. – 5 278, 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2016г. – 5 304,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2017г. – 5 701, 80 тыс.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2018г. – 4 929, 50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lastRenderedPageBreak/>
              <w:t>2019г. – 5 055, 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2020г. – 4 939, 80 тыс. руб..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3) средства бюджета муниципального образования "Тайшетский район" (далее – районный бюджет) –374 0</w:t>
            </w:r>
            <w:r w:rsidR="00D10994" w:rsidRPr="00BC5F40">
              <w:rPr>
                <w:bCs/>
                <w:spacing w:val="-1"/>
              </w:rPr>
              <w:t>3</w:t>
            </w:r>
            <w:r w:rsidRPr="00BC5F40">
              <w:rPr>
                <w:bCs/>
                <w:spacing w:val="-1"/>
              </w:rPr>
              <w:t>2, 86 тыс.руб., в том числе по годам: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2015г. – 65 757, 94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2016г. – 66 033, 29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2017г. – 60 441, 57 тыс.руб.;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2018г. – 61 905, 59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2019г. – 65 7</w:t>
            </w:r>
            <w:r w:rsidR="00D10994" w:rsidRPr="00BC5F40">
              <w:rPr>
                <w:bCs/>
                <w:spacing w:val="-1"/>
              </w:rPr>
              <w:t>0</w:t>
            </w:r>
            <w:r w:rsidRPr="00BC5F40">
              <w:rPr>
                <w:bCs/>
                <w:spacing w:val="-1"/>
              </w:rPr>
              <w:t>3, 33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2020г. – 54 191, 14 тыс. руб.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4) средства бюджетов поселений, переданные на осуществление переданных полномочий поселений – </w:t>
            </w:r>
            <w:r w:rsidRPr="00BC5F40">
              <w:rPr>
                <w:lang w:eastAsia="hi-IN" w:bidi="hi-IN"/>
              </w:rPr>
              <w:t xml:space="preserve">9 062, 43 </w:t>
            </w:r>
            <w:r w:rsidRPr="00BC5F40">
              <w:rPr>
                <w:bCs/>
                <w:spacing w:val="-1"/>
              </w:rPr>
              <w:t xml:space="preserve">тыс. руб., в том числе по годам: 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2015г. – 1 517, 95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2016г. – 1 774, 28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2017г. – 1 627, 33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2018г. – 1 461, 57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2019г. – 1 340, 65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2020г. – 1 340, 65 тыс. руб.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3. Финансирование в разрезе основных мероприятий из средств районного бюджета: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1) Обеспечение функционирования высшего должностного лица органа местного самоуправления: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2015 год – </w:t>
            </w:r>
            <w:r w:rsidRPr="00BC5F40">
              <w:rPr>
                <w:lang w:eastAsia="hi-IN" w:bidi="hi-IN"/>
              </w:rPr>
              <w:t>3 360, 01 тыс.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3 541, 30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3 622,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3 568, 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3 962, 76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3 681, 96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2) Обеспечение функционирования органов местного самоуправления: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2015 год – </w:t>
            </w:r>
            <w:r w:rsidRPr="00BC5F40">
              <w:rPr>
                <w:lang w:eastAsia="hi-IN" w:bidi="hi-IN"/>
              </w:rPr>
              <w:t xml:space="preserve">54 878, 33 тыс. 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54 263, 54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52 544, 77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52 553, 15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53 9</w:t>
            </w:r>
            <w:r w:rsidR="00DE51AA" w:rsidRPr="00BC5F40">
              <w:rPr>
                <w:bCs/>
                <w:spacing w:val="-1"/>
              </w:rPr>
              <w:t>2</w:t>
            </w:r>
            <w:r w:rsidRPr="00BC5F40">
              <w:rPr>
                <w:bCs/>
                <w:spacing w:val="-1"/>
              </w:rPr>
              <w:t>1, 24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41 280, 12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3) Обеспечение проведения выборов главы муниципального образования: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3 947, 87 тыс.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0,0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lastRenderedPageBreak/>
              <w:t>4) Обеспечение проведения  выборов  в представительные органы муниципального образования: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2015 год – </w:t>
            </w:r>
            <w:r w:rsidRPr="00BC5F40">
              <w:rPr>
                <w:lang w:eastAsia="hi-IN" w:bidi="hi-IN"/>
              </w:rPr>
              <w:t xml:space="preserve">4 809, 45 тыс. 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0,0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0,0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1 319, 80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5 801, 40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5) Финансовое обеспечение непредвиденных расходов за счет средств резервного фонда: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2015 год – </w:t>
            </w:r>
            <w:r w:rsidRPr="00BC5F40">
              <w:rPr>
                <w:lang w:eastAsia="hi-IN" w:bidi="hi-IN"/>
              </w:rPr>
              <w:t xml:space="preserve">400, 00тыс. 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1 000,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1 000,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1 000,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2019 год – 1 000, 00 тыс. руб.; 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1 000,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6) Расходы направленные на предупреждение и ликвидацию последствий чрезвычайных ситуаций: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696, 10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2016 год – </w:t>
            </w:r>
            <w:r w:rsidRPr="00BC5F40">
              <w:rPr>
                <w:lang w:eastAsia="hi-IN" w:bidi="hi-IN"/>
              </w:rPr>
              <w:t xml:space="preserve">787, 40 тыс. 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1 222, 23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1 281, 53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1 327, 66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7) Расходы на премирование лиц, награжденных Почетной грамотой мэра Тайшетского района: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306,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246,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300,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300,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300,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300,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8) Другие расходы органов местного самоуправления: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2015 год – </w:t>
            </w:r>
            <w:r w:rsidRPr="00BC5F40">
              <w:rPr>
                <w:lang w:eastAsia="hi-IN" w:bidi="hi-IN"/>
              </w:rPr>
              <w:t>1 308, 05 тыс.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2 247, 18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2 974, 60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3 261, 50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3 908, 00 тыс. руб.;</w:t>
            </w:r>
          </w:p>
          <w:p w:rsidR="00D45BF2" w:rsidRPr="00BC5F40" w:rsidRDefault="00D10994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 800, 00 тыс. руб;</w:t>
            </w:r>
          </w:p>
          <w:p w:rsidR="00D10994" w:rsidRPr="00BC5F40" w:rsidRDefault="00D10994" w:rsidP="00D10994">
            <w:pPr>
              <w:jc w:val="both"/>
            </w:pPr>
            <w:r w:rsidRPr="00BC5F40">
              <w:rPr>
                <w:bCs/>
                <w:spacing w:val="-1"/>
              </w:rPr>
              <w:t xml:space="preserve">9) </w:t>
            </w:r>
            <w:r w:rsidRPr="00BC5F40">
              <w:t>Организация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области:</w:t>
            </w:r>
          </w:p>
          <w:p w:rsidR="00D10994" w:rsidRPr="00BC5F40" w:rsidRDefault="00D10994" w:rsidP="00D10994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10,00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lastRenderedPageBreak/>
              <w:t>4. Финансирование в разрезе основных мероприятий из средств федерального бюджета: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1)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средств федерального бюджета, в том числе по годам</w:t>
            </w:r>
            <w:r w:rsidRPr="00BC5F40">
              <w:rPr>
                <w:lang w:eastAsia="hi-IN" w:bidi="hi-IN"/>
              </w:rPr>
              <w:t xml:space="preserve"> реализации</w:t>
            </w:r>
            <w:r w:rsidRPr="00BC5F40">
              <w:rPr>
                <w:bCs/>
                <w:spacing w:val="-1"/>
              </w:rPr>
              <w:t>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46,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0,0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234, 30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23, 40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24, 40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5. Финансирование в разрезе основных мероприятий из средств областного бюджета: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1) Осуществление отдельных государственных полномочий в области производства и оборота этилового спирта, алкогольной и спиртосодержащей продукции, в том числе по годам</w:t>
            </w:r>
            <w:r w:rsidRPr="00BC5F40">
              <w:rPr>
                <w:lang w:eastAsia="hi-IN" w:bidi="hi-IN"/>
              </w:rPr>
              <w:t xml:space="preserve"> реализации</w:t>
            </w:r>
            <w:r w:rsidRPr="00BC5F40">
              <w:rPr>
                <w:bCs/>
                <w:spacing w:val="-1"/>
              </w:rPr>
              <w:t>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949, 60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2016 год – </w:t>
            </w:r>
            <w:r w:rsidRPr="00BC5F40">
              <w:rPr>
                <w:lang w:eastAsia="hi-IN" w:bidi="hi-IN"/>
              </w:rPr>
              <w:t>975, 10 тыс.</w:t>
            </w:r>
            <w:r w:rsidRPr="00BC5F40">
              <w:rPr>
                <w:bCs/>
                <w:spacing w:val="-1"/>
              </w:rPr>
              <w:t>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1 019, 70 тыс.руб.;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0, 0 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0, 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0, 0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2)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области, в том числе по годам</w:t>
            </w:r>
            <w:r w:rsidRPr="00BC5F40">
              <w:rPr>
                <w:lang w:eastAsia="hi-IN" w:bidi="hi-IN"/>
              </w:rPr>
              <w:t xml:space="preserve"> реализации</w:t>
            </w:r>
            <w:r w:rsidRPr="00BC5F40">
              <w:rPr>
                <w:bCs/>
                <w:spacing w:val="-1"/>
              </w:rPr>
              <w:t>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3 118, 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3 118,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3 471, 00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3 669, 60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3 757, 90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3 679, 90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3) Осуществление областных государственных полномочий  по определению персонального состава и обеспечению деятельности административных комиссий, в том числе по годам</w:t>
            </w:r>
            <w:r w:rsidRPr="00BC5F40">
              <w:rPr>
                <w:lang w:eastAsia="hi-IN" w:bidi="hi-IN"/>
              </w:rPr>
              <w:t xml:space="preserve"> реализации: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1 210, 40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1 210, 40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1 210, 40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1 259,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1 297, 10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1 259, 20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4) </w:t>
            </w:r>
            <w:r w:rsidRPr="00BC5F40">
              <w:t xml:space="preserve">Осуществление областного государственного полномочия по определению перечня должностных лиц органов местного </w:t>
            </w:r>
            <w:r w:rsidRPr="00BC5F40"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 w:rsidRPr="00BC5F40">
              <w:rPr>
                <w:bCs/>
                <w:spacing w:val="-1"/>
              </w:rPr>
              <w:t>, в том числе по годам</w:t>
            </w:r>
            <w:r w:rsidRPr="00BC5F40">
              <w:rPr>
                <w:lang w:eastAsia="hi-IN" w:bidi="hi-IN"/>
              </w:rPr>
              <w:t xml:space="preserve"> реализации: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2015 год – 0,70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2016 год – 0,70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0,70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0,70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0,70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0,70 тыс. руб.;</w:t>
            </w:r>
          </w:p>
          <w:p w:rsidR="00253052" w:rsidRPr="00BC5F40" w:rsidRDefault="00253052" w:rsidP="00EC77C0">
            <w:pPr>
              <w:jc w:val="both"/>
            </w:pPr>
            <w:r w:rsidRPr="00BC5F40">
              <w:rPr>
                <w:bCs/>
                <w:spacing w:val="-1"/>
              </w:rPr>
              <w:t xml:space="preserve">5) </w:t>
            </w:r>
            <w:r w:rsidR="00E13030" w:rsidRPr="00BC5F40">
              <w:t>Организация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области:</w:t>
            </w:r>
          </w:p>
          <w:p w:rsidR="00E13030" w:rsidRPr="00BC5F40" w:rsidRDefault="00E13030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 xml:space="preserve">2019 год – </w:t>
            </w:r>
            <w:r w:rsidR="00863219" w:rsidRPr="00BC5F40">
              <w:rPr>
                <w:bCs/>
                <w:spacing w:val="-1"/>
              </w:rPr>
              <w:t>0</w:t>
            </w:r>
            <w:r w:rsidRPr="00BC5F40">
              <w:rPr>
                <w:bCs/>
                <w:spacing w:val="-1"/>
              </w:rPr>
              <w:t>,00 тыс. руб.;</w:t>
            </w:r>
          </w:p>
          <w:p w:rsidR="00D45BF2" w:rsidRPr="00BC5F40" w:rsidRDefault="00D10994" w:rsidP="00EC77C0">
            <w:pPr>
              <w:keepNext/>
              <w:keepLines/>
              <w:suppressLineNumbers/>
              <w:suppressAutoHyphens/>
              <w:ind w:right="-1"/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6</w:t>
            </w:r>
            <w:r w:rsidR="00D45BF2" w:rsidRPr="00BC5F40">
              <w:rPr>
                <w:bCs/>
                <w:spacing w:val="-1"/>
              </w:rPr>
              <w:t>. Финансирование в разрезе основных мероприятий из средств бюджетов поселений:</w:t>
            </w:r>
          </w:p>
          <w:p w:rsidR="00D45BF2" w:rsidRPr="00BC5F40" w:rsidRDefault="00D45BF2" w:rsidP="00EC77C0">
            <w:pPr>
              <w:keepNext/>
              <w:keepLines/>
              <w:suppressLineNumbers/>
              <w:suppressAutoHyphens/>
              <w:ind w:right="-1"/>
              <w:jc w:val="both"/>
              <w:rPr>
                <w:lang w:eastAsia="hi-IN" w:bidi="hi-IN"/>
              </w:rPr>
            </w:pPr>
            <w:r w:rsidRPr="00BC5F40">
              <w:rPr>
                <w:bCs/>
                <w:spacing w:val="-1"/>
              </w:rPr>
              <w:t>1) Организация деятельности  в части переданных отдельных полномочий поселений из средств бюджетов поселений, в том числе по годам</w:t>
            </w:r>
            <w:r w:rsidRPr="00BC5F40">
              <w:rPr>
                <w:lang w:eastAsia="hi-IN" w:bidi="hi-IN"/>
              </w:rPr>
              <w:t xml:space="preserve"> реализации: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2015 год – 1 517, 95 тыс. руб.;</w:t>
            </w:r>
          </w:p>
          <w:p w:rsidR="00D45BF2" w:rsidRPr="00BC5F40" w:rsidRDefault="00D45BF2" w:rsidP="00EC77C0">
            <w:pPr>
              <w:tabs>
                <w:tab w:val="left" w:pos="709"/>
              </w:tabs>
              <w:ind w:left="-8"/>
              <w:jc w:val="both"/>
              <w:rPr>
                <w:lang w:eastAsia="hi-IN" w:bidi="hi-IN"/>
              </w:rPr>
            </w:pPr>
            <w:r w:rsidRPr="00BC5F40">
              <w:rPr>
                <w:lang w:eastAsia="hi-IN" w:bidi="hi-IN"/>
              </w:rPr>
              <w:t>2016 год – 1 774, 28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2017 год – 1 627, 33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2018 год – 1 461, 57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2019 год – 1 340, 65 тыс. руб.;</w:t>
            </w:r>
          </w:p>
          <w:p w:rsidR="00D45BF2" w:rsidRPr="00BC5F40" w:rsidRDefault="00D45BF2" w:rsidP="00EC77C0">
            <w:pPr>
              <w:jc w:val="both"/>
              <w:rPr>
                <w:bCs/>
                <w:spacing w:val="-1"/>
              </w:rPr>
            </w:pPr>
            <w:r w:rsidRPr="00BC5F40">
              <w:rPr>
                <w:bCs/>
                <w:spacing w:val="-1"/>
              </w:rPr>
              <w:t>2020 год – 1 340, 65 тыс. руб.</w:t>
            </w:r>
          </w:p>
        </w:tc>
      </w:tr>
    </w:tbl>
    <w:p w:rsidR="00B31AEC" w:rsidRPr="00BC5F40" w:rsidRDefault="00E13030" w:rsidP="00E130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</w:rPr>
      </w:pPr>
      <w:r w:rsidRPr="00BC5F40">
        <w:rPr>
          <w:bCs/>
        </w:rPr>
        <w:lastRenderedPageBreak/>
        <w:t>";</w:t>
      </w:r>
    </w:p>
    <w:p w:rsidR="00A54075" w:rsidRPr="00BC5F40" w:rsidRDefault="00A54075" w:rsidP="00D60C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bCs/>
        </w:rPr>
      </w:pPr>
    </w:p>
    <w:p w:rsidR="005639CB" w:rsidRPr="00BC5F40" w:rsidRDefault="005639CB" w:rsidP="005639CB">
      <w:pPr>
        <w:ind w:firstLine="709"/>
        <w:jc w:val="both"/>
      </w:pPr>
      <w:r w:rsidRPr="00BC5F40">
        <w:rPr>
          <w:b/>
          <w:bCs/>
        </w:rPr>
        <w:t xml:space="preserve">строку </w:t>
      </w:r>
      <w:r w:rsidRPr="00BC5F40">
        <w:rPr>
          <w:bCs/>
        </w:rPr>
        <w:t>"</w:t>
      </w:r>
      <w:r w:rsidRPr="00BC5F40">
        <w:rPr>
          <w:lang w:eastAsia="en-US"/>
        </w:rPr>
        <w:t>Ожидаемые конечные результаты реализации Подпрограммы</w:t>
      </w:r>
      <w:r w:rsidRPr="00BC5F40">
        <w:rPr>
          <w:bCs/>
        </w:rPr>
        <w:t>"</w:t>
      </w:r>
      <w:r w:rsidRPr="00BC5F40">
        <w:rPr>
          <w:b/>
          <w:bCs/>
        </w:rPr>
        <w:t xml:space="preserve"> </w:t>
      </w:r>
      <w:r w:rsidRPr="00BC5F40">
        <w:t xml:space="preserve">дополнить пунктом 13 </w:t>
      </w:r>
      <w:r w:rsidR="006B637B" w:rsidRPr="00BC5F40">
        <w:t>следующего содержания</w:t>
      </w:r>
      <w:r w:rsidRPr="00BC5F40">
        <w:t>:</w:t>
      </w:r>
    </w:p>
    <w:p w:rsidR="005639CB" w:rsidRPr="00BC5F40" w:rsidRDefault="005639CB" w:rsidP="005639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BC5F40">
        <w:t xml:space="preserve">"13. </w:t>
      </w:r>
      <w:r w:rsidR="0066362E" w:rsidRPr="0066362E">
        <w:t xml:space="preserve">Удельный вес субъектов малого и среднего предпринимательства, пострадавших в результате чрезвычайной ситуации, сложившейся в результате </w:t>
      </w:r>
      <w:r w:rsidR="0066362E" w:rsidRPr="0066362E">
        <w:lastRenderedPageBreak/>
        <w:t xml:space="preserve">паводка, вызванного сильными дождями, прошедшими в июне 2019 года на территории </w:t>
      </w:r>
      <w:r w:rsidR="00711F3C" w:rsidRPr="00711F3C">
        <w:t xml:space="preserve">Тайшетского района  </w:t>
      </w:r>
      <w:r w:rsidR="0066362E" w:rsidRPr="0066362E">
        <w:t>и получивших финансовую поддержку от числа обратившихся за финансовой поддержкой</w:t>
      </w:r>
      <w:r w:rsidR="0066362E">
        <w:t xml:space="preserve"> - не менее 50 %</w:t>
      </w:r>
      <w:r w:rsidRPr="00BC5F40">
        <w:t>"</w:t>
      </w:r>
      <w:r w:rsidR="0066362E">
        <w:t>.</w:t>
      </w:r>
      <w:r w:rsidRPr="00BC5F40">
        <w:t>;</w:t>
      </w:r>
    </w:p>
    <w:p w:rsidR="005639CB" w:rsidRPr="00BC5F40" w:rsidRDefault="005639CB" w:rsidP="005639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bCs/>
        </w:rPr>
      </w:pPr>
    </w:p>
    <w:p w:rsidR="00622515" w:rsidRPr="00BC5F40" w:rsidRDefault="00F92D33" w:rsidP="00F92D33">
      <w:pPr>
        <w:shd w:val="clear" w:color="auto" w:fill="FFFFFF" w:themeFill="background1"/>
        <w:ind w:firstLine="701"/>
        <w:jc w:val="both"/>
      </w:pPr>
      <w:r w:rsidRPr="00BC5F40">
        <w:rPr>
          <w:b/>
        </w:rPr>
        <w:t>раздел 1</w:t>
      </w:r>
      <w:r w:rsidRPr="00BC5F40">
        <w:t xml:space="preserve"> </w:t>
      </w:r>
    </w:p>
    <w:p w:rsidR="00F92D33" w:rsidRPr="00BC5F40" w:rsidRDefault="00F92D33" w:rsidP="00F92D33">
      <w:pPr>
        <w:shd w:val="clear" w:color="auto" w:fill="FFFFFF" w:themeFill="background1"/>
        <w:ind w:firstLine="701"/>
        <w:jc w:val="both"/>
      </w:pPr>
      <w:r w:rsidRPr="00BC5F40">
        <w:t xml:space="preserve">дополнить </w:t>
      </w:r>
      <w:r w:rsidR="00A62A67" w:rsidRPr="00BC5F40">
        <w:t>абзац</w:t>
      </w:r>
      <w:r w:rsidR="001F45D7" w:rsidRPr="00BC5F40">
        <w:t>ами</w:t>
      </w:r>
      <w:r w:rsidR="00A62A67" w:rsidRPr="00BC5F40">
        <w:t xml:space="preserve"> </w:t>
      </w:r>
      <w:r w:rsidR="006B637B" w:rsidRPr="00BC5F40">
        <w:t>сорок пят</w:t>
      </w:r>
      <w:r w:rsidR="006026BF" w:rsidRPr="00BC5F40">
        <w:t>ым</w:t>
      </w:r>
      <w:r w:rsidR="006B637B" w:rsidRPr="00BC5F40">
        <w:t xml:space="preserve"> – сорок се</w:t>
      </w:r>
      <w:r w:rsidR="006026BF" w:rsidRPr="00BC5F40">
        <w:t>дьмым</w:t>
      </w:r>
      <w:r w:rsidR="00A62A67" w:rsidRPr="00BC5F40">
        <w:t xml:space="preserve"> </w:t>
      </w:r>
      <w:r w:rsidR="006B637B" w:rsidRPr="00BC5F40">
        <w:t>следующего содержания</w:t>
      </w:r>
      <w:r w:rsidRPr="00BC5F40">
        <w:t>:</w:t>
      </w:r>
    </w:p>
    <w:p w:rsidR="00A62A67" w:rsidRPr="00BC5F40" w:rsidRDefault="00F92D33" w:rsidP="00A62A6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C5F40">
        <w:t>"</w:t>
      </w:r>
      <w:r w:rsidR="00A62A67" w:rsidRPr="00BC5F40">
        <w:t xml:space="preserve">Развитие малого и среднего предпринимательства является одним из приоритетных направлений социально-экономического развития Тайшетского района. Значимость малого и среднего предпринимательства обусловлена его специфическими свойствами, ключевыми из которых являются оперативность, мобильность и способность достаточно гибко реагировать на все изменения конъюнктуры рынка. С помощью малого предпринимательства решаются вопросы занятости населения, сглаживается высокая дифференциация в доходах населения, формируется </w:t>
      </w:r>
      <w:r w:rsidR="00A62A67" w:rsidRPr="00BC5F40">
        <w:lastRenderedPageBreak/>
        <w:t>средний класс способствующий социально-политической стабильности в обществе.</w:t>
      </w:r>
    </w:p>
    <w:p w:rsidR="00976B0C" w:rsidRPr="00BC5F40" w:rsidRDefault="00976B0C" w:rsidP="00976B0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</w:pPr>
      <w:r w:rsidRPr="00BC5F40">
        <w:t xml:space="preserve">В связи с осложнением гидрологической обстановки, связанной с прохождением паводковых вод в июне-июле месяцах 2019 года на территории Тайшетского района в зону подтопления попали муниципальные образования Тайшетского района: Соляновское сельское поселение, Тальское сельское поселение, Шелеховское сельское поселение, Рождественское сельское поселение, Зареченское сельское поселение, Бирюсинское сельское поселение, Половино-Черемховское сельское поселение, Шиткинское городское поселение, Бузыкановское сельское поселение, Борисовское сельское поселение, Джогинское сельское поселение, Шелаевское сельское поселение, Новобирюсинское городское поселение, Староакульшетское сельское поселение. Вследствие, чего хозяйственная деятельность субъектов малого и среднего предпринимательства, которая осуществлялась в границах подтопленных (затопленных) зон </w:t>
      </w:r>
      <w:r w:rsidRPr="00BC5F40">
        <w:lastRenderedPageBreak/>
        <w:t>чрезвычайной ситуации, сложившейся в результате паводка была прекращена или временно приостановлена.</w:t>
      </w:r>
    </w:p>
    <w:p w:rsidR="00976B0C" w:rsidRPr="00BC5F40" w:rsidRDefault="00976B0C" w:rsidP="00976B0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</w:pPr>
      <w:r w:rsidRPr="00BC5F40">
        <w:t>Содействие развитию малого и среднего предпринимательства является одним из ключевых вопросов в деятельности администрации Тайшетского района.</w:t>
      </w:r>
      <w:r w:rsidR="001F45D7" w:rsidRPr="00BC5F40">
        <w:t>";</w:t>
      </w:r>
    </w:p>
    <w:p w:rsidR="00622515" w:rsidRPr="00BC5F40" w:rsidRDefault="00622515" w:rsidP="00976B0C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</w:pPr>
      <w:r w:rsidRPr="00BC5F40">
        <w:t xml:space="preserve">абзац </w:t>
      </w:r>
      <w:r w:rsidR="006B637B" w:rsidRPr="00BC5F40">
        <w:t>сорок пя</w:t>
      </w:r>
      <w:r w:rsidR="0051440B" w:rsidRPr="00BC5F40">
        <w:t>тый</w:t>
      </w:r>
      <w:r w:rsidRPr="00BC5F40">
        <w:t xml:space="preserve"> считать </w:t>
      </w:r>
      <w:r w:rsidR="0051440B" w:rsidRPr="00BC5F40">
        <w:t xml:space="preserve">соответственно </w:t>
      </w:r>
      <w:r w:rsidRPr="00BC5F40">
        <w:t xml:space="preserve">абзацем </w:t>
      </w:r>
      <w:r w:rsidR="006B637B" w:rsidRPr="00BC5F40">
        <w:t>сорок вос</w:t>
      </w:r>
      <w:r w:rsidR="0051440B" w:rsidRPr="00BC5F40">
        <w:t>ьмым</w:t>
      </w:r>
      <w:r w:rsidRPr="00BC5F40">
        <w:t>;</w:t>
      </w:r>
    </w:p>
    <w:p w:rsidR="00976B0C" w:rsidRPr="00BC5F40" w:rsidRDefault="00976B0C" w:rsidP="00D60C18">
      <w:pPr>
        <w:shd w:val="clear" w:color="auto" w:fill="FFFFFF" w:themeFill="background1"/>
        <w:ind w:firstLine="701"/>
        <w:jc w:val="both"/>
        <w:rPr>
          <w:b/>
        </w:rPr>
      </w:pPr>
    </w:p>
    <w:p w:rsidR="00D60C18" w:rsidRPr="00BC5F40" w:rsidRDefault="00D60C18" w:rsidP="00D60C18">
      <w:pPr>
        <w:shd w:val="clear" w:color="auto" w:fill="FFFFFF" w:themeFill="background1"/>
        <w:ind w:firstLine="701"/>
        <w:jc w:val="both"/>
      </w:pPr>
      <w:r w:rsidRPr="00BC5F40">
        <w:rPr>
          <w:b/>
        </w:rPr>
        <w:t>раздел 3</w:t>
      </w:r>
      <w:r w:rsidRPr="00BC5F40">
        <w:t xml:space="preserve"> дополнить </w:t>
      </w:r>
      <w:r w:rsidR="0030122D" w:rsidRPr="00BC5F40">
        <w:t xml:space="preserve">пунктом </w:t>
      </w:r>
      <w:r w:rsidR="00384C76" w:rsidRPr="00BC5F40">
        <w:t>10</w:t>
      </w:r>
      <w:r w:rsidRPr="00BC5F40">
        <w:t xml:space="preserve"> </w:t>
      </w:r>
      <w:r w:rsidR="006B637B" w:rsidRPr="00BC5F40">
        <w:t>следующего содержания</w:t>
      </w:r>
      <w:r w:rsidRPr="00BC5F40">
        <w:t>:</w:t>
      </w:r>
    </w:p>
    <w:p w:rsidR="0030122D" w:rsidRPr="00BC5F40" w:rsidRDefault="00D60C18" w:rsidP="0030122D">
      <w:pPr>
        <w:shd w:val="clear" w:color="auto" w:fill="FFFFFF" w:themeFill="background1"/>
        <w:ind w:firstLine="709"/>
        <w:jc w:val="both"/>
      </w:pPr>
      <w:r w:rsidRPr="00BC5F40">
        <w:t>"</w:t>
      </w:r>
      <w:r w:rsidR="00384C76" w:rsidRPr="00BC5F40">
        <w:t>10</w:t>
      </w:r>
      <w:r w:rsidR="0030122D" w:rsidRPr="00BC5F40">
        <w:t>. Организация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  <w:r w:rsidR="006D1206" w:rsidRPr="00BC5F40">
        <w:t>.</w:t>
      </w:r>
      <w:r w:rsidR="0030122D" w:rsidRPr="00BC5F40">
        <w:t>";</w:t>
      </w:r>
    </w:p>
    <w:p w:rsidR="00EC77C0" w:rsidRPr="00BC5F40" w:rsidRDefault="00EC77C0" w:rsidP="0030122D">
      <w:pPr>
        <w:shd w:val="clear" w:color="auto" w:fill="FFFFFF" w:themeFill="background1"/>
        <w:ind w:firstLine="709"/>
        <w:jc w:val="both"/>
      </w:pPr>
    </w:p>
    <w:p w:rsidR="00EC77C0" w:rsidRPr="00BC5F40" w:rsidRDefault="00EC77C0" w:rsidP="00EC77C0">
      <w:pPr>
        <w:shd w:val="clear" w:color="auto" w:fill="FFFFFF" w:themeFill="background1"/>
        <w:ind w:firstLine="701"/>
        <w:jc w:val="both"/>
      </w:pPr>
      <w:r w:rsidRPr="00BC5F40">
        <w:rPr>
          <w:b/>
        </w:rPr>
        <w:t>раздел 4</w:t>
      </w:r>
      <w:r w:rsidRPr="00BC5F40">
        <w:t xml:space="preserve"> дополнить пунктом 13 </w:t>
      </w:r>
      <w:r w:rsidR="006B637B" w:rsidRPr="00BC5F40">
        <w:t>следующего содержания</w:t>
      </w:r>
      <w:r w:rsidRPr="00BC5F40">
        <w:t>:</w:t>
      </w:r>
    </w:p>
    <w:p w:rsidR="0066362E" w:rsidRDefault="00EC77C0" w:rsidP="00EC7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BC5F40">
        <w:lastRenderedPageBreak/>
        <w:t xml:space="preserve">"13. </w:t>
      </w:r>
      <w:r w:rsidR="0066362E" w:rsidRPr="0066362E">
        <w:t xml:space="preserve">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</w:t>
      </w:r>
      <w:r w:rsidR="00711F3C">
        <w:t>Тайшетского района</w:t>
      </w:r>
      <w:r w:rsidR="0066362E" w:rsidRPr="0066362E">
        <w:t xml:space="preserve">  и получивших финансовую поддержку от числа обратившихся за финансовой поддержкой</w:t>
      </w:r>
      <w:r w:rsidR="0066362E">
        <w:t xml:space="preserve"> – не менее 50 %</w:t>
      </w:r>
      <w:r w:rsidRPr="00BC5F40">
        <w:t>.</w:t>
      </w:r>
    </w:p>
    <w:p w:rsidR="00EC77C0" w:rsidRPr="00BC5F40" w:rsidRDefault="0066362E" w:rsidP="00EC7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 xml:space="preserve">Показатель рассчитывается на основе </w:t>
      </w:r>
      <w:r w:rsidRPr="00235579">
        <w:t>данных</w:t>
      </w:r>
      <w:r w:rsidR="00235579" w:rsidRPr="00235579">
        <w:t>,</w:t>
      </w:r>
      <w:r w:rsidR="00235579">
        <w:t xml:space="preserve"> представленных</w:t>
      </w:r>
      <w:r w:rsidR="00235579" w:rsidRPr="00F135C2">
        <w:t xml:space="preserve"> </w:t>
      </w:r>
      <w:r w:rsidR="00235579" w:rsidRPr="00145120">
        <w:t>структурным подразделени</w:t>
      </w:r>
      <w:r w:rsidR="00235579">
        <w:t>ем</w:t>
      </w:r>
      <w:r w:rsidR="00235579" w:rsidRPr="00145120">
        <w:t xml:space="preserve"> администрации Тайшетского района</w:t>
      </w:r>
      <w:r w:rsidR="00235579">
        <w:t>.</w:t>
      </w:r>
      <w:r w:rsidR="00EC77C0" w:rsidRPr="00BC5F40">
        <w:t>";</w:t>
      </w:r>
    </w:p>
    <w:p w:rsidR="00EC77C0" w:rsidRPr="00BC5F40" w:rsidRDefault="00EC77C0" w:rsidP="00EC77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EC77C0" w:rsidRPr="00BC5F40" w:rsidRDefault="00EC77C0" w:rsidP="00EC77C0">
      <w:pPr>
        <w:tabs>
          <w:tab w:val="left" w:pos="709"/>
        </w:tabs>
        <w:ind w:firstLine="709"/>
        <w:jc w:val="both"/>
      </w:pPr>
      <w:r w:rsidRPr="00BC5F40">
        <w:rPr>
          <w:b/>
        </w:rPr>
        <w:t>раздел 5</w:t>
      </w:r>
      <w:r w:rsidRPr="00BC5F40">
        <w:t xml:space="preserve"> дополнить абзацами </w:t>
      </w:r>
      <w:r w:rsidR="006B637B" w:rsidRPr="00BC5F40">
        <w:t>двенадца</w:t>
      </w:r>
      <w:r w:rsidR="00AD5918" w:rsidRPr="00BC5F40">
        <w:t>тым</w:t>
      </w:r>
      <w:r w:rsidR="006B637B" w:rsidRPr="00BC5F40">
        <w:t xml:space="preserve"> – пятнадцат</w:t>
      </w:r>
      <w:r w:rsidR="00AD5918" w:rsidRPr="00BC5F40">
        <w:t>ым</w:t>
      </w:r>
      <w:r w:rsidR="006B637B" w:rsidRPr="00BC5F40">
        <w:t xml:space="preserve"> следующего содержания</w:t>
      </w:r>
      <w:r w:rsidRPr="00BC5F40">
        <w:t>:</w:t>
      </w:r>
    </w:p>
    <w:p w:rsidR="00EC77C0" w:rsidRPr="00BC5F40" w:rsidRDefault="00830C8D" w:rsidP="00EC77C0">
      <w:pPr>
        <w:ind w:firstLine="701"/>
        <w:jc w:val="both"/>
      </w:pPr>
      <w:r w:rsidRPr="00BC5F40">
        <w:t>"</w:t>
      </w:r>
      <w:r w:rsidR="00EC77C0" w:rsidRPr="00BC5F40">
        <w:t>Положение о предоставлении субсидий субъектам малого и среднего предпринимательства в муниципальном образовании "Тайшетский район", пострадавшим в результате чрезвычайных ситуаций в связи с паводком, вызванным сильными дождями, прошедшими в июне 2019 года на территории Иркутской.</w:t>
      </w:r>
    </w:p>
    <w:p w:rsidR="00EC77C0" w:rsidRPr="00BC5F40" w:rsidRDefault="00EC77C0" w:rsidP="00EC77C0">
      <w:pPr>
        <w:ind w:firstLine="701"/>
        <w:jc w:val="both"/>
      </w:pPr>
      <w:r w:rsidRPr="00BC5F40">
        <w:lastRenderedPageBreak/>
        <w:t>Положение о конкурсной комиссии по предоставлению субсидий субъектам малого и среднего предпринимательства в муниципальном образовании "Тайшетский район", пострадавшим в результате чрезвычайных ситуаций в связи с паводком, вызванным сильными дождями, прошедшими в июне 2019 года на территории Иркутской</w:t>
      </w:r>
      <w:r w:rsidR="00A31DF9" w:rsidRPr="00BC5F40">
        <w:t xml:space="preserve"> области</w:t>
      </w:r>
      <w:r w:rsidRPr="00BC5F40">
        <w:t>.</w:t>
      </w:r>
    </w:p>
    <w:p w:rsidR="00EC77C0" w:rsidRPr="00BC5F40" w:rsidRDefault="00EC77C0" w:rsidP="00EC77C0">
      <w:pPr>
        <w:ind w:firstLine="701"/>
        <w:jc w:val="both"/>
      </w:pPr>
      <w:r w:rsidRPr="00BC5F40">
        <w:t>3) утверждаемых распоряжениями администрации Тайшетского района:</w:t>
      </w:r>
    </w:p>
    <w:p w:rsidR="00EC77C0" w:rsidRPr="00BC5F40" w:rsidRDefault="00EC77C0" w:rsidP="00EC77C0">
      <w:pPr>
        <w:ind w:firstLine="701"/>
        <w:jc w:val="both"/>
      </w:pPr>
      <w:r w:rsidRPr="00BC5F40">
        <w:t>Состав конкурсной комиссии по предоставлению субсидий субъектам малого и среднего предпринимательства в муниципальном образовании "Тайшетский район", пострадавшим в результате чрезвычайных ситуаций в связи с паводком, вызванным сильными дождями, прошедшими в июне 2019 года на территории Иркутской</w:t>
      </w:r>
      <w:r w:rsidR="003440F4" w:rsidRPr="00BC5F40">
        <w:t xml:space="preserve"> области</w:t>
      </w:r>
      <w:r w:rsidRPr="00BC5F40">
        <w:t>.</w:t>
      </w:r>
      <w:r w:rsidR="00830C8D" w:rsidRPr="00BC5F40">
        <w:t>";</w:t>
      </w:r>
    </w:p>
    <w:p w:rsidR="00D60C18" w:rsidRPr="00BC5F40" w:rsidRDefault="00D60C18" w:rsidP="0030122D">
      <w:pPr>
        <w:shd w:val="clear" w:color="auto" w:fill="FFFFFF" w:themeFill="background1"/>
        <w:ind w:firstLine="701"/>
        <w:jc w:val="both"/>
        <w:rPr>
          <w:b/>
        </w:rPr>
      </w:pPr>
    </w:p>
    <w:p w:rsidR="00294E12" w:rsidRPr="00BC5F40" w:rsidRDefault="00D60C18" w:rsidP="00294E12">
      <w:pPr>
        <w:tabs>
          <w:tab w:val="left" w:pos="709"/>
        </w:tabs>
        <w:ind w:firstLine="709"/>
        <w:jc w:val="both"/>
      </w:pPr>
      <w:r w:rsidRPr="00BC5F40">
        <w:rPr>
          <w:b/>
        </w:rPr>
        <w:t xml:space="preserve">раздел </w:t>
      </w:r>
      <w:r w:rsidR="007A739A" w:rsidRPr="00BC5F40">
        <w:rPr>
          <w:b/>
        </w:rPr>
        <w:t>6</w:t>
      </w:r>
      <w:r w:rsidRPr="00BC5F40">
        <w:t xml:space="preserve"> </w:t>
      </w:r>
      <w:r w:rsidR="00294E12" w:rsidRPr="00BC5F40">
        <w:t>изложить в следующей редакции:</w:t>
      </w:r>
    </w:p>
    <w:p w:rsidR="00D60C18" w:rsidRPr="00BC5F40" w:rsidRDefault="00294E12" w:rsidP="00294E12">
      <w:pPr>
        <w:shd w:val="clear" w:color="auto" w:fill="FFFFFF" w:themeFill="background1"/>
        <w:ind w:firstLine="701"/>
        <w:jc w:val="both"/>
        <w:rPr>
          <w:b/>
        </w:rPr>
      </w:pPr>
      <w:r w:rsidRPr="00BC5F40">
        <w:t>"</w:t>
      </w:r>
      <w:r w:rsidRPr="00BC5F40">
        <w:rPr>
          <w:b/>
        </w:rPr>
        <w:t xml:space="preserve">Раздел </w:t>
      </w:r>
      <w:r w:rsidR="007A739A" w:rsidRPr="00BC5F40">
        <w:rPr>
          <w:b/>
        </w:rPr>
        <w:t>6</w:t>
      </w:r>
      <w:r w:rsidRPr="00BC5F40">
        <w:rPr>
          <w:b/>
        </w:rPr>
        <w:t xml:space="preserve">. </w:t>
      </w:r>
      <w:r w:rsidR="007A739A" w:rsidRPr="00BC5F40">
        <w:rPr>
          <w:b/>
        </w:rPr>
        <w:t>РЕСУРСНОЕ ОБЕСПЕЧЕНИЕ ПОДПРОГРАММЫ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lastRenderedPageBreak/>
        <w:t xml:space="preserve">Общий объем финансирования за счет всех  источников  - </w:t>
      </w:r>
      <w:r w:rsidRPr="00BC5F40">
        <w:rPr>
          <w:bCs/>
          <w:spacing w:val="-1"/>
        </w:rPr>
        <w:t>414 6</w:t>
      </w:r>
      <w:r w:rsidR="00277206" w:rsidRPr="00BC5F40">
        <w:rPr>
          <w:bCs/>
          <w:spacing w:val="-1"/>
        </w:rPr>
        <w:t>3</w:t>
      </w:r>
      <w:r w:rsidRPr="00BC5F40">
        <w:rPr>
          <w:bCs/>
          <w:spacing w:val="-1"/>
        </w:rPr>
        <w:t xml:space="preserve">3, 29 тыс. </w:t>
      </w:r>
      <w:r w:rsidRPr="00BC5F40">
        <w:t>руб., в том числе по годам: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2015г. – 72 554, 59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2016г. – 73 157, 97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2017г. – 67 770, 70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2018г. – 68 530, 96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2019г. – 72 1</w:t>
      </w:r>
      <w:r w:rsidR="00277206" w:rsidRPr="00BC5F40">
        <w:t>2</w:t>
      </w:r>
      <w:r w:rsidRPr="00BC5F40">
        <w:t>3, 08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2020г. – 60 495, 99 тыс. руб.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Средства  федерального бюджета 328, 30 тыс. руб. в том числе по годам: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2015г. – 0,0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2016г. – 46, 20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2017г. – 0,0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2018г. – 234, 30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2019г. – 23, 40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2020г. – 24, 40 руб.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 xml:space="preserve">Средства областного бюджета 31 209, 70 тыс. руб., в том числе по годам реализации: 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2015г. – 5 278, 70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2016г. – 5 304, 20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2017г. – 5 701, 80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lastRenderedPageBreak/>
        <w:t>2018г. – 4 929, 50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2019г. – 5 055, 70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2020г. – 4 939, 80  тыс. руб..</w:t>
      </w:r>
    </w:p>
    <w:p w:rsidR="007A739A" w:rsidRPr="00BC5F40" w:rsidRDefault="007A739A" w:rsidP="007A739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t>Средства поступают на осуществление областных государственных полномочий в соответствии с:</w:t>
      </w:r>
    </w:p>
    <w:p w:rsidR="007A739A" w:rsidRPr="00BC5F40" w:rsidRDefault="007A739A" w:rsidP="007A739A">
      <w:pPr>
        <w:widowControl w:val="0"/>
        <w:autoSpaceDE w:val="0"/>
        <w:autoSpaceDN w:val="0"/>
        <w:adjustRightInd w:val="0"/>
        <w:ind w:firstLine="709"/>
        <w:jc w:val="both"/>
      </w:pPr>
      <w:r w:rsidRPr="00BC5F40">
        <w:rPr>
          <w:lang w:eastAsia="hi-IN" w:bidi="hi-IN"/>
        </w:rPr>
        <w:t>Законом Иркутской области от 17.06.2008 г. № 26-оз "</w:t>
      </w:r>
      <w:r w:rsidRPr="00BC5F40"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продукции";</w:t>
      </w:r>
    </w:p>
    <w:p w:rsidR="007A739A" w:rsidRPr="00BC5F40" w:rsidRDefault="007A739A" w:rsidP="007A739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t>Законом Иркутской области от 08.05.2009 г. № 20-оз "О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комиссий";</w:t>
      </w:r>
    </w:p>
    <w:p w:rsidR="007A739A" w:rsidRPr="00BC5F40" w:rsidRDefault="007A739A" w:rsidP="007A739A">
      <w:pPr>
        <w:tabs>
          <w:tab w:val="left" w:pos="0"/>
        </w:tabs>
        <w:ind w:right="-1"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t>Законом Иркутской области от 18.07.2008 г.  № 47-оз "</w:t>
      </w:r>
      <w:r w:rsidRPr="00BC5F40"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области"</w:t>
      </w:r>
      <w:r w:rsidRPr="00BC5F40">
        <w:rPr>
          <w:lang w:eastAsia="hi-IN" w:bidi="hi-IN"/>
        </w:rPr>
        <w:t>.</w:t>
      </w:r>
    </w:p>
    <w:p w:rsidR="007A739A" w:rsidRPr="00BC5F40" w:rsidRDefault="007A739A" w:rsidP="007A739A">
      <w:pPr>
        <w:ind w:firstLine="709"/>
        <w:jc w:val="both"/>
      </w:pPr>
      <w:r w:rsidRPr="00BC5F40">
        <w:lastRenderedPageBreak/>
        <w:t>Законом Иркутской области от 04.04.2014 г. №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ответственности".</w:t>
      </w:r>
    </w:p>
    <w:p w:rsidR="00113488" w:rsidRPr="00BC5F40" w:rsidRDefault="00113488" w:rsidP="00113488">
      <w:pPr>
        <w:widowControl w:val="0"/>
        <w:autoSpaceDE w:val="0"/>
        <w:autoSpaceDN w:val="0"/>
        <w:adjustRightInd w:val="0"/>
        <w:ind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t>Средства поступают на осуществление мероприятия по о</w:t>
      </w:r>
      <w:r w:rsidRPr="00BC5F40">
        <w:t>рганизации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  <w:r w:rsidRPr="00BC5F40">
        <w:rPr>
          <w:lang w:eastAsia="hi-IN" w:bidi="hi-IN"/>
        </w:rPr>
        <w:t xml:space="preserve"> </w:t>
      </w:r>
      <w:r w:rsidR="00E72EC4" w:rsidRPr="00BC5F40">
        <w:rPr>
          <w:lang w:eastAsia="hi-IN" w:bidi="hi-IN"/>
        </w:rPr>
        <w:t xml:space="preserve">в соответствии </w:t>
      </w:r>
      <w:r w:rsidRPr="00BC5F40">
        <w:rPr>
          <w:lang w:eastAsia="hi-IN" w:bidi="hi-IN"/>
        </w:rPr>
        <w:t>с:</w:t>
      </w:r>
    </w:p>
    <w:p w:rsidR="00113488" w:rsidRPr="00BC5F40" w:rsidRDefault="00113488" w:rsidP="00113488">
      <w:pPr>
        <w:widowControl w:val="0"/>
        <w:autoSpaceDE w:val="0"/>
        <w:autoSpaceDN w:val="0"/>
        <w:adjustRightInd w:val="0"/>
        <w:ind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t xml:space="preserve">Соглашением </w:t>
      </w:r>
      <w:r w:rsidR="00FC5AD9" w:rsidRPr="00BC5F40">
        <w:rPr>
          <w:lang w:eastAsia="hi-IN" w:bidi="hi-IN"/>
        </w:rPr>
        <w:t xml:space="preserve">о предоставлении субсидий заключаемым </w:t>
      </w:r>
      <w:r w:rsidRPr="00BC5F40">
        <w:rPr>
          <w:lang w:eastAsia="hi-IN" w:bidi="hi-IN"/>
        </w:rPr>
        <w:t>между Министерством экономического развития Иркутской области и администрацией Тайшетского района.</w:t>
      </w:r>
    </w:p>
    <w:p w:rsidR="00113488" w:rsidRPr="00BC5F40" w:rsidRDefault="00113488" w:rsidP="00113488">
      <w:pPr>
        <w:widowControl w:val="0"/>
        <w:autoSpaceDE w:val="0"/>
        <w:autoSpaceDN w:val="0"/>
        <w:adjustRightInd w:val="0"/>
        <w:ind w:firstLine="709"/>
        <w:jc w:val="both"/>
        <w:rPr>
          <w:lang w:eastAsia="hi-IN" w:bidi="hi-IN"/>
        </w:rPr>
      </w:pPr>
      <w:r w:rsidRPr="00BC5F40">
        <w:rPr>
          <w:lang w:eastAsia="hi-IN" w:bidi="hi-IN"/>
        </w:rPr>
        <w:lastRenderedPageBreak/>
        <w:t>Постановлением правительства Иркутской области от 14 августа 2019 года № 654-пп "Об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оказанию поддержки субъектам малого и среднего предпринимательства, пострадавшим в результате чрезвычайных ситуаций в связи с паводком, вызванным сильными дождями, прошедшими в июне 2019 года на территории Иркутской области".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 xml:space="preserve">Средства  районного  бюджета  - </w:t>
      </w:r>
      <w:r w:rsidR="00863219" w:rsidRPr="00BC5F40">
        <w:t>374 0</w:t>
      </w:r>
      <w:r w:rsidR="00277206" w:rsidRPr="00BC5F40">
        <w:t>3</w:t>
      </w:r>
      <w:r w:rsidRPr="00BC5F40">
        <w:t>2, 86</w:t>
      </w:r>
      <w:r w:rsidR="00113488" w:rsidRPr="00BC5F40">
        <w:t xml:space="preserve"> </w:t>
      </w:r>
      <w:r w:rsidRPr="00BC5F40">
        <w:t>тыс. руб., в том числе по годам: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2015г. – 65 757, 94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2016г. – 66 033, 29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2017г. – 60 441, 57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2018г. – 61 905, 59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2019г. – 65 7</w:t>
      </w:r>
      <w:r w:rsidR="00277206" w:rsidRPr="00BC5F40">
        <w:t>0</w:t>
      </w:r>
      <w:r w:rsidRPr="00BC5F40">
        <w:t>3, 33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2020г. – 54 191, 14 тыс. руб.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lastRenderedPageBreak/>
        <w:t xml:space="preserve">Средства поселений на осуществление переданных отдельных полномочий – </w:t>
      </w:r>
      <w:r w:rsidRPr="00BC5F40">
        <w:rPr>
          <w:lang w:eastAsia="hi-IN" w:bidi="hi-IN"/>
        </w:rPr>
        <w:t xml:space="preserve">9 062, 43 тыс. </w:t>
      </w:r>
      <w:r w:rsidRPr="00BC5F40">
        <w:t>руб., в том числе по годам</w:t>
      </w:r>
      <w:r w:rsidRPr="00BC5F40">
        <w:rPr>
          <w:lang w:eastAsia="hi-IN" w:bidi="hi-IN"/>
        </w:rPr>
        <w:t xml:space="preserve"> реализации: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2015г. – 1 517, 95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2016г. – 1 774, 28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2017г. – 1 627, 33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2018г. – 1 461, 57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2019г. – 1 340, 65 тыс. руб.;</w:t>
      </w:r>
    </w:p>
    <w:p w:rsidR="007A739A" w:rsidRPr="00BC5F40" w:rsidRDefault="007A739A" w:rsidP="007A739A">
      <w:pPr>
        <w:tabs>
          <w:tab w:val="left" w:pos="709"/>
        </w:tabs>
        <w:ind w:firstLine="709"/>
        <w:jc w:val="both"/>
      </w:pPr>
      <w:r w:rsidRPr="00BC5F40">
        <w:t>2020г. – 1 340, 65 тыс. руб.</w:t>
      </w:r>
    </w:p>
    <w:p w:rsidR="007A739A" w:rsidRPr="00BC5F40" w:rsidRDefault="007A739A" w:rsidP="007A739A">
      <w:pPr>
        <w:keepNext/>
        <w:keepLines/>
        <w:suppressLineNumbers/>
        <w:suppressAutoHyphens/>
        <w:ind w:right="-1" w:firstLine="709"/>
        <w:jc w:val="both"/>
      </w:pPr>
      <w:r w:rsidRPr="00BC5F40">
        <w:rPr>
          <w:lang w:eastAsia="hi-IN" w:bidi="hi-IN"/>
        </w:rPr>
        <w:t xml:space="preserve">Средства поступают на осуществление переданной части полномочий поселений в соответствии с Соглашениями между администрацией Тайшетского района и администрациями </w:t>
      </w:r>
      <w:r w:rsidRPr="00BC5F40">
        <w:t>поселений, входящих в состав муниципального образования "Тайшетский район", о передаче осуществления части полномочий по решению вопросов местного значения.</w:t>
      </w:r>
    </w:p>
    <w:p w:rsidR="007A739A" w:rsidRPr="00BC5F40" w:rsidRDefault="007A739A" w:rsidP="007A739A">
      <w:pPr>
        <w:ind w:firstLine="709"/>
        <w:jc w:val="both"/>
      </w:pPr>
      <w:r w:rsidRPr="00BC5F40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7A739A" w:rsidRPr="00BC5F40" w:rsidRDefault="007A739A" w:rsidP="007A739A">
      <w:pPr>
        <w:ind w:firstLine="709"/>
        <w:jc w:val="both"/>
      </w:pPr>
      <w:r w:rsidRPr="00BC5F40">
        <w:lastRenderedPageBreak/>
        <w:t xml:space="preserve">Система мероприятий Подпрограммы с указанием расходов на мероприятия  представлена в </w:t>
      </w:r>
      <w:r w:rsidRPr="00BC5F40">
        <w:rPr>
          <w:b/>
        </w:rPr>
        <w:t>приложении 3</w:t>
      </w:r>
      <w:r w:rsidRPr="00BC5F40">
        <w:t xml:space="preserve"> к настоящей Подпрограмме. </w:t>
      </w:r>
    </w:p>
    <w:p w:rsidR="007A739A" w:rsidRPr="00BC5F40" w:rsidRDefault="007A739A" w:rsidP="007A739A">
      <w:pPr>
        <w:widowControl w:val="0"/>
        <w:tabs>
          <w:tab w:val="right" w:pos="9996"/>
        </w:tabs>
        <w:autoSpaceDE w:val="0"/>
        <w:autoSpaceDN w:val="0"/>
        <w:adjustRightInd w:val="0"/>
        <w:ind w:firstLine="709"/>
        <w:jc w:val="both"/>
      </w:pPr>
      <w:r w:rsidRPr="00BC5F40">
        <w:t xml:space="preserve">Потребность ресурсного обеспечения представлена в </w:t>
      </w:r>
      <w:r w:rsidRPr="00BC5F40">
        <w:rPr>
          <w:b/>
        </w:rPr>
        <w:t>приложении 4</w:t>
      </w:r>
      <w:r w:rsidRPr="00BC5F40">
        <w:t xml:space="preserve"> к настоящей Под-</w:t>
      </w:r>
    </w:p>
    <w:p w:rsidR="00D60C18" w:rsidRPr="00BC5F40" w:rsidRDefault="007A739A" w:rsidP="007A739A">
      <w:pPr>
        <w:widowControl w:val="0"/>
        <w:tabs>
          <w:tab w:val="right" w:pos="9996"/>
        </w:tabs>
        <w:autoSpaceDE w:val="0"/>
        <w:autoSpaceDN w:val="0"/>
        <w:adjustRightInd w:val="0"/>
        <w:jc w:val="both"/>
      </w:pPr>
      <w:r w:rsidRPr="00BC5F40">
        <w:t>Программе.";</w:t>
      </w:r>
    </w:p>
    <w:p w:rsidR="00D60C18" w:rsidRPr="00BC5F40" w:rsidRDefault="00D60C18" w:rsidP="00D60C18">
      <w:pPr>
        <w:pStyle w:val="ConsPlusCell"/>
        <w:spacing w:line="276" w:lineRule="auto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0C18" w:rsidRPr="00BC5F40" w:rsidRDefault="00D60C18" w:rsidP="008D230F">
      <w:pPr>
        <w:shd w:val="clear" w:color="auto" w:fill="FFFFFF" w:themeFill="background1"/>
        <w:ind w:firstLine="701"/>
        <w:jc w:val="both"/>
      </w:pPr>
      <w:r w:rsidRPr="00BC5F40">
        <w:rPr>
          <w:b/>
        </w:rPr>
        <w:t>приложение 1</w:t>
      </w:r>
      <w:r w:rsidRPr="00BC5F40">
        <w:t xml:space="preserve"> к Подпрограмме </w:t>
      </w:r>
      <w:r w:rsidR="008D230F" w:rsidRPr="00BC5F40">
        <w:t xml:space="preserve">дополнить пунктом 1.10 </w:t>
      </w:r>
      <w:r w:rsidR="006B637B" w:rsidRPr="00BC5F40">
        <w:t>следующего содержания</w:t>
      </w:r>
      <w:r w:rsidR="008D230F" w:rsidRPr="00BC5F40">
        <w:t>:</w:t>
      </w:r>
    </w:p>
    <w:p w:rsidR="00EC77C0" w:rsidRPr="00BC5F40" w:rsidRDefault="00EC77C0" w:rsidP="00F51B4D">
      <w:pPr>
        <w:shd w:val="clear" w:color="auto" w:fill="FFFFFF" w:themeFill="background1"/>
        <w:jc w:val="both"/>
      </w:pPr>
      <w:r w:rsidRPr="00BC5F40">
        <w:t>"</w:t>
      </w:r>
    </w:p>
    <w:tbl>
      <w:tblPr>
        <w:tblW w:w="49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589"/>
        <w:gridCol w:w="911"/>
        <w:gridCol w:w="1239"/>
        <w:gridCol w:w="1299"/>
        <w:gridCol w:w="2035"/>
        <w:gridCol w:w="2393"/>
      </w:tblGrid>
      <w:tr w:rsidR="008D230F" w:rsidRPr="00BC5F40" w:rsidTr="00D637BA">
        <w:trPr>
          <w:trHeight w:val="292"/>
        </w:trPr>
        <w:tc>
          <w:tcPr>
            <w:tcW w:w="240" w:type="pct"/>
            <w:shd w:val="clear" w:color="auto" w:fill="auto"/>
            <w:noWrap/>
          </w:tcPr>
          <w:p w:rsidR="008D230F" w:rsidRPr="00BC5F40" w:rsidRDefault="008D230F" w:rsidP="00EC77C0">
            <w:pPr>
              <w:jc w:val="center"/>
              <w:rPr>
                <w:sz w:val="22"/>
              </w:rPr>
            </w:pPr>
            <w:r w:rsidRPr="00BC5F40">
              <w:rPr>
                <w:sz w:val="22"/>
              </w:rPr>
              <w:t>1.10</w:t>
            </w:r>
          </w:p>
        </w:tc>
        <w:tc>
          <w:tcPr>
            <w:tcW w:w="799" w:type="pct"/>
            <w:shd w:val="clear" w:color="auto" w:fill="auto"/>
          </w:tcPr>
          <w:p w:rsidR="008D230F" w:rsidRPr="00BC5F40" w:rsidRDefault="005639CB" w:rsidP="00EC77C0">
            <w:pPr>
              <w:jc w:val="both"/>
            </w:pPr>
            <w:r w:rsidRPr="00BC5F40">
              <w:t>Организация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458" w:type="pct"/>
            <w:shd w:val="clear" w:color="auto" w:fill="auto"/>
          </w:tcPr>
          <w:p w:rsidR="008D230F" w:rsidRPr="00BC5F40" w:rsidRDefault="008D230F" w:rsidP="00EC77C0">
            <w:pPr>
              <w:rPr>
                <w:rStyle w:val="ts7"/>
              </w:rPr>
            </w:pPr>
            <w:r w:rsidRPr="00BC5F40">
              <w:rPr>
                <w:rStyle w:val="ts7"/>
              </w:rPr>
              <w:t xml:space="preserve">Управление </w:t>
            </w:r>
          </w:p>
          <w:p w:rsidR="008D230F" w:rsidRPr="00BC5F40" w:rsidRDefault="008D230F" w:rsidP="00EC77C0">
            <w:pPr>
              <w:rPr>
                <w:rStyle w:val="ts7"/>
              </w:rPr>
            </w:pPr>
            <w:r w:rsidRPr="00BC5F40">
              <w:rPr>
                <w:rStyle w:val="ts7"/>
              </w:rPr>
              <w:t xml:space="preserve">экономики и </w:t>
            </w:r>
          </w:p>
          <w:p w:rsidR="008D230F" w:rsidRPr="00BC5F40" w:rsidRDefault="008D230F" w:rsidP="00EC77C0">
            <w:r w:rsidRPr="00BC5F40">
              <w:rPr>
                <w:rStyle w:val="ts7"/>
              </w:rPr>
              <w:t>промышленной политики администрации Тайшетского района</w:t>
            </w:r>
          </w:p>
        </w:tc>
        <w:tc>
          <w:tcPr>
            <w:tcW w:w="623" w:type="pct"/>
            <w:shd w:val="clear" w:color="auto" w:fill="auto"/>
            <w:noWrap/>
          </w:tcPr>
          <w:p w:rsidR="008D230F" w:rsidRPr="00BC5F40" w:rsidRDefault="008D230F" w:rsidP="00EC77C0">
            <w:pPr>
              <w:ind w:left="-100" w:right="-161"/>
              <w:jc w:val="center"/>
            </w:pPr>
            <w:r w:rsidRPr="00BC5F40">
              <w:t>01.09.2019 г.</w:t>
            </w:r>
          </w:p>
        </w:tc>
        <w:tc>
          <w:tcPr>
            <w:tcW w:w="653" w:type="pct"/>
            <w:shd w:val="clear" w:color="auto" w:fill="auto"/>
            <w:noWrap/>
          </w:tcPr>
          <w:p w:rsidR="008D230F" w:rsidRPr="00BC5F40" w:rsidRDefault="008D230F" w:rsidP="00EC77C0">
            <w:pPr>
              <w:ind w:left="-100" w:right="-161"/>
              <w:jc w:val="center"/>
            </w:pPr>
            <w:r w:rsidRPr="00BC5F40">
              <w:t>31.12.2019 г.</w:t>
            </w:r>
          </w:p>
        </w:tc>
        <w:tc>
          <w:tcPr>
            <w:tcW w:w="1023" w:type="pct"/>
            <w:shd w:val="clear" w:color="auto" w:fill="auto"/>
          </w:tcPr>
          <w:p w:rsidR="008D230F" w:rsidRPr="00BC5F40" w:rsidRDefault="00235579" w:rsidP="00711F3C">
            <w:pPr>
              <w:jc w:val="both"/>
            </w:pPr>
            <w:r w:rsidRPr="0066362E">
              <w:t xml:space="preserve">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</w:t>
            </w:r>
            <w:r w:rsidR="00711F3C">
              <w:t>Тайшетского района</w:t>
            </w:r>
            <w:r w:rsidRPr="0066362E">
              <w:t xml:space="preserve">  и получивших финансовую поддержку от числа обратившихся за финансовой поддержкой</w:t>
            </w:r>
            <w:r>
              <w:t xml:space="preserve"> – не менее 50 %</w:t>
            </w:r>
          </w:p>
        </w:tc>
        <w:tc>
          <w:tcPr>
            <w:tcW w:w="1203" w:type="pct"/>
            <w:shd w:val="clear" w:color="auto" w:fill="auto"/>
          </w:tcPr>
          <w:p w:rsidR="008D230F" w:rsidRPr="00BC5F40" w:rsidRDefault="00235579" w:rsidP="00711F3C">
            <w:pPr>
              <w:jc w:val="both"/>
            </w:pPr>
            <w:r w:rsidRPr="0066362E">
              <w:t xml:space="preserve">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</w:t>
            </w:r>
            <w:r w:rsidR="00711F3C">
              <w:t>Тайшетского района</w:t>
            </w:r>
            <w:r w:rsidRPr="0066362E">
              <w:t xml:space="preserve">  и получивших финансовую поддержку от числа обратившихся за финансовой поддержко</w:t>
            </w:r>
            <w:r>
              <w:t>й</w:t>
            </w:r>
          </w:p>
        </w:tc>
      </w:tr>
    </w:tbl>
    <w:p w:rsidR="008D230F" w:rsidRPr="00BC5F40" w:rsidRDefault="00EC77C0" w:rsidP="00EC77C0">
      <w:pPr>
        <w:pStyle w:val="ConsPlusCell"/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5F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";</w:t>
      </w:r>
    </w:p>
    <w:p w:rsidR="00EC77C0" w:rsidRPr="00BC5F40" w:rsidRDefault="00EC77C0" w:rsidP="00D60C18">
      <w:pPr>
        <w:widowControl w:val="0"/>
        <w:tabs>
          <w:tab w:val="left" w:pos="0"/>
        </w:tabs>
        <w:adjustRightInd w:val="0"/>
        <w:ind w:firstLine="709"/>
        <w:jc w:val="both"/>
        <w:rPr>
          <w:b/>
        </w:rPr>
      </w:pPr>
    </w:p>
    <w:p w:rsidR="001D5E3D" w:rsidRPr="00BC5F40" w:rsidRDefault="00D60C18" w:rsidP="001D5E3D">
      <w:pPr>
        <w:shd w:val="clear" w:color="auto" w:fill="FFFFFF" w:themeFill="background1"/>
        <w:ind w:firstLine="701"/>
        <w:jc w:val="both"/>
      </w:pPr>
      <w:r w:rsidRPr="00BC5F40">
        <w:rPr>
          <w:b/>
        </w:rPr>
        <w:t>приложение 2</w:t>
      </w:r>
      <w:r w:rsidRPr="00BC5F40">
        <w:t xml:space="preserve"> к Подпрограмме </w:t>
      </w:r>
      <w:r w:rsidR="001D5E3D" w:rsidRPr="00BC5F40">
        <w:t xml:space="preserve">дополнить пунктом 1.13 </w:t>
      </w:r>
      <w:r w:rsidR="006B637B" w:rsidRPr="00BC5F40">
        <w:t>следующего содержания</w:t>
      </w:r>
      <w:r w:rsidR="001D5E3D" w:rsidRPr="00BC5F40">
        <w:t>:</w:t>
      </w:r>
    </w:p>
    <w:p w:rsidR="001D5E3D" w:rsidRPr="00BC5F40" w:rsidRDefault="001D5E3D" w:rsidP="00F51B4D">
      <w:pPr>
        <w:shd w:val="clear" w:color="auto" w:fill="FFFFFF" w:themeFill="background1"/>
        <w:jc w:val="both"/>
      </w:pPr>
      <w:r w:rsidRPr="00BC5F40">
        <w:t>"</w:t>
      </w: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709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2749CB" w:rsidRPr="00BC5F40" w:rsidTr="006B637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1.13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235579" w:rsidP="00711F3C">
            <w:pPr>
              <w:jc w:val="both"/>
            </w:pPr>
            <w:r w:rsidRPr="0066362E">
              <w:t xml:space="preserve">Удельный вес субъектов малого и среднего предпринимательства,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</w:t>
            </w:r>
            <w:r w:rsidR="00711F3C">
              <w:t>Тайшетского района</w:t>
            </w:r>
            <w:r w:rsidRPr="0066362E">
              <w:t xml:space="preserve">  и получивших финансовую поддержку от числа обратившихся за финансовой поддержко</w:t>
            </w:r>
            <w:r>
              <w:t>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235579" w:rsidP="00863219">
            <w:pPr>
              <w:jc w:val="center"/>
            </w:pPr>
            <w:r>
              <w:t>%.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3D" w:rsidRPr="00BC5F40" w:rsidRDefault="00235579" w:rsidP="00863219">
            <w:pPr>
              <w:jc w:val="center"/>
            </w:pPr>
            <w: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3D" w:rsidRPr="00BC5F40" w:rsidRDefault="00235579" w:rsidP="00863219">
            <w:pPr>
              <w:jc w:val="center"/>
            </w:pPr>
            <w: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3D" w:rsidRPr="00BC5F40" w:rsidRDefault="001D5E3D" w:rsidP="00863219">
            <w:pPr>
              <w:jc w:val="center"/>
            </w:pPr>
            <w:r w:rsidRPr="00BC5F40">
              <w:t>-</w:t>
            </w:r>
          </w:p>
        </w:tc>
      </w:tr>
    </w:tbl>
    <w:p w:rsidR="001D5E3D" w:rsidRPr="00BC5F40" w:rsidRDefault="002749CB" w:rsidP="002749CB">
      <w:pPr>
        <w:shd w:val="clear" w:color="auto" w:fill="FFFFFF" w:themeFill="background1"/>
        <w:jc w:val="right"/>
      </w:pPr>
      <w:r w:rsidRPr="00BC5F40">
        <w:t>";</w:t>
      </w:r>
    </w:p>
    <w:p w:rsidR="00D60C18" w:rsidRPr="00BC5F40" w:rsidRDefault="00D60C18" w:rsidP="001D5E3D">
      <w:pPr>
        <w:widowControl w:val="0"/>
        <w:tabs>
          <w:tab w:val="left" w:pos="0"/>
        </w:tabs>
        <w:adjustRightInd w:val="0"/>
        <w:ind w:firstLine="709"/>
        <w:jc w:val="both"/>
      </w:pPr>
    </w:p>
    <w:p w:rsidR="00D96775" w:rsidRPr="00BC5F40" w:rsidRDefault="00D60C18" w:rsidP="00D96775">
      <w:pPr>
        <w:ind w:firstLine="701"/>
        <w:jc w:val="both"/>
      </w:pPr>
      <w:r w:rsidRPr="00BC5F40">
        <w:rPr>
          <w:b/>
        </w:rPr>
        <w:t>приложение 3</w:t>
      </w:r>
      <w:r w:rsidRPr="00BC5F40">
        <w:t xml:space="preserve"> к Подпрограмме 1 </w:t>
      </w:r>
      <w:r w:rsidR="00D96775" w:rsidRPr="00BC5F40">
        <w:t>изложить в редакции согласно приложен</w:t>
      </w:r>
      <w:r w:rsidR="006B637B" w:rsidRPr="00BC5F40">
        <w:t xml:space="preserve">ию </w:t>
      </w:r>
      <w:r w:rsidR="00996384" w:rsidRPr="00BC5F40">
        <w:t>1</w:t>
      </w:r>
      <w:r w:rsidR="00DC72E4" w:rsidRPr="00BC5F40">
        <w:t xml:space="preserve"> к настоящему постановлению.</w:t>
      </w:r>
    </w:p>
    <w:p w:rsidR="002749CB" w:rsidRPr="00BC5F40" w:rsidRDefault="002749CB" w:rsidP="00D96775">
      <w:pPr>
        <w:shd w:val="clear" w:color="auto" w:fill="FFFFFF" w:themeFill="background1"/>
        <w:ind w:firstLine="701"/>
        <w:jc w:val="both"/>
      </w:pPr>
    </w:p>
    <w:p w:rsidR="00D60C18" w:rsidRPr="00BC5F40" w:rsidRDefault="00D60C18" w:rsidP="00D60C18">
      <w:pPr>
        <w:ind w:right="-1" w:firstLine="567"/>
        <w:jc w:val="both"/>
      </w:pPr>
      <w:r w:rsidRPr="00BC5F40">
        <w:lastRenderedPageBreak/>
        <w:t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нормативно правовых актов "Официальная среда".</w:t>
      </w:r>
    </w:p>
    <w:p w:rsidR="00D60C18" w:rsidRPr="00BC5F40" w:rsidRDefault="00D60C18" w:rsidP="00D60C18">
      <w:pPr>
        <w:ind w:right="-1"/>
        <w:jc w:val="both"/>
      </w:pPr>
      <w:r w:rsidRPr="00BC5F40">
        <w:t xml:space="preserve">         3. Начальнику отдела информатизации Управления делами администрации Тайшетского района Жамову Л.В. разместить настоящее постановление на сайте администрации Тайшетского района.</w:t>
      </w:r>
    </w:p>
    <w:p w:rsidR="00D60C18" w:rsidRPr="00BC5F40" w:rsidRDefault="00D60C18" w:rsidP="00D60C18">
      <w:pPr>
        <w:ind w:right="-1" w:firstLine="708"/>
        <w:jc w:val="both"/>
      </w:pPr>
    </w:p>
    <w:p w:rsidR="00D60C18" w:rsidRPr="00BC5F40" w:rsidRDefault="00D60C18" w:rsidP="00D60C18">
      <w:pPr>
        <w:ind w:right="-1" w:firstLine="708"/>
        <w:jc w:val="both"/>
      </w:pPr>
    </w:p>
    <w:p w:rsidR="00D60C18" w:rsidRPr="00BC5F40" w:rsidRDefault="00D60C18" w:rsidP="00D60C18">
      <w:pPr>
        <w:ind w:right="-1" w:firstLine="708"/>
        <w:jc w:val="both"/>
      </w:pPr>
    </w:p>
    <w:p w:rsidR="00262877" w:rsidRPr="00BC5F40" w:rsidRDefault="00D60C18" w:rsidP="00262877">
      <w:pPr>
        <w:ind w:right="-1"/>
        <w:jc w:val="both"/>
        <w:sectPr w:rsidR="00262877" w:rsidRPr="00BC5F40" w:rsidSect="001A519B">
          <w:footerReference w:type="default" r:id="rId8"/>
          <w:pgSz w:w="11907" w:h="16839" w:code="9"/>
          <w:pgMar w:top="1134" w:right="851" w:bottom="1134" w:left="1276" w:header="720" w:footer="40" w:gutter="0"/>
          <w:cols w:space="720"/>
          <w:noEndnote/>
          <w:titlePg/>
          <w:docGrid w:linePitch="326"/>
        </w:sectPr>
      </w:pPr>
      <w:r w:rsidRPr="00BC5F40">
        <w:t xml:space="preserve">Мэр Тайшетского района    </w:t>
      </w:r>
      <w:r w:rsidRPr="00BC5F40">
        <w:tab/>
        <w:t xml:space="preserve">                                                                        А.В.Величко</w:t>
      </w:r>
    </w:p>
    <w:p w:rsidR="00D60C18" w:rsidRPr="00BC5F40" w:rsidRDefault="00D60C18" w:rsidP="00262877">
      <w:pPr>
        <w:ind w:right="-1"/>
        <w:jc w:val="both"/>
      </w:pPr>
      <w:r w:rsidRPr="00BC5F40">
        <w:lastRenderedPageBreak/>
        <w:tab/>
      </w:r>
      <w:r w:rsidRPr="00BC5F40">
        <w:tab/>
      </w:r>
      <w:r w:rsidRPr="00BC5F40">
        <w:tab/>
      </w:r>
    </w:p>
    <w:p w:rsidR="00112013" w:rsidRPr="00BC5F40" w:rsidRDefault="00112013" w:rsidP="009B152C">
      <w:pPr>
        <w:jc w:val="right"/>
      </w:pPr>
      <w:r w:rsidRPr="00BC5F40">
        <w:t>Приложение 1</w:t>
      </w:r>
    </w:p>
    <w:p w:rsidR="00112013" w:rsidRPr="00BC5F40" w:rsidRDefault="00112013" w:rsidP="00112013">
      <w:pPr>
        <w:tabs>
          <w:tab w:val="left" w:pos="2383"/>
        </w:tabs>
        <w:jc w:val="right"/>
      </w:pPr>
      <w:r w:rsidRPr="00BC5F40">
        <w:t>к постановлению администрации Тайшетского района</w:t>
      </w:r>
    </w:p>
    <w:p w:rsidR="00112013" w:rsidRPr="00BC5F40" w:rsidRDefault="00112013" w:rsidP="00112013">
      <w:pPr>
        <w:widowControl w:val="0"/>
        <w:autoSpaceDE w:val="0"/>
        <w:autoSpaceDN w:val="0"/>
        <w:adjustRightInd w:val="0"/>
        <w:jc w:val="right"/>
        <w:outlineLvl w:val="2"/>
      </w:pPr>
      <w:r w:rsidRPr="00BC5F40">
        <w:t xml:space="preserve">от "  "__________2019 г. №____________    </w:t>
      </w:r>
    </w:p>
    <w:p w:rsidR="007B15CA" w:rsidRPr="00BC5F40" w:rsidRDefault="007B15CA" w:rsidP="00F55136"/>
    <w:p w:rsidR="0054641A" w:rsidRPr="00BC5F40" w:rsidRDefault="0054641A" w:rsidP="0054641A">
      <w:pPr>
        <w:jc w:val="right"/>
      </w:pPr>
      <w:r w:rsidRPr="00BC5F40">
        <w:t xml:space="preserve">"Приложение </w:t>
      </w:r>
      <w:r w:rsidR="009E07B0" w:rsidRPr="00BC5F40">
        <w:t>3</w:t>
      </w:r>
    </w:p>
    <w:p w:rsidR="009E07B0" w:rsidRPr="00BC5F40" w:rsidRDefault="009E07B0" w:rsidP="009E07B0">
      <w:pPr>
        <w:jc w:val="right"/>
      </w:pPr>
      <w:r w:rsidRPr="00BC5F40">
        <w:t xml:space="preserve">к подпрограмме "Обеспечение исполнения полномочий" на 2015-2020 годы  </w:t>
      </w:r>
    </w:p>
    <w:p w:rsidR="009E07B0" w:rsidRPr="00BC5F40" w:rsidRDefault="009E07B0" w:rsidP="009E07B0">
      <w:pPr>
        <w:jc w:val="right"/>
      </w:pPr>
      <w:r w:rsidRPr="00BC5F40">
        <w:t>муниципальной программы  муниципального образования "Тайшетский район"</w:t>
      </w:r>
    </w:p>
    <w:p w:rsidR="009E07B0" w:rsidRPr="00BC5F40" w:rsidRDefault="009E07B0" w:rsidP="009E07B0">
      <w:pPr>
        <w:jc w:val="right"/>
      </w:pPr>
      <w:r w:rsidRPr="00BC5F40">
        <w:t>"Муниципальное управление" на 2015-2020 годы</w:t>
      </w:r>
    </w:p>
    <w:p w:rsidR="009E07B0" w:rsidRPr="00BC5F40" w:rsidRDefault="009E07B0" w:rsidP="009E07B0">
      <w:pPr>
        <w:jc w:val="center"/>
      </w:pPr>
      <w:r w:rsidRPr="00BC5F40">
        <w:t>СИСТЕМА МЕРОПРИЯТИЙ</w:t>
      </w:r>
    </w:p>
    <w:p w:rsidR="009E07B0" w:rsidRPr="00BC5F40" w:rsidRDefault="009E07B0" w:rsidP="009E07B0">
      <w:pPr>
        <w:jc w:val="center"/>
      </w:pPr>
      <w:r w:rsidRPr="00BC5F40">
        <w:t>подпрограммы  "Обеспечение исполнения полномочий" на 2015-2020 годы</w:t>
      </w:r>
    </w:p>
    <w:p w:rsidR="009E07B0" w:rsidRPr="00BC5F40" w:rsidRDefault="009E07B0" w:rsidP="009E07B0">
      <w:pPr>
        <w:jc w:val="center"/>
      </w:pPr>
      <w:r w:rsidRPr="00BC5F40">
        <w:t>муниципальной программы  муниципального образования "Тайшетский район"</w:t>
      </w:r>
    </w:p>
    <w:p w:rsidR="009E07B0" w:rsidRPr="00BC5F40" w:rsidRDefault="009E07B0" w:rsidP="009E07B0">
      <w:pPr>
        <w:jc w:val="center"/>
      </w:pPr>
      <w:r w:rsidRPr="00BC5F40">
        <w:t>"Муниципальное управление" на 2015-2020 годы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701"/>
        <w:gridCol w:w="142"/>
        <w:gridCol w:w="709"/>
        <w:gridCol w:w="141"/>
        <w:gridCol w:w="567"/>
        <w:gridCol w:w="142"/>
        <w:gridCol w:w="142"/>
        <w:gridCol w:w="850"/>
        <w:gridCol w:w="709"/>
        <w:gridCol w:w="1039"/>
        <w:gridCol w:w="24"/>
        <w:gridCol w:w="1016"/>
        <w:gridCol w:w="47"/>
        <w:gridCol w:w="992"/>
        <w:gridCol w:w="71"/>
        <w:gridCol w:w="969"/>
        <w:gridCol w:w="94"/>
        <w:gridCol w:w="945"/>
        <w:gridCol w:w="118"/>
        <w:gridCol w:w="1064"/>
      </w:tblGrid>
      <w:tr w:rsidR="009E07B0" w:rsidRPr="00BC5F40" w:rsidTr="00AF33DB">
        <w:tc>
          <w:tcPr>
            <w:tcW w:w="709" w:type="dxa"/>
            <w:vMerge w:val="restart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№ пп</w:t>
            </w:r>
          </w:p>
        </w:tc>
        <w:tc>
          <w:tcPr>
            <w:tcW w:w="3402" w:type="dxa"/>
            <w:vMerge w:val="restart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Наименование цели, задачи, мероприятия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Ответственный  за реализацию мероприятия</w:t>
            </w:r>
          </w:p>
        </w:tc>
        <w:tc>
          <w:tcPr>
            <w:tcW w:w="1559" w:type="dxa"/>
            <w:gridSpan w:val="4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Срок реализации мероприятия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Ед. изм.</w:t>
            </w:r>
          </w:p>
        </w:tc>
        <w:tc>
          <w:tcPr>
            <w:tcW w:w="6379" w:type="dxa"/>
            <w:gridSpan w:val="11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Расходы на мероприятия</w:t>
            </w:r>
          </w:p>
        </w:tc>
      </w:tr>
      <w:tr w:rsidR="009E07B0" w:rsidRPr="00BC5F40" w:rsidTr="00AF33DB">
        <w:tc>
          <w:tcPr>
            <w:tcW w:w="709" w:type="dxa"/>
            <w:vMerge/>
            <w:vAlign w:val="center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3402" w:type="dxa"/>
            <w:vMerge/>
            <w:vAlign w:val="center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с (месяц/ год)</w:t>
            </w:r>
          </w:p>
        </w:tc>
        <w:tc>
          <w:tcPr>
            <w:tcW w:w="850" w:type="dxa"/>
            <w:gridSpan w:val="3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по (месяц/ год)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709" w:type="dxa"/>
            <w:vMerge/>
            <w:vAlign w:val="center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039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2015 год</w:t>
            </w:r>
          </w:p>
        </w:tc>
        <w:tc>
          <w:tcPr>
            <w:tcW w:w="1040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2016 год</w:t>
            </w:r>
          </w:p>
        </w:tc>
        <w:tc>
          <w:tcPr>
            <w:tcW w:w="1039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2017 год</w:t>
            </w:r>
          </w:p>
        </w:tc>
        <w:tc>
          <w:tcPr>
            <w:tcW w:w="1040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2018 год</w:t>
            </w:r>
          </w:p>
        </w:tc>
        <w:tc>
          <w:tcPr>
            <w:tcW w:w="1039" w:type="dxa"/>
            <w:gridSpan w:val="2"/>
            <w:vAlign w:val="center"/>
          </w:tcPr>
          <w:p w:rsidR="009E07B0" w:rsidRPr="00BC5F40" w:rsidRDefault="00392E46" w:rsidP="00AF33DB">
            <w:pPr>
              <w:pStyle w:val="a4"/>
              <w:jc w:val="center"/>
            </w:pPr>
            <w:r w:rsidRPr="00BC5F40">
              <w:t xml:space="preserve">2019 </w:t>
            </w:r>
            <w:r w:rsidR="009E07B0" w:rsidRPr="00BC5F40">
              <w:t>год</w:t>
            </w:r>
          </w:p>
        </w:tc>
        <w:tc>
          <w:tcPr>
            <w:tcW w:w="1182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</w:pPr>
            <w:r w:rsidRPr="00BC5F40">
              <w:t>2020 год</w:t>
            </w:r>
          </w:p>
        </w:tc>
      </w:tr>
      <w:tr w:rsidR="009E07B0" w:rsidRPr="00BC5F40" w:rsidTr="00AF33DB"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1</w:t>
            </w:r>
          </w:p>
        </w:tc>
        <w:tc>
          <w:tcPr>
            <w:tcW w:w="3402" w:type="dxa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3</w:t>
            </w:r>
          </w:p>
        </w:tc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6</w:t>
            </w:r>
          </w:p>
        </w:tc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7</w:t>
            </w:r>
          </w:p>
        </w:tc>
        <w:tc>
          <w:tcPr>
            <w:tcW w:w="1039" w:type="dxa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8</w:t>
            </w:r>
          </w:p>
        </w:tc>
        <w:tc>
          <w:tcPr>
            <w:tcW w:w="1040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9</w:t>
            </w:r>
          </w:p>
        </w:tc>
        <w:tc>
          <w:tcPr>
            <w:tcW w:w="1039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10</w:t>
            </w:r>
          </w:p>
        </w:tc>
        <w:tc>
          <w:tcPr>
            <w:tcW w:w="1040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11</w:t>
            </w:r>
          </w:p>
        </w:tc>
        <w:tc>
          <w:tcPr>
            <w:tcW w:w="1039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12</w:t>
            </w:r>
          </w:p>
        </w:tc>
        <w:tc>
          <w:tcPr>
            <w:tcW w:w="1182" w:type="dxa"/>
            <w:gridSpan w:val="2"/>
            <w:vAlign w:val="center"/>
          </w:tcPr>
          <w:p w:rsidR="009E07B0" w:rsidRPr="00BC5F40" w:rsidRDefault="009E07B0" w:rsidP="00D60C18">
            <w:pPr>
              <w:pStyle w:val="a4"/>
              <w:jc w:val="center"/>
            </w:pPr>
            <w:r w:rsidRPr="00BC5F40">
              <w:t>13</w:t>
            </w:r>
          </w:p>
        </w:tc>
      </w:tr>
      <w:tr w:rsidR="009E07B0" w:rsidRPr="00BC5F40" w:rsidTr="00AF33DB">
        <w:tc>
          <w:tcPr>
            <w:tcW w:w="15593" w:type="dxa"/>
            <w:gridSpan w:val="22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Цель: Повышение эффективности муниципального управления по решению вопросов местного значения и переданных отдельных государственных полномочий органами местного самоуправлениямуниципального образования "Тайшетский район"</w:t>
            </w:r>
          </w:p>
        </w:tc>
      </w:tr>
      <w:tr w:rsidR="009E07B0" w:rsidRPr="00BC5F40" w:rsidTr="00AF33DB">
        <w:trPr>
          <w:trHeight w:val="423"/>
        </w:trPr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1</w:t>
            </w:r>
          </w:p>
        </w:tc>
        <w:tc>
          <w:tcPr>
            <w:tcW w:w="14884" w:type="dxa"/>
            <w:gridSpan w:val="21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 xml:space="preserve">Задача 1: Обеспечение исполнения полномочий по решению вопросов местного значения в соответствии с федеральными законами и муниципальными правовыми актами </w:t>
            </w:r>
          </w:p>
        </w:tc>
      </w:tr>
      <w:tr w:rsidR="009E07B0" w:rsidRPr="00BC5F40" w:rsidTr="00AF33DB">
        <w:trPr>
          <w:cantSplit/>
          <w:trHeight w:val="1035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lastRenderedPageBreak/>
              <w:t>1.1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"Обеспечение функционирования высшего должностного лица органа местного самоуправления"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 Администрация Тайшетского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 31.12. 2020г.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39" w:type="dxa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3360,01</w:t>
            </w:r>
          </w:p>
        </w:tc>
        <w:tc>
          <w:tcPr>
            <w:tcW w:w="104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3541,30</w:t>
            </w:r>
          </w:p>
        </w:tc>
        <w:tc>
          <w:tcPr>
            <w:tcW w:w="1039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3622,20</w:t>
            </w:r>
          </w:p>
        </w:tc>
        <w:tc>
          <w:tcPr>
            <w:tcW w:w="104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3 568,70</w:t>
            </w:r>
          </w:p>
        </w:tc>
        <w:tc>
          <w:tcPr>
            <w:tcW w:w="1039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3 962,76</w:t>
            </w:r>
          </w:p>
        </w:tc>
        <w:tc>
          <w:tcPr>
            <w:tcW w:w="1182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3 681,96</w:t>
            </w:r>
          </w:p>
        </w:tc>
      </w:tr>
      <w:tr w:rsidR="009E07B0" w:rsidRPr="00BC5F40" w:rsidTr="00BC5F40">
        <w:trPr>
          <w:cantSplit/>
          <w:trHeight w:val="1016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1.2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 xml:space="preserve">Администрация Тайшетского  района </w:t>
            </w:r>
          </w:p>
          <w:p w:rsidR="009E07B0" w:rsidRPr="00BC5F40" w:rsidRDefault="009E07B0" w:rsidP="00D60C18">
            <w:pPr>
              <w:pStyle w:val="a4"/>
            </w:pP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 31.12. 2020г.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54878,33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54263,54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52544,77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52553,15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9E07B0" w:rsidRPr="00BC5F40" w:rsidRDefault="009E07B0" w:rsidP="000C2115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539</w:t>
            </w:r>
            <w:r w:rsidR="000C2115" w:rsidRPr="00BC5F40">
              <w:rPr>
                <w:sz w:val="22"/>
                <w:szCs w:val="22"/>
              </w:rPr>
              <w:t>2</w:t>
            </w:r>
            <w:r w:rsidRPr="00BC5F40">
              <w:rPr>
                <w:sz w:val="22"/>
                <w:szCs w:val="22"/>
              </w:rPr>
              <w:t>1,24</w:t>
            </w:r>
          </w:p>
        </w:tc>
        <w:tc>
          <w:tcPr>
            <w:tcW w:w="1064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41280,12</w:t>
            </w:r>
          </w:p>
        </w:tc>
      </w:tr>
      <w:tr w:rsidR="009E07B0" w:rsidRPr="00BC5F40" w:rsidTr="00AF33DB">
        <w:trPr>
          <w:cantSplit/>
          <w:trHeight w:val="719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1.3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"Обеспечение проведения выборов главы муниципального образования"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 2016г. 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  20 16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3947,87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</w:tr>
      <w:tr w:rsidR="009E07B0" w:rsidRPr="00BC5F40" w:rsidTr="00AF33DB">
        <w:trPr>
          <w:cantSplit/>
          <w:trHeight w:val="1129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1.4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"Обеспечение проведения выборов  в представительные органы муниципального образования"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01.01.2015г.01.01.2020 г.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31.12.2015 г.31.12.2020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4809,45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1319,80</w:t>
            </w:r>
          </w:p>
        </w:tc>
        <w:tc>
          <w:tcPr>
            <w:tcW w:w="1064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5801,40</w:t>
            </w:r>
          </w:p>
        </w:tc>
      </w:tr>
      <w:tr w:rsidR="009E07B0" w:rsidRPr="00BC5F40" w:rsidTr="00AF33DB">
        <w:trPr>
          <w:cantSplit/>
          <w:trHeight w:val="977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1.5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"Финансовое обеспечение непредвиденных расходов за счет средств резервного фонда"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руб..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400,00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1 000 ,00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1 000 ,00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1 000,00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1000,00</w:t>
            </w:r>
          </w:p>
        </w:tc>
        <w:tc>
          <w:tcPr>
            <w:tcW w:w="1064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1000,00</w:t>
            </w:r>
          </w:p>
        </w:tc>
      </w:tr>
      <w:tr w:rsidR="009E07B0" w:rsidRPr="00BC5F40" w:rsidTr="00AF33DB">
        <w:trPr>
          <w:cantSplit/>
          <w:trHeight w:val="954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1.6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"Расходы направленные на предупреждение и ликвидацию последствий чрезвычайных ситуаций"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01.01. 2015г.         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</w:t>
            </w:r>
            <w:r w:rsidRPr="00BC5F40">
              <w:rPr>
                <w:sz w:val="22"/>
                <w:szCs w:val="22"/>
                <w:lang w:val="en-US"/>
              </w:rPr>
              <w:t>20</w:t>
            </w:r>
            <w:r w:rsidRPr="00BC5F4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696,10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787,40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1222,23</w:t>
            </w:r>
          </w:p>
        </w:tc>
        <w:tc>
          <w:tcPr>
            <w:tcW w:w="1063" w:type="dxa"/>
            <w:gridSpan w:val="2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1281,53</w:t>
            </w:r>
          </w:p>
        </w:tc>
        <w:tc>
          <w:tcPr>
            <w:tcW w:w="1064" w:type="dxa"/>
            <w:vAlign w:val="center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1327,66</w:t>
            </w:r>
          </w:p>
        </w:tc>
      </w:tr>
      <w:tr w:rsidR="009E07B0" w:rsidRPr="00BC5F40" w:rsidTr="00AF33DB">
        <w:trPr>
          <w:cantSplit/>
          <w:trHeight w:val="1134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1.7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 xml:space="preserve">Основное мероприятие " Осуществление полномочий по составлению (изменению) списков кандидатов в присяжные заседатели федеральных </w:t>
            </w:r>
            <w:r w:rsidRPr="00BC5F40">
              <w:lastRenderedPageBreak/>
              <w:t>судов общей юрисдикции в Российской Федерации 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lastRenderedPageBreak/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2016г.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 xml:space="preserve">  31.12 2020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Федеральный 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46,20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234,30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23,40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24,40</w:t>
            </w:r>
          </w:p>
        </w:tc>
      </w:tr>
      <w:tr w:rsidR="009E07B0" w:rsidRPr="00BC5F40" w:rsidTr="00AF33DB">
        <w:trPr>
          <w:cantSplit/>
          <w:trHeight w:val="1085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lastRenderedPageBreak/>
              <w:t xml:space="preserve">1.8 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"Расходы на премирование лиц, награжденных Почетной грамотой мэра Тайшетского района"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2015г.</w:t>
            </w:r>
          </w:p>
        </w:tc>
        <w:tc>
          <w:tcPr>
            <w:tcW w:w="850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2020 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306,00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246,00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300,00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300,00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300,00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300,00</w:t>
            </w:r>
          </w:p>
        </w:tc>
      </w:tr>
      <w:tr w:rsidR="009E07B0" w:rsidRPr="00BC5F40" w:rsidTr="00AF33DB">
        <w:trPr>
          <w:cantSplit/>
          <w:trHeight w:val="735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 xml:space="preserve">1.9 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"Другие расходы органов местного самоуправления"</w:t>
            </w:r>
          </w:p>
        </w:tc>
        <w:tc>
          <w:tcPr>
            <w:tcW w:w="1701" w:type="dxa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1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01.01.2015г.</w:t>
            </w:r>
          </w:p>
        </w:tc>
        <w:tc>
          <w:tcPr>
            <w:tcW w:w="850" w:type="dxa"/>
            <w:gridSpan w:val="3"/>
          </w:tcPr>
          <w:p w:rsidR="009E07B0" w:rsidRPr="00BC5F40" w:rsidRDefault="000A2726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31.12.2020</w:t>
            </w:r>
            <w:r w:rsidR="009E07B0" w:rsidRPr="00BC5F40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1308,05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2247,18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2974,60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3261,50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3908,00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800,00</w:t>
            </w:r>
          </w:p>
        </w:tc>
      </w:tr>
      <w:tr w:rsidR="00B206B4" w:rsidRPr="00BC5F40" w:rsidTr="00BC5F40">
        <w:trPr>
          <w:cantSplit/>
          <w:trHeight w:val="1927"/>
        </w:trPr>
        <w:tc>
          <w:tcPr>
            <w:tcW w:w="709" w:type="dxa"/>
            <w:vMerge w:val="restart"/>
            <w:shd w:val="clear" w:color="auto" w:fill="auto"/>
          </w:tcPr>
          <w:p w:rsidR="00B206B4" w:rsidRPr="00BC5F40" w:rsidRDefault="00B206B4" w:rsidP="00D60C18">
            <w:pPr>
              <w:pStyle w:val="a4"/>
            </w:pPr>
            <w:r w:rsidRPr="00BC5F40">
              <w:t>1.10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F044E" w:rsidRPr="00BC5F40" w:rsidRDefault="006F044E" w:rsidP="006F044E">
            <w:pPr>
              <w:jc w:val="both"/>
            </w:pPr>
            <w:r w:rsidRPr="00BC5F40">
              <w:t xml:space="preserve">Основное мероприятие </w:t>
            </w:r>
          </w:p>
          <w:p w:rsidR="00B206B4" w:rsidRPr="00BC5F40" w:rsidRDefault="00B206B4" w:rsidP="006F044E">
            <w:pPr>
              <w:jc w:val="both"/>
            </w:pPr>
            <w:r w:rsidRPr="00BC5F40">
              <w:t>"</w:t>
            </w:r>
            <w:r w:rsidR="00872E87" w:rsidRPr="00BC5F40">
              <w:t>Организация финансовой поддержки субъектам малого и среднего предпринимательства Тайшетского района, пострадавшим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06B4" w:rsidRPr="00BC5F40" w:rsidRDefault="00B206B4" w:rsidP="00D60C18">
            <w:pPr>
              <w:rPr>
                <w:rStyle w:val="ts7"/>
              </w:rPr>
            </w:pPr>
            <w:r w:rsidRPr="00BC5F40">
              <w:rPr>
                <w:rStyle w:val="ts7"/>
              </w:rPr>
              <w:t xml:space="preserve">Управление </w:t>
            </w:r>
          </w:p>
          <w:p w:rsidR="00B206B4" w:rsidRPr="00BC5F40" w:rsidRDefault="00B206B4" w:rsidP="00D60C18">
            <w:pPr>
              <w:rPr>
                <w:rStyle w:val="ts7"/>
              </w:rPr>
            </w:pPr>
            <w:r w:rsidRPr="00BC5F40">
              <w:rPr>
                <w:rStyle w:val="ts7"/>
              </w:rPr>
              <w:t xml:space="preserve">экономики и </w:t>
            </w:r>
          </w:p>
          <w:p w:rsidR="00B206B4" w:rsidRPr="00BC5F40" w:rsidRDefault="00B206B4" w:rsidP="00D60C18">
            <w:r w:rsidRPr="00BC5F40">
              <w:rPr>
                <w:rStyle w:val="ts7"/>
              </w:rPr>
              <w:t>промышленной политики администрации Тайшетского района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B206B4" w:rsidRPr="00BC5F40" w:rsidRDefault="00B206B4" w:rsidP="00D60C18">
            <w:pPr>
              <w:ind w:left="-100" w:right="-161"/>
              <w:jc w:val="center"/>
            </w:pPr>
            <w:r w:rsidRPr="00BC5F40">
              <w:t>01.09.</w:t>
            </w:r>
          </w:p>
          <w:p w:rsidR="00B206B4" w:rsidRPr="00BC5F40" w:rsidRDefault="00B206B4" w:rsidP="00D60C18">
            <w:pPr>
              <w:ind w:left="-100" w:right="-161"/>
              <w:jc w:val="center"/>
            </w:pPr>
            <w:r w:rsidRPr="00BC5F40">
              <w:t>2019 г.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B206B4" w:rsidRPr="00BC5F40" w:rsidRDefault="00B206B4" w:rsidP="00D60C18">
            <w:pPr>
              <w:ind w:left="-100" w:right="-161"/>
              <w:jc w:val="center"/>
            </w:pPr>
            <w:r w:rsidRPr="00BC5F40">
              <w:t>31.12.</w:t>
            </w:r>
          </w:p>
          <w:p w:rsidR="00B206B4" w:rsidRPr="00BC5F40" w:rsidRDefault="00B206B4" w:rsidP="00D60C18">
            <w:pPr>
              <w:ind w:left="-100" w:right="-161"/>
              <w:jc w:val="center"/>
            </w:pPr>
            <w:r w:rsidRPr="00BC5F40">
              <w:t>2019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206B4" w:rsidRPr="00BC5F40" w:rsidRDefault="00B206B4" w:rsidP="00D60C18">
            <w:pPr>
              <w:pStyle w:val="a4"/>
            </w:pPr>
            <w:r w:rsidRPr="00BC5F40">
              <w:t>Областной бюджет</w:t>
            </w:r>
          </w:p>
        </w:tc>
        <w:tc>
          <w:tcPr>
            <w:tcW w:w="709" w:type="dxa"/>
            <w:shd w:val="clear" w:color="auto" w:fill="auto"/>
          </w:tcPr>
          <w:p w:rsidR="00B206B4" w:rsidRPr="00BC5F40" w:rsidRDefault="00B206B4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4" w:type="dxa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</w:tr>
      <w:tr w:rsidR="00B206B4" w:rsidRPr="00BC5F40" w:rsidTr="00BC5F40">
        <w:trPr>
          <w:cantSplit/>
          <w:trHeight w:val="1927"/>
        </w:trPr>
        <w:tc>
          <w:tcPr>
            <w:tcW w:w="709" w:type="dxa"/>
            <w:vMerge/>
            <w:shd w:val="clear" w:color="auto" w:fill="auto"/>
          </w:tcPr>
          <w:p w:rsidR="00B206B4" w:rsidRPr="00BC5F40" w:rsidRDefault="00B206B4" w:rsidP="00D60C18">
            <w:pPr>
              <w:pStyle w:val="a4"/>
            </w:pPr>
          </w:p>
        </w:tc>
        <w:tc>
          <w:tcPr>
            <w:tcW w:w="3402" w:type="dxa"/>
            <w:vMerge/>
            <w:shd w:val="clear" w:color="auto" w:fill="auto"/>
          </w:tcPr>
          <w:p w:rsidR="00B206B4" w:rsidRPr="00BC5F40" w:rsidRDefault="00B206B4" w:rsidP="00D60C18">
            <w:pPr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B206B4" w:rsidRPr="00BC5F40" w:rsidRDefault="00B206B4" w:rsidP="00D60C18">
            <w:pPr>
              <w:rPr>
                <w:rStyle w:val="ts7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B206B4" w:rsidRPr="00BC5F40" w:rsidRDefault="00B206B4" w:rsidP="00D60C18">
            <w:pPr>
              <w:ind w:left="-100" w:right="-161"/>
              <w:jc w:val="center"/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B206B4" w:rsidRPr="00BC5F40" w:rsidRDefault="00B206B4" w:rsidP="00D60C18">
            <w:pPr>
              <w:ind w:left="-100" w:right="-161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206B4" w:rsidRPr="00BC5F40" w:rsidRDefault="00B206B4" w:rsidP="00D60C18">
            <w:pPr>
              <w:pStyle w:val="a4"/>
            </w:pPr>
            <w:r w:rsidRPr="00BC5F40">
              <w:t>Районный бюджет</w:t>
            </w:r>
          </w:p>
        </w:tc>
        <w:tc>
          <w:tcPr>
            <w:tcW w:w="709" w:type="dxa"/>
            <w:shd w:val="clear" w:color="auto" w:fill="auto"/>
          </w:tcPr>
          <w:p w:rsidR="00B206B4" w:rsidRPr="00BC5F40" w:rsidRDefault="00B206B4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B206B4" w:rsidRPr="00BC5F40" w:rsidRDefault="00863219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</w:t>
            </w:r>
            <w:r w:rsidR="00B206B4" w:rsidRPr="00BC5F40">
              <w:rPr>
                <w:sz w:val="22"/>
                <w:szCs w:val="22"/>
              </w:rPr>
              <w:t>0,00</w:t>
            </w:r>
          </w:p>
        </w:tc>
        <w:tc>
          <w:tcPr>
            <w:tcW w:w="1064" w:type="dxa"/>
            <w:shd w:val="clear" w:color="auto" w:fill="auto"/>
          </w:tcPr>
          <w:p w:rsidR="00B206B4" w:rsidRPr="00BC5F40" w:rsidRDefault="00B206B4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00,00</w:t>
            </w:r>
          </w:p>
        </w:tc>
      </w:tr>
      <w:tr w:rsidR="009E07B0" w:rsidRPr="00BC5F40" w:rsidTr="00AF33DB">
        <w:trPr>
          <w:trHeight w:val="418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2</w:t>
            </w:r>
          </w:p>
        </w:tc>
        <w:tc>
          <w:tcPr>
            <w:tcW w:w="14884" w:type="dxa"/>
            <w:gridSpan w:val="21"/>
          </w:tcPr>
          <w:p w:rsidR="009E07B0" w:rsidRPr="00BC5F40" w:rsidRDefault="009E07B0" w:rsidP="00D60C18">
            <w:pPr>
              <w:pStyle w:val="a4"/>
            </w:pPr>
            <w:r w:rsidRPr="00BC5F40">
              <w:t>Задача 2 Обеспечение исполнение отдельных государственных полномочий, переданных администрации</w:t>
            </w:r>
            <w:r w:rsidR="000C744D" w:rsidRPr="00BC5F40">
              <w:t xml:space="preserve"> </w:t>
            </w:r>
            <w:r w:rsidRPr="00BC5F40">
              <w:t>Тайшетского района законами Иркутской области</w:t>
            </w:r>
          </w:p>
        </w:tc>
      </w:tr>
      <w:tr w:rsidR="009E07B0" w:rsidRPr="00BC5F40" w:rsidTr="00AF33DB">
        <w:trPr>
          <w:cantSplit/>
          <w:trHeight w:val="1702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2.1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"Осуществление отдельных государственных полномочий в области производства и оборота этилового спирта, алкогольной и спиртосодержащей продукции"</w:t>
            </w:r>
          </w:p>
        </w:tc>
        <w:tc>
          <w:tcPr>
            <w:tcW w:w="1843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 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2017 г.</w:t>
            </w:r>
          </w:p>
        </w:tc>
        <w:tc>
          <w:tcPr>
            <w:tcW w:w="850" w:type="dxa"/>
          </w:tcPr>
          <w:p w:rsidR="009E07B0" w:rsidRPr="00BC5F40" w:rsidRDefault="009E07B0" w:rsidP="00D60C18">
            <w:pPr>
              <w:pStyle w:val="a4"/>
            </w:pPr>
            <w:r w:rsidRPr="00BC5F40">
              <w:t>Областной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949,6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975,10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1019,70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</w:tr>
      <w:tr w:rsidR="009E07B0" w:rsidRPr="00BC5F40" w:rsidTr="00AF33DB">
        <w:trPr>
          <w:cantSplit/>
          <w:trHeight w:val="1134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lastRenderedPageBreak/>
              <w:t>2.2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области"</w:t>
            </w:r>
          </w:p>
        </w:tc>
        <w:tc>
          <w:tcPr>
            <w:tcW w:w="1843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9E07B0" w:rsidRPr="00BC5F40" w:rsidRDefault="009E07B0" w:rsidP="00D60C18">
            <w:pPr>
              <w:pStyle w:val="a4"/>
            </w:pPr>
            <w:r w:rsidRPr="00BC5F40">
              <w:t>Областной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3118,00</w:t>
            </w:r>
          </w:p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3118,00</w:t>
            </w:r>
          </w:p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3471,00</w:t>
            </w:r>
          </w:p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3669,60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3757,90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3679,90</w:t>
            </w:r>
          </w:p>
        </w:tc>
      </w:tr>
      <w:tr w:rsidR="009E07B0" w:rsidRPr="00BC5F40" w:rsidTr="00AF33DB">
        <w:trPr>
          <w:cantSplit/>
          <w:trHeight w:val="1103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2.3.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"Осуществление областных государственных полномочий по определению персонального состава и обеспечению деятельности административных комиссий"</w:t>
            </w:r>
          </w:p>
        </w:tc>
        <w:tc>
          <w:tcPr>
            <w:tcW w:w="1843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85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9E07B0" w:rsidRPr="00BC5F40" w:rsidRDefault="009E07B0" w:rsidP="00D60C18">
            <w:pPr>
              <w:pStyle w:val="a4"/>
            </w:pPr>
            <w:r w:rsidRPr="00BC5F40">
              <w:t>Областной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1210,40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1210,40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1210,40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1259,20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1297,10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1259,20</w:t>
            </w:r>
          </w:p>
        </w:tc>
      </w:tr>
      <w:tr w:rsidR="009E07B0" w:rsidRPr="00BC5F40" w:rsidTr="00AF33DB">
        <w:trPr>
          <w:cantSplit/>
          <w:trHeight w:val="1102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2.4.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      </w:r>
          </w:p>
        </w:tc>
        <w:tc>
          <w:tcPr>
            <w:tcW w:w="1843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района, Комитет по управлению муниципальным имуществом, строительству, архитектуре и жилищно-коммунальному хозяйству.</w:t>
            </w:r>
          </w:p>
        </w:tc>
        <w:tc>
          <w:tcPr>
            <w:tcW w:w="850" w:type="dxa"/>
            <w:gridSpan w:val="2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01.01. 2015г.</w:t>
            </w:r>
          </w:p>
        </w:tc>
        <w:tc>
          <w:tcPr>
            <w:tcW w:w="851" w:type="dxa"/>
            <w:gridSpan w:val="3"/>
          </w:tcPr>
          <w:p w:rsidR="009E07B0" w:rsidRPr="00BC5F40" w:rsidRDefault="009E07B0" w:rsidP="00D60C18">
            <w:pPr>
              <w:pStyle w:val="a4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31.12. 2020 г.</w:t>
            </w:r>
          </w:p>
        </w:tc>
        <w:tc>
          <w:tcPr>
            <w:tcW w:w="850" w:type="dxa"/>
          </w:tcPr>
          <w:p w:rsidR="009E07B0" w:rsidRPr="00BC5F40" w:rsidRDefault="009E07B0" w:rsidP="00D60C18">
            <w:pPr>
              <w:pStyle w:val="a4"/>
            </w:pPr>
            <w:r w:rsidRPr="00BC5F40">
              <w:t>Областной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0,70</w:t>
            </w:r>
          </w:p>
        </w:tc>
      </w:tr>
      <w:tr w:rsidR="009E07B0" w:rsidRPr="00BC5F40" w:rsidTr="00AF33DB">
        <w:trPr>
          <w:trHeight w:val="496"/>
        </w:trPr>
        <w:tc>
          <w:tcPr>
            <w:tcW w:w="709" w:type="dxa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3</w:t>
            </w:r>
          </w:p>
          <w:p w:rsidR="009E07B0" w:rsidRPr="00BC5F40" w:rsidRDefault="009E07B0" w:rsidP="00D60C18">
            <w:pPr>
              <w:pStyle w:val="a4"/>
            </w:pPr>
          </w:p>
        </w:tc>
        <w:tc>
          <w:tcPr>
            <w:tcW w:w="14884" w:type="dxa"/>
            <w:gridSpan w:val="21"/>
            <w:vAlign w:val="center"/>
          </w:tcPr>
          <w:p w:rsidR="009E07B0" w:rsidRPr="00BC5F40" w:rsidRDefault="009E07B0" w:rsidP="00D60C18">
            <w:pPr>
              <w:pStyle w:val="a4"/>
            </w:pPr>
            <w:r w:rsidRPr="00BC5F40">
              <w:t>Задача 3 Обеспечение исполнение отдельных полномочий, переданных администрации Тайшетского района от поселений Тайшетского района</w:t>
            </w:r>
          </w:p>
        </w:tc>
      </w:tr>
      <w:tr w:rsidR="009E07B0" w:rsidRPr="00BC5F40" w:rsidTr="00AF33DB">
        <w:trPr>
          <w:cantSplit/>
          <w:trHeight w:val="885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lastRenderedPageBreak/>
              <w:t>3.1</w:t>
            </w:r>
          </w:p>
        </w:tc>
        <w:tc>
          <w:tcPr>
            <w:tcW w:w="3402" w:type="dxa"/>
          </w:tcPr>
          <w:p w:rsidR="009E07B0" w:rsidRPr="00BC5F40" w:rsidRDefault="009E07B0" w:rsidP="00D60C18">
            <w:pPr>
              <w:pStyle w:val="a4"/>
            </w:pPr>
            <w:r w:rsidRPr="00BC5F40">
              <w:t>Основное мероприятие "Организация деятельности  в части переданных отдельных полномочий поселений"</w:t>
            </w:r>
          </w:p>
        </w:tc>
        <w:tc>
          <w:tcPr>
            <w:tcW w:w="1843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Администрация Тайшетского  района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01.01. 2015г.</w:t>
            </w:r>
          </w:p>
        </w:tc>
        <w:tc>
          <w:tcPr>
            <w:tcW w:w="708" w:type="dxa"/>
            <w:gridSpan w:val="2"/>
          </w:tcPr>
          <w:p w:rsidR="009E07B0" w:rsidRPr="00BC5F40" w:rsidRDefault="009E07B0" w:rsidP="00D60C18">
            <w:pPr>
              <w:pStyle w:val="a4"/>
            </w:pPr>
            <w:r w:rsidRPr="00BC5F40">
              <w:t>31.12. 201</w:t>
            </w:r>
            <w:r w:rsidRPr="00BC5F40">
              <w:rPr>
                <w:lang w:val="en-US"/>
              </w:rPr>
              <w:t>8</w:t>
            </w:r>
            <w:r w:rsidRPr="00BC5F40">
              <w:t>г.</w:t>
            </w: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  <w:r w:rsidRPr="00BC5F40">
              <w:t>Средства поселений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1517,95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1774,28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1627,33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1 461,57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1 340,65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1340,65</w:t>
            </w:r>
          </w:p>
        </w:tc>
      </w:tr>
      <w:tr w:rsidR="009E07B0" w:rsidRPr="00BC5F40" w:rsidTr="00AF33DB">
        <w:trPr>
          <w:cantSplit/>
          <w:trHeight w:val="568"/>
        </w:trPr>
        <w:tc>
          <w:tcPr>
            <w:tcW w:w="709" w:type="dxa"/>
            <w:vMerge w:val="restart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6662" w:type="dxa"/>
            <w:gridSpan w:val="6"/>
            <w:vMerge w:val="restart"/>
            <w:shd w:val="clear" w:color="auto" w:fill="FFFFFF" w:themeFill="background1"/>
          </w:tcPr>
          <w:p w:rsidR="009E07B0" w:rsidRPr="00BC5F40" w:rsidRDefault="009E07B0" w:rsidP="00FD71FC">
            <w:pPr>
              <w:pStyle w:val="a4"/>
              <w:shd w:val="clear" w:color="auto" w:fill="FFFFFF" w:themeFill="background1"/>
            </w:pPr>
            <w:r w:rsidRPr="00BC5F40">
              <w:t xml:space="preserve">ИТОГО: </w:t>
            </w:r>
            <w:r w:rsidRPr="00BC5F40">
              <w:rPr>
                <w:kern w:val="3"/>
                <w:lang w:eastAsia="ja-JP"/>
              </w:rPr>
              <w:t>414 6</w:t>
            </w:r>
            <w:r w:rsidR="00377238" w:rsidRPr="00BC5F40">
              <w:rPr>
                <w:kern w:val="3"/>
                <w:lang w:eastAsia="ja-JP"/>
              </w:rPr>
              <w:t>3</w:t>
            </w:r>
            <w:r w:rsidRPr="00BC5F40">
              <w:rPr>
                <w:kern w:val="3"/>
                <w:lang w:eastAsia="ja-JP"/>
              </w:rPr>
              <w:t>3, 29 тыс. руб.</w:t>
            </w:r>
          </w:p>
          <w:p w:rsidR="009E07B0" w:rsidRPr="00BC5F40" w:rsidRDefault="009E07B0" w:rsidP="00FD71FC">
            <w:pPr>
              <w:pStyle w:val="a4"/>
              <w:shd w:val="clear" w:color="auto" w:fill="FFFFFF" w:themeFill="background1"/>
            </w:pPr>
            <w:r w:rsidRPr="00BC5F40">
              <w:t>Районный бюджет –</w:t>
            </w:r>
            <w:r w:rsidRPr="00BC5F40">
              <w:rPr>
                <w:kern w:val="3"/>
                <w:lang w:eastAsia="ja-JP"/>
              </w:rPr>
              <w:t xml:space="preserve">374 032, 86 тыс. </w:t>
            </w:r>
            <w:r w:rsidRPr="00BC5F40">
              <w:t>руб.</w:t>
            </w:r>
          </w:p>
          <w:p w:rsidR="009E07B0" w:rsidRPr="00BC5F40" w:rsidRDefault="009E07B0" w:rsidP="00FD71FC">
            <w:pPr>
              <w:pStyle w:val="a4"/>
              <w:shd w:val="clear" w:color="auto" w:fill="FFFFFF" w:themeFill="background1"/>
              <w:rPr>
                <w:kern w:val="3"/>
                <w:lang w:eastAsia="ja-JP"/>
              </w:rPr>
            </w:pPr>
            <w:r w:rsidRPr="00BC5F40">
              <w:t xml:space="preserve">Областной бюджет – </w:t>
            </w:r>
            <w:r w:rsidRPr="00BC5F40">
              <w:rPr>
                <w:kern w:val="3"/>
                <w:lang w:eastAsia="ja-JP"/>
              </w:rPr>
              <w:t>31 209, 70 тыс.  руб.</w:t>
            </w:r>
          </w:p>
          <w:p w:rsidR="009E07B0" w:rsidRPr="00BC5F40" w:rsidRDefault="009E07B0" w:rsidP="00D60C18">
            <w:pPr>
              <w:pStyle w:val="a4"/>
              <w:rPr>
                <w:kern w:val="3"/>
                <w:lang w:eastAsia="ja-JP"/>
              </w:rPr>
            </w:pPr>
            <w:r w:rsidRPr="00BC5F40">
              <w:rPr>
                <w:kern w:val="3"/>
                <w:lang w:eastAsia="ja-JP"/>
              </w:rPr>
              <w:t>Федеральный бюджет – 328, 30 тыс. руб.</w:t>
            </w:r>
          </w:p>
          <w:p w:rsidR="009E07B0" w:rsidRPr="00BC5F40" w:rsidRDefault="009E07B0" w:rsidP="00D60C18">
            <w:pPr>
              <w:pStyle w:val="a4"/>
            </w:pPr>
            <w:r w:rsidRPr="00BC5F40">
              <w:t>Средства поселений –</w:t>
            </w:r>
            <w:r w:rsidRPr="00BC5F40">
              <w:rPr>
                <w:kern w:val="3"/>
                <w:lang w:eastAsia="ja-JP"/>
              </w:rPr>
              <w:t xml:space="preserve"> 9 062, 43 тыс. руб.</w:t>
            </w: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  <w:r w:rsidRPr="00BC5F40">
              <w:t>Районный</w:t>
            </w:r>
            <w:r w:rsidR="00392E46" w:rsidRPr="00BC5F40">
              <w:t xml:space="preserve"> </w:t>
            </w:r>
            <w:r w:rsidRPr="00BC5F40">
              <w:t>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65757,94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66033,29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60441,57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61905,59</w:t>
            </w:r>
          </w:p>
        </w:tc>
        <w:tc>
          <w:tcPr>
            <w:tcW w:w="1063" w:type="dxa"/>
            <w:gridSpan w:val="2"/>
            <w:shd w:val="clear" w:color="auto" w:fill="FFFFFF" w:themeFill="background1"/>
          </w:tcPr>
          <w:p w:rsidR="009E07B0" w:rsidRPr="00BC5F40" w:rsidRDefault="009E07B0" w:rsidP="00377238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657</w:t>
            </w:r>
            <w:r w:rsidR="00377238" w:rsidRPr="00BC5F40">
              <w:rPr>
                <w:sz w:val="22"/>
                <w:szCs w:val="22"/>
              </w:rPr>
              <w:t>0</w:t>
            </w:r>
            <w:r w:rsidRPr="00BC5F40">
              <w:rPr>
                <w:sz w:val="22"/>
                <w:szCs w:val="22"/>
              </w:rPr>
              <w:t>3,33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54191,14</w:t>
            </w:r>
          </w:p>
        </w:tc>
      </w:tr>
      <w:tr w:rsidR="009E07B0" w:rsidRPr="00BC5F40" w:rsidTr="00AF33DB">
        <w:trPr>
          <w:cantSplit/>
          <w:trHeight w:val="548"/>
        </w:trPr>
        <w:tc>
          <w:tcPr>
            <w:tcW w:w="709" w:type="dxa"/>
            <w:vMerge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6662" w:type="dxa"/>
            <w:gridSpan w:val="6"/>
            <w:vMerge/>
            <w:shd w:val="clear" w:color="auto" w:fill="FFFFFF" w:themeFill="background1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  <w:r w:rsidRPr="00BC5F40">
              <w:t>Областной 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5278,70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5304,20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5701,80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4929,50</w:t>
            </w:r>
          </w:p>
        </w:tc>
        <w:tc>
          <w:tcPr>
            <w:tcW w:w="1063" w:type="dxa"/>
            <w:gridSpan w:val="2"/>
            <w:shd w:val="clear" w:color="auto" w:fill="FFFFFF" w:themeFill="background1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5055,70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4939,80</w:t>
            </w:r>
          </w:p>
        </w:tc>
      </w:tr>
      <w:tr w:rsidR="009E07B0" w:rsidRPr="00BC5F40" w:rsidTr="00AF33DB">
        <w:trPr>
          <w:cantSplit/>
          <w:trHeight w:val="714"/>
        </w:trPr>
        <w:tc>
          <w:tcPr>
            <w:tcW w:w="709" w:type="dxa"/>
            <w:vMerge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6662" w:type="dxa"/>
            <w:gridSpan w:val="6"/>
            <w:vMerge/>
            <w:shd w:val="clear" w:color="auto" w:fill="FFFFFF" w:themeFill="background1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  <w:r w:rsidRPr="00BC5F40">
              <w:t>Федеральный бюджет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46,20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234,30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23,40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24,40</w:t>
            </w:r>
          </w:p>
        </w:tc>
      </w:tr>
      <w:tr w:rsidR="009E07B0" w:rsidRPr="00BC5F40" w:rsidTr="00AF33DB">
        <w:trPr>
          <w:cantSplit/>
          <w:trHeight w:val="552"/>
        </w:trPr>
        <w:tc>
          <w:tcPr>
            <w:tcW w:w="709" w:type="dxa"/>
            <w:vMerge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6662" w:type="dxa"/>
            <w:gridSpan w:val="6"/>
            <w:vMerge/>
            <w:shd w:val="clear" w:color="auto" w:fill="FFFFFF" w:themeFill="background1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  <w:r w:rsidRPr="00BC5F40">
              <w:t>Средства поселений</w:t>
            </w: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  <w:r w:rsidRPr="00BC5F40">
              <w:t>Тыс. руб.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1517,95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1774,28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1627,33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1 461,57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1340,65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1340,65</w:t>
            </w:r>
          </w:p>
        </w:tc>
      </w:tr>
      <w:tr w:rsidR="009E07B0" w:rsidRPr="00BC5F40" w:rsidTr="000C2115">
        <w:trPr>
          <w:cantSplit/>
          <w:trHeight w:val="380"/>
        </w:trPr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6662" w:type="dxa"/>
            <w:gridSpan w:val="6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134" w:type="dxa"/>
            <w:gridSpan w:val="3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709" w:type="dxa"/>
          </w:tcPr>
          <w:p w:rsidR="009E07B0" w:rsidRPr="00BC5F40" w:rsidRDefault="009E07B0" w:rsidP="00D60C18">
            <w:pPr>
              <w:pStyle w:val="a4"/>
            </w:pP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72554,59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7315</w:t>
            </w:r>
            <w:r w:rsidRPr="00BC5F40">
              <w:rPr>
                <w:sz w:val="22"/>
                <w:szCs w:val="22"/>
                <w:lang w:val="en-US"/>
              </w:rPr>
              <w:t>7</w:t>
            </w:r>
            <w:r w:rsidRPr="00BC5F40">
              <w:rPr>
                <w:sz w:val="22"/>
                <w:szCs w:val="22"/>
              </w:rPr>
              <w:t>,97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67770,70</w:t>
            </w:r>
          </w:p>
        </w:tc>
        <w:tc>
          <w:tcPr>
            <w:tcW w:w="1063" w:type="dxa"/>
            <w:gridSpan w:val="2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68530,96</w:t>
            </w:r>
          </w:p>
        </w:tc>
        <w:tc>
          <w:tcPr>
            <w:tcW w:w="1063" w:type="dxa"/>
            <w:gridSpan w:val="2"/>
            <w:shd w:val="clear" w:color="auto" w:fill="FFFFFF" w:themeFill="background1"/>
          </w:tcPr>
          <w:p w:rsidR="009E07B0" w:rsidRPr="00BC5F40" w:rsidRDefault="009E07B0" w:rsidP="00377238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721</w:t>
            </w:r>
            <w:r w:rsidR="00377238" w:rsidRPr="00BC5F40">
              <w:rPr>
                <w:sz w:val="22"/>
                <w:szCs w:val="22"/>
              </w:rPr>
              <w:t>2</w:t>
            </w:r>
            <w:r w:rsidRPr="00BC5F40">
              <w:rPr>
                <w:sz w:val="22"/>
                <w:szCs w:val="22"/>
              </w:rPr>
              <w:t>3,08</w:t>
            </w:r>
          </w:p>
        </w:tc>
        <w:tc>
          <w:tcPr>
            <w:tcW w:w="1064" w:type="dxa"/>
          </w:tcPr>
          <w:p w:rsidR="009E07B0" w:rsidRPr="00BC5F40" w:rsidRDefault="009E07B0" w:rsidP="00AF33DB">
            <w:pPr>
              <w:pStyle w:val="a4"/>
              <w:jc w:val="center"/>
              <w:rPr>
                <w:sz w:val="22"/>
                <w:szCs w:val="22"/>
              </w:rPr>
            </w:pPr>
            <w:r w:rsidRPr="00BC5F40">
              <w:rPr>
                <w:sz w:val="22"/>
                <w:szCs w:val="22"/>
              </w:rPr>
              <w:t>60495,99</w:t>
            </w:r>
          </w:p>
        </w:tc>
      </w:tr>
    </w:tbl>
    <w:p w:rsidR="009E07B0" w:rsidRPr="00BC5F40" w:rsidRDefault="009E07B0" w:rsidP="009E07B0"/>
    <w:p w:rsidR="009E07B0" w:rsidRPr="00BC5F40" w:rsidRDefault="009E07B0" w:rsidP="009E07B0">
      <w:pPr>
        <w:shd w:val="clear" w:color="auto" w:fill="FFFFFF"/>
        <w:jc w:val="right"/>
        <w:rPr>
          <w:spacing w:val="-11"/>
        </w:rPr>
      </w:pPr>
      <w:r w:rsidRPr="00BC5F40">
        <w:rPr>
          <w:spacing w:val="-11"/>
        </w:rPr>
        <w:t>".</w:t>
      </w:r>
    </w:p>
    <w:p w:rsidR="009E07B0" w:rsidRPr="00BC5F40" w:rsidRDefault="009E07B0"/>
    <w:p w:rsidR="0042576E" w:rsidRPr="00DB442C" w:rsidRDefault="0042576E" w:rsidP="0042576E">
      <w:pPr>
        <w:tabs>
          <w:tab w:val="left" w:pos="2383"/>
        </w:tabs>
      </w:pPr>
      <w:r w:rsidRPr="00BC5F40">
        <w:t>Начальник отдела учета и исполнения смет – главный бухгалтер администрации Тайшетского района                                   И.Б. Минакова</w:t>
      </w:r>
    </w:p>
    <w:p w:rsidR="00822585" w:rsidRPr="00DB442C" w:rsidRDefault="00822585"/>
    <w:sectPr w:rsidR="00822585" w:rsidRPr="00DB442C" w:rsidSect="00D45C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7E" w:rsidRDefault="001E397E" w:rsidP="004D0D43">
      <w:r>
        <w:separator/>
      </w:r>
    </w:p>
  </w:endnote>
  <w:endnote w:type="continuationSeparator" w:id="0">
    <w:p w:rsidR="001E397E" w:rsidRDefault="001E397E" w:rsidP="004D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86" w:rsidRDefault="00436D86">
    <w:pPr>
      <w:pStyle w:val="a6"/>
      <w:jc w:val="right"/>
    </w:pPr>
  </w:p>
  <w:p w:rsidR="00436D86" w:rsidRDefault="001E397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645">
      <w:rPr>
        <w:noProof/>
      </w:rPr>
      <w:t>4</w:t>
    </w:r>
    <w:r>
      <w:rPr>
        <w:noProof/>
      </w:rPr>
      <w:fldChar w:fldCharType="end"/>
    </w:r>
  </w:p>
  <w:p w:rsidR="00436D86" w:rsidRDefault="00436D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7E" w:rsidRDefault="001E397E" w:rsidP="004D0D43">
      <w:r>
        <w:separator/>
      </w:r>
    </w:p>
  </w:footnote>
  <w:footnote w:type="continuationSeparator" w:id="0">
    <w:p w:rsidR="001E397E" w:rsidRDefault="001E397E" w:rsidP="004D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7D47"/>
    <w:multiLevelType w:val="hybridMultilevel"/>
    <w:tmpl w:val="B41E7956"/>
    <w:lvl w:ilvl="0" w:tplc="7C02C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F32B2B"/>
    <w:multiLevelType w:val="hybridMultilevel"/>
    <w:tmpl w:val="DDAA763A"/>
    <w:lvl w:ilvl="0" w:tplc="BF78DDC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3"/>
    <w:rsid w:val="00020F37"/>
    <w:rsid w:val="00093243"/>
    <w:rsid w:val="000A2726"/>
    <w:rsid w:val="000B7713"/>
    <w:rsid w:val="000C1288"/>
    <w:rsid w:val="000C2115"/>
    <w:rsid w:val="000C744D"/>
    <w:rsid w:val="000D048D"/>
    <w:rsid w:val="000E1096"/>
    <w:rsid w:val="000F1F07"/>
    <w:rsid w:val="000F7D43"/>
    <w:rsid w:val="00112013"/>
    <w:rsid w:val="00113488"/>
    <w:rsid w:val="0012431A"/>
    <w:rsid w:val="00132913"/>
    <w:rsid w:val="00146DD8"/>
    <w:rsid w:val="00156D4C"/>
    <w:rsid w:val="00160C9D"/>
    <w:rsid w:val="00174645"/>
    <w:rsid w:val="001832A9"/>
    <w:rsid w:val="001860BB"/>
    <w:rsid w:val="001A2121"/>
    <w:rsid w:val="001A519B"/>
    <w:rsid w:val="001D3E28"/>
    <w:rsid w:val="001D5E3D"/>
    <w:rsid w:val="001E397E"/>
    <w:rsid w:val="001F45D7"/>
    <w:rsid w:val="002203B9"/>
    <w:rsid w:val="00235579"/>
    <w:rsid w:val="00253052"/>
    <w:rsid w:val="00255A71"/>
    <w:rsid w:val="00255B7B"/>
    <w:rsid w:val="00262877"/>
    <w:rsid w:val="002749CB"/>
    <w:rsid w:val="00277206"/>
    <w:rsid w:val="002913E6"/>
    <w:rsid w:val="00294E12"/>
    <w:rsid w:val="002A1C98"/>
    <w:rsid w:val="002A6092"/>
    <w:rsid w:val="002A6CCF"/>
    <w:rsid w:val="002B0788"/>
    <w:rsid w:val="002B58B6"/>
    <w:rsid w:val="002C3A49"/>
    <w:rsid w:val="002F6250"/>
    <w:rsid w:val="00300E74"/>
    <w:rsid w:val="0030122D"/>
    <w:rsid w:val="00302242"/>
    <w:rsid w:val="00316012"/>
    <w:rsid w:val="00317901"/>
    <w:rsid w:val="0032016A"/>
    <w:rsid w:val="003440F4"/>
    <w:rsid w:val="003639CD"/>
    <w:rsid w:val="00377238"/>
    <w:rsid w:val="00384C76"/>
    <w:rsid w:val="00392E46"/>
    <w:rsid w:val="003A36C7"/>
    <w:rsid w:val="003B1D29"/>
    <w:rsid w:val="003D27CE"/>
    <w:rsid w:val="003D41A0"/>
    <w:rsid w:val="003D420B"/>
    <w:rsid w:val="0042576E"/>
    <w:rsid w:val="00426A2D"/>
    <w:rsid w:val="00431CD5"/>
    <w:rsid w:val="00436D86"/>
    <w:rsid w:val="00475431"/>
    <w:rsid w:val="00485BF3"/>
    <w:rsid w:val="004945CE"/>
    <w:rsid w:val="004A44C7"/>
    <w:rsid w:val="004B0A70"/>
    <w:rsid w:val="004B3F03"/>
    <w:rsid w:val="004D0D43"/>
    <w:rsid w:val="00510BB7"/>
    <w:rsid w:val="0051440B"/>
    <w:rsid w:val="0054641A"/>
    <w:rsid w:val="005639CB"/>
    <w:rsid w:val="00596EDE"/>
    <w:rsid w:val="005A3AD9"/>
    <w:rsid w:val="005B2F09"/>
    <w:rsid w:val="005D0E52"/>
    <w:rsid w:val="005E64A5"/>
    <w:rsid w:val="005F2F4E"/>
    <w:rsid w:val="006026BF"/>
    <w:rsid w:val="00602D34"/>
    <w:rsid w:val="00613E7E"/>
    <w:rsid w:val="006176E0"/>
    <w:rsid w:val="00622515"/>
    <w:rsid w:val="00624F77"/>
    <w:rsid w:val="00645608"/>
    <w:rsid w:val="0065573A"/>
    <w:rsid w:val="00660A8C"/>
    <w:rsid w:val="00662C46"/>
    <w:rsid w:val="0066362E"/>
    <w:rsid w:val="00677454"/>
    <w:rsid w:val="00692A02"/>
    <w:rsid w:val="006958CC"/>
    <w:rsid w:val="006B637B"/>
    <w:rsid w:val="006C677A"/>
    <w:rsid w:val="006D1206"/>
    <w:rsid w:val="006F044E"/>
    <w:rsid w:val="00707DD0"/>
    <w:rsid w:val="00711075"/>
    <w:rsid w:val="00711F3C"/>
    <w:rsid w:val="00735DAC"/>
    <w:rsid w:val="007451C3"/>
    <w:rsid w:val="0075267E"/>
    <w:rsid w:val="00780027"/>
    <w:rsid w:val="007851D9"/>
    <w:rsid w:val="007A237D"/>
    <w:rsid w:val="007A739A"/>
    <w:rsid w:val="007B0846"/>
    <w:rsid w:val="007B15CA"/>
    <w:rsid w:val="007E5CD9"/>
    <w:rsid w:val="007E5E8E"/>
    <w:rsid w:val="00810DF7"/>
    <w:rsid w:val="00822585"/>
    <w:rsid w:val="00825D23"/>
    <w:rsid w:val="00830326"/>
    <w:rsid w:val="00830C8D"/>
    <w:rsid w:val="00853DE3"/>
    <w:rsid w:val="008601C1"/>
    <w:rsid w:val="00862E09"/>
    <w:rsid w:val="00863219"/>
    <w:rsid w:val="00867079"/>
    <w:rsid w:val="00872E87"/>
    <w:rsid w:val="008B253F"/>
    <w:rsid w:val="008D230F"/>
    <w:rsid w:val="00907A2A"/>
    <w:rsid w:val="00935686"/>
    <w:rsid w:val="00973736"/>
    <w:rsid w:val="00976986"/>
    <w:rsid w:val="00976B0C"/>
    <w:rsid w:val="009777C7"/>
    <w:rsid w:val="00990254"/>
    <w:rsid w:val="00996384"/>
    <w:rsid w:val="00997070"/>
    <w:rsid w:val="009B152C"/>
    <w:rsid w:val="009B1737"/>
    <w:rsid w:val="009C3556"/>
    <w:rsid w:val="009D3CAF"/>
    <w:rsid w:val="009E07B0"/>
    <w:rsid w:val="00A31DF9"/>
    <w:rsid w:val="00A53278"/>
    <w:rsid w:val="00A54075"/>
    <w:rsid w:val="00A62A67"/>
    <w:rsid w:val="00A72756"/>
    <w:rsid w:val="00A7534D"/>
    <w:rsid w:val="00A90539"/>
    <w:rsid w:val="00AA5BD7"/>
    <w:rsid w:val="00AA6861"/>
    <w:rsid w:val="00AB2FC3"/>
    <w:rsid w:val="00AC3105"/>
    <w:rsid w:val="00AC4F2E"/>
    <w:rsid w:val="00AD5918"/>
    <w:rsid w:val="00AF0592"/>
    <w:rsid w:val="00AF33DB"/>
    <w:rsid w:val="00AF3AD7"/>
    <w:rsid w:val="00B206B4"/>
    <w:rsid w:val="00B31AEC"/>
    <w:rsid w:val="00B42A34"/>
    <w:rsid w:val="00B50C20"/>
    <w:rsid w:val="00B66AC5"/>
    <w:rsid w:val="00B84F66"/>
    <w:rsid w:val="00B960E0"/>
    <w:rsid w:val="00BB23A4"/>
    <w:rsid w:val="00BC5F40"/>
    <w:rsid w:val="00BC7AB6"/>
    <w:rsid w:val="00BD7922"/>
    <w:rsid w:val="00BE1FDF"/>
    <w:rsid w:val="00BF6398"/>
    <w:rsid w:val="00C0721F"/>
    <w:rsid w:val="00C345A5"/>
    <w:rsid w:val="00C60CB1"/>
    <w:rsid w:val="00C71986"/>
    <w:rsid w:val="00C7586A"/>
    <w:rsid w:val="00C92209"/>
    <w:rsid w:val="00CE472F"/>
    <w:rsid w:val="00CE6E6C"/>
    <w:rsid w:val="00D10994"/>
    <w:rsid w:val="00D21A10"/>
    <w:rsid w:val="00D37809"/>
    <w:rsid w:val="00D4293D"/>
    <w:rsid w:val="00D45BF2"/>
    <w:rsid w:val="00D45C92"/>
    <w:rsid w:val="00D469E8"/>
    <w:rsid w:val="00D60C18"/>
    <w:rsid w:val="00D637BA"/>
    <w:rsid w:val="00D82C0B"/>
    <w:rsid w:val="00D96775"/>
    <w:rsid w:val="00DA51B5"/>
    <w:rsid w:val="00DB3F27"/>
    <w:rsid w:val="00DB442C"/>
    <w:rsid w:val="00DC72E4"/>
    <w:rsid w:val="00DD4E16"/>
    <w:rsid w:val="00DE51AA"/>
    <w:rsid w:val="00E13030"/>
    <w:rsid w:val="00E15BBC"/>
    <w:rsid w:val="00E57225"/>
    <w:rsid w:val="00E72EC4"/>
    <w:rsid w:val="00EA560A"/>
    <w:rsid w:val="00EB6DB0"/>
    <w:rsid w:val="00EC77C0"/>
    <w:rsid w:val="00ED1492"/>
    <w:rsid w:val="00ED270C"/>
    <w:rsid w:val="00F11D38"/>
    <w:rsid w:val="00F23BDC"/>
    <w:rsid w:val="00F41F08"/>
    <w:rsid w:val="00F51B4D"/>
    <w:rsid w:val="00F55136"/>
    <w:rsid w:val="00F75D2E"/>
    <w:rsid w:val="00F92382"/>
    <w:rsid w:val="00F92D33"/>
    <w:rsid w:val="00FB61C8"/>
    <w:rsid w:val="00FC5AD9"/>
    <w:rsid w:val="00FD71FC"/>
    <w:rsid w:val="00FE5039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7B88C-98A4-4741-B1E6-81B060B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13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456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5608"/>
    <w:rPr>
      <w:b/>
      <w:bCs/>
      <w:sz w:val="36"/>
      <w:szCs w:val="36"/>
      <w:lang w:eastAsia="ru-RU"/>
    </w:rPr>
  </w:style>
  <w:style w:type="character" w:styleId="a3">
    <w:name w:val="Strong"/>
    <w:qFormat/>
    <w:rsid w:val="00645608"/>
    <w:rPr>
      <w:b/>
      <w:bCs/>
    </w:rPr>
  </w:style>
  <w:style w:type="paragraph" w:styleId="a4">
    <w:name w:val="No Spacing"/>
    <w:basedOn w:val="a"/>
    <w:link w:val="a5"/>
    <w:uiPriority w:val="1"/>
    <w:qFormat/>
    <w:rsid w:val="00F55136"/>
    <w:pPr>
      <w:spacing w:before="100" w:beforeAutospacing="1" w:after="100" w:afterAutospacing="1"/>
    </w:pPr>
  </w:style>
  <w:style w:type="paragraph" w:customStyle="1" w:styleId="ConsPlusNonformat">
    <w:name w:val="ConsPlusNonformat"/>
    <w:rsid w:val="00426A2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uiPriority w:val="99"/>
    <w:rsid w:val="00426A2D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426A2D"/>
    <w:rPr>
      <w:sz w:val="26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426A2D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426A2D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ts7">
    <w:name w:val="ts7"/>
    <w:rsid w:val="00426A2D"/>
  </w:style>
  <w:style w:type="character" w:customStyle="1" w:styleId="a9">
    <w:name w:val="Абзац списка Знак"/>
    <w:link w:val="a8"/>
    <w:uiPriority w:val="34"/>
    <w:locked/>
    <w:rsid w:val="00426A2D"/>
    <w:rPr>
      <w:rFonts w:ascii="Cambria" w:hAnsi="Cambria" w:cs="Cambria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426A2D"/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0C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60C18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Cell">
    <w:name w:val="ConsPlusCell"/>
    <w:rsid w:val="00D60C1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436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C3AD7-6687-41B1-9F4E-9475FEA2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RePack by Diakov</cp:lastModifiedBy>
  <cp:revision>2</cp:revision>
  <cp:lastPrinted>2019-09-09T05:14:00Z</cp:lastPrinted>
  <dcterms:created xsi:type="dcterms:W3CDTF">2019-09-10T02:56:00Z</dcterms:created>
  <dcterms:modified xsi:type="dcterms:W3CDTF">2019-09-10T02:56:00Z</dcterms:modified>
</cp:coreProperties>
</file>