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6A" w:rsidRPr="007A006A" w:rsidRDefault="007A006A" w:rsidP="007A006A">
      <w:pPr>
        <w:spacing w:after="0" w:line="240" w:lineRule="auto"/>
        <w:rPr>
          <w:rFonts w:ascii="Times New Roman" w:eastAsia="Times New Roman" w:hAnsi="Times New Roman" w:cs="Times New Roman"/>
          <w:lang w:eastAsia="ru-RU"/>
        </w:rPr>
      </w:pPr>
    </w:p>
    <w:p w:rsidR="007A006A" w:rsidRPr="007A006A" w:rsidRDefault="007A006A" w:rsidP="007A006A">
      <w:pPr>
        <w:spacing w:line="240" w:lineRule="auto"/>
        <w:ind w:left="2832" w:firstLine="708"/>
        <w:jc w:val="right"/>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Приложение</w:t>
      </w:r>
    </w:p>
    <w:p w:rsidR="007A006A" w:rsidRPr="007A006A" w:rsidRDefault="007A006A" w:rsidP="007A006A">
      <w:pPr>
        <w:spacing w:line="240" w:lineRule="auto"/>
        <w:ind w:left="3540" w:firstLine="708"/>
        <w:jc w:val="right"/>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к постановлению главы администрации</w:t>
      </w:r>
    </w:p>
    <w:p w:rsidR="007A006A" w:rsidRPr="007A006A" w:rsidRDefault="007A006A" w:rsidP="007A006A">
      <w:pPr>
        <w:spacing w:line="240" w:lineRule="auto"/>
        <w:jc w:val="right"/>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от 13.05.2013 г. № 95</w:t>
      </w:r>
    </w:p>
    <w:p w:rsidR="007A006A" w:rsidRPr="007A006A" w:rsidRDefault="007A006A" w:rsidP="007A006A">
      <w:pPr>
        <w:widowControl w:val="0"/>
        <w:autoSpaceDE w:val="0"/>
        <w:autoSpaceDN w:val="0"/>
        <w:adjustRightInd w:val="0"/>
        <w:spacing w:after="0" w:line="240" w:lineRule="auto"/>
        <w:jc w:val="center"/>
        <w:rPr>
          <w:rFonts w:ascii="Times New Roman" w:eastAsia="Times New Roman" w:hAnsi="Times New Roman" w:cs="Times New Roman"/>
          <w:b/>
          <w:color w:val="333333"/>
          <w:lang w:eastAsia="ru-RU"/>
        </w:rPr>
      </w:pPr>
      <w:r w:rsidRPr="007A006A">
        <w:rPr>
          <w:rFonts w:ascii="Times New Roman" w:eastAsia="Times New Roman" w:hAnsi="Times New Roman" w:cs="Times New Roman"/>
          <w:b/>
          <w:lang w:eastAsia="ru-RU"/>
        </w:rPr>
        <w:t>Административный регламент</w:t>
      </w:r>
    </w:p>
    <w:p w:rsidR="007A006A" w:rsidRPr="0012713A" w:rsidRDefault="007A006A" w:rsidP="007A006A">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7A006A">
        <w:rPr>
          <w:rFonts w:ascii="Times New Roman" w:eastAsia="Times New Roman" w:hAnsi="Times New Roman" w:cs="Times New Roman"/>
          <w:b/>
          <w:lang w:eastAsia="ru-RU"/>
        </w:rPr>
        <w:t xml:space="preserve">предоставления муниципальной услуги </w:t>
      </w:r>
      <w:r w:rsidRPr="0012713A">
        <w:rPr>
          <w:rFonts w:ascii="Times New Roman" w:eastAsia="Times New Roman" w:hAnsi="Times New Roman" w:cs="Times New Roman"/>
          <w:lang w:eastAsia="ru-RU"/>
        </w:rPr>
        <w:t xml:space="preserve">«Выбор земельного участка для строительства и принятие решения о </w:t>
      </w:r>
      <w:r w:rsidRPr="0012713A">
        <w:rPr>
          <w:rFonts w:ascii="Times New Roman" w:eastAsia="Times New Roman" w:hAnsi="Times New Roman" w:cs="Times New Roman"/>
          <w:bCs/>
          <w:lang w:eastAsia="ru-RU"/>
        </w:rPr>
        <w:t>предварительном согласовании места размещения объекта</w:t>
      </w:r>
      <w:r w:rsidRPr="0012713A">
        <w:rPr>
          <w:rFonts w:ascii="Times New Roman" w:eastAsia="Times New Roman" w:hAnsi="Times New Roman" w:cs="Times New Roman"/>
          <w:lang w:eastAsia="ru-RU"/>
        </w:rPr>
        <w:t>»</w:t>
      </w:r>
    </w:p>
    <w:p w:rsidR="007A006A" w:rsidRPr="007A006A" w:rsidRDefault="007A006A" w:rsidP="007A006A">
      <w:pPr>
        <w:spacing w:line="240" w:lineRule="auto"/>
        <w:jc w:val="center"/>
        <w:rPr>
          <w:rFonts w:ascii="Times New Roman" w:eastAsia="Times New Roman" w:hAnsi="Times New Roman" w:cs="Times New Roman"/>
          <w:b/>
          <w:lang w:eastAsia="ru-RU"/>
        </w:rPr>
      </w:pPr>
    </w:p>
    <w:p w:rsidR="007A006A" w:rsidRPr="007A006A" w:rsidRDefault="007A006A" w:rsidP="007A006A">
      <w:pPr>
        <w:spacing w:line="240" w:lineRule="auto"/>
        <w:jc w:val="center"/>
        <w:rPr>
          <w:rFonts w:ascii="Times New Roman" w:eastAsia="Times New Roman" w:hAnsi="Times New Roman" w:cs="Times New Roman"/>
          <w:b/>
          <w:lang w:eastAsia="ru-RU"/>
        </w:rPr>
      </w:pPr>
      <w:r w:rsidRPr="007A006A">
        <w:rPr>
          <w:rFonts w:ascii="Times New Roman" w:eastAsia="Times New Roman" w:hAnsi="Times New Roman" w:cs="Times New Roman"/>
          <w:b/>
          <w:lang w:eastAsia="ru-RU"/>
        </w:rPr>
        <w:t>I. ОБЩИЕ ПОЛОЖЕНИЯ</w:t>
      </w:r>
    </w:p>
    <w:p w:rsidR="007A006A" w:rsidRPr="007A006A" w:rsidRDefault="007A006A" w:rsidP="007A006A">
      <w:pPr>
        <w:spacing w:after="0" w:line="240" w:lineRule="auto"/>
        <w:ind w:firstLine="709"/>
        <w:jc w:val="both"/>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1. </w:t>
      </w:r>
      <w:proofErr w:type="gramStart"/>
      <w:r w:rsidRPr="007A006A">
        <w:rPr>
          <w:rFonts w:ascii="Times New Roman" w:eastAsia="Times New Roman" w:hAnsi="Times New Roman" w:cs="Times New Roman"/>
          <w:lang w:eastAsia="ru-RU"/>
        </w:rPr>
        <w:t xml:space="preserve">Административный регламент предоставления муниципальной услуги «Выбор земельного участка для строительства и принятие решения о </w:t>
      </w:r>
      <w:r w:rsidRPr="007A006A">
        <w:rPr>
          <w:rFonts w:ascii="Times New Roman" w:eastAsia="Times New Roman" w:hAnsi="Times New Roman" w:cs="Times New Roman"/>
          <w:bCs/>
          <w:lang w:eastAsia="ru-RU"/>
        </w:rPr>
        <w:t>предварительном согласовании места размещения объекта</w:t>
      </w:r>
      <w:r w:rsidRPr="007A006A">
        <w:rPr>
          <w:rFonts w:ascii="Times New Roman" w:eastAsia="Times New Roman" w:hAnsi="Times New Roman" w:cs="Times New Roman"/>
          <w:lang w:eastAsia="ru-RU"/>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«Выбор земельного участка для строительства и принятие решения о </w:t>
      </w:r>
      <w:r w:rsidRPr="007A006A">
        <w:rPr>
          <w:rFonts w:ascii="Times New Roman" w:eastAsia="Times New Roman" w:hAnsi="Times New Roman" w:cs="Times New Roman"/>
          <w:bCs/>
          <w:lang w:eastAsia="ru-RU"/>
        </w:rPr>
        <w:t>предварительном согласовании места размещения объекта</w:t>
      </w:r>
      <w:r w:rsidRPr="007A006A">
        <w:rPr>
          <w:rFonts w:ascii="Times New Roman" w:eastAsia="Times New Roman" w:hAnsi="Times New Roman" w:cs="Times New Roman"/>
          <w:lang w:eastAsia="ru-RU"/>
        </w:rPr>
        <w:t>» (далее – муниципальная услуга), создания комфортных условий для участников отношений, возникающих при предоставлении</w:t>
      </w:r>
      <w:proofErr w:type="gramEnd"/>
      <w:r w:rsidRPr="007A006A">
        <w:rPr>
          <w:rFonts w:ascii="Times New Roman" w:eastAsia="Times New Roman" w:hAnsi="Times New Roman" w:cs="Times New Roman"/>
          <w:lang w:eastAsia="ru-RU"/>
        </w:rPr>
        <w:t xml:space="preserve"> муниципальной услуги, и устанавливает общие правила и основные требования к последовательности действий (далее – административных процедур) при выборе земельного участка для строительства и принятие решения о</w:t>
      </w:r>
      <w:r w:rsidRPr="007A006A">
        <w:rPr>
          <w:rFonts w:ascii="Times New Roman" w:eastAsia="Times New Roman" w:hAnsi="Times New Roman" w:cs="Times New Roman"/>
          <w:bCs/>
          <w:lang w:eastAsia="ru-RU"/>
        </w:rPr>
        <w:t xml:space="preserve"> предварительном согласовании места размещения объекта</w:t>
      </w:r>
      <w:r w:rsidRPr="007A006A">
        <w:rPr>
          <w:rFonts w:ascii="Times New Roman" w:eastAsia="Times New Roman" w:hAnsi="Times New Roman" w:cs="Times New Roman"/>
          <w:lang w:eastAsia="ru-RU"/>
        </w:rPr>
        <w:t>.</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 В целях настоящего Административного регламента применяются следующие понятия: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i/>
          <w:lang w:eastAsia="ru-RU"/>
        </w:rPr>
        <w:t>муниципальная услуга, предоставляемая органом местного самоуправления  (далее – муниципальная услуга)</w:t>
      </w:r>
      <w:r w:rsidRPr="007A006A">
        <w:rPr>
          <w:rFonts w:ascii="Times New Roman" w:eastAsia="Times New Roman" w:hAnsi="Times New Roman" w:cs="Times New Roman"/>
          <w:lang w:eastAsia="ru-RU"/>
        </w:rPr>
        <w:t xml:space="preserve"> – деятельность по реализации функций органа местного самоуправления, </w:t>
      </w:r>
      <w:proofErr w:type="gramStart"/>
      <w:r w:rsidRPr="007A006A">
        <w:rPr>
          <w:rFonts w:ascii="Times New Roman" w:eastAsia="Times New Roman" w:hAnsi="Times New Roman" w:cs="Times New Roman"/>
          <w:lang w:eastAsia="ru-RU"/>
        </w:rPr>
        <w:t>которая</w:t>
      </w:r>
      <w:proofErr w:type="gramEnd"/>
      <w:r w:rsidRPr="007A006A">
        <w:rPr>
          <w:rFonts w:ascii="Times New Roman" w:eastAsia="Times New Roman" w:hAnsi="Times New Roman" w:cs="Times New Roman"/>
          <w:lang w:eastAsia="ru-RU"/>
        </w:rPr>
        <w:t xml:space="preserve">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131-ФЗ «Об общих принципах организации местного самоуправления в Российской Федерации» и уставами муниципальных образований;</w:t>
      </w:r>
    </w:p>
    <w:p w:rsidR="007A006A" w:rsidRPr="007A006A" w:rsidRDefault="007A006A" w:rsidP="007A006A">
      <w:pPr>
        <w:spacing w:after="0" w:line="240" w:lineRule="auto"/>
        <w:ind w:firstLine="709"/>
        <w:jc w:val="both"/>
        <w:rPr>
          <w:rFonts w:ascii="Times New Roman" w:eastAsia="Times New Roman" w:hAnsi="Times New Roman" w:cs="Times New Roman"/>
          <w:lang w:eastAsia="ru-RU"/>
        </w:rPr>
      </w:pPr>
      <w:proofErr w:type="gramStart"/>
      <w:r w:rsidRPr="007A006A">
        <w:rPr>
          <w:rFonts w:ascii="Times New Roman" w:eastAsia="Times New Roman" w:hAnsi="Times New Roman" w:cs="Times New Roman"/>
          <w:i/>
          <w:lang w:eastAsia="ru-RU"/>
        </w:rPr>
        <w:t>Заявители (потребители муниципальной услуги)</w:t>
      </w:r>
      <w:r w:rsidRPr="007A006A">
        <w:rPr>
          <w:rFonts w:ascii="Times New Roman" w:eastAsia="Times New Roman" w:hAnsi="Times New Roman" w:cs="Times New Roman"/>
          <w:lang w:eastAsia="ru-RU"/>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roofErr w:type="gramEnd"/>
    </w:p>
    <w:p w:rsidR="007A006A" w:rsidRPr="007A006A" w:rsidRDefault="007A006A" w:rsidP="007A006A">
      <w:pPr>
        <w:spacing w:after="0" w:line="240" w:lineRule="auto"/>
        <w:ind w:firstLine="709"/>
        <w:jc w:val="both"/>
        <w:rPr>
          <w:rFonts w:ascii="Times New Roman" w:eastAsia="Times New Roman" w:hAnsi="Times New Roman" w:cs="Times New Roman"/>
          <w:lang w:eastAsia="ru-RU"/>
        </w:rPr>
      </w:pPr>
      <w:r w:rsidRPr="007A006A">
        <w:rPr>
          <w:rFonts w:ascii="Times New Roman" w:eastAsia="Times New Roman" w:hAnsi="Times New Roman" w:cs="Times New Roman"/>
          <w:i/>
          <w:lang w:eastAsia="ru-RU"/>
        </w:rPr>
        <w:t>административный регламент</w:t>
      </w:r>
      <w:r w:rsidRPr="007A006A">
        <w:rPr>
          <w:rFonts w:ascii="Times New Roman" w:eastAsia="Times New Roman" w:hAnsi="Times New Roman" w:cs="Times New Roman"/>
          <w:lang w:eastAsia="ru-RU"/>
        </w:rPr>
        <w:t xml:space="preserve"> – нормативный правовой акт, устанавливающий порядок предоставления муниципальной услуги;</w:t>
      </w:r>
    </w:p>
    <w:p w:rsidR="007A006A" w:rsidRPr="007A006A" w:rsidRDefault="007A006A" w:rsidP="007A006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 Заявителями (потребителями муниципальной услуги) являются физические и юридические лица, заинтересованные в предоставлении земельного участка для строительства.</w:t>
      </w:r>
    </w:p>
    <w:p w:rsidR="007A006A" w:rsidRPr="007A006A" w:rsidRDefault="007A006A" w:rsidP="007A006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Муниципальная услуга предоставляется на основании заявления Заявителя (потребителя муниципальной услуги).</w:t>
      </w:r>
    </w:p>
    <w:p w:rsidR="007A006A" w:rsidRPr="007A006A" w:rsidRDefault="007A006A" w:rsidP="007A006A">
      <w:pPr>
        <w:spacing w:after="0" w:line="240" w:lineRule="auto"/>
        <w:jc w:val="both"/>
        <w:rPr>
          <w:rFonts w:ascii="Times New Roman" w:eastAsia="Times New Roman" w:hAnsi="Times New Roman" w:cs="Times New Roman"/>
          <w:b/>
          <w:i/>
          <w:lang w:eastAsia="ru-RU"/>
        </w:rPr>
      </w:pPr>
    </w:p>
    <w:p w:rsidR="007A006A" w:rsidRPr="007A006A" w:rsidRDefault="007A006A" w:rsidP="007A006A">
      <w:pPr>
        <w:spacing w:after="0" w:line="240" w:lineRule="auto"/>
        <w:jc w:val="both"/>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Порядок информирования о предоставлении муниципальной услуги</w:t>
      </w:r>
    </w:p>
    <w:p w:rsidR="007A006A" w:rsidRPr="007A006A" w:rsidRDefault="007A006A" w:rsidP="007A006A">
      <w:pPr>
        <w:autoSpaceDE w:val="0"/>
        <w:autoSpaceDN w:val="0"/>
        <w:adjustRightInd w:val="0"/>
        <w:spacing w:after="0" w:line="240" w:lineRule="auto"/>
        <w:ind w:firstLine="708"/>
        <w:jc w:val="both"/>
        <w:outlineLvl w:val="2"/>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 Информацию о порядке предоставления услуги Заявитель может получить:</w:t>
      </w:r>
    </w:p>
    <w:p w:rsidR="007A006A" w:rsidRPr="007A006A" w:rsidRDefault="007A006A" w:rsidP="007A006A">
      <w:pPr>
        <w:autoSpaceDE w:val="0"/>
        <w:autoSpaceDN w:val="0"/>
        <w:adjustRightInd w:val="0"/>
        <w:spacing w:after="0" w:line="240" w:lineRule="auto"/>
        <w:ind w:firstLine="708"/>
        <w:outlineLvl w:val="2"/>
        <w:rPr>
          <w:rFonts w:ascii="Times New Roman" w:eastAsia="Times New Roman" w:hAnsi="Times New Roman" w:cs="Times New Roman"/>
          <w:lang w:eastAsia="ru-RU"/>
        </w:rPr>
      </w:pPr>
      <w:r w:rsidRPr="007A006A">
        <w:rPr>
          <w:rFonts w:ascii="Times New Roman" w:eastAsia="Times New Roman" w:hAnsi="Times New Roman" w:cs="Times New Roman"/>
          <w:i/>
          <w:lang w:eastAsia="ru-RU"/>
        </w:rPr>
        <w:t xml:space="preserve">- </w:t>
      </w:r>
      <w:r w:rsidRPr="007A006A">
        <w:rPr>
          <w:rFonts w:ascii="Times New Roman" w:eastAsia="Times New Roman" w:hAnsi="Times New Roman" w:cs="Times New Roman"/>
          <w:lang w:eastAsia="ru-RU"/>
        </w:rPr>
        <w:t xml:space="preserve">на едином </w:t>
      </w:r>
      <w:proofErr w:type="spellStart"/>
      <w:r w:rsidRPr="007A006A">
        <w:rPr>
          <w:rFonts w:ascii="Times New Roman" w:eastAsia="Times New Roman" w:hAnsi="Times New Roman" w:cs="Times New Roman"/>
          <w:lang w:eastAsia="ru-RU"/>
        </w:rPr>
        <w:t>порталегосударственных</w:t>
      </w:r>
      <w:proofErr w:type="spellEnd"/>
      <w:r w:rsidRPr="007A006A">
        <w:rPr>
          <w:rFonts w:ascii="Times New Roman" w:eastAsia="Times New Roman" w:hAnsi="Times New Roman" w:cs="Times New Roman"/>
          <w:lang w:eastAsia="ru-RU"/>
        </w:rPr>
        <w:t xml:space="preserve"> и муниципальных услуг (</w:t>
      </w:r>
      <w:r w:rsidRPr="007A006A">
        <w:rPr>
          <w:rFonts w:ascii="Times New Roman" w:eastAsia="Times New Roman" w:hAnsi="Times New Roman" w:cs="Times New Roman"/>
          <w:lang w:val="en-US" w:eastAsia="ru-RU"/>
        </w:rPr>
        <w:t>www</w:t>
      </w:r>
      <w:r w:rsidRPr="007A006A">
        <w:rPr>
          <w:rFonts w:ascii="Times New Roman" w:eastAsia="Times New Roman" w:hAnsi="Times New Roman" w:cs="Times New Roman"/>
          <w:lang w:eastAsia="ru-RU"/>
        </w:rPr>
        <w:t>.</w:t>
      </w:r>
      <w:proofErr w:type="spellStart"/>
      <w:r w:rsidRPr="007A006A">
        <w:rPr>
          <w:rFonts w:ascii="Times New Roman" w:eastAsia="Times New Roman" w:hAnsi="Times New Roman" w:cs="Times New Roman"/>
          <w:lang w:val="en-US" w:eastAsia="ru-RU"/>
        </w:rPr>
        <w:t>gosuslugi</w:t>
      </w:r>
      <w:proofErr w:type="spellEnd"/>
      <w:r w:rsidRPr="007A006A">
        <w:rPr>
          <w:rFonts w:ascii="Times New Roman" w:eastAsia="Times New Roman" w:hAnsi="Times New Roman" w:cs="Times New Roman"/>
          <w:lang w:eastAsia="ru-RU"/>
        </w:rPr>
        <w:t>.</w:t>
      </w:r>
      <w:proofErr w:type="spellStart"/>
      <w:r w:rsidRPr="007A006A">
        <w:rPr>
          <w:rFonts w:ascii="Times New Roman" w:eastAsia="Times New Roman" w:hAnsi="Times New Roman" w:cs="Times New Roman"/>
          <w:lang w:val="en-US" w:eastAsia="ru-RU"/>
        </w:rPr>
        <w:t>ru</w:t>
      </w:r>
      <w:proofErr w:type="spellEnd"/>
      <w:r w:rsidRPr="007A006A">
        <w:rPr>
          <w:rFonts w:ascii="Times New Roman" w:eastAsia="Times New Roman" w:hAnsi="Times New Roman" w:cs="Times New Roman"/>
          <w:lang w:eastAsia="ru-RU"/>
        </w:rPr>
        <w:t>);</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в средствах массовой информации;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на официальном сайте администрации муниципального образования «</w:t>
      </w:r>
      <w:proofErr w:type="spellStart"/>
      <w:r w:rsidRPr="007A006A">
        <w:rPr>
          <w:rFonts w:ascii="Times New Roman" w:eastAsia="Times New Roman" w:hAnsi="Times New Roman" w:cs="Times New Roman"/>
          <w:lang w:eastAsia="ru-RU"/>
        </w:rPr>
        <w:t>Боханский</w:t>
      </w:r>
      <w:proofErr w:type="spellEnd"/>
      <w:r w:rsidRPr="007A006A">
        <w:rPr>
          <w:rFonts w:ascii="Times New Roman" w:eastAsia="Times New Roman" w:hAnsi="Times New Roman" w:cs="Times New Roman"/>
          <w:lang w:eastAsia="ru-RU"/>
        </w:rPr>
        <w:t xml:space="preserve"> район» (</w:t>
      </w:r>
      <w:r w:rsidRPr="007A006A">
        <w:rPr>
          <w:rFonts w:ascii="Times New Roman" w:eastAsia="Times New Roman" w:hAnsi="Times New Roman" w:cs="Times New Roman"/>
          <w:lang w:val="en-US" w:eastAsia="ru-RU"/>
        </w:rPr>
        <w:t>www</w:t>
      </w:r>
      <w:r w:rsidRPr="007A006A">
        <w:rPr>
          <w:rFonts w:ascii="Times New Roman" w:eastAsia="Times New Roman" w:hAnsi="Times New Roman" w:cs="Times New Roman"/>
          <w:lang w:eastAsia="ru-RU"/>
        </w:rPr>
        <w:t>.</w:t>
      </w:r>
      <w:proofErr w:type="spellStart"/>
      <w:r w:rsidRPr="007A006A">
        <w:rPr>
          <w:rFonts w:ascii="Times New Roman" w:eastAsia="Times New Roman" w:hAnsi="Times New Roman" w:cs="Times New Roman"/>
          <w:lang w:val="en-US" w:eastAsia="ru-RU"/>
        </w:rPr>
        <w:t>bohan</w:t>
      </w:r>
      <w:proofErr w:type="spellEnd"/>
      <w:r w:rsidRPr="007A006A">
        <w:rPr>
          <w:rFonts w:ascii="Times New Roman" w:eastAsia="Times New Roman" w:hAnsi="Times New Roman" w:cs="Times New Roman"/>
          <w:lang w:eastAsia="ru-RU"/>
        </w:rPr>
        <w:t>.</w:t>
      </w:r>
      <w:proofErr w:type="spellStart"/>
      <w:r w:rsidRPr="007A006A">
        <w:rPr>
          <w:rFonts w:ascii="Times New Roman" w:eastAsia="Times New Roman" w:hAnsi="Times New Roman" w:cs="Times New Roman"/>
          <w:lang w:val="en-US" w:eastAsia="ru-RU"/>
        </w:rPr>
        <w:t>irkobl</w:t>
      </w:r>
      <w:proofErr w:type="spellEnd"/>
      <w:r w:rsidRPr="007A006A">
        <w:rPr>
          <w:rFonts w:ascii="Times New Roman" w:eastAsia="Times New Roman" w:hAnsi="Times New Roman" w:cs="Times New Roman"/>
          <w:lang w:eastAsia="ru-RU"/>
        </w:rPr>
        <w:t>.</w:t>
      </w:r>
      <w:proofErr w:type="spellStart"/>
      <w:r w:rsidRPr="007A006A">
        <w:rPr>
          <w:rFonts w:ascii="Times New Roman" w:eastAsia="Times New Roman" w:hAnsi="Times New Roman" w:cs="Times New Roman"/>
          <w:lang w:val="en-US" w:eastAsia="ru-RU"/>
        </w:rPr>
        <w:t>ru</w:t>
      </w:r>
      <w:proofErr w:type="spellEnd"/>
      <w:r w:rsidRPr="007A006A">
        <w:rPr>
          <w:rFonts w:ascii="Times New Roman" w:eastAsia="Times New Roman" w:hAnsi="Times New Roman" w:cs="Times New Roman"/>
          <w:lang w:eastAsia="ru-RU"/>
        </w:rPr>
        <w:t>);</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по телефону (89025440873);</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на информационных стендах непосредственно в органе местного самоуправления, предоставляющем муниципальную услугу;</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в многофункциональном центре предоставления муниципальных услуг.</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lastRenderedPageBreak/>
        <w:t xml:space="preserve">Сведения о местонахождении, контактных телефонах (телефонах для справок), </w:t>
      </w:r>
      <w:proofErr w:type="gramStart"/>
      <w:r w:rsidRPr="007A006A">
        <w:rPr>
          <w:rFonts w:ascii="Times New Roman" w:eastAsia="Times New Roman" w:hAnsi="Times New Roman" w:cs="Times New Roman"/>
          <w:lang w:eastAsia="ru-RU"/>
        </w:rPr>
        <w:t>интернет-адресах</w:t>
      </w:r>
      <w:proofErr w:type="gramEnd"/>
      <w:r w:rsidRPr="007A006A">
        <w:rPr>
          <w:rFonts w:ascii="Times New Roman" w:eastAsia="Times New Roman" w:hAnsi="Times New Roman" w:cs="Times New Roman"/>
          <w:lang w:eastAsia="ru-RU"/>
        </w:rPr>
        <w:t>, адресах электронной почты органов (организаций), предоставляющих муниципальную услугу, Заявитель может получить:</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в средствах массовой информации;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в сети интернет;</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по телефону;</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на информационных стендах в органах местного самоуправления;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в многофункциональном центре предоставления муниципальных услуг.</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5. На информационных стендах в органе (организации), непосредственно предоставляющем муниципальную услугу, и в органах (организациях), участвующих в предоставлении муниципальной услуги, размещается следующая информация: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текст настоящего Административного регламента с приложениями (полная версия на Интернет-сайте и извлечения на информационных стендах);</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блок-схемы (приложение № 1 к настоящему административному регламенту) и краткое описание порядка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перечни документов, необходимых для получения муниципальной услуги и требования, предъявляемые к этим документам;</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образцы оформления документов, необходимых для предоставления муниципальной услуги, и требования к ним;</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месторасположение, график (режим) работы, номера телефонов, адреса Интернет-сайтов и электронной почты органов (организаций), предоставляющих муниципальную услугу и участвующих в предоставлении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схема размещения специалистов и режим приема ими граждан;</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основания отказа в предоставлении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порядок информирования о ходе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порядок получения консультаций;</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порядок обжалования решений, действий или бездействия должностных лиц, предоставляющих муниципальную услугу.</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6. Информация о порядке предоставления муниципальной услуги выдается: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непосредственно в администрации муниципального образования «Казачье» (далее администрация), осуществляющем предоставление муниципальной услуги,а также многофункциональном центре предоставления муниципальных услуг;</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с использованием средств телефонной связи, электронного информирования, вычислительной и электронной техники;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посредством размещения в информационно-телекоммуникационных сетях общего пользования (в том числе в сети интернет);</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публикации в средствах массовой информации, издания информационных материалов (брошюр, буклетов и т.д.).</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7. Информирование Заявителя по вопросам предоставления муниципальной услуги проводится в форме:</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устного информирования;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письменного информирования (в том числе по электронной почте);</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размещения информации в сети интернет.</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8. В рамках информирования по вопросам предоставления муниципальной услуги предоставляется информация, касающаяся: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необходимого перечня документов, предоставленных для предоставления муниципальной услуги, комплектности (достаточности) представленных документов;</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времени приема и выдачи документов;</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сроков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хода рассмотрения заявления Заявителя о предоставлении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9.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w:t>
      </w:r>
    </w:p>
    <w:p w:rsidR="007A006A" w:rsidRPr="007A006A" w:rsidRDefault="007A006A" w:rsidP="007A006A">
      <w:pPr>
        <w:spacing w:after="0" w:line="240" w:lineRule="auto"/>
        <w:ind w:firstLine="709"/>
        <w:rPr>
          <w:rFonts w:ascii="Times New Roman" w:eastAsia="Times New Roman" w:hAnsi="Times New Roman" w:cs="Times New Roman"/>
          <w:lang w:eastAsia="ru-RU"/>
        </w:rPr>
      </w:pPr>
      <w:proofErr w:type="gramStart"/>
      <w:r w:rsidRPr="007A006A">
        <w:rPr>
          <w:rFonts w:ascii="Times New Roman" w:eastAsia="Times New Roman" w:hAnsi="Times New Roman" w:cs="Times New Roman"/>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10. Сроки информирования по вопросам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Время телефонного разговора не должно превышать 10 минут.</w:t>
      </w:r>
    </w:p>
    <w:p w:rsidR="006F6D02"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 </w:t>
      </w:r>
      <w:r w:rsidR="00005792" w:rsidRPr="00005792">
        <w:rPr>
          <w:rFonts w:ascii="Times New Roman" w:hAnsi="Times New Roman" w:cs="Times New Roman"/>
        </w:rPr>
        <w:t>Время ожидания заявителя на получение муниципальной услуги в очереди не более 15 минут</w:t>
      </w:r>
    </w:p>
    <w:p w:rsidR="007A006A" w:rsidRPr="007A006A" w:rsidRDefault="006F6D02" w:rsidP="007A006A">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A006A" w:rsidRPr="007A006A">
        <w:rPr>
          <w:rFonts w:ascii="Times New Roman" w:eastAsia="Times New Roman" w:hAnsi="Times New Roman" w:cs="Times New Roman"/>
          <w:lang w:eastAsia="ru-RU"/>
        </w:rPr>
        <w:t>Индивидуальное устное информирование каждого гражданина специалист осуществляет не более 15 минут.</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При письменном обращении ответ направляется Заявителю в течение 30 дней со дня регистрации обращения.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7A006A" w:rsidRPr="007A006A" w:rsidRDefault="007A006A" w:rsidP="007A006A">
      <w:pPr>
        <w:spacing w:after="0" w:line="240" w:lineRule="auto"/>
        <w:rPr>
          <w:rFonts w:ascii="Times New Roman" w:eastAsia="Times New Roman" w:hAnsi="Times New Roman" w:cs="Times New Roman"/>
          <w:lang w:eastAsia="ru-RU"/>
        </w:rPr>
      </w:pPr>
    </w:p>
    <w:p w:rsidR="007A006A" w:rsidRPr="007A006A" w:rsidRDefault="007A006A" w:rsidP="007A006A">
      <w:pPr>
        <w:spacing w:after="0" w:line="240" w:lineRule="auto"/>
        <w:jc w:val="center"/>
        <w:rPr>
          <w:rFonts w:ascii="Times New Roman" w:eastAsia="Times New Roman" w:hAnsi="Times New Roman" w:cs="Times New Roman"/>
          <w:b/>
          <w:lang w:eastAsia="ru-RU"/>
        </w:rPr>
      </w:pPr>
      <w:r w:rsidRPr="007A006A">
        <w:rPr>
          <w:rFonts w:ascii="Times New Roman" w:eastAsia="Times New Roman" w:hAnsi="Times New Roman" w:cs="Times New Roman"/>
          <w:b/>
          <w:lang w:eastAsia="ru-RU"/>
        </w:rPr>
        <w:t>II. СТАНДАРТ ПРЕДОСТАВЛЕНИЯ МУНИЦИПАЛЬНОЙ УСЛУГИ</w:t>
      </w:r>
    </w:p>
    <w:p w:rsidR="007A006A" w:rsidRPr="007A006A" w:rsidRDefault="007A006A" w:rsidP="007A006A">
      <w:pPr>
        <w:spacing w:after="0" w:line="240" w:lineRule="auto"/>
        <w:jc w:val="center"/>
        <w:rPr>
          <w:rFonts w:ascii="Times New Roman" w:eastAsia="Times New Roman" w:hAnsi="Times New Roman" w:cs="Times New Roman"/>
          <w:b/>
          <w:lang w:eastAsia="ru-RU"/>
        </w:rPr>
      </w:pP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11. Наименование муниципальной услуги – «Выбор земельного участка для строительства и принятие решения о</w:t>
      </w:r>
      <w:r w:rsidRPr="007A006A">
        <w:rPr>
          <w:rFonts w:ascii="Times New Roman" w:eastAsia="Times New Roman" w:hAnsi="Times New Roman" w:cs="Times New Roman"/>
          <w:bCs/>
          <w:lang w:eastAsia="ru-RU"/>
        </w:rPr>
        <w:t xml:space="preserve"> предварительном согласовании места размещения объекта</w:t>
      </w:r>
      <w:r w:rsidRPr="007A006A">
        <w:rPr>
          <w:rFonts w:ascii="Times New Roman" w:eastAsia="Times New Roman" w:hAnsi="Times New Roman" w:cs="Times New Roman"/>
          <w:lang w:eastAsia="ru-RU"/>
        </w:rPr>
        <w:t>».</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12. Предоставление муниципальной услуги осуществляется администрацией муниципального образования «Казачье» (далее – Уполномоченный орган).</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12.1. Непосредственный исполнитель муниципальной услуги – администрация МО «Казачье».</w:t>
      </w:r>
    </w:p>
    <w:p w:rsidR="007A006A" w:rsidRPr="007A006A" w:rsidRDefault="007A006A" w:rsidP="007A006A">
      <w:pPr>
        <w:spacing w:after="0" w:line="240" w:lineRule="auto"/>
        <w:ind w:firstLine="709"/>
        <w:rPr>
          <w:rFonts w:ascii="Times New Roman" w:eastAsia="Times New Roman" w:hAnsi="Times New Roman" w:cs="Times New Roman"/>
          <w:lang w:eastAsia="ru-RU"/>
        </w:rPr>
      </w:pPr>
      <w:proofErr w:type="gramStart"/>
      <w:r w:rsidRPr="007A006A">
        <w:rPr>
          <w:rFonts w:ascii="Times New Roman" w:eastAsia="Times New Roman" w:hAnsi="Times New Roman" w:cs="Times New Roman"/>
          <w:lang w:eastAsia="ru-RU"/>
        </w:rPr>
        <w:t xml:space="preserve">Место нахождения: 669317, Иркутская область, </w:t>
      </w:r>
      <w:proofErr w:type="spellStart"/>
      <w:r w:rsidRPr="007A006A">
        <w:rPr>
          <w:rFonts w:ascii="Times New Roman" w:eastAsia="Times New Roman" w:hAnsi="Times New Roman" w:cs="Times New Roman"/>
          <w:lang w:eastAsia="ru-RU"/>
        </w:rPr>
        <w:t>Боханский</w:t>
      </w:r>
      <w:proofErr w:type="spellEnd"/>
      <w:r w:rsidRPr="007A006A">
        <w:rPr>
          <w:rFonts w:ascii="Times New Roman" w:eastAsia="Times New Roman" w:hAnsi="Times New Roman" w:cs="Times New Roman"/>
          <w:lang w:eastAsia="ru-RU"/>
        </w:rPr>
        <w:t xml:space="preserve"> район, с. Казачье, ул. Мира 10</w:t>
      </w:r>
      <w:proofErr w:type="gramEnd"/>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Телефон для справок: 89025440873.</w:t>
      </w:r>
    </w:p>
    <w:p w:rsidR="007A006A" w:rsidRPr="007A006A" w:rsidRDefault="007A006A" w:rsidP="007A006A">
      <w:pPr>
        <w:spacing w:after="0" w:line="240" w:lineRule="auto"/>
        <w:ind w:firstLine="709"/>
        <w:rPr>
          <w:rFonts w:ascii="Times New Roman" w:eastAsia="Lucida Sans Unicode" w:hAnsi="Times New Roman" w:cs="Times New Roman"/>
          <w:lang w:eastAsia="ru-RU"/>
        </w:rPr>
      </w:pPr>
      <w:r w:rsidRPr="007A006A">
        <w:rPr>
          <w:rFonts w:ascii="Times New Roman" w:eastAsia="Lucida Sans Unicode" w:hAnsi="Times New Roman" w:cs="Times New Roman"/>
          <w:lang w:eastAsia="ru-RU"/>
        </w:rPr>
        <w:t>Адрес официального сайта:</w:t>
      </w:r>
      <w:r w:rsidRPr="007A006A">
        <w:rPr>
          <w:rFonts w:ascii="Times New Roman" w:eastAsia="Times New Roman" w:hAnsi="Times New Roman" w:cs="Times New Roman"/>
          <w:u w:val="single"/>
          <w:lang w:val="en-US" w:eastAsia="ru-RU"/>
        </w:rPr>
        <w:t>www</w:t>
      </w:r>
      <w:r w:rsidRPr="007A006A">
        <w:rPr>
          <w:rFonts w:ascii="Times New Roman" w:eastAsia="Times New Roman" w:hAnsi="Times New Roman" w:cs="Times New Roman"/>
          <w:u w:val="single"/>
          <w:lang w:eastAsia="ru-RU"/>
        </w:rPr>
        <w:t>.</w:t>
      </w:r>
      <w:proofErr w:type="spellStart"/>
      <w:r w:rsidRPr="007A006A">
        <w:rPr>
          <w:rFonts w:ascii="Times New Roman" w:eastAsia="Times New Roman" w:hAnsi="Times New Roman" w:cs="Times New Roman"/>
          <w:u w:val="single"/>
          <w:lang w:val="en-US" w:eastAsia="ru-RU"/>
        </w:rPr>
        <w:t>bohan</w:t>
      </w:r>
      <w:proofErr w:type="spellEnd"/>
      <w:r w:rsidRPr="007A006A">
        <w:rPr>
          <w:rFonts w:ascii="Times New Roman" w:eastAsia="Times New Roman" w:hAnsi="Times New Roman" w:cs="Times New Roman"/>
          <w:u w:val="single"/>
          <w:lang w:eastAsia="ru-RU"/>
        </w:rPr>
        <w:t>.</w:t>
      </w:r>
      <w:proofErr w:type="spellStart"/>
      <w:r w:rsidRPr="007A006A">
        <w:rPr>
          <w:rFonts w:ascii="Times New Roman" w:eastAsia="Times New Roman" w:hAnsi="Times New Roman" w:cs="Times New Roman"/>
          <w:u w:val="single"/>
          <w:lang w:val="en-US" w:eastAsia="ru-RU"/>
        </w:rPr>
        <w:t>irkobl</w:t>
      </w:r>
      <w:proofErr w:type="spellEnd"/>
      <w:r w:rsidRPr="007A006A">
        <w:rPr>
          <w:rFonts w:ascii="Times New Roman" w:eastAsia="Times New Roman" w:hAnsi="Times New Roman" w:cs="Times New Roman"/>
          <w:u w:val="single"/>
          <w:lang w:eastAsia="ru-RU"/>
        </w:rPr>
        <w:t>.</w:t>
      </w:r>
      <w:proofErr w:type="spellStart"/>
      <w:r w:rsidRPr="007A006A">
        <w:rPr>
          <w:rFonts w:ascii="Times New Roman" w:eastAsia="Times New Roman" w:hAnsi="Times New Roman" w:cs="Times New Roman"/>
          <w:u w:val="single"/>
          <w:lang w:val="en-US" w:eastAsia="ru-RU"/>
        </w:rPr>
        <w:t>ru</w:t>
      </w:r>
      <w:proofErr w:type="spellEnd"/>
      <w:r w:rsidRPr="007A006A">
        <w:rPr>
          <w:rFonts w:ascii="Times New Roman" w:eastAsia="Times New Roman" w:hAnsi="Times New Roman" w:cs="Times New Roman"/>
          <w:u w:val="single"/>
          <w:lang w:eastAsia="ru-RU"/>
        </w:rPr>
        <w:t>.</w:t>
      </w:r>
    </w:p>
    <w:p w:rsidR="007A006A" w:rsidRPr="007A006A" w:rsidRDefault="007A006A" w:rsidP="007A006A">
      <w:pPr>
        <w:spacing w:after="0" w:line="240" w:lineRule="auto"/>
        <w:ind w:firstLine="709"/>
        <w:rPr>
          <w:rFonts w:ascii="Times New Roman" w:eastAsia="Lucida Sans Unicode" w:hAnsi="Times New Roman" w:cs="Times New Roman"/>
          <w:lang w:eastAsia="ru-RU"/>
        </w:rPr>
      </w:pPr>
      <w:r w:rsidRPr="007A006A">
        <w:rPr>
          <w:rFonts w:ascii="Times New Roman" w:eastAsia="Lucida Sans Unicode" w:hAnsi="Times New Roman" w:cs="Times New Roman"/>
          <w:lang w:eastAsia="ru-RU"/>
        </w:rPr>
        <w:t xml:space="preserve">Адрес электронной почты: </w:t>
      </w:r>
      <w:proofErr w:type="gramStart"/>
      <w:r w:rsidRPr="007A006A">
        <w:rPr>
          <w:rFonts w:ascii="Times New Roman" w:eastAsia="Times New Roman" w:hAnsi="Times New Roman" w:cs="Times New Roman"/>
          <w:lang w:eastAsia="ru-RU"/>
        </w:rPr>
        <w:t>Е</w:t>
      </w:r>
      <w:proofErr w:type="gramEnd"/>
      <w:r w:rsidRPr="007A006A">
        <w:rPr>
          <w:rFonts w:ascii="Times New Roman" w:eastAsia="Times New Roman" w:hAnsi="Times New Roman" w:cs="Times New Roman"/>
          <w:lang w:eastAsia="ru-RU"/>
        </w:rPr>
        <w:t>-</w:t>
      </w:r>
      <w:r w:rsidRPr="007A006A">
        <w:rPr>
          <w:rFonts w:ascii="Times New Roman" w:eastAsia="Times New Roman" w:hAnsi="Times New Roman" w:cs="Times New Roman"/>
          <w:lang w:val="en-US" w:eastAsia="ru-RU"/>
        </w:rPr>
        <w:t>mail</w:t>
      </w:r>
      <w:r w:rsidRPr="007A006A">
        <w:rPr>
          <w:rFonts w:ascii="Times New Roman" w:eastAsia="Times New Roman" w:hAnsi="Times New Roman" w:cs="Times New Roman"/>
          <w:color w:val="000000"/>
          <w:lang w:eastAsia="ru-RU"/>
        </w:rPr>
        <w:t xml:space="preserve">: </w:t>
      </w:r>
      <w:hyperlink r:id="rId4" w:history="1">
        <w:r w:rsidRPr="007A006A">
          <w:rPr>
            <w:rFonts w:ascii="Times New Roman" w:eastAsia="Times New Roman" w:hAnsi="Times New Roman" w:cs="Times New Roman"/>
            <w:color w:val="0000FF"/>
            <w:u w:val="single"/>
            <w:lang w:val="en-US" w:eastAsia="ru-RU"/>
          </w:rPr>
          <w:t>mokaz</w:t>
        </w:r>
        <w:r w:rsidRPr="007A006A">
          <w:rPr>
            <w:rFonts w:ascii="Times New Roman" w:eastAsia="Times New Roman" w:hAnsi="Times New Roman" w:cs="Times New Roman"/>
            <w:color w:val="0000FF"/>
            <w:u w:val="single"/>
            <w:lang w:eastAsia="ru-RU"/>
          </w:rPr>
          <w:t>72@</w:t>
        </w:r>
        <w:r w:rsidRPr="007A006A">
          <w:rPr>
            <w:rFonts w:ascii="Times New Roman" w:eastAsia="Times New Roman" w:hAnsi="Times New Roman" w:cs="Times New Roman"/>
            <w:color w:val="0000FF"/>
            <w:u w:val="single"/>
            <w:lang w:val="en-US" w:eastAsia="ru-RU"/>
          </w:rPr>
          <w:t>mail</w:t>
        </w:r>
        <w:r w:rsidRPr="007A006A">
          <w:rPr>
            <w:rFonts w:ascii="Times New Roman" w:eastAsia="Times New Roman" w:hAnsi="Times New Roman" w:cs="Times New Roman"/>
            <w:color w:val="0000FF"/>
            <w:u w:val="single"/>
            <w:lang w:eastAsia="ru-RU"/>
          </w:rPr>
          <w:t>.</w:t>
        </w:r>
        <w:r w:rsidRPr="007A006A">
          <w:rPr>
            <w:rFonts w:ascii="Times New Roman" w:eastAsia="Times New Roman" w:hAnsi="Times New Roman" w:cs="Times New Roman"/>
            <w:color w:val="0000FF"/>
            <w:u w:val="single"/>
            <w:lang w:val="en-US" w:eastAsia="ru-RU"/>
          </w:rPr>
          <w:t>ru</w:t>
        </w:r>
      </w:hyperlink>
      <w:r w:rsidRPr="007A006A">
        <w:rPr>
          <w:rFonts w:ascii="Times New Roman" w:eastAsia="Lucida Sans Unicode" w:hAnsi="Times New Roman" w:cs="Times New Roman"/>
          <w:lang w:eastAsia="ru-RU"/>
        </w:rPr>
        <w:t>.</w:t>
      </w:r>
    </w:p>
    <w:p w:rsidR="007A006A" w:rsidRPr="007A006A" w:rsidRDefault="007A006A" w:rsidP="007A006A">
      <w:pPr>
        <w:spacing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838"/>
        <w:gridCol w:w="1426"/>
        <w:gridCol w:w="2322"/>
        <w:gridCol w:w="2322"/>
      </w:tblGrid>
      <w:tr w:rsidR="007A006A" w:rsidRPr="007A006A" w:rsidTr="007A006A">
        <w:trPr>
          <w:trHeight w:val="552"/>
          <w:tblHeader/>
        </w:trPr>
        <w:tc>
          <w:tcPr>
            <w:tcW w:w="869" w:type="pct"/>
            <w:vMerge w:val="restar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Рабочие дни</w:t>
            </w:r>
          </w:p>
        </w:tc>
        <w:tc>
          <w:tcPr>
            <w:tcW w:w="960" w:type="pct"/>
            <w:vMerge w:val="restar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График работы</w:t>
            </w:r>
          </w:p>
        </w:tc>
        <w:tc>
          <w:tcPr>
            <w:tcW w:w="745" w:type="pct"/>
            <w:vMerge w:val="restar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Перерыв</w:t>
            </w:r>
          </w:p>
        </w:tc>
        <w:tc>
          <w:tcPr>
            <w:tcW w:w="2426" w:type="pct"/>
            <w:gridSpan w:val="2"/>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Приемные дни</w:t>
            </w:r>
          </w:p>
        </w:tc>
      </w:tr>
      <w:tr w:rsidR="007A006A" w:rsidRPr="007A006A" w:rsidTr="007A006A">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06A" w:rsidRPr="007A006A" w:rsidRDefault="007A006A" w:rsidP="007A006A">
            <w:pPr>
              <w:spacing w:after="0" w:line="240" w:lineRule="auto"/>
              <w:rPr>
                <w:rFonts w:ascii="Times New Roman" w:eastAsia="Times New Roman" w:hAnsi="Times New Roman" w:cs="Times New Roman"/>
                <w:color w:val="333333"/>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6A" w:rsidRPr="007A006A" w:rsidRDefault="007A006A" w:rsidP="007A006A">
            <w:pPr>
              <w:spacing w:after="0" w:line="240" w:lineRule="auto"/>
              <w:rPr>
                <w:rFonts w:ascii="Times New Roman" w:eastAsia="Times New Roman" w:hAnsi="Times New Roman" w:cs="Times New Roman"/>
                <w:color w:val="333333"/>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6A" w:rsidRPr="007A006A" w:rsidRDefault="007A006A" w:rsidP="007A006A">
            <w:pPr>
              <w:spacing w:after="0" w:line="240" w:lineRule="auto"/>
              <w:rPr>
                <w:rFonts w:ascii="Times New Roman" w:eastAsia="Times New Roman" w:hAnsi="Times New Roman" w:cs="Times New Roman"/>
                <w:color w:val="333333"/>
                <w:lang w:eastAsia="ru-RU"/>
              </w:rPr>
            </w:pPr>
          </w:p>
        </w:tc>
        <w:tc>
          <w:tcPr>
            <w:tcW w:w="1213"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Для</w:t>
            </w:r>
          </w:p>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юридических лиц</w:t>
            </w:r>
          </w:p>
        </w:tc>
        <w:tc>
          <w:tcPr>
            <w:tcW w:w="1213"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Для</w:t>
            </w:r>
          </w:p>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физических лиц</w:t>
            </w:r>
          </w:p>
        </w:tc>
      </w:tr>
      <w:tr w:rsidR="007A006A" w:rsidRPr="007A006A" w:rsidTr="007A006A">
        <w:trPr>
          <w:trHeight w:val="552"/>
        </w:trPr>
        <w:tc>
          <w:tcPr>
            <w:tcW w:w="869"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Понедельник</w:t>
            </w:r>
          </w:p>
        </w:tc>
        <w:tc>
          <w:tcPr>
            <w:tcW w:w="960"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0</w:t>
            </w:r>
            <w:r w:rsidRPr="007A006A">
              <w:rPr>
                <w:rFonts w:ascii="Times New Roman" w:eastAsia="Times New Roman" w:hAnsi="Times New Roman" w:cs="Times New Roman"/>
                <w:lang w:val="en-US" w:eastAsia="ru-RU"/>
              </w:rPr>
              <w:t>9</w:t>
            </w:r>
            <w:r w:rsidRPr="007A006A">
              <w:rPr>
                <w:rFonts w:ascii="Times New Roman" w:eastAsia="Times New Roman" w:hAnsi="Times New Roman" w:cs="Times New Roman"/>
                <w:lang w:eastAsia="ru-RU"/>
              </w:rPr>
              <w:t>.00-17.00</w:t>
            </w:r>
          </w:p>
        </w:tc>
        <w:tc>
          <w:tcPr>
            <w:tcW w:w="745"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13.00-14.00</w:t>
            </w:r>
          </w:p>
        </w:tc>
        <w:tc>
          <w:tcPr>
            <w:tcW w:w="1213" w:type="pct"/>
            <w:tcBorders>
              <w:top w:val="single" w:sz="4" w:space="0" w:color="auto"/>
              <w:left w:val="single" w:sz="4" w:space="0" w:color="auto"/>
              <w:bottom w:val="single" w:sz="4" w:space="0" w:color="auto"/>
              <w:right w:val="single" w:sz="4" w:space="0" w:color="auto"/>
            </w:tcBorders>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p>
        </w:tc>
        <w:tc>
          <w:tcPr>
            <w:tcW w:w="1213" w:type="pct"/>
            <w:tcBorders>
              <w:top w:val="single" w:sz="4" w:space="0" w:color="auto"/>
              <w:left w:val="single" w:sz="4" w:space="0" w:color="auto"/>
              <w:bottom w:val="single" w:sz="4" w:space="0" w:color="auto"/>
              <w:right w:val="single" w:sz="4" w:space="0" w:color="auto"/>
            </w:tcBorders>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p>
        </w:tc>
      </w:tr>
      <w:tr w:rsidR="007A006A" w:rsidRPr="007A006A" w:rsidTr="007A006A">
        <w:trPr>
          <w:trHeight w:val="552"/>
        </w:trPr>
        <w:tc>
          <w:tcPr>
            <w:tcW w:w="869"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Вторник</w:t>
            </w:r>
          </w:p>
        </w:tc>
        <w:tc>
          <w:tcPr>
            <w:tcW w:w="960"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0</w:t>
            </w:r>
            <w:r w:rsidRPr="007A006A">
              <w:rPr>
                <w:rFonts w:ascii="Times New Roman" w:eastAsia="Times New Roman" w:hAnsi="Times New Roman" w:cs="Times New Roman"/>
                <w:lang w:val="en-US" w:eastAsia="ru-RU"/>
              </w:rPr>
              <w:t>9</w:t>
            </w:r>
            <w:r w:rsidRPr="007A006A">
              <w:rPr>
                <w:rFonts w:ascii="Times New Roman" w:eastAsia="Times New Roman" w:hAnsi="Times New Roman" w:cs="Times New Roman"/>
                <w:lang w:eastAsia="ru-RU"/>
              </w:rPr>
              <w:t>.00-17.00</w:t>
            </w:r>
          </w:p>
        </w:tc>
        <w:tc>
          <w:tcPr>
            <w:tcW w:w="745"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13.00-14.00</w:t>
            </w:r>
          </w:p>
        </w:tc>
        <w:tc>
          <w:tcPr>
            <w:tcW w:w="1213" w:type="pct"/>
            <w:tcBorders>
              <w:top w:val="single" w:sz="4" w:space="0" w:color="auto"/>
              <w:left w:val="single" w:sz="4" w:space="0" w:color="auto"/>
              <w:bottom w:val="single" w:sz="4" w:space="0" w:color="auto"/>
              <w:right w:val="single" w:sz="4" w:space="0" w:color="auto"/>
            </w:tcBorders>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p>
        </w:tc>
        <w:tc>
          <w:tcPr>
            <w:tcW w:w="1213"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0</w:t>
            </w:r>
            <w:r w:rsidRPr="007A006A">
              <w:rPr>
                <w:rFonts w:ascii="Times New Roman" w:eastAsia="Times New Roman" w:hAnsi="Times New Roman" w:cs="Times New Roman"/>
                <w:lang w:val="en-US" w:eastAsia="ru-RU"/>
              </w:rPr>
              <w:t>9</w:t>
            </w:r>
            <w:r w:rsidRPr="007A006A">
              <w:rPr>
                <w:rFonts w:ascii="Times New Roman" w:eastAsia="Times New Roman" w:hAnsi="Times New Roman" w:cs="Times New Roman"/>
                <w:lang w:eastAsia="ru-RU"/>
              </w:rPr>
              <w:t>.30-12.30</w:t>
            </w:r>
          </w:p>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14.30-16.30</w:t>
            </w:r>
          </w:p>
        </w:tc>
      </w:tr>
      <w:tr w:rsidR="007A006A" w:rsidRPr="007A006A" w:rsidTr="007A006A">
        <w:trPr>
          <w:trHeight w:val="552"/>
        </w:trPr>
        <w:tc>
          <w:tcPr>
            <w:tcW w:w="869"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lastRenderedPageBreak/>
              <w:t>Среда</w:t>
            </w:r>
          </w:p>
        </w:tc>
        <w:tc>
          <w:tcPr>
            <w:tcW w:w="960"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0</w:t>
            </w:r>
            <w:r w:rsidRPr="007A006A">
              <w:rPr>
                <w:rFonts w:ascii="Times New Roman" w:eastAsia="Times New Roman" w:hAnsi="Times New Roman" w:cs="Times New Roman"/>
                <w:lang w:val="en-US" w:eastAsia="ru-RU"/>
              </w:rPr>
              <w:t>9</w:t>
            </w:r>
            <w:r w:rsidRPr="007A006A">
              <w:rPr>
                <w:rFonts w:ascii="Times New Roman" w:eastAsia="Times New Roman" w:hAnsi="Times New Roman" w:cs="Times New Roman"/>
                <w:lang w:eastAsia="ru-RU"/>
              </w:rPr>
              <w:t>.00-17.00</w:t>
            </w:r>
          </w:p>
        </w:tc>
        <w:tc>
          <w:tcPr>
            <w:tcW w:w="745"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13.00-14.00</w:t>
            </w:r>
          </w:p>
        </w:tc>
        <w:tc>
          <w:tcPr>
            <w:tcW w:w="1213" w:type="pct"/>
            <w:tcBorders>
              <w:top w:val="single" w:sz="4" w:space="0" w:color="auto"/>
              <w:left w:val="single" w:sz="4" w:space="0" w:color="auto"/>
              <w:bottom w:val="single" w:sz="4" w:space="0" w:color="auto"/>
              <w:right w:val="single" w:sz="4" w:space="0" w:color="auto"/>
            </w:tcBorders>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p>
        </w:tc>
        <w:tc>
          <w:tcPr>
            <w:tcW w:w="1213" w:type="pct"/>
            <w:tcBorders>
              <w:top w:val="single" w:sz="4" w:space="0" w:color="auto"/>
              <w:left w:val="single" w:sz="4" w:space="0" w:color="auto"/>
              <w:bottom w:val="single" w:sz="4" w:space="0" w:color="auto"/>
              <w:right w:val="single" w:sz="4" w:space="0" w:color="auto"/>
            </w:tcBorders>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p>
        </w:tc>
      </w:tr>
      <w:tr w:rsidR="007A006A" w:rsidRPr="007A006A" w:rsidTr="007A006A">
        <w:trPr>
          <w:trHeight w:val="552"/>
        </w:trPr>
        <w:tc>
          <w:tcPr>
            <w:tcW w:w="869"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Четверг</w:t>
            </w:r>
          </w:p>
        </w:tc>
        <w:tc>
          <w:tcPr>
            <w:tcW w:w="960"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0</w:t>
            </w:r>
            <w:r w:rsidRPr="007A006A">
              <w:rPr>
                <w:rFonts w:ascii="Times New Roman" w:eastAsia="Times New Roman" w:hAnsi="Times New Roman" w:cs="Times New Roman"/>
                <w:lang w:val="en-US" w:eastAsia="ru-RU"/>
              </w:rPr>
              <w:t>9</w:t>
            </w:r>
            <w:r w:rsidRPr="007A006A">
              <w:rPr>
                <w:rFonts w:ascii="Times New Roman" w:eastAsia="Times New Roman" w:hAnsi="Times New Roman" w:cs="Times New Roman"/>
                <w:lang w:eastAsia="ru-RU"/>
              </w:rPr>
              <w:t>.00-17.00</w:t>
            </w:r>
          </w:p>
        </w:tc>
        <w:tc>
          <w:tcPr>
            <w:tcW w:w="745"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13.00-14.00</w:t>
            </w:r>
          </w:p>
        </w:tc>
        <w:tc>
          <w:tcPr>
            <w:tcW w:w="1213"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0</w:t>
            </w:r>
            <w:r w:rsidRPr="007A006A">
              <w:rPr>
                <w:rFonts w:ascii="Times New Roman" w:eastAsia="Times New Roman" w:hAnsi="Times New Roman" w:cs="Times New Roman"/>
                <w:lang w:val="en-US" w:eastAsia="ru-RU"/>
              </w:rPr>
              <w:t>9</w:t>
            </w:r>
            <w:r w:rsidRPr="007A006A">
              <w:rPr>
                <w:rFonts w:ascii="Times New Roman" w:eastAsia="Times New Roman" w:hAnsi="Times New Roman" w:cs="Times New Roman"/>
                <w:lang w:eastAsia="ru-RU"/>
              </w:rPr>
              <w:t>.30-12.30</w:t>
            </w:r>
          </w:p>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14.30-16.30</w:t>
            </w:r>
          </w:p>
        </w:tc>
        <w:tc>
          <w:tcPr>
            <w:tcW w:w="1213" w:type="pct"/>
            <w:tcBorders>
              <w:top w:val="single" w:sz="4" w:space="0" w:color="auto"/>
              <w:left w:val="single" w:sz="4" w:space="0" w:color="auto"/>
              <w:bottom w:val="single" w:sz="4" w:space="0" w:color="auto"/>
              <w:right w:val="single" w:sz="4" w:space="0" w:color="auto"/>
            </w:tcBorders>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p>
        </w:tc>
      </w:tr>
      <w:tr w:rsidR="007A006A" w:rsidRPr="007A006A" w:rsidTr="007A006A">
        <w:trPr>
          <w:trHeight w:val="552"/>
        </w:trPr>
        <w:tc>
          <w:tcPr>
            <w:tcW w:w="869"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Пятница</w:t>
            </w:r>
          </w:p>
        </w:tc>
        <w:tc>
          <w:tcPr>
            <w:tcW w:w="960"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0</w:t>
            </w:r>
            <w:r w:rsidRPr="007A006A">
              <w:rPr>
                <w:rFonts w:ascii="Times New Roman" w:eastAsia="Times New Roman" w:hAnsi="Times New Roman" w:cs="Times New Roman"/>
                <w:lang w:val="en-US" w:eastAsia="ru-RU"/>
              </w:rPr>
              <w:t>9</w:t>
            </w:r>
            <w:r w:rsidRPr="007A006A">
              <w:rPr>
                <w:rFonts w:ascii="Times New Roman" w:eastAsia="Times New Roman" w:hAnsi="Times New Roman" w:cs="Times New Roman"/>
                <w:lang w:eastAsia="ru-RU"/>
              </w:rPr>
              <w:t>.00-17.00</w:t>
            </w:r>
          </w:p>
        </w:tc>
        <w:tc>
          <w:tcPr>
            <w:tcW w:w="745"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13.00-14.00</w:t>
            </w:r>
          </w:p>
        </w:tc>
        <w:tc>
          <w:tcPr>
            <w:tcW w:w="1213" w:type="pct"/>
            <w:tcBorders>
              <w:top w:val="single" w:sz="4" w:space="0" w:color="auto"/>
              <w:left w:val="single" w:sz="4" w:space="0" w:color="auto"/>
              <w:bottom w:val="single" w:sz="4" w:space="0" w:color="auto"/>
              <w:right w:val="single" w:sz="4" w:space="0" w:color="auto"/>
            </w:tcBorders>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p>
        </w:tc>
        <w:tc>
          <w:tcPr>
            <w:tcW w:w="1213"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0</w:t>
            </w:r>
            <w:r w:rsidRPr="007A006A">
              <w:rPr>
                <w:rFonts w:ascii="Times New Roman" w:eastAsia="Times New Roman" w:hAnsi="Times New Roman" w:cs="Times New Roman"/>
                <w:lang w:val="en-US" w:eastAsia="ru-RU"/>
              </w:rPr>
              <w:t>9</w:t>
            </w:r>
            <w:r w:rsidRPr="007A006A">
              <w:rPr>
                <w:rFonts w:ascii="Times New Roman" w:eastAsia="Times New Roman" w:hAnsi="Times New Roman" w:cs="Times New Roman"/>
                <w:lang w:eastAsia="ru-RU"/>
              </w:rPr>
              <w:t>.30-12.30</w:t>
            </w:r>
          </w:p>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14.30-16.30</w:t>
            </w:r>
          </w:p>
        </w:tc>
      </w:tr>
      <w:tr w:rsidR="007A006A" w:rsidRPr="007A006A" w:rsidTr="007A006A">
        <w:trPr>
          <w:trHeight w:val="552"/>
        </w:trPr>
        <w:tc>
          <w:tcPr>
            <w:tcW w:w="869"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Суббота</w:t>
            </w:r>
          </w:p>
        </w:tc>
        <w:tc>
          <w:tcPr>
            <w:tcW w:w="960"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выходной</w:t>
            </w:r>
          </w:p>
        </w:tc>
        <w:tc>
          <w:tcPr>
            <w:tcW w:w="745" w:type="pct"/>
            <w:tcBorders>
              <w:top w:val="single" w:sz="4" w:space="0" w:color="auto"/>
              <w:left w:val="single" w:sz="4" w:space="0" w:color="auto"/>
              <w:bottom w:val="single" w:sz="4" w:space="0" w:color="auto"/>
              <w:right w:val="single" w:sz="4" w:space="0" w:color="auto"/>
            </w:tcBorders>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p>
        </w:tc>
        <w:tc>
          <w:tcPr>
            <w:tcW w:w="1213" w:type="pct"/>
            <w:tcBorders>
              <w:top w:val="single" w:sz="4" w:space="0" w:color="auto"/>
              <w:left w:val="single" w:sz="4" w:space="0" w:color="auto"/>
              <w:bottom w:val="single" w:sz="4" w:space="0" w:color="auto"/>
              <w:right w:val="single" w:sz="4" w:space="0" w:color="auto"/>
            </w:tcBorders>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p>
        </w:tc>
        <w:tc>
          <w:tcPr>
            <w:tcW w:w="1213" w:type="pct"/>
            <w:tcBorders>
              <w:top w:val="single" w:sz="4" w:space="0" w:color="auto"/>
              <w:left w:val="single" w:sz="4" w:space="0" w:color="auto"/>
              <w:bottom w:val="single" w:sz="4" w:space="0" w:color="auto"/>
              <w:right w:val="single" w:sz="4" w:space="0" w:color="auto"/>
            </w:tcBorders>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p>
        </w:tc>
      </w:tr>
      <w:tr w:rsidR="007A006A" w:rsidRPr="007A006A" w:rsidTr="007A006A">
        <w:trPr>
          <w:trHeight w:val="552"/>
        </w:trPr>
        <w:tc>
          <w:tcPr>
            <w:tcW w:w="869"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 xml:space="preserve">Воскресенье </w:t>
            </w:r>
          </w:p>
        </w:tc>
        <w:tc>
          <w:tcPr>
            <w:tcW w:w="960" w:type="pct"/>
            <w:tcBorders>
              <w:top w:val="single" w:sz="4" w:space="0" w:color="auto"/>
              <w:left w:val="single" w:sz="4" w:space="0" w:color="auto"/>
              <w:bottom w:val="single" w:sz="4" w:space="0" w:color="auto"/>
              <w:right w:val="single" w:sz="4" w:space="0" w:color="auto"/>
            </w:tcBorders>
            <w:hideMark/>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выходной</w:t>
            </w:r>
          </w:p>
        </w:tc>
        <w:tc>
          <w:tcPr>
            <w:tcW w:w="745" w:type="pct"/>
            <w:tcBorders>
              <w:top w:val="single" w:sz="4" w:space="0" w:color="auto"/>
              <w:left w:val="single" w:sz="4" w:space="0" w:color="auto"/>
              <w:bottom w:val="single" w:sz="4" w:space="0" w:color="auto"/>
              <w:right w:val="single" w:sz="4" w:space="0" w:color="auto"/>
            </w:tcBorders>
          </w:tcPr>
          <w:p w:rsidR="007A006A" w:rsidRPr="007A006A" w:rsidRDefault="007A006A" w:rsidP="007A006A">
            <w:pPr>
              <w:spacing w:after="0" w:line="240" w:lineRule="auto"/>
              <w:jc w:val="both"/>
              <w:rPr>
                <w:rFonts w:ascii="Times New Roman" w:eastAsia="Times New Roman" w:hAnsi="Times New Roman" w:cs="Times New Roman"/>
                <w:color w:val="333333"/>
                <w:lang w:eastAsia="ru-RU"/>
              </w:rPr>
            </w:pPr>
          </w:p>
        </w:tc>
        <w:tc>
          <w:tcPr>
            <w:tcW w:w="1213" w:type="pct"/>
            <w:tcBorders>
              <w:top w:val="single" w:sz="4" w:space="0" w:color="auto"/>
              <w:left w:val="single" w:sz="4" w:space="0" w:color="auto"/>
              <w:bottom w:val="single" w:sz="4" w:space="0" w:color="auto"/>
              <w:right w:val="single" w:sz="4" w:space="0" w:color="auto"/>
            </w:tcBorders>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p>
        </w:tc>
        <w:tc>
          <w:tcPr>
            <w:tcW w:w="1213" w:type="pct"/>
            <w:tcBorders>
              <w:top w:val="single" w:sz="4" w:space="0" w:color="auto"/>
              <w:left w:val="single" w:sz="4" w:space="0" w:color="auto"/>
              <w:bottom w:val="single" w:sz="4" w:space="0" w:color="auto"/>
              <w:right w:val="single" w:sz="4" w:space="0" w:color="auto"/>
            </w:tcBorders>
          </w:tcPr>
          <w:p w:rsidR="007A006A" w:rsidRPr="007A006A" w:rsidRDefault="007A006A" w:rsidP="007A006A">
            <w:pPr>
              <w:spacing w:after="0" w:line="240" w:lineRule="auto"/>
              <w:jc w:val="center"/>
              <w:rPr>
                <w:rFonts w:ascii="Times New Roman" w:eastAsia="Times New Roman" w:hAnsi="Times New Roman" w:cs="Times New Roman"/>
                <w:color w:val="333333"/>
                <w:lang w:eastAsia="ru-RU"/>
              </w:rPr>
            </w:pPr>
          </w:p>
        </w:tc>
      </w:tr>
    </w:tbl>
    <w:p w:rsidR="007A006A" w:rsidRPr="007A006A" w:rsidRDefault="007A006A" w:rsidP="007A006A">
      <w:pPr>
        <w:spacing w:after="0" w:line="240" w:lineRule="auto"/>
        <w:ind w:firstLine="709"/>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13. Отдел в процессе предоставления муниципальной услуги взаимодействует со следующими органами государственной власти, органами местного самоуправления, организациями: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Управлением Федеральной службы государственной регистрации, кадастра и картографии по Иркутской области;</w:t>
      </w:r>
    </w:p>
    <w:p w:rsidR="007A006A" w:rsidRPr="007A006A" w:rsidRDefault="007A006A" w:rsidP="007A006A">
      <w:pPr>
        <w:autoSpaceDE w:val="0"/>
        <w:autoSpaceDN w:val="0"/>
        <w:adjustRightInd w:val="0"/>
        <w:spacing w:after="0" w:line="240" w:lineRule="auto"/>
        <w:ind w:firstLine="539"/>
        <w:outlineLvl w:val="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ФГБУ «Федеральная кадастровая палата Федеральной службы государственной регистрации кадастра и картографии» по Иркутской области;</w:t>
      </w:r>
    </w:p>
    <w:p w:rsidR="007A006A" w:rsidRPr="007A006A" w:rsidRDefault="007A006A" w:rsidP="007A006A">
      <w:pPr>
        <w:autoSpaceDE w:val="0"/>
        <w:autoSpaceDN w:val="0"/>
        <w:adjustRightInd w:val="0"/>
        <w:spacing w:after="0" w:line="240" w:lineRule="auto"/>
        <w:ind w:firstLine="539"/>
        <w:outlineLvl w:val="0"/>
        <w:rPr>
          <w:rFonts w:ascii="Times New Roman" w:eastAsia="Times New Roman" w:hAnsi="Times New Roman" w:cs="Times New Roman"/>
          <w:i/>
          <w:lang w:eastAsia="ru-RU"/>
        </w:rPr>
      </w:pPr>
      <w:r w:rsidRPr="007A006A">
        <w:rPr>
          <w:rFonts w:ascii="Times New Roman" w:eastAsia="Times New Roman" w:hAnsi="Times New Roman" w:cs="Times New Roman"/>
          <w:lang w:eastAsia="ru-RU"/>
        </w:rPr>
        <w:t>- Управлением ФНС России по Иркутской области.</w:t>
      </w:r>
    </w:p>
    <w:p w:rsidR="007A006A" w:rsidRPr="007A006A" w:rsidRDefault="007A006A" w:rsidP="007A006A">
      <w:pPr>
        <w:autoSpaceDE w:val="0"/>
        <w:autoSpaceDN w:val="0"/>
        <w:adjustRightInd w:val="0"/>
        <w:spacing w:after="0" w:line="240" w:lineRule="auto"/>
        <w:ind w:firstLine="539"/>
        <w:outlineLvl w:val="0"/>
        <w:rPr>
          <w:rFonts w:ascii="Times New Roman" w:eastAsia="Times New Roman" w:hAnsi="Times New Roman" w:cs="Times New Roman"/>
          <w:i/>
          <w:lang w:eastAsia="ru-RU"/>
        </w:rPr>
      </w:pPr>
      <w:r w:rsidRPr="007A006A">
        <w:rPr>
          <w:rFonts w:ascii="Times New Roman" w:eastAsia="Times New Roman" w:hAnsi="Times New Roman" w:cs="Times New Roman"/>
          <w:lang w:eastAsia="ru-RU"/>
        </w:rPr>
        <w:t>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14. Результатом предоставления муниципальной услуги является выдача Заявителю:</w:t>
      </w:r>
    </w:p>
    <w:p w:rsidR="007A006A" w:rsidRPr="007A006A" w:rsidRDefault="007A006A" w:rsidP="007A006A">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а) постановления Главы администрации муниципального образования «Казачье»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б) решения об отказе в размещении объекта.</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15. Срок предоставления муниципальной услуги не должен превышать 30 дней с момента подачи и регистрации заявления о предоставлении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p>
    <w:p w:rsidR="007A006A" w:rsidRPr="007A006A" w:rsidRDefault="007A006A" w:rsidP="007A006A">
      <w:pPr>
        <w:spacing w:after="0" w:line="240" w:lineRule="auto"/>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Правовые основания для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16. Правовыми основаниями для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b/>
          <w:lang w:eastAsia="ru-RU"/>
        </w:rPr>
        <w:t xml:space="preserve">- </w:t>
      </w:r>
      <w:r w:rsidRPr="007A006A">
        <w:rPr>
          <w:rFonts w:ascii="Times New Roman" w:eastAsia="Times New Roman" w:hAnsi="Times New Roman" w:cs="Times New Roman"/>
          <w:lang w:eastAsia="ru-RU"/>
        </w:rPr>
        <w:t>Конституция Российской Федерации;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Гражданский кодекс Российской Федерации;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Градостроительный кодекс Российской Федерации;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Земельный кодекс Российской Федерации;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Федеральный закон от 06.11.2003 г. № 131-ФЗ «Об общих принципах организации местного самоуправления в Российской Федерации»;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Федеральный закон от 27.07.2010 г. № 210-ФЗ «Об организации предоставления государственных и муниципальных услуг»;</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Федеральный закон от 25 октября 2001 № 137-ФЗ «О введении в действие Земельного кодекса Российской Федерации»;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Устав муниципального образования «Казачье»;</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настоящий Административный регламент.</w:t>
      </w:r>
    </w:p>
    <w:p w:rsidR="007A006A" w:rsidRPr="007A006A" w:rsidRDefault="007A006A" w:rsidP="007A006A">
      <w:pPr>
        <w:spacing w:after="0" w:line="240" w:lineRule="auto"/>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Документы, необходимые для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17. Для предоставления муниципальной услуги иуслуг, которые являются необходимыми и обязательными для предоставления муниципальной услуги необходимо наличие следующих документов:</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 заявление по установленной форме (приложения № 2). В заявление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lastRenderedPageBreak/>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5) Выписка из ЕГРП о правах на приобретаемые земельные участки или: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а) уведомление об отсутствии в ЕГРП запрашиваемых сведений о зарегистрированных правах на указанные земельные участки;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6) Кадастровая карта соответствующей территории.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7) Ситуационный план предполагаемого место размещения объекта строительства;</w:t>
      </w:r>
    </w:p>
    <w:p w:rsidR="007A006A" w:rsidRPr="007A006A" w:rsidRDefault="007A006A" w:rsidP="007A006A">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8)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17.1. Перечень необходимых и обязательных для предоставления муниципальной услуги документов, предоставляемых лично заявителем:</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 заявление по установленной форме (приложения № 2);</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 Ситуационный план предполагаемого место размещения объекта строительства.</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17.2. Перечень документов необходимых для предоставления муниципальной услуги, заявитель которые вправе предоставить по собственной инициативе:</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 Выписка из ЕГРП о правах на приобретаемые земельные участки или: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а) уведомление об отсутствии в ЕГРП запрашиваемых сведений о зарегистрированных правах на указанные земельные участки;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 Кадастровая карта соответствующей территории.</w:t>
      </w:r>
    </w:p>
    <w:p w:rsidR="007A006A" w:rsidRPr="007A006A" w:rsidRDefault="007A006A" w:rsidP="007A006A">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w:t>
      </w:r>
    </w:p>
    <w:p w:rsidR="007A006A" w:rsidRPr="007A006A" w:rsidRDefault="007A006A" w:rsidP="007A006A">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В случае обращения заявителя через многофункциональный центр, документы представляются специалисту  многофункционального центра.</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18. При оформлении заявления все графы форм должны быть заполнены надлежащим образом, информация, отражающаяся в формах, должна соответствовать содержанию документов – подлинников.</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Заявление может быть заполнено от руки или машинным способом, распечатано посредством электронных печатающих устройств.</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Специалист, ответственный за регистрацию документов, может по просьбе Заявителя оформить заявление о предоставлении муниципальной услуги с использованием программных средств. В этом случае Заявитель собственноручно указывает на заявлении свою фамилию, имя и отчество, ставит дату и подпись.</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В случае если копии документов, предоставляемых Заявителем, не заверены нотариусом, то вместе с копиями документов предъявляются их оригиналы.</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В случае если предоставлены только оригиналы документов, то специалист, ответственный за приём документов, самостоятельно делает с них копии в количестве, необходимом для предоставления услуги, и заверяет их.</w:t>
      </w:r>
    </w:p>
    <w:p w:rsidR="007A006A" w:rsidRPr="007A006A" w:rsidRDefault="007A006A" w:rsidP="007A006A">
      <w:pPr>
        <w:spacing w:after="0" w:line="240" w:lineRule="auto"/>
        <w:jc w:val="center"/>
        <w:rPr>
          <w:rFonts w:ascii="Times New Roman" w:eastAsia="Times New Roman" w:hAnsi="Times New Roman" w:cs="Times New Roman"/>
          <w:b/>
          <w:i/>
          <w:lang w:eastAsia="ru-RU"/>
        </w:rPr>
      </w:pPr>
    </w:p>
    <w:p w:rsidR="007A006A" w:rsidRPr="007A006A" w:rsidRDefault="007A006A" w:rsidP="007A006A">
      <w:pPr>
        <w:spacing w:after="0" w:line="240" w:lineRule="auto"/>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Основания для отказа в приеме документов, необходимых для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19. Заявителю может быть отказано в приеме документов по следующим основаниям:</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если с заявлением обращается ненадлежащее лицо;</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если документы, прилагаемые к заявлению, имеют подтирки, подчистки и неоговоренные исправления, не позволяющие определённо установить их содержание.</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Перечень оснований для отказа в приеме документов, необходимых для предоставления муниципальной услуги, является исчерпывающим.</w:t>
      </w:r>
    </w:p>
    <w:p w:rsidR="007A006A" w:rsidRPr="007A006A" w:rsidRDefault="007A006A" w:rsidP="007A006A">
      <w:pPr>
        <w:spacing w:after="0" w:line="240" w:lineRule="auto"/>
        <w:ind w:firstLine="709"/>
        <w:rPr>
          <w:rFonts w:ascii="Times New Roman" w:eastAsia="Lucida Sans Unicode" w:hAnsi="Times New Roman" w:cs="Times New Roman"/>
          <w:lang w:eastAsia="ru-RU"/>
        </w:rPr>
      </w:pPr>
      <w:r w:rsidRPr="007A006A">
        <w:rPr>
          <w:rFonts w:ascii="Times New Roman" w:eastAsia="Times New Roman" w:hAnsi="Times New Roman" w:cs="Times New Roman"/>
          <w:lang w:eastAsia="ru-RU"/>
        </w:rPr>
        <w:t>20. При наличии оснований для отказа в приёме документов Заявителю устно, а по требованию Заявителя – письменно,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w:t>
      </w:r>
      <w:r w:rsidRPr="007A006A">
        <w:rPr>
          <w:rFonts w:ascii="Times New Roman" w:eastAsia="Lucida Sans Unicode" w:hAnsi="Times New Roman" w:cs="Times New Roman"/>
          <w:lang w:eastAsia="ru-RU"/>
        </w:rPr>
        <w:t>.</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Lucida Sans Unicode" w:hAnsi="Times New Roman" w:cs="Times New Roman"/>
          <w:lang w:eastAsia="ru-RU"/>
        </w:rPr>
        <w:t xml:space="preserve">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 </w:t>
      </w:r>
    </w:p>
    <w:p w:rsidR="007A006A" w:rsidRPr="007A006A" w:rsidRDefault="007A006A" w:rsidP="007A006A">
      <w:pPr>
        <w:spacing w:after="0" w:line="240" w:lineRule="auto"/>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Основания для приостановления оказания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21. Возможность и основания для приостановления предоставления услуги действующим законодательством не установлены.</w:t>
      </w:r>
    </w:p>
    <w:p w:rsidR="007A006A" w:rsidRPr="007A006A" w:rsidRDefault="007A006A" w:rsidP="007A006A">
      <w:pPr>
        <w:spacing w:after="0" w:line="240" w:lineRule="auto"/>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Перечень оснований для отказа в предоставлении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22. В предоставлении муниципальной услуги может быть отказано в следующих случаях:</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изъятия земельных участков из оборота;</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установленного федеральным законом запрета на приватизацию земельных участков;</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 резервирования земель для государственных нужд; </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заявление представлено Заявителем, не имеющим право на приобретение земельного участка.</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23. Отказ в предоставлении муниципальной услуги оформляется Уполномоченный органом</w:t>
      </w:r>
      <w:r w:rsidRPr="007A006A">
        <w:rPr>
          <w:rFonts w:ascii="Times New Roman" w:eastAsia="Lucida Sans Unicode" w:hAnsi="Times New Roman" w:cs="Times New Roman"/>
          <w:lang w:eastAsia="ru-RU"/>
        </w:rPr>
        <w:t>. Решение об отказе направляется в адрес Заявителя в течение трёх дней</w:t>
      </w:r>
      <w:r w:rsidRPr="007A006A">
        <w:rPr>
          <w:rFonts w:ascii="Times New Roman" w:eastAsia="Times New Roman" w:hAnsi="Times New Roman" w:cs="Times New Roman"/>
          <w:lang w:eastAsia="ru-RU"/>
        </w:rPr>
        <w:t>.</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24. Муниципальная услуга предоставляется на безвозмездной основе.</w:t>
      </w:r>
    </w:p>
    <w:p w:rsidR="007A006A" w:rsidRPr="007A006A" w:rsidRDefault="007A006A" w:rsidP="007A006A">
      <w:pPr>
        <w:spacing w:after="0" w:line="240" w:lineRule="auto"/>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Максимальные сроки ожидания в очереди. Срок регистрации запроса о предоставлении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25. Время ожидания в очереди для получения информации (консультации), касающейся предоставления муниципальной услуги –15 минут;</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Время ожидания в очереди для подачи документов – 45 минут;</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Время ожидания в очереди для получения документов – 15 минут.</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Срок регистрации запроса Заявителя о предоставлении муниципальной услуги – 30 минут.</w:t>
      </w:r>
    </w:p>
    <w:p w:rsidR="007A006A" w:rsidRPr="007A006A" w:rsidRDefault="007A006A" w:rsidP="007A006A">
      <w:pPr>
        <w:spacing w:after="0" w:line="240" w:lineRule="auto"/>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Times New Roman" w:hAnsi="Times New Roman" w:cs="Times New Roman"/>
          <w:lang w:eastAsia="ru-RU"/>
        </w:rPr>
        <w:t>26.</w:t>
      </w:r>
      <w:r w:rsidRPr="007A006A">
        <w:rPr>
          <w:rFonts w:ascii="Times New Roman" w:eastAsia="Arial CYR" w:hAnsi="Times New Roman" w:cs="Times New Roman"/>
          <w:lang w:eastAsia="ru-RU"/>
        </w:rPr>
        <w:t xml:space="preserve"> Прием Заявителей осуществляется в специально выделенных для этих целей помещениях (присутственных местах).</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Arial CYR" w:hAnsi="Times New Roman" w:cs="Times New Roman"/>
          <w:lang w:eastAsia="ru-RU"/>
        </w:rPr>
        <w:t>Присутственные места включают зоны для ожидания, информирования и приема Заявителей.</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Arial CYR" w:hAnsi="Times New Roman" w:cs="Times New Roman"/>
          <w:lang w:eastAsia="ru-RU"/>
        </w:rPr>
        <w:t>27.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Arial CYR" w:hAnsi="Times New Roman" w:cs="Times New Roman"/>
          <w:lang w:eastAsia="ru-RU"/>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должны быть оборудованы карманами формата А</w:t>
      </w:r>
      <w:proofErr w:type="gramStart"/>
      <w:r w:rsidRPr="007A006A">
        <w:rPr>
          <w:rFonts w:ascii="Times New Roman" w:eastAsia="Arial CYR" w:hAnsi="Times New Roman" w:cs="Times New Roman"/>
          <w:lang w:eastAsia="ru-RU"/>
        </w:rPr>
        <w:t>4</w:t>
      </w:r>
      <w:proofErr w:type="gramEnd"/>
      <w:r w:rsidRPr="007A006A">
        <w:rPr>
          <w:rFonts w:ascii="Times New Roman" w:eastAsia="Arial CYR" w:hAnsi="Times New Roman" w:cs="Times New Roman"/>
          <w:lang w:eastAsia="ru-RU"/>
        </w:rPr>
        <w:t>, в которых размещаются информационные материалы.</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Arial CYR" w:hAnsi="Times New Roman" w:cs="Times New Roman"/>
          <w:lang w:eastAsia="ru-RU"/>
        </w:rPr>
        <w:t>28. Кабинет приема Заявителей оборудуется информационной табличкой (вывеской) с указанием:</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Arial CYR" w:hAnsi="Times New Roman" w:cs="Times New Roman"/>
          <w:lang w:eastAsia="ru-RU"/>
        </w:rPr>
        <w:t>-</w:t>
      </w:r>
      <w:r w:rsidRPr="007A006A">
        <w:rPr>
          <w:rFonts w:ascii="Times New Roman" w:eastAsia="Arial CYR" w:hAnsi="Times New Roman" w:cs="Times New Roman"/>
          <w:lang w:eastAsia="ru-RU"/>
        </w:rPr>
        <w:tab/>
        <w:t>номера кабинета;</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Arial CYR" w:hAnsi="Times New Roman" w:cs="Times New Roman"/>
          <w:lang w:eastAsia="ru-RU"/>
        </w:rPr>
        <w:t>-</w:t>
      </w:r>
      <w:r w:rsidRPr="007A006A">
        <w:rPr>
          <w:rFonts w:ascii="Times New Roman" w:eastAsia="Arial CYR" w:hAnsi="Times New Roman" w:cs="Times New Roman"/>
          <w:lang w:eastAsia="ru-RU"/>
        </w:rPr>
        <w:tab/>
        <w:t>фамилии, имени, отчества и должности специалиста, осуществляющего прием Заявителей;</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Arial CYR" w:hAnsi="Times New Roman" w:cs="Times New Roman"/>
          <w:lang w:eastAsia="ru-RU"/>
        </w:rPr>
        <w:t>-</w:t>
      </w:r>
      <w:r w:rsidRPr="007A006A">
        <w:rPr>
          <w:rFonts w:ascii="Times New Roman" w:eastAsia="Arial CYR" w:hAnsi="Times New Roman" w:cs="Times New Roman"/>
          <w:lang w:eastAsia="ru-RU"/>
        </w:rPr>
        <w:tab/>
        <w:t>режима работы специалиста.</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Arial CYR" w:hAnsi="Times New Roman" w:cs="Times New Roman"/>
          <w:lang w:eastAsia="ru-RU"/>
        </w:rPr>
        <w:t>Место для написания заявления оборудуется стульями, столами.</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Arial CYR" w:hAnsi="Times New Roman" w:cs="Times New Roman"/>
          <w:lang w:eastAsia="ru-RU"/>
        </w:rPr>
        <w:lastRenderedPageBreak/>
        <w:t>29. Зона ожидания должна быть оборудована стендом для ознакомления посетителей с информационными материалами о предоставлении муниципальной услуги, столом для оформления документов, стульями, количество которых определяется исходя из фактической нагрузки и возможностей для их размещения в здании, но составляет не менее 5-6.</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Times New Roman" w:hAnsi="Times New Roman" w:cs="Times New Roman"/>
          <w:lang w:eastAsia="ru-RU"/>
        </w:rPr>
        <w:t>В зоне ожидания в свободном доступе находятся формы (бланки) документов, необходимых для получения муниципальных услуг.</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Arial CYR" w:hAnsi="Times New Roman" w:cs="Times New Roman"/>
          <w:lang w:eastAsia="ru-RU"/>
        </w:rPr>
        <w:t>30. Вход в здание, где предоставляется муниципальная услуга, является свободным, в соответствии с графиком приема граждан. Над входом в здание размещена табличка, указывающая название органа (организации), предоставляющего услугу.</w:t>
      </w:r>
    </w:p>
    <w:p w:rsidR="007A006A" w:rsidRPr="007A006A" w:rsidRDefault="007A006A" w:rsidP="007A006A">
      <w:pPr>
        <w:spacing w:after="0" w:line="240" w:lineRule="auto"/>
        <w:ind w:firstLine="709"/>
        <w:rPr>
          <w:rFonts w:ascii="Times New Roman" w:eastAsia="Arial CYR" w:hAnsi="Times New Roman" w:cs="Times New Roman"/>
          <w:color w:val="333333"/>
          <w:lang w:eastAsia="ru-RU"/>
        </w:rPr>
      </w:pPr>
      <w:r w:rsidRPr="007A006A">
        <w:rPr>
          <w:rFonts w:ascii="Times New Roman" w:eastAsia="Arial CYR" w:hAnsi="Times New Roman" w:cs="Times New Roman"/>
          <w:lang w:eastAsia="ru-RU"/>
        </w:rPr>
        <w:t>31.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средствами пожаротушения и оповещения о возникновении чрезвычайной ситуации.</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Arial CYR" w:hAnsi="Times New Roman" w:cs="Times New Roman"/>
          <w:lang w:eastAsia="ru-RU"/>
        </w:rPr>
        <w:t>Место для приема документов и консультаций оборудуется стульями, столами, шкафами для документов, обеспечивается образцами заполнения документов, бланками документов, справочной информацией.</w:t>
      </w:r>
    </w:p>
    <w:p w:rsidR="007A006A" w:rsidRPr="007A006A" w:rsidRDefault="007A006A" w:rsidP="007A006A">
      <w:pPr>
        <w:spacing w:after="0" w:line="240" w:lineRule="auto"/>
        <w:ind w:firstLine="709"/>
        <w:rPr>
          <w:rFonts w:ascii="Times New Roman" w:eastAsia="Arial CYR" w:hAnsi="Times New Roman" w:cs="Times New Roman"/>
          <w:lang w:eastAsia="ru-RU"/>
        </w:rPr>
      </w:pPr>
      <w:r w:rsidRPr="007A006A">
        <w:rPr>
          <w:rFonts w:ascii="Times New Roman" w:eastAsia="Arial CYR" w:hAnsi="Times New Roman" w:cs="Times New Roman"/>
          <w:lang w:eastAsia="ru-RU"/>
        </w:rPr>
        <w:t>32.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устройством, телефоном.</w:t>
      </w:r>
    </w:p>
    <w:p w:rsidR="007A006A" w:rsidRPr="007A006A" w:rsidRDefault="007A006A" w:rsidP="007A006A">
      <w:pPr>
        <w:spacing w:after="0" w:line="240" w:lineRule="auto"/>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Показатели доступности и качества муниципальной услуги</w:t>
      </w:r>
    </w:p>
    <w:p w:rsidR="007A006A" w:rsidRPr="007A006A" w:rsidRDefault="007A006A" w:rsidP="007A006A">
      <w:pPr>
        <w:tabs>
          <w:tab w:val="left" w:pos="1620"/>
        </w:tabs>
        <w:spacing w:after="0" w:line="240" w:lineRule="auto"/>
        <w:ind w:firstLine="72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34. К показателям доступности и качества муниципальной услуги могут быть отнесены:</w:t>
      </w:r>
    </w:p>
    <w:p w:rsidR="007A006A" w:rsidRPr="007A006A" w:rsidRDefault="007A006A" w:rsidP="007A006A">
      <w:pPr>
        <w:tabs>
          <w:tab w:val="left" w:pos="1620"/>
        </w:tabs>
        <w:spacing w:after="0" w:line="240" w:lineRule="auto"/>
        <w:ind w:firstLine="72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006A" w:rsidRPr="007A006A" w:rsidRDefault="007A006A" w:rsidP="007A006A">
      <w:pPr>
        <w:tabs>
          <w:tab w:val="left" w:pos="1620"/>
        </w:tabs>
        <w:spacing w:after="0" w:line="240" w:lineRule="auto"/>
        <w:ind w:firstLine="72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 обеспечения возможности получения Заявителем всей необходимой информации (консультаций) о муниципальной услуге и подачи Заявителем запроса на предоставление муниципальной услуги при однократном визите и в сроки, установленные пунктом 25 настоящего административного регламента.</w:t>
      </w:r>
    </w:p>
    <w:p w:rsidR="007A006A" w:rsidRPr="007A006A" w:rsidRDefault="007A006A" w:rsidP="007A006A">
      <w:pPr>
        <w:tabs>
          <w:tab w:val="left" w:pos="1620"/>
        </w:tabs>
        <w:spacing w:after="0" w:line="240" w:lineRule="auto"/>
        <w:ind w:firstLine="72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35. Качественной предоставляемая муниципальная услуга признается при предоставлении её в сроки, определенные пунктом 15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7A006A" w:rsidRPr="007A006A" w:rsidRDefault="007A006A" w:rsidP="007A006A">
      <w:pPr>
        <w:autoSpaceDE w:val="0"/>
        <w:autoSpaceDN w:val="0"/>
        <w:adjustRightInd w:val="0"/>
        <w:spacing w:line="240" w:lineRule="auto"/>
        <w:ind w:firstLine="540"/>
        <w:outlineLvl w:val="2"/>
        <w:rPr>
          <w:rFonts w:ascii="Times New Roman" w:eastAsia="Times New Roman" w:hAnsi="Times New Roman" w:cs="Times New Roman"/>
          <w:b/>
          <w:lang w:eastAsia="ru-RU"/>
        </w:rPr>
      </w:pPr>
      <w:r w:rsidRPr="007A006A">
        <w:rPr>
          <w:rFonts w:ascii="Times New Roman" w:eastAsia="Times New Roman" w:hAnsi="Times New Roman" w:cs="Times New Roman"/>
          <w:b/>
          <w:lang w:eastAsia="ru-RU"/>
        </w:rPr>
        <w:t xml:space="preserve">Показатели доступности и качества муниципальной услуги </w:t>
      </w:r>
    </w:p>
    <w:tbl>
      <w:tblPr>
        <w:tblW w:w="0" w:type="auto"/>
        <w:tblInd w:w="-290" w:type="dxa"/>
        <w:tblCellMar>
          <w:left w:w="70" w:type="dxa"/>
          <w:right w:w="70" w:type="dxa"/>
        </w:tblCellMar>
        <w:tblLook w:val="04A0"/>
      </w:tblPr>
      <w:tblGrid>
        <w:gridCol w:w="5605"/>
        <w:gridCol w:w="1843"/>
        <w:gridCol w:w="2337"/>
      </w:tblGrid>
      <w:tr w:rsidR="007A006A" w:rsidRPr="007A006A" w:rsidTr="007A006A">
        <w:trPr>
          <w:cantSplit/>
          <w:trHeight w:val="607"/>
        </w:trPr>
        <w:tc>
          <w:tcPr>
            <w:tcW w:w="5605"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Показатели</w:t>
            </w:r>
          </w:p>
        </w:tc>
        <w:tc>
          <w:tcPr>
            <w:tcW w:w="1843"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Единица </w:t>
            </w:r>
            <w:r w:rsidRPr="007A006A">
              <w:rPr>
                <w:rFonts w:ascii="Times New Roman" w:eastAsia="Times New Roman" w:hAnsi="Times New Roman" w:cs="Times New Roman"/>
                <w:lang w:eastAsia="ru-RU"/>
              </w:rPr>
              <w:br/>
              <w:t>измерения</w:t>
            </w:r>
          </w:p>
        </w:tc>
        <w:tc>
          <w:tcPr>
            <w:tcW w:w="2337"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Нормативное значение показателя</w:t>
            </w:r>
          </w:p>
        </w:tc>
      </w:tr>
      <w:tr w:rsidR="007A006A" w:rsidRPr="007A006A" w:rsidTr="007A006A">
        <w:trPr>
          <w:cantSplit/>
          <w:trHeight w:val="209"/>
        </w:trPr>
        <w:tc>
          <w:tcPr>
            <w:tcW w:w="0" w:type="auto"/>
            <w:gridSpan w:val="3"/>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Показатели доступности</w:t>
            </w:r>
          </w:p>
        </w:tc>
      </w:tr>
      <w:tr w:rsidR="007A006A" w:rsidRPr="007A006A" w:rsidTr="007A006A">
        <w:trPr>
          <w:cantSplit/>
          <w:trHeight w:val="720"/>
        </w:trPr>
        <w:tc>
          <w:tcPr>
            <w:tcW w:w="5605"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Количество взаимодействий Заявителя  с должностными лицами, ответственными  за предоставление муниципальной услуги,</w:t>
            </w:r>
          </w:p>
        </w:tc>
        <w:tc>
          <w:tcPr>
            <w:tcW w:w="1843"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Чел.</w:t>
            </w:r>
          </w:p>
        </w:tc>
        <w:tc>
          <w:tcPr>
            <w:tcW w:w="2337"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w:t>
            </w:r>
          </w:p>
        </w:tc>
      </w:tr>
      <w:tr w:rsidR="007A006A" w:rsidRPr="007A006A" w:rsidTr="007A006A">
        <w:trPr>
          <w:cantSplit/>
          <w:trHeight w:val="204"/>
        </w:trPr>
        <w:tc>
          <w:tcPr>
            <w:tcW w:w="5605"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Продолжительность взаимодействия</w:t>
            </w:r>
          </w:p>
        </w:tc>
        <w:tc>
          <w:tcPr>
            <w:tcW w:w="1843"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Мин.</w:t>
            </w:r>
          </w:p>
        </w:tc>
        <w:tc>
          <w:tcPr>
            <w:tcW w:w="2337"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p>
        </w:tc>
      </w:tr>
      <w:tr w:rsidR="007A006A" w:rsidRPr="007A006A" w:rsidTr="007A006A">
        <w:trPr>
          <w:cantSplit/>
          <w:trHeight w:val="720"/>
        </w:trPr>
        <w:tc>
          <w:tcPr>
            <w:tcW w:w="5605"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Наличие возможности получения</w:t>
            </w:r>
            <w:r w:rsidRPr="007A006A">
              <w:rPr>
                <w:rFonts w:ascii="Times New Roman" w:eastAsia="Times New Roman" w:hAnsi="Times New Roman" w:cs="Times New Roman"/>
                <w:lang w:eastAsia="ru-RU"/>
              </w:rPr>
              <w:br/>
              <w:t>информации о муниципальной услуге с использованием информационно- коммуникационных технологий</w:t>
            </w:r>
          </w:p>
        </w:tc>
        <w:tc>
          <w:tcPr>
            <w:tcW w:w="1843"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Да/нет</w:t>
            </w:r>
          </w:p>
        </w:tc>
        <w:tc>
          <w:tcPr>
            <w:tcW w:w="2337"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да</w:t>
            </w:r>
          </w:p>
        </w:tc>
      </w:tr>
      <w:tr w:rsidR="007A006A" w:rsidRPr="007A006A" w:rsidTr="007A006A">
        <w:trPr>
          <w:cantSplit/>
          <w:trHeight w:val="240"/>
        </w:trPr>
        <w:tc>
          <w:tcPr>
            <w:tcW w:w="0" w:type="auto"/>
            <w:gridSpan w:val="3"/>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Показатели качества</w:t>
            </w:r>
          </w:p>
        </w:tc>
      </w:tr>
      <w:tr w:rsidR="007A006A" w:rsidRPr="007A006A" w:rsidTr="007A006A">
        <w:trPr>
          <w:cantSplit/>
          <w:trHeight w:val="720"/>
        </w:trPr>
        <w:tc>
          <w:tcPr>
            <w:tcW w:w="5605"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843"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w:t>
            </w:r>
          </w:p>
        </w:tc>
        <w:tc>
          <w:tcPr>
            <w:tcW w:w="2337"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100</w:t>
            </w:r>
          </w:p>
        </w:tc>
      </w:tr>
      <w:tr w:rsidR="007A006A" w:rsidRPr="007A006A" w:rsidTr="007A006A">
        <w:trPr>
          <w:cantSplit/>
          <w:trHeight w:val="480"/>
        </w:trPr>
        <w:tc>
          <w:tcPr>
            <w:tcW w:w="5605"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Удельный вес количества обоснованных жалоб в общем количестве заявлений на</w:t>
            </w:r>
            <w:r w:rsidRPr="007A006A">
              <w:rPr>
                <w:rFonts w:ascii="Times New Roman" w:eastAsia="Times New Roman" w:hAnsi="Times New Roman" w:cs="Times New Roman"/>
                <w:lang w:eastAsia="ru-RU"/>
              </w:rPr>
              <w:br/>
              <w:t>предоставление муниципальной услуги</w:t>
            </w:r>
          </w:p>
        </w:tc>
        <w:tc>
          <w:tcPr>
            <w:tcW w:w="1843"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w:t>
            </w:r>
          </w:p>
        </w:tc>
        <w:tc>
          <w:tcPr>
            <w:tcW w:w="2337"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0</w:t>
            </w:r>
          </w:p>
        </w:tc>
      </w:tr>
    </w:tbl>
    <w:p w:rsidR="007A006A" w:rsidRPr="007A006A" w:rsidRDefault="007A006A" w:rsidP="007A006A">
      <w:pPr>
        <w:spacing w:after="0" w:line="240" w:lineRule="auto"/>
        <w:ind w:firstLine="709"/>
        <w:rPr>
          <w:rFonts w:ascii="Times New Roman" w:eastAsia="Times New Roman" w:hAnsi="Times New Roman" w:cs="Times New Roman"/>
          <w:color w:val="333333"/>
          <w:lang w:eastAsia="ru-RU"/>
        </w:rPr>
      </w:pPr>
    </w:p>
    <w:p w:rsidR="007A006A" w:rsidRPr="007A006A" w:rsidRDefault="007A006A" w:rsidP="007A006A">
      <w:pPr>
        <w:spacing w:after="0" w:line="240" w:lineRule="auto"/>
        <w:jc w:val="center"/>
        <w:rPr>
          <w:rFonts w:ascii="Times New Roman" w:eastAsia="Times New Roman" w:hAnsi="Times New Roman" w:cs="Times New Roman"/>
          <w:b/>
          <w:lang w:eastAsia="ru-RU"/>
        </w:rPr>
      </w:pPr>
      <w:r w:rsidRPr="007A006A">
        <w:rPr>
          <w:rFonts w:ascii="Times New Roman" w:eastAsia="Times New Roman" w:hAnsi="Times New Roman" w:cs="Times New Roman"/>
          <w:b/>
          <w:lang w:eastAsia="ru-RU"/>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36. Предоставление муниципальной услуги включает в себя следующие административные процедуры:</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 Консультирование Заявителя по вопросам, связанным с предоставлением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 Приём у Заявителя заявления о предоставлении муниципальной услуги и документов, необходимых для её предоставления;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 Получение документов в порядке межведомственного взаимодействия;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 Рассмотрение заявления Заявителя;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5) Подготовка и подписание документов о выборе земельного участка для строительства и принятие решения о </w:t>
      </w:r>
      <w:r w:rsidRPr="007A006A">
        <w:rPr>
          <w:rFonts w:ascii="Times New Roman" w:eastAsia="Times New Roman" w:hAnsi="Times New Roman" w:cs="Times New Roman"/>
          <w:bCs/>
          <w:lang w:eastAsia="ru-RU"/>
        </w:rPr>
        <w:t>предварительном согласовании места размещения объекта</w:t>
      </w:r>
      <w:r w:rsidRPr="007A006A">
        <w:rPr>
          <w:rFonts w:ascii="Times New Roman" w:eastAsia="Times New Roman" w:hAnsi="Times New Roman" w:cs="Times New Roman"/>
          <w:lang w:eastAsia="ru-RU"/>
        </w:rPr>
        <w:t>;</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6) Выдача документов Заявителю.</w:t>
      </w:r>
    </w:p>
    <w:p w:rsidR="007A006A" w:rsidRPr="007A006A" w:rsidRDefault="007A006A" w:rsidP="007A006A">
      <w:pPr>
        <w:spacing w:after="0" w:line="240" w:lineRule="auto"/>
        <w:ind w:firstLine="709"/>
        <w:rPr>
          <w:rFonts w:ascii="Times New Roman" w:eastAsia="Times New Roman" w:hAnsi="Times New Roman" w:cs="Times New Roman"/>
          <w:lang w:eastAsia="ru-RU"/>
        </w:rPr>
      </w:pPr>
    </w:p>
    <w:p w:rsidR="007A006A" w:rsidRPr="007A006A" w:rsidRDefault="007A006A" w:rsidP="007A006A">
      <w:pPr>
        <w:spacing w:after="0" w:line="240" w:lineRule="auto"/>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Консультирование Заявителей по вопросам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37. Основанием для осуществления административной процедуры является личное обращение Заявителя за получением консультации в соответствующий кабинет.</w:t>
      </w:r>
    </w:p>
    <w:p w:rsidR="007A006A" w:rsidRPr="007A006A" w:rsidRDefault="007A006A" w:rsidP="007A006A">
      <w:pPr>
        <w:spacing w:after="0" w:line="240" w:lineRule="auto"/>
        <w:ind w:firstLine="709"/>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38. Специалист, ответственный за консультирование, в рамках осуществления административной процедуры представляет информацию в следующем объеме:</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перечень документов, необходимых для получения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сроки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организации (органы), где можно получить документы, необходимые для получения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порядок обращения за предоставлением муниципальной услуги, включая информацию о режиме работы, а также информирование о возможности осуществления предварительной записи на прием;</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адрес официального сайта органа (организации), предоставляющего муниципальную услугу, включая места размещения на официальном сайте информации и справочных материалов по порядку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39. Специалист, ответственный за консультирование, по запросу Заявителя проверяет соответствие комплекта имеющихся у Заявителя документов перечню документов, предусмотренному пунктом 17 настоящего административного регламента, даёт рекомендации по предоставлению необходимых документов и/или их копий.</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40. Специалист, ответственный за консультирование, вручает Заявителю перечень документов, необходимых для предоставления муниципальной услуги, бланк заявления о предоставлении муниципальной услуги, а также разъясняет требования к ним.</w:t>
      </w:r>
    </w:p>
    <w:p w:rsidR="007A006A" w:rsidRPr="007A006A" w:rsidRDefault="007A006A" w:rsidP="007A006A">
      <w:pPr>
        <w:spacing w:after="0" w:line="240" w:lineRule="auto"/>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Приём у Заявителя заявления о предоставлении муниципальной услуги и документов, необходимых для её предоставления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42.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 </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43. Заявитель предоставляет специалисту, ответственному за прием и регистрацию документов, документы, предусмотренные пунктом 17 настоящего административного регламента.</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44. </w:t>
      </w:r>
      <w:proofErr w:type="gramStart"/>
      <w:r w:rsidRPr="007A006A">
        <w:rPr>
          <w:rFonts w:ascii="Times New Roman" w:eastAsia="Times New Roman" w:hAnsi="Times New Roman" w:cs="Times New Roman"/>
          <w:lang w:eastAsia="ru-RU"/>
        </w:rPr>
        <w:t>Специалист, ответственный за прием и регистрацию документов, устанавливает личность Заявителя (проверяет документ, удостоверяющий личность Заявителя, и/или полномочия законного представителя, полномочия физического лица действовать от имени юридического лица), полномочия физического лица действовать от имени юридического лица).</w:t>
      </w:r>
      <w:proofErr w:type="gramEnd"/>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45. Специалист, ответственный за прием и регистрацию документов:</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проводит проверку соответствия состава документов перечню, установленному в пункте 17 настоящего административного регламента, проводит первичную проверку  представленных документов на предмет того, что:</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копии документов заверены печатью организации-Заявителя и подписью ответственного лица Заявителя;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lastRenderedPageBreak/>
        <w:t>тексты документов написаны разборчиво, наименования юридических лиц – без сокращений, с указанием их мест нахождения;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в документах нет подчисток, приписок, зачеркнутых слов и иных не оговоренных в них исправлений;</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документы не исполнены карандашом;</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документы не имеют серьезных повреждений, наличие которых не позволяет однозначно истолковать их содержание.</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Сверяет копии документов с оригиналами, при необходимости изготавливает их копии.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Проводит первичную проверку документов с целью определения состава административных процедур, необходимых для предоставления Заявителю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Максимальный срок выполнения действий, предусмотренных пунктами 45 – 46 настоящего административного регламента, составляет 10 минут.</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46. Если представленные документы соответствуют установленным требованиям, специалист, ответственный за приём документов:</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Информирует Заявителя о составе административных процедур, необходимых для предоставления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Выдает Заявителю бланк заявления для заполнения.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Заявление может быть заполнено от руки самим Заявителем или специалистом, ответственным за приём и регистрацию документов, с помощью компьютера. </w:t>
      </w:r>
      <w:proofErr w:type="gramStart"/>
      <w:r w:rsidRPr="007A006A">
        <w:rPr>
          <w:rFonts w:ascii="Times New Roman" w:eastAsia="Times New Roman" w:hAnsi="Times New Roman" w:cs="Times New Roman"/>
          <w:lang w:eastAsia="ru-RU"/>
        </w:rPr>
        <w:t>В последнем случае Заявитель вписывает в заявление от руки свои фамилию, имя, отчество (при наличии последнего) полностью и ставит подпись.</w:t>
      </w:r>
      <w:proofErr w:type="gramEnd"/>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Максимальный срок выполнения действий, предусмотренных настоящим пунктом, составляет 10 минут.</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47. Специалист, ответственный за прием и регистрацию документов:</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Вносит в Журнал сведения о приеме (регистрации) заявления и делает отметку на заявлении (дата приема, регистрационный номер, подпись).</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Специалист, ответственный за прием и регистрацию документов, оформляет расписку (приложение № 3 к настоящему административному регламенту) и отдает её Заявителю. В расписке, в том числе, указываются: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дата представления документов;</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регистрационный номер заявления;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фамилия и инициалы специалиста, принявшего документы, а так же его подпись;</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контактные телефоны, по которым Заявитель может получить информацию по возникшим вопросам.</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Максимальный срок выполнения действия составляет 10 минут.</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48. Результатом административной процедуры является передача Заявителем в Отдел предоставляющий услугу, всех документов, необходимых для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49. Максимальный срок приема и регистрации документов не может превышать 30 минут.</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50. При наличии оснований для отказа в приёме документов, специалист, ответственный за прием и регистрацию документов, на любой из стадий настоящего административного процесса возвращает Заявителю пакет документов, консультирует Заявителя (устно или письменно) по перечню и качеству предоставляемых документов и выдает Заявителю памятку с полным списком необходимых документов для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Максимальный срок выполнения действия составляет 20 минут.</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51. </w:t>
      </w:r>
      <w:proofErr w:type="gramStart"/>
      <w:r w:rsidRPr="007A006A">
        <w:rPr>
          <w:rFonts w:ascii="Times New Roman" w:eastAsia="Times New Roman" w:hAnsi="Times New Roman" w:cs="Times New Roman"/>
          <w:lang w:eastAsia="ru-RU"/>
        </w:rPr>
        <w:t>При выявлении иных недостатков представленных Заявителем документов, не являющихся основаниями для отказа в их приёме, но при этом не исключающих возможного приостановления либо отказа Уполномоченным органом в предоставлении муниципальной услуги, специалист, ответственный за приём и регистрацию документов, информирует Заявителя о наличии таких недостатков и разъясняет ему право обратиться  за предоставлением муниципальной услуги после их устранения.</w:t>
      </w:r>
      <w:proofErr w:type="gramEnd"/>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Максимальный срок выполнения действия составляет 10 минут.</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52. Специалист, ответственный за приём и регистрацию документов, формирует пакет документов, сданных Заявителем, и передаёт его для исполнения специалисту, ответственному за рассмотрение заявления.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Действие совершается не позднее, чем на следующий день, с момента приёма документов от Заявителя.</w:t>
      </w:r>
    </w:p>
    <w:p w:rsidR="007A006A" w:rsidRPr="007A006A" w:rsidRDefault="007A006A" w:rsidP="007A006A">
      <w:pPr>
        <w:spacing w:after="0" w:line="240" w:lineRule="auto"/>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lastRenderedPageBreak/>
        <w:t>Получение документов в порядке межведомственного взаимодействия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53. Основанием для начала административной процедуры является поступление заявления и документов, представленных для оказания муниципальной услуги специалисту, ответственному за рассмотрение заявления.</w:t>
      </w:r>
    </w:p>
    <w:p w:rsidR="007A006A" w:rsidRPr="007A006A" w:rsidRDefault="007A006A" w:rsidP="007A006A">
      <w:pPr>
        <w:shd w:val="clear" w:color="auto" w:fill="FFFFFF"/>
        <w:spacing w:after="0" w:line="240" w:lineRule="auto"/>
        <w:ind w:firstLine="72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54. В случае</w:t>
      </w:r>
      <w:proofErr w:type="gramStart"/>
      <w:r w:rsidRPr="007A006A">
        <w:rPr>
          <w:rFonts w:ascii="Times New Roman" w:eastAsia="Times New Roman" w:hAnsi="Times New Roman" w:cs="Times New Roman"/>
          <w:lang w:eastAsia="ru-RU"/>
        </w:rPr>
        <w:t>,</w:t>
      </w:r>
      <w:proofErr w:type="gramEnd"/>
      <w:r w:rsidRPr="007A006A">
        <w:rPr>
          <w:rFonts w:ascii="Times New Roman" w:eastAsia="Times New Roman" w:hAnsi="Times New Roman" w:cs="Times New Roman"/>
          <w:lang w:eastAsia="ru-RU"/>
        </w:rPr>
        <w:t xml:space="preserve"> если в представленном пакете документов отсутствуют какие-либо документы или сведения, необходимые для предоставления муниципальной услуги, которые находятся в распоряжении других органов власти, органов местного самоуправления, организаций, и в соответствии с действующим законодательством должны быть получены органом местного самоуправления, предоставляющим услугу, в порядке межведомственного информационного взаимодействия, специалист, ответственный за рассмотрение документов, направляет межведомственные запросы с целью получения необходимых документов и содержащихся в них сведений, устанавливая срок ответа – не более пяти рабочих дней.</w:t>
      </w:r>
    </w:p>
    <w:p w:rsidR="007A006A" w:rsidRPr="007A006A" w:rsidRDefault="007A006A" w:rsidP="007A006A">
      <w:pPr>
        <w:shd w:val="clear" w:color="auto" w:fill="FFFFFF"/>
        <w:spacing w:after="0" w:line="240" w:lineRule="auto"/>
        <w:ind w:firstLine="72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55. Результатом административной процедуры является получение всех документов и сведений, необходимых для предоставления муниципальной услуги.</w:t>
      </w:r>
    </w:p>
    <w:p w:rsidR="007A006A" w:rsidRPr="007A006A" w:rsidRDefault="007A006A" w:rsidP="007A006A">
      <w:pPr>
        <w:shd w:val="clear" w:color="auto" w:fill="FFFFFF"/>
        <w:spacing w:after="0" w:line="240" w:lineRule="auto"/>
        <w:ind w:firstLine="72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56. В случае</w:t>
      </w:r>
      <w:proofErr w:type="gramStart"/>
      <w:r w:rsidRPr="007A006A">
        <w:rPr>
          <w:rFonts w:ascii="Times New Roman" w:eastAsia="Times New Roman" w:hAnsi="Times New Roman" w:cs="Times New Roman"/>
          <w:lang w:eastAsia="ru-RU"/>
        </w:rPr>
        <w:t>,</w:t>
      </w:r>
      <w:proofErr w:type="gramEnd"/>
      <w:r w:rsidRPr="007A006A">
        <w:rPr>
          <w:rFonts w:ascii="Times New Roman" w:eastAsia="Times New Roman" w:hAnsi="Times New Roman" w:cs="Times New Roman"/>
          <w:lang w:eastAsia="ru-RU"/>
        </w:rPr>
        <w:t xml:space="preserve"> если Заявитель самостоятельно запросил и представил указанные сведения, процедура, предусмотренная пунктами 55 – 56 настоящего административного регламента, не выполняется.</w:t>
      </w:r>
    </w:p>
    <w:p w:rsidR="007A006A" w:rsidRPr="007A006A" w:rsidRDefault="007A006A" w:rsidP="007A006A">
      <w:pPr>
        <w:spacing w:after="0" w:line="240" w:lineRule="auto"/>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Рассмотрение заявления Заявителя</w:t>
      </w:r>
    </w:p>
    <w:p w:rsidR="007A006A" w:rsidRPr="007A006A" w:rsidRDefault="007A006A" w:rsidP="007A006A">
      <w:pPr>
        <w:spacing w:after="0" w:line="240" w:lineRule="auto"/>
        <w:ind w:firstLine="72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57. Основанием для выполнения административной процедуры является поступление в Отдел всех документов, необходимых в соответствии с пунктом 17 административного регламента для предоставления муниципальной услуги. </w:t>
      </w:r>
    </w:p>
    <w:p w:rsidR="007A006A" w:rsidRPr="007A006A" w:rsidRDefault="007A006A" w:rsidP="007A006A">
      <w:pPr>
        <w:spacing w:after="0" w:line="240" w:lineRule="auto"/>
        <w:ind w:firstLine="720"/>
        <w:rPr>
          <w:rFonts w:ascii="Times New Roman" w:eastAsia="Times New Roman" w:hAnsi="Times New Roman" w:cs="Times New Roman"/>
          <w:color w:val="000000"/>
          <w:lang w:eastAsia="ru-RU"/>
        </w:rPr>
      </w:pPr>
      <w:r w:rsidRPr="007A006A">
        <w:rPr>
          <w:rFonts w:ascii="Times New Roman" w:eastAsia="Times New Roman" w:hAnsi="Times New Roman" w:cs="Times New Roman"/>
          <w:color w:val="000000"/>
          <w:lang w:eastAsia="ru-RU"/>
        </w:rPr>
        <w:t>58. При рассмотрении принятого заявления и представленных документов специалист Отдела, являющийся ответственным исполнителем, обеспечивает выполнение процедур:</w:t>
      </w:r>
    </w:p>
    <w:p w:rsidR="007A006A" w:rsidRPr="007A006A" w:rsidRDefault="007A006A" w:rsidP="007A006A">
      <w:pPr>
        <w:spacing w:after="0" w:line="240" w:lineRule="auto"/>
        <w:ind w:firstLine="720"/>
        <w:rPr>
          <w:rFonts w:ascii="Times New Roman" w:eastAsia="Times New Roman" w:hAnsi="Times New Roman" w:cs="Times New Roman"/>
          <w:color w:val="000000"/>
          <w:lang w:eastAsia="ru-RU"/>
        </w:rPr>
      </w:pPr>
      <w:r w:rsidRPr="007A006A">
        <w:rPr>
          <w:rFonts w:ascii="Times New Roman" w:eastAsia="Times New Roman" w:hAnsi="Times New Roman" w:cs="Times New Roman"/>
          <w:color w:val="000000"/>
          <w:lang w:eastAsia="ru-RU"/>
        </w:rPr>
        <w:t>а) Проводит экспертизу представленных документов на их соответствие предъявляемым требованиям, нормативным правовым актам Российской Федерации, Рязанской области, муниципального образования;</w:t>
      </w:r>
    </w:p>
    <w:p w:rsidR="007A006A" w:rsidRPr="007A006A" w:rsidRDefault="007A006A" w:rsidP="007A006A">
      <w:pPr>
        <w:spacing w:after="0" w:line="240" w:lineRule="auto"/>
        <w:ind w:firstLine="708"/>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 xml:space="preserve">б) В двухнедельный срок со дня получения </w:t>
      </w:r>
      <w:r w:rsidRPr="007A006A">
        <w:rPr>
          <w:rFonts w:ascii="Times New Roman" w:eastAsia="Times New Roman" w:hAnsi="Times New Roman" w:cs="Times New Roman"/>
          <w:color w:val="000000"/>
        </w:rPr>
        <w:t>заявления и представленных документов</w:t>
      </w:r>
      <w:r w:rsidRPr="007A006A">
        <w:rPr>
          <w:rFonts w:ascii="Times New Roman" w:eastAsia="Times New Roman" w:hAnsi="Times New Roman" w:cs="Times New Roman"/>
          <w:color w:val="333333"/>
        </w:rPr>
        <w:t xml:space="preserve"> запрашивает: </w:t>
      </w:r>
      <w:bookmarkStart w:id="0" w:name="sub_50041"/>
    </w:p>
    <w:bookmarkEnd w:id="0"/>
    <w:p w:rsidR="007A006A" w:rsidRPr="007A006A" w:rsidRDefault="007A006A" w:rsidP="007A006A">
      <w:pPr>
        <w:spacing w:after="0" w:line="240" w:lineRule="auto"/>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w:t>
      </w:r>
      <w:r w:rsidRPr="007A006A">
        <w:rPr>
          <w:rFonts w:ascii="Times New Roman" w:eastAsia="Times New Roman" w:hAnsi="Times New Roman" w:cs="Times New Roman"/>
          <w:color w:val="333333"/>
        </w:rPr>
        <w:tab/>
        <w:t>информацию от сектора администрации муниципального образования «</w:t>
      </w:r>
      <w:proofErr w:type="spellStart"/>
      <w:r w:rsidRPr="007A006A">
        <w:rPr>
          <w:rFonts w:ascii="Times New Roman" w:eastAsia="Times New Roman" w:hAnsi="Times New Roman" w:cs="Times New Roman"/>
          <w:color w:val="333333"/>
        </w:rPr>
        <w:t>Шаралдай</w:t>
      </w:r>
      <w:proofErr w:type="spellEnd"/>
      <w:r w:rsidRPr="007A006A">
        <w:rPr>
          <w:rFonts w:ascii="Times New Roman" w:eastAsia="Times New Roman" w:hAnsi="Times New Roman" w:cs="Times New Roman"/>
          <w:color w:val="333333"/>
        </w:rPr>
        <w:t>», осуществляющего полномочия в  сфере градостроительства   о вариантах места размещения объекта, градостроительных условиях использования и разрешенном использовании земельного участка;</w:t>
      </w:r>
    </w:p>
    <w:p w:rsidR="007A006A" w:rsidRPr="007A006A" w:rsidRDefault="007A006A" w:rsidP="007A006A">
      <w:pPr>
        <w:spacing w:after="0" w:line="240" w:lineRule="auto"/>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w:t>
      </w:r>
      <w:r w:rsidRPr="007A006A">
        <w:rPr>
          <w:rFonts w:ascii="Times New Roman" w:eastAsia="Times New Roman" w:hAnsi="Times New Roman" w:cs="Times New Roman"/>
          <w:color w:val="333333"/>
        </w:rPr>
        <w:tab/>
        <w:t>бесплатную информацию от соответствующих государственных органов, муниципальных и иных организаций об экологических, санитарных и иных условиях использования земельного участка, а также об обеспечении его объектами инженерной, транспортной и социальной инфраструктур и технических условиях подключения объектов к сетям инженерно-технического обеспечения.</w:t>
      </w:r>
    </w:p>
    <w:p w:rsidR="007A006A" w:rsidRPr="007A006A" w:rsidRDefault="007A006A" w:rsidP="007A006A">
      <w:pPr>
        <w:spacing w:after="0" w:line="240" w:lineRule="auto"/>
        <w:ind w:firstLine="708"/>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59. Отдел в двухнедельный срок после получения запрошенных материалов:</w:t>
      </w:r>
    </w:p>
    <w:p w:rsidR="007A006A" w:rsidRPr="007A006A" w:rsidRDefault="007A006A" w:rsidP="007A006A">
      <w:pPr>
        <w:spacing w:after="0" w:line="240" w:lineRule="auto"/>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 организует проведение работ по обследованию земельных участков на местности;</w:t>
      </w:r>
    </w:p>
    <w:p w:rsidR="007A006A" w:rsidRPr="007A006A" w:rsidRDefault="007A006A" w:rsidP="007A006A">
      <w:pPr>
        <w:spacing w:after="0" w:line="240" w:lineRule="auto"/>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 осуществляет выбор земельного участка из предложенных к рассмотрению вариантов места размещения объекта;</w:t>
      </w:r>
    </w:p>
    <w:p w:rsidR="007A006A" w:rsidRPr="007A006A" w:rsidRDefault="007A006A" w:rsidP="007A006A">
      <w:pPr>
        <w:spacing w:after="0" w:line="240" w:lineRule="auto"/>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 определяет технические условия подключения объектов к сетям инженерно-технического обеспечения;</w:t>
      </w:r>
    </w:p>
    <w:p w:rsidR="007A006A" w:rsidRPr="007A006A" w:rsidRDefault="007A006A" w:rsidP="007A006A">
      <w:pPr>
        <w:spacing w:after="0" w:line="240" w:lineRule="auto"/>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 проводит процедуру согласования с соответствующими государственными органами, органами местного самоуправления, муниципальными и иными организациями;</w:t>
      </w:r>
    </w:p>
    <w:p w:rsidR="007A006A" w:rsidRPr="007A006A" w:rsidRDefault="007A006A" w:rsidP="007A006A">
      <w:pPr>
        <w:spacing w:after="0" w:line="240" w:lineRule="auto"/>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 оформляет акт о выборе земельного участка;</w:t>
      </w:r>
    </w:p>
    <w:p w:rsidR="007A006A" w:rsidRPr="007A006A" w:rsidRDefault="007A006A" w:rsidP="007A006A">
      <w:pPr>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информирует население о возможном или предстоящем предоставлении земельных участков для строительства.</w:t>
      </w:r>
    </w:p>
    <w:p w:rsidR="007A006A" w:rsidRPr="007A006A" w:rsidRDefault="007A006A" w:rsidP="007A006A">
      <w:pPr>
        <w:spacing w:after="0" w:line="240" w:lineRule="auto"/>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 по истечении тридцати дней со дня публикации сообщения направляет все материалы по выбору земельного участка в Комиссию для рассмотрения.</w:t>
      </w:r>
    </w:p>
    <w:p w:rsidR="007A006A" w:rsidRPr="007A006A" w:rsidRDefault="007A006A" w:rsidP="007A006A">
      <w:pPr>
        <w:spacing w:after="0" w:line="240" w:lineRule="auto"/>
        <w:ind w:firstLine="720"/>
        <w:jc w:val="both"/>
        <w:rPr>
          <w:rFonts w:ascii="Times New Roman" w:eastAsia="Times New Roman" w:hAnsi="Times New Roman" w:cs="Times New Roman"/>
          <w:color w:val="333333"/>
        </w:rPr>
      </w:pPr>
      <w:bookmarkStart w:id="1" w:name="sub_5005"/>
      <w:r w:rsidRPr="007A006A">
        <w:rPr>
          <w:rFonts w:ascii="Times New Roman" w:eastAsia="Times New Roman" w:hAnsi="Times New Roman" w:cs="Times New Roman"/>
          <w:color w:val="333333"/>
        </w:rPr>
        <w:t>60. Комиссия в недельный срок со дня поступления от Отдела документов:</w:t>
      </w:r>
    </w:p>
    <w:bookmarkEnd w:id="1"/>
    <w:p w:rsidR="007A006A" w:rsidRPr="007A006A" w:rsidRDefault="007A006A" w:rsidP="007A006A">
      <w:pPr>
        <w:spacing w:after="0" w:line="240" w:lineRule="auto"/>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 вырабатывает рекомендации по вопросу о согласовании места размещения объекта возможного строительства или отказе от дальнейшего рассмотрения заявления в случае принятия отрицательного решения по вопросу о предварительном согласовании места размещения объекта.</w:t>
      </w:r>
    </w:p>
    <w:p w:rsidR="007A006A" w:rsidRPr="007A006A" w:rsidRDefault="007A006A" w:rsidP="007A006A">
      <w:pPr>
        <w:spacing w:after="0" w:line="240" w:lineRule="auto"/>
        <w:ind w:firstLine="720"/>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 xml:space="preserve">61. В трехдневный срок со дня подписания протокола заседания </w:t>
      </w:r>
      <w:bookmarkStart w:id="2" w:name="sub_5006"/>
      <w:bookmarkStart w:id="3" w:name="sub_37437992"/>
      <w:r w:rsidRPr="007A006A">
        <w:rPr>
          <w:rFonts w:ascii="Times New Roman" w:eastAsia="Times New Roman" w:hAnsi="Times New Roman" w:cs="Times New Roman"/>
          <w:color w:val="333333"/>
        </w:rPr>
        <w:t>Комиссия направляет его в администрацию.</w:t>
      </w:r>
    </w:p>
    <w:bookmarkEnd w:id="2"/>
    <w:bookmarkEnd w:id="3"/>
    <w:p w:rsidR="007A006A" w:rsidRPr="007A006A" w:rsidRDefault="007A006A" w:rsidP="007A006A">
      <w:pPr>
        <w:spacing w:after="0" w:line="240" w:lineRule="auto"/>
        <w:ind w:firstLine="720"/>
        <w:jc w:val="center"/>
        <w:rPr>
          <w:rFonts w:ascii="Times New Roman" w:eastAsia="Times New Roman" w:hAnsi="Times New Roman" w:cs="Times New Roman"/>
          <w:b/>
          <w:i/>
          <w:color w:val="000000"/>
          <w:lang w:eastAsia="ru-RU"/>
        </w:rPr>
      </w:pPr>
      <w:r w:rsidRPr="007A006A">
        <w:rPr>
          <w:rFonts w:ascii="Times New Roman" w:eastAsia="Times New Roman" w:hAnsi="Times New Roman" w:cs="Times New Roman"/>
          <w:b/>
          <w:i/>
          <w:lang w:eastAsia="ru-RU"/>
        </w:rPr>
        <w:lastRenderedPageBreak/>
        <w:t xml:space="preserve">Подготовка и подписание документов  о выборе земельного участка для строительства и принятие решения о </w:t>
      </w:r>
      <w:r w:rsidRPr="007A006A">
        <w:rPr>
          <w:rFonts w:ascii="Times New Roman" w:eastAsia="Times New Roman" w:hAnsi="Times New Roman" w:cs="Times New Roman"/>
          <w:b/>
          <w:bCs/>
          <w:i/>
          <w:lang w:eastAsia="ru-RU"/>
        </w:rPr>
        <w:t xml:space="preserve">  предварительном согласовании места размещения объекта</w:t>
      </w:r>
    </w:p>
    <w:p w:rsidR="007A006A" w:rsidRPr="007A006A" w:rsidRDefault="007A006A" w:rsidP="007A006A">
      <w:pPr>
        <w:spacing w:after="0" w:line="240" w:lineRule="auto"/>
        <w:ind w:firstLine="720"/>
        <w:rPr>
          <w:rFonts w:ascii="Times New Roman" w:eastAsia="Times New Roman" w:hAnsi="Times New Roman" w:cs="Times New Roman"/>
          <w:color w:val="000000"/>
          <w:lang w:eastAsia="ru-RU"/>
        </w:rPr>
      </w:pPr>
      <w:r w:rsidRPr="007A006A">
        <w:rPr>
          <w:rFonts w:ascii="Times New Roman" w:eastAsia="Times New Roman" w:hAnsi="Times New Roman" w:cs="Times New Roman"/>
          <w:color w:val="000000"/>
          <w:lang w:eastAsia="ru-RU"/>
        </w:rPr>
        <w:t xml:space="preserve">63. Основанием для выполнения административной процедуры является завершение проверки представленных Заявителем документов. </w:t>
      </w:r>
    </w:p>
    <w:p w:rsidR="007A006A" w:rsidRPr="007A006A" w:rsidRDefault="007A006A" w:rsidP="007A006A">
      <w:pPr>
        <w:spacing w:after="0" w:line="240" w:lineRule="auto"/>
        <w:ind w:firstLine="720"/>
        <w:rPr>
          <w:rFonts w:ascii="Times New Roman" w:eastAsia="Times New Roman" w:hAnsi="Times New Roman" w:cs="Times New Roman"/>
          <w:color w:val="000000"/>
          <w:lang w:eastAsia="ru-RU"/>
        </w:rPr>
      </w:pPr>
      <w:r w:rsidRPr="007A006A">
        <w:rPr>
          <w:rFonts w:ascii="Times New Roman" w:eastAsia="Times New Roman" w:hAnsi="Times New Roman" w:cs="Times New Roman"/>
          <w:color w:val="000000"/>
          <w:lang w:eastAsia="ru-RU"/>
        </w:rPr>
        <w:t xml:space="preserve">64. При наличии оснований для принятия решения </w:t>
      </w:r>
      <w:r w:rsidRPr="007A006A">
        <w:rPr>
          <w:rFonts w:ascii="Times New Roman" w:eastAsia="Times New Roman" w:hAnsi="Times New Roman" w:cs="Times New Roman"/>
          <w:bCs/>
          <w:lang w:eastAsia="ru-RU"/>
        </w:rPr>
        <w:t>предварительном согласовании места размещения объекта</w:t>
      </w:r>
      <w:r w:rsidRPr="007A006A">
        <w:rPr>
          <w:rFonts w:ascii="Times New Roman" w:eastAsia="Times New Roman" w:hAnsi="Times New Roman" w:cs="Times New Roman"/>
          <w:color w:val="000000"/>
          <w:lang w:eastAsia="ru-RU"/>
        </w:rPr>
        <w:t xml:space="preserve">, соответствии представленных документов предъявляемым требованиям, выполнении всех процедур, предусмотренных законодательством для принятия решения </w:t>
      </w:r>
      <w:r w:rsidRPr="007A006A">
        <w:rPr>
          <w:rFonts w:ascii="Times New Roman" w:eastAsia="Times New Roman" w:hAnsi="Times New Roman" w:cs="Times New Roman"/>
          <w:bCs/>
          <w:lang w:eastAsia="ru-RU"/>
        </w:rPr>
        <w:t>предварительном согласовании места размещения объекта</w:t>
      </w:r>
      <w:r w:rsidRPr="007A006A">
        <w:rPr>
          <w:rFonts w:ascii="Times New Roman" w:eastAsia="Times New Roman" w:hAnsi="Times New Roman" w:cs="Times New Roman"/>
          <w:color w:val="000000"/>
          <w:lang w:eastAsia="ru-RU"/>
        </w:rPr>
        <w:t>, специалист, являющийся ответственным исполнителем, готовит проект решения в форме постановления органа местного самоуправления о предоставлении земельного участка.</w:t>
      </w:r>
    </w:p>
    <w:p w:rsidR="007A006A" w:rsidRPr="007A006A" w:rsidRDefault="007A006A" w:rsidP="007A006A">
      <w:pPr>
        <w:spacing w:after="0" w:line="240" w:lineRule="auto"/>
        <w:ind w:firstLine="720"/>
        <w:rPr>
          <w:rFonts w:ascii="Times New Roman" w:eastAsia="Times New Roman" w:hAnsi="Times New Roman" w:cs="Times New Roman"/>
          <w:color w:val="333333"/>
          <w:lang w:eastAsia="ru-RU"/>
        </w:rPr>
      </w:pPr>
      <w:r w:rsidRPr="007A006A">
        <w:rPr>
          <w:rFonts w:ascii="Times New Roman" w:eastAsia="Times New Roman" w:hAnsi="Times New Roman" w:cs="Times New Roman"/>
          <w:lang w:eastAsia="ru-RU"/>
        </w:rPr>
        <w:t>65. Проект постановления согласовывается с профильными структурными подразделениями и после всех необходимых согласований представляется на подпись Главе администрации муниципального образования «Казачье».</w:t>
      </w:r>
    </w:p>
    <w:p w:rsidR="007A006A" w:rsidRPr="007A006A" w:rsidRDefault="007A006A" w:rsidP="007A006A">
      <w:pPr>
        <w:spacing w:after="0" w:line="240" w:lineRule="auto"/>
        <w:ind w:firstLine="720"/>
        <w:rPr>
          <w:rFonts w:ascii="Times New Roman" w:eastAsia="Times New Roman" w:hAnsi="Times New Roman" w:cs="Times New Roman"/>
          <w:color w:val="000000"/>
          <w:lang w:eastAsia="ru-RU"/>
        </w:rPr>
      </w:pPr>
      <w:r w:rsidRPr="007A006A">
        <w:rPr>
          <w:rFonts w:ascii="Times New Roman" w:eastAsia="Times New Roman" w:hAnsi="Times New Roman" w:cs="Times New Roman"/>
          <w:lang w:eastAsia="ru-RU"/>
        </w:rPr>
        <w:t>66. Копия постановления главы муниципального образования «Казачье»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выдается заявителю в семидневный срок со дня его принятия.</w:t>
      </w:r>
    </w:p>
    <w:p w:rsidR="007A006A" w:rsidRPr="007A006A" w:rsidRDefault="007A006A" w:rsidP="007A006A">
      <w:pPr>
        <w:spacing w:after="0" w:line="240" w:lineRule="auto"/>
        <w:ind w:firstLine="720"/>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67. Постановление о предварительном согласовании места размещения объекта действует в течение трех лет и является основанием для принятия в последующем постановления о предоставлении земельного участка для строительства.</w:t>
      </w:r>
    </w:p>
    <w:p w:rsidR="007A006A" w:rsidRPr="007A006A" w:rsidRDefault="007A006A" w:rsidP="007A006A">
      <w:pPr>
        <w:spacing w:after="0" w:line="240" w:lineRule="auto"/>
        <w:ind w:firstLine="708"/>
        <w:jc w:val="both"/>
        <w:rPr>
          <w:rFonts w:ascii="Times New Roman" w:eastAsia="Times New Roman" w:hAnsi="Times New Roman" w:cs="Times New Roman"/>
          <w:color w:val="333333"/>
        </w:rPr>
      </w:pPr>
      <w:r w:rsidRPr="007A006A">
        <w:rPr>
          <w:rFonts w:ascii="Times New Roman" w:eastAsia="Times New Roman" w:hAnsi="Times New Roman" w:cs="Times New Roman"/>
          <w:color w:val="333333"/>
        </w:rPr>
        <w:t xml:space="preserve">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w:t>
      </w:r>
      <w:hyperlink r:id="rId5" w:history="1">
        <w:r w:rsidRPr="007A006A">
          <w:rPr>
            <w:rFonts w:ascii="Times New Roman" w:eastAsia="Times New Roman" w:hAnsi="Times New Roman" w:cs="Arial"/>
            <w:u w:val="single"/>
          </w:rPr>
          <w:t>порядке</w:t>
        </w:r>
      </w:hyperlink>
      <w:r w:rsidRPr="007A006A">
        <w:rPr>
          <w:rFonts w:ascii="Times New Roman" w:eastAsia="Times New Roman" w:hAnsi="Times New Roman" w:cs="Times New Roman"/>
        </w:rPr>
        <w:t>,</w:t>
      </w:r>
      <w:r w:rsidRPr="007A006A">
        <w:rPr>
          <w:rFonts w:ascii="Times New Roman" w:eastAsia="Times New Roman" w:hAnsi="Times New Roman" w:cs="Times New Roman"/>
          <w:color w:val="333333"/>
        </w:rPr>
        <w:t xml:space="preserve"> установленном федеральными законами.</w:t>
      </w:r>
    </w:p>
    <w:p w:rsidR="007A006A" w:rsidRPr="007A006A" w:rsidRDefault="007A006A" w:rsidP="007A006A">
      <w:pPr>
        <w:spacing w:after="0" w:line="240" w:lineRule="auto"/>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Выдача документов Заявителю</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68. Основанием для начала выполнения административной процедуры является получение специалистом, ответственным за выдачу документов, пакета документов, подлежащих выдаче Заявителю по результатам предоставления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69. В день получения пакета документов, подлежащих выдаче Заявителю, специалист извещает Заявителя по телефону и/или электронной почте о завершении оказания муниципальной услуги и готовности документов.</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70. Специалист, ответственный за выдачу документов, при обращении Заявителя выдаёт ему документы, подлежащие выдаче.</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В случае обращения заявителя через многофункциональный центр указанные документы выдаются через многофункциональный центр.</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Если Заявитель не обратился за получением документов в течение трех дней </w:t>
      </w:r>
      <w:proofErr w:type="gramStart"/>
      <w:r w:rsidRPr="007A006A">
        <w:rPr>
          <w:rFonts w:ascii="Times New Roman" w:eastAsia="Times New Roman" w:hAnsi="Times New Roman" w:cs="Times New Roman"/>
          <w:lang w:eastAsia="ru-RU"/>
        </w:rPr>
        <w:t>с даты извещения</w:t>
      </w:r>
      <w:proofErr w:type="gramEnd"/>
      <w:r w:rsidRPr="007A006A">
        <w:rPr>
          <w:rFonts w:ascii="Times New Roman" w:eastAsia="Times New Roman" w:hAnsi="Times New Roman" w:cs="Times New Roman"/>
          <w:lang w:eastAsia="ru-RU"/>
        </w:rPr>
        <w:t xml:space="preserve"> о готовности документов, специалист, ответственный за выдачу документов, направляет документы по почте по адресу Заявителя, указанному в заявлении.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Сведения о выдаче (направлении) Заявителю документов специалист вносит в Журнал в день выдачи (направления).</w:t>
      </w:r>
    </w:p>
    <w:p w:rsidR="007A006A" w:rsidRPr="007A006A" w:rsidRDefault="007A006A" w:rsidP="007A006A">
      <w:pPr>
        <w:spacing w:after="0" w:line="240" w:lineRule="auto"/>
        <w:ind w:firstLine="709"/>
        <w:rPr>
          <w:rFonts w:ascii="Times New Roman" w:eastAsia="Times New Roman" w:hAnsi="Times New Roman" w:cs="Times New Roman"/>
          <w:lang w:eastAsia="ru-RU"/>
        </w:rPr>
      </w:pPr>
    </w:p>
    <w:p w:rsidR="007A006A" w:rsidRPr="007A006A" w:rsidRDefault="007A006A" w:rsidP="007A006A">
      <w:pPr>
        <w:spacing w:after="0" w:line="240" w:lineRule="auto"/>
        <w:jc w:val="center"/>
        <w:rPr>
          <w:rFonts w:ascii="Times New Roman" w:eastAsia="Times New Roman" w:hAnsi="Times New Roman" w:cs="Times New Roman"/>
          <w:b/>
          <w:lang w:eastAsia="ru-RU"/>
        </w:rPr>
      </w:pPr>
      <w:r w:rsidRPr="007A006A">
        <w:rPr>
          <w:rFonts w:ascii="Times New Roman" w:eastAsia="Times New Roman" w:hAnsi="Times New Roman" w:cs="Times New Roman"/>
          <w:b/>
          <w:lang w:eastAsia="ru-RU"/>
        </w:rPr>
        <w:t xml:space="preserve">IV. ФОРМЫ </w:t>
      </w:r>
      <w:proofErr w:type="gramStart"/>
      <w:r w:rsidRPr="007A006A">
        <w:rPr>
          <w:rFonts w:ascii="Times New Roman" w:eastAsia="Times New Roman" w:hAnsi="Times New Roman" w:cs="Times New Roman"/>
          <w:b/>
          <w:lang w:eastAsia="ru-RU"/>
        </w:rPr>
        <w:t>КОНТРОЛЯ ЗА</w:t>
      </w:r>
      <w:proofErr w:type="gramEnd"/>
      <w:r w:rsidRPr="007A006A">
        <w:rPr>
          <w:rFonts w:ascii="Times New Roman" w:eastAsia="Times New Roman" w:hAnsi="Times New Roman" w:cs="Times New Roman"/>
          <w:b/>
          <w:lang w:eastAsia="ru-RU"/>
        </w:rPr>
        <w:t xml:space="preserve"> ИСПОЛНЕНИЕМ АДМИНИСТРАТИВНОГО РЕГЛАМЕНТА</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71. </w:t>
      </w:r>
      <w:proofErr w:type="gramStart"/>
      <w:r w:rsidRPr="007A006A">
        <w:rPr>
          <w:rFonts w:ascii="Times New Roman" w:eastAsia="Times New Roman" w:hAnsi="Times New Roman" w:cs="Times New Roman"/>
          <w:lang w:eastAsia="ru-RU"/>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в пределах отдельных этапов, административных процедур и действий, которые осуществляются в рамках предоставлений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roofErr w:type="gramEnd"/>
      <w:r w:rsidRPr="007A006A">
        <w:rPr>
          <w:rFonts w:ascii="Times New Roman" w:eastAsia="Times New Roman" w:hAnsi="Times New Roman" w:cs="Times New Roman"/>
          <w:lang w:eastAsia="ru-RU"/>
        </w:rPr>
        <w:t xml:space="preserve"> Ответственность должностных лиц, участвующих в предоставлении муниципальной услуги, устанавливается в их должностных инструкциях (должностных регламентах) в соответствии с требованиями законодательных и иных нормативных правовых актов Российской Федерации и Иркутской области.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72. </w:t>
      </w:r>
      <w:proofErr w:type="gramStart"/>
      <w:r w:rsidRPr="007A006A">
        <w:rPr>
          <w:rFonts w:ascii="Times New Roman" w:eastAsia="Times New Roman" w:hAnsi="Times New Roman" w:cs="Times New Roman"/>
          <w:lang w:eastAsia="ru-RU"/>
        </w:rPr>
        <w:t xml:space="preserve">Текущий контроль за полнотой и качеством предоставления муниципальной услуги, за соблюдением и исполнением должностными лицами и специалистами, участвующими в предоставлении услуги, положений настоящего регламента и иных нормативных правовых актов, </w:t>
      </w:r>
      <w:r w:rsidRPr="007A006A">
        <w:rPr>
          <w:rFonts w:ascii="Times New Roman" w:eastAsia="Times New Roman" w:hAnsi="Times New Roman" w:cs="Times New Roman"/>
          <w:lang w:eastAsia="ru-RU"/>
        </w:rPr>
        <w:lastRenderedPageBreak/>
        <w:t>устанавливающих требования к предоставлению муниципальной услуги (далее – текущий контроль), осуществляется должностными лицами, ответственными за организацию работы по предоставлению муниципальной услуги (далее – должностные лица, ответственные за организацию предоставления услуги).</w:t>
      </w:r>
      <w:proofErr w:type="gramEnd"/>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73. Текущий контроль осуществляется как в плановом порядке, так и путем проведения внеплановых контрольных мероприятий.</w:t>
      </w:r>
    </w:p>
    <w:p w:rsidR="007A006A" w:rsidRPr="007A006A" w:rsidRDefault="007A006A" w:rsidP="007A006A">
      <w:pPr>
        <w:spacing w:after="0" w:line="240" w:lineRule="auto"/>
        <w:ind w:firstLine="709"/>
        <w:rPr>
          <w:rFonts w:ascii="Times New Roman" w:eastAsia="Times New Roman" w:hAnsi="Times New Roman" w:cs="Times New Roman"/>
          <w:lang w:eastAsia="ru-RU"/>
        </w:rPr>
      </w:pPr>
      <w:proofErr w:type="gramStart"/>
      <w:r w:rsidRPr="007A006A">
        <w:rPr>
          <w:rFonts w:ascii="Times New Roman" w:eastAsia="Times New Roman" w:hAnsi="Times New Roman" w:cs="Times New Roman"/>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полноты и качества предоставления услуги, соблюдения и исполнения положений настоящего регламента, иных нормативных правовых актов Российской Федерации и Рязанской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и специалистов, участвующих впредоставлении</w:t>
      </w:r>
      <w:proofErr w:type="gramEnd"/>
      <w:r w:rsidRPr="007A006A">
        <w:rPr>
          <w:rFonts w:ascii="Times New Roman" w:eastAsia="Times New Roman" w:hAnsi="Times New Roman" w:cs="Times New Roman"/>
          <w:lang w:eastAsia="ru-RU"/>
        </w:rPr>
        <w:t xml:space="preserve">  муниципальной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74. Периодичность осуществления текущего контроля устанавливается Главой муниципального образования «Казачье», осуществляющего предоставление услуги.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75. Устанавливаются следующие требования к порядку и формам проведения текущего контроля: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проведение текущего контроля в форме плановых проверок не реже двух раз в год;</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проведение текущего контроля в форме внеплановых проверок;</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проведение текущего контроля в форме комиссионных проверок.</w:t>
      </w:r>
    </w:p>
    <w:p w:rsidR="007A006A" w:rsidRPr="007A006A" w:rsidRDefault="007A006A" w:rsidP="007A006A">
      <w:pPr>
        <w:widowControl w:val="0"/>
        <w:tabs>
          <w:tab w:val="left" w:pos="1276"/>
        </w:tabs>
        <w:snapToGrid w:val="0"/>
        <w:spacing w:after="0" w:line="240" w:lineRule="auto"/>
        <w:ind w:firstLine="540"/>
        <w:jc w:val="both"/>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76.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7A006A" w:rsidRPr="007A006A" w:rsidRDefault="007A006A" w:rsidP="007A006A">
      <w:pPr>
        <w:widowControl w:val="0"/>
        <w:tabs>
          <w:tab w:val="left" w:pos="1276"/>
        </w:tabs>
        <w:snapToGrid w:val="0"/>
        <w:spacing w:after="0" w:line="240" w:lineRule="auto"/>
        <w:ind w:firstLine="540"/>
        <w:jc w:val="both"/>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p>
    <w:p w:rsidR="007A006A" w:rsidRPr="007A006A" w:rsidRDefault="007A006A" w:rsidP="007A006A">
      <w:pPr>
        <w:spacing w:after="0" w:line="240" w:lineRule="auto"/>
        <w:jc w:val="center"/>
        <w:rPr>
          <w:rFonts w:ascii="Times New Roman" w:eastAsia="Times New Roman" w:hAnsi="Times New Roman" w:cs="Times New Roman"/>
          <w:b/>
          <w:lang w:eastAsia="ru-RU"/>
        </w:rPr>
      </w:pPr>
      <w:r w:rsidRPr="007A006A">
        <w:rPr>
          <w:rFonts w:ascii="Times New Roman" w:eastAsia="Times New Roman" w:hAnsi="Times New Roman" w:cs="Times New Roman"/>
          <w:b/>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A006A" w:rsidRPr="007A006A" w:rsidRDefault="007A006A" w:rsidP="007A006A">
      <w:pPr>
        <w:spacing w:after="0" w:line="240" w:lineRule="auto"/>
        <w:ind w:firstLine="709"/>
        <w:rPr>
          <w:rFonts w:ascii="Times New Roman" w:eastAsia="Times New Roman" w:hAnsi="Times New Roman" w:cs="Times New Roman"/>
          <w:lang w:eastAsia="ru-RU"/>
        </w:rPr>
      </w:pPr>
    </w:p>
    <w:p w:rsidR="007A006A" w:rsidRPr="007A006A" w:rsidRDefault="007A006A" w:rsidP="007A006A">
      <w:pPr>
        <w:autoSpaceDE w:val="0"/>
        <w:autoSpaceDN w:val="0"/>
        <w:adjustRightInd w:val="0"/>
        <w:spacing w:after="0" w:line="240" w:lineRule="auto"/>
        <w:ind w:firstLine="540"/>
        <w:outlineLvl w:val="1"/>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77. Заявители имеют право на обжалование действий или бездействия должностных лиц органов государственной власти, органов местного самоуправления и подведомственных им организаций в досудебном и судебном порядке.(Заявитель может обратиться с жалобой) в том числе в следующих случаях:</w:t>
      </w:r>
    </w:p>
    <w:p w:rsidR="007A006A" w:rsidRPr="007A006A" w:rsidRDefault="007A006A" w:rsidP="007A006A">
      <w:pPr>
        <w:autoSpaceDE w:val="0"/>
        <w:autoSpaceDN w:val="0"/>
        <w:adjustRightInd w:val="0"/>
        <w:spacing w:after="0" w:line="240" w:lineRule="auto"/>
        <w:ind w:firstLine="540"/>
        <w:outlineLvl w:val="1"/>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w:t>
      </w:r>
    </w:p>
    <w:p w:rsidR="007A006A" w:rsidRPr="007A006A" w:rsidRDefault="007A006A" w:rsidP="007A006A">
      <w:pPr>
        <w:autoSpaceDE w:val="0"/>
        <w:autoSpaceDN w:val="0"/>
        <w:adjustRightInd w:val="0"/>
        <w:spacing w:after="0" w:line="240" w:lineRule="auto"/>
        <w:ind w:firstLine="540"/>
        <w:outlineLvl w:val="1"/>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 нарушение срока предоставления муниципальной услуги;</w:t>
      </w:r>
    </w:p>
    <w:p w:rsidR="007A006A" w:rsidRPr="007A006A" w:rsidRDefault="007A006A" w:rsidP="007A006A">
      <w:pPr>
        <w:autoSpaceDE w:val="0"/>
        <w:autoSpaceDN w:val="0"/>
        <w:adjustRightInd w:val="0"/>
        <w:spacing w:after="0" w:line="240" w:lineRule="auto"/>
        <w:ind w:firstLine="540"/>
        <w:outlineLvl w:val="1"/>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006A" w:rsidRPr="007A006A" w:rsidRDefault="007A006A" w:rsidP="007A006A">
      <w:pPr>
        <w:autoSpaceDE w:val="0"/>
        <w:autoSpaceDN w:val="0"/>
        <w:adjustRightInd w:val="0"/>
        <w:spacing w:after="0" w:line="240" w:lineRule="auto"/>
        <w:ind w:firstLine="540"/>
        <w:outlineLvl w:val="1"/>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006A" w:rsidRPr="007A006A" w:rsidRDefault="007A006A" w:rsidP="007A006A">
      <w:pPr>
        <w:autoSpaceDE w:val="0"/>
        <w:autoSpaceDN w:val="0"/>
        <w:adjustRightInd w:val="0"/>
        <w:spacing w:after="0" w:line="240" w:lineRule="auto"/>
        <w:ind w:firstLine="540"/>
        <w:outlineLvl w:val="1"/>
        <w:rPr>
          <w:rFonts w:ascii="Times New Roman" w:eastAsia="Times New Roman" w:hAnsi="Times New Roman" w:cs="Times New Roman"/>
          <w:lang w:eastAsia="ru-RU"/>
        </w:rPr>
      </w:pPr>
      <w:proofErr w:type="gramStart"/>
      <w:r w:rsidRPr="007A006A">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006A" w:rsidRPr="007A006A" w:rsidRDefault="007A006A" w:rsidP="007A006A">
      <w:pPr>
        <w:autoSpaceDE w:val="0"/>
        <w:autoSpaceDN w:val="0"/>
        <w:adjustRightInd w:val="0"/>
        <w:spacing w:after="0" w:line="240" w:lineRule="auto"/>
        <w:ind w:firstLine="540"/>
        <w:outlineLvl w:val="1"/>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006A" w:rsidRPr="007A006A" w:rsidRDefault="007A006A" w:rsidP="007A006A">
      <w:pPr>
        <w:autoSpaceDE w:val="0"/>
        <w:autoSpaceDN w:val="0"/>
        <w:adjustRightInd w:val="0"/>
        <w:spacing w:after="0" w:line="240" w:lineRule="auto"/>
        <w:ind w:firstLine="540"/>
        <w:outlineLvl w:val="1"/>
        <w:rPr>
          <w:rFonts w:ascii="Times New Roman" w:eastAsia="Times New Roman" w:hAnsi="Times New Roman" w:cs="Times New Roman"/>
          <w:lang w:eastAsia="ru-RU"/>
        </w:rPr>
      </w:pPr>
      <w:proofErr w:type="gramStart"/>
      <w:r w:rsidRPr="007A006A">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006A" w:rsidRPr="007A006A" w:rsidRDefault="007A006A" w:rsidP="007A006A">
      <w:pPr>
        <w:autoSpaceDE w:val="0"/>
        <w:autoSpaceDN w:val="0"/>
        <w:adjustRightInd w:val="0"/>
        <w:spacing w:after="0" w:line="240" w:lineRule="auto"/>
        <w:ind w:firstLine="720"/>
        <w:outlineLvl w:val="1"/>
        <w:rPr>
          <w:rFonts w:ascii="Times New Roman" w:eastAsia="Times New Roman" w:hAnsi="Times New Roman" w:cs="Times New Roman"/>
          <w:iCs/>
          <w:lang w:eastAsia="ru-RU"/>
        </w:rPr>
      </w:pPr>
      <w:r w:rsidRPr="007A006A">
        <w:rPr>
          <w:rFonts w:ascii="Times New Roman" w:eastAsia="Times New Roman" w:hAnsi="Times New Roman" w:cs="Times New Roman"/>
          <w:lang w:eastAsia="ru-RU"/>
        </w:rPr>
        <w:lastRenderedPageBreak/>
        <w:t>78. Заявители имеют право обратиться лично (устно) или направить письменное заявление или обращение (далее – письменное обращение).</w:t>
      </w:r>
      <w:r w:rsidRPr="007A006A">
        <w:rPr>
          <w:rFonts w:ascii="Times New Roman" w:eastAsia="Times New Roman" w:hAnsi="Times New Roman" w:cs="Times New Roman"/>
          <w:iCs/>
          <w:lang w:eastAsia="ru-RU"/>
        </w:rPr>
        <w:t>Жалоба подается в письменной форме на бумажном носителе, в электронной форме орган, предоставляющий муниципальную услугу.</w:t>
      </w:r>
    </w:p>
    <w:p w:rsidR="007A006A" w:rsidRPr="007A006A" w:rsidRDefault="007A006A" w:rsidP="007A006A">
      <w:pPr>
        <w:autoSpaceDE w:val="0"/>
        <w:autoSpaceDN w:val="0"/>
        <w:adjustRightInd w:val="0"/>
        <w:spacing w:after="0" w:line="240" w:lineRule="auto"/>
        <w:ind w:firstLine="720"/>
        <w:outlineLvl w:val="1"/>
        <w:rPr>
          <w:rFonts w:ascii="Times New Roman" w:eastAsia="Times New Roman" w:hAnsi="Times New Roman" w:cs="Times New Roman"/>
          <w:lang w:eastAsia="ru-RU"/>
        </w:rPr>
      </w:pPr>
      <w:r w:rsidRPr="007A006A">
        <w:rPr>
          <w:rFonts w:ascii="Times New Roman" w:eastAsia="Times New Roman" w:hAnsi="Times New Roman" w:cs="Times New Roman"/>
          <w:iCs/>
          <w:lang w:eastAsia="ru-RU"/>
        </w:rPr>
        <w:t>79. Жалоба может быть направлена по почте, на официальный сайт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80. Должностные лица органов местного самоуправления и подведомственных им организаций проводят личный прием Заявителей.</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81.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82.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r w:rsidRPr="007A006A">
        <w:rPr>
          <w:rFonts w:ascii="Times New Roman" w:eastAsia="Times New Roman" w:hAnsi="Times New Roman" w:cs="Times New Roman"/>
          <w:i/>
          <w:iCs/>
          <w:lang w:eastAsia="ru-RU"/>
        </w:rPr>
        <w:t>:</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по номерам телефонов, содержащихся в пункте 12 настоящего административного регламента;</w:t>
      </w:r>
    </w:p>
    <w:p w:rsidR="007A006A" w:rsidRPr="007A006A" w:rsidRDefault="007A006A" w:rsidP="007A006A">
      <w:pPr>
        <w:spacing w:after="0" w:line="240" w:lineRule="auto"/>
        <w:ind w:firstLine="709"/>
        <w:rPr>
          <w:rFonts w:ascii="Times New Roman" w:eastAsia="Lucida Sans Unicode" w:hAnsi="Times New Roman" w:cs="Times New Roman"/>
          <w:lang w:eastAsia="ru-RU"/>
        </w:rPr>
      </w:pPr>
      <w:r w:rsidRPr="007A006A">
        <w:rPr>
          <w:rFonts w:ascii="Times New Roman" w:eastAsia="Times New Roman" w:hAnsi="Times New Roman" w:cs="Times New Roman"/>
          <w:lang w:eastAsia="ru-RU"/>
        </w:rPr>
        <w:t>на интернет-сайт органа (организации), непосредственно предоставляющего услугу</w:t>
      </w:r>
      <w:r w:rsidRPr="007A006A">
        <w:rPr>
          <w:rFonts w:ascii="Times New Roman" w:eastAsia="Lucida Sans Unicode" w:hAnsi="Times New Roman" w:cs="Times New Roman"/>
          <w:lang w:eastAsia="ru-RU"/>
        </w:rPr>
        <w:t>, или на адрес его электронной почты;</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Lucida Sans Unicode" w:hAnsi="Times New Roman" w:cs="Times New Roman"/>
          <w:lang w:eastAsia="ru-RU"/>
        </w:rPr>
        <w:t>письменно по почте или при личном обращении в орган (организацию), непосредственно осуществляющий предоставление услуги, или в вышестоящий орган.</w:t>
      </w:r>
    </w:p>
    <w:p w:rsidR="007A006A" w:rsidRPr="007A006A" w:rsidRDefault="007A006A" w:rsidP="007A006A">
      <w:pPr>
        <w:autoSpaceDE w:val="0"/>
        <w:autoSpaceDN w:val="0"/>
        <w:adjustRightInd w:val="0"/>
        <w:spacing w:after="0" w:line="240" w:lineRule="auto"/>
        <w:ind w:firstLine="720"/>
        <w:outlineLvl w:val="1"/>
        <w:rPr>
          <w:rFonts w:ascii="Times New Roman" w:eastAsia="Times New Roman" w:hAnsi="Times New Roman" w:cs="Times New Roman"/>
          <w:iCs/>
          <w:lang w:eastAsia="ru-RU"/>
        </w:rPr>
      </w:pPr>
      <w:r w:rsidRPr="007A006A">
        <w:rPr>
          <w:rFonts w:ascii="Times New Roman" w:eastAsia="Times New Roman" w:hAnsi="Times New Roman" w:cs="Times New Roman"/>
          <w:lang w:eastAsia="ru-RU"/>
        </w:rPr>
        <w:t>83. Сообщение Заявителя должно содержать следующую информацию:</w:t>
      </w:r>
      <w:r w:rsidRPr="007A006A">
        <w:rPr>
          <w:rFonts w:ascii="Times New Roman" w:eastAsia="Times New Roman" w:hAnsi="Times New Roman" w:cs="Times New Roman"/>
          <w:iCs/>
          <w:lang w:eastAsia="ru-RU"/>
        </w:rPr>
        <w:t>Жалоба должна содержать:</w:t>
      </w:r>
    </w:p>
    <w:p w:rsidR="007A006A" w:rsidRPr="007A006A" w:rsidRDefault="007A006A" w:rsidP="007A006A">
      <w:pPr>
        <w:autoSpaceDE w:val="0"/>
        <w:autoSpaceDN w:val="0"/>
        <w:adjustRightInd w:val="0"/>
        <w:spacing w:after="0" w:line="240" w:lineRule="auto"/>
        <w:ind w:firstLine="540"/>
        <w:outlineLvl w:val="1"/>
        <w:rPr>
          <w:rFonts w:ascii="Times New Roman" w:eastAsia="Times New Roman" w:hAnsi="Times New Roman" w:cs="Times New Roman"/>
          <w:iCs/>
          <w:lang w:eastAsia="ru-RU"/>
        </w:rPr>
      </w:pPr>
      <w:r w:rsidRPr="007A006A">
        <w:rPr>
          <w:rFonts w:ascii="Times New Roman" w:eastAsia="Times New Roman" w:hAnsi="Times New Roman" w:cs="Times New Roman"/>
          <w:iCs/>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006A" w:rsidRPr="007A006A" w:rsidRDefault="007A006A" w:rsidP="007A006A">
      <w:pPr>
        <w:autoSpaceDE w:val="0"/>
        <w:autoSpaceDN w:val="0"/>
        <w:adjustRightInd w:val="0"/>
        <w:spacing w:after="0" w:line="240" w:lineRule="auto"/>
        <w:ind w:firstLine="540"/>
        <w:outlineLvl w:val="1"/>
        <w:rPr>
          <w:rFonts w:ascii="Times New Roman" w:eastAsia="Times New Roman" w:hAnsi="Times New Roman" w:cs="Times New Roman"/>
          <w:iCs/>
          <w:lang w:eastAsia="ru-RU"/>
        </w:rPr>
      </w:pPr>
      <w:proofErr w:type="gramStart"/>
      <w:r w:rsidRPr="007A006A">
        <w:rPr>
          <w:rFonts w:ascii="Times New Roman" w:eastAsia="Times New Roman" w:hAnsi="Times New Roman" w:cs="Times New Roman"/>
          <w:iCs/>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006A" w:rsidRPr="007A006A" w:rsidRDefault="007A006A" w:rsidP="007A006A">
      <w:pPr>
        <w:autoSpaceDE w:val="0"/>
        <w:autoSpaceDN w:val="0"/>
        <w:adjustRightInd w:val="0"/>
        <w:spacing w:after="0" w:line="240" w:lineRule="auto"/>
        <w:ind w:firstLine="540"/>
        <w:outlineLvl w:val="1"/>
        <w:rPr>
          <w:rFonts w:ascii="Times New Roman" w:eastAsia="Times New Roman" w:hAnsi="Times New Roman" w:cs="Times New Roman"/>
          <w:iCs/>
          <w:lang w:eastAsia="ru-RU"/>
        </w:rPr>
      </w:pPr>
      <w:r w:rsidRPr="007A006A">
        <w:rPr>
          <w:rFonts w:ascii="Times New Roman" w:eastAsia="Times New Roman" w:hAnsi="Times New Roman" w:cs="Times New Roman"/>
          <w:iCs/>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006A" w:rsidRPr="007A006A" w:rsidRDefault="007A006A" w:rsidP="007A006A">
      <w:pPr>
        <w:spacing w:after="0" w:line="240" w:lineRule="auto"/>
        <w:ind w:firstLine="708"/>
        <w:jc w:val="both"/>
        <w:rPr>
          <w:rFonts w:ascii="Times New Roman" w:eastAsia="Times New Roman" w:hAnsi="Times New Roman" w:cs="Times New Roman"/>
        </w:rPr>
      </w:pPr>
      <w:r w:rsidRPr="007A006A">
        <w:rPr>
          <w:rFonts w:ascii="Times New Roman" w:eastAsia="Times New Roman" w:hAnsi="Times New Roman" w:cs="Times New Roman"/>
        </w:rPr>
        <w:t xml:space="preserve">84. Срок рассмотрения обращения Заявителя. </w:t>
      </w:r>
      <w:proofErr w:type="gramStart"/>
      <w:r w:rsidRPr="007A006A">
        <w:rPr>
          <w:rFonts w:ascii="Times New Roman" w:eastAsia="Times New Roman" w:hAnsi="Times New Roman" w:cs="Times New Roman"/>
          <w:iC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A006A">
        <w:rPr>
          <w:rFonts w:ascii="Times New Roman" w:eastAsia="Times New Roman" w:hAnsi="Times New Roman" w:cs="Times New Roman"/>
          <w:iCs/>
        </w:rPr>
        <w:t xml:space="preserve"> исправлений - в течение пяти рабочих дней со дня ее регистрации.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85. </w:t>
      </w:r>
      <w:proofErr w:type="gramStart"/>
      <w:r w:rsidRPr="007A006A">
        <w:rPr>
          <w:rFonts w:ascii="Times New Roman" w:eastAsia="Times New Roman" w:hAnsi="Times New Roman" w:cs="Times New Roman"/>
          <w:lang w:eastAsia="ru-RU"/>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7A006A" w:rsidRPr="007A006A" w:rsidRDefault="007A006A" w:rsidP="007A006A">
      <w:pPr>
        <w:spacing w:after="0" w:line="240" w:lineRule="auto"/>
        <w:ind w:firstLine="708"/>
        <w:jc w:val="both"/>
        <w:rPr>
          <w:rFonts w:ascii="Times New Roman" w:eastAsia="Times New Roman" w:hAnsi="Times New Roman" w:cs="Times New Roman"/>
        </w:rPr>
      </w:pPr>
      <w:r w:rsidRPr="007A006A">
        <w:rPr>
          <w:rFonts w:ascii="Times New Roman" w:eastAsia="Times New Roman" w:hAnsi="Times New Roman" w:cs="Times New Roman"/>
        </w:rPr>
        <w:t>86. В случае необходимости в подтверждение своих доводов Заявитель прилагает к письменному обращению документы и материалы либо их копии.Заявитель имеет право на получение информации и документов, необходимых для обоснования и рассмотрения жалобы.</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87. Должностное лицо органов местного самоуправления и подведомственных им организаций, на которое возложена обязанность рассмотрения заявлений и обращений граждан о действии или бездействии должностных лиц органов местного самоуправления и подведомственных им организаций, рассматривает обращения и принимает решение об удовлетворении требований Заявителя либо об отказе в удовлетворении требований.</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88. Письменный ответ, содержащий результаты рассмотрения письменного обращения, направляется Заявителю.</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lastRenderedPageBreak/>
        <w:t xml:space="preserve">89. Если в письменном обращении не </w:t>
      </w:r>
      <w:proofErr w:type="gramStart"/>
      <w:r w:rsidRPr="007A006A">
        <w:rPr>
          <w:rFonts w:ascii="Times New Roman" w:eastAsia="Times New Roman" w:hAnsi="Times New Roman" w:cs="Times New Roman"/>
          <w:lang w:eastAsia="ru-RU"/>
        </w:rPr>
        <w:t>указаны</w:t>
      </w:r>
      <w:proofErr w:type="gramEnd"/>
      <w:r w:rsidRPr="007A006A">
        <w:rPr>
          <w:rFonts w:ascii="Times New Roman" w:eastAsia="Times New Roman" w:hAnsi="Times New Roman" w:cs="Times New Roman"/>
          <w:lang w:eastAsia="ru-RU"/>
        </w:rPr>
        <w:t>: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90.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91. </w:t>
      </w:r>
      <w:proofErr w:type="gramStart"/>
      <w:r w:rsidRPr="007A006A">
        <w:rPr>
          <w:rFonts w:ascii="Times New Roman" w:eastAsia="Times New Roman" w:hAnsi="Times New Roman" w:cs="Times New Roman"/>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7A006A">
        <w:rPr>
          <w:rFonts w:ascii="Times New Roman" w:eastAsia="Times New Roman" w:hAnsi="Times New Roman" w:cs="Times New Roman"/>
          <w:lang w:eastAsia="ru-RU"/>
        </w:rPr>
        <w:t xml:space="preserve"> направляемые обращения направлялись ворганов местного самоуправления и подведомственным ему организациям. О данном решении уведомляется Заявитель, направивший обращение.</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92.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A006A" w:rsidRPr="007A006A" w:rsidRDefault="007A006A" w:rsidP="007A006A">
      <w:pPr>
        <w:autoSpaceDE w:val="0"/>
        <w:autoSpaceDN w:val="0"/>
        <w:adjustRightInd w:val="0"/>
        <w:spacing w:after="0" w:line="240" w:lineRule="auto"/>
        <w:ind w:firstLine="540"/>
        <w:outlineLvl w:val="1"/>
        <w:rPr>
          <w:rFonts w:ascii="Times New Roman" w:eastAsia="Times New Roman" w:hAnsi="Times New Roman" w:cs="Times New Roman"/>
          <w:iCs/>
          <w:lang w:eastAsia="ru-RU"/>
        </w:rPr>
      </w:pPr>
      <w:r w:rsidRPr="007A006A">
        <w:rPr>
          <w:rFonts w:ascii="Times New Roman" w:eastAsia="Times New Roman" w:hAnsi="Times New Roman" w:cs="Times New Roman"/>
          <w:lang w:eastAsia="ru-RU"/>
        </w:rPr>
        <w:t>93.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вопросов.Если Заявители не удовлетворены решением, принятым в ходе рассмотрения жалобы в органе местного самоуправления, они вправе обратиться письменно в вышестоящий орган власти.</w:t>
      </w:r>
    </w:p>
    <w:p w:rsidR="007A006A" w:rsidRPr="007A006A" w:rsidRDefault="007A006A" w:rsidP="007A006A">
      <w:pPr>
        <w:autoSpaceDE w:val="0"/>
        <w:autoSpaceDN w:val="0"/>
        <w:adjustRightInd w:val="0"/>
        <w:spacing w:after="0" w:line="240" w:lineRule="auto"/>
        <w:ind w:firstLine="540"/>
        <w:outlineLvl w:val="1"/>
        <w:rPr>
          <w:rFonts w:ascii="Times New Roman" w:eastAsia="Times New Roman" w:hAnsi="Times New Roman" w:cs="Times New Roman"/>
          <w:iCs/>
          <w:lang w:eastAsia="ru-RU"/>
        </w:rPr>
      </w:pPr>
      <w:r w:rsidRPr="007A006A">
        <w:rPr>
          <w:rFonts w:ascii="Times New Roman" w:eastAsia="Times New Roman" w:hAnsi="Times New Roman" w:cs="Times New Roman"/>
          <w:iCs/>
          <w:lang w:eastAsia="ru-RU"/>
        </w:rPr>
        <w:t>94.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006A" w:rsidRPr="007A006A" w:rsidRDefault="007A006A" w:rsidP="007A006A">
      <w:pPr>
        <w:autoSpaceDE w:val="0"/>
        <w:autoSpaceDN w:val="0"/>
        <w:adjustRightInd w:val="0"/>
        <w:spacing w:after="0" w:line="240" w:lineRule="auto"/>
        <w:ind w:firstLine="540"/>
        <w:outlineLvl w:val="1"/>
        <w:rPr>
          <w:rFonts w:ascii="Arial" w:eastAsia="Times New Roman" w:hAnsi="Arial" w:cs="Arial"/>
          <w:lang w:eastAsia="ru-RU"/>
        </w:rPr>
      </w:pPr>
      <w:r w:rsidRPr="007A006A">
        <w:rPr>
          <w:rFonts w:ascii="Times New Roman" w:eastAsia="Times New Roman" w:hAnsi="Times New Roman" w:cs="Times New Roman"/>
          <w:iCs/>
          <w:lang w:eastAsia="ru-RU"/>
        </w:rPr>
        <w:t xml:space="preserve">95. В случае установления в ходе или по результатам </w:t>
      </w:r>
      <w:proofErr w:type="gramStart"/>
      <w:r w:rsidRPr="007A006A">
        <w:rPr>
          <w:rFonts w:ascii="Times New Roman" w:eastAsia="Times New Roman" w:hAnsi="Times New Roman" w:cs="Times New Roman"/>
          <w:iCs/>
          <w:lang w:eastAsia="ru-RU"/>
        </w:rPr>
        <w:t>рассмотрения жалобы признаков состава административного правонарушения</w:t>
      </w:r>
      <w:proofErr w:type="gramEnd"/>
      <w:r w:rsidRPr="007A006A">
        <w:rPr>
          <w:rFonts w:ascii="Times New Roman" w:eastAsia="Times New Roman" w:hAnsi="Times New Roman" w:cs="Times New Roman"/>
          <w:iCs/>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006A" w:rsidRPr="007A006A" w:rsidRDefault="007A006A" w:rsidP="007A006A">
      <w:pPr>
        <w:spacing w:after="0" w:line="240" w:lineRule="auto"/>
        <w:ind w:firstLine="54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96. Заявитель вправе обратиться с жалобой в суд и оспорить в суде действие (бездействие) должностного лица, а также принимаемого им решения при предоставлении услуги, если считает, что нарушены его права и свободы.</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(бездействия), в том числе представление официальной информации, ставшей основанием для совершения действий (принятия решений), в результате которых:</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нарушены права и свободы гражданина;</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созданы препятствия осуществлению гражданином его прав и свобод;</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незаконно на гражданина возложена какая-либо обязанность или он незаконно привлечен к какой-либо ответственности.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Заявителями заявление подается в суд по подсудности, установленной Гражданским процессуальным кодексом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Заявители вправе обратиться в суд с заявлением в следующие сроки:</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три месяца со дня, когда Заявителю стало известно о нарушении его права;</w:t>
      </w:r>
    </w:p>
    <w:p w:rsidR="007A006A" w:rsidRPr="007A006A" w:rsidRDefault="007A006A" w:rsidP="007A006A">
      <w:pPr>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7A006A" w:rsidRPr="007A006A" w:rsidRDefault="007A006A" w:rsidP="007A006A">
      <w:pPr>
        <w:spacing w:line="240" w:lineRule="auto"/>
        <w:ind w:left="4820"/>
        <w:jc w:val="center"/>
        <w:rPr>
          <w:rFonts w:ascii="Times New Roman" w:eastAsia="Times New Roman" w:hAnsi="Times New Roman" w:cs="Times New Roman"/>
          <w:b/>
          <w:bCs/>
          <w:i/>
          <w:iCs/>
          <w:sz w:val="18"/>
          <w:szCs w:val="18"/>
          <w:lang w:eastAsia="ru-RU"/>
        </w:rPr>
      </w:pPr>
    </w:p>
    <w:p w:rsidR="007A006A" w:rsidRPr="007A006A" w:rsidRDefault="007A006A" w:rsidP="007A006A">
      <w:pPr>
        <w:spacing w:line="240" w:lineRule="auto"/>
        <w:ind w:left="4820"/>
        <w:jc w:val="center"/>
        <w:rPr>
          <w:rFonts w:ascii="Times New Roman" w:eastAsia="Times New Roman" w:hAnsi="Times New Roman" w:cs="Times New Roman"/>
          <w:b/>
          <w:bCs/>
          <w:i/>
          <w:iCs/>
          <w:sz w:val="18"/>
          <w:szCs w:val="18"/>
          <w:lang w:eastAsia="ru-RU"/>
        </w:rPr>
      </w:pPr>
    </w:p>
    <w:p w:rsidR="007A006A" w:rsidRPr="007A006A" w:rsidRDefault="007A006A" w:rsidP="007A006A">
      <w:pPr>
        <w:spacing w:line="240" w:lineRule="auto"/>
        <w:ind w:left="4820"/>
        <w:jc w:val="center"/>
        <w:rPr>
          <w:rFonts w:ascii="Times New Roman" w:eastAsia="Times New Roman" w:hAnsi="Times New Roman" w:cs="Times New Roman"/>
          <w:b/>
          <w:bCs/>
          <w:i/>
          <w:iCs/>
          <w:sz w:val="18"/>
          <w:szCs w:val="18"/>
          <w:lang w:eastAsia="ru-RU"/>
        </w:rPr>
      </w:pPr>
    </w:p>
    <w:p w:rsidR="007A006A" w:rsidRPr="007A006A" w:rsidRDefault="007A006A" w:rsidP="007A006A">
      <w:pPr>
        <w:spacing w:line="240" w:lineRule="auto"/>
        <w:ind w:left="4820"/>
        <w:jc w:val="center"/>
        <w:rPr>
          <w:rFonts w:ascii="Times New Roman" w:eastAsia="Times New Roman" w:hAnsi="Times New Roman" w:cs="Times New Roman"/>
          <w:b/>
          <w:bCs/>
          <w:i/>
          <w:iCs/>
          <w:sz w:val="18"/>
          <w:szCs w:val="18"/>
          <w:lang w:eastAsia="ru-RU"/>
        </w:rPr>
      </w:pPr>
    </w:p>
    <w:p w:rsidR="007A006A" w:rsidRPr="007A006A" w:rsidRDefault="007A006A" w:rsidP="007A006A">
      <w:pPr>
        <w:spacing w:line="240" w:lineRule="auto"/>
        <w:ind w:left="4820"/>
        <w:jc w:val="center"/>
        <w:rPr>
          <w:rFonts w:ascii="Times New Roman" w:eastAsia="Times New Roman" w:hAnsi="Times New Roman" w:cs="Times New Roman"/>
          <w:b/>
          <w:bCs/>
          <w:i/>
          <w:iCs/>
          <w:sz w:val="18"/>
          <w:szCs w:val="18"/>
          <w:lang w:eastAsia="ru-RU"/>
        </w:rPr>
      </w:pPr>
    </w:p>
    <w:p w:rsidR="007A006A" w:rsidRPr="007A006A" w:rsidRDefault="007A006A" w:rsidP="007A006A">
      <w:pPr>
        <w:spacing w:line="240" w:lineRule="auto"/>
        <w:ind w:left="4820"/>
        <w:jc w:val="center"/>
        <w:rPr>
          <w:rFonts w:ascii="Times New Roman" w:eastAsia="Times New Roman" w:hAnsi="Times New Roman" w:cs="Times New Roman"/>
          <w:b/>
          <w:bCs/>
          <w:i/>
          <w:iCs/>
          <w:sz w:val="18"/>
          <w:szCs w:val="18"/>
          <w:lang w:eastAsia="ru-RU"/>
        </w:rPr>
      </w:pPr>
    </w:p>
    <w:p w:rsidR="007A006A" w:rsidRPr="007A006A" w:rsidRDefault="007A006A" w:rsidP="007A006A">
      <w:pPr>
        <w:spacing w:line="240" w:lineRule="auto"/>
        <w:ind w:left="4820"/>
        <w:jc w:val="center"/>
        <w:rPr>
          <w:rFonts w:ascii="Times New Roman" w:eastAsia="Times New Roman" w:hAnsi="Times New Roman" w:cs="Times New Roman"/>
          <w:b/>
          <w:bCs/>
          <w:i/>
          <w:iCs/>
          <w:sz w:val="18"/>
          <w:szCs w:val="18"/>
          <w:lang w:eastAsia="ru-RU"/>
        </w:rPr>
      </w:pPr>
    </w:p>
    <w:p w:rsidR="007A006A" w:rsidRPr="007A006A" w:rsidRDefault="007A006A" w:rsidP="007A006A">
      <w:pPr>
        <w:spacing w:line="240" w:lineRule="auto"/>
        <w:rPr>
          <w:rFonts w:ascii="Times New Roman" w:eastAsia="Times New Roman" w:hAnsi="Times New Roman" w:cs="Times New Roman"/>
          <w:b/>
          <w:bCs/>
          <w:i/>
          <w:iCs/>
          <w:sz w:val="18"/>
          <w:szCs w:val="18"/>
          <w:lang w:eastAsia="ru-RU"/>
        </w:rPr>
      </w:pPr>
    </w:p>
    <w:p w:rsidR="007A006A" w:rsidRPr="007A006A" w:rsidRDefault="007A006A" w:rsidP="007A006A">
      <w:pPr>
        <w:spacing w:line="240" w:lineRule="auto"/>
        <w:ind w:left="4820"/>
        <w:jc w:val="center"/>
        <w:rPr>
          <w:rFonts w:ascii="Calibri" w:eastAsia="Times New Roman" w:hAnsi="Calibri" w:cs="Times New Roman"/>
          <w:lang w:eastAsia="ru-RU"/>
        </w:rPr>
      </w:pPr>
      <w:r w:rsidRPr="007A006A">
        <w:rPr>
          <w:rFonts w:ascii="Times New Roman" w:eastAsia="Times New Roman" w:hAnsi="Times New Roman" w:cs="Times New Roman"/>
          <w:lang w:eastAsia="ru-RU"/>
        </w:rPr>
        <w:t>Приложение № 1</w:t>
      </w:r>
    </w:p>
    <w:p w:rsidR="007A006A" w:rsidRPr="007A006A" w:rsidRDefault="007A006A" w:rsidP="007A006A">
      <w:pPr>
        <w:spacing w:after="0" w:line="240" w:lineRule="auto"/>
        <w:ind w:left="482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к Административному регламенту предоставления муниципальной услуги «Выбор земельного участка для строительства и принятие решения о </w:t>
      </w:r>
      <w:r w:rsidRPr="007A006A">
        <w:rPr>
          <w:rFonts w:ascii="Times New Roman" w:eastAsia="Times New Roman" w:hAnsi="Times New Roman" w:cs="Times New Roman"/>
          <w:bCs/>
          <w:lang w:eastAsia="ru-RU"/>
        </w:rPr>
        <w:t>предварительном согласовании места размещения объекта</w:t>
      </w:r>
      <w:r w:rsidRPr="007A006A">
        <w:rPr>
          <w:rFonts w:ascii="Times New Roman" w:eastAsia="Times New Roman" w:hAnsi="Times New Roman" w:cs="Times New Roman"/>
          <w:lang w:eastAsia="ru-RU"/>
        </w:rPr>
        <w:t>»</w:t>
      </w:r>
    </w:p>
    <w:p w:rsidR="007A006A" w:rsidRPr="007A006A" w:rsidRDefault="007A006A" w:rsidP="007A006A">
      <w:pPr>
        <w:autoSpaceDE w:val="0"/>
        <w:autoSpaceDN w:val="0"/>
        <w:adjustRightInd w:val="0"/>
        <w:spacing w:line="240" w:lineRule="auto"/>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jc w:val="center"/>
        <w:outlineLvl w:val="2"/>
        <w:rPr>
          <w:rFonts w:ascii="Times New Roman" w:eastAsia="Times New Roman" w:hAnsi="Times New Roman" w:cs="Times New Roman"/>
          <w:b/>
          <w:lang w:eastAsia="ru-RU"/>
        </w:rPr>
      </w:pPr>
      <w:bookmarkStart w:id="4" w:name="_Toc315690320"/>
      <w:r w:rsidRPr="007A006A">
        <w:rPr>
          <w:rFonts w:ascii="Times New Roman" w:eastAsia="Times New Roman" w:hAnsi="Times New Roman" w:cs="Times New Roman"/>
          <w:b/>
          <w:lang w:eastAsia="ru-RU"/>
        </w:rPr>
        <w:t>Блок-схема порядка совершения административных процедур</w:t>
      </w:r>
      <w:bookmarkEnd w:id="4"/>
    </w:p>
    <w:p w:rsidR="007A006A" w:rsidRPr="007A006A" w:rsidRDefault="00356DB4" w:rsidP="007A006A">
      <w:pPr>
        <w:autoSpaceDE w:val="0"/>
        <w:autoSpaceDN w:val="0"/>
        <w:adjustRightInd w:val="0"/>
        <w:spacing w:line="240" w:lineRule="auto"/>
        <w:outlineLvl w:val="2"/>
        <w:rPr>
          <w:rFonts w:ascii="Times New Roman" w:eastAsia="Times New Roman" w:hAnsi="Times New Roman" w:cs="Times New Roman"/>
          <w:b/>
          <w:lang w:eastAsia="ru-RU"/>
        </w:rPr>
      </w:pPr>
      <w:r w:rsidRPr="00356DB4">
        <w:rPr>
          <w:rFonts w:ascii="Calibri" w:eastAsia="Times New Roman" w:hAnsi="Calibri" w:cs="Times New Roman"/>
          <w:noProof/>
          <w:lang w:eastAsia="ru-RU"/>
        </w:rPr>
        <w:pict>
          <v:group id="Group 2" o:spid="_x0000_s1026" style="position:absolute;margin-left:-2.85pt;margin-top:17.85pt;width:472.95pt;height:427.25pt;z-index:251659264" coordorigin="930,6942" coordsize="10276,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">
            <v:roundrect id="AutoShape 3" o:spid="_x0000_s1027" style="position:absolute;left:3375;top:6942;width:5431;height: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rsidR="007A006A" w:rsidRDefault="007A006A" w:rsidP="007A006A">
                    <w:pPr>
                      <w:jc w:val="center"/>
                      <w:rPr>
                        <w:rFonts w:ascii="Times New Roman" w:hAnsi="Times New Roman"/>
                        <w:sz w:val="14"/>
                        <w:szCs w:val="14"/>
                      </w:rPr>
                    </w:pPr>
                    <w:r>
                      <w:rPr>
                        <w:rFonts w:ascii="Times New Roman" w:hAnsi="Times New Roman"/>
                        <w:sz w:val="14"/>
                        <w:szCs w:val="14"/>
                      </w:rPr>
                      <w:t>Заявитель обращается  к специалисту, ответственному за консультирование, за получением консультации в соответствующий кабинет.</w:t>
                    </w:r>
                  </w:p>
                </w:txbxContent>
              </v:textbox>
            </v:roundrect>
            <v:shapetype id="_x0000_t32" coordsize="21600,21600" o:spt="32" o:oned="t" path="m,l21600,21600e" filled="f">
              <v:path arrowok="t" fillok="f" o:connecttype="none"/>
              <o:lock v:ext="edit" shapetype="t"/>
            </v:shapetype>
            <v:shape id="AutoShape 4" o:spid="_x0000_s1028" type="#_x0000_t32" style="position:absolute;left:2055;top:7350;width:13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5" o:spid="_x0000_s1029" type="#_x0000_t32" style="position:absolute;left:2055;top:7350;width:0;height:1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rect id="Rectangle 6" o:spid="_x0000_s1030" style="position:absolute;left:3375;top:7980;width:5431;height:4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7A006A" w:rsidRDefault="007A006A" w:rsidP="007A006A">
                    <w:pPr>
                      <w:pStyle w:val="a3"/>
                      <w:spacing w:after="0" w:line="240" w:lineRule="auto"/>
                      <w:jc w:val="both"/>
                      <w:rPr>
                        <w:sz w:val="14"/>
                        <w:szCs w:val="14"/>
                      </w:rPr>
                    </w:pPr>
                    <w:r>
                      <w:rPr>
                        <w:sz w:val="14"/>
                        <w:szCs w:val="14"/>
                      </w:rPr>
                      <w:t>1. Предоставление Заявителю информации в объёме:</w:t>
                    </w:r>
                  </w:p>
                  <w:p w:rsidR="007A006A" w:rsidRDefault="007A006A" w:rsidP="007A006A">
                    <w:pPr>
                      <w:pStyle w:val="a3"/>
                      <w:spacing w:after="0" w:line="240" w:lineRule="auto"/>
                      <w:jc w:val="both"/>
                      <w:rPr>
                        <w:sz w:val="14"/>
                        <w:szCs w:val="14"/>
                      </w:rPr>
                    </w:pPr>
                    <w:r>
                      <w:rPr>
                        <w:sz w:val="14"/>
                        <w:szCs w:val="14"/>
                      </w:rPr>
                      <w:t>- перечень документов, необходимых для получения услуги;</w:t>
                    </w:r>
                  </w:p>
                  <w:p w:rsidR="007A006A" w:rsidRDefault="007A006A" w:rsidP="007A006A">
                    <w:pPr>
                      <w:pStyle w:val="a3"/>
                      <w:spacing w:after="0" w:line="240" w:lineRule="auto"/>
                      <w:jc w:val="both"/>
                      <w:rPr>
                        <w:sz w:val="14"/>
                        <w:szCs w:val="14"/>
                      </w:rPr>
                    </w:pPr>
                    <w:r>
                      <w:rPr>
                        <w:sz w:val="14"/>
                        <w:szCs w:val="14"/>
                      </w:rPr>
                      <w:t>- сроки предоставления услуги;</w:t>
                    </w:r>
                  </w:p>
                  <w:p w:rsidR="007A006A" w:rsidRDefault="007A006A" w:rsidP="007A006A">
                    <w:pPr>
                      <w:pStyle w:val="a3"/>
                      <w:spacing w:after="0" w:line="240" w:lineRule="auto"/>
                      <w:jc w:val="both"/>
                      <w:rPr>
                        <w:sz w:val="14"/>
                        <w:szCs w:val="14"/>
                      </w:rPr>
                    </w:pPr>
                    <w:r>
                      <w:rPr>
                        <w:sz w:val="14"/>
                        <w:szCs w:val="14"/>
                      </w:rPr>
                      <w:t>- организации (органы), где можно получить документы, необходимые для получения услуги;</w:t>
                    </w:r>
                  </w:p>
                  <w:p w:rsidR="007A006A" w:rsidRDefault="007A006A" w:rsidP="007A006A">
                    <w:pPr>
                      <w:pStyle w:val="a3"/>
                      <w:spacing w:after="0" w:line="240" w:lineRule="auto"/>
                      <w:jc w:val="both"/>
                      <w:rPr>
                        <w:sz w:val="14"/>
                        <w:szCs w:val="14"/>
                      </w:rPr>
                    </w:pPr>
                    <w:r>
                      <w:rPr>
                        <w:sz w:val="14"/>
                        <w:szCs w:val="14"/>
                      </w:rPr>
                      <w:t>- сведения о нормативно-правовых актах по вопросам  предоставления услуги (наименование, номер, дата принятия нормативно-правового акта);</w:t>
                    </w:r>
                  </w:p>
                  <w:p w:rsidR="007A006A" w:rsidRDefault="007A006A" w:rsidP="007A006A">
                    <w:pPr>
                      <w:pStyle w:val="a3"/>
                      <w:spacing w:after="0" w:line="240" w:lineRule="auto"/>
                      <w:jc w:val="both"/>
                      <w:rPr>
                        <w:sz w:val="14"/>
                        <w:szCs w:val="14"/>
                      </w:rPr>
                    </w:pPr>
                    <w:r>
                      <w:rPr>
                        <w:sz w:val="14"/>
                        <w:szCs w:val="14"/>
                      </w:rPr>
                      <w:t>- порядок обращения, включая информацию о режиме работы, а также информирование о возможности осуществления предварительной записи на прием;</w:t>
                    </w:r>
                  </w:p>
                  <w:p w:rsidR="007A006A" w:rsidRDefault="007A006A" w:rsidP="007A006A">
                    <w:pPr>
                      <w:pStyle w:val="a3"/>
                      <w:spacing w:after="0" w:line="240" w:lineRule="auto"/>
                      <w:jc w:val="both"/>
                      <w:rPr>
                        <w:sz w:val="14"/>
                        <w:szCs w:val="14"/>
                      </w:rPr>
                    </w:pPr>
                    <w:r>
                      <w:rPr>
                        <w:sz w:val="14"/>
                        <w:szCs w:val="14"/>
                      </w:rPr>
                      <w:t xml:space="preserve">- условия </w:t>
                    </w:r>
                    <w:proofErr w:type="spellStart"/>
                    <w:r>
                      <w:rPr>
                        <w:sz w:val="14"/>
                        <w:szCs w:val="14"/>
                      </w:rPr>
                      <w:t>возмездности</w:t>
                    </w:r>
                    <w:proofErr w:type="spellEnd"/>
                    <w:r>
                      <w:rPr>
                        <w:sz w:val="14"/>
                        <w:szCs w:val="14"/>
                      </w:rPr>
                      <w:t>/безвозмездности предоставления услуги;</w:t>
                    </w:r>
                  </w:p>
                  <w:p w:rsidR="007A006A" w:rsidRDefault="007A006A" w:rsidP="007A006A">
                    <w:pPr>
                      <w:pStyle w:val="a3"/>
                      <w:spacing w:after="0" w:line="240" w:lineRule="auto"/>
                      <w:jc w:val="both"/>
                      <w:rPr>
                        <w:sz w:val="14"/>
                        <w:szCs w:val="14"/>
                      </w:rPr>
                    </w:pPr>
                    <w:r>
                      <w:rPr>
                        <w:sz w:val="14"/>
                        <w:szCs w:val="14"/>
                      </w:rPr>
                      <w:t>- адрес официального сайта, включая места размещения на официальном сайте информации исправочных материалов по порядку предоставления услуги;</w:t>
                    </w:r>
                  </w:p>
                  <w:p w:rsidR="007A006A" w:rsidRDefault="007A006A" w:rsidP="007A006A">
                    <w:pPr>
                      <w:pStyle w:val="a3"/>
                      <w:spacing w:after="0" w:line="240" w:lineRule="auto"/>
                      <w:jc w:val="both"/>
                      <w:rPr>
                        <w:sz w:val="14"/>
                        <w:szCs w:val="14"/>
                      </w:rPr>
                    </w:pPr>
                    <w:r>
                      <w:rPr>
                        <w:sz w:val="14"/>
                        <w:szCs w:val="14"/>
                      </w:rPr>
                      <w:t>- порядок информирования о ходе рассмотрения заявления и документов, необходимых для получения услуги.</w:t>
                    </w:r>
                  </w:p>
                  <w:p w:rsidR="007A006A" w:rsidRDefault="007A006A" w:rsidP="007A006A">
                    <w:pPr>
                      <w:pStyle w:val="a3"/>
                      <w:spacing w:after="0" w:line="240" w:lineRule="auto"/>
                      <w:jc w:val="both"/>
                      <w:rPr>
                        <w:sz w:val="14"/>
                        <w:szCs w:val="14"/>
                      </w:rPr>
                    </w:pPr>
                    <w:r>
                      <w:rPr>
                        <w:sz w:val="14"/>
                        <w:szCs w:val="14"/>
                      </w:rPr>
                      <w:t>2. Проверка соответствия комплекта имеющихся у Заявителя документов требованиям административного регламента.</w:t>
                    </w:r>
                  </w:p>
                  <w:p w:rsidR="007A006A" w:rsidRDefault="007A006A" w:rsidP="007A006A">
                    <w:pPr>
                      <w:pStyle w:val="a3"/>
                      <w:spacing w:after="0" w:line="240" w:lineRule="auto"/>
                      <w:jc w:val="both"/>
                      <w:rPr>
                        <w:sz w:val="14"/>
                        <w:szCs w:val="14"/>
                      </w:rPr>
                    </w:pPr>
                    <w:r>
                      <w:rPr>
                        <w:sz w:val="14"/>
                        <w:szCs w:val="14"/>
                      </w:rPr>
                      <w:t>3. Рекомендации по предоставлению необходимых документов и/или их копий.</w:t>
                    </w:r>
                  </w:p>
                  <w:p w:rsidR="007A006A" w:rsidRDefault="007A006A" w:rsidP="007A006A">
                    <w:pPr>
                      <w:pStyle w:val="a3"/>
                      <w:spacing w:after="0" w:line="240" w:lineRule="auto"/>
                      <w:jc w:val="both"/>
                      <w:rPr>
                        <w:sz w:val="14"/>
                        <w:szCs w:val="14"/>
                      </w:rPr>
                    </w:pPr>
                    <w:r>
                      <w:rPr>
                        <w:sz w:val="14"/>
                        <w:szCs w:val="14"/>
                      </w:rPr>
                      <w:t>4. Вручение Заявителю перечня документов, необходимых для предоставления услуги, и бланка заявления о предоставлении услуги.</w:t>
                    </w:r>
                  </w:p>
                </w:txbxContent>
              </v:textbox>
            </v:rect>
            <v:rect id="Rectangle 7" o:spid="_x0000_s1031" style="position:absolute;left:930;top:8550;width:2250;height:1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7A006A" w:rsidRDefault="007A006A" w:rsidP="007A006A">
                    <w:pPr>
                      <w:rPr>
                        <w:rFonts w:ascii="Times New Roman" w:hAnsi="Times New Roman"/>
                        <w:szCs w:val="14"/>
                      </w:rPr>
                    </w:pPr>
                    <w:r>
                      <w:rPr>
                        <w:rFonts w:ascii="Times New Roman" w:hAnsi="Times New Roman"/>
                        <w:szCs w:val="14"/>
                      </w:rPr>
                      <w:t>Имеющиеся у Заявителя документы</w:t>
                    </w:r>
                  </w:p>
                </w:txbxContent>
              </v:textbox>
            </v:rect>
            <v:shape id="AutoShape 8" o:spid="_x0000_s1032" type="#_x0000_t32" style="position:absolute;left:8806;top:9015;width:3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rect id="Rectangle 9" o:spid="_x0000_s1033" style="position:absolute;left:9120;top:8493;width:2040;height:1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7A006A" w:rsidRDefault="007A006A" w:rsidP="007A006A">
                    <w:pPr>
                      <w:rPr>
                        <w:rFonts w:ascii="Times New Roman" w:hAnsi="Times New Roman"/>
                        <w:sz w:val="14"/>
                        <w:szCs w:val="14"/>
                      </w:rPr>
                    </w:pPr>
                    <w:r>
                      <w:rPr>
                        <w:rFonts w:ascii="Times New Roman" w:hAnsi="Times New Roman"/>
                        <w:sz w:val="14"/>
                        <w:szCs w:val="14"/>
                      </w:rPr>
                      <w:t>Специалист, ответственный за консультирование</w:t>
                    </w:r>
                  </w:p>
                  <w:p w:rsidR="007A006A" w:rsidRDefault="007A006A" w:rsidP="007A006A">
                    <w:pPr>
                      <w:rPr>
                        <w:rFonts w:ascii="Times New Roman" w:hAnsi="Times New Roman"/>
                        <w:sz w:val="14"/>
                        <w:szCs w:val="14"/>
                      </w:rPr>
                    </w:pPr>
                  </w:p>
                </w:txbxContent>
              </v:textbox>
            </v:rect>
            <v:shape id="AutoShape 10" o:spid="_x0000_s1034" type="#_x0000_t32" style="position:absolute;left:6106;top:12508;width:0;height:6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type id="_x0000_t202" coordsize="21600,21600" o:spt="202" path="m,l,21600r21600,l21600,xe">
              <v:stroke joinstyle="miter"/>
              <v:path gradientshapeok="t" o:connecttype="rect"/>
            </v:shapetype>
            <v:shape id="Text Box 11" o:spid="_x0000_s1035" type="#_x0000_t202" style="position:absolute;left:6405;top:12645;width:1155;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7A006A" w:rsidRDefault="007A006A" w:rsidP="007A006A">
                    <w:pPr>
                      <w:rPr>
                        <w:rFonts w:ascii="Times New Roman" w:hAnsi="Times New Roman"/>
                        <w:sz w:val="16"/>
                        <w:szCs w:val="16"/>
                      </w:rPr>
                    </w:pPr>
                    <w:r>
                      <w:rPr>
                        <w:rFonts w:ascii="Times New Roman" w:hAnsi="Times New Roman"/>
                        <w:sz w:val="16"/>
                        <w:szCs w:val="16"/>
                      </w:rPr>
                      <w:t>30 минут</w:t>
                    </w:r>
                  </w:p>
                </w:txbxContent>
              </v:textbox>
            </v:shape>
            <v:shapetype id="_x0000_t4" coordsize="21600,21600" o:spt="4" path="m10800,l,10800,10800,21600,21600,10800xe">
              <v:stroke joinstyle="miter"/>
              <v:path gradientshapeok="t" o:connecttype="rect" textboxrect="5400,5400,16200,16200"/>
            </v:shapetype>
            <v:shape id="AutoShape 12" o:spid="_x0000_s1036" type="#_x0000_t4" style="position:absolute;left:3270;top:13123;width:5625;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5z+sMA&#10;AADbAAAADwAAAGRycy9kb3ducmV2LnhtbESPUWvCMBSF3wf+h3CFvc3UgSLVKGMgiPpi9Qdcm2vT&#10;rbmpSdZ2/94MBj4ezjnf4aw2g21ERz7UjhVMJxkI4tLpmisFl/P2bQEiRGSNjWNS8EsBNuvRywpz&#10;7Xo+UVfESiQIhxwVmBjbXMpQGrIYJq4lTt7NeYsxSV9J7bFPcNvI9yybS4s1pwWDLX0aKr+LH6vg&#10;69qa/ri437Ki9J3cH/3ufjoo9ToePpYgIg3xGf5v77SC2Qz+vq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5z+sMAAADbAAAADwAAAAAAAAAAAAAAAACYAgAAZHJzL2Rv&#10;d25yZXYueG1sUEsFBgAAAAAEAAQA9QAAAIgDAAAAAA==&#10;">
              <v:textbox>
                <w:txbxContent>
                  <w:p w:rsidR="007A006A" w:rsidRDefault="007A006A" w:rsidP="007A006A">
                    <w:pPr>
                      <w:pStyle w:val="a3"/>
                      <w:jc w:val="center"/>
                      <w:rPr>
                        <w:sz w:val="12"/>
                        <w:szCs w:val="14"/>
                      </w:rPr>
                    </w:pPr>
                    <w:r>
                      <w:rPr>
                        <w:sz w:val="12"/>
                        <w:szCs w:val="14"/>
                      </w:rPr>
                      <w:t>На основании полученной информации Заявитель принимает решение об обращении за предоставлением муниципальной услуги</w:t>
                    </w:r>
                  </w:p>
                </w:txbxContent>
              </v:textbox>
            </v:shape>
            <v:oval id="Oval 13" o:spid="_x0000_s1037" style="position:absolute;left:5790;top:15435;width:615;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textbox>
                <w:txbxContent>
                  <w:p w:rsidR="007A006A" w:rsidRDefault="007A006A" w:rsidP="007A006A">
                    <w:pPr>
                      <w:jc w:val="center"/>
                      <w:rPr>
                        <w:rFonts w:ascii="Times New Roman" w:hAnsi="Times New Roman"/>
                      </w:rPr>
                    </w:pPr>
                    <w:r>
                      <w:rPr>
                        <w:rFonts w:ascii="Times New Roman" w:hAnsi="Times New Roman"/>
                      </w:rPr>
                      <w:t>2</w:t>
                    </w:r>
                  </w:p>
                </w:txbxContent>
              </v:textbox>
            </v:oval>
            <v:shape id="AutoShape 14" o:spid="_x0000_s1038" type="#_x0000_t32" style="position:absolute;left:6105;top:14653;width:0;height:7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15" o:spid="_x0000_s1039" type="#_x0000_t32" style="position:absolute;left:8895;top:13905;width:7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Text Box 16" o:spid="_x0000_s1040" type="#_x0000_t202" style="position:absolute;left:6285;top:14835;width:87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7A006A" w:rsidRDefault="007A006A" w:rsidP="007A006A">
                    <w:pPr>
                      <w:rPr>
                        <w:rFonts w:ascii="Times New Roman" w:hAnsi="Times New Roman"/>
                        <w:sz w:val="16"/>
                        <w:szCs w:val="16"/>
                      </w:rPr>
                    </w:pPr>
                    <w:r>
                      <w:rPr>
                        <w:rFonts w:ascii="Times New Roman" w:hAnsi="Times New Roman"/>
                        <w:sz w:val="16"/>
                        <w:szCs w:val="16"/>
                      </w:rPr>
                      <w:t>да</w:t>
                    </w:r>
                  </w:p>
                </w:txbxContent>
              </v:textbox>
            </v:shape>
            <v:shape id="Text Box 17" o:spid="_x0000_s1041" type="#_x0000_t202" style="position:absolute;left:8806;top:14142;width:87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7A006A" w:rsidRDefault="007A006A" w:rsidP="007A006A">
                    <w:pPr>
                      <w:rPr>
                        <w:rFonts w:ascii="Times New Roman" w:hAnsi="Times New Roman"/>
                        <w:sz w:val="16"/>
                        <w:szCs w:val="16"/>
                      </w:rPr>
                    </w:pPr>
                    <w:r>
                      <w:rPr>
                        <w:rFonts w:ascii="Times New Roman" w:hAnsi="Times New Roman"/>
                        <w:sz w:val="16"/>
                        <w:szCs w:val="16"/>
                      </w:rPr>
                      <w:t>нет</w:t>
                    </w:r>
                  </w:p>
                </w:txbxContent>
              </v:textbox>
            </v:shape>
            <v:roundrect id="AutoShape 18" o:spid="_x0000_s1042" style="position:absolute;left:9676;top:13123;width:1530;height:15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gjMMA&#10;AADbAAAADwAAAGRycy9kb3ducmV2LnhtbESPQWsCMRSE7wX/Q3iCt5pYUOpqFBEq3kq3Hjw+N8/d&#10;xc3LmmTXbX99Uyj0OMzMN8x6O9hG9ORD7VjDbKpAEBfO1FxqOH2+Pb+CCBHZYOOYNHxRgO1m9LTG&#10;zLgHf1Cfx1IkCIcMNVQxtpmUoajIYpi6ljh5V+ctxiR9KY3HR4LbRr4otZAWa04LFba0r6i45Z3V&#10;UBjVKX/u35eXecy/++7O8nDXejIedisQkYb4H/5rH42GxQ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qgjMMAAADbAAAADwAAAAAAAAAAAAAAAACYAgAAZHJzL2Rv&#10;d25yZXYueG1sUEsFBgAAAAAEAAQA9QAAAIgDAAAAAA==&#10;">
              <v:textbox>
                <w:txbxContent>
                  <w:p w:rsidR="007A006A" w:rsidRDefault="007A006A" w:rsidP="007A006A">
                    <w:pPr>
                      <w:pStyle w:val="a3"/>
                      <w:jc w:val="center"/>
                      <w:rPr>
                        <w:sz w:val="14"/>
                        <w:szCs w:val="14"/>
                      </w:rPr>
                    </w:pPr>
                    <w:r>
                      <w:rPr>
                        <w:sz w:val="14"/>
                        <w:szCs w:val="14"/>
                      </w:rPr>
                      <w:t>С заявлением о предоставлении муниципальной услуги Заявитель не обращается</w:t>
                    </w:r>
                  </w:p>
                </w:txbxContent>
              </v:textbox>
            </v:roundrect>
            <v:shape id="AutoShape 19" o:spid="_x0000_s1043" type="#_x0000_t32" style="position:absolute;left:6106;top:7800;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group>
        </w:pict>
      </w: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356DB4"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r w:rsidRPr="00356DB4">
        <w:rPr>
          <w:rFonts w:ascii="Calibri" w:eastAsia="Times New Roman" w:hAnsi="Calibri" w:cs="Times New Roman"/>
          <w:noProof/>
          <w:lang w:eastAsia="ru-RU"/>
        </w:rPr>
        <w:lastRenderedPageBreak/>
        <w:pict>
          <v:group id="Group 20" o:spid="_x0000_s1044" style="position:absolute;left:0;text-align:left;margin-left:-2.9pt;margin-top:10.15pt;width:481.2pt;height:514.85pt;z-index:251660288" coordorigin="929,645" coordsize="10470,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">
            <v:roundrect id="AutoShape 21" o:spid="_x0000_s1045" style="position:absolute;left:3374;top:1875;width:5431;height:6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7A006A" w:rsidRDefault="007A006A" w:rsidP="007A006A">
                    <w:pPr>
                      <w:jc w:val="center"/>
                      <w:rPr>
                        <w:rFonts w:ascii="Times New Roman" w:hAnsi="Times New Roman"/>
                        <w:sz w:val="14"/>
                        <w:szCs w:val="14"/>
                      </w:rPr>
                    </w:pPr>
                    <w:r>
                      <w:rPr>
                        <w:rStyle w:val="a4"/>
                        <w:rFonts w:eastAsia="SimSun"/>
                        <w:bCs/>
                        <w:sz w:val="16"/>
                        <w:szCs w:val="16"/>
                      </w:rPr>
                      <w:t>личное обращение Заявителя или его законного представителя с целью получения муниципальной услуги</w:t>
                    </w:r>
                  </w:p>
                </w:txbxContent>
              </v:textbox>
            </v:roundrect>
            <v:shape id="AutoShape 22" o:spid="_x0000_s1046" type="#_x0000_t32" style="position:absolute;left:2054;top:2283;width:13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23" o:spid="_x0000_s1047" type="#_x0000_t32" style="position:absolute;left:2054;top:2283;width:0;height:1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ect id="Rectangle 24" o:spid="_x0000_s1048" style="position:absolute;left:3374;top:2913;width:5431;height:2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7A006A" w:rsidRDefault="007A006A" w:rsidP="007A006A">
                    <w:pPr>
                      <w:pStyle w:val="a3"/>
                      <w:spacing w:after="0" w:line="240" w:lineRule="auto"/>
                      <w:jc w:val="both"/>
                      <w:rPr>
                        <w:sz w:val="14"/>
                        <w:szCs w:val="16"/>
                      </w:rPr>
                    </w:pPr>
                    <w:r>
                      <w:rPr>
                        <w:sz w:val="14"/>
                        <w:szCs w:val="16"/>
                      </w:rPr>
                      <w:t>1. Установление личности Заявителя (проверка документа, удостоверяющего личность Заявителя и/или полномочия законного представителя, полномочия физического лица действовать от имени юридического лица).</w:t>
                    </w:r>
                  </w:p>
                  <w:p w:rsidR="007A006A" w:rsidRDefault="007A006A" w:rsidP="007A006A">
                    <w:pPr>
                      <w:pStyle w:val="a3"/>
                      <w:spacing w:after="0" w:line="240" w:lineRule="auto"/>
                      <w:jc w:val="both"/>
                      <w:rPr>
                        <w:sz w:val="14"/>
                        <w:szCs w:val="16"/>
                      </w:rPr>
                    </w:pPr>
                    <w:r>
                      <w:rPr>
                        <w:sz w:val="14"/>
                        <w:szCs w:val="16"/>
                      </w:rPr>
                      <w:t>2. Проверка соответствия состава документов перечню, установленному в пункте 17 настоящего административного регламента, первичная проверка  представленных документов</w:t>
                    </w:r>
                  </w:p>
                  <w:p w:rsidR="007A006A" w:rsidRDefault="007A006A" w:rsidP="007A006A">
                    <w:pPr>
                      <w:spacing w:after="0"/>
                      <w:rPr>
                        <w:rFonts w:ascii="Times New Roman" w:hAnsi="Times New Roman"/>
                        <w:sz w:val="14"/>
                        <w:szCs w:val="16"/>
                      </w:rPr>
                    </w:pPr>
                    <w:r>
                      <w:rPr>
                        <w:rFonts w:ascii="Times New Roman" w:hAnsi="Times New Roman"/>
                        <w:sz w:val="14"/>
                        <w:szCs w:val="16"/>
                      </w:rPr>
                      <w:t>3. Сверка копий документов с оригиналами, при необходимости изготовление их копий.</w:t>
                    </w:r>
                  </w:p>
                  <w:p w:rsidR="007A006A" w:rsidRDefault="007A006A" w:rsidP="007A006A">
                    <w:pPr>
                      <w:pStyle w:val="a3"/>
                      <w:spacing w:after="0" w:line="240" w:lineRule="auto"/>
                      <w:jc w:val="both"/>
                      <w:rPr>
                        <w:sz w:val="14"/>
                        <w:szCs w:val="16"/>
                      </w:rPr>
                    </w:pPr>
                    <w:r>
                      <w:rPr>
                        <w:sz w:val="14"/>
                        <w:szCs w:val="16"/>
                      </w:rPr>
                      <w:t xml:space="preserve">4. Первичная проверка документов с целью определения состава административных процедур, необходимых для предоставления Заявителю муниципальной услуги. </w:t>
                    </w:r>
                  </w:p>
                </w:txbxContent>
              </v:textbox>
            </v:rect>
            <v:rect id="Rectangle 25" o:spid="_x0000_s1049" style="position:absolute;left:929;top:3483;width:2250;height:9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7A006A" w:rsidRDefault="007A006A" w:rsidP="007A006A">
                    <w:pPr>
                      <w:rPr>
                        <w:rFonts w:ascii="Times New Roman" w:hAnsi="Times New Roman"/>
                        <w:sz w:val="16"/>
                        <w:szCs w:val="16"/>
                      </w:rPr>
                    </w:pPr>
                    <w:r>
                      <w:rPr>
                        <w:rFonts w:ascii="Times New Roman" w:hAnsi="Times New Roman"/>
                        <w:sz w:val="16"/>
                        <w:szCs w:val="16"/>
                      </w:rPr>
                      <w:t>Документы, перечисленные в пункте 17 административного регламента</w:t>
                    </w:r>
                  </w:p>
                </w:txbxContent>
              </v:textbox>
            </v:rect>
            <v:shape id="AutoShape 26" o:spid="_x0000_s1050" type="#_x0000_t32" style="position:absolute;left:8805;top:3948;width:3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ect id="Rectangle 27" o:spid="_x0000_s1051" style="position:absolute;left:9119;top:3426;width:2040;height:1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A006A" w:rsidRDefault="007A006A" w:rsidP="007A006A">
                    <w:pPr>
                      <w:rPr>
                        <w:rFonts w:ascii="Times New Roman" w:hAnsi="Times New Roman"/>
                        <w:sz w:val="14"/>
                        <w:szCs w:val="14"/>
                      </w:rPr>
                    </w:pPr>
                    <w:r>
                      <w:rPr>
                        <w:rFonts w:ascii="Times New Roman" w:hAnsi="Times New Roman"/>
                        <w:sz w:val="14"/>
                        <w:szCs w:val="14"/>
                      </w:rPr>
                      <w:t>Специалист, ответственный за приём документов</w:t>
                    </w:r>
                  </w:p>
                  <w:p w:rsidR="007A006A" w:rsidRDefault="007A006A" w:rsidP="007A006A">
                    <w:pPr>
                      <w:rPr>
                        <w:rFonts w:ascii="Arial" w:hAnsi="Arial"/>
                        <w:sz w:val="14"/>
                        <w:szCs w:val="14"/>
                      </w:rPr>
                    </w:pPr>
                  </w:p>
                </w:txbxContent>
              </v:textbox>
            </v:rect>
            <v:shape id="AutoShape 28" o:spid="_x0000_s1052" type="#_x0000_t32" style="position:absolute;left:6109;top:5265;width:0;height:6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29" o:spid="_x0000_s1053" type="#_x0000_t202" style="position:absolute;left:7559;top:5400;width:1155;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A006A" w:rsidRDefault="007A006A" w:rsidP="007A006A">
                    <w:pPr>
                      <w:rPr>
                        <w:rFonts w:ascii="Times New Roman" w:hAnsi="Times New Roman"/>
                        <w:sz w:val="16"/>
                        <w:szCs w:val="16"/>
                      </w:rPr>
                    </w:pPr>
                    <w:r>
                      <w:rPr>
                        <w:rFonts w:ascii="Times New Roman" w:hAnsi="Times New Roman"/>
                        <w:sz w:val="16"/>
                        <w:szCs w:val="16"/>
                      </w:rPr>
                      <w:t>10 минут</w:t>
                    </w:r>
                  </w:p>
                </w:txbxContent>
              </v:textbox>
            </v:shape>
            <v:shape id="AutoShape 30" o:spid="_x0000_s1054" type="#_x0000_t4" style="position:absolute;left:3269;top:5880;width:5625;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Y88MA&#10;AADbAAAADwAAAGRycy9kb3ducmV2LnhtbESPQWvCQBSE70L/w/IK3nTTHESiq4hQEPVi2h/wzD6z&#10;abNv4+6axH/fLRR6HGbmG2a9HW0revKhcazgbZ6BIK6cbrhW8PnxPluCCBFZY+uYFDwpwHbzMllj&#10;od3AF+rLWIsE4VCgAhNjV0gZKkMWw9x1xMm7OW8xJulrqT0OCW5bmWfZQlpsOC0Y7GhvqPouH1bB&#10;17Uzw3l5v2Vl5Xt5PPvD/XJSavo67lYgIo3xP/zXPmgFeQ6/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Y88MAAADbAAAADwAAAAAAAAAAAAAAAACYAgAAZHJzL2Rv&#10;d25yZXYueG1sUEsFBgAAAAAEAAQA9QAAAIgDAAAAAA==&#10;">
              <v:textbox>
                <w:txbxContent>
                  <w:p w:rsidR="007A006A" w:rsidRDefault="007A006A" w:rsidP="007A006A">
                    <w:pPr>
                      <w:pStyle w:val="a3"/>
                      <w:jc w:val="center"/>
                      <w:rPr>
                        <w:sz w:val="12"/>
                        <w:szCs w:val="14"/>
                      </w:rPr>
                    </w:pPr>
                    <w:r>
                      <w:rPr>
                        <w:sz w:val="12"/>
                        <w:szCs w:val="14"/>
                      </w:rPr>
                      <w:t>Имеются основания для отказа в приёме документов</w:t>
                    </w:r>
                  </w:p>
                </w:txbxContent>
              </v:textbox>
            </v:shape>
            <v:oval id="Oval 31" o:spid="_x0000_s1055" style="position:absolute;left:5789;top:11207;width:615;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textbox>
                <w:txbxContent>
                  <w:p w:rsidR="007A006A" w:rsidRDefault="007A006A" w:rsidP="007A006A">
                    <w:pPr>
                      <w:jc w:val="center"/>
                      <w:rPr>
                        <w:rFonts w:ascii="Times New Roman" w:hAnsi="Times New Roman"/>
                      </w:rPr>
                    </w:pPr>
                    <w:r>
                      <w:rPr>
                        <w:rFonts w:ascii="Times New Roman" w:hAnsi="Times New Roman"/>
                      </w:rPr>
                      <w:t>3</w:t>
                    </w:r>
                  </w:p>
                </w:txbxContent>
              </v:textbox>
            </v:oval>
            <v:shape id="AutoShape 32" o:spid="_x0000_s1056" type="#_x0000_t32" style="position:absolute;left:6105;top:10425;width:0;height:7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33" o:spid="_x0000_s1057" type="#_x0000_t32" style="position:absolute;left:8894;top:6300;width:7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34" o:spid="_x0000_s1058" type="#_x0000_t202" style="position:absolute;left:8714;top:6300;width:87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7A006A" w:rsidRDefault="007A006A" w:rsidP="007A006A">
                    <w:pPr>
                      <w:rPr>
                        <w:rFonts w:ascii="Times New Roman" w:hAnsi="Times New Roman"/>
                        <w:sz w:val="16"/>
                        <w:szCs w:val="16"/>
                      </w:rPr>
                    </w:pPr>
                    <w:r>
                      <w:rPr>
                        <w:rFonts w:ascii="Times New Roman" w:hAnsi="Times New Roman"/>
                        <w:sz w:val="16"/>
                        <w:szCs w:val="16"/>
                      </w:rPr>
                      <w:t>да</w:t>
                    </w:r>
                  </w:p>
                </w:txbxContent>
              </v:textbox>
            </v:shape>
            <v:roundrect id="AutoShape 35" o:spid="_x0000_s1059" style="position:absolute;left:9675;top:5880;width:1530;height:7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7A006A" w:rsidRDefault="007A006A" w:rsidP="007A006A">
                    <w:pPr>
                      <w:pStyle w:val="a3"/>
                      <w:jc w:val="center"/>
                      <w:rPr>
                        <w:sz w:val="12"/>
                        <w:szCs w:val="14"/>
                      </w:rPr>
                    </w:pPr>
                    <w:r>
                      <w:rPr>
                        <w:sz w:val="12"/>
                        <w:szCs w:val="14"/>
                      </w:rPr>
                      <w:t>Возврат документов Заявителю</w:t>
                    </w:r>
                  </w:p>
                </w:txbxContent>
              </v:textbox>
            </v:roundrect>
            <v:shape id="AutoShape 36" o:spid="_x0000_s1060" type="#_x0000_t32" style="position:absolute;left:6105;top:2505;width:1;height:4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oval id="Oval 37" o:spid="_x0000_s1061" style="position:absolute;left:5789;top:645;width:615;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textbox>
                <w:txbxContent>
                  <w:p w:rsidR="007A006A" w:rsidRDefault="007A006A" w:rsidP="007A006A">
                    <w:pPr>
                      <w:jc w:val="center"/>
                      <w:rPr>
                        <w:rFonts w:ascii="Times New Roman" w:hAnsi="Times New Roman"/>
                      </w:rPr>
                    </w:pPr>
                    <w:r>
                      <w:rPr>
                        <w:rFonts w:ascii="Times New Roman" w:hAnsi="Times New Roman"/>
                      </w:rPr>
                      <w:t>2</w:t>
                    </w:r>
                  </w:p>
                </w:txbxContent>
              </v:textbox>
            </v:oval>
            <v:shape id="AutoShape 38" o:spid="_x0000_s1062" type="#_x0000_t32" style="position:absolute;left:6105;top:1245;width:0;height:6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rect id="Rectangle 39" o:spid="_x0000_s1063" style="position:absolute;left:3374;top:7215;width:5431;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7A006A" w:rsidRDefault="007A006A" w:rsidP="007A006A">
                    <w:pPr>
                      <w:spacing w:after="0"/>
                      <w:rPr>
                        <w:rFonts w:ascii="Times New Roman" w:hAnsi="Times New Roman"/>
                        <w:sz w:val="14"/>
                        <w:szCs w:val="16"/>
                      </w:rPr>
                    </w:pPr>
                    <w:r>
                      <w:rPr>
                        <w:rFonts w:ascii="Times New Roman" w:hAnsi="Times New Roman"/>
                        <w:sz w:val="14"/>
                        <w:szCs w:val="16"/>
                      </w:rPr>
                      <w:t>1. Информирование Заявителя о составе административных процедур, необходимых для предоставления услуги;</w:t>
                    </w:r>
                  </w:p>
                  <w:p w:rsidR="007A006A" w:rsidRDefault="007A006A" w:rsidP="007A006A">
                    <w:pPr>
                      <w:spacing w:after="0"/>
                      <w:rPr>
                        <w:rFonts w:ascii="Times New Roman" w:hAnsi="Times New Roman"/>
                        <w:sz w:val="14"/>
                        <w:szCs w:val="16"/>
                      </w:rPr>
                    </w:pPr>
                    <w:r>
                      <w:rPr>
                        <w:rFonts w:ascii="Times New Roman" w:hAnsi="Times New Roman"/>
                        <w:sz w:val="14"/>
                        <w:szCs w:val="16"/>
                      </w:rPr>
                      <w:t>2. Выдача Заявителю и/или заполнение бланка заявления.</w:t>
                    </w:r>
                  </w:p>
                  <w:p w:rsidR="007A006A" w:rsidRDefault="007A006A" w:rsidP="007A006A">
                    <w:pPr>
                      <w:rPr>
                        <w:rFonts w:ascii="Arial" w:hAnsi="Arial"/>
                        <w:sz w:val="18"/>
                        <w:szCs w:val="14"/>
                      </w:rPr>
                    </w:pPr>
                  </w:p>
                </w:txbxContent>
              </v:textbox>
            </v:rect>
            <v:shape id="AutoShape 40" o:spid="_x0000_s1064" type="#_x0000_t32" style="position:absolute;left:6105;top:6735;width:1;height:4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41" o:spid="_x0000_s1065" type="#_x0000_t202" style="position:absolute;left:6284;top:6735;width:87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A006A" w:rsidRDefault="007A006A" w:rsidP="007A006A">
                    <w:pPr>
                      <w:rPr>
                        <w:rFonts w:ascii="Times New Roman" w:hAnsi="Times New Roman"/>
                        <w:sz w:val="16"/>
                        <w:szCs w:val="16"/>
                      </w:rPr>
                    </w:pPr>
                    <w:r>
                      <w:rPr>
                        <w:rFonts w:ascii="Times New Roman" w:hAnsi="Times New Roman"/>
                        <w:sz w:val="16"/>
                        <w:szCs w:val="16"/>
                      </w:rPr>
                      <w:t>нет</w:t>
                    </w:r>
                  </w:p>
                </w:txbxContent>
              </v:textbox>
            </v:shape>
            <v:shape id="Text Box 42" o:spid="_x0000_s1066" type="#_x0000_t202" style="position:absolute;left:7471;top:8100;width:1243;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A006A" w:rsidRDefault="007A006A" w:rsidP="007A006A">
                    <w:pPr>
                      <w:rPr>
                        <w:rFonts w:ascii="Times New Roman" w:hAnsi="Times New Roman"/>
                        <w:sz w:val="16"/>
                        <w:szCs w:val="16"/>
                      </w:rPr>
                    </w:pPr>
                    <w:r>
                      <w:rPr>
                        <w:rFonts w:ascii="Times New Roman" w:hAnsi="Times New Roman"/>
                        <w:sz w:val="16"/>
                        <w:szCs w:val="16"/>
                      </w:rPr>
                      <w:t>10 минут</w:t>
                    </w:r>
                  </w:p>
                </w:txbxContent>
              </v:textbox>
            </v:shape>
            <v:rect id="Rectangle 43" o:spid="_x0000_s1067" style="position:absolute;left:3374;top:8535;width:5431;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7A006A" w:rsidRDefault="007A006A" w:rsidP="007A006A">
                    <w:pPr>
                      <w:pStyle w:val="a3"/>
                      <w:jc w:val="both"/>
                      <w:rPr>
                        <w:sz w:val="14"/>
                        <w:szCs w:val="16"/>
                      </w:rPr>
                    </w:pPr>
                    <w:r>
                      <w:rPr>
                        <w:sz w:val="14"/>
                        <w:szCs w:val="16"/>
                      </w:rPr>
                      <w:t>1. Оформление расписки в получении документов.</w:t>
                    </w:r>
                  </w:p>
                </w:txbxContent>
              </v:textbox>
            </v:rect>
            <v:shape id="AutoShape 44" o:spid="_x0000_s1068" type="#_x0000_t32" style="position:absolute;left:6105;top:7920;width:0;height:6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Text Box 45" o:spid="_x0000_s1069" type="#_x0000_t202" style="position:absolute;left:7471;top:9390;width:1243;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7A006A" w:rsidRDefault="007A006A" w:rsidP="007A006A">
                    <w:pPr>
                      <w:rPr>
                        <w:rFonts w:ascii="Times New Roman" w:hAnsi="Times New Roman"/>
                        <w:sz w:val="16"/>
                        <w:szCs w:val="16"/>
                      </w:rPr>
                    </w:pPr>
                    <w:r>
                      <w:rPr>
                        <w:rFonts w:ascii="Times New Roman" w:hAnsi="Times New Roman"/>
                        <w:sz w:val="16"/>
                        <w:szCs w:val="16"/>
                      </w:rPr>
                      <w:t>10 минут</w:t>
                    </w:r>
                  </w:p>
                </w:txbxContent>
              </v:textbox>
            </v:shape>
            <v:shape id="Text Box 46" o:spid="_x0000_s1070" type="#_x0000_t202" style="position:absolute;left:3374;top:9780;width:5431;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A006A" w:rsidRDefault="007A006A" w:rsidP="007A006A">
                    <w:r>
                      <w:rPr>
                        <w:rFonts w:ascii="Times New Roman" w:hAnsi="Times New Roman"/>
                        <w:sz w:val="16"/>
                        <w:szCs w:val="16"/>
                      </w:rPr>
                      <w:t>Формирование пакета документов, сданных Заявителем, и передача его для исполнения ответственному специалисту.</w:t>
                    </w:r>
                  </w:p>
                </w:txbxContent>
              </v:textbox>
            </v:shape>
            <v:shape id="Text Box 47" o:spid="_x0000_s1071" type="#_x0000_t202" style="position:absolute;left:6284;top:10590;width:2521;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7A006A" w:rsidRDefault="007A006A" w:rsidP="007A006A">
                    <w:pPr>
                      <w:rPr>
                        <w:rFonts w:ascii="Times New Roman" w:hAnsi="Times New Roman"/>
                        <w:sz w:val="16"/>
                        <w:szCs w:val="16"/>
                      </w:rPr>
                    </w:pPr>
                    <w:r>
                      <w:rPr>
                        <w:rFonts w:ascii="Times New Roman" w:hAnsi="Times New Roman"/>
                        <w:sz w:val="16"/>
                        <w:szCs w:val="16"/>
                      </w:rPr>
                      <w:t>не позднее следующего дня с момента приёма заявления</w:t>
                    </w:r>
                  </w:p>
                </w:txbxContent>
              </v:textbox>
            </v:shape>
            <v:rect id="Rectangle 48" o:spid="_x0000_s1072" style="position:absolute;left:9359;top:7215;width:2040;height:1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7A006A" w:rsidRDefault="007A006A" w:rsidP="007A006A">
                    <w:pPr>
                      <w:rPr>
                        <w:rFonts w:ascii="Times New Roman" w:hAnsi="Times New Roman"/>
                        <w:sz w:val="14"/>
                        <w:szCs w:val="14"/>
                      </w:rPr>
                    </w:pPr>
                    <w:r>
                      <w:rPr>
                        <w:rFonts w:ascii="Times New Roman" w:hAnsi="Times New Roman"/>
                        <w:sz w:val="14"/>
                        <w:szCs w:val="14"/>
                      </w:rPr>
                      <w:t>Специалист, ответственный за приём документов</w:t>
                    </w:r>
                  </w:p>
                  <w:p w:rsidR="007A006A" w:rsidRDefault="007A006A" w:rsidP="007A006A">
                    <w:pPr>
                      <w:rPr>
                        <w:rFonts w:ascii="Arial" w:hAnsi="Arial"/>
                        <w:sz w:val="14"/>
                        <w:szCs w:val="14"/>
                      </w:rPr>
                    </w:pPr>
                  </w:p>
                </w:txbxContent>
              </v:textbox>
            </v:rect>
            <v:shape id="AutoShape 49" o:spid="_x0000_s1073" type="#_x0000_t32" style="position:absolute;left:8805;top:7575;width:5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50" o:spid="_x0000_s1074" type="#_x0000_t32" style="position:absolute;left:10110;top:8259;width:0;height:18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AutoShape 51" o:spid="_x0000_s1075" type="#_x0000_t32" style="position:absolute;left:8805;top:8878;width:13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52" o:spid="_x0000_s1076" type="#_x0000_t32" style="position:absolute;left:8805;top:10110;width:130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group>
        </w:pict>
      </w: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outlineLvl w:val="2"/>
        <w:rPr>
          <w:rFonts w:ascii="Times New Roman" w:eastAsia="Times New Roman" w:hAnsi="Times New Roman" w:cs="Times New Roman"/>
          <w:b/>
          <w:lang w:eastAsia="ru-RU"/>
        </w:rPr>
      </w:pPr>
      <w:r w:rsidRPr="007A006A">
        <w:rPr>
          <w:rFonts w:ascii="Times New Roman" w:eastAsia="Times New Roman" w:hAnsi="Times New Roman" w:cs="Times New Roman"/>
          <w:b/>
          <w:lang w:eastAsia="ru-RU"/>
        </w:rPr>
        <w:br w:type="page"/>
      </w:r>
    </w:p>
    <w:p w:rsidR="007A006A" w:rsidRPr="007A006A" w:rsidRDefault="00356DB4"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r w:rsidRPr="00356DB4">
        <w:rPr>
          <w:rFonts w:ascii="Calibri" w:eastAsia="Times New Roman" w:hAnsi="Calibri" w:cs="Times New Roman"/>
          <w:noProof/>
          <w:lang w:eastAsia="ru-RU"/>
        </w:rPr>
        <w:lastRenderedPageBreak/>
        <w:pict>
          <v:group id="Group 53" o:spid="_x0000_s1077" style="position:absolute;left:0;text-align:left;margin-left:-2.4pt;margin-top:7.85pt;width:487.75pt;height:223.7pt;z-index:251661312" coordorigin="1380,750" coordsize="9755,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">
            <v:oval id="Oval 54" o:spid="_x0000_s1078" style="position:absolute;left:6015;top:750;width:615;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7A006A" w:rsidRDefault="007A006A" w:rsidP="007A006A">
                    <w:pPr>
                      <w:jc w:val="center"/>
                      <w:rPr>
                        <w:rFonts w:ascii="Times New Roman" w:hAnsi="Times New Roman"/>
                      </w:rPr>
                    </w:pPr>
                    <w:r>
                      <w:rPr>
                        <w:rFonts w:ascii="Times New Roman" w:hAnsi="Times New Roman"/>
                      </w:rPr>
                      <w:t>4</w:t>
                    </w:r>
                  </w:p>
                </w:txbxContent>
              </v:textbox>
            </v:oval>
            <v:rect id="Rectangle 55" o:spid="_x0000_s1079" style="position:absolute;left:3353;top:3644;width:5554;height:1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A006A" w:rsidRDefault="007A006A" w:rsidP="007A006A">
                    <w:pPr>
                      <w:pStyle w:val="a3"/>
                      <w:spacing w:after="0" w:line="240" w:lineRule="auto"/>
                      <w:jc w:val="center"/>
                      <w:rPr>
                        <w:rStyle w:val="a4"/>
                        <w:rFonts w:eastAsia="SimSun"/>
                        <w:bCs/>
                        <w:i w:val="0"/>
                        <w:sz w:val="16"/>
                        <w:szCs w:val="16"/>
                      </w:rPr>
                    </w:pPr>
                    <w:r>
                      <w:rPr>
                        <w:rStyle w:val="a4"/>
                        <w:rFonts w:eastAsia="SimSun"/>
                        <w:bCs/>
                        <w:sz w:val="16"/>
                        <w:szCs w:val="16"/>
                      </w:rPr>
                      <w:t>Уведомление Заявителя.</w:t>
                    </w:r>
                  </w:p>
                  <w:p w:rsidR="007A006A" w:rsidRDefault="007A006A" w:rsidP="007A006A">
                    <w:pPr>
                      <w:pStyle w:val="a3"/>
                      <w:spacing w:after="0" w:line="240" w:lineRule="auto"/>
                      <w:jc w:val="center"/>
                      <w:rPr>
                        <w:rStyle w:val="a4"/>
                        <w:rFonts w:eastAsia="SimSun"/>
                        <w:bCs/>
                        <w:i w:val="0"/>
                        <w:sz w:val="16"/>
                        <w:szCs w:val="16"/>
                      </w:rPr>
                    </w:pPr>
                    <w:r>
                      <w:rPr>
                        <w:rStyle w:val="a4"/>
                        <w:rFonts w:eastAsia="SimSun"/>
                        <w:bCs/>
                        <w:sz w:val="16"/>
                        <w:szCs w:val="16"/>
                      </w:rPr>
                      <w:t>Передача Заявителю оформленных или полученных в результате предоставления услуги документов.</w:t>
                    </w:r>
                  </w:p>
                  <w:p w:rsidR="007A006A" w:rsidRDefault="007A006A" w:rsidP="007A006A">
                    <w:pPr>
                      <w:pStyle w:val="a3"/>
                      <w:spacing w:after="0" w:line="240" w:lineRule="auto"/>
                      <w:jc w:val="center"/>
                      <w:rPr>
                        <w:rStyle w:val="a4"/>
                        <w:rFonts w:eastAsia="SimSun"/>
                        <w:bCs/>
                        <w:i w:val="0"/>
                        <w:sz w:val="16"/>
                        <w:szCs w:val="16"/>
                      </w:rPr>
                    </w:pPr>
                    <w:r>
                      <w:rPr>
                        <w:rStyle w:val="a4"/>
                        <w:rFonts w:eastAsia="SimSun"/>
                        <w:bCs/>
                        <w:sz w:val="16"/>
                        <w:szCs w:val="16"/>
                      </w:rPr>
                      <w:t>Направление документов по почте, в случае, если Заявитель не явился за ними в течение трёх дней с момента уведомления.</w:t>
                    </w:r>
                  </w:p>
                  <w:p w:rsidR="007A006A" w:rsidRDefault="007A006A" w:rsidP="007A006A">
                    <w:pPr>
                      <w:pStyle w:val="a3"/>
                      <w:jc w:val="center"/>
                      <w:rPr>
                        <w:rStyle w:val="a4"/>
                        <w:rFonts w:eastAsia="SimSun"/>
                        <w:bCs/>
                        <w:i w:val="0"/>
                        <w:sz w:val="16"/>
                        <w:szCs w:val="16"/>
                      </w:rPr>
                    </w:pPr>
                  </w:p>
                  <w:p w:rsidR="007A006A" w:rsidRDefault="007A006A" w:rsidP="007A006A">
                    <w:pPr>
                      <w:rPr>
                        <w:rFonts w:eastAsia="Times New Roman"/>
                        <w:sz w:val="14"/>
                        <w:szCs w:val="20"/>
                      </w:rPr>
                    </w:pPr>
                  </w:p>
                </w:txbxContent>
              </v:textbox>
            </v:rect>
            <v:rect id="Rectangle 56" o:spid="_x0000_s1080" style="position:absolute;left:9289;top:3644;width:1846;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A006A" w:rsidRDefault="007A006A" w:rsidP="007A006A">
                    <w:pPr>
                      <w:rPr>
                        <w:rFonts w:ascii="Times New Roman" w:hAnsi="Times New Roman"/>
                        <w:sz w:val="16"/>
                        <w:szCs w:val="16"/>
                      </w:rPr>
                    </w:pPr>
                    <w:r>
                      <w:rPr>
                        <w:rFonts w:ascii="Times New Roman" w:hAnsi="Times New Roman"/>
                        <w:sz w:val="16"/>
                        <w:szCs w:val="16"/>
                      </w:rPr>
                      <w:t>Специалист, ответственный за выдачу документов</w:t>
                    </w:r>
                  </w:p>
                </w:txbxContent>
              </v:textbox>
            </v:rect>
            <v:shape id="AutoShape 57" o:spid="_x0000_s1081" type="#_x0000_t32" style="position:absolute;left:8907;top:4065;width:38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58" o:spid="_x0000_s1082" type="#_x0000_t32" style="position:absolute;left:6315;top:1350;width:15;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oundrect id="AutoShape 59" o:spid="_x0000_s1083" style="position:absolute;left:3473;top:1905;width:5554;height:7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7A006A" w:rsidRDefault="007A006A" w:rsidP="007A006A">
                    <w:pPr>
                      <w:jc w:val="center"/>
                      <w:rPr>
                        <w:rFonts w:ascii="Times New Roman" w:hAnsi="Times New Roman"/>
                        <w:sz w:val="16"/>
                        <w:szCs w:val="16"/>
                      </w:rPr>
                    </w:pPr>
                    <w:r>
                      <w:rPr>
                        <w:rFonts w:ascii="Times New Roman" w:hAnsi="Times New Roman"/>
                        <w:sz w:val="16"/>
                        <w:szCs w:val="16"/>
                      </w:rPr>
                      <w:t>Поступление специалисту, ответственному за выдачу документов,  документов, подлежащих выдаче Заявителю</w:t>
                    </w:r>
                  </w:p>
                </w:txbxContent>
              </v:textbox>
            </v:roundrect>
            <v:shape id="AutoShape 60" o:spid="_x0000_s1084" type="#_x0000_t32" style="position:absolute;left:2145;top:2340;width:132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61" o:spid="_x0000_s1085" type="#_x0000_t32" style="position:absolute;left:2145;top:2340;width:0;height:13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62" o:spid="_x0000_s1086" type="#_x0000_t202" style="position:absolute;left:1380;top:3644;width:156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A006A" w:rsidRDefault="007A006A" w:rsidP="007A006A">
                    <w:pPr>
                      <w:rPr>
                        <w:rStyle w:val="a4"/>
                        <w:rFonts w:eastAsia="SimSun"/>
                        <w:bCs/>
                        <w:i w:val="0"/>
                        <w:sz w:val="16"/>
                        <w:szCs w:val="16"/>
                      </w:rPr>
                    </w:pPr>
                    <w:r>
                      <w:rPr>
                        <w:rStyle w:val="a4"/>
                        <w:rFonts w:eastAsia="SimSun"/>
                        <w:bCs/>
                        <w:sz w:val="16"/>
                        <w:szCs w:val="16"/>
                      </w:rPr>
                      <w:t>документы, подлежащие выдаче Заявителю</w:t>
                    </w:r>
                  </w:p>
                </w:txbxContent>
              </v:textbox>
            </v:shape>
            <v:shape id="AutoShape 63" o:spid="_x0000_s1087" type="#_x0000_t32" style="position:absolute;left:6194;top:2670;width:1;height:9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w:pict>
      </w: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autoSpaceDE w:val="0"/>
        <w:autoSpaceDN w:val="0"/>
        <w:adjustRightInd w:val="0"/>
        <w:spacing w:line="240" w:lineRule="auto"/>
        <w:ind w:firstLine="708"/>
        <w:outlineLvl w:val="2"/>
        <w:rPr>
          <w:rFonts w:ascii="Times New Roman" w:eastAsia="Times New Roman" w:hAnsi="Times New Roman" w:cs="Times New Roman"/>
          <w:b/>
          <w:lang w:eastAsia="ru-RU"/>
        </w:rPr>
      </w:pPr>
    </w:p>
    <w:p w:rsidR="007A006A" w:rsidRPr="007A006A" w:rsidRDefault="007A006A" w:rsidP="007A006A">
      <w:pPr>
        <w:spacing w:line="240" w:lineRule="auto"/>
        <w:rPr>
          <w:rFonts w:ascii="Arial" w:eastAsia="Times New Roman" w:hAnsi="Arial" w:cs="Arial"/>
          <w:lang w:eastAsia="ru-RU"/>
        </w:rPr>
      </w:pPr>
    </w:p>
    <w:p w:rsidR="007A006A" w:rsidRPr="007A006A" w:rsidRDefault="007A006A" w:rsidP="007A006A">
      <w:pPr>
        <w:spacing w:line="240" w:lineRule="auto"/>
        <w:jc w:val="right"/>
        <w:rPr>
          <w:rFonts w:ascii="Times New Roman" w:eastAsia="Times New Roman" w:hAnsi="Times New Roman" w:cs="Times New Roman"/>
          <w:b/>
          <w:color w:val="000000"/>
          <w:lang w:eastAsia="ru-RU"/>
        </w:rPr>
      </w:pPr>
    </w:p>
    <w:tbl>
      <w:tblPr>
        <w:tblW w:w="0" w:type="auto"/>
        <w:tblInd w:w="3528" w:type="dxa"/>
        <w:tblLook w:val="01E0"/>
      </w:tblPr>
      <w:tblGrid>
        <w:gridCol w:w="6043"/>
      </w:tblGrid>
      <w:tr w:rsidR="007A006A" w:rsidRPr="007A006A" w:rsidTr="007A006A">
        <w:tc>
          <w:tcPr>
            <w:tcW w:w="6326" w:type="dxa"/>
          </w:tcPr>
          <w:p w:rsidR="007A006A" w:rsidRPr="007A006A" w:rsidRDefault="007A006A" w:rsidP="007A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41"/>
              <w:jc w:val="center"/>
              <w:rPr>
                <w:rFonts w:ascii="Times New Roman" w:eastAsia="Times New Roman" w:hAnsi="Times New Roman" w:cs="Times New Roman"/>
                <w:color w:val="000000"/>
                <w:lang w:eastAsia="ru-RU"/>
              </w:rPr>
            </w:pPr>
            <w:r w:rsidRPr="007A006A">
              <w:rPr>
                <w:rFonts w:ascii="Times New Roman" w:eastAsia="Times New Roman" w:hAnsi="Times New Roman" w:cs="Times New Roman"/>
                <w:color w:val="000000"/>
                <w:lang w:eastAsia="ru-RU"/>
              </w:rPr>
              <w:t>Приложение № 2</w:t>
            </w:r>
          </w:p>
          <w:p w:rsidR="007A006A" w:rsidRPr="007A006A" w:rsidRDefault="007A006A" w:rsidP="007A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olor w:val="000000"/>
                <w:lang w:eastAsia="ru-RU"/>
              </w:rPr>
            </w:pPr>
            <w:r w:rsidRPr="007A006A">
              <w:rPr>
                <w:rFonts w:ascii="Times New Roman" w:eastAsia="Times New Roman" w:hAnsi="Times New Roman" w:cs="Times New Roman"/>
                <w:color w:val="000000"/>
                <w:lang w:eastAsia="ru-RU"/>
              </w:rPr>
              <w:t xml:space="preserve">к </w:t>
            </w:r>
            <w:r w:rsidRPr="007A006A">
              <w:rPr>
                <w:rFonts w:ascii="Times New Roman" w:eastAsia="Times New Roman" w:hAnsi="Times New Roman" w:cs="Times New Roman"/>
                <w:lang w:eastAsia="ru-RU"/>
              </w:rPr>
              <w:t xml:space="preserve">Административному регламенту предоставления муниципальной услуги «Выбор земельного участка для строительства и принятие решения о </w:t>
            </w:r>
            <w:r w:rsidRPr="007A006A">
              <w:rPr>
                <w:rFonts w:ascii="Times New Roman" w:eastAsia="Times New Roman" w:hAnsi="Times New Roman" w:cs="Times New Roman"/>
                <w:bCs/>
                <w:lang w:eastAsia="ru-RU"/>
              </w:rPr>
              <w:t>предварительном согласовании места размещения объекта</w:t>
            </w:r>
            <w:r w:rsidRPr="007A006A">
              <w:rPr>
                <w:rFonts w:ascii="Times New Roman" w:eastAsia="Times New Roman" w:hAnsi="Times New Roman" w:cs="Times New Roman"/>
                <w:lang w:eastAsia="ru-RU"/>
              </w:rPr>
              <w:t>»</w:t>
            </w:r>
          </w:p>
          <w:p w:rsidR="007A006A" w:rsidRPr="007A006A" w:rsidRDefault="007A006A" w:rsidP="007A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right"/>
              <w:rPr>
                <w:rFonts w:ascii="Times New Roman" w:eastAsia="Times New Roman" w:hAnsi="Times New Roman" w:cs="Times New Roman"/>
                <w:b/>
                <w:color w:val="000000"/>
                <w:lang w:eastAsia="ru-RU"/>
              </w:rPr>
            </w:pPr>
          </w:p>
        </w:tc>
      </w:tr>
    </w:tbl>
    <w:p w:rsidR="007A006A" w:rsidRPr="007A006A" w:rsidRDefault="007A006A" w:rsidP="007A006A">
      <w:pPr>
        <w:shd w:val="clear" w:color="auto" w:fill="FFFFFF"/>
        <w:tabs>
          <w:tab w:val="left" w:pos="1260"/>
        </w:tabs>
        <w:spacing w:line="240" w:lineRule="auto"/>
        <w:ind w:right="48"/>
        <w:jc w:val="center"/>
        <w:rPr>
          <w:rFonts w:ascii="Times New Roman" w:eastAsia="Times New Roman" w:hAnsi="Times New Roman" w:cs="Times New Roman"/>
          <w:b/>
          <w:bCs/>
          <w:color w:val="000000"/>
          <w:spacing w:val="-10"/>
          <w:lang w:eastAsia="ru-RU"/>
        </w:rPr>
      </w:pPr>
      <w:r w:rsidRPr="007A006A">
        <w:rPr>
          <w:rFonts w:ascii="Times New Roman" w:eastAsia="Times New Roman" w:hAnsi="Times New Roman" w:cs="Times New Roman"/>
          <w:b/>
          <w:bCs/>
          <w:color w:val="000000"/>
          <w:spacing w:val="-10"/>
          <w:lang w:eastAsia="ru-RU"/>
        </w:rPr>
        <w:t>Образец заявления на предоставление муниципальной услуги</w:t>
      </w:r>
    </w:p>
    <w:p w:rsidR="007A006A" w:rsidRPr="007A006A" w:rsidRDefault="007A006A" w:rsidP="007A006A">
      <w:pPr>
        <w:spacing w:after="120" w:line="240" w:lineRule="auto"/>
        <w:ind w:left="4962"/>
        <w:rPr>
          <w:rFonts w:ascii="Times New Roman" w:eastAsia="Times New Roman" w:hAnsi="Times New Roman" w:cs="Times New Roman"/>
          <w:lang w:eastAsia="ru-RU"/>
        </w:rPr>
      </w:pPr>
    </w:p>
    <w:p w:rsidR="007A006A" w:rsidRPr="007A006A" w:rsidRDefault="007A006A" w:rsidP="007A006A">
      <w:pPr>
        <w:spacing w:after="120" w:line="240" w:lineRule="auto"/>
        <w:ind w:left="4962"/>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Главе администрации муниципального образования «Казачье»</w:t>
      </w:r>
    </w:p>
    <w:p w:rsidR="007A006A" w:rsidRPr="007A006A" w:rsidRDefault="007A006A" w:rsidP="007A006A">
      <w:pPr>
        <w:spacing w:line="240" w:lineRule="auto"/>
        <w:ind w:left="4962"/>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От___________________________</w:t>
      </w:r>
    </w:p>
    <w:p w:rsidR="007A006A" w:rsidRPr="007A006A" w:rsidRDefault="007A006A" w:rsidP="007A006A">
      <w:pPr>
        <w:spacing w:line="240" w:lineRule="auto"/>
        <w:ind w:left="4962"/>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Дата рождения_________________</w:t>
      </w:r>
    </w:p>
    <w:p w:rsidR="007A006A" w:rsidRPr="007A006A" w:rsidRDefault="007A006A" w:rsidP="007A006A">
      <w:pPr>
        <w:spacing w:line="240" w:lineRule="auto"/>
        <w:ind w:left="4962"/>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паспорт_______________________</w:t>
      </w:r>
    </w:p>
    <w:p w:rsidR="007A006A" w:rsidRPr="007A006A" w:rsidRDefault="007A006A" w:rsidP="007A006A">
      <w:pPr>
        <w:spacing w:line="240" w:lineRule="auto"/>
        <w:ind w:left="4962"/>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зарегистрированного (ой)_________</w:t>
      </w:r>
    </w:p>
    <w:p w:rsidR="007A006A" w:rsidRPr="007A006A" w:rsidRDefault="007A006A" w:rsidP="007A006A">
      <w:pPr>
        <w:spacing w:line="240" w:lineRule="auto"/>
        <w:ind w:left="4962"/>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тел.___________________________</w:t>
      </w:r>
    </w:p>
    <w:p w:rsidR="007A006A" w:rsidRPr="007A006A" w:rsidRDefault="007A006A" w:rsidP="007A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7"/>
        <w:jc w:val="right"/>
        <w:rPr>
          <w:rFonts w:ascii="Times New Roman" w:eastAsia="Times New Roman" w:hAnsi="Times New Roman" w:cs="Times New Roman"/>
          <w:lang w:eastAsia="ru-RU"/>
        </w:rPr>
      </w:pPr>
      <w:proofErr w:type="gramStart"/>
      <w:r w:rsidRPr="007A006A">
        <w:rPr>
          <w:rFonts w:ascii="Times New Roman" w:eastAsia="Times New Roman" w:hAnsi="Times New Roman" w:cs="Times New Roman"/>
          <w:lang w:eastAsia="ru-RU"/>
        </w:rPr>
        <w:t>Е</w:t>
      </w:r>
      <w:proofErr w:type="gramEnd"/>
      <w:r w:rsidRPr="007A006A">
        <w:rPr>
          <w:rFonts w:ascii="Times New Roman" w:eastAsia="Times New Roman" w:hAnsi="Times New Roman" w:cs="Times New Roman"/>
          <w:lang w:eastAsia="ru-RU"/>
        </w:rPr>
        <w:t>-</w:t>
      </w:r>
      <w:r w:rsidRPr="007A006A">
        <w:rPr>
          <w:rFonts w:ascii="Times New Roman" w:eastAsia="Times New Roman" w:hAnsi="Times New Roman" w:cs="Times New Roman"/>
          <w:lang w:val="en-US" w:eastAsia="ru-RU"/>
        </w:rPr>
        <w:t>mail</w:t>
      </w:r>
      <w:r w:rsidRPr="007A006A">
        <w:rPr>
          <w:rFonts w:ascii="Times New Roman" w:eastAsia="Times New Roman" w:hAnsi="Times New Roman" w:cs="Times New Roman"/>
          <w:color w:val="000000"/>
          <w:lang w:eastAsia="ru-RU"/>
        </w:rPr>
        <w:t>:</w:t>
      </w:r>
      <w:r w:rsidRPr="007A006A">
        <w:rPr>
          <w:rFonts w:ascii="Times New Roman" w:eastAsia="Times New Roman" w:hAnsi="Times New Roman" w:cs="Times New Roman"/>
          <w:lang w:eastAsia="ru-RU"/>
        </w:rPr>
        <w:t>________________________</w:t>
      </w:r>
    </w:p>
    <w:p w:rsidR="007A006A" w:rsidRPr="007A006A" w:rsidRDefault="007A006A" w:rsidP="007A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7"/>
        <w:jc w:val="right"/>
        <w:rPr>
          <w:rFonts w:ascii="Times New Roman" w:eastAsia="Times New Roman" w:hAnsi="Times New Roman" w:cs="Times New Roman"/>
          <w:color w:val="000000"/>
          <w:lang w:eastAsia="ru-RU"/>
        </w:rPr>
      </w:pPr>
      <w:r w:rsidRPr="007A006A">
        <w:rPr>
          <w:rFonts w:ascii="Times New Roman" w:eastAsia="Times New Roman" w:hAnsi="Times New Roman" w:cs="Times New Roman"/>
          <w:lang w:eastAsia="ru-RU"/>
        </w:rPr>
        <w:tab/>
        <w:t>(при наличии)</w:t>
      </w:r>
    </w:p>
    <w:p w:rsidR="007A006A" w:rsidRPr="007A006A" w:rsidRDefault="007A006A" w:rsidP="007A006A">
      <w:pPr>
        <w:keepNext/>
        <w:keepLines/>
        <w:tabs>
          <w:tab w:val="left" w:pos="0"/>
        </w:tabs>
        <w:spacing w:before="480" w:after="0" w:line="240" w:lineRule="auto"/>
        <w:jc w:val="center"/>
        <w:outlineLvl w:val="0"/>
        <w:rPr>
          <w:rFonts w:ascii="Times New Roman" w:eastAsia="Times New Roman" w:hAnsi="Times New Roman" w:cs="Times New Roman"/>
          <w:b/>
          <w:bCs/>
          <w:lang w:eastAsia="ru-RU"/>
        </w:rPr>
      </w:pPr>
      <w:r w:rsidRPr="007A006A">
        <w:rPr>
          <w:rFonts w:ascii="Times New Roman" w:eastAsia="Times New Roman" w:hAnsi="Times New Roman" w:cs="Times New Roman"/>
          <w:b/>
          <w:bCs/>
          <w:lang w:eastAsia="ru-RU"/>
        </w:rPr>
        <w:t>ЗАЯВЛЕНИЕ</w:t>
      </w:r>
    </w:p>
    <w:p w:rsidR="007A006A" w:rsidRPr="007A006A" w:rsidRDefault="007A006A" w:rsidP="007A006A">
      <w:pPr>
        <w:tabs>
          <w:tab w:val="left" w:pos="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color w:val="333333"/>
          <w:lang w:eastAsia="ru-RU"/>
        </w:rPr>
      </w:pPr>
      <w:r w:rsidRPr="007A006A">
        <w:rPr>
          <w:rFonts w:ascii="Times New Roman" w:eastAsia="Times New Roman" w:hAnsi="Times New Roman" w:cs="Times New Roman"/>
          <w:b/>
          <w:lang w:eastAsia="ru-RU"/>
        </w:rPr>
        <w:t>о выборе земельного участка и предварительном согласовании места размещения объекта</w:t>
      </w:r>
    </w:p>
    <w:p w:rsidR="007A006A" w:rsidRPr="007A006A" w:rsidRDefault="007A006A" w:rsidP="007A006A">
      <w:pPr>
        <w:keepNext/>
        <w:tabs>
          <w:tab w:val="left" w:pos="0"/>
        </w:tabs>
        <w:spacing w:before="240" w:after="60" w:line="240" w:lineRule="auto"/>
        <w:ind w:firstLine="567"/>
        <w:outlineLvl w:val="1"/>
        <w:rPr>
          <w:rFonts w:ascii="Times New Roman" w:eastAsia="Times New Roman" w:hAnsi="Times New Roman" w:cs="Times New Roman"/>
          <w:bCs/>
          <w:iCs/>
          <w:lang w:eastAsia="ru-RU"/>
        </w:rPr>
      </w:pPr>
    </w:p>
    <w:p w:rsidR="007A006A" w:rsidRPr="007A006A" w:rsidRDefault="007A006A" w:rsidP="007A006A">
      <w:pPr>
        <w:keepNext/>
        <w:tabs>
          <w:tab w:val="left" w:pos="0"/>
        </w:tabs>
        <w:spacing w:after="0" w:line="240" w:lineRule="auto"/>
        <w:ind w:firstLine="567"/>
        <w:jc w:val="both"/>
        <w:outlineLvl w:val="1"/>
        <w:rPr>
          <w:rFonts w:ascii="Times New Roman" w:eastAsia="Times New Roman" w:hAnsi="Times New Roman" w:cs="Times New Roman"/>
          <w:bCs/>
          <w:iCs/>
          <w:lang w:eastAsia="ru-RU"/>
        </w:rPr>
      </w:pPr>
      <w:r w:rsidRPr="007A006A">
        <w:rPr>
          <w:rFonts w:ascii="Times New Roman" w:eastAsia="Times New Roman" w:hAnsi="Times New Roman" w:cs="Times New Roman"/>
          <w:bCs/>
          <w:iCs/>
          <w:lang w:eastAsia="ru-RU"/>
        </w:rPr>
        <w:t>Прошу произвести выбор земельного участка для строительства и предварительно согласовать место размещения объекта</w:t>
      </w:r>
      <w:proofErr w:type="gramStart"/>
      <w:r w:rsidRPr="007A006A">
        <w:rPr>
          <w:rFonts w:ascii="Times New Roman" w:eastAsia="Times New Roman" w:hAnsi="Times New Roman" w:cs="Times New Roman"/>
          <w:bCs/>
          <w:iCs/>
          <w:lang w:eastAsia="ru-RU"/>
        </w:rPr>
        <w:t xml:space="preserve"> :</w:t>
      </w:r>
      <w:proofErr w:type="gramEnd"/>
      <w:r w:rsidRPr="007A006A">
        <w:rPr>
          <w:rFonts w:ascii="Times New Roman" w:eastAsia="Times New Roman" w:hAnsi="Times New Roman" w:cs="Times New Roman"/>
          <w:bCs/>
          <w:iCs/>
          <w:lang w:eastAsia="ru-RU"/>
        </w:rPr>
        <w:t>___________________________________________</w:t>
      </w:r>
    </w:p>
    <w:p w:rsidR="007A006A" w:rsidRPr="007A006A" w:rsidRDefault="007A006A" w:rsidP="007A006A">
      <w:pPr>
        <w:tabs>
          <w:tab w:val="left" w:pos="0"/>
          <w:tab w:val="left" w:pos="10076"/>
          <w:tab w:val="left" w:pos="10992"/>
          <w:tab w:val="left" w:pos="11908"/>
          <w:tab w:val="left" w:pos="12824"/>
          <w:tab w:val="left" w:pos="13740"/>
          <w:tab w:val="left" w:pos="14656"/>
        </w:tabs>
        <w:spacing w:line="240" w:lineRule="auto"/>
        <w:rPr>
          <w:rFonts w:ascii="Arial" w:eastAsia="Times New Roman" w:hAnsi="Arial" w:cs="Arial"/>
          <w:lang w:eastAsia="ru-RU"/>
        </w:rPr>
      </w:pPr>
      <w:r w:rsidRPr="007A006A">
        <w:rPr>
          <w:rFonts w:ascii="Calibri" w:eastAsia="Times New Roman" w:hAnsi="Calibri" w:cs="Times New Roman"/>
          <w:lang w:eastAsia="ru-RU"/>
        </w:rPr>
        <w:t>____________________________________________________________________________________</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(указать назначение объекта)</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Предполагаемое место его размещения:___________________________________________</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_____________________________________________________________________________</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Обоснование примерного размера земельного участка:_______________________________</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_____________________________________________________________________________</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Испрашиваемое право на земельный участок:______________________________________</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_____________________________________________________________________________</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и выдать правоустанавливающие документы.</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Доверенность______________________________________________________</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Приложения:________________________________________</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Подпись:                                                                        дата:</w:t>
      </w: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Arial"/>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lang w:eastAsia="ru-RU"/>
        </w:rPr>
      </w:pPr>
    </w:p>
    <w:tbl>
      <w:tblPr>
        <w:tblW w:w="0" w:type="auto"/>
        <w:tblInd w:w="4644" w:type="dxa"/>
        <w:tblBorders>
          <w:insideH w:val="single" w:sz="4" w:space="0" w:color="auto"/>
          <w:insideV w:val="single" w:sz="4" w:space="0" w:color="auto"/>
        </w:tblBorders>
        <w:tblLook w:val="04A0"/>
      </w:tblPr>
      <w:tblGrid>
        <w:gridCol w:w="4927"/>
      </w:tblGrid>
      <w:tr w:rsidR="007A006A" w:rsidRPr="007A006A" w:rsidTr="007A006A">
        <w:tc>
          <w:tcPr>
            <w:tcW w:w="4927" w:type="dxa"/>
            <w:hideMark/>
          </w:tcPr>
          <w:p w:rsidR="007A006A" w:rsidRPr="007A006A" w:rsidRDefault="007A006A" w:rsidP="007A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41"/>
              <w:jc w:val="center"/>
              <w:rPr>
                <w:rFonts w:ascii="Times New Roman" w:eastAsia="Times New Roman" w:hAnsi="Times New Roman" w:cs="Times New Roman"/>
                <w:color w:val="000000"/>
                <w:lang w:eastAsia="ru-RU"/>
              </w:rPr>
            </w:pPr>
            <w:r w:rsidRPr="007A006A">
              <w:rPr>
                <w:rFonts w:ascii="Times New Roman" w:eastAsia="Times New Roman" w:hAnsi="Times New Roman" w:cs="Times New Roman"/>
                <w:color w:val="000000"/>
                <w:lang w:eastAsia="ru-RU"/>
              </w:rPr>
              <w:t>Приложение № 3</w:t>
            </w:r>
          </w:p>
          <w:p w:rsidR="007A006A" w:rsidRPr="007A006A" w:rsidRDefault="007A006A" w:rsidP="007A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Arial"/>
                <w:color w:val="333333"/>
                <w:lang w:eastAsia="ru-RU"/>
              </w:rPr>
            </w:pPr>
            <w:r w:rsidRPr="007A006A">
              <w:rPr>
                <w:rFonts w:ascii="Times New Roman" w:eastAsia="Times New Roman" w:hAnsi="Times New Roman" w:cs="Times New Roman"/>
                <w:color w:val="000000"/>
                <w:lang w:eastAsia="ru-RU"/>
              </w:rPr>
              <w:t xml:space="preserve">к </w:t>
            </w:r>
            <w:r w:rsidRPr="007A006A">
              <w:rPr>
                <w:rFonts w:ascii="Times New Roman" w:eastAsia="Times New Roman" w:hAnsi="Times New Roman" w:cs="Times New Roman"/>
                <w:lang w:eastAsia="ru-RU"/>
              </w:rPr>
              <w:t xml:space="preserve">Административному регламенту предоставления муниципальной услуги «Выбор земельного участка для строительства и принятие решения о </w:t>
            </w:r>
            <w:r w:rsidRPr="007A006A">
              <w:rPr>
                <w:rFonts w:ascii="Times New Roman" w:eastAsia="Times New Roman" w:hAnsi="Times New Roman" w:cs="Times New Roman"/>
                <w:bCs/>
                <w:lang w:eastAsia="ru-RU"/>
              </w:rPr>
              <w:t xml:space="preserve">  предварительном согласовании места размещения объекта</w:t>
            </w:r>
            <w:r w:rsidRPr="007A006A">
              <w:rPr>
                <w:rFonts w:ascii="Times New Roman" w:eastAsia="Times New Roman" w:hAnsi="Times New Roman" w:cs="Times New Roman"/>
                <w:lang w:eastAsia="ru-RU"/>
              </w:rPr>
              <w:t>»</w:t>
            </w:r>
          </w:p>
        </w:tc>
      </w:tr>
    </w:tbl>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Arial"/>
          <w:color w:val="333333"/>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7A006A">
        <w:rPr>
          <w:rFonts w:ascii="Times New Roman" w:eastAsia="Calibri" w:hAnsi="Times New Roman" w:cs="Times New Roman"/>
        </w:rPr>
        <w:t>РАСПИСКА</w:t>
      </w: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7A006A">
        <w:rPr>
          <w:rFonts w:ascii="Times New Roman" w:eastAsia="Calibri" w:hAnsi="Times New Roman" w:cs="Times New Roman"/>
        </w:rPr>
        <w:t>в получении документов</w:t>
      </w: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r w:rsidRPr="007A006A">
        <w:rPr>
          <w:rFonts w:ascii="Times New Roman" w:eastAsia="Calibri" w:hAnsi="Times New Roman" w:cs="Times New Roman"/>
        </w:rPr>
        <w:t>Настоящим удостоверяется, что заявитель _________________________________________</w:t>
      </w: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r w:rsidRPr="007A006A">
        <w:rPr>
          <w:rFonts w:ascii="Times New Roman" w:eastAsia="Calibri" w:hAnsi="Times New Roman" w:cs="Times New Roman"/>
        </w:rPr>
        <w:t xml:space="preserve">                                                                                             (Ф.И.О. или наименование юридического лица)</w:t>
      </w: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7A006A">
        <w:rPr>
          <w:rFonts w:ascii="Times New Roman" w:eastAsia="Calibri" w:hAnsi="Times New Roman" w:cs="Times New Roman"/>
        </w:rPr>
        <w:t>представил, а отдел имущественных, земельных отношений, градостроительства и муниципального заказа администрации муниципального образования «Казачье»</w:t>
      </w: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r w:rsidRPr="007A006A">
        <w:rPr>
          <w:rFonts w:ascii="Times New Roman" w:eastAsia="Calibri" w:hAnsi="Times New Roman" w:cs="Times New Roman"/>
        </w:rPr>
        <w:t xml:space="preserve">получил "____" "___________" "____" </w:t>
      </w:r>
      <w:proofErr w:type="spellStart"/>
      <w:r w:rsidRPr="007A006A">
        <w:rPr>
          <w:rFonts w:ascii="Times New Roman" w:eastAsia="Calibri" w:hAnsi="Times New Roman" w:cs="Times New Roman"/>
        </w:rPr>
        <w:t>вх</w:t>
      </w:r>
      <w:proofErr w:type="spellEnd"/>
      <w:r w:rsidRPr="007A006A">
        <w:rPr>
          <w:rFonts w:ascii="Times New Roman" w:eastAsia="Calibri" w:hAnsi="Times New Roman" w:cs="Times New Roman"/>
        </w:rPr>
        <w:t>. N ____________ нижеследующие документы</w:t>
      </w: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r w:rsidRPr="007A006A">
        <w:rPr>
          <w:rFonts w:ascii="Times New Roman" w:eastAsia="Calibri" w:hAnsi="Times New Roman" w:cs="Times New Roman"/>
        </w:rPr>
        <w:t xml:space="preserve">                   (число)    (месяц)                  (год)   </w:t>
      </w: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Arial"/>
          <w:lang w:eastAsia="ru-RU"/>
        </w:rPr>
      </w:pPr>
    </w:p>
    <w:tbl>
      <w:tblPr>
        <w:tblW w:w="9210" w:type="dxa"/>
        <w:tblInd w:w="70" w:type="dxa"/>
        <w:tblLayout w:type="fixed"/>
        <w:tblCellMar>
          <w:left w:w="70" w:type="dxa"/>
          <w:right w:w="70" w:type="dxa"/>
        </w:tblCellMar>
        <w:tblLook w:val="04A0"/>
      </w:tblPr>
      <w:tblGrid>
        <w:gridCol w:w="406"/>
        <w:gridCol w:w="5546"/>
        <w:gridCol w:w="1558"/>
        <w:gridCol w:w="1700"/>
      </w:tblGrid>
      <w:tr w:rsidR="007A006A" w:rsidRPr="007A006A" w:rsidTr="007A006A">
        <w:trPr>
          <w:cantSplit/>
          <w:trHeight w:val="600"/>
        </w:trPr>
        <w:tc>
          <w:tcPr>
            <w:tcW w:w="405"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N</w:t>
            </w:r>
            <w:r w:rsidRPr="007A006A">
              <w:rPr>
                <w:rFonts w:ascii="Times New Roman" w:eastAsia="Times New Roman" w:hAnsi="Times New Roman" w:cs="Times New Roman"/>
                <w:lang w:eastAsia="ru-RU"/>
              </w:rPr>
              <w:br/>
            </w:r>
            <w:proofErr w:type="spellStart"/>
            <w:r w:rsidRPr="007A006A">
              <w:rPr>
                <w:rFonts w:ascii="Times New Roman" w:eastAsia="Times New Roman" w:hAnsi="Times New Roman" w:cs="Times New Roman"/>
                <w:lang w:eastAsia="ru-RU"/>
              </w:rPr>
              <w:t>пп</w:t>
            </w:r>
            <w:proofErr w:type="spellEnd"/>
          </w:p>
        </w:tc>
        <w:tc>
          <w:tcPr>
            <w:tcW w:w="5549"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Наименование и реквизиты </w:t>
            </w:r>
            <w:r w:rsidRPr="007A006A">
              <w:rPr>
                <w:rFonts w:ascii="Times New Roman" w:eastAsia="Times New Roman" w:hAnsi="Times New Roman" w:cs="Times New Roman"/>
                <w:lang w:eastAsia="ru-RU"/>
              </w:rPr>
              <w:br/>
              <w:t xml:space="preserve">документов        </w:t>
            </w:r>
          </w:p>
        </w:tc>
        <w:tc>
          <w:tcPr>
            <w:tcW w:w="1559"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Количество </w:t>
            </w:r>
            <w:r w:rsidRPr="007A006A">
              <w:rPr>
                <w:rFonts w:ascii="Times New Roman" w:eastAsia="Times New Roman" w:hAnsi="Times New Roman" w:cs="Times New Roman"/>
                <w:lang w:eastAsia="ru-RU"/>
              </w:rPr>
              <w:br/>
              <w:t>экземпляров</w:t>
            </w:r>
          </w:p>
        </w:tc>
        <w:tc>
          <w:tcPr>
            <w:tcW w:w="1701"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Количество</w:t>
            </w:r>
            <w:r w:rsidRPr="007A006A">
              <w:rPr>
                <w:rFonts w:ascii="Times New Roman" w:eastAsia="Times New Roman" w:hAnsi="Times New Roman" w:cs="Times New Roman"/>
                <w:lang w:eastAsia="ru-RU"/>
              </w:rPr>
              <w:br/>
              <w:t xml:space="preserve">листов  </w:t>
            </w:r>
          </w:p>
        </w:tc>
      </w:tr>
      <w:tr w:rsidR="007A006A" w:rsidRPr="007A006A" w:rsidTr="007A006A">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w:t>
            </w:r>
          </w:p>
        </w:tc>
        <w:tc>
          <w:tcPr>
            <w:tcW w:w="5549"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w:t>
            </w:r>
          </w:p>
        </w:tc>
        <w:tc>
          <w:tcPr>
            <w:tcW w:w="1559"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w:t>
            </w:r>
          </w:p>
          <w:p w:rsidR="007A006A" w:rsidRPr="007A006A" w:rsidRDefault="007A006A" w:rsidP="007A006A">
            <w:pPr>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jc w:val="center"/>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w:t>
            </w:r>
          </w:p>
        </w:tc>
      </w:tr>
      <w:tr w:rsidR="007A006A" w:rsidRPr="007A006A" w:rsidTr="007A006A">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1 </w:t>
            </w:r>
          </w:p>
        </w:tc>
        <w:tc>
          <w:tcPr>
            <w:tcW w:w="5549"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p>
        </w:tc>
      </w:tr>
      <w:tr w:rsidR="007A006A" w:rsidRPr="007A006A" w:rsidTr="007A006A">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2 </w:t>
            </w:r>
          </w:p>
        </w:tc>
        <w:tc>
          <w:tcPr>
            <w:tcW w:w="5549"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p>
        </w:tc>
      </w:tr>
      <w:tr w:rsidR="007A006A" w:rsidRPr="007A006A" w:rsidTr="007A006A">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3 </w:t>
            </w:r>
          </w:p>
        </w:tc>
        <w:tc>
          <w:tcPr>
            <w:tcW w:w="5549"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p>
        </w:tc>
      </w:tr>
      <w:tr w:rsidR="007A006A" w:rsidRPr="007A006A" w:rsidTr="007A006A">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4 </w:t>
            </w:r>
          </w:p>
        </w:tc>
        <w:tc>
          <w:tcPr>
            <w:tcW w:w="5549"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tcPr>
          <w:p w:rsidR="007A006A" w:rsidRPr="007A006A" w:rsidRDefault="007A006A" w:rsidP="007A006A">
            <w:pPr>
              <w:autoSpaceDE w:val="0"/>
              <w:autoSpaceDN w:val="0"/>
              <w:adjustRightInd w:val="0"/>
              <w:spacing w:after="0" w:line="240" w:lineRule="auto"/>
              <w:rPr>
                <w:rFonts w:ascii="Times New Roman" w:eastAsia="Times New Roman" w:hAnsi="Times New Roman" w:cs="Times New Roman"/>
                <w:lang w:eastAsia="ru-RU"/>
              </w:rPr>
            </w:pPr>
          </w:p>
        </w:tc>
      </w:tr>
    </w:tbl>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Arial"/>
          <w:color w:val="333333"/>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r w:rsidRPr="007A006A">
        <w:rPr>
          <w:rFonts w:ascii="Times New Roman" w:eastAsia="Calibri" w:hAnsi="Times New Roman" w:cs="Times New Roman"/>
        </w:rPr>
        <w:t>______________________________________                              ___________________________________</w:t>
      </w: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r w:rsidRPr="007A006A">
        <w:rPr>
          <w:rFonts w:ascii="Times New Roman" w:eastAsia="Calibri" w:hAnsi="Times New Roman" w:cs="Times New Roman"/>
        </w:rPr>
        <w:t>(должность лица, принявшего документы)                                    (подпись)                             (Ф.И.О.)</w:t>
      </w: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r w:rsidRPr="007A006A">
        <w:rPr>
          <w:rFonts w:ascii="Times New Roman" w:eastAsia="Calibri" w:hAnsi="Times New Roman" w:cs="Times New Roman"/>
        </w:rPr>
        <w:t xml:space="preserve">                                                                                                           "___" _____________ 20___ г.</w:t>
      </w: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Arial"/>
          <w:lang w:eastAsia="ru-RU"/>
        </w:rPr>
      </w:pPr>
      <w:r w:rsidRPr="007A006A">
        <w:rPr>
          <w:rFonts w:ascii="Times New Roman" w:eastAsia="Times New Roman" w:hAnsi="Times New Roman" w:cs="Times New Roman"/>
          <w:lang w:eastAsia="ru-RU"/>
        </w:rPr>
        <w:t>Контактный телефон, по которому Заявитель может получить информацию по возникшим вопросам – (849151)2-14-55</w:t>
      </w: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Times New Roman"/>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Times New Roman"/>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ind w:firstLine="540"/>
        <w:outlineLvl w:val="1"/>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 xml:space="preserve">&lt;*&gt; В </w:t>
      </w:r>
      <w:hyperlink r:id="rId6" w:history="1">
        <w:r w:rsidRPr="007A006A">
          <w:rPr>
            <w:rFonts w:ascii="Times New Roman" w:eastAsia="Times New Roman" w:hAnsi="Times New Roman" w:cs="Times New Roman"/>
            <w:color w:val="333333"/>
            <w:u w:val="single"/>
            <w:lang w:eastAsia="ru-RU"/>
          </w:rPr>
          <w:t>столбце 2</w:t>
        </w:r>
      </w:hyperlink>
      <w:r w:rsidRPr="007A006A">
        <w:rPr>
          <w:rFonts w:ascii="Times New Roman" w:eastAsia="Times New Roman" w:hAnsi="Times New Roman" w:cs="Times New Roman"/>
          <w:lang w:eastAsia="ru-RU"/>
        </w:rPr>
        <w:t xml:space="preserve"> "Наименование и реквизиты документов" указываются реквизиты всех представленных заявителем документов.</w:t>
      </w: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Times New Roman"/>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spacing w:line="240" w:lineRule="auto"/>
        <w:rPr>
          <w:rFonts w:ascii="Arial" w:eastAsia="Times New Roman" w:hAnsi="Arial" w:cs="Times New Roman"/>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spacing w:line="240" w:lineRule="auto"/>
        <w:rPr>
          <w:rFonts w:ascii="Calibri" w:eastAsia="Times New Roman" w:hAnsi="Calibri" w:cs="Times New Roman"/>
          <w:lang w:eastAsia="ru-RU"/>
        </w:rPr>
      </w:pPr>
    </w:p>
    <w:tbl>
      <w:tblPr>
        <w:tblW w:w="0" w:type="auto"/>
        <w:tblInd w:w="4644" w:type="dxa"/>
        <w:tblBorders>
          <w:insideH w:val="single" w:sz="4" w:space="0" w:color="auto"/>
          <w:insideV w:val="single" w:sz="4" w:space="0" w:color="auto"/>
        </w:tblBorders>
        <w:tblLook w:val="04A0"/>
      </w:tblPr>
      <w:tblGrid>
        <w:gridCol w:w="4927"/>
      </w:tblGrid>
      <w:tr w:rsidR="007A006A" w:rsidRPr="007A006A" w:rsidTr="007A006A">
        <w:tc>
          <w:tcPr>
            <w:tcW w:w="4927" w:type="dxa"/>
            <w:hideMark/>
          </w:tcPr>
          <w:p w:rsidR="007A006A" w:rsidRPr="007A006A" w:rsidRDefault="007A006A" w:rsidP="007A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41"/>
              <w:jc w:val="center"/>
              <w:rPr>
                <w:rFonts w:ascii="Times New Roman" w:eastAsia="Times New Roman" w:hAnsi="Times New Roman" w:cs="Times New Roman"/>
                <w:color w:val="000000"/>
                <w:lang w:eastAsia="ru-RU"/>
              </w:rPr>
            </w:pPr>
            <w:r w:rsidRPr="007A006A">
              <w:rPr>
                <w:rFonts w:ascii="Times New Roman" w:eastAsia="Times New Roman" w:hAnsi="Times New Roman" w:cs="Times New Roman"/>
                <w:color w:val="000000"/>
                <w:lang w:eastAsia="ru-RU"/>
              </w:rPr>
              <w:t>Приложение № 4</w:t>
            </w:r>
          </w:p>
          <w:p w:rsidR="007A006A" w:rsidRPr="007A006A" w:rsidRDefault="007A006A" w:rsidP="007A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Arial"/>
                <w:color w:val="333333"/>
                <w:lang w:eastAsia="ru-RU"/>
              </w:rPr>
            </w:pPr>
            <w:r w:rsidRPr="007A006A">
              <w:rPr>
                <w:rFonts w:ascii="Times New Roman" w:eastAsia="Times New Roman" w:hAnsi="Times New Roman" w:cs="Times New Roman"/>
                <w:color w:val="000000"/>
                <w:lang w:eastAsia="ru-RU"/>
              </w:rPr>
              <w:t xml:space="preserve">к </w:t>
            </w:r>
            <w:r w:rsidRPr="007A006A">
              <w:rPr>
                <w:rFonts w:ascii="Times New Roman" w:eastAsia="Times New Roman" w:hAnsi="Times New Roman" w:cs="Times New Roman"/>
                <w:lang w:eastAsia="ru-RU"/>
              </w:rPr>
              <w:t xml:space="preserve">Административному регламенту предоставления муниципальной услуги «Выбор земельного участка для строительства и принятие решения о </w:t>
            </w:r>
            <w:r w:rsidRPr="007A006A">
              <w:rPr>
                <w:rFonts w:ascii="Times New Roman" w:eastAsia="Times New Roman" w:hAnsi="Times New Roman" w:cs="Times New Roman"/>
                <w:bCs/>
                <w:lang w:eastAsia="ru-RU"/>
              </w:rPr>
              <w:t xml:space="preserve">  предварительном согласовании места размещения объекта</w:t>
            </w:r>
            <w:r w:rsidRPr="007A006A">
              <w:rPr>
                <w:rFonts w:ascii="Times New Roman" w:eastAsia="Times New Roman" w:hAnsi="Times New Roman" w:cs="Times New Roman"/>
                <w:lang w:eastAsia="ru-RU"/>
              </w:rPr>
              <w:t>»</w:t>
            </w:r>
          </w:p>
        </w:tc>
      </w:tr>
    </w:tbl>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Arial"/>
          <w:color w:val="333333"/>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Times New Roman"/>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i/>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Перечень необходимых и обязательных для предоставления муниципальной услуги документов, предоставляемых лично заявителем:</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i/>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 заявление по установленной форме (приложения  № 2);</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 Ситуационный план предполагаемого место размещения объекта строительства.</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i/>
          <w:lang w:eastAsia="ru-RU"/>
        </w:rPr>
      </w:pPr>
      <w:r w:rsidRPr="007A006A">
        <w:rPr>
          <w:rFonts w:ascii="Times New Roman" w:eastAsia="Times New Roman" w:hAnsi="Times New Roman" w:cs="Times New Roman"/>
          <w:b/>
          <w:i/>
          <w:lang w:eastAsia="ru-RU"/>
        </w:rPr>
        <w:t>Перечень документов необходимых для предоставления муниципальной услуги, заявитель которые вправе предоставить по собственной инициативе:</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i/>
          <w:lang w:eastAsia="ru-RU"/>
        </w:rPr>
      </w:pP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2) Выписка из ЕГРП о правах на приобретаемые земельные участки или:</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а) уведомление об отсутствии в ЕГРП запрашиваемых сведений о зарегистрированных правах на указанные земельные участки;</w:t>
      </w:r>
    </w:p>
    <w:p w:rsidR="007A006A" w:rsidRPr="007A006A" w:rsidRDefault="007A006A" w:rsidP="007A006A">
      <w:pPr>
        <w:tabs>
          <w:tab w:val="left" w:pos="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3) Кадастровая карта соответствующей территории.</w:t>
      </w:r>
    </w:p>
    <w:p w:rsidR="007A006A" w:rsidRPr="007A006A" w:rsidRDefault="007A006A" w:rsidP="007A006A">
      <w:pPr>
        <w:widowControl w:val="0"/>
        <w:tabs>
          <w:tab w:val="left" w:pos="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lang w:eastAsia="ru-RU"/>
        </w:rPr>
      </w:pPr>
      <w:r w:rsidRPr="007A006A">
        <w:rPr>
          <w:rFonts w:ascii="Times New Roman" w:eastAsia="Times New Roman" w:hAnsi="Times New Roman" w:cs="Times New Roman"/>
          <w:lang w:eastAsia="ru-RU"/>
        </w:rPr>
        <w:t>4)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w:t>
      </w:r>
    </w:p>
    <w:p w:rsidR="007A006A" w:rsidRPr="007A006A" w:rsidRDefault="007A006A" w:rsidP="007A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Times New Roman"/>
          <w:lang w:eastAsia="ru-RU"/>
        </w:rPr>
      </w:pPr>
    </w:p>
    <w:p w:rsidR="007A006A" w:rsidRPr="007A006A" w:rsidRDefault="007A006A" w:rsidP="007A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Times New Roman"/>
          <w:lang w:eastAsia="ru-RU"/>
        </w:rPr>
      </w:pPr>
    </w:p>
    <w:p w:rsidR="00625B6D" w:rsidRDefault="00625B6D">
      <w:bookmarkStart w:id="5" w:name="_GoBack"/>
      <w:bookmarkEnd w:id="5"/>
    </w:p>
    <w:sectPr w:rsidR="00625B6D" w:rsidSect="00497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50F"/>
    <w:rsid w:val="00005792"/>
    <w:rsid w:val="0012713A"/>
    <w:rsid w:val="00356DB4"/>
    <w:rsid w:val="004856B2"/>
    <w:rsid w:val="004975FA"/>
    <w:rsid w:val="00625B6D"/>
    <w:rsid w:val="00666A96"/>
    <w:rsid w:val="006F6D02"/>
    <w:rsid w:val="007A006A"/>
    <w:rsid w:val="0093550F"/>
    <w:rsid w:val="00C71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27" type="connector" idref="#AutoShape 50"/>
        <o:r id="V:Rule28" type="connector" idref="#AutoShape 61"/>
        <o:r id="V:Rule29" type="connector" idref="#AutoShape 60"/>
        <o:r id="V:Rule30" type="connector" idref="#AutoShape 15"/>
        <o:r id="V:Rule31" type="connector" idref="#AutoShape 19"/>
        <o:r id="V:Rule32" type="connector" idref="#AutoShape 49"/>
        <o:r id="V:Rule33" type="connector" idref="#AutoShape 38"/>
        <o:r id="V:Rule34" type="connector" idref="#AutoShape 5"/>
        <o:r id="V:Rule35" type="connector" idref="#AutoShape 10"/>
        <o:r id="V:Rule36" type="connector" idref="#AutoShape 14"/>
        <o:r id="V:Rule37" type="connector" idref="#AutoShape 8"/>
        <o:r id="V:Rule38" type="connector" idref="#AutoShape 36"/>
        <o:r id="V:Rule39" type="connector" idref="#AutoShape 52"/>
        <o:r id="V:Rule40" type="connector" idref="#AutoShape 23"/>
        <o:r id="V:Rule41" type="connector" idref="#AutoShape 26"/>
        <o:r id="V:Rule42" type="connector" idref="#AutoShape 32"/>
        <o:r id="V:Rule43" type="connector" idref="#AutoShape 58"/>
        <o:r id="V:Rule44" type="connector" idref="#AutoShape 33"/>
        <o:r id="V:Rule45" type="connector" idref="#AutoShape 57"/>
        <o:r id="V:Rule46" type="connector" idref="#AutoShape 44"/>
        <o:r id="V:Rule47" type="connector" idref="#AutoShape 63"/>
        <o:r id="V:Rule48" type="connector" idref="#AutoShape 4"/>
        <o:r id="V:Rule49" type="connector" idref="#AutoShape 51"/>
        <o:r id="V:Rule50" type="connector" idref="#AutoShape 22"/>
        <o:r id="V:Rule51" type="connector" idref="#AutoShape 28"/>
        <o:r id="V:Rule52"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06A"/>
    <w:rPr>
      <w:rFonts w:ascii="Times New Roman" w:hAnsi="Times New Roman" w:cs="Times New Roman"/>
      <w:sz w:val="24"/>
      <w:szCs w:val="24"/>
    </w:rPr>
  </w:style>
  <w:style w:type="character" w:styleId="a4">
    <w:name w:val="Emphasis"/>
    <w:basedOn w:val="a0"/>
    <w:uiPriority w:val="20"/>
    <w:qFormat/>
    <w:rsid w:val="007A00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06A"/>
    <w:rPr>
      <w:rFonts w:ascii="Times New Roman" w:hAnsi="Times New Roman" w:cs="Times New Roman"/>
      <w:sz w:val="24"/>
      <w:szCs w:val="24"/>
    </w:rPr>
  </w:style>
  <w:style w:type="character" w:styleId="a4">
    <w:name w:val="Emphasis"/>
    <w:basedOn w:val="a0"/>
    <w:uiPriority w:val="20"/>
    <w:qFormat/>
    <w:rsid w:val="007A006A"/>
    <w:rPr>
      <w:i/>
      <w:iCs/>
    </w:rPr>
  </w:style>
</w:styles>
</file>

<file path=word/webSettings.xml><?xml version="1.0" encoding="utf-8"?>
<w:webSettings xmlns:r="http://schemas.openxmlformats.org/officeDocument/2006/relationships" xmlns:w="http://schemas.openxmlformats.org/wordprocessingml/2006/main">
  <w:divs>
    <w:div w:id="19202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31C9A862262E91837783CB1B560F3C00B98AFCC197B44EEED92FA573CA8C9D22F7264C15C274CA457AC6T1n5H" TargetMode="External"/><Relationship Id="rId5" Type="http://schemas.openxmlformats.org/officeDocument/2006/relationships/hyperlink" Target="consultantplus://offline/ref=37BA05CE15DE92D534B2482409971E88B67868CB31821379A7D2D2BF50B8FCF50C104D80A4049E4DZCN0G" TargetMode="External"/><Relationship Id="rId4" Type="http://schemas.openxmlformats.org/officeDocument/2006/relationships/hyperlink" Target="mailto:mokaz72@mail.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8295</Words>
  <Characters>47285</Characters>
  <Application>Microsoft Office Word</Application>
  <DocSecurity>0</DocSecurity>
  <Lines>394</Lines>
  <Paragraphs>110</Paragraphs>
  <ScaleCrop>false</ScaleCrop>
  <Company/>
  <LinksUpToDate>false</LinksUpToDate>
  <CharactersWithSpaces>55470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6</cp:revision>
  <dcterms:created xsi:type="dcterms:W3CDTF">2013-11-20T06:54:00Z</dcterms:created>
  <dcterms:modified xsi:type="dcterms:W3CDTF">2013-12-09T07:32:00Z</dcterms:modified>
</cp:coreProperties>
</file>