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5432CC" w:rsidRPr="00B2789E" w:rsidTr="002105E1">
        <w:tc>
          <w:tcPr>
            <w:tcW w:w="9570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2105E1">
        <w:tc>
          <w:tcPr>
            <w:tcW w:w="9570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2105E1">
        <w:tc>
          <w:tcPr>
            <w:tcW w:w="9570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387D6B">
              <w:rPr>
                <w:rFonts w:ascii="Tahoma" w:hAnsi="Tahoma" w:cs="Tahoma"/>
                <w:sz w:val="32"/>
                <w:szCs w:val="32"/>
              </w:rPr>
              <w:t>П</w:t>
            </w:r>
            <w:proofErr w:type="gramEnd"/>
            <w:r w:rsidRPr="00387D6B">
              <w:rPr>
                <w:rFonts w:ascii="Tahoma" w:hAnsi="Tahoma" w:cs="Tahoma"/>
                <w:sz w:val="32"/>
                <w:szCs w:val="32"/>
              </w:rPr>
              <w:t xml:space="preserve">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5432CC" w:rsidRPr="00B2789E" w:rsidTr="002105E1">
        <w:tc>
          <w:tcPr>
            <w:tcW w:w="4785" w:type="dxa"/>
          </w:tcPr>
          <w:p w:rsidR="005432CC" w:rsidRPr="00422EE4" w:rsidRDefault="000E370D" w:rsidP="002105E1">
            <w:r>
              <w:t>13.11.2018</w:t>
            </w:r>
          </w:p>
        </w:tc>
        <w:tc>
          <w:tcPr>
            <w:tcW w:w="4683" w:type="dxa"/>
          </w:tcPr>
          <w:p w:rsidR="005432CC" w:rsidRPr="00B2789E" w:rsidRDefault="005432CC" w:rsidP="002105E1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0E370D">
              <w:rPr>
                <w:b/>
              </w:rPr>
              <w:t>662-п</w:t>
            </w:r>
          </w:p>
        </w:tc>
      </w:tr>
      <w:tr w:rsidR="005432CC" w:rsidRPr="00B2789E" w:rsidTr="002105E1">
        <w:tc>
          <w:tcPr>
            <w:tcW w:w="9468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6D7640" w:rsidRDefault="005432CC" w:rsidP="005432CC"/>
    <w:p w:rsidR="005432CC" w:rsidRPr="00B2789E" w:rsidRDefault="005432CC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5432CC" w:rsidRPr="00B2789E" w:rsidTr="002105E1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5432CC" w:rsidRPr="00802C3B" w:rsidRDefault="005432CC" w:rsidP="005432CC">
      <w:pPr>
        <w:jc w:val="center"/>
      </w:pPr>
    </w:p>
    <w:p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>становлением администрации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A35BB">
        <w:rPr>
          <w:sz w:val="28"/>
          <w:szCs w:val="28"/>
        </w:rPr>
        <w:t xml:space="preserve"> 30,</w:t>
      </w:r>
      <w:r w:rsidR="00A61035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  <w:proofErr w:type="gramEnd"/>
    </w:p>
    <w:p w:rsidR="00C3771F" w:rsidRDefault="00C3771F" w:rsidP="00FB26D7">
      <w:pPr>
        <w:ind w:firstLine="709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FB26D7">
      <w:pPr>
        <w:jc w:val="center"/>
        <w:rPr>
          <w:b/>
          <w:sz w:val="28"/>
          <w:szCs w:val="28"/>
        </w:rPr>
      </w:pPr>
    </w:p>
    <w:p w:rsidR="00802C3B" w:rsidRDefault="009C7AF9" w:rsidP="0080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 xml:space="preserve">Внести в муниципальную программу «Безопасность жизнедеятельности в Черемховском районном муниципальном образовании» </w:t>
      </w:r>
      <w:proofErr w:type="gramStart"/>
      <w:r w:rsidRPr="007C5A83">
        <w:rPr>
          <w:sz w:val="28"/>
          <w:szCs w:val="28"/>
        </w:rPr>
        <w:t>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Pr="007C5A83">
        <w:rPr>
          <w:sz w:val="28"/>
          <w:szCs w:val="28"/>
        </w:rPr>
        <w:t>), (далее – Программа) следующие изменения:</w:t>
      </w:r>
      <w:proofErr w:type="gramEnd"/>
    </w:p>
    <w:p w:rsidR="009C7AF9" w:rsidRDefault="009C7AF9" w:rsidP="00802C3B">
      <w:pPr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 «Паспорт муниципальной программы» Программы, изложить в следующей редакции:</w:t>
      </w:r>
    </w:p>
    <w:p w:rsidR="009C7AF9" w:rsidRPr="007C5A83" w:rsidRDefault="009C7AF9" w:rsidP="009C7AF9">
      <w:pPr>
        <w:ind w:firstLine="540"/>
        <w:jc w:val="both"/>
        <w:rPr>
          <w:sz w:val="28"/>
          <w:szCs w:val="28"/>
        </w:rPr>
      </w:pPr>
    </w:p>
    <w:tbl>
      <w:tblPr>
        <w:tblStyle w:val="a9"/>
        <w:tblW w:w="9755" w:type="dxa"/>
        <w:tblLook w:val="04A0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C7AF9" w:rsidRPr="00802C3B" w:rsidRDefault="00BD0E8F" w:rsidP="002105E1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 w:rsidRPr="00BD0E8F">
              <w:rPr>
                <w:color w:val="000000"/>
                <w:sz w:val="24"/>
                <w:szCs w:val="24"/>
              </w:rPr>
              <w:t>23 546,61</w:t>
            </w:r>
            <w:r w:rsidR="009C7AF9" w:rsidRPr="00802C3B">
              <w:rPr>
                <w:sz w:val="24"/>
                <w:szCs w:val="24"/>
              </w:rPr>
              <w:t xml:space="preserve"> тыс. рублей, в том числе по </w:t>
            </w:r>
            <w:r w:rsidR="009C7AF9" w:rsidRPr="00802C3B">
              <w:rPr>
                <w:rStyle w:val="11"/>
                <w:sz w:val="24"/>
                <w:szCs w:val="24"/>
              </w:rPr>
              <w:t>подпрограммам: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FE3AA4"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6 424,09</w:t>
            </w:r>
            <w:r w:rsidRPr="00802C3B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образовании» на 2018-2023 годы – 138,5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3. «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BD0E8F" w:rsidRPr="00BD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16 984,02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BD0E8F" w:rsidRPr="00BD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8 339,19</w:t>
            </w:r>
            <w:r w:rsidR="00020AE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3 138,86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3 041,14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FE3AA4" w:rsidRPr="00802C3B" w:rsidRDefault="00FE3AA4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бюджета, всего – 4802,00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бюджета, всего – </w:t>
            </w:r>
            <w:r w:rsidR="00C37A8D"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18 744,61</w:t>
            </w: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8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рублей, в том числе 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0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537,19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9023E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3 138,86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3 041,14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3 009,14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3 009,14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Pr="00802C3B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AA4" w:rsidRDefault="009C7AF9" w:rsidP="00C37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95EDB">
        <w:rPr>
          <w:sz w:val="28"/>
          <w:szCs w:val="28"/>
        </w:rPr>
        <w:t>п</w:t>
      </w:r>
      <w:r w:rsidR="00B95EDB" w:rsidRPr="00060D39">
        <w:rPr>
          <w:sz w:val="28"/>
          <w:szCs w:val="28"/>
        </w:rPr>
        <w:t>озицию «</w:t>
      </w:r>
      <w:proofErr w:type="gramStart"/>
      <w:r w:rsidR="00B95EDB" w:rsidRPr="00060D39">
        <w:rPr>
          <w:sz w:val="28"/>
          <w:szCs w:val="28"/>
        </w:rPr>
        <w:t>Объем</w:t>
      </w:r>
      <w:proofErr w:type="gramEnd"/>
      <w:r w:rsidR="00B95EDB" w:rsidRPr="00060D39">
        <w:rPr>
          <w:sz w:val="28"/>
          <w:szCs w:val="28"/>
        </w:rPr>
        <w:t xml:space="preserve"> и источни</w:t>
      </w:r>
      <w:r w:rsidR="00B95EDB">
        <w:rPr>
          <w:sz w:val="28"/>
          <w:szCs w:val="28"/>
        </w:rPr>
        <w:t>ки финансирования подпрограммы раздела</w:t>
      </w:r>
      <w:r w:rsidR="00B95EDB" w:rsidRPr="00060D39">
        <w:rPr>
          <w:sz w:val="28"/>
          <w:szCs w:val="28"/>
        </w:rPr>
        <w:t xml:space="preserve"> </w:t>
      </w:r>
      <w:r w:rsidR="00B95EDB" w:rsidRPr="00060D39">
        <w:rPr>
          <w:sz w:val="28"/>
          <w:szCs w:val="28"/>
          <w:lang w:val="en-US"/>
        </w:rPr>
        <w:t>I</w:t>
      </w:r>
      <w:r w:rsidR="00B95EDB" w:rsidRPr="00060D39">
        <w:rPr>
          <w:sz w:val="28"/>
          <w:szCs w:val="28"/>
        </w:rPr>
        <w:t xml:space="preserve"> «Паспорт </w:t>
      </w:r>
      <w:r w:rsidR="00B95EDB" w:rsidRPr="00B95EDB">
        <w:rPr>
          <w:sz w:val="28"/>
          <w:szCs w:val="28"/>
        </w:rPr>
        <w:t xml:space="preserve">подпрограммы </w:t>
      </w:r>
      <w:r w:rsidR="00B95EDB" w:rsidRPr="00B95EDB">
        <w:rPr>
          <w:rStyle w:val="FontStyle14"/>
          <w:sz w:val="28"/>
          <w:szCs w:val="28"/>
        </w:rPr>
        <w:t>«</w:t>
      </w:r>
      <w:r w:rsidR="00430220" w:rsidRPr="00060D39">
        <w:rPr>
          <w:rStyle w:val="11"/>
          <w:sz w:val="28"/>
          <w:szCs w:val="28"/>
        </w:rPr>
        <w:t>Обеспечение общественной безопасности в Черемховском районном муниципальном образовании</w:t>
      </w:r>
      <w:r w:rsidR="00B95EDB" w:rsidRPr="00B95EDB">
        <w:rPr>
          <w:rStyle w:val="FontStyle14"/>
          <w:sz w:val="28"/>
          <w:szCs w:val="28"/>
        </w:rPr>
        <w:t>»</w:t>
      </w:r>
      <w:r w:rsidR="00B95EDB" w:rsidRPr="00B95EDB">
        <w:rPr>
          <w:rStyle w:val="11"/>
          <w:sz w:val="28"/>
          <w:szCs w:val="28"/>
        </w:rPr>
        <w:t xml:space="preserve"> на 2018-2023 годы</w:t>
      </w:r>
      <w:r w:rsidR="00B95EDB" w:rsidRPr="00B95EDB">
        <w:rPr>
          <w:sz w:val="28"/>
          <w:szCs w:val="28"/>
        </w:rPr>
        <w:t xml:space="preserve">» </w:t>
      </w:r>
      <w:r w:rsidR="00B95EDB" w:rsidRPr="00B95EDB">
        <w:rPr>
          <w:bCs/>
          <w:color w:val="000000"/>
          <w:sz w:val="28"/>
          <w:szCs w:val="28"/>
        </w:rPr>
        <w:t>Программы</w:t>
      </w:r>
      <w:r w:rsidR="00B95EDB" w:rsidRPr="00060D39">
        <w:rPr>
          <w:sz w:val="28"/>
          <w:szCs w:val="28"/>
        </w:rPr>
        <w:t xml:space="preserve"> изложить в следующей редакции:</w:t>
      </w:r>
    </w:p>
    <w:p w:rsidR="00B95EDB" w:rsidRDefault="00B95EDB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tbl>
      <w:tblPr>
        <w:tblStyle w:val="a9"/>
        <w:tblW w:w="10138" w:type="dxa"/>
        <w:tblInd w:w="108" w:type="dxa"/>
        <w:tblLook w:val="04A0"/>
      </w:tblPr>
      <w:tblGrid>
        <w:gridCol w:w="313"/>
        <w:gridCol w:w="3231"/>
        <w:gridCol w:w="5670"/>
        <w:gridCol w:w="924"/>
      </w:tblGrid>
      <w:tr w:rsidR="00B95EDB" w:rsidRPr="00802C3B" w:rsidTr="00802C3B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EDB" w:rsidRPr="00802C3B" w:rsidRDefault="00B95EDB" w:rsidP="00C72EF7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>«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37A8D"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16 984,02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за счет средств местного бюджета в том числе: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C37A8D" w:rsidRPr="00C3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3 072,55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2 881,51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2 781,49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2 749,49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2 749,49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95EDB" w:rsidRPr="00802C3B" w:rsidRDefault="00B95EDB" w:rsidP="00C72EF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Pr="008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2 749,49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  <w:p w:rsidR="00B95EDB" w:rsidRPr="00802C3B" w:rsidRDefault="00B95EDB" w:rsidP="00C72EF7">
            <w:pPr>
              <w:tabs>
                <w:tab w:val="left" w:pos="993"/>
              </w:tabs>
              <w:rPr>
                <w:rStyle w:val="11"/>
                <w:sz w:val="24"/>
                <w:szCs w:val="24"/>
                <w:shd w:val="clear" w:color="auto" w:fill="auto"/>
              </w:rPr>
            </w:pPr>
            <w:r w:rsidRPr="00802C3B">
              <w:rPr>
                <w:sz w:val="24"/>
                <w:szCs w:val="24"/>
              </w:rPr>
              <w:t>»;</w:t>
            </w:r>
          </w:p>
        </w:tc>
      </w:tr>
    </w:tbl>
    <w:p w:rsidR="00B95EDB" w:rsidRDefault="00B95EDB" w:rsidP="00B95EDB">
      <w:pPr>
        <w:tabs>
          <w:tab w:val="left" w:pos="1418"/>
        </w:tabs>
        <w:jc w:val="both"/>
        <w:rPr>
          <w:sz w:val="28"/>
          <w:szCs w:val="28"/>
        </w:rPr>
      </w:pPr>
    </w:p>
    <w:p w:rsidR="009C7AF9" w:rsidRDefault="00C37A8D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9C7AF9">
        <w:rPr>
          <w:sz w:val="28"/>
          <w:szCs w:val="28"/>
        </w:rPr>
        <w:t xml:space="preserve">. приложение № 4 Программы </w:t>
      </w:r>
      <w:r w:rsidR="009C7AF9" w:rsidRPr="00BC79FE">
        <w:rPr>
          <w:sz w:val="28"/>
          <w:szCs w:val="28"/>
        </w:rPr>
        <w:t xml:space="preserve">изложить в </w:t>
      </w:r>
      <w:r w:rsidR="009C7AF9">
        <w:rPr>
          <w:sz w:val="28"/>
          <w:szCs w:val="28"/>
        </w:rPr>
        <w:t>редакции приложения к настоящему постановлению.</w:t>
      </w:r>
    </w:p>
    <w:p w:rsidR="009C7AF9" w:rsidRDefault="009C7AF9" w:rsidP="009C7A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7A35BB">
        <w:rPr>
          <w:sz w:val="28"/>
          <w:szCs w:val="28"/>
        </w:rPr>
        <w:t>Н.Ф. Карпенко</w:t>
      </w:r>
      <w:r>
        <w:rPr>
          <w:sz w:val="28"/>
          <w:szCs w:val="28"/>
        </w:rPr>
        <w:t>):</w:t>
      </w:r>
    </w:p>
    <w:p w:rsidR="009C7AF9" w:rsidRDefault="009C7AF9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Pr="00060D39">
        <w:rPr>
          <w:sz w:val="28"/>
          <w:szCs w:val="28"/>
        </w:rPr>
        <w:t>13.11.2017 № 663</w:t>
      </w:r>
      <w:r>
        <w:rPr>
          <w:sz w:val="28"/>
          <w:szCs w:val="28"/>
        </w:rPr>
        <w:t xml:space="preserve">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C058CC">
        <w:rPr>
          <w:rStyle w:val="FontStyle14"/>
          <w:sz w:val="28"/>
          <w:szCs w:val="28"/>
        </w:rPr>
        <w:t>«</w:t>
      </w:r>
      <w:r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Pr="009203BA">
        <w:rPr>
          <w:rStyle w:val="FontStyle14"/>
          <w:sz w:val="28"/>
          <w:szCs w:val="28"/>
        </w:rPr>
        <w:t>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</w:t>
      </w:r>
      <w:r w:rsidRPr="00E31D37">
        <w:rPr>
          <w:bCs/>
          <w:sz w:val="28"/>
          <w:szCs w:val="28"/>
        </w:rPr>
        <w:t>16.03.2018 № 187</w:t>
      </w:r>
      <w:r>
        <w:rPr>
          <w:bCs/>
          <w:sz w:val="28"/>
          <w:szCs w:val="28"/>
        </w:rPr>
        <w:t xml:space="preserve">, </w:t>
      </w:r>
      <w:r w:rsidRPr="003B483F">
        <w:rPr>
          <w:sz w:val="28"/>
          <w:szCs w:val="28"/>
        </w:rPr>
        <w:t>от 03.05.2018 № 303</w:t>
      </w:r>
      <w:r>
        <w:rPr>
          <w:sz w:val="28"/>
          <w:szCs w:val="28"/>
        </w:rPr>
        <w:t>,</w:t>
      </w:r>
      <w:r w:rsidR="007A35B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Pr="009C7A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  <w:proofErr w:type="gramEnd"/>
    </w:p>
    <w:p w:rsidR="009C7AF9" w:rsidRPr="00B40161" w:rsidRDefault="009C7AF9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9C7AF9" w:rsidRPr="001F0B33" w:rsidRDefault="009C7AF9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9C7AF9" w:rsidRPr="001A1548" w:rsidRDefault="009C7AF9" w:rsidP="009C7AF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3596C">
        <w:rPr>
          <w:color w:val="000000"/>
          <w:sz w:val="28"/>
          <w:szCs w:val="28"/>
        </w:rPr>
        <w:t>Контроль за</w:t>
      </w:r>
      <w:proofErr w:type="gramEnd"/>
      <w:r w:rsidRPr="00E3596C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И.А. </w:t>
      </w:r>
      <w:proofErr w:type="spellStart"/>
      <w:r>
        <w:rPr>
          <w:color w:val="000000"/>
          <w:sz w:val="28"/>
          <w:szCs w:val="28"/>
        </w:rPr>
        <w:t>Тугаринову</w:t>
      </w:r>
      <w:proofErr w:type="spellEnd"/>
      <w:r>
        <w:rPr>
          <w:color w:val="000000"/>
          <w:sz w:val="28"/>
          <w:szCs w:val="28"/>
        </w:rPr>
        <w:t>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C72EF7" w:rsidRDefault="00C72EF7" w:rsidP="003F1008">
      <w:pPr>
        <w:jc w:val="both"/>
        <w:rPr>
          <w:sz w:val="28"/>
          <w:szCs w:val="28"/>
        </w:rPr>
      </w:pPr>
    </w:p>
    <w:p w:rsidR="00430220" w:rsidRDefault="00B327D7" w:rsidP="003F1008">
      <w:pPr>
        <w:rPr>
          <w:sz w:val="26"/>
          <w:szCs w:val="26"/>
        </w:rPr>
      </w:pPr>
      <w:r>
        <w:rPr>
          <w:sz w:val="26"/>
          <w:szCs w:val="26"/>
        </w:rPr>
        <w:t>Временно исполняющий</w:t>
      </w:r>
    </w:p>
    <w:p w:rsidR="001F5202" w:rsidRPr="007710A4" w:rsidRDefault="00B327D7" w:rsidP="003F1008">
      <w:pPr>
        <w:rPr>
          <w:sz w:val="26"/>
          <w:szCs w:val="26"/>
        </w:rPr>
      </w:pPr>
      <w:r>
        <w:rPr>
          <w:sz w:val="26"/>
          <w:szCs w:val="26"/>
        </w:rPr>
        <w:t>обязанности</w:t>
      </w:r>
      <w:r w:rsidR="00430220">
        <w:rPr>
          <w:sz w:val="26"/>
          <w:szCs w:val="26"/>
        </w:rPr>
        <w:t xml:space="preserve"> мэра района</w:t>
      </w:r>
      <w:r w:rsidR="003F1008" w:rsidRPr="007710A4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</w:t>
      </w:r>
      <w:r w:rsidR="003F1008" w:rsidRPr="007710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С.В. </w:t>
      </w:r>
      <w:proofErr w:type="spellStart"/>
      <w:r>
        <w:rPr>
          <w:sz w:val="26"/>
          <w:szCs w:val="26"/>
        </w:rPr>
        <w:t>Луценко</w:t>
      </w:r>
      <w:proofErr w:type="spellEnd"/>
    </w:p>
    <w:p w:rsidR="00312A7B" w:rsidRDefault="00312A7B" w:rsidP="00030BB7">
      <w:pPr>
        <w:rPr>
          <w:b/>
          <w:sz w:val="28"/>
          <w:szCs w:val="28"/>
        </w:rPr>
        <w:sectPr w:rsidR="00312A7B" w:rsidSect="00802C3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352B1" w:rsidRPr="005A257A" w:rsidRDefault="000E39AA" w:rsidP="00750249">
      <w:pPr>
        <w:ind w:left="9781" w:right="-456"/>
        <w:jc w:val="both"/>
        <w:rPr>
          <w:b/>
          <w:caps/>
          <w:sz w:val="26"/>
          <w:szCs w:val="26"/>
        </w:rPr>
      </w:pPr>
      <w:r w:rsidRPr="005A257A">
        <w:rPr>
          <w:b/>
          <w:caps/>
          <w:sz w:val="26"/>
          <w:szCs w:val="26"/>
        </w:rPr>
        <w:lastRenderedPageBreak/>
        <w:t>Приложение</w:t>
      </w:r>
    </w:p>
    <w:p w:rsidR="005352B1" w:rsidRPr="005A257A" w:rsidRDefault="00CF2BAD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к постановлению</w:t>
      </w:r>
      <w:r w:rsidR="005352B1" w:rsidRPr="005A257A">
        <w:rPr>
          <w:b/>
          <w:sz w:val="26"/>
          <w:szCs w:val="26"/>
        </w:rPr>
        <w:t xml:space="preserve"> администрации </w:t>
      </w:r>
    </w:p>
    <w:p w:rsidR="005352B1" w:rsidRPr="005A257A" w:rsidRDefault="005352B1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Черемховского районного муниципального образования</w:t>
      </w:r>
    </w:p>
    <w:p w:rsidR="00312A7B" w:rsidRPr="005A257A" w:rsidRDefault="005352B1" w:rsidP="00750249">
      <w:pPr>
        <w:pStyle w:val="4"/>
        <w:shd w:val="clear" w:color="auto" w:fill="auto"/>
        <w:spacing w:before="0" w:after="0" w:line="240" w:lineRule="auto"/>
        <w:ind w:left="9781" w:right="-456"/>
        <w:jc w:val="left"/>
        <w:rPr>
          <w:rFonts w:ascii="Times New Roman" w:hAnsi="Times New Roman" w:cs="Times New Roman"/>
          <w:b/>
        </w:rPr>
      </w:pPr>
      <w:r w:rsidRPr="005A257A">
        <w:rPr>
          <w:rFonts w:ascii="Times New Roman" w:hAnsi="Times New Roman" w:cs="Times New Roman"/>
          <w:b/>
        </w:rPr>
        <w:t>от __________ № ___________</w:t>
      </w:r>
    </w:p>
    <w:p w:rsidR="00312A7B" w:rsidRPr="00312A7B" w:rsidRDefault="00312A7B" w:rsidP="00750249">
      <w:pPr>
        <w:pStyle w:val="4"/>
        <w:shd w:val="clear" w:color="auto" w:fill="auto"/>
        <w:spacing w:before="0" w:after="0" w:line="240" w:lineRule="auto"/>
        <w:ind w:left="9781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A7B" w:rsidRPr="005A257A" w:rsidRDefault="00CF2BAD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caps/>
          <w:sz w:val="26"/>
          <w:szCs w:val="26"/>
        </w:rPr>
        <w:t>Приложение</w:t>
      </w:r>
      <w:r w:rsidRPr="005A257A">
        <w:rPr>
          <w:b/>
          <w:sz w:val="26"/>
          <w:szCs w:val="26"/>
        </w:rPr>
        <w:t xml:space="preserve"> № 4</w:t>
      </w:r>
    </w:p>
    <w:p w:rsidR="00312A7B" w:rsidRPr="005A257A" w:rsidRDefault="00312A7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к муници</w:t>
      </w:r>
      <w:r w:rsidR="007710A4">
        <w:rPr>
          <w:b/>
          <w:sz w:val="26"/>
          <w:szCs w:val="26"/>
        </w:rPr>
        <w:t>пальной программе, утвержденной</w:t>
      </w:r>
    </w:p>
    <w:p w:rsidR="00312A7B" w:rsidRPr="005A257A" w:rsidRDefault="00312A7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 xml:space="preserve">постановлением администрации </w:t>
      </w:r>
    </w:p>
    <w:p w:rsidR="00312A7B" w:rsidRPr="005A257A" w:rsidRDefault="00312A7B" w:rsidP="00750249">
      <w:pPr>
        <w:ind w:left="9781" w:right="-456"/>
        <w:rPr>
          <w:b/>
          <w:sz w:val="26"/>
          <w:szCs w:val="26"/>
        </w:rPr>
      </w:pPr>
      <w:r w:rsidRPr="005A257A">
        <w:rPr>
          <w:b/>
          <w:sz w:val="26"/>
          <w:szCs w:val="26"/>
        </w:rPr>
        <w:t>Черемховского районного муниципального образования</w:t>
      </w:r>
    </w:p>
    <w:p w:rsidR="00312A7B" w:rsidRPr="005A257A" w:rsidRDefault="00312A7B" w:rsidP="00750249">
      <w:pPr>
        <w:pStyle w:val="4"/>
        <w:shd w:val="clear" w:color="auto" w:fill="auto"/>
        <w:spacing w:before="0" w:after="0" w:line="240" w:lineRule="auto"/>
        <w:ind w:left="9781" w:right="-456"/>
        <w:jc w:val="left"/>
      </w:pPr>
      <w:r w:rsidRPr="005A257A">
        <w:rPr>
          <w:rFonts w:ascii="Times New Roman" w:hAnsi="Times New Roman" w:cs="Times New Roman"/>
          <w:b/>
        </w:rPr>
        <w:t>от 13 ноября 2017 года № 66</w:t>
      </w:r>
      <w:r w:rsidR="009C7AF9" w:rsidRPr="005A257A">
        <w:rPr>
          <w:rFonts w:ascii="Times New Roman" w:hAnsi="Times New Roman" w:cs="Times New Roman"/>
          <w:b/>
        </w:rPr>
        <w:t>3</w:t>
      </w:r>
    </w:p>
    <w:p w:rsidR="00312A7B" w:rsidRPr="005A257A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</w:rPr>
      </w:pPr>
    </w:p>
    <w:p w:rsidR="00312A7B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0E39AA" w:rsidRPr="00CD5720" w:rsidRDefault="000E39AA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42" w:type="dxa"/>
        <w:tblInd w:w="392" w:type="dxa"/>
        <w:tblLayout w:type="fixed"/>
        <w:tblLook w:val="00A0"/>
      </w:tblPr>
      <w:tblGrid>
        <w:gridCol w:w="781"/>
        <w:gridCol w:w="1912"/>
        <w:gridCol w:w="1843"/>
        <w:gridCol w:w="1701"/>
        <w:gridCol w:w="1405"/>
        <w:gridCol w:w="1134"/>
        <w:gridCol w:w="1217"/>
        <w:gridCol w:w="1134"/>
        <w:gridCol w:w="1217"/>
        <w:gridCol w:w="1217"/>
        <w:gridCol w:w="1181"/>
      </w:tblGrid>
      <w:tr w:rsidR="00CF2BAD" w:rsidRPr="00C37A8D" w:rsidTr="00750249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7A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7A8D">
              <w:rPr>
                <w:sz w:val="20"/>
                <w:szCs w:val="20"/>
              </w:rPr>
              <w:t>/</w:t>
            </w:r>
            <w:proofErr w:type="spellStart"/>
            <w:r w:rsidRPr="00C37A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тыс. руб.</w:t>
            </w:r>
          </w:p>
        </w:tc>
      </w:tr>
      <w:tr w:rsidR="00CF2BAD" w:rsidRPr="00C37A8D" w:rsidTr="00750249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 том числе по годам</w:t>
            </w:r>
          </w:p>
        </w:tc>
      </w:tr>
      <w:tr w:rsidR="00CF2BAD" w:rsidRPr="00C37A8D" w:rsidTr="00750249">
        <w:trPr>
          <w:trHeight w:val="639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2023 год</w:t>
            </w:r>
          </w:p>
        </w:tc>
      </w:tr>
      <w:tr w:rsidR="00CF2BAD" w:rsidRPr="00C37A8D" w:rsidTr="00750249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 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Муниципальная программа «</w:t>
            </w:r>
            <w:r w:rsidRPr="00C37A8D">
              <w:rPr>
                <w:rStyle w:val="FontStyle14"/>
                <w:rFonts w:eastAsia="Calibri"/>
                <w:sz w:val="20"/>
                <w:szCs w:val="20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F53B9E" w:rsidRPr="00C37A8D" w:rsidTr="002105E1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 АЧРМО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23 546,61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8 339,19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3009,14</w:t>
            </w:r>
          </w:p>
        </w:tc>
      </w:tr>
      <w:tr w:rsidR="002105E1" w:rsidRPr="00C37A8D" w:rsidTr="00750249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AA531E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</w:tr>
      <w:tr w:rsidR="00F53B9E" w:rsidRPr="00C37A8D" w:rsidTr="00750249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18 744,61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3 537,19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3 138,86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3 041,14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3 009,14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3 009,14</w:t>
            </w:r>
          </w:p>
        </w:tc>
      </w:tr>
      <w:tr w:rsidR="00CF2BAD" w:rsidRPr="00C37A8D" w:rsidTr="00750249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AD" w:rsidRPr="00C37A8D" w:rsidRDefault="00CF2BAD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Подпрограмма 1</w:t>
            </w:r>
            <w:r w:rsidRPr="00C37A8D">
              <w:rPr>
                <w:rStyle w:val="FontStyle14"/>
                <w:sz w:val="20"/>
                <w:szCs w:val="20"/>
              </w:rPr>
              <w:t xml:space="preserve">. «Повышение безопасности дорожного движения </w:t>
            </w:r>
            <w:r w:rsidRPr="00C37A8D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C37A8D">
              <w:rPr>
                <w:rStyle w:val="FontStyle14"/>
                <w:sz w:val="20"/>
                <w:szCs w:val="20"/>
              </w:rPr>
              <w:t>» на 2018-2023 годы</w:t>
            </w:r>
          </w:p>
        </w:tc>
      </w:tr>
      <w:tr w:rsidR="00FE3AA4" w:rsidRPr="00C37A8D" w:rsidTr="00C72EF7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УЖКХ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AA4" w:rsidRPr="00C37A8D" w:rsidRDefault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6424,09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AA4" w:rsidRPr="00C37A8D" w:rsidRDefault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5233,14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</w:tr>
      <w:tr w:rsidR="00FE3AA4" w:rsidRPr="00C37A8D" w:rsidTr="004E41CE">
        <w:trPr>
          <w:trHeight w:val="121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AA4" w:rsidRPr="00C37A8D" w:rsidRDefault="00FE3AA4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AA4" w:rsidRPr="00C37A8D" w:rsidRDefault="00FE3AA4" w:rsidP="00FE3AA4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2105E1" w:rsidRPr="00C37A8D" w:rsidTr="004E41CE">
        <w:trPr>
          <w:trHeight w:val="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b/>
                <w:sz w:val="20"/>
                <w:szCs w:val="20"/>
              </w:rPr>
              <w:t>Основное мероприятие</w:t>
            </w:r>
            <w:r w:rsidRPr="00C37A8D">
              <w:rPr>
                <w:sz w:val="20"/>
                <w:szCs w:val="20"/>
              </w:rPr>
              <w:t>:</w:t>
            </w:r>
          </w:p>
          <w:p w:rsidR="002105E1" w:rsidRPr="00C37A8D" w:rsidRDefault="002105E1" w:rsidP="002105E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37A8D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6424,09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238,65</w:t>
            </w:r>
          </w:p>
        </w:tc>
      </w:tr>
      <w:tr w:rsidR="002105E1" w:rsidRPr="00C37A8D" w:rsidTr="004E41CE">
        <w:trPr>
          <w:trHeight w:val="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</w:tr>
      <w:tr w:rsidR="002105E1" w:rsidRPr="00C37A8D" w:rsidTr="00750249">
        <w:trPr>
          <w:trHeight w:val="4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1 622,09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238,65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Приобретение методической литературы и проведение районных ме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роприятий по предупрежде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нию детского дорожно-транс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портного трав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матизма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</w:tr>
      <w:tr w:rsidR="002105E1" w:rsidRPr="00C37A8D" w:rsidTr="00750249">
        <w:trPr>
          <w:trHeight w:val="20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37,35</w:t>
            </w:r>
          </w:p>
        </w:tc>
      </w:tr>
      <w:tr w:rsidR="002105E1" w:rsidRPr="00C37A8D" w:rsidTr="00750249">
        <w:trPr>
          <w:trHeight w:val="9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Содержание районных авто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УЖКХ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</w:tr>
      <w:tr w:rsidR="002105E1" w:rsidRPr="00C37A8D" w:rsidTr="004E41CE">
        <w:trPr>
          <w:trHeight w:val="9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201,30</w:t>
            </w:r>
          </w:p>
        </w:tc>
      </w:tr>
      <w:tr w:rsidR="002105E1" w:rsidRPr="00C37A8D" w:rsidTr="003427A5">
        <w:trPr>
          <w:trHeight w:val="10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1.1.3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Строительство пешеходных переходов (мос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тов, виадуков) на территориях муниципальных образований Иркутской об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</w:tr>
      <w:tr w:rsidR="002105E1" w:rsidRPr="00C37A8D" w:rsidTr="003427A5">
        <w:trPr>
          <w:trHeight w:val="56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</w:tr>
      <w:tr w:rsidR="002105E1" w:rsidRPr="00C37A8D" w:rsidTr="003427A5">
        <w:trPr>
          <w:trHeight w:val="84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</w:tr>
      <w:tr w:rsidR="002105E1" w:rsidRPr="00C37A8D" w:rsidTr="00750249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Подпрограмма 2</w:t>
            </w:r>
            <w:r w:rsidRPr="00C37A8D">
              <w:rPr>
                <w:rStyle w:val="FontStyle14"/>
                <w:sz w:val="20"/>
                <w:szCs w:val="20"/>
              </w:rPr>
              <w:t>. «</w:t>
            </w:r>
            <w:r w:rsidRPr="00C37A8D">
              <w:rPr>
                <w:sz w:val="20"/>
                <w:szCs w:val="20"/>
              </w:rPr>
              <w:t xml:space="preserve">Улучшение условий и охраны труда </w:t>
            </w:r>
            <w:r w:rsidRPr="00C37A8D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C37A8D">
              <w:rPr>
                <w:sz w:val="20"/>
                <w:szCs w:val="20"/>
              </w:rPr>
              <w:t>» на 2018-2023 годы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 Отдел эконо</w:t>
            </w:r>
            <w:r w:rsidRPr="00C37A8D">
              <w:rPr>
                <w:sz w:val="20"/>
                <w:szCs w:val="20"/>
              </w:rPr>
              <w:softHyphen/>
              <w:t>мического про</w:t>
            </w:r>
            <w:r w:rsidRPr="00C37A8D">
              <w:rPr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tabs>
                <w:tab w:val="center" w:pos="748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</w:tr>
      <w:tr w:rsidR="002105E1" w:rsidRPr="00C37A8D" w:rsidTr="00750249">
        <w:trPr>
          <w:trHeight w:val="9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</w:tr>
      <w:tr w:rsidR="002105E1" w:rsidRPr="00C37A8D" w:rsidTr="003427A5">
        <w:trPr>
          <w:trHeight w:val="49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b/>
                <w:sz w:val="20"/>
                <w:szCs w:val="20"/>
              </w:rPr>
              <w:t>Основное мероприятие</w:t>
            </w:r>
            <w:r w:rsidRPr="00C37A8D">
              <w:rPr>
                <w:sz w:val="20"/>
                <w:szCs w:val="20"/>
              </w:rPr>
              <w:t>:</w:t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Реализация пре</w:t>
            </w:r>
            <w:r w:rsidR="003427A5" w:rsidRPr="00C37A8D">
              <w:rPr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>вентивных мер, направленных на улучшение условий труда, снижение уровня произ</w:t>
            </w:r>
            <w:r w:rsidR="003427A5" w:rsidRPr="00C37A8D">
              <w:rPr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>водственного травматизма и профессио</w:t>
            </w:r>
            <w:r w:rsidR="003427A5" w:rsidRPr="00C37A8D">
              <w:rPr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>нальной заболе</w:t>
            </w:r>
            <w:r w:rsidR="003427A5" w:rsidRPr="00C37A8D">
              <w:rPr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C37A8D">
              <w:rPr>
                <w:color w:val="000000"/>
                <w:sz w:val="20"/>
                <w:szCs w:val="20"/>
                <w:shd w:val="clear" w:color="auto" w:fill="FFFFFF"/>
              </w:rPr>
              <w:t>ваемости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</w:tr>
      <w:tr w:rsidR="002105E1" w:rsidRPr="00C37A8D" w:rsidTr="004E41CE">
        <w:trPr>
          <w:trHeight w:val="28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21,00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Проведение конкурсных ме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роприятий в области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</w:tr>
      <w:tr w:rsidR="002105E1" w:rsidRPr="00C37A8D" w:rsidTr="00750249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</w:tr>
      <w:tr w:rsidR="002105E1" w:rsidRPr="00C37A8D" w:rsidTr="00D736DB">
        <w:trPr>
          <w:trHeight w:val="8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D736DB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Приобретение средств инди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видуальной за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щиты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</w:tr>
      <w:tr w:rsidR="002105E1" w:rsidRPr="00C37A8D" w:rsidTr="004E41CE">
        <w:trPr>
          <w:trHeight w:val="155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tabs>
                <w:tab w:val="left" w:pos="2370"/>
                <w:tab w:val="left" w:pos="3606"/>
                <w:tab w:val="center" w:pos="7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3,00</w:t>
            </w:r>
          </w:p>
        </w:tc>
      </w:tr>
      <w:tr w:rsidR="002105E1" w:rsidRPr="00C37A8D" w:rsidTr="00750249">
        <w:trPr>
          <w:trHeight w:val="60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rStyle w:val="11"/>
                <w:sz w:val="20"/>
                <w:szCs w:val="20"/>
              </w:rPr>
              <w:t xml:space="preserve">Подпрограмма 3. «Обеспечение общественной безопасности </w:t>
            </w:r>
            <w:r w:rsidRPr="00C37A8D">
              <w:rPr>
                <w:rStyle w:val="FontStyle14"/>
                <w:rFonts w:eastAsia="Calibri"/>
                <w:sz w:val="20"/>
                <w:szCs w:val="20"/>
              </w:rPr>
              <w:t>в Черемховском районном муниципальном образовании</w:t>
            </w:r>
            <w:r w:rsidRPr="00C37A8D">
              <w:rPr>
                <w:rStyle w:val="11"/>
                <w:sz w:val="20"/>
                <w:szCs w:val="20"/>
              </w:rPr>
              <w:t>» на 2018-2023 годы</w:t>
            </w:r>
          </w:p>
        </w:tc>
      </w:tr>
      <w:tr w:rsidR="00F53B9E" w:rsidRPr="00C37A8D" w:rsidTr="00750249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16 984,02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3 072,55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2 881,51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2 781,49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</w:tr>
      <w:tr w:rsidR="00F53B9E" w:rsidRPr="00C37A8D" w:rsidTr="00750249">
        <w:trPr>
          <w:trHeight w:val="5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B9E" w:rsidRPr="00C37A8D" w:rsidRDefault="00F53B9E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16 984,02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3 072,55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2 881,51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2 781,49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B9E" w:rsidRPr="00C37A8D" w:rsidRDefault="00F53B9E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2 749,49</w:t>
            </w:r>
          </w:p>
        </w:tc>
      </w:tr>
      <w:tr w:rsidR="002105E1" w:rsidRPr="00C37A8D" w:rsidTr="003427A5">
        <w:trPr>
          <w:trHeight w:val="51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b/>
                <w:sz w:val="20"/>
                <w:szCs w:val="20"/>
              </w:rPr>
              <w:t>Основное мероприятие</w:t>
            </w:r>
            <w:r w:rsidRPr="00C37A8D">
              <w:rPr>
                <w:sz w:val="20"/>
                <w:szCs w:val="20"/>
              </w:rPr>
              <w:t>:</w:t>
            </w:r>
          </w:p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Мероприятия по профилак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тике правона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рушений и по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вышению уровня безопас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ности граждан на территории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</w:tr>
      <w:tr w:rsidR="002105E1" w:rsidRPr="00C37A8D" w:rsidTr="00FE3AA4">
        <w:trPr>
          <w:trHeight w:val="353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55,00</w:t>
            </w:r>
          </w:p>
        </w:tc>
      </w:tr>
      <w:tr w:rsidR="00532905" w:rsidRPr="00C37A8D" w:rsidTr="003427A5">
        <w:trPr>
          <w:trHeight w:val="45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7A8D">
              <w:rPr>
                <w:sz w:val="20"/>
                <w:szCs w:val="20"/>
                <w:shd w:val="clear" w:color="auto" w:fill="FFFFFF"/>
              </w:rPr>
              <w:t>Разработка и распростране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ние среди насе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ления агитаци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онных материа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лов, посвящен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ных профилак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тике правона</w:t>
            </w:r>
            <w:r w:rsidRPr="00C37A8D">
              <w:rPr>
                <w:sz w:val="20"/>
                <w:szCs w:val="20"/>
                <w:shd w:val="clear" w:color="auto" w:fill="FFFFFF"/>
              </w:rPr>
              <w:softHyphen/>
              <w:t>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Главный спе</w:t>
            </w:r>
            <w:r w:rsidRPr="00C37A8D">
              <w:rPr>
                <w:sz w:val="20"/>
                <w:szCs w:val="20"/>
              </w:rPr>
              <w:softHyphen/>
              <w:t>циалист по во</w:t>
            </w:r>
            <w:r w:rsidRPr="00C37A8D">
              <w:rPr>
                <w:sz w:val="20"/>
                <w:szCs w:val="20"/>
              </w:rPr>
              <w:softHyphen/>
              <w:t>просам органи</w:t>
            </w:r>
            <w:r w:rsidRPr="00C37A8D">
              <w:rPr>
                <w:sz w:val="20"/>
                <w:szCs w:val="20"/>
              </w:rPr>
              <w:softHyphen/>
              <w:t>зации профи</w:t>
            </w:r>
            <w:r w:rsidRPr="00C37A8D">
              <w:rPr>
                <w:sz w:val="20"/>
                <w:szCs w:val="20"/>
              </w:rPr>
              <w:softHyphen/>
              <w:t>лактики право</w:t>
            </w:r>
            <w:r w:rsidRPr="00C37A8D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</w:tr>
      <w:tr w:rsidR="00532905" w:rsidRPr="00C37A8D" w:rsidTr="004E41CE">
        <w:trPr>
          <w:trHeight w:val="224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25,00</w:t>
            </w:r>
          </w:p>
        </w:tc>
      </w:tr>
      <w:tr w:rsidR="002105E1" w:rsidRPr="00C37A8D" w:rsidTr="00750249">
        <w:trPr>
          <w:trHeight w:val="2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Противодейст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вие терроризму и экстремизму посредством распростране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ния среди насе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ления агитаци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онных материа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Главный спе</w:t>
            </w:r>
            <w:r w:rsidRPr="00C37A8D">
              <w:rPr>
                <w:sz w:val="20"/>
                <w:szCs w:val="20"/>
              </w:rPr>
              <w:softHyphen/>
              <w:t>циалист по во</w:t>
            </w:r>
            <w:r w:rsidRPr="00C37A8D">
              <w:rPr>
                <w:sz w:val="20"/>
                <w:szCs w:val="20"/>
              </w:rPr>
              <w:softHyphen/>
              <w:t>просам органи</w:t>
            </w:r>
            <w:r w:rsidRPr="00C37A8D">
              <w:rPr>
                <w:sz w:val="20"/>
                <w:szCs w:val="20"/>
              </w:rPr>
              <w:softHyphen/>
              <w:t>зации профи</w:t>
            </w:r>
            <w:r w:rsidRPr="00C37A8D">
              <w:rPr>
                <w:sz w:val="20"/>
                <w:szCs w:val="20"/>
              </w:rPr>
              <w:softHyphen/>
              <w:t>лактики право</w:t>
            </w:r>
            <w:r w:rsidRPr="00C37A8D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</w:tr>
      <w:tr w:rsidR="002105E1" w:rsidRPr="00C37A8D" w:rsidTr="00FE3AA4">
        <w:trPr>
          <w:trHeight w:val="444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15,00</w:t>
            </w:r>
          </w:p>
        </w:tc>
      </w:tr>
      <w:tr w:rsidR="002105E1" w:rsidRPr="00C37A8D" w:rsidTr="00FE3AA4">
        <w:trPr>
          <w:trHeight w:val="12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3.1.3.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Стимулирова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ние работы уча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стковых упол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номоченных полиции по профилактике и предупрежде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нию правона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рушений в рам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ках проводи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мого МО МВД России «Черем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ховский» кон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курса «Лучший участковый уполномочен</w:t>
            </w:r>
            <w:r w:rsidR="003427A5" w:rsidRPr="00C37A8D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ный полиции»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Межмуниципаль</w:t>
            </w:r>
            <w:r w:rsidR="00D736DB">
              <w:rPr>
                <w:sz w:val="20"/>
                <w:szCs w:val="20"/>
              </w:rPr>
              <w:softHyphen/>
            </w:r>
            <w:r w:rsidRPr="00C37A8D">
              <w:rPr>
                <w:sz w:val="20"/>
                <w:szCs w:val="20"/>
              </w:rPr>
              <w:t>ный отдел МВД России «Черемховский»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</w:tr>
      <w:tr w:rsidR="002105E1" w:rsidRPr="00C37A8D" w:rsidTr="00750249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E1" w:rsidRPr="00C37A8D" w:rsidRDefault="002105E1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5E1" w:rsidRPr="00C37A8D" w:rsidRDefault="002105E1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5,00</w:t>
            </w:r>
          </w:p>
        </w:tc>
      </w:tr>
      <w:tr w:rsidR="00532905" w:rsidRPr="00C37A8D" w:rsidTr="00532905">
        <w:trPr>
          <w:trHeight w:val="975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2105E1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Главный спе</w:t>
            </w:r>
            <w:r w:rsidRPr="00532905">
              <w:rPr>
                <w:sz w:val="20"/>
                <w:szCs w:val="20"/>
              </w:rPr>
              <w:softHyphen/>
              <w:t>циалист по во</w:t>
            </w:r>
            <w:r w:rsidRPr="00532905">
              <w:rPr>
                <w:sz w:val="20"/>
                <w:szCs w:val="20"/>
              </w:rPr>
              <w:softHyphen/>
              <w:t>просам органи</w:t>
            </w:r>
            <w:r w:rsidRPr="00532905">
              <w:rPr>
                <w:sz w:val="20"/>
                <w:szCs w:val="20"/>
              </w:rPr>
              <w:softHyphen/>
              <w:t>зации профи</w:t>
            </w:r>
            <w:r w:rsidRPr="00532905">
              <w:rPr>
                <w:sz w:val="20"/>
                <w:szCs w:val="20"/>
              </w:rPr>
              <w:softHyphen/>
              <w:t>лактики право</w:t>
            </w:r>
            <w:r w:rsidRPr="00532905">
              <w:rPr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532905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</w:tr>
      <w:tr w:rsidR="00532905" w:rsidRPr="00C37A8D" w:rsidTr="00750249">
        <w:trPr>
          <w:trHeight w:val="108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532905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532905" w:rsidRDefault="00532905" w:rsidP="00532905">
            <w:pPr>
              <w:jc w:val="center"/>
              <w:rPr>
                <w:sz w:val="20"/>
                <w:szCs w:val="20"/>
              </w:rPr>
            </w:pPr>
            <w:r w:rsidRPr="00532905">
              <w:rPr>
                <w:sz w:val="20"/>
                <w:szCs w:val="20"/>
              </w:rPr>
              <w:t>10,00</w:t>
            </w:r>
          </w:p>
        </w:tc>
      </w:tr>
      <w:tr w:rsidR="00532905" w:rsidRPr="00C37A8D" w:rsidTr="003427A5">
        <w:trPr>
          <w:trHeight w:val="49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b/>
                <w:sz w:val="20"/>
                <w:szCs w:val="20"/>
              </w:rPr>
              <w:t>Основное мероприятие</w:t>
            </w:r>
            <w:r w:rsidRPr="00C37A8D">
              <w:rPr>
                <w:sz w:val="20"/>
                <w:szCs w:val="20"/>
              </w:rPr>
              <w:t>:</w:t>
            </w:r>
          </w:p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Расходы на обеспечение деятельности МКУ «ЕДДС ЧР»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16654,02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3017,55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2 826,51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2 726,49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</w:tr>
      <w:tr w:rsidR="00532905" w:rsidRPr="00C37A8D" w:rsidTr="00750249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16654,02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3017,55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2 826,51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2 726,49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</w:tr>
      <w:tr w:rsidR="00532905" w:rsidRPr="00C37A8D" w:rsidTr="00750249">
        <w:trPr>
          <w:trHeight w:val="5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Обеспечение деятельности муниципаль</w:t>
            </w:r>
            <w:r w:rsidRPr="00C37A8D">
              <w:rPr>
                <w:sz w:val="20"/>
                <w:szCs w:val="20"/>
              </w:rPr>
              <w:softHyphen/>
              <w:t>ного учрежде</w:t>
            </w:r>
            <w:r w:rsidRPr="00C37A8D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МКУ </w:t>
            </w:r>
          </w:p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16542,02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2977,55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2 786,51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</w:tr>
      <w:tr w:rsidR="00532905" w:rsidRPr="00C37A8D" w:rsidTr="00750249">
        <w:trPr>
          <w:trHeight w:val="5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16542,02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color w:val="000000"/>
                <w:sz w:val="20"/>
                <w:szCs w:val="20"/>
              </w:rPr>
            </w:pPr>
            <w:r w:rsidRPr="00C37A8D">
              <w:rPr>
                <w:color w:val="000000"/>
                <w:sz w:val="20"/>
                <w:szCs w:val="20"/>
              </w:rPr>
              <w:t>2977,55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2 786,51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532905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2 694,49</w:t>
            </w:r>
          </w:p>
        </w:tc>
      </w:tr>
      <w:tr w:rsidR="00532905" w:rsidRPr="00C37A8D" w:rsidTr="00750249">
        <w:trPr>
          <w:trHeight w:val="54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3.2.2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Профессио</w:t>
            </w:r>
            <w:r w:rsidRPr="00C37A8D">
              <w:rPr>
                <w:sz w:val="20"/>
                <w:szCs w:val="20"/>
              </w:rPr>
              <w:softHyphen/>
              <w:t>нальная подго</w:t>
            </w:r>
            <w:r w:rsidRPr="00C37A8D">
              <w:rPr>
                <w:sz w:val="20"/>
                <w:szCs w:val="20"/>
              </w:rPr>
              <w:softHyphen/>
              <w:t>товка и повы</w:t>
            </w:r>
            <w:r w:rsidRPr="00C37A8D">
              <w:rPr>
                <w:sz w:val="20"/>
                <w:szCs w:val="20"/>
              </w:rPr>
              <w:softHyphen/>
              <w:t>шение квали</w:t>
            </w:r>
            <w:r w:rsidRPr="00C37A8D">
              <w:rPr>
                <w:sz w:val="20"/>
                <w:szCs w:val="20"/>
              </w:rPr>
              <w:softHyphen/>
              <w:t>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МКУ</w:t>
            </w:r>
          </w:p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</w:tr>
      <w:tr w:rsidR="00532905" w:rsidRPr="00C37A8D" w:rsidTr="00750249">
        <w:trPr>
          <w:trHeight w:val="78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05" w:rsidRPr="00C37A8D" w:rsidRDefault="00532905" w:rsidP="002105E1">
            <w:pPr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05" w:rsidRPr="00C37A8D" w:rsidRDefault="00532905" w:rsidP="002105E1">
            <w:pPr>
              <w:jc w:val="center"/>
              <w:rPr>
                <w:sz w:val="20"/>
                <w:szCs w:val="20"/>
              </w:rPr>
            </w:pPr>
            <w:r w:rsidRPr="00C37A8D">
              <w:rPr>
                <w:sz w:val="20"/>
                <w:szCs w:val="20"/>
              </w:rPr>
              <w:t>0,00</w:t>
            </w:r>
          </w:p>
        </w:tc>
      </w:tr>
    </w:tbl>
    <w:p w:rsidR="005352B1" w:rsidRPr="00AF6D41" w:rsidRDefault="005352B1" w:rsidP="005308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5352B1" w:rsidRPr="00AF6D41" w:rsidSect="003427A5">
      <w:pgSz w:w="16838" w:h="11906" w:orient="landscape"/>
      <w:pgMar w:top="1276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51" w:rsidRDefault="00172951" w:rsidP="00640A61">
      <w:r>
        <w:separator/>
      </w:r>
    </w:p>
  </w:endnote>
  <w:endnote w:type="continuationSeparator" w:id="0">
    <w:p w:rsidR="00172951" w:rsidRDefault="00172951" w:rsidP="006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51" w:rsidRDefault="00172951" w:rsidP="00640A61">
      <w:r>
        <w:separator/>
      </w:r>
    </w:p>
  </w:footnote>
  <w:footnote w:type="continuationSeparator" w:id="0">
    <w:p w:rsidR="00172951" w:rsidRDefault="00172951" w:rsidP="00640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CC"/>
    <w:rsid w:val="00004FE4"/>
    <w:rsid w:val="00020AE9"/>
    <w:rsid w:val="00030BB7"/>
    <w:rsid w:val="00034076"/>
    <w:rsid w:val="0003612A"/>
    <w:rsid w:val="00071A1F"/>
    <w:rsid w:val="00081454"/>
    <w:rsid w:val="000E370D"/>
    <w:rsid w:val="000E39AA"/>
    <w:rsid w:val="000E427C"/>
    <w:rsid w:val="000F0FA0"/>
    <w:rsid w:val="001048B4"/>
    <w:rsid w:val="001522FC"/>
    <w:rsid w:val="0017053A"/>
    <w:rsid w:val="00172951"/>
    <w:rsid w:val="00193AE9"/>
    <w:rsid w:val="001C1BD9"/>
    <w:rsid w:val="001E709E"/>
    <w:rsid w:val="001F5202"/>
    <w:rsid w:val="002045C0"/>
    <w:rsid w:val="002105E1"/>
    <w:rsid w:val="002224CC"/>
    <w:rsid w:val="002417C9"/>
    <w:rsid w:val="00263B0F"/>
    <w:rsid w:val="00287772"/>
    <w:rsid w:val="002A42BC"/>
    <w:rsid w:val="002D5C01"/>
    <w:rsid w:val="00312A7B"/>
    <w:rsid w:val="003427A5"/>
    <w:rsid w:val="003514F2"/>
    <w:rsid w:val="00355F55"/>
    <w:rsid w:val="003670AA"/>
    <w:rsid w:val="003746CE"/>
    <w:rsid w:val="00382CDD"/>
    <w:rsid w:val="003D5DB2"/>
    <w:rsid w:val="003F1008"/>
    <w:rsid w:val="00430220"/>
    <w:rsid w:val="00452DDD"/>
    <w:rsid w:val="004608DC"/>
    <w:rsid w:val="004E41CE"/>
    <w:rsid w:val="00530870"/>
    <w:rsid w:val="00532905"/>
    <w:rsid w:val="005352B1"/>
    <w:rsid w:val="005432CC"/>
    <w:rsid w:val="005471F6"/>
    <w:rsid w:val="00570A21"/>
    <w:rsid w:val="0059023E"/>
    <w:rsid w:val="005970D1"/>
    <w:rsid w:val="005A22AC"/>
    <w:rsid w:val="005A257A"/>
    <w:rsid w:val="006050C3"/>
    <w:rsid w:val="00620AE8"/>
    <w:rsid w:val="00640A61"/>
    <w:rsid w:val="006776E7"/>
    <w:rsid w:val="00681A41"/>
    <w:rsid w:val="006C05B5"/>
    <w:rsid w:val="006C1B8B"/>
    <w:rsid w:val="006D2CCC"/>
    <w:rsid w:val="00722479"/>
    <w:rsid w:val="00750249"/>
    <w:rsid w:val="007710A4"/>
    <w:rsid w:val="00773CB3"/>
    <w:rsid w:val="007A35BB"/>
    <w:rsid w:val="007B16FF"/>
    <w:rsid w:val="007B276C"/>
    <w:rsid w:val="007E6A39"/>
    <w:rsid w:val="007F77F3"/>
    <w:rsid w:val="00802C3B"/>
    <w:rsid w:val="00842173"/>
    <w:rsid w:val="0086201B"/>
    <w:rsid w:val="00884187"/>
    <w:rsid w:val="00897AD1"/>
    <w:rsid w:val="00954391"/>
    <w:rsid w:val="00995DF0"/>
    <w:rsid w:val="009A66CD"/>
    <w:rsid w:val="009C7AF9"/>
    <w:rsid w:val="009E0C6E"/>
    <w:rsid w:val="00A00CC4"/>
    <w:rsid w:val="00A0193D"/>
    <w:rsid w:val="00A16312"/>
    <w:rsid w:val="00A2330F"/>
    <w:rsid w:val="00A61035"/>
    <w:rsid w:val="00AA531E"/>
    <w:rsid w:val="00AC7242"/>
    <w:rsid w:val="00B327D7"/>
    <w:rsid w:val="00B509DA"/>
    <w:rsid w:val="00B54080"/>
    <w:rsid w:val="00B95EDB"/>
    <w:rsid w:val="00BD0E8F"/>
    <w:rsid w:val="00C10191"/>
    <w:rsid w:val="00C13168"/>
    <w:rsid w:val="00C3523C"/>
    <w:rsid w:val="00C3771F"/>
    <w:rsid w:val="00C37A8D"/>
    <w:rsid w:val="00C72EF7"/>
    <w:rsid w:val="00CC010A"/>
    <w:rsid w:val="00CD219F"/>
    <w:rsid w:val="00CD3C3E"/>
    <w:rsid w:val="00CD5DDF"/>
    <w:rsid w:val="00CD653A"/>
    <w:rsid w:val="00CF0982"/>
    <w:rsid w:val="00CF2BAD"/>
    <w:rsid w:val="00D00CCF"/>
    <w:rsid w:val="00D12891"/>
    <w:rsid w:val="00D23118"/>
    <w:rsid w:val="00D736DB"/>
    <w:rsid w:val="00D97B62"/>
    <w:rsid w:val="00DA0932"/>
    <w:rsid w:val="00DF1258"/>
    <w:rsid w:val="00E14917"/>
    <w:rsid w:val="00E15BF0"/>
    <w:rsid w:val="00EA6FF6"/>
    <w:rsid w:val="00EB1B1C"/>
    <w:rsid w:val="00EC469C"/>
    <w:rsid w:val="00EF3DAF"/>
    <w:rsid w:val="00EF5651"/>
    <w:rsid w:val="00F16540"/>
    <w:rsid w:val="00F2540F"/>
    <w:rsid w:val="00F35B14"/>
    <w:rsid w:val="00F4621E"/>
    <w:rsid w:val="00F53B9E"/>
    <w:rsid w:val="00F657CC"/>
    <w:rsid w:val="00F83DC8"/>
    <w:rsid w:val="00F856CA"/>
    <w:rsid w:val="00F94221"/>
    <w:rsid w:val="00FA0301"/>
    <w:rsid w:val="00FB26D7"/>
    <w:rsid w:val="00FB5DDE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2018-11-16T03:04:00Z</cp:lastPrinted>
  <dcterms:created xsi:type="dcterms:W3CDTF">2018-11-16T03:17:00Z</dcterms:created>
  <dcterms:modified xsi:type="dcterms:W3CDTF">2018-11-16T03:17:00Z</dcterms:modified>
</cp:coreProperties>
</file>