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30"/>
        <w:tblW w:w="0" w:type="auto"/>
        <w:tblLayout w:type="fixed"/>
        <w:tblLook w:val="0000"/>
      </w:tblPr>
      <w:tblGrid>
        <w:gridCol w:w="10191"/>
      </w:tblGrid>
      <w:tr w:rsidR="00B87240" w:rsidRPr="006424BE" w:rsidTr="004A3A7E">
        <w:trPr>
          <w:trHeight w:val="272"/>
        </w:trPr>
        <w:tc>
          <w:tcPr>
            <w:tcW w:w="10191" w:type="dxa"/>
          </w:tcPr>
          <w:p w:rsidR="00B87240" w:rsidRPr="006424BE" w:rsidRDefault="00B87240" w:rsidP="00402BC3">
            <w:pPr>
              <w:spacing w:after="0" w:line="240" w:lineRule="auto"/>
              <w:jc w:val="center"/>
              <w:outlineLvl w:val="0"/>
              <w:rPr>
                <w:rFonts w:ascii="Arial" w:hAnsi="Arial"/>
                <w:sz w:val="24"/>
                <w:szCs w:val="20"/>
              </w:rPr>
            </w:pPr>
            <w:r w:rsidRPr="006424BE">
              <w:rPr>
                <w:rFonts w:ascii="Arial" w:hAnsi="Arial"/>
                <w:sz w:val="24"/>
                <w:szCs w:val="20"/>
              </w:rPr>
              <w:t>РОССИЙСКАЯ ФЕДЕРАЦИЯ</w:t>
            </w:r>
          </w:p>
        </w:tc>
      </w:tr>
      <w:tr w:rsidR="00B87240" w:rsidRPr="006424BE" w:rsidTr="004A3A7E">
        <w:trPr>
          <w:trHeight w:val="1595"/>
        </w:trPr>
        <w:tc>
          <w:tcPr>
            <w:tcW w:w="10191" w:type="dxa"/>
          </w:tcPr>
          <w:p w:rsidR="00B87240" w:rsidRPr="006424BE" w:rsidRDefault="00B87240" w:rsidP="00402BC3">
            <w:pPr>
              <w:spacing w:after="0" w:line="240" w:lineRule="auto"/>
              <w:jc w:val="center"/>
              <w:rPr>
                <w:rFonts w:ascii="Arial" w:hAnsi="Arial"/>
                <w:b/>
                <w:sz w:val="28"/>
                <w:szCs w:val="20"/>
              </w:rPr>
            </w:pPr>
            <w:r w:rsidRPr="006424BE">
              <w:rPr>
                <w:rFonts w:ascii="Arial" w:hAnsi="Arial"/>
                <w:b/>
                <w:sz w:val="28"/>
                <w:szCs w:val="20"/>
              </w:rPr>
              <w:t>Черемховское районное муниципальное образование</w:t>
            </w:r>
          </w:p>
          <w:p w:rsidR="00B87240" w:rsidRPr="006424BE" w:rsidRDefault="00B87240" w:rsidP="00402BC3">
            <w:pPr>
              <w:spacing w:after="0" w:line="240" w:lineRule="auto"/>
              <w:jc w:val="center"/>
              <w:rPr>
                <w:rFonts w:ascii="Arial" w:hAnsi="Arial"/>
                <w:b/>
                <w:sz w:val="28"/>
                <w:szCs w:val="20"/>
              </w:rPr>
            </w:pPr>
            <w:r w:rsidRPr="006424BE">
              <w:rPr>
                <w:rFonts w:ascii="Arial" w:hAnsi="Arial"/>
                <w:b/>
                <w:sz w:val="28"/>
                <w:szCs w:val="20"/>
              </w:rPr>
              <w:t>Администрация</w:t>
            </w:r>
          </w:p>
          <w:p w:rsidR="00B87240" w:rsidRPr="006424BE" w:rsidRDefault="00B87240" w:rsidP="00402BC3">
            <w:pPr>
              <w:spacing w:after="0" w:line="240" w:lineRule="auto"/>
              <w:jc w:val="center"/>
              <w:rPr>
                <w:rFonts w:ascii="Arial" w:hAnsi="Arial"/>
                <w:b/>
                <w:sz w:val="28"/>
                <w:szCs w:val="20"/>
              </w:rPr>
            </w:pPr>
          </w:p>
          <w:p w:rsidR="00B87240" w:rsidRPr="006424BE" w:rsidRDefault="00B87240" w:rsidP="00402BC3">
            <w:pPr>
              <w:spacing w:after="0" w:line="240" w:lineRule="auto"/>
              <w:jc w:val="center"/>
              <w:outlineLvl w:val="2"/>
              <w:rPr>
                <w:rFonts w:ascii="Arial" w:hAnsi="Arial"/>
                <w:b/>
                <w:sz w:val="40"/>
                <w:szCs w:val="20"/>
              </w:rPr>
            </w:pPr>
            <w:r w:rsidRPr="006424BE">
              <w:rPr>
                <w:rFonts w:ascii="Arial" w:hAnsi="Arial"/>
                <w:b/>
                <w:sz w:val="32"/>
                <w:szCs w:val="20"/>
              </w:rPr>
              <w:t>П О С Т А Н О В Л Е Н И Е</w:t>
            </w:r>
          </w:p>
          <w:p w:rsidR="00B87240" w:rsidRPr="006424BE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87240" w:rsidRPr="006424BE" w:rsidRDefault="00B87240" w:rsidP="00402BC3">
      <w:pPr>
        <w:spacing w:after="0" w:line="240" w:lineRule="auto"/>
        <w:rPr>
          <w:rFonts w:ascii="Times New Roman" w:hAnsi="Times New Roman"/>
          <w:sz w:val="10"/>
          <w:szCs w:val="20"/>
        </w:rPr>
      </w:pPr>
    </w:p>
    <w:tbl>
      <w:tblPr>
        <w:tblW w:w="0" w:type="auto"/>
        <w:tblLayout w:type="fixed"/>
        <w:tblLook w:val="0000"/>
      </w:tblPr>
      <w:tblGrid>
        <w:gridCol w:w="408"/>
        <w:gridCol w:w="284"/>
        <w:gridCol w:w="4094"/>
        <w:gridCol w:w="710"/>
        <w:gridCol w:w="3685"/>
        <w:gridCol w:w="284"/>
        <w:gridCol w:w="390"/>
      </w:tblGrid>
      <w:tr w:rsidR="00B87240" w:rsidRPr="006424BE" w:rsidTr="00AC2535">
        <w:trPr>
          <w:gridAfter w:val="1"/>
          <w:wAfter w:w="389" w:type="dxa"/>
        </w:trPr>
        <w:tc>
          <w:tcPr>
            <w:tcW w:w="4785" w:type="dxa"/>
            <w:gridSpan w:val="3"/>
          </w:tcPr>
          <w:p w:rsidR="00B87240" w:rsidRPr="006424BE" w:rsidRDefault="00B87240" w:rsidP="00402BC3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B87240" w:rsidRPr="006424BE" w:rsidRDefault="00B87240" w:rsidP="00402BC3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22.03.2018 № 190</w:t>
            </w:r>
          </w:p>
          <w:p w:rsidR="00B87240" w:rsidRPr="006424BE" w:rsidRDefault="00B87240" w:rsidP="00402BC3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6424BE">
              <w:rPr>
                <w:rFonts w:ascii="Arial" w:hAnsi="Arial"/>
                <w:sz w:val="20"/>
                <w:szCs w:val="20"/>
              </w:rPr>
              <w:t>г. Черемхово</w:t>
            </w:r>
          </w:p>
          <w:p w:rsidR="00B87240" w:rsidRPr="006424BE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7240" w:rsidRPr="006424BE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B87240" w:rsidRPr="006424BE" w:rsidRDefault="00B87240" w:rsidP="00402BC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B87240" w:rsidRPr="006424BE" w:rsidRDefault="00B87240" w:rsidP="00402B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284" w:type="dxa"/>
          </w:tcPr>
          <w:p w:rsidR="00B87240" w:rsidRPr="006424BE" w:rsidRDefault="00B87240" w:rsidP="00402BC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7240" w:rsidRPr="006424BE" w:rsidTr="00AC2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08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87240" w:rsidRPr="006424BE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24BE">
              <w:rPr>
                <w:rFonts w:ascii="Times New Roman" w:hAnsi="Times New Roman"/>
                <w:sz w:val="20"/>
                <w:szCs w:val="20"/>
              </w:rPr>
              <w:sym w:font="Symbol" w:char="F0E9"/>
            </w:r>
          </w:p>
        </w:tc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</w:tcPr>
          <w:p w:rsidR="00B87240" w:rsidRPr="00712102" w:rsidRDefault="00B87240" w:rsidP="00402BC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«</w:t>
            </w:r>
            <w:r w:rsidRPr="006424BE">
              <w:rPr>
                <w:rFonts w:ascii="Times New Roman" w:hAnsi="Times New Roman"/>
                <w:b/>
                <w:sz w:val="24"/>
                <w:szCs w:val="20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внесении изменений в</w:t>
            </w:r>
          </w:p>
          <w:p w:rsidR="00B87240" w:rsidRDefault="00B87240" w:rsidP="00402B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</w:rPr>
              <w:t>муниципальную программу</w:t>
            </w:r>
            <w:r w:rsidRPr="00712102">
              <w:rPr>
                <w:rFonts w:ascii="Times New Roman" w:hAnsi="Times New Roman"/>
                <w:b/>
                <w:sz w:val="24"/>
              </w:rPr>
              <w:t>«</w:t>
            </w:r>
            <w:r w:rsidRPr="0071210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Развитие образования 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Черемховского района</w:t>
            </w:r>
            <w:r w:rsidRPr="0071210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» </w:t>
            </w:r>
          </w:p>
          <w:p w:rsidR="00B87240" w:rsidRDefault="00B87240" w:rsidP="00402B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71210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на 2018-2023 годы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», утвержденную 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постановлением администрации Черемховского районного </w:t>
            </w:r>
            <w:r w:rsidRPr="006424BE">
              <w:rPr>
                <w:rFonts w:ascii="Times New Roman" w:hAnsi="Times New Roman"/>
                <w:b/>
                <w:sz w:val="24"/>
                <w:szCs w:val="20"/>
              </w:rPr>
              <w:t>муниципальной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образования</w:t>
            </w:r>
          </w:p>
          <w:p w:rsidR="00B87240" w:rsidRPr="000C3763" w:rsidRDefault="00B87240" w:rsidP="00402B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от 13.11.2017 № 655» </w:t>
            </w:r>
          </w:p>
          <w:p w:rsidR="00B87240" w:rsidRDefault="00B87240" w:rsidP="00402BC3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B87240" w:rsidRPr="006424BE" w:rsidRDefault="00B87240" w:rsidP="00402BC3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87240" w:rsidRPr="006424BE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24BE">
              <w:rPr>
                <w:rFonts w:ascii="Times New Roman" w:hAnsi="Times New Roman"/>
                <w:sz w:val="20"/>
                <w:szCs w:val="20"/>
              </w:rPr>
              <w:sym w:font="Symbol" w:char="F0F9"/>
            </w:r>
          </w:p>
        </w:tc>
        <w:tc>
          <w:tcPr>
            <w:tcW w:w="43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7240" w:rsidRPr="006424BE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87240" w:rsidRPr="006424BE" w:rsidRDefault="00B87240" w:rsidP="00402BC3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9"/>
          <w:szCs w:val="29"/>
        </w:rPr>
      </w:pPr>
      <w:r w:rsidRPr="004928F3">
        <w:rPr>
          <w:rFonts w:ascii="Times New Roman" w:hAnsi="Times New Roman"/>
          <w:sz w:val="28"/>
          <w:szCs w:val="28"/>
        </w:rPr>
        <w:t>В связи с изменением объемов финансирования муниципальной программы,</w:t>
      </w:r>
      <w:r>
        <w:rPr>
          <w:rFonts w:ascii="Times New Roman" w:hAnsi="Times New Roman"/>
          <w:sz w:val="28"/>
          <w:szCs w:val="28"/>
        </w:rPr>
        <w:t xml:space="preserve"> руководствуясь </w:t>
      </w:r>
      <w:r w:rsidRPr="006424BE">
        <w:rPr>
          <w:rFonts w:ascii="Times New Roman" w:hAnsi="Times New Roman"/>
          <w:sz w:val="29"/>
          <w:szCs w:val="29"/>
        </w:rPr>
        <w:t>Федеральн</w:t>
      </w:r>
      <w:r>
        <w:rPr>
          <w:rFonts w:ascii="Times New Roman" w:hAnsi="Times New Roman"/>
          <w:sz w:val="29"/>
          <w:szCs w:val="29"/>
        </w:rPr>
        <w:t>ым</w:t>
      </w:r>
      <w:r w:rsidRPr="006424BE">
        <w:rPr>
          <w:rFonts w:ascii="Times New Roman" w:hAnsi="Times New Roman"/>
          <w:sz w:val="29"/>
          <w:szCs w:val="29"/>
        </w:rPr>
        <w:t xml:space="preserve"> закон</w:t>
      </w:r>
      <w:r>
        <w:rPr>
          <w:rFonts w:ascii="Times New Roman" w:hAnsi="Times New Roman"/>
          <w:sz w:val="29"/>
          <w:szCs w:val="29"/>
        </w:rPr>
        <w:t>ом</w:t>
      </w:r>
      <w:r w:rsidRPr="006424BE">
        <w:rPr>
          <w:rFonts w:ascii="Times New Roman" w:hAnsi="Times New Roman"/>
          <w:sz w:val="29"/>
          <w:szCs w:val="29"/>
        </w:rPr>
        <w:t xml:space="preserve"> от 06.10.2003 №131-ФЗ «Об общих принципах организации местного самоуправления в Российской Федерации», Федеральн</w:t>
      </w:r>
      <w:r>
        <w:rPr>
          <w:rFonts w:ascii="Times New Roman" w:hAnsi="Times New Roman"/>
          <w:sz w:val="29"/>
          <w:szCs w:val="29"/>
        </w:rPr>
        <w:t xml:space="preserve">ым </w:t>
      </w:r>
      <w:r w:rsidRPr="006424BE">
        <w:rPr>
          <w:rFonts w:ascii="Times New Roman" w:hAnsi="Times New Roman"/>
          <w:sz w:val="29"/>
          <w:szCs w:val="29"/>
        </w:rPr>
        <w:t>закон</w:t>
      </w:r>
      <w:r>
        <w:rPr>
          <w:rFonts w:ascii="Times New Roman" w:hAnsi="Times New Roman"/>
          <w:sz w:val="29"/>
          <w:szCs w:val="29"/>
        </w:rPr>
        <w:t>ом</w:t>
      </w:r>
      <w:r w:rsidRPr="006424BE">
        <w:rPr>
          <w:rFonts w:ascii="Times New Roman" w:hAnsi="Times New Roman"/>
          <w:sz w:val="29"/>
          <w:szCs w:val="29"/>
        </w:rPr>
        <w:t xml:space="preserve"> от 29.12.2012 № 273-ФЗ «Об образовании в Российской Федерации», Порядк</w:t>
      </w:r>
      <w:r>
        <w:rPr>
          <w:rFonts w:ascii="Times New Roman" w:hAnsi="Times New Roman"/>
          <w:sz w:val="29"/>
          <w:szCs w:val="29"/>
        </w:rPr>
        <w:t>ом</w:t>
      </w:r>
      <w:r w:rsidRPr="006424BE">
        <w:rPr>
          <w:rFonts w:ascii="Times New Roman" w:hAnsi="Times New Roman"/>
          <w:sz w:val="29"/>
          <w:szCs w:val="29"/>
        </w:rPr>
        <w:t xml:space="preserve"> разработки, реализации и оценки эффективности муниципальных программ Черемховского районного муниципального образования, утвержденным постановлением администрации Черемховского районного муниципального образования от 17.12.2015 № 526, статьями 24, 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:rsidR="00B87240" w:rsidRDefault="00B87240" w:rsidP="00402BC3">
      <w:pPr>
        <w:spacing w:after="0" w:line="240" w:lineRule="auto"/>
        <w:ind w:firstLine="540"/>
        <w:jc w:val="center"/>
        <w:rPr>
          <w:rFonts w:ascii="Times New Roman" w:hAnsi="Times New Roman"/>
          <w:b/>
          <w:sz w:val="29"/>
          <w:szCs w:val="29"/>
        </w:rPr>
      </w:pPr>
    </w:p>
    <w:p w:rsidR="00B87240" w:rsidRPr="006424BE" w:rsidRDefault="00B87240" w:rsidP="00402BC3">
      <w:pPr>
        <w:spacing w:after="0" w:line="240" w:lineRule="auto"/>
        <w:ind w:firstLine="540"/>
        <w:jc w:val="center"/>
        <w:rPr>
          <w:rFonts w:ascii="Times New Roman" w:hAnsi="Times New Roman"/>
          <w:b/>
          <w:sz w:val="29"/>
          <w:szCs w:val="29"/>
        </w:rPr>
      </w:pPr>
      <w:r w:rsidRPr="006424BE">
        <w:rPr>
          <w:rFonts w:ascii="Times New Roman" w:hAnsi="Times New Roman"/>
          <w:b/>
          <w:sz w:val="29"/>
          <w:szCs w:val="29"/>
        </w:rPr>
        <w:t>п о с т а н о в л я е т:</w:t>
      </w:r>
    </w:p>
    <w:p w:rsidR="00B87240" w:rsidRDefault="00B87240" w:rsidP="00402BC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C3763">
        <w:rPr>
          <w:rFonts w:ascii="Times New Roman" w:hAnsi="Times New Roman"/>
          <w:sz w:val="28"/>
          <w:szCs w:val="28"/>
        </w:rPr>
        <w:t>1. Внести в муниципальную программу «</w:t>
      </w:r>
      <w:r w:rsidRPr="000C3763">
        <w:rPr>
          <w:rFonts w:ascii="Times New Roman" w:hAnsi="Times New Roman"/>
          <w:sz w:val="28"/>
          <w:szCs w:val="28"/>
          <w:shd w:val="clear" w:color="auto" w:fill="FFFFFF"/>
        </w:rPr>
        <w:t xml:space="preserve">Развитие образования Черемховского района» на 2018-2023 годы», утвержденную </w:t>
      </w:r>
      <w:r w:rsidRPr="000C3763">
        <w:rPr>
          <w:rFonts w:ascii="Times New Roman" w:hAnsi="Times New Roman"/>
          <w:sz w:val="28"/>
          <w:szCs w:val="28"/>
        </w:rPr>
        <w:t>постановлением администрации Черемховского районного муниципальной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3763">
        <w:rPr>
          <w:rFonts w:ascii="Times New Roman" w:hAnsi="Times New Roman"/>
          <w:sz w:val="28"/>
          <w:szCs w:val="28"/>
        </w:rPr>
        <w:t xml:space="preserve">от 13.11.2017 № 655» </w:t>
      </w:r>
      <w:r>
        <w:rPr>
          <w:rFonts w:ascii="Times New Roman" w:hAnsi="Times New Roman"/>
          <w:sz w:val="28"/>
          <w:szCs w:val="28"/>
        </w:rPr>
        <w:t>(с изменениями, внесенными постановлением администрации Черемховского районного муниципального образования от 21.02.2018 № 95) (далее – программа)</w:t>
      </w:r>
      <w:r w:rsidRPr="000C3763">
        <w:rPr>
          <w:rFonts w:ascii="Times New Roman" w:hAnsi="Times New Roman"/>
          <w:sz w:val="28"/>
          <w:szCs w:val="28"/>
          <w:shd w:val="clear" w:color="auto" w:fill="FFFFFF"/>
        </w:rPr>
        <w:t>, следующие изменения:</w:t>
      </w:r>
    </w:p>
    <w:p w:rsidR="00B87240" w:rsidRPr="000E0151" w:rsidRDefault="00B87240" w:rsidP="00402BC3">
      <w:pPr>
        <w:pStyle w:val="ListParagraph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графу «Объем и источники финансирования муниципальной программы» раздела 1 «Паспорт муниципальной программы» Приложения к постановлению изложить в следующей редакции:</w:t>
      </w:r>
    </w:p>
    <w:p w:rsidR="00B87240" w:rsidRPr="00F84786" w:rsidRDefault="00B87240" w:rsidP="00402BC3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0" w:type="auto"/>
        <w:jc w:val="center"/>
        <w:tblInd w:w="-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8"/>
        <w:gridCol w:w="6754"/>
      </w:tblGrid>
      <w:tr w:rsidR="00B87240" w:rsidRPr="00372F19" w:rsidTr="00FE3F7D">
        <w:trPr>
          <w:jc w:val="center"/>
        </w:trPr>
        <w:tc>
          <w:tcPr>
            <w:tcW w:w="3078" w:type="dxa"/>
          </w:tcPr>
          <w:p w:rsidR="00B87240" w:rsidRPr="00372F19" w:rsidRDefault="00B87240" w:rsidP="00402B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Объем и источники финансирования муниципальной программы</w:t>
            </w:r>
          </w:p>
        </w:tc>
        <w:tc>
          <w:tcPr>
            <w:tcW w:w="6754" w:type="dxa"/>
          </w:tcPr>
          <w:p w:rsidR="00B87240" w:rsidRPr="00372F19" w:rsidRDefault="00B87240" w:rsidP="00402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>Источниками финансирования муниципальной программы являются средства областного и местного бюджетов.</w:t>
            </w:r>
          </w:p>
          <w:p w:rsidR="00B87240" w:rsidRPr="00372F19" w:rsidRDefault="00B87240" w:rsidP="00402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муниципальной программы составляет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3509720,63 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тыс. рублей, в том числе:</w:t>
            </w:r>
          </w:p>
          <w:p w:rsidR="00B87240" w:rsidRPr="00372F19" w:rsidRDefault="00B87240" w:rsidP="00402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>По подпрограммам:</w:t>
            </w:r>
          </w:p>
          <w:p w:rsidR="00B87240" w:rsidRPr="00372F19" w:rsidRDefault="00B87240" w:rsidP="00402BC3">
            <w:pPr>
              <w:tabs>
                <w:tab w:val="left" w:pos="11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 xml:space="preserve">1. Развитие дошкольного, общего и дополнительного образования на 2018 – 2023 годы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3457955,26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B87240" w:rsidRPr="00372F19" w:rsidRDefault="00B87240" w:rsidP="00402BC3">
            <w:pPr>
              <w:tabs>
                <w:tab w:val="left" w:pos="116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 xml:space="preserve">2. Обеспечение реализации муниципальной программы и прочие мероприятия в области образования на 2018 – 2023 годы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51765,37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B87240" w:rsidRPr="00372F19" w:rsidRDefault="00B87240" w:rsidP="00402BC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>По годам реализации:</w:t>
            </w:r>
          </w:p>
          <w:p w:rsidR="00B87240" w:rsidRPr="00372F19" w:rsidRDefault="00B87240" w:rsidP="00402BC3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 xml:space="preserve">- в 2018 году – </w:t>
            </w:r>
            <w:r>
              <w:rPr>
                <w:rFonts w:ascii="Times New Roman" w:hAnsi="Times New Roman"/>
                <w:sz w:val="24"/>
                <w:szCs w:val="24"/>
              </w:rPr>
              <w:t>610510,60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тыс. рублей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87240" w:rsidRPr="00372F19" w:rsidRDefault="00B87240" w:rsidP="00402BC3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 xml:space="preserve">- в 2019 году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580563,07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тыс. рублей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87240" w:rsidRPr="00372F19" w:rsidRDefault="00B87240" w:rsidP="00402BC3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 xml:space="preserve">- в 2020 году – </w:t>
            </w:r>
            <w:r>
              <w:rPr>
                <w:rFonts w:ascii="Times New Roman" w:hAnsi="Times New Roman"/>
                <w:sz w:val="24"/>
                <w:szCs w:val="24"/>
              </w:rPr>
              <w:t>579661,74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тыс. рублей;</w:t>
            </w:r>
          </w:p>
          <w:p w:rsidR="00B87240" w:rsidRPr="00372F19" w:rsidRDefault="00B87240" w:rsidP="00402BC3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- в 2021 году – </w:t>
            </w:r>
            <w:r>
              <w:rPr>
                <w:rFonts w:ascii="Times New Roman" w:hAnsi="Times New Roman"/>
                <w:sz w:val="24"/>
                <w:szCs w:val="24"/>
              </w:rPr>
              <w:t>579661,74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тыс. рублей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87240" w:rsidRPr="00372F19" w:rsidRDefault="00B87240" w:rsidP="00402BC3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 xml:space="preserve">- в 2022 году – </w:t>
            </w:r>
            <w:r>
              <w:rPr>
                <w:rFonts w:ascii="Times New Roman" w:hAnsi="Times New Roman"/>
                <w:sz w:val="24"/>
                <w:szCs w:val="24"/>
              </w:rPr>
              <w:t>579661,74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тыс. рублей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87240" w:rsidRPr="00372F19" w:rsidRDefault="00B87240" w:rsidP="00402BC3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 xml:space="preserve">- в 2023 году – </w:t>
            </w:r>
            <w:r>
              <w:rPr>
                <w:rFonts w:ascii="Times New Roman" w:hAnsi="Times New Roman"/>
                <w:sz w:val="24"/>
                <w:szCs w:val="24"/>
              </w:rPr>
              <w:t>579661,74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тыс. рублей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7240" w:rsidRPr="00372F19" w:rsidRDefault="00B87240" w:rsidP="00402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>По источникам финансирования:</w:t>
            </w:r>
          </w:p>
          <w:p w:rsidR="00B87240" w:rsidRPr="00372F19" w:rsidRDefault="00B87240" w:rsidP="00402BC3">
            <w:pPr>
              <w:pStyle w:val="40"/>
              <w:numPr>
                <w:ilvl w:val="0"/>
                <w:numId w:val="9"/>
              </w:numPr>
              <w:tabs>
                <w:tab w:val="left" w:pos="851"/>
              </w:tabs>
              <w:ind w:left="0" w:firstLine="568"/>
              <w:jc w:val="both"/>
              <w:rPr>
                <w:rFonts w:ascii="Times New Roman" w:hAnsi="Times New Roman"/>
              </w:rPr>
            </w:pPr>
            <w:r w:rsidRPr="00372F19">
              <w:rPr>
                <w:rFonts w:ascii="Times New Roman" w:hAnsi="Times New Roman"/>
              </w:rPr>
              <w:t xml:space="preserve">средства </w:t>
            </w:r>
            <w:r w:rsidRPr="00372F19">
              <w:rPr>
                <w:rFonts w:ascii="Times New Roman" w:hAnsi="Times New Roman"/>
                <w:iCs/>
              </w:rPr>
              <w:t xml:space="preserve">областного </w:t>
            </w:r>
            <w:r w:rsidRPr="00372F19">
              <w:rPr>
                <w:rFonts w:ascii="Times New Roman" w:hAnsi="Times New Roman"/>
              </w:rPr>
              <w:t xml:space="preserve">бюджета, всего – </w:t>
            </w:r>
            <w:r>
              <w:rPr>
                <w:rFonts w:ascii="Times New Roman" w:hAnsi="Times New Roman"/>
              </w:rPr>
              <w:t>2911611,78</w:t>
            </w:r>
            <w:r w:rsidRPr="00372F19"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 xml:space="preserve"> тыс. рублей</w:t>
            </w:r>
            <w:r w:rsidRPr="00372F19">
              <w:rPr>
                <w:rFonts w:ascii="Times New Roman" w:hAnsi="Times New Roman"/>
              </w:rPr>
              <w:t>, в том числе погодам реализации муниципальной программы:</w:t>
            </w:r>
          </w:p>
          <w:p w:rsidR="00B87240" w:rsidRPr="00372F19" w:rsidRDefault="00B87240" w:rsidP="00402BC3">
            <w:pPr>
              <w:spacing w:after="0" w:line="240" w:lineRule="auto"/>
              <w:ind w:left="6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 xml:space="preserve">- в 2018 году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492229,28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тыс. рублей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87240" w:rsidRPr="00372F19" w:rsidRDefault="00B87240" w:rsidP="00402BC3">
            <w:pPr>
              <w:spacing w:after="0" w:line="240" w:lineRule="auto"/>
              <w:ind w:left="6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>- в 2019 году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483876,50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тыс. рублей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87240" w:rsidRPr="00372F19" w:rsidRDefault="00B87240" w:rsidP="00402BC3">
            <w:pPr>
              <w:spacing w:after="0" w:line="240" w:lineRule="auto"/>
              <w:ind w:left="616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>- в 2020 году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483876,50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тыс. рублей;</w:t>
            </w:r>
          </w:p>
          <w:p w:rsidR="00B87240" w:rsidRPr="00372F19" w:rsidRDefault="00B87240" w:rsidP="00402BC3">
            <w:pPr>
              <w:spacing w:after="0" w:line="240" w:lineRule="auto"/>
              <w:ind w:left="6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- в 2021 году 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483876,50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тыс. рублей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87240" w:rsidRPr="00372F19" w:rsidRDefault="00B87240" w:rsidP="00402BC3">
            <w:pPr>
              <w:spacing w:after="0" w:line="240" w:lineRule="auto"/>
              <w:ind w:left="6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>- в 2022 году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483876,50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тыс. рублей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87240" w:rsidRPr="00372F19" w:rsidRDefault="00B87240" w:rsidP="00402BC3">
            <w:pPr>
              <w:spacing w:after="0" w:line="240" w:lineRule="auto"/>
              <w:ind w:left="6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>- в 2023 году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483876,50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тыс. рублей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7240" w:rsidRPr="00372F19" w:rsidRDefault="00B87240" w:rsidP="00402BC3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>2)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ab/>
              <w:t xml:space="preserve">средства </w:t>
            </w:r>
            <w:r w:rsidRPr="00372F19">
              <w:rPr>
                <w:rFonts w:ascii="Times New Roman" w:hAnsi="Times New Roman"/>
                <w:iCs/>
                <w:sz w:val="24"/>
                <w:szCs w:val="24"/>
              </w:rPr>
              <w:t xml:space="preserve">местного 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 xml:space="preserve">бюджета, всего – </w:t>
            </w:r>
            <w:r>
              <w:rPr>
                <w:rFonts w:ascii="Times New Roman" w:hAnsi="Times New Roman"/>
                <w:sz w:val="24"/>
                <w:szCs w:val="24"/>
              </w:rPr>
              <w:t>598108,85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тыс. рублей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, в том числе по годам реализации муниципальной программы:</w:t>
            </w:r>
          </w:p>
          <w:p w:rsidR="00B87240" w:rsidRPr="00372F19" w:rsidRDefault="00B87240" w:rsidP="00402BC3">
            <w:pPr>
              <w:spacing w:after="0" w:line="240" w:lineRule="auto"/>
              <w:ind w:left="6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>- в 2018 году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118281,32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ыс. рублей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87240" w:rsidRPr="00372F19" w:rsidRDefault="00B87240" w:rsidP="00402BC3">
            <w:pPr>
              <w:spacing w:after="0" w:line="240" w:lineRule="auto"/>
              <w:ind w:left="6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>- в 2019 году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96686,57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тыс. рублей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87240" w:rsidRPr="00372F19" w:rsidRDefault="00B87240" w:rsidP="00402BC3">
            <w:pPr>
              <w:spacing w:after="0" w:line="240" w:lineRule="auto"/>
              <w:ind w:left="616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>- в 2020 году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95785,24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тыс. рублей;</w:t>
            </w:r>
          </w:p>
          <w:p w:rsidR="00B87240" w:rsidRPr="00372F19" w:rsidRDefault="00B87240" w:rsidP="00402BC3">
            <w:pPr>
              <w:spacing w:after="0" w:line="240" w:lineRule="auto"/>
              <w:ind w:left="6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- в 2021 году –</w:t>
            </w:r>
            <w:r>
              <w:rPr>
                <w:rFonts w:ascii="Times New Roman" w:hAnsi="Times New Roman"/>
                <w:sz w:val="24"/>
                <w:szCs w:val="24"/>
              </w:rPr>
              <w:t>95785,24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тыс. рублей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87240" w:rsidRPr="00372F19" w:rsidRDefault="00B87240" w:rsidP="00402BC3">
            <w:pPr>
              <w:spacing w:after="0" w:line="240" w:lineRule="auto"/>
              <w:ind w:left="6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>- в 2022 году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95785,24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тыс. рублей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87240" w:rsidRPr="00372F19" w:rsidRDefault="00B87240" w:rsidP="00402BC3">
            <w:pPr>
              <w:pStyle w:val="40"/>
              <w:tabs>
                <w:tab w:val="left" w:pos="335"/>
              </w:tabs>
              <w:ind w:left="549"/>
              <w:jc w:val="both"/>
              <w:rPr>
                <w:rFonts w:ascii="Times New Roman" w:hAnsi="Times New Roman"/>
              </w:rPr>
            </w:pPr>
            <w:r w:rsidRPr="00372F19">
              <w:rPr>
                <w:rFonts w:ascii="Times New Roman" w:hAnsi="Times New Roman"/>
              </w:rPr>
              <w:t xml:space="preserve">- </w:t>
            </w:r>
            <w:r w:rsidRPr="00732070">
              <w:rPr>
                <w:rFonts w:ascii="Times New Roman" w:hAnsi="Times New Roman"/>
              </w:rPr>
              <w:t>в 2023 году – 95785,2</w:t>
            </w:r>
            <w:r>
              <w:rPr>
                <w:rFonts w:ascii="Times New Roman" w:hAnsi="Times New Roman"/>
              </w:rPr>
              <w:t>4</w:t>
            </w:r>
            <w:r w:rsidRPr="00732070"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>тыс. рубле</w:t>
            </w:r>
            <w:r w:rsidRPr="00372F19"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>й</w:t>
            </w:r>
            <w:r w:rsidRPr="00372F19">
              <w:rPr>
                <w:rFonts w:ascii="Times New Roman" w:hAnsi="Times New Roman"/>
              </w:rPr>
              <w:t>.</w:t>
            </w:r>
          </w:p>
        </w:tc>
      </w:tr>
    </w:tbl>
    <w:p w:rsidR="00B87240" w:rsidRDefault="00B87240" w:rsidP="00402BC3">
      <w:pPr>
        <w:pStyle w:val="ListParagraph"/>
        <w:spacing w:after="0" w:line="240" w:lineRule="auto"/>
        <w:ind w:left="846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»;</w:t>
      </w:r>
    </w:p>
    <w:p w:rsidR="00B87240" w:rsidRPr="000E0151" w:rsidRDefault="00B87240" w:rsidP="00402BC3">
      <w:pPr>
        <w:pStyle w:val="ListParagraph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раздел 5 </w:t>
      </w:r>
      <w:r>
        <w:rPr>
          <w:rFonts w:ascii="Times New Roman" w:hAnsi="Times New Roman"/>
          <w:sz w:val="28"/>
          <w:szCs w:val="28"/>
        </w:rPr>
        <w:t>«Объемы и источники финансирования муниципальной программы»Приложения к постановлению изложить в следующей редакции:</w:t>
      </w:r>
    </w:p>
    <w:p w:rsidR="00B87240" w:rsidRDefault="00B87240" w:rsidP="00402BC3">
      <w:pPr>
        <w:pStyle w:val="ListParagraph"/>
        <w:widowControl w:val="0"/>
        <w:spacing w:after="0" w:line="240" w:lineRule="auto"/>
        <w:ind w:left="851" w:right="-52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B87240" w:rsidRDefault="00B87240" w:rsidP="00402BC3">
      <w:pPr>
        <w:pStyle w:val="ListParagraph"/>
        <w:widowControl w:val="0"/>
        <w:spacing w:after="0" w:line="240" w:lineRule="auto"/>
        <w:ind w:left="851" w:right="-52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«</w:t>
      </w:r>
      <w:r w:rsidRPr="00FD3BA8">
        <w:rPr>
          <w:rFonts w:ascii="Times New Roman" w:hAnsi="Times New Roman"/>
          <w:b/>
          <w:sz w:val="28"/>
          <w:szCs w:val="28"/>
          <w:shd w:val="clear" w:color="auto" w:fill="FFFFFF"/>
        </w:rPr>
        <w:t>Раздел 5. Объемы и источники финансирования муниципальной программы</w:t>
      </w:r>
    </w:p>
    <w:p w:rsidR="00B87240" w:rsidRPr="00FE3F7D" w:rsidRDefault="00B87240" w:rsidP="00402B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3F7D">
        <w:rPr>
          <w:rFonts w:ascii="Times New Roman" w:hAnsi="Times New Roman"/>
          <w:sz w:val="28"/>
          <w:szCs w:val="28"/>
        </w:rPr>
        <w:t>Источниками финансирования муниципальной программы являются средства областного и местного бюджетов.</w:t>
      </w:r>
    </w:p>
    <w:p w:rsidR="00B87240" w:rsidRPr="00FE3F7D" w:rsidRDefault="00B87240" w:rsidP="00402B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3F7D">
        <w:rPr>
          <w:rFonts w:ascii="Times New Roman" w:hAnsi="Times New Roman"/>
          <w:sz w:val="28"/>
          <w:szCs w:val="28"/>
        </w:rPr>
        <w:t xml:space="preserve">Общий объем финансирования муниципальной программы составляет </w:t>
      </w:r>
      <w:r w:rsidRPr="00FE3F7D">
        <w:rPr>
          <w:rFonts w:ascii="Times New Roman" w:hAnsi="Times New Roman"/>
          <w:b/>
          <w:sz w:val="28"/>
          <w:szCs w:val="28"/>
        </w:rPr>
        <w:t xml:space="preserve">3509720,63 </w:t>
      </w:r>
      <w:r w:rsidRPr="00FE3F7D">
        <w:rPr>
          <w:rFonts w:ascii="Times New Roman" w:hAnsi="Times New Roman"/>
          <w:sz w:val="28"/>
          <w:szCs w:val="28"/>
        </w:rPr>
        <w:t>тыс. рублей, в том числе по подпрограммам:</w:t>
      </w:r>
    </w:p>
    <w:p w:rsidR="00B87240" w:rsidRPr="00FE3F7D" w:rsidRDefault="00B87240" w:rsidP="00402BC3">
      <w:pPr>
        <w:tabs>
          <w:tab w:val="left" w:pos="0"/>
          <w:tab w:val="left" w:pos="993"/>
        </w:tabs>
        <w:spacing w:after="0" w:line="240" w:lineRule="auto"/>
        <w:ind w:left="34" w:firstLine="675"/>
        <w:jc w:val="both"/>
        <w:rPr>
          <w:rFonts w:ascii="Times New Roman" w:hAnsi="Times New Roman"/>
          <w:sz w:val="28"/>
          <w:szCs w:val="28"/>
        </w:rPr>
      </w:pPr>
      <w:r w:rsidRPr="00FE3F7D">
        <w:rPr>
          <w:rFonts w:ascii="Times New Roman" w:hAnsi="Times New Roman"/>
          <w:sz w:val="28"/>
          <w:szCs w:val="28"/>
        </w:rPr>
        <w:t>1.</w:t>
      </w:r>
      <w:r w:rsidRPr="00FE3F7D">
        <w:rPr>
          <w:rFonts w:ascii="Times New Roman" w:hAnsi="Times New Roman"/>
          <w:sz w:val="28"/>
          <w:szCs w:val="28"/>
        </w:rPr>
        <w:tab/>
        <w:t xml:space="preserve">Развитие дошкольного, общего и дополнительного образования на 2018-2023 годы – </w:t>
      </w:r>
      <w:r w:rsidRPr="00FE3F7D">
        <w:rPr>
          <w:rFonts w:ascii="Times New Roman" w:hAnsi="Times New Roman"/>
          <w:b/>
          <w:sz w:val="28"/>
          <w:szCs w:val="28"/>
        </w:rPr>
        <w:t xml:space="preserve">3457955,26 </w:t>
      </w:r>
      <w:r w:rsidRPr="00FE3F7D">
        <w:rPr>
          <w:rFonts w:ascii="Times New Roman" w:hAnsi="Times New Roman"/>
          <w:sz w:val="28"/>
          <w:szCs w:val="28"/>
        </w:rPr>
        <w:t xml:space="preserve"> тыс. рублей</w:t>
      </w:r>
      <w:r w:rsidRPr="00FE3F7D">
        <w:rPr>
          <w:rFonts w:ascii="Times New Roman" w:hAnsi="Times New Roman"/>
          <w:bCs/>
          <w:sz w:val="28"/>
          <w:szCs w:val="28"/>
        </w:rPr>
        <w:t>;</w:t>
      </w:r>
    </w:p>
    <w:p w:rsidR="00B87240" w:rsidRPr="00FE3F7D" w:rsidRDefault="00B87240" w:rsidP="00402BC3">
      <w:pPr>
        <w:tabs>
          <w:tab w:val="left" w:pos="0"/>
          <w:tab w:val="left" w:pos="993"/>
        </w:tabs>
        <w:spacing w:after="0" w:line="240" w:lineRule="auto"/>
        <w:ind w:left="34" w:firstLine="675"/>
        <w:jc w:val="both"/>
        <w:rPr>
          <w:rFonts w:ascii="Times New Roman" w:hAnsi="Times New Roman"/>
          <w:sz w:val="28"/>
          <w:szCs w:val="28"/>
        </w:rPr>
      </w:pPr>
      <w:r w:rsidRPr="00FE3F7D">
        <w:rPr>
          <w:rFonts w:ascii="Times New Roman" w:hAnsi="Times New Roman"/>
          <w:bCs/>
          <w:sz w:val="28"/>
          <w:szCs w:val="28"/>
        </w:rPr>
        <w:t>2.</w:t>
      </w:r>
      <w:r w:rsidRPr="00FE3F7D">
        <w:rPr>
          <w:rFonts w:ascii="Times New Roman" w:hAnsi="Times New Roman"/>
          <w:bCs/>
          <w:sz w:val="28"/>
          <w:szCs w:val="28"/>
        </w:rPr>
        <w:tab/>
      </w:r>
      <w:r w:rsidRPr="00FE3F7D">
        <w:rPr>
          <w:rFonts w:ascii="Times New Roman" w:hAnsi="Times New Roman"/>
          <w:sz w:val="28"/>
          <w:szCs w:val="28"/>
        </w:rPr>
        <w:t xml:space="preserve">Обеспечение реализации муниципальной программы и прочие мероприятия в области образования на 2018 – 2023 годы – </w:t>
      </w:r>
      <w:r>
        <w:rPr>
          <w:rFonts w:ascii="Times New Roman" w:hAnsi="Times New Roman"/>
          <w:b/>
          <w:sz w:val="28"/>
          <w:szCs w:val="28"/>
        </w:rPr>
        <w:t>5</w:t>
      </w:r>
      <w:r w:rsidRPr="00FE3F7D">
        <w:rPr>
          <w:rFonts w:ascii="Times New Roman" w:hAnsi="Times New Roman"/>
          <w:b/>
          <w:sz w:val="28"/>
          <w:szCs w:val="28"/>
        </w:rPr>
        <w:t>1765,37</w:t>
      </w:r>
      <w:r w:rsidRPr="00FE3F7D">
        <w:rPr>
          <w:rFonts w:ascii="Times New Roman" w:hAnsi="Times New Roman"/>
          <w:sz w:val="28"/>
          <w:szCs w:val="28"/>
        </w:rPr>
        <w:t xml:space="preserve"> тыс. рублей</w:t>
      </w:r>
    </w:p>
    <w:p w:rsidR="00B87240" w:rsidRPr="00FE3F7D" w:rsidRDefault="00B87240" w:rsidP="00402BC3">
      <w:pPr>
        <w:tabs>
          <w:tab w:val="left" w:pos="0"/>
        </w:tabs>
        <w:spacing w:after="0" w:line="240" w:lineRule="auto"/>
        <w:ind w:left="34" w:firstLine="675"/>
        <w:jc w:val="both"/>
        <w:rPr>
          <w:rFonts w:ascii="Times New Roman" w:hAnsi="Times New Roman"/>
          <w:sz w:val="28"/>
          <w:szCs w:val="28"/>
        </w:rPr>
      </w:pPr>
      <w:r w:rsidRPr="00FE3F7D">
        <w:rPr>
          <w:rFonts w:ascii="Times New Roman" w:hAnsi="Times New Roman"/>
          <w:sz w:val="28"/>
          <w:szCs w:val="28"/>
        </w:rPr>
        <w:t>По годам реализации:</w:t>
      </w:r>
    </w:p>
    <w:p w:rsidR="00B87240" w:rsidRPr="00FE3F7D" w:rsidRDefault="00B87240" w:rsidP="00402BC3">
      <w:pPr>
        <w:spacing w:after="0" w:line="240" w:lineRule="auto"/>
        <w:ind w:left="618"/>
        <w:jc w:val="both"/>
        <w:rPr>
          <w:rFonts w:ascii="Times New Roman" w:hAnsi="Times New Roman"/>
          <w:sz w:val="28"/>
          <w:szCs w:val="28"/>
        </w:rPr>
      </w:pPr>
      <w:r w:rsidRPr="00FE3F7D">
        <w:rPr>
          <w:rFonts w:ascii="Times New Roman" w:hAnsi="Times New Roman"/>
          <w:sz w:val="28"/>
          <w:szCs w:val="28"/>
        </w:rPr>
        <w:t xml:space="preserve">- в 2018 году – </w:t>
      </w:r>
      <w:r w:rsidRPr="0032317D">
        <w:rPr>
          <w:rFonts w:ascii="Times New Roman" w:hAnsi="Times New Roman"/>
          <w:sz w:val="28"/>
          <w:szCs w:val="28"/>
        </w:rPr>
        <w:t>610510,60</w:t>
      </w:r>
      <w:r w:rsidRPr="00FE3F7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тыс. рублей</w:t>
      </w:r>
      <w:r w:rsidRPr="00FE3F7D">
        <w:rPr>
          <w:rFonts w:ascii="Times New Roman" w:hAnsi="Times New Roman"/>
          <w:sz w:val="28"/>
          <w:szCs w:val="28"/>
        </w:rPr>
        <w:t>;</w:t>
      </w:r>
    </w:p>
    <w:p w:rsidR="00B87240" w:rsidRPr="00FE3F7D" w:rsidRDefault="00B87240" w:rsidP="00402BC3">
      <w:pPr>
        <w:spacing w:after="0" w:line="240" w:lineRule="auto"/>
        <w:ind w:left="618"/>
        <w:jc w:val="both"/>
        <w:rPr>
          <w:rFonts w:ascii="Times New Roman" w:hAnsi="Times New Roman"/>
          <w:sz w:val="28"/>
          <w:szCs w:val="28"/>
        </w:rPr>
      </w:pPr>
      <w:r w:rsidRPr="00FE3F7D">
        <w:rPr>
          <w:rFonts w:ascii="Times New Roman" w:hAnsi="Times New Roman"/>
          <w:sz w:val="28"/>
          <w:szCs w:val="28"/>
        </w:rPr>
        <w:t xml:space="preserve">- в 2019 году – 580563,07 </w:t>
      </w:r>
      <w:r w:rsidRPr="00FE3F7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тыс. рублей</w:t>
      </w:r>
      <w:r w:rsidRPr="00FE3F7D">
        <w:rPr>
          <w:rFonts w:ascii="Times New Roman" w:hAnsi="Times New Roman"/>
          <w:sz w:val="28"/>
          <w:szCs w:val="28"/>
        </w:rPr>
        <w:t>;</w:t>
      </w:r>
    </w:p>
    <w:p w:rsidR="00B87240" w:rsidRPr="00FE3F7D" w:rsidRDefault="00B87240" w:rsidP="00402BC3">
      <w:pPr>
        <w:spacing w:after="0" w:line="240" w:lineRule="auto"/>
        <w:ind w:left="61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</w:pPr>
      <w:r w:rsidRPr="00FE3F7D">
        <w:rPr>
          <w:rFonts w:ascii="Times New Roman" w:hAnsi="Times New Roman"/>
          <w:sz w:val="28"/>
          <w:szCs w:val="28"/>
        </w:rPr>
        <w:t xml:space="preserve"> - в 2020 году – 579661,74</w:t>
      </w:r>
      <w:r w:rsidRPr="00FE3F7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тыс. рублей;</w:t>
      </w:r>
    </w:p>
    <w:p w:rsidR="00B87240" w:rsidRPr="00FE3F7D" w:rsidRDefault="00B87240" w:rsidP="00402BC3">
      <w:pPr>
        <w:spacing w:after="0" w:line="240" w:lineRule="auto"/>
        <w:ind w:left="618"/>
        <w:jc w:val="both"/>
        <w:rPr>
          <w:rFonts w:ascii="Times New Roman" w:hAnsi="Times New Roman"/>
          <w:sz w:val="28"/>
          <w:szCs w:val="28"/>
        </w:rPr>
      </w:pPr>
      <w:r w:rsidRPr="00FE3F7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- в 2021 году – </w:t>
      </w:r>
      <w:r w:rsidRPr="00FE3F7D">
        <w:rPr>
          <w:rFonts w:ascii="Times New Roman" w:hAnsi="Times New Roman"/>
          <w:sz w:val="28"/>
          <w:szCs w:val="28"/>
        </w:rPr>
        <w:t>579661,74</w:t>
      </w:r>
      <w:r w:rsidRPr="00FE3F7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тыс. рублей</w:t>
      </w:r>
      <w:r w:rsidRPr="00FE3F7D">
        <w:rPr>
          <w:rFonts w:ascii="Times New Roman" w:hAnsi="Times New Roman"/>
          <w:sz w:val="28"/>
          <w:szCs w:val="28"/>
        </w:rPr>
        <w:t>;</w:t>
      </w:r>
    </w:p>
    <w:p w:rsidR="00B87240" w:rsidRPr="00FE3F7D" w:rsidRDefault="00B87240" w:rsidP="00402BC3">
      <w:pPr>
        <w:spacing w:after="0" w:line="240" w:lineRule="auto"/>
        <w:ind w:left="618"/>
        <w:jc w:val="both"/>
        <w:rPr>
          <w:rFonts w:ascii="Times New Roman" w:hAnsi="Times New Roman"/>
          <w:sz w:val="28"/>
          <w:szCs w:val="28"/>
        </w:rPr>
      </w:pPr>
      <w:r w:rsidRPr="00FE3F7D">
        <w:rPr>
          <w:rFonts w:ascii="Times New Roman" w:hAnsi="Times New Roman"/>
          <w:sz w:val="28"/>
          <w:szCs w:val="28"/>
        </w:rPr>
        <w:t xml:space="preserve">     - в 2022 году – 579661,74</w:t>
      </w:r>
      <w:r w:rsidRPr="00FE3F7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тыс. рублей</w:t>
      </w:r>
      <w:r w:rsidRPr="00FE3F7D">
        <w:rPr>
          <w:rFonts w:ascii="Times New Roman" w:hAnsi="Times New Roman"/>
          <w:sz w:val="28"/>
          <w:szCs w:val="28"/>
        </w:rPr>
        <w:t>;</w:t>
      </w:r>
    </w:p>
    <w:p w:rsidR="00B87240" w:rsidRPr="00FE3F7D" w:rsidRDefault="00B87240" w:rsidP="00402BC3">
      <w:pPr>
        <w:spacing w:after="0" w:line="240" w:lineRule="auto"/>
        <w:ind w:left="618"/>
        <w:jc w:val="both"/>
        <w:rPr>
          <w:rFonts w:ascii="Times New Roman" w:hAnsi="Times New Roman"/>
          <w:sz w:val="28"/>
          <w:szCs w:val="28"/>
        </w:rPr>
      </w:pPr>
      <w:r w:rsidRPr="00FE3F7D">
        <w:rPr>
          <w:rFonts w:ascii="Times New Roman" w:hAnsi="Times New Roman"/>
          <w:sz w:val="28"/>
          <w:szCs w:val="28"/>
        </w:rPr>
        <w:t xml:space="preserve">     - в 2023 году – 579661,74</w:t>
      </w:r>
      <w:r w:rsidRPr="00FE3F7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тыс. рублей.</w:t>
      </w:r>
    </w:p>
    <w:p w:rsidR="00B87240" w:rsidRPr="00FE3F7D" w:rsidRDefault="00B87240" w:rsidP="00402BC3">
      <w:pPr>
        <w:spacing w:after="0" w:line="240" w:lineRule="auto"/>
        <w:ind w:left="618"/>
        <w:jc w:val="both"/>
        <w:rPr>
          <w:rFonts w:ascii="Times New Roman" w:hAnsi="Times New Roman"/>
          <w:sz w:val="28"/>
          <w:szCs w:val="28"/>
        </w:rPr>
      </w:pPr>
      <w:r w:rsidRPr="00FE3F7D">
        <w:rPr>
          <w:rFonts w:ascii="Times New Roman" w:hAnsi="Times New Roman"/>
          <w:sz w:val="28"/>
          <w:szCs w:val="28"/>
        </w:rPr>
        <w:t xml:space="preserve">          По источникам финансирования:</w:t>
      </w:r>
    </w:p>
    <w:p w:rsidR="00B87240" w:rsidRPr="00FE3F7D" w:rsidRDefault="00B87240" w:rsidP="00402BC3">
      <w:pPr>
        <w:pStyle w:val="40"/>
        <w:tabs>
          <w:tab w:val="left" w:pos="851"/>
        </w:tabs>
        <w:ind w:left="550"/>
        <w:jc w:val="both"/>
        <w:rPr>
          <w:rFonts w:ascii="Times New Roman" w:hAnsi="Times New Roman"/>
          <w:sz w:val="28"/>
          <w:szCs w:val="28"/>
        </w:rPr>
      </w:pPr>
      <w:r w:rsidRPr="00FE3F7D">
        <w:rPr>
          <w:rFonts w:ascii="Times New Roman" w:hAnsi="Times New Roman"/>
          <w:sz w:val="28"/>
          <w:szCs w:val="28"/>
        </w:rPr>
        <w:t xml:space="preserve">1) средства </w:t>
      </w:r>
      <w:r w:rsidRPr="00FE3F7D">
        <w:rPr>
          <w:rFonts w:ascii="Times New Roman" w:hAnsi="Times New Roman"/>
          <w:iCs/>
          <w:sz w:val="28"/>
          <w:szCs w:val="28"/>
        </w:rPr>
        <w:t xml:space="preserve">областного </w:t>
      </w:r>
      <w:r w:rsidRPr="00FE3F7D">
        <w:rPr>
          <w:rFonts w:ascii="Times New Roman" w:hAnsi="Times New Roman"/>
          <w:sz w:val="28"/>
          <w:szCs w:val="28"/>
        </w:rPr>
        <w:t>бюджета, всего – 2911611,78</w:t>
      </w:r>
      <w:r w:rsidRPr="00FE3F7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тыс. рублей</w:t>
      </w:r>
      <w:r w:rsidRPr="00FE3F7D">
        <w:rPr>
          <w:rFonts w:ascii="Times New Roman" w:hAnsi="Times New Roman"/>
          <w:sz w:val="28"/>
          <w:szCs w:val="28"/>
        </w:rPr>
        <w:t>, в том числе погодам реализации муниципальной программы:</w:t>
      </w:r>
    </w:p>
    <w:p w:rsidR="00B87240" w:rsidRPr="00FE3F7D" w:rsidRDefault="00B87240" w:rsidP="00402BC3">
      <w:pPr>
        <w:spacing w:after="0" w:line="240" w:lineRule="auto"/>
        <w:ind w:left="616"/>
        <w:jc w:val="both"/>
        <w:rPr>
          <w:rFonts w:ascii="Times New Roman" w:hAnsi="Times New Roman"/>
          <w:sz w:val="28"/>
          <w:szCs w:val="28"/>
        </w:rPr>
      </w:pPr>
      <w:r w:rsidRPr="00FE3F7D">
        <w:rPr>
          <w:rFonts w:ascii="Times New Roman" w:hAnsi="Times New Roman"/>
          <w:sz w:val="28"/>
          <w:szCs w:val="28"/>
        </w:rPr>
        <w:t xml:space="preserve">      - в 2018 году – 492229,28</w:t>
      </w:r>
      <w:r w:rsidRPr="00FE3F7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тыс. рублей</w:t>
      </w:r>
      <w:r w:rsidRPr="00FE3F7D">
        <w:rPr>
          <w:rFonts w:ascii="Times New Roman" w:hAnsi="Times New Roman"/>
          <w:sz w:val="28"/>
          <w:szCs w:val="28"/>
        </w:rPr>
        <w:t>;</w:t>
      </w:r>
    </w:p>
    <w:p w:rsidR="00B87240" w:rsidRPr="00FE3F7D" w:rsidRDefault="00B87240" w:rsidP="00402BC3">
      <w:pPr>
        <w:spacing w:after="0" w:line="240" w:lineRule="auto"/>
        <w:ind w:left="616"/>
        <w:jc w:val="both"/>
        <w:rPr>
          <w:rFonts w:ascii="Times New Roman" w:hAnsi="Times New Roman"/>
          <w:sz w:val="28"/>
          <w:szCs w:val="28"/>
        </w:rPr>
      </w:pPr>
      <w:r w:rsidRPr="00FE3F7D">
        <w:rPr>
          <w:rFonts w:ascii="Times New Roman" w:hAnsi="Times New Roman"/>
          <w:sz w:val="28"/>
          <w:szCs w:val="28"/>
        </w:rPr>
        <w:t xml:space="preserve">      - в 2019 году –483876,50 </w:t>
      </w:r>
      <w:r w:rsidRPr="00FE3F7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тыс. рублей</w:t>
      </w:r>
      <w:r w:rsidRPr="00FE3F7D">
        <w:rPr>
          <w:rFonts w:ascii="Times New Roman" w:hAnsi="Times New Roman"/>
          <w:sz w:val="28"/>
          <w:szCs w:val="28"/>
        </w:rPr>
        <w:t>;</w:t>
      </w:r>
    </w:p>
    <w:p w:rsidR="00B87240" w:rsidRPr="00FE3F7D" w:rsidRDefault="00B87240" w:rsidP="00402BC3">
      <w:pPr>
        <w:spacing w:after="0" w:line="240" w:lineRule="auto"/>
        <w:ind w:left="61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</w:pPr>
      <w:r w:rsidRPr="00FE3F7D">
        <w:rPr>
          <w:rFonts w:ascii="Times New Roman" w:hAnsi="Times New Roman"/>
          <w:sz w:val="28"/>
          <w:szCs w:val="28"/>
        </w:rPr>
        <w:t xml:space="preserve">      - в 2020 году –483876,50 </w:t>
      </w:r>
      <w:r w:rsidRPr="00FE3F7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тыс. рублей;</w:t>
      </w:r>
    </w:p>
    <w:p w:rsidR="00B87240" w:rsidRPr="00FE3F7D" w:rsidRDefault="00B87240" w:rsidP="00402BC3">
      <w:pPr>
        <w:spacing w:after="0" w:line="240" w:lineRule="auto"/>
        <w:ind w:left="616"/>
        <w:jc w:val="both"/>
        <w:rPr>
          <w:rFonts w:ascii="Times New Roman" w:hAnsi="Times New Roman"/>
          <w:sz w:val="28"/>
          <w:szCs w:val="28"/>
        </w:rPr>
      </w:pPr>
      <w:r w:rsidRPr="00FE3F7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     - в 2021 году </w:t>
      </w:r>
      <w:r w:rsidRPr="00FE3F7D">
        <w:rPr>
          <w:rFonts w:ascii="Times New Roman" w:hAnsi="Times New Roman"/>
          <w:sz w:val="28"/>
          <w:szCs w:val="28"/>
        </w:rPr>
        <w:t xml:space="preserve">–483876,50 </w:t>
      </w:r>
      <w:r w:rsidRPr="00FE3F7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тыс. рублей</w:t>
      </w:r>
      <w:r w:rsidRPr="00FE3F7D">
        <w:rPr>
          <w:rFonts w:ascii="Times New Roman" w:hAnsi="Times New Roman"/>
          <w:sz w:val="28"/>
          <w:szCs w:val="28"/>
        </w:rPr>
        <w:t>;</w:t>
      </w:r>
    </w:p>
    <w:p w:rsidR="00B87240" w:rsidRPr="00FE3F7D" w:rsidRDefault="00B87240" w:rsidP="00402BC3">
      <w:pPr>
        <w:spacing w:after="0" w:line="240" w:lineRule="auto"/>
        <w:ind w:left="616"/>
        <w:jc w:val="both"/>
        <w:rPr>
          <w:rFonts w:ascii="Times New Roman" w:hAnsi="Times New Roman"/>
          <w:sz w:val="28"/>
          <w:szCs w:val="28"/>
        </w:rPr>
      </w:pPr>
      <w:r w:rsidRPr="00FE3F7D">
        <w:rPr>
          <w:rFonts w:ascii="Times New Roman" w:hAnsi="Times New Roman"/>
          <w:sz w:val="28"/>
          <w:szCs w:val="28"/>
        </w:rPr>
        <w:t xml:space="preserve">      - в 2022 году –483876,50 </w:t>
      </w:r>
      <w:r w:rsidRPr="00FE3F7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тыс. рублей</w:t>
      </w:r>
      <w:r w:rsidRPr="00FE3F7D">
        <w:rPr>
          <w:rFonts w:ascii="Times New Roman" w:hAnsi="Times New Roman"/>
          <w:sz w:val="28"/>
          <w:szCs w:val="28"/>
        </w:rPr>
        <w:t>;</w:t>
      </w:r>
    </w:p>
    <w:p w:rsidR="00B87240" w:rsidRPr="00FE3F7D" w:rsidRDefault="00B87240" w:rsidP="00402BC3">
      <w:pPr>
        <w:spacing w:after="0" w:line="240" w:lineRule="auto"/>
        <w:ind w:left="616"/>
        <w:jc w:val="both"/>
        <w:rPr>
          <w:rFonts w:ascii="Times New Roman" w:hAnsi="Times New Roman"/>
          <w:sz w:val="28"/>
          <w:szCs w:val="28"/>
        </w:rPr>
      </w:pPr>
      <w:r w:rsidRPr="00FE3F7D">
        <w:rPr>
          <w:rFonts w:ascii="Times New Roman" w:hAnsi="Times New Roman"/>
          <w:sz w:val="28"/>
          <w:szCs w:val="28"/>
        </w:rPr>
        <w:t xml:space="preserve">      - в 2023 году –483876,50 </w:t>
      </w:r>
      <w:r w:rsidRPr="00FE3F7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тыс. рублей</w:t>
      </w:r>
      <w:r w:rsidRPr="00FE3F7D">
        <w:rPr>
          <w:rFonts w:ascii="Times New Roman" w:hAnsi="Times New Roman"/>
          <w:sz w:val="28"/>
          <w:szCs w:val="28"/>
        </w:rPr>
        <w:t>.</w:t>
      </w:r>
    </w:p>
    <w:p w:rsidR="00B87240" w:rsidRPr="00FE3F7D" w:rsidRDefault="00B87240" w:rsidP="00402BC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3F7D">
        <w:rPr>
          <w:rFonts w:ascii="Times New Roman" w:hAnsi="Times New Roman"/>
          <w:sz w:val="28"/>
          <w:szCs w:val="28"/>
        </w:rPr>
        <w:t>2)</w:t>
      </w:r>
      <w:r w:rsidRPr="00FE3F7D">
        <w:rPr>
          <w:rFonts w:ascii="Times New Roman" w:hAnsi="Times New Roman"/>
          <w:sz w:val="28"/>
          <w:szCs w:val="28"/>
        </w:rPr>
        <w:tab/>
        <w:t xml:space="preserve">средства </w:t>
      </w:r>
      <w:r w:rsidRPr="00FE3F7D">
        <w:rPr>
          <w:rFonts w:ascii="Times New Roman" w:hAnsi="Times New Roman"/>
          <w:iCs/>
          <w:sz w:val="28"/>
          <w:szCs w:val="28"/>
        </w:rPr>
        <w:t xml:space="preserve">местного </w:t>
      </w:r>
      <w:r w:rsidRPr="00FE3F7D">
        <w:rPr>
          <w:rFonts w:ascii="Times New Roman" w:hAnsi="Times New Roman"/>
          <w:sz w:val="28"/>
          <w:szCs w:val="28"/>
        </w:rPr>
        <w:t>бюджета, всего – 598108,85</w:t>
      </w:r>
      <w:r w:rsidRPr="00FE3F7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тыс. рублей</w:t>
      </w:r>
      <w:r w:rsidRPr="00FE3F7D">
        <w:rPr>
          <w:rFonts w:ascii="Times New Roman" w:hAnsi="Times New Roman"/>
          <w:sz w:val="28"/>
          <w:szCs w:val="28"/>
        </w:rPr>
        <w:t>, в том числе по годам реализации муниципальной программы:</w:t>
      </w:r>
    </w:p>
    <w:p w:rsidR="00B87240" w:rsidRPr="00FE3F7D" w:rsidRDefault="00B87240" w:rsidP="00402BC3">
      <w:pPr>
        <w:spacing w:after="0" w:line="240" w:lineRule="auto"/>
        <w:ind w:left="616"/>
        <w:jc w:val="both"/>
        <w:rPr>
          <w:rFonts w:ascii="Times New Roman" w:hAnsi="Times New Roman"/>
          <w:sz w:val="28"/>
          <w:szCs w:val="28"/>
        </w:rPr>
      </w:pPr>
      <w:r w:rsidRPr="00FE3F7D">
        <w:rPr>
          <w:rFonts w:ascii="Times New Roman" w:hAnsi="Times New Roman"/>
          <w:sz w:val="28"/>
          <w:szCs w:val="28"/>
        </w:rPr>
        <w:t xml:space="preserve">       - в 2018 году –118281,32 т</w:t>
      </w:r>
      <w:r w:rsidRPr="00FE3F7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ыс. рублей</w:t>
      </w:r>
      <w:r w:rsidRPr="00FE3F7D">
        <w:rPr>
          <w:rFonts w:ascii="Times New Roman" w:hAnsi="Times New Roman"/>
          <w:sz w:val="28"/>
          <w:szCs w:val="28"/>
        </w:rPr>
        <w:t>;</w:t>
      </w:r>
    </w:p>
    <w:p w:rsidR="00B87240" w:rsidRPr="00FE3F7D" w:rsidRDefault="00B87240" w:rsidP="00402BC3">
      <w:pPr>
        <w:spacing w:after="0" w:line="240" w:lineRule="auto"/>
        <w:ind w:left="616"/>
        <w:jc w:val="both"/>
        <w:rPr>
          <w:rFonts w:ascii="Times New Roman" w:hAnsi="Times New Roman"/>
          <w:sz w:val="28"/>
          <w:szCs w:val="28"/>
        </w:rPr>
      </w:pPr>
      <w:r w:rsidRPr="00FE3F7D">
        <w:rPr>
          <w:rFonts w:ascii="Times New Roman" w:hAnsi="Times New Roman"/>
          <w:sz w:val="28"/>
          <w:szCs w:val="28"/>
        </w:rPr>
        <w:t xml:space="preserve">       - в 2019 году –96686,57 </w:t>
      </w:r>
      <w:r w:rsidRPr="00FE3F7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тыс. рублей</w:t>
      </w:r>
      <w:r w:rsidRPr="00FE3F7D">
        <w:rPr>
          <w:rFonts w:ascii="Times New Roman" w:hAnsi="Times New Roman"/>
          <w:sz w:val="28"/>
          <w:szCs w:val="28"/>
        </w:rPr>
        <w:t>;</w:t>
      </w:r>
    </w:p>
    <w:p w:rsidR="00B87240" w:rsidRPr="00FE3F7D" w:rsidRDefault="00B87240" w:rsidP="00402BC3">
      <w:pPr>
        <w:spacing w:after="0" w:line="240" w:lineRule="auto"/>
        <w:ind w:left="61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</w:pPr>
      <w:r w:rsidRPr="00FE3F7D">
        <w:rPr>
          <w:rFonts w:ascii="Times New Roman" w:hAnsi="Times New Roman"/>
          <w:sz w:val="28"/>
          <w:szCs w:val="28"/>
        </w:rPr>
        <w:t xml:space="preserve">       - в 2020 году –95785,24 </w:t>
      </w:r>
      <w:r w:rsidRPr="00FE3F7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тыс. рублей;</w:t>
      </w:r>
    </w:p>
    <w:p w:rsidR="00B87240" w:rsidRPr="00FE3F7D" w:rsidRDefault="00B87240" w:rsidP="00402BC3">
      <w:pPr>
        <w:spacing w:after="0" w:line="240" w:lineRule="auto"/>
        <w:ind w:left="616"/>
        <w:jc w:val="both"/>
        <w:rPr>
          <w:rFonts w:ascii="Times New Roman" w:hAnsi="Times New Roman"/>
          <w:sz w:val="28"/>
          <w:szCs w:val="28"/>
        </w:rPr>
      </w:pPr>
      <w:r w:rsidRPr="00FE3F7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      - в 2021 году –</w:t>
      </w:r>
      <w:r w:rsidRPr="00FE3F7D">
        <w:rPr>
          <w:rFonts w:ascii="Times New Roman" w:hAnsi="Times New Roman"/>
          <w:sz w:val="28"/>
          <w:szCs w:val="28"/>
        </w:rPr>
        <w:t xml:space="preserve">95785,24 </w:t>
      </w:r>
      <w:r w:rsidRPr="00FE3F7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тыс. рублей</w:t>
      </w:r>
      <w:r w:rsidRPr="00FE3F7D">
        <w:rPr>
          <w:rFonts w:ascii="Times New Roman" w:hAnsi="Times New Roman"/>
          <w:sz w:val="28"/>
          <w:szCs w:val="28"/>
        </w:rPr>
        <w:t>;</w:t>
      </w:r>
    </w:p>
    <w:p w:rsidR="00B87240" w:rsidRPr="00FE3F7D" w:rsidRDefault="00B87240" w:rsidP="00402BC3">
      <w:pPr>
        <w:spacing w:after="0" w:line="240" w:lineRule="auto"/>
        <w:ind w:left="616"/>
        <w:jc w:val="both"/>
        <w:rPr>
          <w:rFonts w:ascii="Times New Roman" w:hAnsi="Times New Roman"/>
          <w:sz w:val="28"/>
          <w:szCs w:val="28"/>
        </w:rPr>
      </w:pPr>
      <w:r w:rsidRPr="00FE3F7D">
        <w:rPr>
          <w:rFonts w:ascii="Times New Roman" w:hAnsi="Times New Roman"/>
          <w:sz w:val="28"/>
          <w:szCs w:val="28"/>
        </w:rPr>
        <w:t xml:space="preserve">       - в 2022 году –95785,24 </w:t>
      </w:r>
      <w:r w:rsidRPr="00FE3F7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тыс. рублей</w:t>
      </w:r>
      <w:r w:rsidRPr="00FE3F7D">
        <w:rPr>
          <w:rFonts w:ascii="Times New Roman" w:hAnsi="Times New Roman"/>
          <w:sz w:val="28"/>
          <w:szCs w:val="28"/>
        </w:rPr>
        <w:t>;</w:t>
      </w:r>
    </w:p>
    <w:p w:rsidR="00B87240" w:rsidRPr="00FE3F7D" w:rsidRDefault="00B87240" w:rsidP="00402BC3">
      <w:pPr>
        <w:tabs>
          <w:tab w:val="left" w:pos="0"/>
        </w:tabs>
        <w:spacing w:after="0" w:line="240" w:lineRule="auto"/>
        <w:ind w:firstLine="675"/>
        <w:jc w:val="both"/>
        <w:rPr>
          <w:rFonts w:ascii="Times New Roman" w:hAnsi="Times New Roman"/>
          <w:sz w:val="28"/>
          <w:szCs w:val="28"/>
        </w:rPr>
      </w:pPr>
      <w:r w:rsidRPr="00FE3F7D">
        <w:rPr>
          <w:rFonts w:ascii="Times New Roman" w:hAnsi="Times New Roman"/>
          <w:sz w:val="28"/>
          <w:szCs w:val="28"/>
        </w:rPr>
        <w:t xml:space="preserve">       - в 2023 году –95785,24 </w:t>
      </w:r>
      <w:r w:rsidRPr="00FE3F7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тыс. рублей</w:t>
      </w:r>
      <w:r w:rsidRPr="00FE3F7D">
        <w:rPr>
          <w:rFonts w:ascii="Times New Roman" w:hAnsi="Times New Roman"/>
          <w:sz w:val="28"/>
          <w:szCs w:val="28"/>
        </w:rPr>
        <w:t>.</w:t>
      </w:r>
    </w:p>
    <w:p w:rsidR="00B87240" w:rsidRPr="009132EB" w:rsidRDefault="00B87240" w:rsidP="00402BC3">
      <w:pPr>
        <w:tabs>
          <w:tab w:val="left" w:pos="0"/>
        </w:tabs>
        <w:spacing w:after="0" w:line="240" w:lineRule="auto"/>
        <w:ind w:firstLine="675"/>
        <w:jc w:val="both"/>
        <w:rPr>
          <w:rFonts w:ascii="Times New Roman" w:hAnsi="Times New Roman"/>
          <w:sz w:val="28"/>
          <w:szCs w:val="28"/>
        </w:rPr>
      </w:pPr>
      <w:r w:rsidRPr="00FE3F7D">
        <w:rPr>
          <w:rFonts w:ascii="Times New Roman" w:hAnsi="Times New Roman"/>
          <w:sz w:val="28"/>
          <w:szCs w:val="28"/>
          <w:shd w:val="clear" w:color="auto" w:fill="FFFFFF"/>
        </w:rPr>
        <w:t>Объемы и источники финансирования муниципальной программы и ее подпрограмм представлены в приложении № 3 к муниципальной программе.</w:t>
      </w:r>
      <w:r w:rsidRPr="009132EB">
        <w:rPr>
          <w:rFonts w:ascii="Times New Roman" w:hAnsi="Times New Roman"/>
          <w:sz w:val="28"/>
          <w:szCs w:val="28"/>
          <w:shd w:val="clear" w:color="auto" w:fill="FFFFFF"/>
        </w:rPr>
        <w:t>»;</w:t>
      </w:r>
    </w:p>
    <w:p w:rsidR="00B87240" w:rsidRPr="00990218" w:rsidRDefault="00B87240" w:rsidP="00402BC3">
      <w:pPr>
        <w:pStyle w:val="ListParagraph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графу «Объем и источники финансирования подпрограммы»  раздела 1 «Паспорт подпрограммы» Приложения № 2 к муниципальной программе изложить в следующей редакции:</w:t>
      </w:r>
    </w:p>
    <w:p w:rsidR="00B87240" w:rsidRPr="00990218" w:rsidRDefault="00B87240" w:rsidP="00402BC3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90218">
        <w:rPr>
          <w:rFonts w:ascii="Times New Roman" w:hAnsi="Times New Roman"/>
          <w:sz w:val="28"/>
          <w:szCs w:val="28"/>
        </w:rPr>
        <w:t>«</w:t>
      </w:r>
    </w:p>
    <w:tbl>
      <w:tblPr>
        <w:tblW w:w="0" w:type="auto"/>
        <w:jc w:val="center"/>
        <w:tblInd w:w="-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39"/>
        <w:gridCol w:w="6774"/>
      </w:tblGrid>
      <w:tr w:rsidR="00B87240" w:rsidRPr="00F92A21" w:rsidTr="00FE3F7D">
        <w:trPr>
          <w:trHeight w:val="1635"/>
          <w:jc w:val="center"/>
        </w:trPr>
        <w:tc>
          <w:tcPr>
            <w:tcW w:w="3039" w:type="dxa"/>
          </w:tcPr>
          <w:p w:rsidR="00B87240" w:rsidRPr="00F92A21" w:rsidRDefault="00B87240" w:rsidP="00402B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92A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Объем и источники финансирования подпрограммы</w:t>
            </w:r>
          </w:p>
        </w:tc>
        <w:tc>
          <w:tcPr>
            <w:tcW w:w="6774" w:type="dxa"/>
          </w:tcPr>
          <w:p w:rsidR="00B87240" w:rsidRPr="00F92A21" w:rsidRDefault="00B87240" w:rsidP="00402B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A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Объём финансовых средств, необходимый для реализации мероприятий подпрограммы, составляет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51765,37</w:t>
            </w:r>
            <w:r w:rsidRPr="00F92A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рублей, в том числе:</w:t>
            </w:r>
          </w:p>
          <w:p w:rsidR="00B87240" w:rsidRPr="00F92A21" w:rsidRDefault="00B87240" w:rsidP="00402B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A21">
              <w:rPr>
                <w:rFonts w:ascii="Times New Roman" w:hAnsi="Times New Roman"/>
                <w:color w:val="000000"/>
                <w:sz w:val="24"/>
                <w:szCs w:val="24"/>
              </w:rPr>
              <w:t>По годам реализации:</w:t>
            </w:r>
          </w:p>
          <w:p w:rsidR="00B87240" w:rsidRPr="009E288F" w:rsidRDefault="00B87240" w:rsidP="00402BC3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88F">
              <w:rPr>
                <w:rFonts w:ascii="Times New Roman" w:hAnsi="Times New Roman"/>
                <w:sz w:val="24"/>
                <w:szCs w:val="24"/>
              </w:rPr>
              <w:t xml:space="preserve">- в 2018 году – </w:t>
            </w:r>
            <w:r>
              <w:rPr>
                <w:rFonts w:ascii="Times New Roman" w:hAnsi="Times New Roman"/>
                <w:sz w:val="24"/>
                <w:szCs w:val="24"/>
              </w:rPr>
              <w:t>12293,78</w:t>
            </w:r>
            <w:r w:rsidRPr="009E28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тыс. рублей</w:t>
            </w:r>
            <w:r w:rsidRPr="009E288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87240" w:rsidRPr="009E288F" w:rsidRDefault="00B87240" w:rsidP="00402BC3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88F">
              <w:rPr>
                <w:rFonts w:ascii="Times New Roman" w:hAnsi="Times New Roman"/>
                <w:sz w:val="24"/>
                <w:szCs w:val="24"/>
              </w:rPr>
              <w:t>- в 2019 году –</w:t>
            </w:r>
            <w:r>
              <w:rPr>
                <w:rFonts w:ascii="Times New Roman" w:hAnsi="Times New Roman"/>
                <w:sz w:val="24"/>
                <w:szCs w:val="24"/>
              </w:rPr>
              <w:t>8091,55</w:t>
            </w:r>
            <w:r w:rsidRPr="009E28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тыс. рублей</w:t>
            </w:r>
            <w:r w:rsidRPr="009E288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87240" w:rsidRPr="009E288F" w:rsidRDefault="00B87240" w:rsidP="00402BC3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9E288F">
              <w:rPr>
                <w:rFonts w:ascii="Times New Roman" w:hAnsi="Times New Roman"/>
                <w:sz w:val="24"/>
                <w:szCs w:val="24"/>
              </w:rPr>
              <w:t>- в 2020 году –</w:t>
            </w:r>
            <w:r>
              <w:rPr>
                <w:rFonts w:ascii="Times New Roman" w:hAnsi="Times New Roman"/>
                <w:sz w:val="24"/>
                <w:szCs w:val="24"/>
              </w:rPr>
              <w:t>7845,01</w:t>
            </w:r>
            <w:r w:rsidRPr="009E28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тыс. рублей;</w:t>
            </w:r>
          </w:p>
          <w:p w:rsidR="00B87240" w:rsidRPr="009E288F" w:rsidRDefault="00B87240" w:rsidP="00402BC3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8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- в 2021 году –</w:t>
            </w:r>
            <w:r>
              <w:rPr>
                <w:rFonts w:ascii="Times New Roman" w:hAnsi="Times New Roman"/>
                <w:sz w:val="24"/>
                <w:szCs w:val="24"/>
              </w:rPr>
              <w:t>7845,01</w:t>
            </w:r>
            <w:r w:rsidRPr="009E28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тыс. рублей</w:t>
            </w:r>
            <w:r w:rsidRPr="009E288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87240" w:rsidRPr="009E288F" w:rsidRDefault="00B87240" w:rsidP="00402BC3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88F">
              <w:rPr>
                <w:rFonts w:ascii="Times New Roman" w:hAnsi="Times New Roman"/>
                <w:sz w:val="24"/>
                <w:szCs w:val="24"/>
              </w:rPr>
              <w:t>- в 2022 году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7845,01</w:t>
            </w:r>
            <w:r w:rsidRPr="009E28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тыс. рублей</w:t>
            </w:r>
            <w:r w:rsidRPr="009E288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87240" w:rsidRPr="009E288F" w:rsidRDefault="00B87240" w:rsidP="00402B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88F">
              <w:rPr>
                <w:rFonts w:ascii="Times New Roman" w:hAnsi="Times New Roman"/>
                <w:sz w:val="24"/>
                <w:szCs w:val="24"/>
              </w:rPr>
              <w:t xml:space="preserve">           - в 2023 году –</w:t>
            </w:r>
            <w:r>
              <w:rPr>
                <w:rFonts w:ascii="Times New Roman" w:hAnsi="Times New Roman"/>
                <w:sz w:val="24"/>
                <w:szCs w:val="24"/>
              </w:rPr>
              <w:t>7845,01</w:t>
            </w:r>
            <w:r w:rsidRPr="009E28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тыс. рублей</w:t>
            </w:r>
            <w:r w:rsidRPr="009E288F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B87240" w:rsidRPr="009E288F" w:rsidRDefault="00B87240" w:rsidP="00402B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88F">
              <w:rPr>
                <w:rFonts w:ascii="Times New Roman" w:hAnsi="Times New Roman"/>
                <w:color w:val="000000"/>
                <w:sz w:val="24"/>
                <w:szCs w:val="24"/>
              </w:rPr>
              <w:t>По источникам финансирования:</w:t>
            </w:r>
          </w:p>
          <w:p w:rsidR="00B87240" w:rsidRPr="00105AFE" w:rsidRDefault="00B87240" w:rsidP="00402BC3">
            <w:pPr>
              <w:tabs>
                <w:tab w:val="left" w:pos="760"/>
              </w:tabs>
              <w:spacing w:after="0" w:line="240" w:lineRule="auto"/>
              <w:ind w:firstLine="61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A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1) средства областного бюджета, всего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2510,00</w:t>
            </w:r>
            <w:r w:rsidRPr="00105A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рублей, в том числе по годам реализации подпрограммы:</w:t>
            </w:r>
          </w:p>
          <w:p w:rsidR="00B87240" w:rsidRPr="00105AFE" w:rsidRDefault="00B87240" w:rsidP="00402BC3">
            <w:pPr>
              <w:tabs>
                <w:tab w:val="left" w:pos="760"/>
              </w:tabs>
              <w:spacing w:after="0" w:line="240" w:lineRule="auto"/>
              <w:ind w:firstLine="7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A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 2018 году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2510,00</w:t>
            </w:r>
            <w:r w:rsidRPr="00105A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B87240" w:rsidRPr="00105AFE" w:rsidRDefault="00B87240" w:rsidP="00402BC3">
            <w:pPr>
              <w:tabs>
                <w:tab w:val="left" w:pos="760"/>
              </w:tabs>
              <w:spacing w:after="0" w:line="240" w:lineRule="auto"/>
              <w:ind w:firstLine="7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A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 2019 году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105A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B87240" w:rsidRPr="00105AFE" w:rsidRDefault="00B87240" w:rsidP="00402BC3">
            <w:pPr>
              <w:tabs>
                <w:tab w:val="left" w:pos="760"/>
              </w:tabs>
              <w:spacing w:after="0" w:line="240" w:lineRule="auto"/>
              <w:ind w:firstLine="7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A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 2020 году –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105A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B87240" w:rsidRPr="00105AFE" w:rsidRDefault="00B87240" w:rsidP="00402BC3">
            <w:pPr>
              <w:tabs>
                <w:tab w:val="left" w:pos="760"/>
              </w:tabs>
              <w:spacing w:after="0" w:line="240" w:lineRule="auto"/>
              <w:ind w:firstLine="7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A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 2021 году –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105A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B87240" w:rsidRPr="00105AFE" w:rsidRDefault="00B87240" w:rsidP="00402BC3">
            <w:pPr>
              <w:tabs>
                <w:tab w:val="left" w:pos="760"/>
              </w:tabs>
              <w:spacing w:after="0" w:line="240" w:lineRule="auto"/>
              <w:ind w:firstLine="7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A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 2022 году –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105A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B87240" w:rsidRDefault="00B87240" w:rsidP="00402BC3">
            <w:pPr>
              <w:tabs>
                <w:tab w:val="left" w:pos="760"/>
              </w:tabs>
              <w:spacing w:after="0" w:line="240" w:lineRule="auto"/>
              <w:ind w:firstLine="61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A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 2023 году –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105A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87240" w:rsidRPr="009E288F" w:rsidRDefault="00B87240" w:rsidP="00402BC3">
            <w:pPr>
              <w:tabs>
                <w:tab w:val="left" w:pos="760"/>
              </w:tabs>
              <w:spacing w:after="0" w:line="240" w:lineRule="auto"/>
              <w:ind w:firstLine="61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9E28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средства местного бюджета всего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49255,37</w:t>
            </w:r>
            <w:r w:rsidRPr="009E288F">
              <w:rPr>
                <w:rFonts w:ascii="Times New Roman" w:hAnsi="Times New Roman"/>
                <w:color w:val="000000"/>
                <w:sz w:val="24"/>
                <w:szCs w:val="24"/>
              </w:rPr>
              <w:t>тыс. рублей, в том числе по годам реализации подпрограммы:</w:t>
            </w:r>
          </w:p>
          <w:p w:rsidR="00B87240" w:rsidRPr="009E288F" w:rsidRDefault="00B87240" w:rsidP="00402BC3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88F">
              <w:rPr>
                <w:rFonts w:ascii="Times New Roman" w:hAnsi="Times New Roman"/>
                <w:sz w:val="24"/>
                <w:szCs w:val="24"/>
              </w:rPr>
              <w:t xml:space="preserve">- в 2018 году – </w:t>
            </w:r>
            <w:r>
              <w:rPr>
                <w:rFonts w:ascii="Times New Roman" w:hAnsi="Times New Roman"/>
                <w:sz w:val="24"/>
                <w:szCs w:val="24"/>
              </w:rPr>
              <w:t>9783,78</w:t>
            </w:r>
            <w:r w:rsidRPr="009E28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тыс. рублей</w:t>
            </w:r>
            <w:r w:rsidRPr="009E288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87240" w:rsidRPr="009E288F" w:rsidRDefault="00B87240" w:rsidP="00402BC3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88F">
              <w:rPr>
                <w:rFonts w:ascii="Times New Roman" w:hAnsi="Times New Roman"/>
                <w:sz w:val="24"/>
                <w:szCs w:val="24"/>
              </w:rPr>
              <w:t>- в 2019 году –</w:t>
            </w:r>
            <w:r>
              <w:rPr>
                <w:rFonts w:ascii="Times New Roman" w:hAnsi="Times New Roman"/>
                <w:sz w:val="24"/>
                <w:szCs w:val="24"/>
              </w:rPr>
              <w:t>8091,55</w:t>
            </w:r>
            <w:r w:rsidRPr="009E28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тыс. рублей</w:t>
            </w:r>
            <w:r w:rsidRPr="009E288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87240" w:rsidRPr="009E288F" w:rsidRDefault="00B87240" w:rsidP="00402BC3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9E288F">
              <w:rPr>
                <w:rFonts w:ascii="Times New Roman" w:hAnsi="Times New Roman"/>
                <w:sz w:val="24"/>
                <w:szCs w:val="24"/>
              </w:rPr>
              <w:t>- в 2020 году –</w:t>
            </w:r>
            <w:r>
              <w:rPr>
                <w:rFonts w:ascii="Times New Roman" w:hAnsi="Times New Roman"/>
                <w:sz w:val="24"/>
                <w:szCs w:val="24"/>
              </w:rPr>
              <w:t>7845,01</w:t>
            </w:r>
            <w:r w:rsidRPr="009E28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тыс. рублей;</w:t>
            </w:r>
          </w:p>
          <w:p w:rsidR="00B87240" w:rsidRPr="009E288F" w:rsidRDefault="00B87240" w:rsidP="00402BC3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8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- в 2021 году –</w:t>
            </w:r>
            <w:r>
              <w:rPr>
                <w:rFonts w:ascii="Times New Roman" w:hAnsi="Times New Roman"/>
                <w:sz w:val="24"/>
                <w:szCs w:val="24"/>
              </w:rPr>
              <w:t>7845,01</w:t>
            </w:r>
            <w:r w:rsidRPr="009E28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тыс. рублей</w:t>
            </w:r>
            <w:r w:rsidRPr="009E288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87240" w:rsidRPr="009E288F" w:rsidRDefault="00B87240" w:rsidP="00402BC3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88F">
              <w:rPr>
                <w:rFonts w:ascii="Times New Roman" w:hAnsi="Times New Roman"/>
                <w:sz w:val="24"/>
                <w:szCs w:val="24"/>
              </w:rPr>
              <w:t>- в 2022 году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7845,01</w:t>
            </w:r>
            <w:r w:rsidRPr="009E28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тыс. рублей</w:t>
            </w:r>
            <w:r w:rsidRPr="009E288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87240" w:rsidRPr="00F92A21" w:rsidRDefault="00B87240" w:rsidP="00402B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88F">
              <w:rPr>
                <w:rFonts w:ascii="Times New Roman" w:hAnsi="Times New Roman"/>
                <w:sz w:val="24"/>
                <w:szCs w:val="24"/>
              </w:rPr>
              <w:t xml:space="preserve"> - в 2023 году –</w:t>
            </w:r>
            <w:r>
              <w:rPr>
                <w:rFonts w:ascii="Times New Roman" w:hAnsi="Times New Roman"/>
                <w:sz w:val="24"/>
                <w:szCs w:val="24"/>
              </w:rPr>
              <w:t>7845,01</w:t>
            </w:r>
            <w:r w:rsidRPr="009E28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тыс. рублей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B87240" w:rsidRDefault="00B87240" w:rsidP="00402BC3">
      <w:pPr>
        <w:pStyle w:val="ListParagraph"/>
        <w:tabs>
          <w:tab w:val="left" w:pos="851"/>
          <w:tab w:val="left" w:pos="9060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  <w:t xml:space="preserve">  »;</w:t>
      </w:r>
    </w:p>
    <w:p w:rsidR="00B87240" w:rsidRPr="000A60B1" w:rsidRDefault="00B87240" w:rsidP="00402BC3">
      <w:pPr>
        <w:pStyle w:val="ListParagraph"/>
        <w:tabs>
          <w:tab w:val="left" w:pos="0"/>
          <w:tab w:val="left" w:pos="90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A60B1">
        <w:rPr>
          <w:rFonts w:ascii="Times New Roman" w:hAnsi="Times New Roman"/>
          <w:sz w:val="28"/>
          <w:szCs w:val="28"/>
          <w:shd w:val="clear" w:color="auto" w:fill="FFFFFF"/>
        </w:rPr>
        <w:t>1.</w:t>
      </w:r>
      <w:r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Pr="000A60B1">
        <w:rPr>
          <w:rFonts w:ascii="Times New Roman" w:hAnsi="Times New Roman"/>
          <w:sz w:val="28"/>
          <w:szCs w:val="28"/>
          <w:shd w:val="clear" w:color="auto" w:fill="FFFFFF"/>
        </w:rPr>
        <w:t xml:space="preserve">. Приложение № 3 «Объем и источники финансирования муниципальной программы» </w:t>
      </w:r>
      <w:r w:rsidRPr="000A60B1">
        <w:rPr>
          <w:rFonts w:ascii="Times New Roman" w:hAnsi="Times New Roman"/>
          <w:sz w:val="28"/>
          <w:szCs w:val="28"/>
        </w:rPr>
        <w:t xml:space="preserve">к муниципальной программе изложить в </w:t>
      </w:r>
      <w:r>
        <w:rPr>
          <w:rFonts w:ascii="Times New Roman" w:hAnsi="Times New Roman"/>
          <w:sz w:val="28"/>
          <w:szCs w:val="28"/>
        </w:rPr>
        <w:t>новой редакции (прилагается</w:t>
      </w:r>
      <w:r w:rsidRPr="000A60B1">
        <w:rPr>
          <w:rFonts w:ascii="Times New Roman" w:hAnsi="Times New Roman"/>
          <w:sz w:val="28"/>
          <w:szCs w:val="28"/>
        </w:rPr>
        <w:t>);</w:t>
      </w:r>
    </w:p>
    <w:p w:rsidR="00B87240" w:rsidRDefault="00B87240" w:rsidP="00402BC3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Pr="001263F7">
        <w:rPr>
          <w:rFonts w:ascii="Times New Roman" w:hAnsi="Times New Roman"/>
          <w:sz w:val="28"/>
        </w:rPr>
        <w:t>. Отделу организационной работы администрации Черемховского районного муниципального образования (Ю.А. Коломеец):</w:t>
      </w:r>
    </w:p>
    <w:p w:rsidR="00B87240" w:rsidRDefault="00B87240" w:rsidP="00402BC3">
      <w:pPr>
        <w:pStyle w:val="ListParagraph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2</w:t>
      </w:r>
      <w:r w:rsidRPr="001765F2">
        <w:rPr>
          <w:rFonts w:ascii="Times New Roman" w:hAnsi="Times New Roman"/>
          <w:sz w:val="28"/>
        </w:rPr>
        <w:t xml:space="preserve">.1. внести информационную справку в оригинал постановления администрации Черемховского районного муниципального образования </w:t>
      </w:r>
      <w:r w:rsidRPr="001765F2">
        <w:rPr>
          <w:rFonts w:ascii="Times New Roman" w:hAnsi="Times New Roman"/>
          <w:sz w:val="28"/>
          <w:szCs w:val="28"/>
        </w:rPr>
        <w:t xml:space="preserve">от 13.11.2017 № 655 </w:t>
      </w:r>
      <w:r>
        <w:rPr>
          <w:rFonts w:ascii="Times New Roman" w:hAnsi="Times New Roman"/>
          <w:sz w:val="28"/>
          <w:szCs w:val="28"/>
        </w:rPr>
        <w:t xml:space="preserve">(с изменениями, внесенными постановлением администрации Черемховского районного муниципального образования от 21.02.2018 № 95) </w:t>
      </w:r>
      <w:r w:rsidRPr="001765F2">
        <w:rPr>
          <w:rFonts w:ascii="Times New Roman" w:hAnsi="Times New Roman"/>
          <w:sz w:val="28"/>
          <w:szCs w:val="28"/>
        </w:rPr>
        <w:t xml:space="preserve"> о дате внесения в него изменений настоящим постановлением;</w:t>
      </w:r>
    </w:p>
    <w:p w:rsidR="00B87240" w:rsidRDefault="00B87240" w:rsidP="00402BC3">
      <w:pPr>
        <w:pStyle w:val="ListParagraph"/>
        <w:spacing w:line="240" w:lineRule="auto"/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2</w:t>
      </w:r>
      <w:r w:rsidRPr="001765F2">
        <w:rPr>
          <w:rFonts w:ascii="Times New Roman" w:hAnsi="Times New Roman"/>
          <w:sz w:val="28"/>
        </w:rPr>
        <w:t>.2. направить на опубликование настоящее постановление в газету «Моё село, край Черемховский» и разместить на официальном сайте Черемховского районного муниципального образования в информационно-телеко</w:t>
      </w:r>
      <w:r>
        <w:rPr>
          <w:rFonts w:ascii="Times New Roman" w:hAnsi="Times New Roman"/>
          <w:sz w:val="28"/>
        </w:rPr>
        <w:t>ммуникационной сети «Интернет»:</w:t>
      </w:r>
      <w:r w:rsidRPr="007026B7">
        <w:rPr>
          <w:rFonts w:ascii="Times New Roman" w:hAnsi="Times New Roman"/>
          <w:sz w:val="28"/>
          <w:lang w:val="en-US"/>
        </w:rPr>
        <w:t>cher</w:t>
      </w:r>
      <w:r w:rsidRPr="007026B7">
        <w:rPr>
          <w:rFonts w:ascii="Times New Roman" w:hAnsi="Times New Roman"/>
          <w:sz w:val="28"/>
        </w:rPr>
        <w:t>.</w:t>
      </w:r>
      <w:r w:rsidRPr="007026B7">
        <w:rPr>
          <w:rFonts w:ascii="Times New Roman" w:hAnsi="Times New Roman"/>
          <w:sz w:val="28"/>
          <w:lang w:val="en-US"/>
        </w:rPr>
        <w:t>irkobl</w:t>
      </w:r>
      <w:r w:rsidRPr="007026B7">
        <w:rPr>
          <w:rFonts w:ascii="Times New Roman" w:hAnsi="Times New Roman"/>
          <w:sz w:val="28"/>
        </w:rPr>
        <w:t>.</w:t>
      </w:r>
      <w:r w:rsidRPr="007026B7">
        <w:rPr>
          <w:rFonts w:ascii="Times New Roman" w:hAnsi="Times New Roman"/>
          <w:sz w:val="28"/>
          <w:lang w:val="en-US"/>
        </w:rPr>
        <w:t>ru</w:t>
      </w:r>
      <w:r w:rsidRPr="007026B7">
        <w:rPr>
          <w:rFonts w:ascii="Times New Roman" w:hAnsi="Times New Roman"/>
          <w:sz w:val="28"/>
        </w:rPr>
        <w:t>.</w:t>
      </w:r>
    </w:p>
    <w:p w:rsidR="00B87240" w:rsidRPr="004A1990" w:rsidRDefault="00B87240" w:rsidP="00402BC3">
      <w:pPr>
        <w:pStyle w:val="ListParagraph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9"/>
          <w:szCs w:val="29"/>
        </w:rPr>
        <w:t>3</w:t>
      </w:r>
      <w:r w:rsidRPr="006424BE">
        <w:rPr>
          <w:rFonts w:ascii="Times New Roman" w:hAnsi="Times New Roman"/>
          <w:sz w:val="29"/>
          <w:szCs w:val="29"/>
        </w:rPr>
        <w:t>. Контроль исполнения настоящего постановления возложить на начальника отдела образования С.К. Шаманову.</w:t>
      </w:r>
    </w:p>
    <w:p w:rsidR="00B87240" w:rsidRDefault="00B87240" w:rsidP="00402BC3">
      <w:pPr>
        <w:tabs>
          <w:tab w:val="left" w:pos="851"/>
          <w:tab w:val="left" w:pos="1276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sz w:val="29"/>
          <w:szCs w:val="29"/>
        </w:rPr>
      </w:pPr>
    </w:p>
    <w:p w:rsidR="00B87240" w:rsidRDefault="00B87240" w:rsidP="00402BC3">
      <w:pPr>
        <w:tabs>
          <w:tab w:val="left" w:pos="851"/>
          <w:tab w:val="left" w:pos="1276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sz w:val="29"/>
          <w:szCs w:val="29"/>
        </w:rPr>
      </w:pPr>
    </w:p>
    <w:p w:rsidR="00B87240" w:rsidRPr="006424BE" w:rsidRDefault="00B87240" w:rsidP="00402BC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9"/>
          <w:szCs w:val="29"/>
        </w:rPr>
      </w:pPr>
      <w:r w:rsidRPr="006424BE">
        <w:rPr>
          <w:rFonts w:ascii="Times New Roman" w:hAnsi="Times New Roman"/>
          <w:sz w:val="29"/>
          <w:szCs w:val="29"/>
        </w:rPr>
        <w:t xml:space="preserve">Мэр района      </w:t>
      </w:r>
      <w:r w:rsidRPr="006424BE">
        <w:rPr>
          <w:rFonts w:ascii="Times New Roman" w:hAnsi="Times New Roman"/>
          <w:sz w:val="29"/>
          <w:szCs w:val="29"/>
        </w:rPr>
        <w:tab/>
      </w:r>
      <w:r w:rsidRPr="006424BE">
        <w:rPr>
          <w:rFonts w:ascii="Times New Roman" w:hAnsi="Times New Roman"/>
          <w:sz w:val="29"/>
          <w:szCs w:val="29"/>
        </w:rPr>
        <w:tab/>
      </w:r>
      <w:r>
        <w:rPr>
          <w:rFonts w:ascii="Times New Roman" w:hAnsi="Times New Roman"/>
          <w:sz w:val="29"/>
          <w:szCs w:val="29"/>
        </w:rPr>
        <w:tab/>
      </w:r>
      <w:r>
        <w:rPr>
          <w:rFonts w:ascii="Times New Roman" w:hAnsi="Times New Roman"/>
          <w:sz w:val="29"/>
          <w:szCs w:val="29"/>
        </w:rPr>
        <w:tab/>
      </w:r>
      <w:r>
        <w:rPr>
          <w:rFonts w:ascii="Times New Roman" w:hAnsi="Times New Roman"/>
          <w:sz w:val="29"/>
          <w:szCs w:val="29"/>
        </w:rPr>
        <w:tab/>
      </w:r>
      <w:r>
        <w:rPr>
          <w:rFonts w:ascii="Times New Roman" w:hAnsi="Times New Roman"/>
          <w:sz w:val="29"/>
          <w:szCs w:val="29"/>
        </w:rPr>
        <w:tab/>
      </w:r>
      <w:r>
        <w:rPr>
          <w:rFonts w:ascii="Times New Roman" w:hAnsi="Times New Roman"/>
          <w:sz w:val="29"/>
          <w:szCs w:val="29"/>
        </w:rPr>
        <w:tab/>
      </w:r>
      <w:r>
        <w:rPr>
          <w:rFonts w:ascii="Times New Roman" w:hAnsi="Times New Roman"/>
          <w:sz w:val="29"/>
          <w:szCs w:val="29"/>
        </w:rPr>
        <w:tab/>
      </w:r>
      <w:r w:rsidRPr="006424BE">
        <w:rPr>
          <w:rFonts w:ascii="Times New Roman" w:hAnsi="Times New Roman"/>
          <w:sz w:val="29"/>
          <w:szCs w:val="29"/>
        </w:rPr>
        <w:tab/>
        <w:t xml:space="preserve">  В.Л. Побойкин</w:t>
      </w:r>
    </w:p>
    <w:p w:rsidR="00B87240" w:rsidRPr="006424BE" w:rsidRDefault="00B87240" w:rsidP="00402BC3">
      <w:pPr>
        <w:spacing w:after="0" w:line="240" w:lineRule="auto"/>
        <w:jc w:val="both"/>
        <w:rPr>
          <w:rFonts w:ascii="Times New Roman" w:hAnsi="Times New Roman"/>
          <w:sz w:val="29"/>
          <w:szCs w:val="29"/>
        </w:rPr>
      </w:pPr>
    </w:p>
    <w:p w:rsidR="00B87240" w:rsidRDefault="00B87240" w:rsidP="00402BC3">
      <w:pPr>
        <w:spacing w:after="0" w:line="240" w:lineRule="auto"/>
        <w:rPr>
          <w:rFonts w:ascii="Times New Roman" w:hAnsi="Times New Roman"/>
          <w:sz w:val="29"/>
          <w:szCs w:val="29"/>
        </w:rPr>
      </w:pPr>
    </w:p>
    <w:p w:rsidR="00B87240" w:rsidRDefault="00B87240" w:rsidP="00402BC3">
      <w:pPr>
        <w:spacing w:after="0" w:line="240" w:lineRule="auto"/>
        <w:rPr>
          <w:rFonts w:ascii="Times New Roman" w:hAnsi="Times New Roman"/>
          <w:sz w:val="29"/>
          <w:szCs w:val="29"/>
        </w:rPr>
      </w:pPr>
    </w:p>
    <w:p w:rsidR="00B87240" w:rsidRDefault="00B87240" w:rsidP="00402BC3">
      <w:pPr>
        <w:spacing w:after="0" w:line="240" w:lineRule="auto"/>
        <w:rPr>
          <w:rFonts w:ascii="Times New Roman" w:hAnsi="Times New Roman"/>
          <w:sz w:val="29"/>
          <w:szCs w:val="29"/>
        </w:rPr>
      </w:pPr>
    </w:p>
    <w:p w:rsidR="00B87240" w:rsidRDefault="00B87240" w:rsidP="00402BC3">
      <w:pPr>
        <w:spacing w:after="0" w:line="240" w:lineRule="auto"/>
        <w:rPr>
          <w:rFonts w:ascii="Times New Roman" w:hAnsi="Times New Roman"/>
          <w:sz w:val="29"/>
          <w:szCs w:val="29"/>
        </w:rPr>
      </w:pPr>
    </w:p>
    <w:p w:rsidR="00B87240" w:rsidRDefault="00B87240" w:rsidP="00402BC3">
      <w:pPr>
        <w:spacing w:after="0" w:line="240" w:lineRule="auto"/>
        <w:rPr>
          <w:rFonts w:ascii="Times New Roman" w:hAnsi="Times New Roman"/>
          <w:sz w:val="29"/>
          <w:szCs w:val="29"/>
        </w:rPr>
      </w:pPr>
    </w:p>
    <w:p w:rsidR="00B87240" w:rsidRDefault="00B87240" w:rsidP="00402BC3">
      <w:pPr>
        <w:spacing w:after="0" w:line="240" w:lineRule="auto"/>
        <w:rPr>
          <w:rFonts w:ascii="Times New Roman" w:hAnsi="Times New Roman"/>
        </w:rPr>
      </w:pPr>
    </w:p>
    <w:p w:rsidR="00B87240" w:rsidRDefault="00B87240" w:rsidP="00402BC3">
      <w:pPr>
        <w:spacing w:after="0" w:line="240" w:lineRule="auto"/>
        <w:rPr>
          <w:rFonts w:ascii="Times New Roman" w:hAnsi="Times New Roman"/>
        </w:rPr>
      </w:pPr>
    </w:p>
    <w:p w:rsidR="00B87240" w:rsidRDefault="00B87240" w:rsidP="00402BC3">
      <w:pPr>
        <w:spacing w:after="0" w:line="240" w:lineRule="auto"/>
        <w:rPr>
          <w:rFonts w:ascii="Times New Roman" w:hAnsi="Times New Roman"/>
        </w:rPr>
      </w:pPr>
    </w:p>
    <w:p w:rsidR="00B87240" w:rsidRDefault="00B87240" w:rsidP="00402BC3">
      <w:pPr>
        <w:spacing w:after="0" w:line="240" w:lineRule="auto"/>
        <w:rPr>
          <w:rFonts w:ascii="Times New Roman" w:hAnsi="Times New Roman"/>
        </w:rPr>
      </w:pPr>
    </w:p>
    <w:p w:rsidR="00B87240" w:rsidRDefault="00B87240" w:rsidP="00402BC3">
      <w:pPr>
        <w:spacing w:after="0" w:line="240" w:lineRule="auto"/>
        <w:rPr>
          <w:rFonts w:ascii="Times New Roman" w:hAnsi="Times New Roman"/>
        </w:rPr>
      </w:pPr>
    </w:p>
    <w:p w:rsidR="00B87240" w:rsidRDefault="00B87240" w:rsidP="00402BC3">
      <w:pPr>
        <w:spacing w:after="0" w:line="240" w:lineRule="auto"/>
        <w:rPr>
          <w:rFonts w:ascii="Times New Roman" w:hAnsi="Times New Roman"/>
        </w:rPr>
      </w:pPr>
    </w:p>
    <w:p w:rsidR="00B87240" w:rsidRDefault="00B87240" w:rsidP="00402BC3">
      <w:pPr>
        <w:spacing w:after="0" w:line="240" w:lineRule="auto"/>
        <w:rPr>
          <w:rFonts w:ascii="Times New Roman" w:hAnsi="Times New Roman"/>
        </w:rPr>
      </w:pPr>
    </w:p>
    <w:p w:rsidR="00B87240" w:rsidRDefault="00B87240" w:rsidP="00402BC3">
      <w:pPr>
        <w:spacing w:after="0" w:line="240" w:lineRule="auto"/>
        <w:rPr>
          <w:rFonts w:ascii="Times New Roman" w:hAnsi="Times New Roman"/>
        </w:rPr>
      </w:pPr>
    </w:p>
    <w:p w:rsidR="00B87240" w:rsidRDefault="00B87240" w:rsidP="00402BC3">
      <w:pPr>
        <w:spacing w:after="0" w:line="240" w:lineRule="auto"/>
        <w:rPr>
          <w:rFonts w:ascii="Times New Roman" w:hAnsi="Times New Roman"/>
        </w:rPr>
      </w:pPr>
    </w:p>
    <w:p w:rsidR="00B87240" w:rsidRDefault="00B87240" w:rsidP="00402BC3">
      <w:pPr>
        <w:spacing w:after="0" w:line="240" w:lineRule="auto"/>
        <w:rPr>
          <w:rFonts w:ascii="Times New Roman" w:hAnsi="Times New Roman"/>
        </w:rPr>
      </w:pPr>
    </w:p>
    <w:p w:rsidR="00B87240" w:rsidRDefault="00B87240" w:rsidP="00402BC3">
      <w:pPr>
        <w:spacing w:after="0" w:line="240" w:lineRule="auto"/>
        <w:rPr>
          <w:rFonts w:ascii="Times New Roman" w:hAnsi="Times New Roman"/>
        </w:rPr>
      </w:pPr>
    </w:p>
    <w:p w:rsidR="00B87240" w:rsidRDefault="00B87240" w:rsidP="00402BC3">
      <w:pPr>
        <w:spacing w:after="0" w:line="240" w:lineRule="auto"/>
        <w:rPr>
          <w:rFonts w:ascii="Times New Roman" w:hAnsi="Times New Roman"/>
        </w:rPr>
      </w:pPr>
    </w:p>
    <w:p w:rsidR="00B87240" w:rsidRDefault="00B87240" w:rsidP="00402BC3">
      <w:pPr>
        <w:spacing w:after="0" w:line="240" w:lineRule="auto"/>
        <w:rPr>
          <w:rFonts w:ascii="Times New Roman" w:hAnsi="Times New Roman"/>
        </w:rPr>
      </w:pPr>
    </w:p>
    <w:p w:rsidR="00B87240" w:rsidRDefault="00B87240" w:rsidP="00402BC3">
      <w:pPr>
        <w:spacing w:after="0" w:line="240" w:lineRule="auto"/>
        <w:rPr>
          <w:rFonts w:ascii="Times New Roman" w:hAnsi="Times New Roman"/>
        </w:rPr>
      </w:pPr>
    </w:p>
    <w:p w:rsidR="00B87240" w:rsidRPr="00B7159B" w:rsidRDefault="00B87240" w:rsidP="00402BC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7159B">
        <w:rPr>
          <w:rFonts w:ascii="Times New Roman" w:hAnsi="Times New Roman"/>
          <w:sz w:val="20"/>
          <w:szCs w:val="20"/>
        </w:rPr>
        <w:t>С.К. Шаманова</w:t>
      </w:r>
    </w:p>
    <w:p w:rsidR="00B87240" w:rsidRPr="00B7159B" w:rsidRDefault="00B87240" w:rsidP="00402BC3">
      <w:pPr>
        <w:spacing w:after="0" w:line="240" w:lineRule="auto"/>
        <w:rPr>
          <w:rFonts w:ascii="Times New Roman" w:hAnsi="Times New Roman"/>
          <w:sz w:val="20"/>
          <w:szCs w:val="20"/>
        </w:rPr>
        <w:sectPr w:rsidR="00B87240" w:rsidRPr="00B7159B" w:rsidSect="00DE304F">
          <w:headerReference w:type="even" r:id="rId7"/>
          <w:pgSz w:w="11907" w:h="16839" w:code="9"/>
          <w:pgMar w:top="567" w:right="567" w:bottom="567" w:left="1418" w:header="720" w:footer="720" w:gutter="0"/>
          <w:pgNumType w:chapStyle="1"/>
          <w:cols w:space="720"/>
          <w:titlePg/>
          <w:docGrid w:linePitch="299"/>
        </w:sectPr>
      </w:pPr>
      <w:r w:rsidRPr="00B7159B">
        <w:rPr>
          <w:rFonts w:ascii="Times New Roman" w:hAnsi="Times New Roman"/>
          <w:sz w:val="20"/>
          <w:szCs w:val="20"/>
        </w:rPr>
        <w:t>5-52-05</w:t>
      </w:r>
    </w:p>
    <w:p w:rsidR="00B87240" w:rsidRDefault="00B87240" w:rsidP="00402BC3">
      <w:pPr>
        <w:spacing w:after="0" w:line="240" w:lineRule="auto"/>
        <w:rPr>
          <w:rFonts w:ascii="Times New Roman" w:hAnsi="Times New Roman"/>
        </w:rPr>
        <w:sectPr w:rsidR="00B87240" w:rsidSect="00B71953">
          <w:type w:val="continuous"/>
          <w:pgSz w:w="11907" w:h="16839" w:code="9"/>
          <w:pgMar w:top="1134" w:right="567" w:bottom="1134" w:left="1418" w:header="720" w:footer="720" w:gutter="0"/>
          <w:cols w:space="720"/>
          <w:titlePg/>
          <w:docGrid w:linePitch="299"/>
        </w:sectPr>
      </w:pPr>
    </w:p>
    <w:p w:rsidR="00B87240" w:rsidRPr="00603DE5" w:rsidRDefault="00B87240" w:rsidP="00402BC3">
      <w:pPr>
        <w:tabs>
          <w:tab w:val="left" w:pos="6765"/>
        </w:tabs>
        <w:spacing w:after="0" w:line="240" w:lineRule="auto"/>
        <w:ind w:left="9540"/>
        <w:rPr>
          <w:rFonts w:ascii="Times New Roman" w:hAnsi="Times New Roman"/>
          <w:bCs/>
          <w:color w:val="000000"/>
          <w:sz w:val="24"/>
          <w:szCs w:val="24"/>
        </w:rPr>
      </w:pPr>
      <w:r w:rsidRPr="007673BB">
        <w:rPr>
          <w:rFonts w:ascii="Times New Roman" w:hAnsi="Times New Roman"/>
          <w:bCs/>
          <w:color w:val="000000"/>
          <w:sz w:val="24"/>
          <w:szCs w:val="24"/>
        </w:rPr>
        <w:t xml:space="preserve">Приложение </w:t>
      </w:r>
    </w:p>
    <w:p w:rsidR="00B87240" w:rsidRPr="007673BB" w:rsidRDefault="00B87240" w:rsidP="00402BC3">
      <w:pPr>
        <w:spacing w:after="0" w:line="240" w:lineRule="auto"/>
        <w:ind w:left="9540"/>
        <w:rPr>
          <w:rFonts w:ascii="Times New Roman" w:hAnsi="Times New Roman"/>
          <w:color w:val="000000"/>
          <w:sz w:val="24"/>
          <w:szCs w:val="24"/>
        </w:rPr>
      </w:pPr>
      <w:r w:rsidRPr="007673BB">
        <w:rPr>
          <w:rFonts w:ascii="Times New Roman" w:hAnsi="Times New Roman"/>
          <w:bCs/>
          <w:color w:val="000000"/>
          <w:sz w:val="24"/>
          <w:szCs w:val="24"/>
        </w:rPr>
        <w:t xml:space="preserve">к </w:t>
      </w:r>
      <w:hyperlink r:id="rId8" w:anchor="sub_0" w:history="1">
        <w:r w:rsidRPr="007673BB">
          <w:rPr>
            <w:rFonts w:ascii="Times New Roman" w:hAnsi="Times New Roman"/>
            <w:bCs/>
            <w:color w:val="000000"/>
            <w:sz w:val="24"/>
            <w:szCs w:val="24"/>
          </w:rPr>
          <w:t>постановлению</w:t>
        </w:r>
      </w:hyperlink>
      <w:r w:rsidRPr="007673BB">
        <w:rPr>
          <w:rFonts w:ascii="Times New Roman" w:hAnsi="Times New Roman"/>
          <w:bCs/>
          <w:color w:val="000000"/>
          <w:sz w:val="24"/>
          <w:szCs w:val="24"/>
        </w:rPr>
        <w:t xml:space="preserve"> администрации</w:t>
      </w:r>
    </w:p>
    <w:p w:rsidR="00B87240" w:rsidRPr="007673BB" w:rsidRDefault="00B87240" w:rsidP="00402BC3">
      <w:pPr>
        <w:spacing w:after="0" w:line="240" w:lineRule="auto"/>
        <w:ind w:left="9540"/>
        <w:rPr>
          <w:rFonts w:ascii="Times New Roman" w:hAnsi="Times New Roman"/>
          <w:bCs/>
          <w:color w:val="000000"/>
          <w:sz w:val="24"/>
          <w:szCs w:val="24"/>
        </w:rPr>
      </w:pPr>
      <w:r w:rsidRPr="007673BB">
        <w:rPr>
          <w:rFonts w:ascii="Times New Roman" w:hAnsi="Times New Roman"/>
          <w:bCs/>
          <w:color w:val="000000"/>
          <w:sz w:val="24"/>
          <w:szCs w:val="24"/>
        </w:rPr>
        <w:t>Черемховского районного</w:t>
      </w:r>
    </w:p>
    <w:p w:rsidR="00B87240" w:rsidRDefault="00B87240" w:rsidP="00402BC3">
      <w:pPr>
        <w:spacing w:after="0" w:line="240" w:lineRule="auto"/>
        <w:ind w:left="9540"/>
        <w:rPr>
          <w:rFonts w:ascii="Times New Roman" w:hAnsi="Times New Roman"/>
          <w:bCs/>
          <w:color w:val="000000"/>
          <w:sz w:val="24"/>
          <w:szCs w:val="24"/>
        </w:rPr>
      </w:pPr>
      <w:r w:rsidRPr="007673BB">
        <w:rPr>
          <w:rFonts w:ascii="Times New Roman" w:hAnsi="Times New Roman"/>
          <w:bCs/>
          <w:color w:val="000000"/>
          <w:sz w:val="24"/>
          <w:szCs w:val="24"/>
        </w:rPr>
        <w:t>муниципального образования</w:t>
      </w:r>
    </w:p>
    <w:p w:rsidR="00B87240" w:rsidRPr="00523281" w:rsidRDefault="00B87240" w:rsidP="00402BC3">
      <w:pPr>
        <w:spacing w:after="0" w:line="240" w:lineRule="auto"/>
        <w:ind w:left="954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22.03.2018 № 190</w:t>
      </w:r>
    </w:p>
    <w:p w:rsidR="00B87240" w:rsidRDefault="00B87240" w:rsidP="00402BC3">
      <w:pPr>
        <w:spacing w:after="0" w:line="240" w:lineRule="auto"/>
        <w:ind w:left="9540"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3 </w:t>
      </w:r>
    </w:p>
    <w:p w:rsidR="00B87240" w:rsidRDefault="00B87240" w:rsidP="00402BC3">
      <w:pPr>
        <w:tabs>
          <w:tab w:val="left" w:pos="6096"/>
        </w:tabs>
        <w:spacing w:after="0" w:line="240" w:lineRule="auto"/>
        <w:ind w:left="9540"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B87240" w:rsidRDefault="00B87240" w:rsidP="00402BC3">
      <w:pPr>
        <w:tabs>
          <w:tab w:val="left" w:pos="6096"/>
        </w:tabs>
        <w:spacing w:after="0" w:line="240" w:lineRule="auto"/>
        <w:ind w:left="9540"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«Развитие  образования Черемховского района» на</w:t>
      </w:r>
    </w:p>
    <w:p w:rsidR="00B87240" w:rsidRDefault="00B87240" w:rsidP="00402BC3">
      <w:pPr>
        <w:tabs>
          <w:tab w:val="left" w:pos="6096"/>
        </w:tabs>
        <w:spacing w:after="0" w:line="240" w:lineRule="auto"/>
        <w:ind w:left="9540"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2018-2023 годы, утвержденной</w:t>
      </w:r>
    </w:p>
    <w:p w:rsidR="00B87240" w:rsidRDefault="00B87240" w:rsidP="00402BC3">
      <w:pPr>
        <w:tabs>
          <w:tab w:val="left" w:pos="6096"/>
        </w:tabs>
        <w:spacing w:after="0" w:line="240" w:lineRule="auto"/>
        <w:ind w:left="9540"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B87240" w:rsidRDefault="00B87240" w:rsidP="00402BC3">
      <w:pPr>
        <w:tabs>
          <w:tab w:val="left" w:pos="6096"/>
        </w:tabs>
        <w:spacing w:after="0" w:line="240" w:lineRule="auto"/>
        <w:ind w:left="9540"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Черемховского районного</w:t>
      </w:r>
    </w:p>
    <w:p w:rsidR="00B87240" w:rsidRDefault="00B87240" w:rsidP="00402BC3">
      <w:pPr>
        <w:tabs>
          <w:tab w:val="left" w:pos="6096"/>
        </w:tabs>
        <w:spacing w:after="0" w:line="240" w:lineRule="auto"/>
        <w:ind w:left="9540"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B87240" w:rsidRPr="005A7DB7" w:rsidRDefault="00B87240" w:rsidP="00402BC3">
      <w:pPr>
        <w:tabs>
          <w:tab w:val="left" w:pos="6096"/>
        </w:tabs>
        <w:spacing w:after="0" w:line="240" w:lineRule="auto"/>
        <w:ind w:left="9540"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13.11.2017 № 655</w:t>
      </w:r>
    </w:p>
    <w:p w:rsidR="00B87240" w:rsidRPr="004A3A7E" w:rsidRDefault="00B87240" w:rsidP="00402BC3"/>
    <w:p w:rsidR="00B87240" w:rsidRPr="00523281" w:rsidRDefault="00B87240" w:rsidP="00402BC3">
      <w:pPr>
        <w:pStyle w:val="4"/>
        <w:shd w:val="clear" w:color="auto" w:fill="auto"/>
        <w:spacing w:before="0" w:after="0" w:line="240" w:lineRule="auto"/>
        <w:ind w:right="20"/>
        <w:rPr>
          <w:b/>
          <w:bCs/>
          <w:sz w:val="28"/>
          <w:szCs w:val="28"/>
        </w:rPr>
      </w:pPr>
      <w:r w:rsidRPr="00523281">
        <w:rPr>
          <w:b/>
          <w:bCs/>
          <w:sz w:val="28"/>
          <w:szCs w:val="28"/>
        </w:rPr>
        <w:t>ОБЪЕМ И ИСТОЧНИКИ ФИНАНСИРОВАНИЯ МУНИЦИПАЛЬНОЙ ПРОГРАММЫ</w:t>
      </w:r>
    </w:p>
    <w:p w:rsidR="00B87240" w:rsidRPr="004A3A7E" w:rsidRDefault="00B87240" w:rsidP="00402BC3">
      <w:pPr>
        <w:tabs>
          <w:tab w:val="left" w:pos="1770"/>
        </w:tabs>
      </w:pPr>
    </w:p>
    <w:tbl>
      <w:tblPr>
        <w:tblW w:w="148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29"/>
        <w:gridCol w:w="2523"/>
        <w:gridCol w:w="1797"/>
        <w:gridCol w:w="1543"/>
        <w:gridCol w:w="1218"/>
        <w:gridCol w:w="1116"/>
        <w:gridCol w:w="1116"/>
        <w:gridCol w:w="1116"/>
        <w:gridCol w:w="1116"/>
        <w:gridCol w:w="1116"/>
        <w:gridCol w:w="1198"/>
      </w:tblGrid>
      <w:tr w:rsidR="00B87240" w:rsidRPr="00402BC3" w:rsidTr="00D92B93">
        <w:trPr>
          <w:trHeight w:val="555"/>
        </w:trPr>
        <w:tc>
          <w:tcPr>
            <w:tcW w:w="1029" w:type="dxa"/>
            <w:vMerge w:val="restart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0" w:type="auto"/>
            <w:vMerge w:val="restart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 xml:space="preserve">Наименование основного мероприятия, мероприятия </w:t>
            </w:r>
          </w:p>
        </w:tc>
        <w:tc>
          <w:tcPr>
            <w:tcW w:w="0" w:type="auto"/>
            <w:vMerge w:val="restart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0" w:type="auto"/>
            <w:vMerge w:val="restart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7991" w:type="dxa"/>
            <w:gridSpan w:val="7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 xml:space="preserve">Объем финансирования муниципальной программы, </w:t>
            </w:r>
          </w:p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</w:tr>
      <w:tr w:rsidR="00B87240" w:rsidRPr="00402BC3" w:rsidTr="00D92B93">
        <w:trPr>
          <w:trHeight w:val="315"/>
        </w:trPr>
        <w:tc>
          <w:tcPr>
            <w:tcW w:w="1029" w:type="dxa"/>
            <w:vMerge/>
            <w:vAlign w:val="center"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За весь период реализации</w:t>
            </w:r>
          </w:p>
        </w:tc>
        <w:tc>
          <w:tcPr>
            <w:tcW w:w="6778" w:type="dxa"/>
            <w:gridSpan w:val="6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В том числе по годам</w:t>
            </w:r>
          </w:p>
        </w:tc>
      </w:tr>
      <w:tr w:rsidR="00B87240" w:rsidRPr="00402BC3" w:rsidTr="00D92B93">
        <w:trPr>
          <w:trHeight w:val="543"/>
        </w:trPr>
        <w:tc>
          <w:tcPr>
            <w:tcW w:w="1029" w:type="dxa"/>
            <w:vMerge/>
            <w:vAlign w:val="center"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20</w:t>
            </w:r>
            <w:r w:rsidRPr="00402BC3"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  <w:r w:rsidRPr="00402BC3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20</w:t>
            </w:r>
            <w:r w:rsidRPr="00402BC3">
              <w:rPr>
                <w:rFonts w:ascii="Times New Roman" w:hAnsi="Times New Roman"/>
                <w:sz w:val="20"/>
                <w:szCs w:val="20"/>
                <w:lang w:val="en-US"/>
              </w:rPr>
              <w:t>22</w:t>
            </w:r>
            <w:r w:rsidRPr="00402BC3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98" w:type="dxa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20</w:t>
            </w:r>
            <w:r w:rsidRPr="00402BC3">
              <w:rPr>
                <w:rFonts w:ascii="Times New Roman" w:hAnsi="Times New Roman"/>
                <w:sz w:val="20"/>
                <w:szCs w:val="20"/>
                <w:lang w:val="en-US"/>
              </w:rPr>
              <w:t>23</w:t>
            </w:r>
            <w:r w:rsidRPr="00402BC3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B87240" w:rsidRPr="00402BC3" w:rsidTr="00D92B93">
        <w:trPr>
          <w:trHeight w:val="397"/>
        </w:trPr>
        <w:tc>
          <w:tcPr>
            <w:tcW w:w="1029" w:type="dxa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859" w:type="dxa"/>
            <w:gridSpan w:val="10"/>
            <w:vAlign w:val="center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02BC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Муниципальная программа: Развитие образования в Черемховском районном муниципальном образовании на 2018-2023 годы</w:t>
            </w:r>
          </w:p>
        </w:tc>
      </w:tr>
      <w:tr w:rsidR="00B87240" w:rsidRPr="00402BC3" w:rsidTr="00D92B93">
        <w:trPr>
          <w:trHeight w:val="228"/>
        </w:trPr>
        <w:tc>
          <w:tcPr>
            <w:tcW w:w="1029" w:type="dxa"/>
            <w:vMerge w:val="restart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0" w:type="auto"/>
            <w:vMerge w:val="restart"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3509720,63</w:t>
            </w: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610510,60</w:t>
            </w: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580563,07</w:t>
            </w:r>
          </w:p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ind w:left="-328" w:firstLine="3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579661,74 </w:t>
            </w:r>
          </w:p>
        </w:tc>
        <w:tc>
          <w:tcPr>
            <w:tcW w:w="0" w:type="auto"/>
          </w:tcPr>
          <w:p w:rsidR="00B87240" w:rsidRPr="00402BC3" w:rsidRDefault="00B87240" w:rsidP="00402BC3">
            <w:r w:rsidRPr="00402BC3">
              <w:rPr>
                <w:rFonts w:ascii="Times New Roman" w:hAnsi="Times New Roman"/>
                <w:sz w:val="20"/>
                <w:szCs w:val="20"/>
              </w:rPr>
              <w:t>579661,74 </w:t>
            </w:r>
          </w:p>
        </w:tc>
        <w:tc>
          <w:tcPr>
            <w:tcW w:w="0" w:type="auto"/>
          </w:tcPr>
          <w:p w:rsidR="00B87240" w:rsidRPr="00402BC3" w:rsidRDefault="00B87240" w:rsidP="00402BC3">
            <w:r w:rsidRPr="00402BC3">
              <w:rPr>
                <w:rFonts w:ascii="Times New Roman" w:hAnsi="Times New Roman"/>
                <w:sz w:val="20"/>
                <w:szCs w:val="20"/>
              </w:rPr>
              <w:t>579661,74</w:t>
            </w:r>
          </w:p>
        </w:tc>
        <w:tc>
          <w:tcPr>
            <w:tcW w:w="1198" w:type="dxa"/>
          </w:tcPr>
          <w:p w:rsidR="00B87240" w:rsidRPr="00402BC3" w:rsidRDefault="00B87240" w:rsidP="00402BC3">
            <w:r w:rsidRPr="00402BC3">
              <w:rPr>
                <w:rFonts w:ascii="Times New Roman" w:hAnsi="Times New Roman"/>
                <w:sz w:val="20"/>
                <w:szCs w:val="20"/>
              </w:rPr>
              <w:t>579661,74 </w:t>
            </w:r>
          </w:p>
        </w:tc>
      </w:tr>
      <w:tr w:rsidR="00B87240" w:rsidRPr="00402BC3" w:rsidTr="00D92B93">
        <w:trPr>
          <w:trHeight w:val="409"/>
        </w:trPr>
        <w:tc>
          <w:tcPr>
            <w:tcW w:w="1029" w:type="dxa"/>
            <w:vMerge/>
            <w:vAlign w:val="center"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598108,85</w:t>
            </w: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118281,32 </w:t>
            </w: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96686,57 </w:t>
            </w: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95785,24</w:t>
            </w:r>
          </w:p>
        </w:tc>
        <w:tc>
          <w:tcPr>
            <w:tcW w:w="0" w:type="auto"/>
          </w:tcPr>
          <w:p w:rsidR="00B87240" w:rsidRPr="00402BC3" w:rsidRDefault="00B87240" w:rsidP="00402BC3">
            <w:r w:rsidRPr="00402BC3">
              <w:rPr>
                <w:rFonts w:ascii="Times New Roman" w:hAnsi="Times New Roman"/>
                <w:sz w:val="20"/>
                <w:szCs w:val="20"/>
              </w:rPr>
              <w:t>95785,24</w:t>
            </w:r>
          </w:p>
        </w:tc>
        <w:tc>
          <w:tcPr>
            <w:tcW w:w="0" w:type="auto"/>
          </w:tcPr>
          <w:p w:rsidR="00B87240" w:rsidRPr="00402BC3" w:rsidRDefault="00B87240" w:rsidP="00402BC3">
            <w:r w:rsidRPr="00402BC3">
              <w:rPr>
                <w:rFonts w:ascii="Times New Roman" w:hAnsi="Times New Roman"/>
                <w:sz w:val="20"/>
                <w:szCs w:val="20"/>
              </w:rPr>
              <w:t>95785,24</w:t>
            </w:r>
          </w:p>
        </w:tc>
        <w:tc>
          <w:tcPr>
            <w:tcW w:w="1198" w:type="dxa"/>
          </w:tcPr>
          <w:p w:rsidR="00B87240" w:rsidRPr="00402BC3" w:rsidRDefault="00B87240" w:rsidP="00402BC3">
            <w:r w:rsidRPr="00402BC3">
              <w:rPr>
                <w:rFonts w:ascii="Times New Roman" w:hAnsi="Times New Roman"/>
                <w:sz w:val="20"/>
                <w:szCs w:val="20"/>
              </w:rPr>
              <w:t>95785,24</w:t>
            </w:r>
          </w:p>
        </w:tc>
      </w:tr>
      <w:tr w:rsidR="00B87240" w:rsidRPr="00402BC3" w:rsidTr="00D92B93">
        <w:trPr>
          <w:trHeight w:val="312"/>
        </w:trPr>
        <w:tc>
          <w:tcPr>
            <w:tcW w:w="1029" w:type="dxa"/>
            <w:vMerge/>
            <w:vAlign w:val="center"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2911611,78</w:t>
            </w: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492229,28</w:t>
            </w:r>
          </w:p>
        </w:tc>
        <w:tc>
          <w:tcPr>
            <w:tcW w:w="0" w:type="auto"/>
          </w:tcPr>
          <w:p w:rsidR="00B87240" w:rsidRPr="00402BC3" w:rsidRDefault="00B87240" w:rsidP="00402BC3">
            <w:r w:rsidRPr="00402BC3">
              <w:rPr>
                <w:rFonts w:ascii="Times New Roman" w:hAnsi="Times New Roman"/>
                <w:sz w:val="20"/>
                <w:szCs w:val="20"/>
              </w:rPr>
              <w:t>483876,50</w:t>
            </w:r>
          </w:p>
        </w:tc>
        <w:tc>
          <w:tcPr>
            <w:tcW w:w="0" w:type="auto"/>
          </w:tcPr>
          <w:p w:rsidR="00B87240" w:rsidRPr="00402BC3" w:rsidRDefault="00B87240" w:rsidP="00402BC3">
            <w:r w:rsidRPr="00402BC3">
              <w:rPr>
                <w:rFonts w:ascii="Times New Roman" w:hAnsi="Times New Roman"/>
                <w:sz w:val="20"/>
                <w:szCs w:val="20"/>
              </w:rPr>
              <w:t>483876,50</w:t>
            </w:r>
          </w:p>
        </w:tc>
        <w:tc>
          <w:tcPr>
            <w:tcW w:w="0" w:type="auto"/>
          </w:tcPr>
          <w:p w:rsidR="00B87240" w:rsidRPr="00402BC3" w:rsidRDefault="00B87240" w:rsidP="00402BC3">
            <w:r w:rsidRPr="00402BC3">
              <w:rPr>
                <w:rFonts w:ascii="Times New Roman" w:hAnsi="Times New Roman"/>
                <w:sz w:val="20"/>
                <w:szCs w:val="20"/>
              </w:rPr>
              <w:t>483876,50</w:t>
            </w:r>
          </w:p>
        </w:tc>
        <w:tc>
          <w:tcPr>
            <w:tcW w:w="0" w:type="auto"/>
          </w:tcPr>
          <w:p w:rsidR="00B87240" w:rsidRPr="00402BC3" w:rsidRDefault="00B87240" w:rsidP="00402BC3">
            <w:r w:rsidRPr="00402BC3">
              <w:rPr>
                <w:rFonts w:ascii="Times New Roman" w:hAnsi="Times New Roman"/>
                <w:sz w:val="20"/>
                <w:szCs w:val="20"/>
              </w:rPr>
              <w:t>483876,50</w:t>
            </w:r>
          </w:p>
        </w:tc>
        <w:tc>
          <w:tcPr>
            <w:tcW w:w="1198" w:type="dxa"/>
          </w:tcPr>
          <w:p w:rsidR="00B87240" w:rsidRPr="00402BC3" w:rsidRDefault="00B87240" w:rsidP="00402BC3">
            <w:r w:rsidRPr="00402BC3">
              <w:rPr>
                <w:rFonts w:ascii="Times New Roman" w:hAnsi="Times New Roman"/>
                <w:sz w:val="20"/>
                <w:szCs w:val="20"/>
              </w:rPr>
              <w:t>483876,50</w:t>
            </w:r>
          </w:p>
        </w:tc>
      </w:tr>
      <w:tr w:rsidR="00B87240" w:rsidRPr="00402BC3" w:rsidTr="00D92B93">
        <w:trPr>
          <w:trHeight w:val="140"/>
        </w:trPr>
        <w:tc>
          <w:tcPr>
            <w:tcW w:w="1029" w:type="dxa"/>
            <w:vMerge w:val="restart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3859" w:type="dxa"/>
            <w:gridSpan w:val="10"/>
            <w:vAlign w:val="center"/>
          </w:tcPr>
          <w:p w:rsidR="00B87240" w:rsidRPr="00402BC3" w:rsidRDefault="00B87240" w:rsidP="00402BC3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Подпрограмма: Развитие дошкольного, общего и дополнительного образования на 2018 – 2023 годы</w:t>
            </w:r>
          </w:p>
        </w:tc>
      </w:tr>
      <w:tr w:rsidR="00B87240" w:rsidRPr="00402BC3" w:rsidTr="00D92B93">
        <w:trPr>
          <w:trHeight w:val="315"/>
        </w:trPr>
        <w:tc>
          <w:tcPr>
            <w:tcW w:w="1029" w:type="dxa"/>
            <w:vMerge/>
            <w:vAlign w:val="center"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 xml:space="preserve">Всего по Подпрограмме </w:t>
            </w:r>
          </w:p>
        </w:tc>
        <w:tc>
          <w:tcPr>
            <w:tcW w:w="0" w:type="auto"/>
            <w:vMerge w:val="restart"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3457955,26</w:t>
            </w: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598216,82</w:t>
            </w: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572471,52</w:t>
            </w:r>
          </w:p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571816,73</w:t>
            </w:r>
          </w:p>
        </w:tc>
        <w:tc>
          <w:tcPr>
            <w:tcW w:w="0" w:type="auto"/>
          </w:tcPr>
          <w:p w:rsidR="00B87240" w:rsidRPr="00402BC3" w:rsidRDefault="00B87240" w:rsidP="00402BC3">
            <w:r w:rsidRPr="00402BC3">
              <w:rPr>
                <w:rFonts w:ascii="Times New Roman" w:hAnsi="Times New Roman"/>
                <w:sz w:val="20"/>
                <w:szCs w:val="20"/>
              </w:rPr>
              <w:t>571816,73</w:t>
            </w:r>
          </w:p>
        </w:tc>
        <w:tc>
          <w:tcPr>
            <w:tcW w:w="0" w:type="auto"/>
          </w:tcPr>
          <w:p w:rsidR="00B87240" w:rsidRPr="00402BC3" w:rsidRDefault="00B87240" w:rsidP="00402BC3">
            <w:r w:rsidRPr="00402BC3">
              <w:rPr>
                <w:rFonts w:ascii="Times New Roman" w:hAnsi="Times New Roman"/>
                <w:sz w:val="20"/>
                <w:szCs w:val="20"/>
              </w:rPr>
              <w:t>571816,73</w:t>
            </w:r>
          </w:p>
        </w:tc>
        <w:tc>
          <w:tcPr>
            <w:tcW w:w="1198" w:type="dxa"/>
          </w:tcPr>
          <w:p w:rsidR="00B87240" w:rsidRPr="00402BC3" w:rsidRDefault="00B87240" w:rsidP="00402BC3">
            <w:r w:rsidRPr="00402BC3">
              <w:rPr>
                <w:rFonts w:ascii="Times New Roman" w:hAnsi="Times New Roman"/>
                <w:sz w:val="20"/>
                <w:szCs w:val="20"/>
              </w:rPr>
              <w:t>571816,73</w:t>
            </w:r>
          </w:p>
        </w:tc>
      </w:tr>
      <w:tr w:rsidR="00B87240" w:rsidRPr="00402BC3" w:rsidTr="00D92B93">
        <w:trPr>
          <w:trHeight w:val="361"/>
        </w:trPr>
        <w:tc>
          <w:tcPr>
            <w:tcW w:w="1029" w:type="dxa"/>
            <w:vMerge/>
            <w:vAlign w:val="center"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548853,48</w:t>
            </w: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108497,54</w:t>
            </w: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88595,02 </w:t>
            </w: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87940,23</w:t>
            </w:r>
          </w:p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B87240" w:rsidRPr="00402BC3" w:rsidRDefault="00B87240" w:rsidP="00402BC3">
            <w:r w:rsidRPr="00402BC3">
              <w:rPr>
                <w:rFonts w:ascii="Times New Roman" w:hAnsi="Times New Roman"/>
                <w:sz w:val="20"/>
                <w:szCs w:val="20"/>
              </w:rPr>
              <w:t>87940,23</w:t>
            </w:r>
          </w:p>
        </w:tc>
        <w:tc>
          <w:tcPr>
            <w:tcW w:w="0" w:type="auto"/>
          </w:tcPr>
          <w:p w:rsidR="00B87240" w:rsidRPr="00402BC3" w:rsidRDefault="00B87240" w:rsidP="00402BC3">
            <w:r w:rsidRPr="00402BC3">
              <w:rPr>
                <w:rFonts w:ascii="Times New Roman" w:hAnsi="Times New Roman"/>
                <w:sz w:val="20"/>
                <w:szCs w:val="20"/>
              </w:rPr>
              <w:t>87940,23</w:t>
            </w:r>
          </w:p>
        </w:tc>
        <w:tc>
          <w:tcPr>
            <w:tcW w:w="1198" w:type="dxa"/>
          </w:tcPr>
          <w:p w:rsidR="00B87240" w:rsidRPr="00402BC3" w:rsidRDefault="00B87240" w:rsidP="00402BC3">
            <w:r w:rsidRPr="00402BC3">
              <w:rPr>
                <w:rFonts w:ascii="Times New Roman" w:hAnsi="Times New Roman"/>
                <w:sz w:val="20"/>
                <w:szCs w:val="20"/>
              </w:rPr>
              <w:t>87940,23</w:t>
            </w:r>
          </w:p>
        </w:tc>
      </w:tr>
      <w:tr w:rsidR="00B87240" w:rsidRPr="00402BC3" w:rsidTr="00D92B93">
        <w:trPr>
          <w:trHeight w:val="328"/>
        </w:trPr>
        <w:tc>
          <w:tcPr>
            <w:tcW w:w="1029" w:type="dxa"/>
            <w:vMerge/>
            <w:vAlign w:val="center"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2909101,78</w:t>
            </w: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489719,28 </w:t>
            </w:r>
          </w:p>
        </w:tc>
        <w:tc>
          <w:tcPr>
            <w:tcW w:w="0" w:type="auto"/>
          </w:tcPr>
          <w:p w:rsidR="00B87240" w:rsidRPr="00402BC3" w:rsidRDefault="00B87240" w:rsidP="00402BC3">
            <w:r w:rsidRPr="00402BC3">
              <w:rPr>
                <w:rFonts w:ascii="Times New Roman" w:hAnsi="Times New Roman"/>
                <w:sz w:val="20"/>
                <w:szCs w:val="20"/>
              </w:rPr>
              <w:t>483876,50 </w:t>
            </w:r>
          </w:p>
        </w:tc>
        <w:tc>
          <w:tcPr>
            <w:tcW w:w="0" w:type="auto"/>
          </w:tcPr>
          <w:p w:rsidR="00B87240" w:rsidRPr="00402BC3" w:rsidRDefault="00B87240" w:rsidP="00402BC3">
            <w:r w:rsidRPr="00402BC3">
              <w:rPr>
                <w:rFonts w:ascii="Times New Roman" w:hAnsi="Times New Roman"/>
                <w:sz w:val="20"/>
                <w:szCs w:val="20"/>
              </w:rPr>
              <w:t>483876,50 </w:t>
            </w:r>
          </w:p>
        </w:tc>
        <w:tc>
          <w:tcPr>
            <w:tcW w:w="0" w:type="auto"/>
          </w:tcPr>
          <w:p w:rsidR="00B87240" w:rsidRPr="00402BC3" w:rsidRDefault="00B87240" w:rsidP="00402BC3">
            <w:r w:rsidRPr="00402BC3">
              <w:rPr>
                <w:rFonts w:ascii="Times New Roman" w:hAnsi="Times New Roman"/>
                <w:sz w:val="20"/>
                <w:szCs w:val="20"/>
              </w:rPr>
              <w:t>483876,50 </w:t>
            </w:r>
          </w:p>
        </w:tc>
        <w:tc>
          <w:tcPr>
            <w:tcW w:w="0" w:type="auto"/>
          </w:tcPr>
          <w:p w:rsidR="00B87240" w:rsidRPr="00402BC3" w:rsidRDefault="00B87240" w:rsidP="00402BC3">
            <w:r w:rsidRPr="00402BC3">
              <w:rPr>
                <w:rFonts w:ascii="Times New Roman" w:hAnsi="Times New Roman"/>
                <w:sz w:val="20"/>
                <w:szCs w:val="20"/>
              </w:rPr>
              <w:t>483876,50 </w:t>
            </w:r>
          </w:p>
        </w:tc>
        <w:tc>
          <w:tcPr>
            <w:tcW w:w="1198" w:type="dxa"/>
          </w:tcPr>
          <w:p w:rsidR="00B87240" w:rsidRPr="00402BC3" w:rsidRDefault="00B87240" w:rsidP="00402BC3">
            <w:r w:rsidRPr="00402BC3">
              <w:rPr>
                <w:rFonts w:ascii="Times New Roman" w:hAnsi="Times New Roman"/>
                <w:sz w:val="20"/>
                <w:szCs w:val="20"/>
              </w:rPr>
              <w:t>483876,50 </w:t>
            </w:r>
          </w:p>
        </w:tc>
      </w:tr>
      <w:tr w:rsidR="00B87240" w:rsidRPr="00402BC3" w:rsidTr="00D92B93">
        <w:trPr>
          <w:trHeight w:val="150"/>
        </w:trPr>
        <w:tc>
          <w:tcPr>
            <w:tcW w:w="1029" w:type="dxa"/>
            <w:vMerge w:val="restart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0" w:type="auto"/>
            <w:vMerge w:val="restart"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Повышение эффективности дошкольного образования </w:t>
            </w:r>
          </w:p>
        </w:tc>
        <w:tc>
          <w:tcPr>
            <w:tcW w:w="0" w:type="auto"/>
            <w:vMerge w:val="restart"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Отдел образования АЧРМО, МКДОУ</w:t>
            </w: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979404,94</w:t>
            </w:r>
          </w:p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166973,24</w:t>
            </w: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162356,82</w:t>
            </w: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162518,72</w:t>
            </w:r>
          </w:p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87240" w:rsidRPr="00402BC3" w:rsidRDefault="00B87240" w:rsidP="00402BC3">
            <w:pPr>
              <w:jc w:val="center"/>
            </w:pPr>
            <w:r w:rsidRPr="00402BC3">
              <w:rPr>
                <w:rFonts w:ascii="Times New Roman" w:hAnsi="Times New Roman"/>
                <w:sz w:val="20"/>
                <w:szCs w:val="20"/>
              </w:rPr>
              <w:t>162518,72</w:t>
            </w:r>
          </w:p>
        </w:tc>
        <w:tc>
          <w:tcPr>
            <w:tcW w:w="0" w:type="auto"/>
          </w:tcPr>
          <w:p w:rsidR="00B87240" w:rsidRPr="00402BC3" w:rsidRDefault="00B87240" w:rsidP="00402BC3">
            <w:pPr>
              <w:jc w:val="center"/>
            </w:pPr>
            <w:r w:rsidRPr="00402BC3">
              <w:rPr>
                <w:rFonts w:ascii="Times New Roman" w:hAnsi="Times New Roman"/>
                <w:sz w:val="20"/>
                <w:szCs w:val="20"/>
              </w:rPr>
              <w:t>162518,72</w:t>
            </w:r>
          </w:p>
        </w:tc>
        <w:tc>
          <w:tcPr>
            <w:tcW w:w="1198" w:type="dxa"/>
          </w:tcPr>
          <w:p w:rsidR="00B87240" w:rsidRPr="00402BC3" w:rsidRDefault="00B87240" w:rsidP="00402BC3">
            <w:pPr>
              <w:jc w:val="center"/>
            </w:pPr>
            <w:r w:rsidRPr="00402BC3">
              <w:rPr>
                <w:rFonts w:ascii="Times New Roman" w:hAnsi="Times New Roman"/>
                <w:sz w:val="20"/>
                <w:szCs w:val="20"/>
              </w:rPr>
              <w:t>162518,72</w:t>
            </w:r>
          </w:p>
        </w:tc>
      </w:tr>
      <w:tr w:rsidR="00B87240" w:rsidRPr="00402BC3" w:rsidTr="00D92B93">
        <w:trPr>
          <w:trHeight w:val="956"/>
        </w:trPr>
        <w:tc>
          <w:tcPr>
            <w:tcW w:w="1029" w:type="dxa"/>
            <w:vMerge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179774,18</w:t>
            </w:r>
          </w:p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31248,48</w:t>
            </w: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29575,62</w:t>
            </w:r>
          </w:p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29737,52</w:t>
            </w:r>
          </w:p>
        </w:tc>
        <w:tc>
          <w:tcPr>
            <w:tcW w:w="0" w:type="auto"/>
          </w:tcPr>
          <w:p w:rsidR="00B87240" w:rsidRPr="00402BC3" w:rsidRDefault="00B87240" w:rsidP="00402BC3">
            <w:pPr>
              <w:jc w:val="center"/>
            </w:pPr>
            <w:r w:rsidRPr="00402BC3">
              <w:rPr>
                <w:rFonts w:ascii="Times New Roman" w:hAnsi="Times New Roman"/>
                <w:sz w:val="20"/>
                <w:szCs w:val="20"/>
              </w:rPr>
              <w:t>29737,52</w:t>
            </w:r>
          </w:p>
        </w:tc>
        <w:tc>
          <w:tcPr>
            <w:tcW w:w="0" w:type="auto"/>
          </w:tcPr>
          <w:p w:rsidR="00B87240" w:rsidRPr="00402BC3" w:rsidRDefault="00B87240" w:rsidP="00402BC3">
            <w:pPr>
              <w:jc w:val="center"/>
            </w:pPr>
            <w:r w:rsidRPr="00402BC3">
              <w:rPr>
                <w:rFonts w:ascii="Times New Roman" w:hAnsi="Times New Roman"/>
                <w:sz w:val="20"/>
                <w:szCs w:val="20"/>
              </w:rPr>
              <w:t>29737,52</w:t>
            </w:r>
          </w:p>
        </w:tc>
        <w:tc>
          <w:tcPr>
            <w:tcW w:w="1198" w:type="dxa"/>
          </w:tcPr>
          <w:p w:rsidR="00B87240" w:rsidRPr="00402BC3" w:rsidRDefault="00B87240" w:rsidP="00402BC3">
            <w:pPr>
              <w:jc w:val="center"/>
            </w:pPr>
            <w:r w:rsidRPr="00402BC3">
              <w:rPr>
                <w:rFonts w:ascii="Times New Roman" w:hAnsi="Times New Roman"/>
                <w:sz w:val="20"/>
                <w:szCs w:val="20"/>
              </w:rPr>
              <w:t>29737,52</w:t>
            </w:r>
          </w:p>
        </w:tc>
      </w:tr>
      <w:tr w:rsidR="00B87240" w:rsidRPr="00402BC3" w:rsidTr="00D92B93">
        <w:trPr>
          <w:trHeight w:val="315"/>
        </w:trPr>
        <w:tc>
          <w:tcPr>
            <w:tcW w:w="1029" w:type="dxa"/>
            <w:vMerge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799630,76</w:t>
            </w: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135724,76</w:t>
            </w:r>
          </w:p>
        </w:tc>
        <w:tc>
          <w:tcPr>
            <w:tcW w:w="0" w:type="auto"/>
          </w:tcPr>
          <w:p w:rsidR="00B87240" w:rsidRPr="00402BC3" w:rsidRDefault="00B87240" w:rsidP="00402BC3">
            <w:pPr>
              <w:jc w:val="center"/>
            </w:pPr>
            <w:r w:rsidRPr="00402BC3">
              <w:rPr>
                <w:rFonts w:ascii="Times New Roman" w:hAnsi="Times New Roman"/>
                <w:sz w:val="20"/>
                <w:szCs w:val="20"/>
              </w:rPr>
              <w:t>132781,20</w:t>
            </w:r>
          </w:p>
        </w:tc>
        <w:tc>
          <w:tcPr>
            <w:tcW w:w="0" w:type="auto"/>
          </w:tcPr>
          <w:p w:rsidR="00B87240" w:rsidRPr="00402BC3" w:rsidRDefault="00B87240" w:rsidP="00402BC3">
            <w:pPr>
              <w:jc w:val="center"/>
            </w:pPr>
            <w:r w:rsidRPr="00402BC3">
              <w:rPr>
                <w:rFonts w:ascii="Times New Roman" w:hAnsi="Times New Roman"/>
                <w:sz w:val="20"/>
                <w:szCs w:val="20"/>
              </w:rPr>
              <w:t>132781,20</w:t>
            </w:r>
          </w:p>
        </w:tc>
        <w:tc>
          <w:tcPr>
            <w:tcW w:w="0" w:type="auto"/>
          </w:tcPr>
          <w:p w:rsidR="00B87240" w:rsidRPr="00402BC3" w:rsidRDefault="00B87240" w:rsidP="00402BC3">
            <w:pPr>
              <w:jc w:val="center"/>
            </w:pPr>
            <w:r w:rsidRPr="00402BC3">
              <w:rPr>
                <w:rFonts w:ascii="Times New Roman" w:hAnsi="Times New Roman"/>
                <w:sz w:val="20"/>
                <w:szCs w:val="20"/>
              </w:rPr>
              <w:t>132781,20</w:t>
            </w:r>
          </w:p>
        </w:tc>
        <w:tc>
          <w:tcPr>
            <w:tcW w:w="0" w:type="auto"/>
          </w:tcPr>
          <w:p w:rsidR="00B87240" w:rsidRPr="00402BC3" w:rsidRDefault="00B87240" w:rsidP="00402BC3">
            <w:pPr>
              <w:jc w:val="center"/>
            </w:pPr>
            <w:r w:rsidRPr="00402BC3">
              <w:rPr>
                <w:rFonts w:ascii="Times New Roman" w:hAnsi="Times New Roman"/>
                <w:sz w:val="20"/>
                <w:szCs w:val="20"/>
              </w:rPr>
              <w:t>132781,20</w:t>
            </w:r>
          </w:p>
        </w:tc>
        <w:tc>
          <w:tcPr>
            <w:tcW w:w="1198" w:type="dxa"/>
          </w:tcPr>
          <w:p w:rsidR="00B87240" w:rsidRPr="00402BC3" w:rsidRDefault="00B87240" w:rsidP="00402BC3">
            <w:pPr>
              <w:jc w:val="center"/>
            </w:pPr>
            <w:r w:rsidRPr="00402BC3">
              <w:rPr>
                <w:rFonts w:ascii="Times New Roman" w:hAnsi="Times New Roman"/>
                <w:sz w:val="20"/>
                <w:szCs w:val="20"/>
              </w:rPr>
              <w:t>132781,20</w:t>
            </w:r>
          </w:p>
        </w:tc>
      </w:tr>
      <w:tr w:rsidR="00B87240" w:rsidRPr="00402BC3" w:rsidTr="00D92B93">
        <w:trPr>
          <w:trHeight w:val="315"/>
        </w:trPr>
        <w:tc>
          <w:tcPr>
            <w:tcW w:w="1029" w:type="dxa"/>
            <w:vMerge w:val="restart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1.1.1</w:t>
            </w:r>
          </w:p>
        </w:tc>
        <w:tc>
          <w:tcPr>
            <w:tcW w:w="0" w:type="auto"/>
            <w:vMerge w:val="restart"/>
            <w:vAlign w:val="center"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муниципальных дошкольных организаций</w:t>
            </w:r>
          </w:p>
        </w:tc>
        <w:tc>
          <w:tcPr>
            <w:tcW w:w="0" w:type="auto"/>
            <w:vMerge w:val="restart"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МКДОУ </w:t>
            </w: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173457,13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30031,98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28555,51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28717,41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28717,41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28717,41</w:t>
            </w:r>
          </w:p>
        </w:tc>
        <w:tc>
          <w:tcPr>
            <w:tcW w:w="1198" w:type="dxa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28717,41</w:t>
            </w:r>
          </w:p>
        </w:tc>
      </w:tr>
      <w:tr w:rsidR="00B87240" w:rsidRPr="00402BC3" w:rsidTr="00D92B93">
        <w:trPr>
          <w:trHeight w:val="585"/>
        </w:trPr>
        <w:tc>
          <w:tcPr>
            <w:tcW w:w="1029" w:type="dxa"/>
            <w:vMerge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173457,13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30031,98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28555,51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28717,41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28717,41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28717,41</w:t>
            </w:r>
          </w:p>
        </w:tc>
        <w:tc>
          <w:tcPr>
            <w:tcW w:w="1198" w:type="dxa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28717,41</w:t>
            </w:r>
          </w:p>
        </w:tc>
      </w:tr>
      <w:tr w:rsidR="00B87240" w:rsidRPr="00402BC3" w:rsidTr="00D92B93">
        <w:trPr>
          <w:trHeight w:val="315"/>
        </w:trPr>
        <w:tc>
          <w:tcPr>
            <w:tcW w:w="1029" w:type="dxa"/>
            <w:vMerge w:val="restart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1.1.2</w:t>
            </w:r>
          </w:p>
        </w:tc>
        <w:tc>
          <w:tcPr>
            <w:tcW w:w="0" w:type="auto"/>
            <w:vMerge w:val="restart"/>
            <w:vAlign w:val="center"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противопожарных мероприятий в дошкольных организациях</w:t>
            </w:r>
          </w:p>
        </w:tc>
        <w:tc>
          <w:tcPr>
            <w:tcW w:w="0" w:type="auto"/>
            <w:vMerge w:val="restart"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color w:val="000000"/>
                <w:sz w:val="20"/>
                <w:szCs w:val="20"/>
              </w:rPr>
              <w:t>Отдел образования АЧРМО, МКДОУ</w:t>
            </w:r>
            <w:r w:rsidRPr="00402BC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5619,19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974,19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929,00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929,00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929,00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929,00</w:t>
            </w:r>
          </w:p>
        </w:tc>
        <w:tc>
          <w:tcPr>
            <w:tcW w:w="1198" w:type="dxa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929,00</w:t>
            </w:r>
          </w:p>
        </w:tc>
      </w:tr>
      <w:tr w:rsidR="00B87240" w:rsidRPr="00402BC3" w:rsidTr="00D92B93">
        <w:trPr>
          <w:trHeight w:val="315"/>
        </w:trPr>
        <w:tc>
          <w:tcPr>
            <w:tcW w:w="1029" w:type="dxa"/>
            <w:vMerge/>
            <w:vAlign w:val="center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5619,19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974,19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929,00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929,00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929,00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929,00</w:t>
            </w:r>
          </w:p>
        </w:tc>
        <w:tc>
          <w:tcPr>
            <w:tcW w:w="1198" w:type="dxa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929,00</w:t>
            </w:r>
          </w:p>
        </w:tc>
      </w:tr>
      <w:tr w:rsidR="00B87240" w:rsidRPr="00402BC3" w:rsidTr="00D92B93">
        <w:trPr>
          <w:trHeight w:val="315"/>
        </w:trPr>
        <w:tc>
          <w:tcPr>
            <w:tcW w:w="1029" w:type="dxa"/>
            <w:vMerge w:val="restart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1.1.3</w:t>
            </w:r>
          </w:p>
        </w:tc>
        <w:tc>
          <w:tcPr>
            <w:tcW w:w="0" w:type="auto"/>
            <w:vMerge w:val="restart"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Капитальные ремонты дошкольных организаций</w:t>
            </w:r>
          </w:p>
        </w:tc>
        <w:tc>
          <w:tcPr>
            <w:tcW w:w="0" w:type="auto"/>
            <w:vMerge w:val="restart"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 Отдел образования АЧРМО, УЖКХ, МКДОУ</w:t>
            </w: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98" w:type="dxa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87240" w:rsidRPr="00402BC3" w:rsidTr="00D92B93">
        <w:trPr>
          <w:trHeight w:val="241"/>
        </w:trPr>
        <w:tc>
          <w:tcPr>
            <w:tcW w:w="1029" w:type="dxa"/>
            <w:vMerge/>
            <w:vAlign w:val="center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87240" w:rsidRPr="00402BC3" w:rsidRDefault="00B87240" w:rsidP="00402BC3">
            <w:pPr>
              <w:tabs>
                <w:tab w:val="left" w:pos="4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98" w:type="dxa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87240" w:rsidRPr="00402BC3" w:rsidTr="00D92B93">
        <w:trPr>
          <w:trHeight w:val="323"/>
        </w:trPr>
        <w:tc>
          <w:tcPr>
            <w:tcW w:w="1029" w:type="dxa"/>
            <w:vMerge w:val="restart"/>
            <w:vAlign w:val="center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1.1.4</w:t>
            </w:r>
          </w:p>
        </w:tc>
        <w:tc>
          <w:tcPr>
            <w:tcW w:w="0" w:type="auto"/>
            <w:vMerge w:val="restart"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Реализация первоочередных мероприятий по модернизации объектов теплоснабжения и подготовки к отопительному сезону объектов коммунальной инфраструктуры</w:t>
            </w:r>
          </w:p>
        </w:tc>
        <w:tc>
          <w:tcPr>
            <w:tcW w:w="0" w:type="auto"/>
            <w:vMerge w:val="restart"/>
          </w:tcPr>
          <w:p w:rsidR="00B87240" w:rsidRPr="00402BC3" w:rsidRDefault="00B87240" w:rsidP="00402BC3">
            <w:pPr>
              <w:tabs>
                <w:tab w:val="left" w:pos="4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Отдел образования АЧРМО, УЖКХ, МКДОУ</w:t>
            </w: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98" w:type="dxa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87240" w:rsidRPr="00402BC3" w:rsidTr="00D92B93">
        <w:trPr>
          <w:trHeight w:val="323"/>
        </w:trPr>
        <w:tc>
          <w:tcPr>
            <w:tcW w:w="1029" w:type="dxa"/>
            <w:vMerge/>
            <w:vAlign w:val="center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87240" w:rsidRPr="00402BC3" w:rsidRDefault="00B87240" w:rsidP="00402BC3">
            <w:pPr>
              <w:tabs>
                <w:tab w:val="left" w:pos="4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98" w:type="dxa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87240" w:rsidRPr="00402BC3" w:rsidTr="00D92B93">
        <w:trPr>
          <w:trHeight w:val="394"/>
        </w:trPr>
        <w:tc>
          <w:tcPr>
            <w:tcW w:w="1029" w:type="dxa"/>
            <w:vMerge w:val="restart"/>
            <w:vAlign w:val="center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1.1.5</w:t>
            </w:r>
          </w:p>
        </w:tc>
        <w:tc>
          <w:tcPr>
            <w:tcW w:w="0" w:type="auto"/>
            <w:vMerge w:val="restart"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Проведение санитарно-эпидемиологических мероприятий в дошкольных организациях</w:t>
            </w:r>
          </w:p>
        </w:tc>
        <w:tc>
          <w:tcPr>
            <w:tcW w:w="0" w:type="auto"/>
            <w:vMerge w:val="restart"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Отдел образования АЧРМО, МКДОУ</w:t>
            </w: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546,82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91,27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91,11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91,11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91,11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91,11</w:t>
            </w:r>
          </w:p>
        </w:tc>
        <w:tc>
          <w:tcPr>
            <w:tcW w:w="1198" w:type="dxa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91,11</w:t>
            </w:r>
          </w:p>
        </w:tc>
      </w:tr>
      <w:tr w:rsidR="00B87240" w:rsidRPr="00402BC3" w:rsidTr="00D92B93">
        <w:trPr>
          <w:trHeight w:val="122"/>
        </w:trPr>
        <w:tc>
          <w:tcPr>
            <w:tcW w:w="1029" w:type="dxa"/>
            <w:vMerge/>
            <w:vAlign w:val="center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546,82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91,27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91,11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91,11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91,11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91,11</w:t>
            </w:r>
          </w:p>
        </w:tc>
        <w:tc>
          <w:tcPr>
            <w:tcW w:w="1198" w:type="dxa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91,11</w:t>
            </w:r>
          </w:p>
        </w:tc>
      </w:tr>
      <w:tr w:rsidR="00B87240" w:rsidRPr="00402BC3" w:rsidTr="00D92B93">
        <w:trPr>
          <w:trHeight w:val="353"/>
        </w:trPr>
        <w:tc>
          <w:tcPr>
            <w:tcW w:w="1029" w:type="dxa"/>
            <w:vMerge w:val="restart"/>
            <w:vAlign w:val="center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1.1.6</w:t>
            </w:r>
          </w:p>
        </w:tc>
        <w:tc>
          <w:tcPr>
            <w:tcW w:w="0" w:type="auto"/>
            <w:vMerge w:val="restart"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</w:t>
            </w:r>
          </w:p>
        </w:tc>
        <w:tc>
          <w:tcPr>
            <w:tcW w:w="0" w:type="auto"/>
            <w:vMerge w:val="restart"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Отдел образования АЧРМО, МКУ «ЦБ ЧРМО», МКДОУ</w:t>
            </w: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796687,2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132781,2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132781,2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132781,2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132781,2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132781,2</w:t>
            </w:r>
          </w:p>
        </w:tc>
        <w:tc>
          <w:tcPr>
            <w:tcW w:w="1198" w:type="dxa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132781,2</w:t>
            </w:r>
          </w:p>
        </w:tc>
      </w:tr>
      <w:tr w:rsidR="00B87240" w:rsidRPr="00402BC3" w:rsidTr="00D92B93">
        <w:trPr>
          <w:trHeight w:val="163"/>
        </w:trPr>
        <w:tc>
          <w:tcPr>
            <w:tcW w:w="1029" w:type="dxa"/>
            <w:vMerge/>
            <w:vAlign w:val="center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98" w:type="dxa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87240" w:rsidRPr="00402BC3" w:rsidTr="00D92B93">
        <w:trPr>
          <w:trHeight w:val="357"/>
        </w:trPr>
        <w:tc>
          <w:tcPr>
            <w:tcW w:w="1029" w:type="dxa"/>
            <w:vMerge/>
            <w:vAlign w:val="center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796687,2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132781,2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132781,2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132781,2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132781,2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132781,2</w:t>
            </w:r>
          </w:p>
        </w:tc>
        <w:tc>
          <w:tcPr>
            <w:tcW w:w="1198" w:type="dxa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132781,2</w:t>
            </w:r>
          </w:p>
        </w:tc>
      </w:tr>
      <w:tr w:rsidR="00B87240" w:rsidRPr="00402BC3" w:rsidTr="00D92B93">
        <w:trPr>
          <w:trHeight w:val="231"/>
        </w:trPr>
        <w:tc>
          <w:tcPr>
            <w:tcW w:w="1029" w:type="dxa"/>
            <w:vMerge w:val="restart"/>
            <w:vAlign w:val="center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1.1.7</w:t>
            </w:r>
          </w:p>
        </w:tc>
        <w:tc>
          <w:tcPr>
            <w:tcW w:w="0" w:type="auto"/>
            <w:vMerge w:val="restart"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0" w:type="auto"/>
            <w:vMerge w:val="restart"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Отдел образования АЧРМО, МКУ «ЦБ ЧРМО», МКДОУ</w:t>
            </w: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2BC3">
              <w:rPr>
                <w:rFonts w:ascii="Times New Roman" w:hAnsi="Times New Roman"/>
                <w:bCs/>
                <w:sz w:val="20"/>
                <w:szCs w:val="20"/>
              </w:rPr>
              <w:t>3034,60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2BC3">
              <w:rPr>
                <w:rFonts w:ascii="Times New Roman" w:hAnsi="Times New Roman"/>
                <w:bCs/>
                <w:sz w:val="20"/>
                <w:szCs w:val="20"/>
              </w:rPr>
              <w:t>3034,60</w:t>
            </w:r>
          </w:p>
        </w:tc>
        <w:tc>
          <w:tcPr>
            <w:tcW w:w="0" w:type="auto"/>
          </w:tcPr>
          <w:p w:rsidR="00B87240" w:rsidRPr="00402BC3" w:rsidRDefault="00B87240" w:rsidP="00402BC3">
            <w:r w:rsidRPr="00402BC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B87240" w:rsidRPr="00402BC3" w:rsidRDefault="00B87240" w:rsidP="00402BC3">
            <w:r w:rsidRPr="00402BC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B87240" w:rsidRPr="00402BC3" w:rsidRDefault="00B87240" w:rsidP="00402BC3">
            <w:r w:rsidRPr="00402BC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B87240" w:rsidRPr="00402BC3" w:rsidRDefault="00B87240" w:rsidP="00402BC3">
            <w:r w:rsidRPr="00402BC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98" w:type="dxa"/>
          </w:tcPr>
          <w:p w:rsidR="00B87240" w:rsidRPr="00402BC3" w:rsidRDefault="00B87240" w:rsidP="00402BC3">
            <w:r w:rsidRPr="00402BC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B87240" w:rsidRPr="00402BC3" w:rsidTr="00D92B93">
        <w:trPr>
          <w:trHeight w:val="231"/>
        </w:trPr>
        <w:tc>
          <w:tcPr>
            <w:tcW w:w="1029" w:type="dxa"/>
            <w:vMerge/>
            <w:vAlign w:val="center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2BC3">
              <w:rPr>
                <w:rFonts w:ascii="Times New Roman" w:hAnsi="Times New Roman"/>
                <w:bCs/>
                <w:sz w:val="20"/>
                <w:szCs w:val="20"/>
              </w:rPr>
              <w:t>91,04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2BC3">
              <w:rPr>
                <w:rFonts w:ascii="Times New Roman" w:hAnsi="Times New Roman"/>
                <w:bCs/>
                <w:sz w:val="20"/>
                <w:szCs w:val="20"/>
              </w:rPr>
              <w:t>91,04</w:t>
            </w:r>
          </w:p>
        </w:tc>
        <w:tc>
          <w:tcPr>
            <w:tcW w:w="0" w:type="auto"/>
          </w:tcPr>
          <w:p w:rsidR="00B87240" w:rsidRPr="00402BC3" w:rsidRDefault="00B87240" w:rsidP="00402BC3">
            <w:r w:rsidRPr="00402BC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B87240" w:rsidRPr="00402BC3" w:rsidRDefault="00B87240" w:rsidP="00402BC3">
            <w:r w:rsidRPr="00402BC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B87240" w:rsidRPr="00402BC3" w:rsidRDefault="00B87240" w:rsidP="00402BC3">
            <w:r w:rsidRPr="00402BC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B87240" w:rsidRPr="00402BC3" w:rsidRDefault="00B87240" w:rsidP="00402BC3">
            <w:r w:rsidRPr="00402BC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98" w:type="dxa"/>
          </w:tcPr>
          <w:p w:rsidR="00B87240" w:rsidRPr="00402BC3" w:rsidRDefault="00B87240" w:rsidP="00402BC3">
            <w:r w:rsidRPr="00402BC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B87240" w:rsidRPr="00402BC3" w:rsidTr="00D92B93">
        <w:trPr>
          <w:trHeight w:val="235"/>
        </w:trPr>
        <w:tc>
          <w:tcPr>
            <w:tcW w:w="1029" w:type="dxa"/>
            <w:vMerge/>
            <w:vAlign w:val="center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2BC3">
              <w:rPr>
                <w:rFonts w:ascii="Times New Roman" w:hAnsi="Times New Roman"/>
                <w:bCs/>
                <w:sz w:val="20"/>
                <w:szCs w:val="20"/>
              </w:rPr>
              <w:t>2943,56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02BC3">
              <w:rPr>
                <w:rFonts w:ascii="Times New Roman" w:hAnsi="Times New Roman"/>
                <w:bCs/>
                <w:sz w:val="20"/>
                <w:szCs w:val="20"/>
              </w:rPr>
              <w:t>2943,56</w:t>
            </w:r>
          </w:p>
        </w:tc>
        <w:tc>
          <w:tcPr>
            <w:tcW w:w="0" w:type="auto"/>
          </w:tcPr>
          <w:p w:rsidR="00B87240" w:rsidRPr="00402BC3" w:rsidRDefault="00B87240" w:rsidP="00402BC3">
            <w:r w:rsidRPr="00402BC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B87240" w:rsidRPr="00402BC3" w:rsidRDefault="00B87240" w:rsidP="00402BC3">
            <w:r w:rsidRPr="00402BC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B87240" w:rsidRPr="00402BC3" w:rsidRDefault="00B87240" w:rsidP="00402BC3">
            <w:r w:rsidRPr="00402BC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B87240" w:rsidRPr="00402BC3" w:rsidRDefault="00B87240" w:rsidP="00402BC3">
            <w:r w:rsidRPr="00402BC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98" w:type="dxa"/>
          </w:tcPr>
          <w:p w:rsidR="00B87240" w:rsidRPr="00402BC3" w:rsidRDefault="00B87240" w:rsidP="00402BC3">
            <w:r w:rsidRPr="00402BC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B87240" w:rsidRPr="00402BC3" w:rsidTr="00D92B93">
        <w:trPr>
          <w:trHeight w:val="231"/>
        </w:trPr>
        <w:tc>
          <w:tcPr>
            <w:tcW w:w="1029" w:type="dxa"/>
            <w:vMerge w:val="restart"/>
            <w:vAlign w:val="center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0" w:type="auto"/>
            <w:vMerge w:val="restart"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Основное мероприятие: Повышение эффективности общего образования</w:t>
            </w:r>
          </w:p>
        </w:tc>
        <w:tc>
          <w:tcPr>
            <w:tcW w:w="0" w:type="auto"/>
            <w:vMerge w:val="restart"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2BC3">
              <w:rPr>
                <w:rFonts w:ascii="Times New Roman" w:hAnsi="Times New Roman"/>
                <w:bCs/>
                <w:sz w:val="20"/>
                <w:szCs w:val="20"/>
              </w:rPr>
              <w:t>2323806,55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2BC3">
              <w:rPr>
                <w:rFonts w:ascii="Times New Roman" w:hAnsi="Times New Roman"/>
                <w:bCs/>
                <w:sz w:val="20"/>
                <w:szCs w:val="20"/>
              </w:rPr>
              <w:t>397997,85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2BC3">
              <w:rPr>
                <w:rFonts w:ascii="Times New Roman" w:hAnsi="Times New Roman"/>
                <w:bCs/>
                <w:sz w:val="20"/>
                <w:szCs w:val="20"/>
              </w:rPr>
              <w:t>385283,42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2BC3">
              <w:rPr>
                <w:rFonts w:ascii="Times New Roman" w:hAnsi="Times New Roman"/>
                <w:bCs/>
                <w:sz w:val="20"/>
                <w:szCs w:val="20"/>
              </w:rPr>
              <w:t>385131,32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2BC3">
              <w:rPr>
                <w:rFonts w:ascii="Times New Roman" w:hAnsi="Times New Roman"/>
                <w:bCs/>
                <w:sz w:val="20"/>
                <w:szCs w:val="20"/>
              </w:rPr>
              <w:t>385131,32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2BC3">
              <w:rPr>
                <w:rFonts w:ascii="Times New Roman" w:hAnsi="Times New Roman"/>
                <w:bCs/>
                <w:sz w:val="20"/>
                <w:szCs w:val="20"/>
              </w:rPr>
              <w:t>385131,32</w:t>
            </w:r>
          </w:p>
        </w:tc>
        <w:tc>
          <w:tcPr>
            <w:tcW w:w="1198" w:type="dxa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2BC3">
              <w:rPr>
                <w:rFonts w:ascii="Times New Roman" w:hAnsi="Times New Roman"/>
                <w:bCs/>
                <w:sz w:val="20"/>
                <w:szCs w:val="20"/>
              </w:rPr>
              <w:t>385131,32</w:t>
            </w:r>
          </w:p>
        </w:tc>
      </w:tr>
      <w:tr w:rsidR="00B87240" w:rsidRPr="00402BC3" w:rsidTr="00D92B93">
        <w:trPr>
          <w:trHeight w:val="285"/>
        </w:trPr>
        <w:tc>
          <w:tcPr>
            <w:tcW w:w="1029" w:type="dxa"/>
            <w:vMerge/>
            <w:vAlign w:val="center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2BC3">
              <w:rPr>
                <w:rFonts w:ascii="Times New Roman" w:hAnsi="Times New Roman"/>
                <w:bCs/>
                <w:sz w:val="20"/>
                <w:szCs w:val="20"/>
              </w:rPr>
              <w:t>215510,20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2BC3">
              <w:rPr>
                <w:rFonts w:ascii="Times New Roman" w:hAnsi="Times New Roman"/>
                <w:bCs/>
                <w:sz w:val="20"/>
                <w:szCs w:val="20"/>
              </w:rPr>
              <w:t>45178,00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2BC3">
              <w:rPr>
                <w:rFonts w:ascii="Times New Roman" w:hAnsi="Times New Roman"/>
                <w:bCs/>
                <w:sz w:val="20"/>
                <w:szCs w:val="20"/>
              </w:rPr>
              <w:t>34188,12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2BC3">
              <w:rPr>
                <w:rFonts w:ascii="Times New Roman" w:hAnsi="Times New Roman"/>
                <w:bCs/>
                <w:sz w:val="20"/>
                <w:szCs w:val="20"/>
              </w:rPr>
              <w:t>34036,02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2BC3">
              <w:rPr>
                <w:rFonts w:ascii="Times New Roman" w:hAnsi="Times New Roman"/>
                <w:bCs/>
                <w:sz w:val="20"/>
                <w:szCs w:val="20"/>
              </w:rPr>
              <w:t>34036,02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2BC3">
              <w:rPr>
                <w:rFonts w:ascii="Times New Roman" w:hAnsi="Times New Roman"/>
                <w:bCs/>
                <w:sz w:val="20"/>
                <w:szCs w:val="20"/>
              </w:rPr>
              <w:t>34036,02</w:t>
            </w:r>
          </w:p>
        </w:tc>
        <w:tc>
          <w:tcPr>
            <w:tcW w:w="1198" w:type="dxa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2BC3">
              <w:rPr>
                <w:rFonts w:ascii="Times New Roman" w:hAnsi="Times New Roman"/>
                <w:bCs/>
                <w:sz w:val="20"/>
                <w:szCs w:val="20"/>
              </w:rPr>
              <w:t>34036,02</w:t>
            </w:r>
          </w:p>
        </w:tc>
      </w:tr>
      <w:tr w:rsidR="00B87240" w:rsidRPr="00402BC3" w:rsidTr="00D92B93">
        <w:trPr>
          <w:trHeight w:val="231"/>
        </w:trPr>
        <w:tc>
          <w:tcPr>
            <w:tcW w:w="1029" w:type="dxa"/>
            <w:vMerge/>
            <w:vAlign w:val="center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2BC3">
              <w:rPr>
                <w:rFonts w:ascii="Times New Roman" w:hAnsi="Times New Roman"/>
                <w:bCs/>
                <w:sz w:val="20"/>
                <w:szCs w:val="20"/>
              </w:rPr>
              <w:t>2108296,35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2BC3">
              <w:rPr>
                <w:rFonts w:ascii="Times New Roman" w:hAnsi="Times New Roman"/>
                <w:bCs/>
                <w:sz w:val="20"/>
                <w:szCs w:val="20"/>
              </w:rPr>
              <w:t>352819,85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2BC3">
              <w:rPr>
                <w:rFonts w:ascii="Times New Roman" w:hAnsi="Times New Roman"/>
                <w:bCs/>
                <w:sz w:val="20"/>
                <w:szCs w:val="20"/>
              </w:rPr>
              <w:t>351095,30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2BC3">
              <w:rPr>
                <w:rFonts w:ascii="Times New Roman" w:hAnsi="Times New Roman"/>
                <w:bCs/>
                <w:sz w:val="20"/>
                <w:szCs w:val="20"/>
              </w:rPr>
              <w:t>351095,30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2BC3">
              <w:rPr>
                <w:rFonts w:ascii="Times New Roman" w:hAnsi="Times New Roman"/>
                <w:bCs/>
                <w:sz w:val="20"/>
                <w:szCs w:val="20"/>
              </w:rPr>
              <w:t>351095,30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2BC3">
              <w:rPr>
                <w:rFonts w:ascii="Times New Roman" w:hAnsi="Times New Roman"/>
                <w:bCs/>
                <w:sz w:val="20"/>
                <w:szCs w:val="20"/>
              </w:rPr>
              <w:t>351095,30</w:t>
            </w:r>
          </w:p>
        </w:tc>
        <w:tc>
          <w:tcPr>
            <w:tcW w:w="1198" w:type="dxa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2BC3">
              <w:rPr>
                <w:rFonts w:ascii="Times New Roman" w:hAnsi="Times New Roman"/>
                <w:bCs/>
                <w:sz w:val="20"/>
                <w:szCs w:val="20"/>
              </w:rPr>
              <w:t>351095,30</w:t>
            </w:r>
          </w:p>
        </w:tc>
      </w:tr>
      <w:tr w:rsidR="00B87240" w:rsidRPr="00402BC3" w:rsidTr="00D92B93">
        <w:trPr>
          <w:trHeight w:val="271"/>
        </w:trPr>
        <w:tc>
          <w:tcPr>
            <w:tcW w:w="1029" w:type="dxa"/>
            <w:vMerge w:val="restart"/>
            <w:vAlign w:val="center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1.2.1</w:t>
            </w:r>
          </w:p>
        </w:tc>
        <w:tc>
          <w:tcPr>
            <w:tcW w:w="0" w:type="auto"/>
            <w:vMerge w:val="restart"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0" w:type="auto"/>
            <w:vMerge w:val="restart"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150113,25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31874,77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23796,68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23610,45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23610,45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23610,45</w:t>
            </w:r>
          </w:p>
        </w:tc>
        <w:tc>
          <w:tcPr>
            <w:tcW w:w="1198" w:type="dxa"/>
            <w:vAlign w:val="bottom"/>
          </w:tcPr>
          <w:p w:rsidR="00B87240" w:rsidRPr="00402BC3" w:rsidRDefault="00B87240" w:rsidP="00402B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23610,45</w:t>
            </w:r>
          </w:p>
        </w:tc>
      </w:tr>
      <w:tr w:rsidR="00B87240" w:rsidRPr="00402BC3" w:rsidTr="00D92B93">
        <w:trPr>
          <w:trHeight w:val="337"/>
        </w:trPr>
        <w:tc>
          <w:tcPr>
            <w:tcW w:w="1029" w:type="dxa"/>
            <w:vMerge/>
            <w:vAlign w:val="center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150113,25</w:t>
            </w:r>
            <w:bookmarkStart w:id="0" w:name="_GoBack"/>
            <w:bookmarkEnd w:id="0"/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31874,77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23796,68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23610,45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23610,45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23610,45</w:t>
            </w:r>
          </w:p>
        </w:tc>
        <w:tc>
          <w:tcPr>
            <w:tcW w:w="1198" w:type="dxa"/>
            <w:vAlign w:val="bottom"/>
          </w:tcPr>
          <w:p w:rsidR="00B87240" w:rsidRPr="00402BC3" w:rsidRDefault="00B87240" w:rsidP="00402B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23610,45</w:t>
            </w:r>
          </w:p>
        </w:tc>
      </w:tr>
      <w:tr w:rsidR="00B87240" w:rsidRPr="00402BC3" w:rsidTr="00D92B93">
        <w:trPr>
          <w:trHeight w:val="339"/>
        </w:trPr>
        <w:tc>
          <w:tcPr>
            <w:tcW w:w="1029" w:type="dxa"/>
            <w:vMerge w:val="restart"/>
            <w:vAlign w:val="center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1.2.2</w:t>
            </w:r>
          </w:p>
        </w:tc>
        <w:tc>
          <w:tcPr>
            <w:tcW w:w="0" w:type="auto"/>
            <w:vMerge w:val="restart"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образовательных организациях</w:t>
            </w:r>
          </w:p>
        </w:tc>
        <w:tc>
          <w:tcPr>
            <w:tcW w:w="0" w:type="auto"/>
            <w:vMerge w:val="restart"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2014955,40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335825,90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335825,90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335825,90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335825,90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335825,90</w:t>
            </w:r>
          </w:p>
        </w:tc>
        <w:tc>
          <w:tcPr>
            <w:tcW w:w="1198" w:type="dxa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335825,90</w:t>
            </w:r>
          </w:p>
        </w:tc>
      </w:tr>
      <w:tr w:rsidR="00B87240" w:rsidRPr="00402BC3" w:rsidTr="00D92B93">
        <w:trPr>
          <w:trHeight w:val="177"/>
        </w:trPr>
        <w:tc>
          <w:tcPr>
            <w:tcW w:w="1029" w:type="dxa"/>
            <w:vMerge/>
            <w:vAlign w:val="center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98" w:type="dxa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87240" w:rsidRPr="00402BC3" w:rsidTr="00D92B93">
        <w:trPr>
          <w:trHeight w:val="258"/>
        </w:trPr>
        <w:tc>
          <w:tcPr>
            <w:tcW w:w="1029" w:type="dxa"/>
            <w:vMerge/>
            <w:vAlign w:val="center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2014955,40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335825,90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335825,90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335825,90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335825,90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335825,90</w:t>
            </w:r>
          </w:p>
        </w:tc>
        <w:tc>
          <w:tcPr>
            <w:tcW w:w="1198" w:type="dxa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335825,90</w:t>
            </w:r>
          </w:p>
        </w:tc>
      </w:tr>
      <w:tr w:rsidR="00B87240" w:rsidRPr="00402BC3" w:rsidTr="00D92B93">
        <w:trPr>
          <w:trHeight w:val="231"/>
        </w:trPr>
        <w:tc>
          <w:tcPr>
            <w:tcW w:w="1029" w:type="dxa"/>
            <w:vMerge w:val="restart"/>
            <w:vAlign w:val="center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1.2.3</w:t>
            </w:r>
          </w:p>
        </w:tc>
        <w:tc>
          <w:tcPr>
            <w:tcW w:w="0" w:type="auto"/>
            <w:vMerge w:val="restart"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0" w:type="auto"/>
            <w:vMerge w:val="restart"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 Отдел образования АЧРМО, образовательные организации</w:t>
            </w: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65.15pt;margin-top:-492.5pt;width:58.5pt;height:27.75pt;z-index:251658240;mso-position-horizontal-relative:text;mso-position-vertical-relative:text" stroked="f">
                  <v:textbox>
                    <w:txbxContent>
                      <w:p w:rsidR="00B87240" w:rsidRDefault="00B87240" w:rsidP="00D001F8">
                        <w:pPr>
                          <w:jc w:val="center"/>
                        </w:pPr>
                        <w:r>
                          <w:t>4</w:t>
                        </w:r>
                      </w:p>
                    </w:txbxContent>
                  </v:textbox>
                </v:shape>
              </w:pict>
            </w:r>
            <w:r w:rsidRPr="00402BC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91616,40</w:t>
            </w: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15269,40</w:t>
            </w:r>
          </w:p>
        </w:tc>
        <w:tc>
          <w:tcPr>
            <w:tcW w:w="0" w:type="auto"/>
          </w:tcPr>
          <w:p w:rsidR="00B87240" w:rsidRPr="00402BC3" w:rsidRDefault="00B87240" w:rsidP="00402BC3">
            <w:r w:rsidRPr="00402BC3">
              <w:rPr>
                <w:rFonts w:ascii="Times New Roman" w:hAnsi="Times New Roman"/>
                <w:sz w:val="20"/>
                <w:szCs w:val="20"/>
              </w:rPr>
              <w:t>15269,40</w:t>
            </w:r>
          </w:p>
        </w:tc>
        <w:tc>
          <w:tcPr>
            <w:tcW w:w="0" w:type="auto"/>
          </w:tcPr>
          <w:p w:rsidR="00B87240" w:rsidRPr="00402BC3" w:rsidRDefault="00B87240" w:rsidP="00402BC3">
            <w:r w:rsidRPr="00402BC3">
              <w:rPr>
                <w:rFonts w:ascii="Times New Roman" w:hAnsi="Times New Roman"/>
                <w:sz w:val="20"/>
                <w:szCs w:val="20"/>
              </w:rPr>
              <w:t>15269,40</w:t>
            </w:r>
          </w:p>
        </w:tc>
        <w:tc>
          <w:tcPr>
            <w:tcW w:w="0" w:type="auto"/>
          </w:tcPr>
          <w:p w:rsidR="00B87240" w:rsidRPr="00402BC3" w:rsidRDefault="00B87240" w:rsidP="00402BC3">
            <w:r w:rsidRPr="00402BC3">
              <w:rPr>
                <w:rFonts w:ascii="Times New Roman" w:hAnsi="Times New Roman"/>
                <w:sz w:val="20"/>
                <w:szCs w:val="20"/>
              </w:rPr>
              <w:t>15269,40</w:t>
            </w:r>
          </w:p>
        </w:tc>
        <w:tc>
          <w:tcPr>
            <w:tcW w:w="0" w:type="auto"/>
          </w:tcPr>
          <w:p w:rsidR="00B87240" w:rsidRPr="00402BC3" w:rsidRDefault="00B87240" w:rsidP="00402BC3">
            <w:r w:rsidRPr="00402BC3">
              <w:rPr>
                <w:rFonts w:ascii="Times New Roman" w:hAnsi="Times New Roman"/>
                <w:sz w:val="20"/>
                <w:szCs w:val="20"/>
              </w:rPr>
              <w:t>15269,40</w:t>
            </w:r>
          </w:p>
        </w:tc>
        <w:tc>
          <w:tcPr>
            <w:tcW w:w="1198" w:type="dxa"/>
          </w:tcPr>
          <w:p w:rsidR="00B87240" w:rsidRPr="00402BC3" w:rsidRDefault="00B87240" w:rsidP="00402BC3">
            <w:r w:rsidRPr="00402BC3">
              <w:rPr>
                <w:rFonts w:ascii="Times New Roman" w:hAnsi="Times New Roman"/>
                <w:sz w:val="20"/>
                <w:szCs w:val="20"/>
              </w:rPr>
              <w:t>15269,40</w:t>
            </w:r>
          </w:p>
        </w:tc>
      </w:tr>
      <w:tr w:rsidR="00B87240" w:rsidRPr="00402BC3" w:rsidTr="00D92B93">
        <w:trPr>
          <w:trHeight w:val="285"/>
        </w:trPr>
        <w:tc>
          <w:tcPr>
            <w:tcW w:w="1029" w:type="dxa"/>
            <w:vMerge/>
            <w:vAlign w:val="center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98" w:type="dxa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87240" w:rsidRPr="00402BC3" w:rsidTr="00D92B93">
        <w:trPr>
          <w:trHeight w:val="258"/>
        </w:trPr>
        <w:tc>
          <w:tcPr>
            <w:tcW w:w="1029" w:type="dxa"/>
            <w:vMerge/>
            <w:vAlign w:val="center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91616,40</w:t>
            </w: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15269,40</w:t>
            </w:r>
          </w:p>
        </w:tc>
        <w:tc>
          <w:tcPr>
            <w:tcW w:w="0" w:type="auto"/>
          </w:tcPr>
          <w:p w:rsidR="00B87240" w:rsidRPr="00402BC3" w:rsidRDefault="00B87240" w:rsidP="00402BC3">
            <w:r w:rsidRPr="00402BC3">
              <w:rPr>
                <w:rFonts w:ascii="Times New Roman" w:hAnsi="Times New Roman"/>
                <w:sz w:val="20"/>
                <w:szCs w:val="20"/>
              </w:rPr>
              <w:t>15269,40</w:t>
            </w:r>
          </w:p>
        </w:tc>
        <w:tc>
          <w:tcPr>
            <w:tcW w:w="0" w:type="auto"/>
          </w:tcPr>
          <w:p w:rsidR="00B87240" w:rsidRPr="00402BC3" w:rsidRDefault="00B87240" w:rsidP="00402BC3">
            <w:r w:rsidRPr="00402BC3">
              <w:rPr>
                <w:rFonts w:ascii="Times New Roman" w:hAnsi="Times New Roman"/>
                <w:sz w:val="20"/>
                <w:szCs w:val="20"/>
              </w:rPr>
              <w:t>15269,40</w:t>
            </w:r>
          </w:p>
        </w:tc>
        <w:tc>
          <w:tcPr>
            <w:tcW w:w="0" w:type="auto"/>
          </w:tcPr>
          <w:p w:rsidR="00B87240" w:rsidRPr="00402BC3" w:rsidRDefault="00B87240" w:rsidP="00402BC3">
            <w:r w:rsidRPr="00402BC3">
              <w:rPr>
                <w:rFonts w:ascii="Times New Roman" w:hAnsi="Times New Roman"/>
                <w:sz w:val="20"/>
                <w:szCs w:val="20"/>
              </w:rPr>
              <w:t>15269,40</w:t>
            </w:r>
          </w:p>
        </w:tc>
        <w:tc>
          <w:tcPr>
            <w:tcW w:w="0" w:type="auto"/>
          </w:tcPr>
          <w:p w:rsidR="00B87240" w:rsidRPr="00402BC3" w:rsidRDefault="00B87240" w:rsidP="00402BC3">
            <w:r w:rsidRPr="00402BC3">
              <w:rPr>
                <w:rFonts w:ascii="Times New Roman" w:hAnsi="Times New Roman"/>
                <w:sz w:val="20"/>
                <w:szCs w:val="20"/>
              </w:rPr>
              <w:t>15269,40</w:t>
            </w:r>
          </w:p>
        </w:tc>
        <w:tc>
          <w:tcPr>
            <w:tcW w:w="1198" w:type="dxa"/>
          </w:tcPr>
          <w:p w:rsidR="00B87240" w:rsidRPr="00402BC3" w:rsidRDefault="00B87240" w:rsidP="00402BC3">
            <w:r w:rsidRPr="00402BC3">
              <w:rPr>
                <w:rFonts w:ascii="Times New Roman" w:hAnsi="Times New Roman"/>
                <w:sz w:val="20"/>
                <w:szCs w:val="20"/>
              </w:rPr>
              <w:t>15269,40</w:t>
            </w:r>
          </w:p>
        </w:tc>
      </w:tr>
      <w:tr w:rsidR="00B87240" w:rsidRPr="00402BC3" w:rsidTr="00D92B93">
        <w:trPr>
          <w:trHeight w:val="315"/>
        </w:trPr>
        <w:tc>
          <w:tcPr>
            <w:tcW w:w="1029" w:type="dxa"/>
            <w:vMerge w:val="restart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1.2.4</w:t>
            </w:r>
          </w:p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Капитальные ремонты образовательных организаций</w:t>
            </w:r>
          </w:p>
        </w:tc>
        <w:tc>
          <w:tcPr>
            <w:tcW w:w="0" w:type="auto"/>
            <w:vMerge w:val="restart"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образовательные организации </w:t>
            </w: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7493,95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2993,95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  <w:tc>
          <w:tcPr>
            <w:tcW w:w="1198" w:type="dxa"/>
            <w:vAlign w:val="bottom"/>
          </w:tcPr>
          <w:p w:rsidR="00B87240" w:rsidRPr="00402BC3" w:rsidRDefault="00B87240" w:rsidP="00402B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</w:tr>
      <w:tr w:rsidR="00B87240" w:rsidRPr="00402BC3" w:rsidTr="00D92B93">
        <w:trPr>
          <w:trHeight w:val="315"/>
        </w:trPr>
        <w:tc>
          <w:tcPr>
            <w:tcW w:w="1029" w:type="dxa"/>
            <w:vMerge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7493,95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2993,95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  <w:tc>
          <w:tcPr>
            <w:tcW w:w="1198" w:type="dxa"/>
            <w:vAlign w:val="bottom"/>
          </w:tcPr>
          <w:p w:rsidR="00B87240" w:rsidRPr="00402BC3" w:rsidRDefault="00B87240" w:rsidP="00402B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</w:tr>
      <w:tr w:rsidR="00B87240" w:rsidRPr="00402BC3" w:rsidTr="00D92B93">
        <w:trPr>
          <w:trHeight w:val="315"/>
        </w:trPr>
        <w:tc>
          <w:tcPr>
            <w:tcW w:w="1029" w:type="dxa"/>
            <w:vMerge w:val="restart"/>
            <w:vAlign w:val="center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1.2.5</w:t>
            </w:r>
          </w:p>
        </w:tc>
        <w:tc>
          <w:tcPr>
            <w:tcW w:w="0" w:type="auto"/>
            <w:vMerge w:val="restart"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Реализация первоочередных мероприятий по модернизации объектов теплоснабжения и подготовки к отопительному сезону объектов коммунальной инфраструктуры</w:t>
            </w:r>
          </w:p>
        </w:tc>
        <w:tc>
          <w:tcPr>
            <w:tcW w:w="0" w:type="auto"/>
            <w:vMerge w:val="restart"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Отдел образования АЧРМО, УЖКХ, образовательные организации</w:t>
            </w: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38,00</w:t>
            </w: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38,00</w:t>
            </w: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98" w:type="dxa"/>
          </w:tcPr>
          <w:p w:rsidR="00B87240" w:rsidRPr="00402BC3" w:rsidRDefault="00B87240" w:rsidP="00402BC3">
            <w:pPr>
              <w:tabs>
                <w:tab w:val="left" w:pos="392"/>
                <w:tab w:val="center" w:pos="49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ab/>
            </w:r>
            <w:r w:rsidRPr="00402BC3">
              <w:rPr>
                <w:rFonts w:ascii="Times New Roman" w:hAnsi="Times New Roman"/>
                <w:sz w:val="20"/>
                <w:szCs w:val="20"/>
              </w:rPr>
              <w:tab/>
              <w:t>0</w:t>
            </w:r>
          </w:p>
        </w:tc>
      </w:tr>
      <w:tr w:rsidR="00B87240" w:rsidRPr="00402BC3" w:rsidTr="00D92B93">
        <w:trPr>
          <w:trHeight w:val="315"/>
        </w:trPr>
        <w:tc>
          <w:tcPr>
            <w:tcW w:w="1029" w:type="dxa"/>
            <w:vMerge/>
            <w:vAlign w:val="center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38,00</w:t>
            </w: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38,00</w:t>
            </w: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98" w:type="dxa"/>
          </w:tcPr>
          <w:p w:rsidR="00B87240" w:rsidRPr="00402BC3" w:rsidRDefault="00B87240" w:rsidP="00402BC3">
            <w:pPr>
              <w:tabs>
                <w:tab w:val="left" w:pos="392"/>
                <w:tab w:val="center" w:pos="49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ab/>
            </w:r>
            <w:r w:rsidRPr="00402BC3">
              <w:rPr>
                <w:rFonts w:ascii="Times New Roman" w:hAnsi="Times New Roman"/>
                <w:sz w:val="20"/>
                <w:szCs w:val="20"/>
              </w:rPr>
              <w:tab/>
              <w:t>0</w:t>
            </w:r>
          </w:p>
        </w:tc>
      </w:tr>
      <w:tr w:rsidR="00B87240" w:rsidRPr="00402BC3" w:rsidTr="00D92B93">
        <w:trPr>
          <w:trHeight w:val="315"/>
        </w:trPr>
        <w:tc>
          <w:tcPr>
            <w:tcW w:w="1029" w:type="dxa"/>
            <w:vMerge w:val="restart"/>
            <w:vAlign w:val="center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1.2.6</w:t>
            </w:r>
          </w:p>
        </w:tc>
        <w:tc>
          <w:tcPr>
            <w:tcW w:w="0" w:type="auto"/>
            <w:vMerge w:val="restart"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Обеспечение противопожарных мероприятий в образовательных организациях</w:t>
            </w:r>
          </w:p>
        </w:tc>
        <w:tc>
          <w:tcPr>
            <w:tcW w:w="0" w:type="auto"/>
            <w:vMerge w:val="restart"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образовательные организации </w:t>
            </w: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8979,88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1514,88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1493,00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1493,00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1493,00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1493,00</w:t>
            </w:r>
          </w:p>
        </w:tc>
        <w:tc>
          <w:tcPr>
            <w:tcW w:w="1198" w:type="dxa"/>
            <w:vAlign w:val="bottom"/>
          </w:tcPr>
          <w:p w:rsidR="00B87240" w:rsidRPr="00402BC3" w:rsidRDefault="00B87240" w:rsidP="00402B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1493,00</w:t>
            </w:r>
          </w:p>
        </w:tc>
      </w:tr>
      <w:tr w:rsidR="00B87240" w:rsidRPr="00402BC3" w:rsidTr="00D92B93">
        <w:trPr>
          <w:trHeight w:val="315"/>
        </w:trPr>
        <w:tc>
          <w:tcPr>
            <w:tcW w:w="1029" w:type="dxa"/>
            <w:vMerge/>
            <w:vAlign w:val="center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8979,88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1514,88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1493,00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1493,00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1493,00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1493,00</w:t>
            </w:r>
          </w:p>
        </w:tc>
        <w:tc>
          <w:tcPr>
            <w:tcW w:w="1198" w:type="dxa"/>
            <w:vAlign w:val="bottom"/>
          </w:tcPr>
          <w:p w:rsidR="00B87240" w:rsidRPr="00402BC3" w:rsidRDefault="00B87240" w:rsidP="00402B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1493,00</w:t>
            </w:r>
          </w:p>
        </w:tc>
      </w:tr>
      <w:tr w:rsidR="00B87240" w:rsidRPr="00402BC3" w:rsidTr="00D92B93">
        <w:trPr>
          <w:trHeight w:val="248"/>
        </w:trPr>
        <w:tc>
          <w:tcPr>
            <w:tcW w:w="1029" w:type="dxa"/>
            <w:vMerge w:val="restart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1.2.7</w:t>
            </w:r>
          </w:p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402BC3">
              <w:rPr>
                <w:rFonts w:ascii="Times New Roman" w:hAnsi="Times New Roman"/>
                <w:sz w:val="20"/>
                <w:szCs w:val="20"/>
              </w:rPr>
              <w:t>роведение санитарно-эпидемиологических мероприятий в образовательных организациях</w:t>
            </w:r>
          </w:p>
        </w:tc>
        <w:tc>
          <w:tcPr>
            <w:tcW w:w="0" w:type="auto"/>
            <w:vMerge w:val="restart"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образовательные организации </w:t>
            </w: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1214,36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220,61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198,75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198,75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198,75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198,75</w:t>
            </w:r>
          </w:p>
        </w:tc>
        <w:tc>
          <w:tcPr>
            <w:tcW w:w="1198" w:type="dxa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198,75</w:t>
            </w:r>
          </w:p>
        </w:tc>
      </w:tr>
      <w:tr w:rsidR="00B87240" w:rsidRPr="00402BC3" w:rsidTr="00D92B93">
        <w:trPr>
          <w:trHeight w:val="248"/>
        </w:trPr>
        <w:tc>
          <w:tcPr>
            <w:tcW w:w="1029" w:type="dxa"/>
            <w:vMerge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1214,36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220,61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198,75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198,75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198,75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198,75</w:t>
            </w:r>
          </w:p>
        </w:tc>
        <w:tc>
          <w:tcPr>
            <w:tcW w:w="1198" w:type="dxa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198,75</w:t>
            </w:r>
          </w:p>
        </w:tc>
      </w:tr>
      <w:tr w:rsidR="00B87240" w:rsidRPr="00402BC3" w:rsidTr="00D92B93">
        <w:trPr>
          <w:trHeight w:val="248"/>
        </w:trPr>
        <w:tc>
          <w:tcPr>
            <w:tcW w:w="1029" w:type="dxa"/>
            <w:vMerge w:val="restart"/>
            <w:vAlign w:val="center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1.2.8</w:t>
            </w:r>
          </w:p>
        </w:tc>
        <w:tc>
          <w:tcPr>
            <w:tcW w:w="0" w:type="auto"/>
            <w:vMerge w:val="restart"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Закупка оборудования для оснащения производственных помещений столовых муниципальных общеобразовательных организаций</w:t>
            </w:r>
          </w:p>
        </w:tc>
        <w:tc>
          <w:tcPr>
            <w:tcW w:w="0" w:type="auto"/>
            <w:vMerge w:val="restart"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образовательные организации </w:t>
            </w: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130,00</w:t>
            </w: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198" w:type="dxa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</w:tr>
      <w:tr w:rsidR="00B87240" w:rsidRPr="00402BC3" w:rsidTr="00D92B93">
        <w:trPr>
          <w:trHeight w:val="248"/>
        </w:trPr>
        <w:tc>
          <w:tcPr>
            <w:tcW w:w="1029" w:type="dxa"/>
            <w:vMerge/>
            <w:vAlign w:val="center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130,00</w:t>
            </w: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198" w:type="dxa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</w:tr>
      <w:tr w:rsidR="00B87240" w:rsidRPr="00402BC3" w:rsidTr="00D92B93">
        <w:trPr>
          <w:trHeight w:val="248"/>
        </w:trPr>
        <w:tc>
          <w:tcPr>
            <w:tcW w:w="1029" w:type="dxa"/>
            <w:vMerge/>
            <w:vAlign w:val="center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</w:rPr>
            </w:pP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</w:rPr>
            </w:pP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</w:rPr>
            </w:pP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</w:rPr>
            </w:pP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</w:rPr>
            </w:pP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</w:rPr>
            </w:pPr>
          </w:p>
        </w:tc>
        <w:tc>
          <w:tcPr>
            <w:tcW w:w="1198" w:type="dxa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</w:rPr>
            </w:pPr>
          </w:p>
        </w:tc>
      </w:tr>
      <w:tr w:rsidR="00B87240" w:rsidRPr="00402BC3" w:rsidTr="00D92B93">
        <w:trPr>
          <w:trHeight w:val="248"/>
        </w:trPr>
        <w:tc>
          <w:tcPr>
            <w:tcW w:w="1029" w:type="dxa"/>
            <w:vMerge w:val="restart"/>
            <w:vAlign w:val="center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1.2.9</w:t>
            </w:r>
          </w:p>
        </w:tc>
        <w:tc>
          <w:tcPr>
            <w:tcW w:w="0" w:type="auto"/>
            <w:vMerge w:val="restart"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bCs/>
                <w:sz w:val="20"/>
                <w:szCs w:val="20"/>
              </w:rPr>
              <w:t xml:space="preserve">Обеспечение безопасности ежедневного подвоза обучающихся к месту обучения и обратно </w:t>
            </w:r>
          </w:p>
        </w:tc>
        <w:tc>
          <w:tcPr>
            <w:tcW w:w="0" w:type="auto"/>
            <w:vMerge w:val="restart"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образовательные организации </w:t>
            </w: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44032,80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7901,30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7419,50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7178,00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7178,00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7178,00</w:t>
            </w:r>
          </w:p>
        </w:tc>
        <w:tc>
          <w:tcPr>
            <w:tcW w:w="1198" w:type="dxa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7178,00</w:t>
            </w:r>
          </w:p>
        </w:tc>
      </w:tr>
      <w:tr w:rsidR="00B87240" w:rsidRPr="00402BC3" w:rsidTr="00D92B93">
        <w:trPr>
          <w:trHeight w:val="248"/>
        </w:trPr>
        <w:tc>
          <w:tcPr>
            <w:tcW w:w="1029" w:type="dxa"/>
            <w:vMerge/>
            <w:vAlign w:val="center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44032,80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7901,30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7419,50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7178,00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7178,00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7178,00</w:t>
            </w:r>
          </w:p>
        </w:tc>
        <w:tc>
          <w:tcPr>
            <w:tcW w:w="1198" w:type="dxa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7178,00</w:t>
            </w:r>
          </w:p>
        </w:tc>
      </w:tr>
      <w:tr w:rsidR="00B87240" w:rsidRPr="00402BC3" w:rsidTr="00D92B93">
        <w:trPr>
          <w:trHeight w:val="248"/>
        </w:trPr>
        <w:tc>
          <w:tcPr>
            <w:tcW w:w="1029" w:type="dxa"/>
            <w:vMerge w:val="restart"/>
            <w:vAlign w:val="center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1.2.10</w:t>
            </w:r>
          </w:p>
        </w:tc>
        <w:tc>
          <w:tcPr>
            <w:tcW w:w="0" w:type="auto"/>
            <w:vMerge w:val="restart"/>
            <w:vAlign w:val="center"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 xml:space="preserve">Приобретение школьных автобусов для обеспечения безопасности школьных перевозок </w:t>
            </w:r>
          </w:p>
        </w:tc>
        <w:tc>
          <w:tcPr>
            <w:tcW w:w="0" w:type="auto"/>
            <w:vMerge w:val="restart"/>
            <w:vAlign w:val="center"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образовательные организации </w:t>
            </w: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1265,00</w:t>
            </w: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185,00</w:t>
            </w: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270,00</w:t>
            </w: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270,00</w:t>
            </w: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270,00</w:t>
            </w:r>
          </w:p>
        </w:tc>
        <w:tc>
          <w:tcPr>
            <w:tcW w:w="1198" w:type="dxa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270,00</w:t>
            </w:r>
          </w:p>
        </w:tc>
      </w:tr>
      <w:tr w:rsidR="00B87240" w:rsidRPr="00402BC3" w:rsidTr="00D92B93">
        <w:trPr>
          <w:trHeight w:val="248"/>
        </w:trPr>
        <w:tc>
          <w:tcPr>
            <w:tcW w:w="1029" w:type="dxa"/>
            <w:vMerge/>
            <w:vAlign w:val="center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1265,00</w:t>
            </w: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185,00</w:t>
            </w: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270,00</w:t>
            </w: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270,00</w:t>
            </w: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270,00</w:t>
            </w:r>
          </w:p>
        </w:tc>
        <w:tc>
          <w:tcPr>
            <w:tcW w:w="1198" w:type="dxa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270,00</w:t>
            </w:r>
          </w:p>
        </w:tc>
      </w:tr>
      <w:tr w:rsidR="00B87240" w:rsidRPr="00402BC3" w:rsidTr="00D92B93">
        <w:trPr>
          <w:trHeight w:val="248"/>
        </w:trPr>
        <w:tc>
          <w:tcPr>
            <w:tcW w:w="1029" w:type="dxa"/>
            <w:vMerge w:val="restart"/>
            <w:vAlign w:val="center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1.2.11</w:t>
            </w:r>
          </w:p>
        </w:tc>
        <w:tc>
          <w:tcPr>
            <w:tcW w:w="0" w:type="auto"/>
            <w:vMerge w:val="restart"/>
            <w:vAlign w:val="center"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Обеспечение занятости несовершеннолетних граждан в возрасте от 14 до 18 лет</w:t>
            </w:r>
          </w:p>
        </w:tc>
        <w:tc>
          <w:tcPr>
            <w:tcW w:w="0" w:type="auto"/>
            <w:vMerge w:val="restart"/>
            <w:vAlign w:val="center"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98" w:type="dxa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B87240" w:rsidRPr="00402BC3" w:rsidTr="00D92B93">
        <w:trPr>
          <w:trHeight w:val="248"/>
        </w:trPr>
        <w:tc>
          <w:tcPr>
            <w:tcW w:w="1029" w:type="dxa"/>
            <w:vMerge/>
            <w:vAlign w:val="center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98" w:type="dxa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B87240" w:rsidRPr="00402BC3" w:rsidTr="00D92B93">
        <w:trPr>
          <w:trHeight w:val="248"/>
        </w:trPr>
        <w:tc>
          <w:tcPr>
            <w:tcW w:w="1029" w:type="dxa"/>
            <w:vMerge w:val="restart"/>
            <w:vAlign w:val="center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1.2.12</w:t>
            </w:r>
          </w:p>
        </w:tc>
        <w:tc>
          <w:tcPr>
            <w:tcW w:w="0" w:type="auto"/>
            <w:vMerge w:val="restart"/>
            <w:vAlign w:val="center"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Комплектование учебных фондов школьных библиотек</w:t>
            </w:r>
          </w:p>
        </w:tc>
        <w:tc>
          <w:tcPr>
            <w:tcW w:w="0" w:type="auto"/>
            <w:vMerge w:val="restart"/>
            <w:vAlign w:val="center"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198" w:type="dxa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</w:tr>
      <w:tr w:rsidR="00B87240" w:rsidRPr="00402BC3" w:rsidTr="00D92B93">
        <w:trPr>
          <w:trHeight w:val="248"/>
        </w:trPr>
        <w:tc>
          <w:tcPr>
            <w:tcW w:w="1029" w:type="dxa"/>
            <w:vMerge/>
            <w:vAlign w:val="center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198" w:type="dxa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</w:tr>
      <w:tr w:rsidR="00B87240" w:rsidRPr="00402BC3" w:rsidTr="00D92B93">
        <w:trPr>
          <w:trHeight w:val="248"/>
        </w:trPr>
        <w:tc>
          <w:tcPr>
            <w:tcW w:w="1029" w:type="dxa"/>
            <w:vMerge w:val="restart"/>
            <w:vAlign w:val="center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1.2.13</w:t>
            </w:r>
          </w:p>
        </w:tc>
        <w:tc>
          <w:tcPr>
            <w:tcW w:w="0" w:type="auto"/>
            <w:vMerge w:val="restart"/>
            <w:vAlign w:val="center"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Обеспечение оборудованием пунктов проведения экзаменов</w:t>
            </w:r>
          </w:p>
        </w:tc>
        <w:tc>
          <w:tcPr>
            <w:tcW w:w="0" w:type="auto"/>
            <w:vMerge w:val="restart"/>
            <w:vAlign w:val="center"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1191,64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199,82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193,86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199,49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199,49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199,49</w:t>
            </w:r>
          </w:p>
        </w:tc>
        <w:tc>
          <w:tcPr>
            <w:tcW w:w="1198" w:type="dxa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199,49</w:t>
            </w:r>
          </w:p>
        </w:tc>
      </w:tr>
      <w:tr w:rsidR="00B87240" w:rsidRPr="00402BC3" w:rsidTr="00D92B93">
        <w:trPr>
          <w:trHeight w:val="248"/>
        </w:trPr>
        <w:tc>
          <w:tcPr>
            <w:tcW w:w="1029" w:type="dxa"/>
            <w:vMerge/>
            <w:vAlign w:val="center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1191,64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199,82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193,86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199,49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199,49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199,49</w:t>
            </w:r>
          </w:p>
        </w:tc>
        <w:tc>
          <w:tcPr>
            <w:tcW w:w="1198" w:type="dxa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199,49</w:t>
            </w:r>
          </w:p>
        </w:tc>
      </w:tr>
      <w:tr w:rsidR="00B87240" w:rsidRPr="00402BC3" w:rsidTr="00D92B93">
        <w:trPr>
          <w:trHeight w:val="248"/>
        </w:trPr>
        <w:tc>
          <w:tcPr>
            <w:tcW w:w="1029" w:type="dxa"/>
            <w:vMerge w:val="restart"/>
            <w:vAlign w:val="center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1.2.14</w:t>
            </w:r>
          </w:p>
        </w:tc>
        <w:tc>
          <w:tcPr>
            <w:tcW w:w="0" w:type="auto"/>
            <w:vMerge w:val="restart"/>
            <w:vAlign w:val="center"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0" w:type="auto"/>
            <w:vMerge w:val="restart"/>
            <w:vAlign w:val="center"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402BC3">
              <w:rPr>
                <w:rFonts w:ascii="Times New Roman" w:hAnsi="Times New Roman"/>
                <w:bCs/>
                <w:sz w:val="20"/>
                <w:szCs w:val="20"/>
              </w:rPr>
              <w:t>1777,89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402BC3">
              <w:rPr>
                <w:rFonts w:ascii="Times New Roman" w:hAnsi="Times New Roman"/>
                <w:bCs/>
                <w:sz w:val="20"/>
                <w:szCs w:val="20"/>
              </w:rPr>
              <w:t>1777,89</w:t>
            </w:r>
          </w:p>
        </w:tc>
        <w:tc>
          <w:tcPr>
            <w:tcW w:w="0" w:type="auto"/>
          </w:tcPr>
          <w:p w:rsidR="00B87240" w:rsidRPr="00402BC3" w:rsidRDefault="00B87240" w:rsidP="00402BC3">
            <w:r w:rsidRPr="00402BC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B87240" w:rsidRPr="00402BC3" w:rsidRDefault="00B87240" w:rsidP="00402BC3">
            <w:r w:rsidRPr="00402BC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B87240" w:rsidRPr="00402BC3" w:rsidRDefault="00B87240" w:rsidP="00402BC3">
            <w:r w:rsidRPr="00402BC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B87240" w:rsidRPr="00402BC3" w:rsidRDefault="00B87240" w:rsidP="00402BC3">
            <w:r w:rsidRPr="00402BC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98" w:type="dxa"/>
          </w:tcPr>
          <w:p w:rsidR="00B87240" w:rsidRPr="00402BC3" w:rsidRDefault="00B87240" w:rsidP="00402BC3">
            <w:r w:rsidRPr="00402BC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B87240" w:rsidRPr="00402BC3" w:rsidTr="00D92B93">
        <w:trPr>
          <w:trHeight w:val="248"/>
        </w:trPr>
        <w:tc>
          <w:tcPr>
            <w:tcW w:w="1029" w:type="dxa"/>
            <w:vMerge/>
            <w:vAlign w:val="center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402BC3">
              <w:rPr>
                <w:rFonts w:ascii="Times New Roman" w:hAnsi="Times New Roman"/>
                <w:bCs/>
                <w:sz w:val="20"/>
                <w:szCs w:val="20"/>
              </w:rPr>
              <w:t>53,34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402BC3">
              <w:rPr>
                <w:rFonts w:ascii="Times New Roman" w:hAnsi="Times New Roman"/>
                <w:bCs/>
                <w:sz w:val="20"/>
                <w:szCs w:val="20"/>
              </w:rPr>
              <w:t>53,34</w:t>
            </w:r>
          </w:p>
        </w:tc>
        <w:tc>
          <w:tcPr>
            <w:tcW w:w="0" w:type="auto"/>
          </w:tcPr>
          <w:p w:rsidR="00B87240" w:rsidRPr="00402BC3" w:rsidRDefault="00B87240" w:rsidP="00402BC3">
            <w:r w:rsidRPr="00402BC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B87240" w:rsidRPr="00402BC3" w:rsidRDefault="00B87240" w:rsidP="00402BC3">
            <w:r w:rsidRPr="00402BC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B87240" w:rsidRPr="00402BC3" w:rsidRDefault="00B87240" w:rsidP="00402BC3">
            <w:r w:rsidRPr="00402BC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B87240" w:rsidRPr="00402BC3" w:rsidRDefault="00B87240" w:rsidP="00402BC3">
            <w:r w:rsidRPr="00402BC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98" w:type="dxa"/>
          </w:tcPr>
          <w:p w:rsidR="00B87240" w:rsidRPr="00402BC3" w:rsidRDefault="00B87240" w:rsidP="00402BC3">
            <w:r w:rsidRPr="00402BC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B87240" w:rsidRPr="00402BC3" w:rsidTr="00D92B93">
        <w:trPr>
          <w:trHeight w:val="248"/>
        </w:trPr>
        <w:tc>
          <w:tcPr>
            <w:tcW w:w="1029" w:type="dxa"/>
            <w:vMerge/>
            <w:vAlign w:val="center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402BC3">
              <w:rPr>
                <w:rFonts w:ascii="Times New Roman" w:hAnsi="Times New Roman"/>
                <w:bCs/>
                <w:sz w:val="20"/>
                <w:szCs w:val="20"/>
              </w:rPr>
              <w:t>1724,55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402BC3">
              <w:rPr>
                <w:rFonts w:ascii="Times New Roman" w:hAnsi="Times New Roman"/>
                <w:bCs/>
                <w:sz w:val="20"/>
                <w:szCs w:val="20"/>
              </w:rPr>
              <w:t>1724,55</w:t>
            </w:r>
          </w:p>
        </w:tc>
        <w:tc>
          <w:tcPr>
            <w:tcW w:w="0" w:type="auto"/>
          </w:tcPr>
          <w:p w:rsidR="00B87240" w:rsidRPr="00402BC3" w:rsidRDefault="00B87240" w:rsidP="00402BC3">
            <w:r w:rsidRPr="00402BC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B87240" w:rsidRPr="00402BC3" w:rsidRDefault="00B87240" w:rsidP="00402BC3">
            <w:r w:rsidRPr="00402BC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B87240" w:rsidRPr="00402BC3" w:rsidRDefault="00B87240" w:rsidP="00402BC3">
            <w:r w:rsidRPr="00402BC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B87240" w:rsidRPr="00402BC3" w:rsidRDefault="00B87240" w:rsidP="00402BC3">
            <w:r w:rsidRPr="00402BC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98" w:type="dxa"/>
          </w:tcPr>
          <w:p w:rsidR="00B87240" w:rsidRPr="00402BC3" w:rsidRDefault="00B87240" w:rsidP="00402BC3">
            <w:r w:rsidRPr="00402BC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B87240" w:rsidRPr="00402BC3" w:rsidTr="00D92B93">
        <w:trPr>
          <w:trHeight w:val="248"/>
        </w:trPr>
        <w:tc>
          <w:tcPr>
            <w:tcW w:w="1029" w:type="dxa"/>
            <w:vMerge w:val="restart"/>
            <w:vAlign w:val="center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1.2.15</w:t>
            </w:r>
          </w:p>
        </w:tc>
        <w:tc>
          <w:tcPr>
            <w:tcW w:w="0" w:type="auto"/>
            <w:vMerge w:val="restart"/>
            <w:vAlign w:val="center"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0" w:type="auto"/>
            <w:vMerge w:val="restart"/>
            <w:vAlign w:val="center"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307,98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51,33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51,33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51,33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51,33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51,33</w:t>
            </w:r>
          </w:p>
        </w:tc>
        <w:tc>
          <w:tcPr>
            <w:tcW w:w="1198" w:type="dxa"/>
            <w:vAlign w:val="bottom"/>
          </w:tcPr>
          <w:p w:rsidR="00B87240" w:rsidRPr="00402BC3" w:rsidRDefault="00B87240" w:rsidP="00402B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51,33</w:t>
            </w:r>
          </w:p>
        </w:tc>
      </w:tr>
      <w:tr w:rsidR="00B87240" w:rsidRPr="00402BC3" w:rsidTr="00D92B93">
        <w:trPr>
          <w:trHeight w:val="248"/>
        </w:trPr>
        <w:tc>
          <w:tcPr>
            <w:tcW w:w="1029" w:type="dxa"/>
            <w:vMerge/>
            <w:vAlign w:val="center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307,98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51,33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51,33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51,33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51,33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51,33</w:t>
            </w:r>
          </w:p>
        </w:tc>
        <w:tc>
          <w:tcPr>
            <w:tcW w:w="1198" w:type="dxa"/>
            <w:vAlign w:val="bottom"/>
          </w:tcPr>
          <w:p w:rsidR="00B87240" w:rsidRPr="00402BC3" w:rsidRDefault="00B87240" w:rsidP="00402B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51,33</w:t>
            </w:r>
          </w:p>
        </w:tc>
      </w:tr>
      <w:tr w:rsidR="00B87240" w:rsidRPr="00402BC3" w:rsidTr="00D92B93">
        <w:trPr>
          <w:trHeight w:val="248"/>
        </w:trPr>
        <w:tc>
          <w:tcPr>
            <w:tcW w:w="1029" w:type="dxa"/>
            <w:vMerge w:val="restart"/>
            <w:vAlign w:val="center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0" w:type="auto"/>
            <w:vMerge w:val="restart"/>
            <w:vAlign w:val="center"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Основное мероприятие: развитие системы дополнительного образования</w:t>
            </w:r>
          </w:p>
        </w:tc>
        <w:tc>
          <w:tcPr>
            <w:tcW w:w="0" w:type="auto"/>
            <w:vMerge w:val="restart"/>
            <w:vAlign w:val="center"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Отдел образования АЧРМО, организации дополнительного образования</w:t>
            </w: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402BC3">
              <w:rPr>
                <w:rFonts w:ascii="Times New Roman" w:hAnsi="Times New Roman"/>
                <w:bCs/>
                <w:sz w:val="20"/>
                <w:szCs w:val="20"/>
              </w:rPr>
              <w:t>154743,77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402BC3">
              <w:rPr>
                <w:rFonts w:ascii="Times New Roman" w:hAnsi="Times New Roman"/>
                <w:bCs/>
                <w:sz w:val="20"/>
                <w:szCs w:val="20"/>
              </w:rPr>
              <w:t>33245,73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402BC3">
              <w:rPr>
                <w:rFonts w:ascii="Times New Roman" w:hAnsi="Times New Roman"/>
                <w:bCs/>
                <w:sz w:val="20"/>
                <w:szCs w:val="20"/>
              </w:rPr>
              <w:t>24831,28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402BC3">
              <w:rPr>
                <w:rFonts w:ascii="Times New Roman" w:hAnsi="Times New Roman"/>
                <w:bCs/>
                <w:sz w:val="20"/>
                <w:szCs w:val="20"/>
              </w:rPr>
              <w:t>24166,69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402BC3">
              <w:rPr>
                <w:rFonts w:ascii="Times New Roman" w:hAnsi="Times New Roman"/>
                <w:bCs/>
                <w:sz w:val="20"/>
                <w:szCs w:val="20"/>
              </w:rPr>
              <w:t>24166,69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402BC3">
              <w:rPr>
                <w:rFonts w:ascii="Times New Roman" w:hAnsi="Times New Roman"/>
                <w:bCs/>
                <w:sz w:val="20"/>
                <w:szCs w:val="20"/>
              </w:rPr>
              <w:t>24166,69</w:t>
            </w:r>
          </w:p>
        </w:tc>
        <w:tc>
          <w:tcPr>
            <w:tcW w:w="1198" w:type="dxa"/>
            <w:vAlign w:val="bottom"/>
          </w:tcPr>
          <w:p w:rsidR="00B87240" w:rsidRPr="00402BC3" w:rsidRDefault="00B87240" w:rsidP="00402BC3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402BC3">
              <w:rPr>
                <w:rFonts w:ascii="Times New Roman" w:hAnsi="Times New Roman"/>
                <w:bCs/>
                <w:sz w:val="20"/>
                <w:szCs w:val="20"/>
              </w:rPr>
              <w:t>24166,69</w:t>
            </w:r>
          </w:p>
        </w:tc>
      </w:tr>
      <w:tr w:rsidR="00B87240" w:rsidRPr="00402BC3" w:rsidTr="00D92B93">
        <w:trPr>
          <w:trHeight w:val="248"/>
        </w:trPr>
        <w:tc>
          <w:tcPr>
            <w:tcW w:w="1029" w:type="dxa"/>
            <w:vMerge/>
            <w:vAlign w:val="center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402BC3">
              <w:rPr>
                <w:rFonts w:ascii="Times New Roman" w:hAnsi="Times New Roman"/>
                <w:bCs/>
                <w:sz w:val="20"/>
                <w:szCs w:val="20"/>
              </w:rPr>
              <w:t>153569,10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402BC3">
              <w:rPr>
                <w:rFonts w:ascii="Times New Roman" w:hAnsi="Times New Roman"/>
                <w:bCs/>
                <w:sz w:val="20"/>
                <w:szCs w:val="20"/>
              </w:rPr>
              <w:t>32071,06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402BC3">
              <w:rPr>
                <w:rFonts w:ascii="Times New Roman" w:hAnsi="Times New Roman"/>
                <w:bCs/>
                <w:sz w:val="20"/>
                <w:szCs w:val="20"/>
              </w:rPr>
              <w:t>24831,28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402BC3">
              <w:rPr>
                <w:rFonts w:ascii="Times New Roman" w:hAnsi="Times New Roman"/>
                <w:bCs/>
                <w:sz w:val="20"/>
                <w:szCs w:val="20"/>
              </w:rPr>
              <w:t>24166,69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402BC3">
              <w:rPr>
                <w:rFonts w:ascii="Times New Roman" w:hAnsi="Times New Roman"/>
                <w:bCs/>
                <w:sz w:val="20"/>
                <w:szCs w:val="20"/>
              </w:rPr>
              <w:t>24166,69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402BC3">
              <w:rPr>
                <w:rFonts w:ascii="Times New Roman" w:hAnsi="Times New Roman"/>
                <w:bCs/>
                <w:sz w:val="20"/>
                <w:szCs w:val="20"/>
              </w:rPr>
              <w:t>24166,69</w:t>
            </w:r>
          </w:p>
        </w:tc>
        <w:tc>
          <w:tcPr>
            <w:tcW w:w="1198" w:type="dxa"/>
            <w:vAlign w:val="bottom"/>
          </w:tcPr>
          <w:p w:rsidR="00B87240" w:rsidRPr="00402BC3" w:rsidRDefault="00B87240" w:rsidP="00402BC3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402BC3">
              <w:rPr>
                <w:rFonts w:ascii="Times New Roman" w:hAnsi="Times New Roman"/>
                <w:bCs/>
                <w:sz w:val="20"/>
                <w:szCs w:val="20"/>
              </w:rPr>
              <w:t>24166,69</w:t>
            </w:r>
          </w:p>
        </w:tc>
      </w:tr>
      <w:tr w:rsidR="00B87240" w:rsidRPr="00402BC3" w:rsidTr="00D92B93">
        <w:trPr>
          <w:trHeight w:val="248"/>
        </w:trPr>
        <w:tc>
          <w:tcPr>
            <w:tcW w:w="1029" w:type="dxa"/>
            <w:vMerge/>
            <w:vAlign w:val="center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vAlign w:val="center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1174,67</w:t>
            </w:r>
          </w:p>
        </w:tc>
        <w:tc>
          <w:tcPr>
            <w:tcW w:w="0" w:type="auto"/>
            <w:vAlign w:val="center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1174,67</w:t>
            </w:r>
          </w:p>
        </w:tc>
        <w:tc>
          <w:tcPr>
            <w:tcW w:w="0" w:type="auto"/>
            <w:vAlign w:val="center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98" w:type="dxa"/>
            <w:vAlign w:val="center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87240" w:rsidRPr="00402BC3" w:rsidTr="00D92B93">
        <w:trPr>
          <w:trHeight w:val="20"/>
        </w:trPr>
        <w:tc>
          <w:tcPr>
            <w:tcW w:w="1029" w:type="dxa"/>
            <w:vMerge w:val="restart"/>
            <w:vAlign w:val="center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1.3.1.</w:t>
            </w:r>
          </w:p>
        </w:tc>
        <w:tc>
          <w:tcPr>
            <w:tcW w:w="0" w:type="auto"/>
            <w:vMerge w:val="restart"/>
            <w:vAlign w:val="center"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муниципальных организаций</w:t>
            </w:r>
          </w:p>
        </w:tc>
        <w:tc>
          <w:tcPr>
            <w:tcW w:w="0" w:type="auto"/>
            <w:vMerge w:val="restart"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Отдел образования АЧРМО, организации дополнительного образования</w:t>
            </w: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152974,77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31941,73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24738,28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24073,69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24073,69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24073,69</w:t>
            </w:r>
          </w:p>
        </w:tc>
        <w:tc>
          <w:tcPr>
            <w:tcW w:w="1198" w:type="dxa"/>
            <w:vAlign w:val="bottom"/>
          </w:tcPr>
          <w:p w:rsidR="00B87240" w:rsidRPr="00402BC3" w:rsidRDefault="00B87240" w:rsidP="00402B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24073,69</w:t>
            </w:r>
          </w:p>
        </w:tc>
      </w:tr>
      <w:tr w:rsidR="00B87240" w:rsidRPr="00402BC3" w:rsidTr="00D92B93">
        <w:trPr>
          <w:trHeight w:val="20"/>
        </w:trPr>
        <w:tc>
          <w:tcPr>
            <w:tcW w:w="1029" w:type="dxa"/>
            <w:vMerge/>
            <w:vAlign w:val="center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</w:rPr>
              <w:pict>
                <v:shape id="_x0000_s1027" type="#_x0000_t202" style="position:absolute;margin-left:71.15pt;margin-top:-497.2pt;width:55.5pt;height:29.25pt;z-index:251659264;mso-position-horizontal-relative:text;mso-position-vertical-relative:text" stroked="f">
                  <v:textbox>
                    <w:txbxContent>
                      <w:p w:rsidR="00B87240" w:rsidRDefault="00B87240" w:rsidP="00D001F8">
                        <w:pPr>
                          <w:jc w:val="center"/>
                        </w:pPr>
                        <w:r>
                          <w:t>7</w:t>
                        </w:r>
                      </w:p>
                    </w:txbxContent>
                  </v:textbox>
                </v:shape>
              </w:pict>
            </w:r>
            <w:r w:rsidRPr="00402BC3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152974,77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31941,73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24738,28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24073,69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24073,69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24073,69</w:t>
            </w:r>
          </w:p>
        </w:tc>
        <w:tc>
          <w:tcPr>
            <w:tcW w:w="1198" w:type="dxa"/>
            <w:vAlign w:val="bottom"/>
          </w:tcPr>
          <w:p w:rsidR="00B87240" w:rsidRPr="00402BC3" w:rsidRDefault="00B87240" w:rsidP="00402B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24073,69</w:t>
            </w:r>
          </w:p>
        </w:tc>
      </w:tr>
      <w:tr w:rsidR="00B87240" w:rsidRPr="00402BC3" w:rsidTr="00D92B93">
        <w:trPr>
          <w:trHeight w:val="20"/>
        </w:trPr>
        <w:tc>
          <w:tcPr>
            <w:tcW w:w="1029" w:type="dxa"/>
            <w:vMerge w:val="restart"/>
            <w:vAlign w:val="center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1.3.2</w:t>
            </w:r>
          </w:p>
        </w:tc>
        <w:tc>
          <w:tcPr>
            <w:tcW w:w="0" w:type="auto"/>
            <w:vMerge w:val="restart"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Обеспечение противопожарных мероприятий в организациях дополнительного образования</w:t>
            </w:r>
          </w:p>
        </w:tc>
        <w:tc>
          <w:tcPr>
            <w:tcW w:w="0" w:type="auto"/>
            <w:vMerge w:val="restart"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Отдел образования АЧРМО, организации дополнительного образования</w:t>
            </w: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468,00</w:t>
            </w: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78,00</w:t>
            </w:r>
          </w:p>
        </w:tc>
        <w:tc>
          <w:tcPr>
            <w:tcW w:w="0" w:type="auto"/>
          </w:tcPr>
          <w:p w:rsidR="00B87240" w:rsidRPr="00402BC3" w:rsidRDefault="00B87240" w:rsidP="00402BC3">
            <w:r w:rsidRPr="00402BC3">
              <w:rPr>
                <w:rFonts w:ascii="Times New Roman" w:hAnsi="Times New Roman"/>
                <w:sz w:val="20"/>
                <w:szCs w:val="20"/>
              </w:rPr>
              <w:t>78,00</w:t>
            </w:r>
          </w:p>
        </w:tc>
        <w:tc>
          <w:tcPr>
            <w:tcW w:w="0" w:type="auto"/>
          </w:tcPr>
          <w:p w:rsidR="00B87240" w:rsidRPr="00402BC3" w:rsidRDefault="00B87240" w:rsidP="00402BC3">
            <w:r w:rsidRPr="00402BC3">
              <w:rPr>
                <w:rFonts w:ascii="Times New Roman" w:hAnsi="Times New Roman"/>
                <w:sz w:val="20"/>
                <w:szCs w:val="20"/>
              </w:rPr>
              <w:t>78,00</w:t>
            </w:r>
          </w:p>
        </w:tc>
        <w:tc>
          <w:tcPr>
            <w:tcW w:w="0" w:type="auto"/>
          </w:tcPr>
          <w:p w:rsidR="00B87240" w:rsidRPr="00402BC3" w:rsidRDefault="00B87240" w:rsidP="00402BC3">
            <w:r w:rsidRPr="00402BC3">
              <w:rPr>
                <w:rFonts w:ascii="Times New Roman" w:hAnsi="Times New Roman"/>
                <w:sz w:val="20"/>
                <w:szCs w:val="20"/>
              </w:rPr>
              <w:t>78,00</w:t>
            </w:r>
          </w:p>
        </w:tc>
        <w:tc>
          <w:tcPr>
            <w:tcW w:w="0" w:type="auto"/>
          </w:tcPr>
          <w:p w:rsidR="00B87240" w:rsidRPr="00402BC3" w:rsidRDefault="00B87240" w:rsidP="00402BC3">
            <w:r w:rsidRPr="00402BC3">
              <w:rPr>
                <w:rFonts w:ascii="Times New Roman" w:hAnsi="Times New Roman"/>
                <w:sz w:val="20"/>
                <w:szCs w:val="20"/>
              </w:rPr>
              <w:t>78,00</w:t>
            </w:r>
          </w:p>
        </w:tc>
        <w:tc>
          <w:tcPr>
            <w:tcW w:w="1198" w:type="dxa"/>
          </w:tcPr>
          <w:p w:rsidR="00B87240" w:rsidRPr="00402BC3" w:rsidRDefault="00B87240" w:rsidP="00402BC3">
            <w:r w:rsidRPr="00402BC3">
              <w:rPr>
                <w:rFonts w:ascii="Times New Roman" w:hAnsi="Times New Roman"/>
                <w:sz w:val="20"/>
                <w:szCs w:val="20"/>
              </w:rPr>
              <w:t>78,00</w:t>
            </w:r>
          </w:p>
        </w:tc>
      </w:tr>
      <w:tr w:rsidR="00B87240" w:rsidRPr="00402BC3" w:rsidTr="00D92B93">
        <w:trPr>
          <w:trHeight w:val="20"/>
        </w:trPr>
        <w:tc>
          <w:tcPr>
            <w:tcW w:w="1029" w:type="dxa"/>
            <w:vMerge/>
            <w:vAlign w:val="center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468,00</w:t>
            </w: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78,00</w:t>
            </w:r>
          </w:p>
        </w:tc>
        <w:tc>
          <w:tcPr>
            <w:tcW w:w="0" w:type="auto"/>
          </w:tcPr>
          <w:p w:rsidR="00B87240" w:rsidRPr="00402BC3" w:rsidRDefault="00B87240" w:rsidP="00402BC3">
            <w:r w:rsidRPr="00402BC3">
              <w:rPr>
                <w:rFonts w:ascii="Times New Roman" w:hAnsi="Times New Roman"/>
                <w:sz w:val="20"/>
                <w:szCs w:val="20"/>
              </w:rPr>
              <w:t>78,00</w:t>
            </w:r>
          </w:p>
        </w:tc>
        <w:tc>
          <w:tcPr>
            <w:tcW w:w="0" w:type="auto"/>
          </w:tcPr>
          <w:p w:rsidR="00B87240" w:rsidRPr="00402BC3" w:rsidRDefault="00B87240" w:rsidP="00402BC3">
            <w:r w:rsidRPr="00402BC3">
              <w:rPr>
                <w:rFonts w:ascii="Times New Roman" w:hAnsi="Times New Roman"/>
                <w:sz w:val="20"/>
                <w:szCs w:val="20"/>
              </w:rPr>
              <w:t>78,00</w:t>
            </w:r>
          </w:p>
        </w:tc>
        <w:tc>
          <w:tcPr>
            <w:tcW w:w="0" w:type="auto"/>
          </w:tcPr>
          <w:p w:rsidR="00B87240" w:rsidRPr="00402BC3" w:rsidRDefault="00B87240" w:rsidP="00402BC3">
            <w:r w:rsidRPr="00402BC3">
              <w:rPr>
                <w:rFonts w:ascii="Times New Roman" w:hAnsi="Times New Roman"/>
                <w:sz w:val="20"/>
                <w:szCs w:val="20"/>
              </w:rPr>
              <w:t>78,00</w:t>
            </w:r>
          </w:p>
        </w:tc>
        <w:tc>
          <w:tcPr>
            <w:tcW w:w="0" w:type="auto"/>
          </w:tcPr>
          <w:p w:rsidR="00B87240" w:rsidRPr="00402BC3" w:rsidRDefault="00B87240" w:rsidP="00402BC3">
            <w:r w:rsidRPr="00402BC3">
              <w:rPr>
                <w:rFonts w:ascii="Times New Roman" w:hAnsi="Times New Roman"/>
                <w:sz w:val="20"/>
                <w:szCs w:val="20"/>
              </w:rPr>
              <w:t>78,00</w:t>
            </w:r>
          </w:p>
        </w:tc>
        <w:tc>
          <w:tcPr>
            <w:tcW w:w="1198" w:type="dxa"/>
          </w:tcPr>
          <w:p w:rsidR="00B87240" w:rsidRPr="00402BC3" w:rsidRDefault="00B87240" w:rsidP="00402BC3">
            <w:r w:rsidRPr="00402BC3">
              <w:rPr>
                <w:rFonts w:ascii="Times New Roman" w:hAnsi="Times New Roman"/>
                <w:sz w:val="20"/>
                <w:szCs w:val="20"/>
              </w:rPr>
              <w:t>78,00</w:t>
            </w:r>
          </w:p>
        </w:tc>
      </w:tr>
      <w:tr w:rsidR="00B87240" w:rsidRPr="00402BC3" w:rsidTr="00D92B93">
        <w:trPr>
          <w:trHeight w:val="20"/>
        </w:trPr>
        <w:tc>
          <w:tcPr>
            <w:tcW w:w="1029" w:type="dxa"/>
            <w:vMerge w:val="restart"/>
            <w:vAlign w:val="center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1.3.3</w:t>
            </w:r>
          </w:p>
        </w:tc>
        <w:tc>
          <w:tcPr>
            <w:tcW w:w="0" w:type="auto"/>
            <w:vMerge w:val="restart"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402BC3">
              <w:rPr>
                <w:rFonts w:ascii="Times New Roman" w:hAnsi="Times New Roman"/>
                <w:sz w:val="20"/>
                <w:szCs w:val="20"/>
              </w:rPr>
              <w:t>роведение санитарно-эпидемиологических мероприятий в образовательных организациях</w:t>
            </w:r>
          </w:p>
        </w:tc>
        <w:tc>
          <w:tcPr>
            <w:tcW w:w="0" w:type="auto"/>
            <w:vMerge w:val="restart"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Отдел образования АЧРМО, организации дополнительного образования</w:t>
            </w: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198" w:type="dxa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</w:tr>
      <w:tr w:rsidR="00B87240" w:rsidRPr="00402BC3" w:rsidTr="00D92B93">
        <w:trPr>
          <w:trHeight w:val="20"/>
        </w:trPr>
        <w:tc>
          <w:tcPr>
            <w:tcW w:w="1029" w:type="dxa"/>
            <w:vMerge/>
            <w:vAlign w:val="center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198" w:type="dxa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</w:tr>
      <w:tr w:rsidR="00B87240" w:rsidRPr="00402BC3" w:rsidTr="00D92B93">
        <w:trPr>
          <w:trHeight w:val="20"/>
        </w:trPr>
        <w:tc>
          <w:tcPr>
            <w:tcW w:w="1029" w:type="dxa"/>
            <w:vMerge w:val="restart"/>
            <w:vAlign w:val="center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1.3.4</w:t>
            </w:r>
          </w:p>
        </w:tc>
        <w:tc>
          <w:tcPr>
            <w:tcW w:w="0" w:type="auto"/>
            <w:vMerge w:val="restart"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0" w:type="auto"/>
            <w:vMerge w:val="restart"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Отдел образования АЧРМО, организации дополнительного образования</w:t>
            </w: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1211,00</w:t>
            </w: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1211,00</w:t>
            </w: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98" w:type="dxa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87240" w:rsidRPr="00402BC3" w:rsidTr="00D92B93">
        <w:trPr>
          <w:trHeight w:val="20"/>
        </w:trPr>
        <w:tc>
          <w:tcPr>
            <w:tcW w:w="1029" w:type="dxa"/>
            <w:vMerge/>
            <w:vAlign w:val="center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36,33</w:t>
            </w: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36,33</w:t>
            </w: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98" w:type="dxa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87240" w:rsidRPr="00402BC3" w:rsidTr="00D92B93">
        <w:trPr>
          <w:trHeight w:val="20"/>
        </w:trPr>
        <w:tc>
          <w:tcPr>
            <w:tcW w:w="1029" w:type="dxa"/>
            <w:vMerge/>
            <w:vAlign w:val="center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1174,67</w:t>
            </w: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1174,67</w:t>
            </w: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98" w:type="dxa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87240" w:rsidRPr="00402BC3" w:rsidTr="00D92B93">
        <w:trPr>
          <w:trHeight w:val="174"/>
        </w:trPr>
        <w:tc>
          <w:tcPr>
            <w:tcW w:w="1029" w:type="dxa"/>
            <w:vMerge w:val="restart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3859" w:type="dxa"/>
            <w:gridSpan w:val="10"/>
            <w:vAlign w:val="center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Подпрограмма: Обеспечение реализации муниципальной программы и прочие мероприятия в области образования на 2018 – 2023 годы</w:t>
            </w:r>
          </w:p>
        </w:tc>
      </w:tr>
      <w:tr w:rsidR="00B87240" w:rsidRPr="00402BC3" w:rsidTr="00D92B93">
        <w:trPr>
          <w:trHeight w:val="315"/>
        </w:trPr>
        <w:tc>
          <w:tcPr>
            <w:tcW w:w="1029" w:type="dxa"/>
            <w:vMerge/>
            <w:vAlign w:val="center"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 xml:space="preserve">Всего по Подпрограмме </w:t>
            </w:r>
          </w:p>
        </w:tc>
        <w:tc>
          <w:tcPr>
            <w:tcW w:w="0" w:type="auto"/>
            <w:vMerge w:val="restart"/>
            <w:vAlign w:val="center"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51765,37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12293,78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8091,55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7845,01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7845,01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7845,01</w:t>
            </w:r>
          </w:p>
        </w:tc>
        <w:tc>
          <w:tcPr>
            <w:tcW w:w="1198" w:type="dxa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7845,01</w:t>
            </w:r>
          </w:p>
        </w:tc>
      </w:tr>
      <w:tr w:rsidR="00B87240" w:rsidRPr="00402BC3" w:rsidTr="00D92B93">
        <w:trPr>
          <w:trHeight w:val="315"/>
        </w:trPr>
        <w:tc>
          <w:tcPr>
            <w:tcW w:w="1029" w:type="dxa"/>
            <w:vMerge/>
            <w:vAlign w:val="center"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49255,37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9783,78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8091,55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7845,01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7845,01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7845,01</w:t>
            </w:r>
          </w:p>
        </w:tc>
        <w:tc>
          <w:tcPr>
            <w:tcW w:w="1198" w:type="dxa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7845,01</w:t>
            </w:r>
          </w:p>
        </w:tc>
      </w:tr>
      <w:tr w:rsidR="00B87240" w:rsidRPr="00402BC3" w:rsidTr="00D92B93">
        <w:trPr>
          <w:trHeight w:val="85"/>
        </w:trPr>
        <w:tc>
          <w:tcPr>
            <w:tcW w:w="1029" w:type="dxa"/>
            <w:vMerge/>
            <w:vAlign w:val="center"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2510,00</w:t>
            </w: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2510,00</w:t>
            </w: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98" w:type="dxa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87240" w:rsidRPr="00402BC3" w:rsidTr="00D92B93">
        <w:trPr>
          <w:trHeight w:val="92"/>
        </w:trPr>
        <w:tc>
          <w:tcPr>
            <w:tcW w:w="1029" w:type="dxa"/>
            <w:vMerge w:val="restart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0" w:type="auto"/>
            <w:vMerge w:val="restart"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Основное мероприятие: муниципальное управление в сфере образования</w:t>
            </w:r>
          </w:p>
        </w:tc>
        <w:tc>
          <w:tcPr>
            <w:tcW w:w="0" w:type="auto"/>
            <w:vMerge w:val="restart"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Отдел образования АЧРМО</w:t>
            </w: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41579,31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8500,27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6813,04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6566,50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6566,50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6566,50</w:t>
            </w:r>
          </w:p>
        </w:tc>
        <w:tc>
          <w:tcPr>
            <w:tcW w:w="1198" w:type="dxa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6566,50</w:t>
            </w:r>
          </w:p>
        </w:tc>
      </w:tr>
      <w:tr w:rsidR="00B87240" w:rsidRPr="00402BC3" w:rsidTr="00D92B93">
        <w:trPr>
          <w:trHeight w:val="92"/>
        </w:trPr>
        <w:tc>
          <w:tcPr>
            <w:tcW w:w="1029" w:type="dxa"/>
            <w:vMerge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41579,31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8500,27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6813,04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6566,50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6566,50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6566,50</w:t>
            </w:r>
          </w:p>
        </w:tc>
        <w:tc>
          <w:tcPr>
            <w:tcW w:w="1198" w:type="dxa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6566,50</w:t>
            </w:r>
          </w:p>
        </w:tc>
      </w:tr>
      <w:tr w:rsidR="00B87240" w:rsidRPr="00402BC3" w:rsidTr="00D92B93">
        <w:trPr>
          <w:trHeight w:val="315"/>
        </w:trPr>
        <w:tc>
          <w:tcPr>
            <w:tcW w:w="1029" w:type="dxa"/>
            <w:vMerge w:val="restart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2.1.1</w:t>
            </w:r>
          </w:p>
        </w:tc>
        <w:tc>
          <w:tcPr>
            <w:tcW w:w="0" w:type="auto"/>
            <w:vMerge w:val="restart"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vMerge w:val="restart"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Отдел образования АЧРМО </w:t>
            </w:r>
          </w:p>
        </w:tc>
        <w:tc>
          <w:tcPr>
            <w:tcW w:w="0" w:type="auto"/>
            <w:vAlign w:val="center"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12569,20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2554,63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2070,77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1985,95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1985,95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1985,95</w:t>
            </w:r>
          </w:p>
        </w:tc>
        <w:tc>
          <w:tcPr>
            <w:tcW w:w="1198" w:type="dxa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1985,95</w:t>
            </w:r>
          </w:p>
        </w:tc>
      </w:tr>
      <w:tr w:rsidR="00B87240" w:rsidRPr="00402BC3" w:rsidTr="00D92B93">
        <w:trPr>
          <w:trHeight w:val="217"/>
        </w:trPr>
        <w:tc>
          <w:tcPr>
            <w:tcW w:w="1029" w:type="dxa"/>
            <w:vMerge/>
            <w:vAlign w:val="center"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12569,20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2554,63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2070,77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1985,95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1985,95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1985,95</w:t>
            </w:r>
          </w:p>
        </w:tc>
        <w:tc>
          <w:tcPr>
            <w:tcW w:w="1198" w:type="dxa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1985,95</w:t>
            </w:r>
          </w:p>
        </w:tc>
      </w:tr>
      <w:tr w:rsidR="00B87240" w:rsidRPr="00402BC3" w:rsidTr="00D92B93">
        <w:trPr>
          <w:trHeight w:val="270"/>
        </w:trPr>
        <w:tc>
          <w:tcPr>
            <w:tcW w:w="1029" w:type="dxa"/>
            <w:vMerge w:val="restart"/>
          </w:tcPr>
          <w:p w:rsidR="00B87240" w:rsidRPr="00402BC3" w:rsidRDefault="00B87240" w:rsidP="00402BC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2.1.2</w:t>
            </w:r>
          </w:p>
        </w:tc>
        <w:tc>
          <w:tcPr>
            <w:tcW w:w="0" w:type="auto"/>
            <w:vMerge w:val="restart"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муниципального учреждения</w:t>
            </w:r>
          </w:p>
        </w:tc>
        <w:tc>
          <w:tcPr>
            <w:tcW w:w="0" w:type="auto"/>
            <w:vMerge w:val="restart"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МКУ «ЦРО» </w:t>
            </w: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29010,11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5945,64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4742,27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4580,55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4580,55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4580,55</w:t>
            </w:r>
          </w:p>
        </w:tc>
        <w:tc>
          <w:tcPr>
            <w:tcW w:w="1198" w:type="dxa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4580,55</w:t>
            </w:r>
          </w:p>
        </w:tc>
      </w:tr>
      <w:tr w:rsidR="00B87240" w:rsidRPr="00402BC3" w:rsidTr="00D92B93">
        <w:trPr>
          <w:trHeight w:val="317"/>
        </w:trPr>
        <w:tc>
          <w:tcPr>
            <w:tcW w:w="1029" w:type="dxa"/>
            <w:vMerge/>
            <w:vAlign w:val="center"/>
          </w:tcPr>
          <w:p w:rsidR="00B87240" w:rsidRPr="00402BC3" w:rsidRDefault="00B87240" w:rsidP="00402BC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87240" w:rsidRPr="00402BC3" w:rsidRDefault="00B87240" w:rsidP="00402BC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87240" w:rsidRPr="00402BC3" w:rsidRDefault="00B87240" w:rsidP="00402BC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29010,11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5945,64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4742,27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4580,55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4580,55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4580,55</w:t>
            </w:r>
          </w:p>
        </w:tc>
        <w:tc>
          <w:tcPr>
            <w:tcW w:w="1198" w:type="dxa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4580,55</w:t>
            </w:r>
          </w:p>
        </w:tc>
      </w:tr>
      <w:tr w:rsidR="00B87240" w:rsidRPr="00402BC3" w:rsidTr="00D92B93">
        <w:trPr>
          <w:trHeight w:val="312"/>
        </w:trPr>
        <w:tc>
          <w:tcPr>
            <w:tcW w:w="1029" w:type="dxa"/>
            <w:vMerge w:val="restart"/>
            <w:vAlign w:val="center"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0" w:type="auto"/>
            <w:vMerge w:val="restart"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Профилактика суицидальных попыток среди несовершеннолетних </w:t>
            </w:r>
          </w:p>
        </w:tc>
        <w:tc>
          <w:tcPr>
            <w:tcW w:w="0" w:type="auto"/>
            <w:vMerge w:val="restart"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Отдел образования АЧРМО </w:t>
            </w:r>
          </w:p>
        </w:tc>
        <w:tc>
          <w:tcPr>
            <w:tcW w:w="0" w:type="auto"/>
            <w:vAlign w:val="center"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0" w:type="auto"/>
          </w:tcPr>
          <w:p w:rsidR="00B87240" w:rsidRPr="00402BC3" w:rsidRDefault="00B87240" w:rsidP="00402BC3">
            <w:r w:rsidRPr="00402BC3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0" w:type="auto"/>
          </w:tcPr>
          <w:p w:rsidR="00B87240" w:rsidRPr="00402BC3" w:rsidRDefault="00B87240" w:rsidP="00402BC3">
            <w:r w:rsidRPr="00402BC3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0" w:type="auto"/>
          </w:tcPr>
          <w:p w:rsidR="00B87240" w:rsidRPr="00402BC3" w:rsidRDefault="00B87240" w:rsidP="00402BC3">
            <w:r w:rsidRPr="00402BC3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0" w:type="auto"/>
          </w:tcPr>
          <w:p w:rsidR="00B87240" w:rsidRPr="00402BC3" w:rsidRDefault="00B87240" w:rsidP="00402BC3">
            <w:r w:rsidRPr="00402BC3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98" w:type="dxa"/>
          </w:tcPr>
          <w:p w:rsidR="00B87240" w:rsidRPr="00402BC3" w:rsidRDefault="00B87240" w:rsidP="00402BC3">
            <w:r w:rsidRPr="00402BC3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B87240" w:rsidRPr="00402BC3" w:rsidTr="00D92B93">
        <w:trPr>
          <w:trHeight w:val="312"/>
        </w:trPr>
        <w:tc>
          <w:tcPr>
            <w:tcW w:w="1029" w:type="dxa"/>
            <w:vMerge/>
            <w:vAlign w:val="center"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0" w:type="auto"/>
          </w:tcPr>
          <w:p w:rsidR="00B87240" w:rsidRPr="00402BC3" w:rsidRDefault="00B87240" w:rsidP="00402BC3">
            <w:r w:rsidRPr="00402BC3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0" w:type="auto"/>
          </w:tcPr>
          <w:p w:rsidR="00B87240" w:rsidRPr="00402BC3" w:rsidRDefault="00B87240" w:rsidP="00402BC3">
            <w:r w:rsidRPr="00402BC3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0" w:type="auto"/>
          </w:tcPr>
          <w:p w:rsidR="00B87240" w:rsidRPr="00402BC3" w:rsidRDefault="00B87240" w:rsidP="00402BC3">
            <w:r w:rsidRPr="00402BC3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0" w:type="auto"/>
          </w:tcPr>
          <w:p w:rsidR="00B87240" w:rsidRPr="00402BC3" w:rsidRDefault="00B87240" w:rsidP="00402BC3">
            <w:r w:rsidRPr="00402BC3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98" w:type="dxa"/>
          </w:tcPr>
          <w:p w:rsidR="00B87240" w:rsidRPr="00402BC3" w:rsidRDefault="00B87240" w:rsidP="00402BC3">
            <w:r w:rsidRPr="00402BC3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B87240" w:rsidRPr="00402BC3" w:rsidTr="00D92B93">
        <w:trPr>
          <w:trHeight w:val="180"/>
        </w:trPr>
        <w:tc>
          <w:tcPr>
            <w:tcW w:w="1029" w:type="dxa"/>
            <w:vMerge w:val="restart"/>
            <w:vAlign w:val="center"/>
          </w:tcPr>
          <w:p w:rsidR="00B87240" w:rsidRPr="00402BC3" w:rsidRDefault="00B87240" w:rsidP="00402BC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2.2.1</w:t>
            </w:r>
          </w:p>
        </w:tc>
        <w:tc>
          <w:tcPr>
            <w:tcW w:w="0" w:type="auto"/>
            <w:vMerge w:val="restart"/>
          </w:tcPr>
          <w:p w:rsidR="00B87240" w:rsidRPr="00402BC3" w:rsidRDefault="00B87240" w:rsidP="00402B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направлений расходов основного мероприятия  подпрограммы муниципальной программы, а также непрограммных направлений расходов органов местного самоуправления</w:t>
            </w:r>
          </w:p>
        </w:tc>
        <w:tc>
          <w:tcPr>
            <w:tcW w:w="0" w:type="auto"/>
            <w:vMerge w:val="restart"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Отдел образования АЧРМО </w:t>
            </w:r>
          </w:p>
        </w:tc>
        <w:tc>
          <w:tcPr>
            <w:tcW w:w="0" w:type="auto"/>
            <w:vAlign w:val="center"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0" w:type="auto"/>
          </w:tcPr>
          <w:p w:rsidR="00B87240" w:rsidRPr="00402BC3" w:rsidRDefault="00B87240" w:rsidP="00402BC3">
            <w:r w:rsidRPr="00402BC3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0" w:type="auto"/>
          </w:tcPr>
          <w:p w:rsidR="00B87240" w:rsidRPr="00402BC3" w:rsidRDefault="00B87240" w:rsidP="00402BC3">
            <w:r w:rsidRPr="00402BC3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0" w:type="auto"/>
          </w:tcPr>
          <w:p w:rsidR="00B87240" w:rsidRPr="00402BC3" w:rsidRDefault="00B87240" w:rsidP="00402BC3">
            <w:r w:rsidRPr="00402BC3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0" w:type="auto"/>
          </w:tcPr>
          <w:p w:rsidR="00B87240" w:rsidRPr="00402BC3" w:rsidRDefault="00B87240" w:rsidP="00402BC3">
            <w:r w:rsidRPr="00402BC3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98" w:type="dxa"/>
          </w:tcPr>
          <w:p w:rsidR="00B87240" w:rsidRPr="00402BC3" w:rsidRDefault="00B87240" w:rsidP="00402BC3">
            <w:r w:rsidRPr="00402BC3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B87240" w:rsidRPr="00402BC3" w:rsidTr="00D92B93">
        <w:trPr>
          <w:trHeight w:val="270"/>
        </w:trPr>
        <w:tc>
          <w:tcPr>
            <w:tcW w:w="1029" w:type="dxa"/>
            <w:vMerge/>
            <w:vAlign w:val="center"/>
          </w:tcPr>
          <w:p w:rsidR="00B87240" w:rsidRPr="00402BC3" w:rsidRDefault="00B87240" w:rsidP="00402BC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87240" w:rsidRPr="00402BC3" w:rsidRDefault="00B87240" w:rsidP="00402BC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87240" w:rsidRPr="00402BC3" w:rsidRDefault="00B87240" w:rsidP="00402BC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  <w:tc>
          <w:tcPr>
            <w:tcW w:w="0" w:type="auto"/>
          </w:tcPr>
          <w:p w:rsidR="00B87240" w:rsidRPr="00402BC3" w:rsidRDefault="00B87240" w:rsidP="0040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0" w:type="auto"/>
          </w:tcPr>
          <w:p w:rsidR="00B87240" w:rsidRPr="00402BC3" w:rsidRDefault="00B87240" w:rsidP="00402BC3">
            <w:r w:rsidRPr="00402BC3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0" w:type="auto"/>
          </w:tcPr>
          <w:p w:rsidR="00B87240" w:rsidRPr="00402BC3" w:rsidRDefault="00B87240" w:rsidP="00402BC3">
            <w:r w:rsidRPr="00402BC3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0" w:type="auto"/>
          </w:tcPr>
          <w:p w:rsidR="00B87240" w:rsidRPr="00402BC3" w:rsidRDefault="00B87240" w:rsidP="00402BC3">
            <w:r w:rsidRPr="00402BC3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0" w:type="auto"/>
          </w:tcPr>
          <w:p w:rsidR="00B87240" w:rsidRPr="00402BC3" w:rsidRDefault="00B87240" w:rsidP="00402BC3">
            <w:r w:rsidRPr="00402BC3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98" w:type="dxa"/>
          </w:tcPr>
          <w:p w:rsidR="00B87240" w:rsidRPr="00402BC3" w:rsidRDefault="00B87240" w:rsidP="00402BC3">
            <w:r w:rsidRPr="00402BC3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B87240" w:rsidRPr="00402BC3" w:rsidTr="00D92B93">
        <w:trPr>
          <w:trHeight w:val="694"/>
        </w:trPr>
        <w:tc>
          <w:tcPr>
            <w:tcW w:w="1029" w:type="dxa"/>
            <w:vMerge w:val="restart"/>
            <w:vAlign w:val="center"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0" w:type="auto"/>
            <w:vMerge w:val="restart"/>
          </w:tcPr>
          <w:p w:rsidR="00B87240" w:rsidRPr="00402BC3" w:rsidRDefault="00B87240" w:rsidP="00402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Основное мероприятие: Обеспечение проведения муниципальных и региональных мероприятий в сфере образования</w:t>
            </w:r>
          </w:p>
        </w:tc>
        <w:tc>
          <w:tcPr>
            <w:tcW w:w="0" w:type="auto"/>
            <w:vMerge w:val="restart"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Отдел образования АЧРМО, МКУ «ЦРО», образовательные организации</w:t>
            </w:r>
          </w:p>
        </w:tc>
        <w:tc>
          <w:tcPr>
            <w:tcW w:w="0" w:type="auto"/>
            <w:vAlign w:val="center"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5793,14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969,69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964,69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964,69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964,69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964,69</w:t>
            </w:r>
          </w:p>
        </w:tc>
        <w:tc>
          <w:tcPr>
            <w:tcW w:w="1198" w:type="dxa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964,69</w:t>
            </w:r>
          </w:p>
        </w:tc>
      </w:tr>
      <w:tr w:rsidR="00B87240" w:rsidRPr="00402BC3" w:rsidTr="00D92B93">
        <w:trPr>
          <w:trHeight w:val="833"/>
        </w:trPr>
        <w:tc>
          <w:tcPr>
            <w:tcW w:w="1029" w:type="dxa"/>
            <w:vMerge/>
            <w:vAlign w:val="center"/>
          </w:tcPr>
          <w:p w:rsidR="00B87240" w:rsidRPr="00402BC3" w:rsidRDefault="00B87240" w:rsidP="00402BC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B87240" w:rsidRPr="00402BC3" w:rsidRDefault="00B87240" w:rsidP="00402BC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B87240" w:rsidRPr="00402BC3" w:rsidRDefault="00B87240" w:rsidP="00402BC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5793,14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969,69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964,69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964,69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964,69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964,69</w:t>
            </w:r>
          </w:p>
        </w:tc>
        <w:tc>
          <w:tcPr>
            <w:tcW w:w="1198" w:type="dxa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964,69</w:t>
            </w:r>
          </w:p>
        </w:tc>
      </w:tr>
      <w:tr w:rsidR="00B87240" w:rsidRPr="00402BC3" w:rsidTr="00D92B93">
        <w:trPr>
          <w:trHeight w:val="549"/>
        </w:trPr>
        <w:tc>
          <w:tcPr>
            <w:tcW w:w="1029" w:type="dxa"/>
            <w:vMerge w:val="restart"/>
            <w:vAlign w:val="center"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2.3.1</w:t>
            </w:r>
          </w:p>
        </w:tc>
        <w:tc>
          <w:tcPr>
            <w:tcW w:w="0" w:type="auto"/>
            <w:vMerge w:val="restart"/>
          </w:tcPr>
          <w:p w:rsidR="00B87240" w:rsidRPr="00402BC3" w:rsidRDefault="00B87240" w:rsidP="00402B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направлений расходов основного мероприятия  подпрограммы муниципальной программы, а также непрограммных направлений расходов органов местного самоуправления</w:t>
            </w:r>
          </w:p>
        </w:tc>
        <w:tc>
          <w:tcPr>
            <w:tcW w:w="0" w:type="auto"/>
            <w:vMerge w:val="restart"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Отдел образования АЧРМО, МКУ «ЦРО», образовательные организации</w:t>
            </w:r>
          </w:p>
        </w:tc>
        <w:tc>
          <w:tcPr>
            <w:tcW w:w="0" w:type="auto"/>
            <w:vAlign w:val="center"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5793,14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969,69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964,69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964,69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964,69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964,69</w:t>
            </w:r>
          </w:p>
        </w:tc>
        <w:tc>
          <w:tcPr>
            <w:tcW w:w="1198" w:type="dxa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964,69</w:t>
            </w:r>
          </w:p>
        </w:tc>
      </w:tr>
      <w:tr w:rsidR="00B87240" w:rsidRPr="00402BC3" w:rsidTr="00D92B93">
        <w:trPr>
          <w:trHeight w:val="549"/>
        </w:trPr>
        <w:tc>
          <w:tcPr>
            <w:tcW w:w="1029" w:type="dxa"/>
            <w:vMerge/>
            <w:vAlign w:val="center"/>
          </w:tcPr>
          <w:p w:rsidR="00B87240" w:rsidRPr="00402BC3" w:rsidRDefault="00B87240" w:rsidP="00402BC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B87240" w:rsidRPr="00402BC3" w:rsidRDefault="00B87240" w:rsidP="00402BC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B87240" w:rsidRPr="00402BC3" w:rsidRDefault="00B87240" w:rsidP="00402BC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5793,14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969,69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964,69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964,69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964,69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964,69</w:t>
            </w:r>
          </w:p>
        </w:tc>
        <w:tc>
          <w:tcPr>
            <w:tcW w:w="1198" w:type="dxa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964,69</w:t>
            </w:r>
          </w:p>
        </w:tc>
      </w:tr>
      <w:tr w:rsidR="00B87240" w:rsidRPr="00402BC3" w:rsidTr="00D92B93">
        <w:trPr>
          <w:trHeight w:val="255"/>
        </w:trPr>
        <w:tc>
          <w:tcPr>
            <w:tcW w:w="1029" w:type="dxa"/>
            <w:vMerge w:val="restart"/>
            <w:vAlign w:val="center"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0" w:type="auto"/>
            <w:vMerge w:val="restart"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Основное мероприятие: Развитие  системы  отдыха и оздоровления</w:t>
            </w:r>
          </w:p>
        </w:tc>
        <w:tc>
          <w:tcPr>
            <w:tcW w:w="0" w:type="auto"/>
            <w:vMerge w:val="restart"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Отдел образования АЧРМО </w:t>
            </w:r>
          </w:p>
        </w:tc>
        <w:tc>
          <w:tcPr>
            <w:tcW w:w="0" w:type="auto"/>
            <w:vAlign w:val="center"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4332,92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2813,82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303,82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303,82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303,82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303,82</w:t>
            </w:r>
          </w:p>
        </w:tc>
        <w:tc>
          <w:tcPr>
            <w:tcW w:w="1198" w:type="dxa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303,82</w:t>
            </w:r>
          </w:p>
        </w:tc>
      </w:tr>
      <w:tr w:rsidR="00B87240" w:rsidRPr="00402BC3" w:rsidTr="00D92B93">
        <w:trPr>
          <w:trHeight w:val="195"/>
        </w:trPr>
        <w:tc>
          <w:tcPr>
            <w:tcW w:w="1029" w:type="dxa"/>
            <w:vMerge/>
            <w:vAlign w:val="center"/>
          </w:tcPr>
          <w:p w:rsidR="00B87240" w:rsidRPr="00402BC3" w:rsidRDefault="00B87240" w:rsidP="00402B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87240" w:rsidRPr="00402BC3" w:rsidRDefault="00B87240" w:rsidP="00402B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87240" w:rsidRPr="00402BC3" w:rsidRDefault="00B87240" w:rsidP="00402B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1822,92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303,82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303,82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303,82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303,82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303,82</w:t>
            </w:r>
          </w:p>
        </w:tc>
        <w:tc>
          <w:tcPr>
            <w:tcW w:w="1198" w:type="dxa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303,82</w:t>
            </w:r>
          </w:p>
        </w:tc>
      </w:tr>
      <w:tr w:rsidR="00B87240" w:rsidRPr="00402BC3" w:rsidTr="00D92B93">
        <w:trPr>
          <w:trHeight w:val="195"/>
        </w:trPr>
        <w:tc>
          <w:tcPr>
            <w:tcW w:w="1029" w:type="dxa"/>
            <w:vMerge/>
            <w:vAlign w:val="center"/>
          </w:tcPr>
          <w:p w:rsidR="00B87240" w:rsidRPr="00402BC3" w:rsidRDefault="00B87240" w:rsidP="00402B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87240" w:rsidRPr="00402BC3" w:rsidRDefault="00B87240" w:rsidP="00402B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87240" w:rsidRPr="00402BC3" w:rsidRDefault="00B87240" w:rsidP="00402B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2510,00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2510,00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98" w:type="dxa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87240" w:rsidRPr="00402BC3" w:rsidTr="00D92B93">
        <w:trPr>
          <w:trHeight w:val="664"/>
        </w:trPr>
        <w:tc>
          <w:tcPr>
            <w:tcW w:w="1029" w:type="dxa"/>
            <w:vMerge w:val="restart"/>
            <w:vAlign w:val="center"/>
          </w:tcPr>
          <w:p w:rsidR="00B87240" w:rsidRPr="00402BC3" w:rsidRDefault="00B87240" w:rsidP="00402BC3">
            <w:pPr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2.4.1</w:t>
            </w:r>
          </w:p>
        </w:tc>
        <w:tc>
          <w:tcPr>
            <w:tcW w:w="0" w:type="auto"/>
            <w:vMerge w:val="restart"/>
            <w:vAlign w:val="center"/>
          </w:tcPr>
          <w:p w:rsidR="00B87240" w:rsidRPr="00402BC3" w:rsidRDefault="00B87240" w:rsidP="00402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Организация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0" w:type="auto"/>
            <w:vMerge w:val="restart"/>
            <w:vAlign w:val="center"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0" w:type="auto"/>
            <w:vAlign w:val="center"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3612,41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2698,91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182,70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182,70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182,70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182,70</w:t>
            </w:r>
          </w:p>
        </w:tc>
        <w:tc>
          <w:tcPr>
            <w:tcW w:w="1198" w:type="dxa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182,70</w:t>
            </w:r>
          </w:p>
        </w:tc>
      </w:tr>
      <w:tr w:rsidR="00B87240" w:rsidRPr="00402BC3" w:rsidTr="00D92B93">
        <w:trPr>
          <w:trHeight w:val="470"/>
        </w:trPr>
        <w:tc>
          <w:tcPr>
            <w:tcW w:w="1029" w:type="dxa"/>
            <w:vMerge/>
            <w:vAlign w:val="center"/>
          </w:tcPr>
          <w:p w:rsidR="00B87240" w:rsidRPr="00402BC3" w:rsidRDefault="00B87240" w:rsidP="00402B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B87240" w:rsidRPr="00402BC3" w:rsidRDefault="00B87240" w:rsidP="00402BC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B87240" w:rsidRPr="00402BC3" w:rsidRDefault="00B87240" w:rsidP="00402B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1102,41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188,91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182,70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182,70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182,70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182,70</w:t>
            </w:r>
          </w:p>
        </w:tc>
        <w:tc>
          <w:tcPr>
            <w:tcW w:w="1198" w:type="dxa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182,70</w:t>
            </w:r>
          </w:p>
        </w:tc>
      </w:tr>
      <w:tr w:rsidR="00B87240" w:rsidRPr="00402BC3" w:rsidTr="00D92B93">
        <w:trPr>
          <w:trHeight w:val="470"/>
        </w:trPr>
        <w:tc>
          <w:tcPr>
            <w:tcW w:w="1029" w:type="dxa"/>
            <w:vMerge/>
            <w:vAlign w:val="center"/>
          </w:tcPr>
          <w:p w:rsidR="00B87240" w:rsidRPr="00402BC3" w:rsidRDefault="00B87240" w:rsidP="00402B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B87240" w:rsidRPr="00402BC3" w:rsidRDefault="00B87240" w:rsidP="00402BC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B87240" w:rsidRPr="00402BC3" w:rsidRDefault="00B87240" w:rsidP="00402B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2510,00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2510,00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98" w:type="dxa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87240" w:rsidRPr="00402BC3" w:rsidTr="00D92B93">
        <w:trPr>
          <w:trHeight w:val="470"/>
        </w:trPr>
        <w:tc>
          <w:tcPr>
            <w:tcW w:w="1029" w:type="dxa"/>
            <w:vMerge w:val="restart"/>
            <w:vAlign w:val="center"/>
          </w:tcPr>
          <w:p w:rsidR="00B87240" w:rsidRPr="00402BC3" w:rsidRDefault="00B87240" w:rsidP="00402BC3">
            <w:pPr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2.4.2</w:t>
            </w:r>
          </w:p>
        </w:tc>
        <w:tc>
          <w:tcPr>
            <w:tcW w:w="0" w:type="auto"/>
            <w:vMerge w:val="restart"/>
            <w:vAlign w:val="center"/>
          </w:tcPr>
          <w:p w:rsidR="00B87240" w:rsidRPr="00402BC3" w:rsidRDefault="00B87240" w:rsidP="00402BC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Проведение санитарно-эпидемиологических мероприятий</w:t>
            </w:r>
          </w:p>
        </w:tc>
        <w:tc>
          <w:tcPr>
            <w:tcW w:w="0" w:type="auto"/>
            <w:vMerge w:val="restart"/>
            <w:vAlign w:val="center"/>
          </w:tcPr>
          <w:p w:rsidR="00B87240" w:rsidRPr="00402BC3" w:rsidRDefault="00B87240" w:rsidP="00402BC3">
            <w:pPr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0" w:type="auto"/>
            <w:vAlign w:val="center"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720,51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114,91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121,12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121,12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121,12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121,12</w:t>
            </w:r>
          </w:p>
        </w:tc>
        <w:tc>
          <w:tcPr>
            <w:tcW w:w="1198" w:type="dxa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121,12</w:t>
            </w:r>
          </w:p>
        </w:tc>
      </w:tr>
      <w:tr w:rsidR="00B87240" w:rsidRPr="00402BC3" w:rsidTr="00D92B93">
        <w:trPr>
          <w:trHeight w:val="1264"/>
        </w:trPr>
        <w:tc>
          <w:tcPr>
            <w:tcW w:w="1029" w:type="dxa"/>
            <w:vMerge/>
            <w:vAlign w:val="center"/>
          </w:tcPr>
          <w:p w:rsidR="00B87240" w:rsidRPr="00402BC3" w:rsidRDefault="00B87240" w:rsidP="00402B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B87240" w:rsidRPr="00402BC3" w:rsidRDefault="00B87240" w:rsidP="00402B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B87240" w:rsidRPr="00402BC3" w:rsidRDefault="00B87240" w:rsidP="00402B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87240" w:rsidRPr="00402BC3" w:rsidRDefault="00B87240" w:rsidP="0040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720,51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114,91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121,12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121,12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121,12</w:t>
            </w:r>
          </w:p>
        </w:tc>
        <w:tc>
          <w:tcPr>
            <w:tcW w:w="0" w:type="auto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121,12</w:t>
            </w:r>
          </w:p>
        </w:tc>
        <w:tc>
          <w:tcPr>
            <w:tcW w:w="1198" w:type="dxa"/>
            <w:vAlign w:val="bottom"/>
          </w:tcPr>
          <w:p w:rsidR="00B87240" w:rsidRPr="00402BC3" w:rsidRDefault="00B87240" w:rsidP="00402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BC3">
              <w:rPr>
                <w:rFonts w:ascii="Times New Roman" w:hAnsi="Times New Roman"/>
                <w:sz w:val="20"/>
                <w:szCs w:val="20"/>
              </w:rPr>
              <w:t>121,12</w:t>
            </w:r>
          </w:p>
        </w:tc>
      </w:tr>
    </w:tbl>
    <w:p w:rsidR="00B87240" w:rsidRPr="005F1ABB" w:rsidRDefault="00B87240" w:rsidP="00402BC3"/>
    <w:sectPr w:rsidR="00B87240" w:rsidRPr="005F1ABB" w:rsidSect="00402BC3">
      <w:pgSz w:w="16839" w:h="11907" w:orient="landscape" w:code="9"/>
      <w:pgMar w:top="567" w:right="1134" w:bottom="1418" w:left="1134" w:header="720" w:footer="720" w:gutter="0"/>
      <w:pgNumType w:start="7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240" w:rsidRDefault="00B87240">
      <w:pPr>
        <w:spacing w:after="0" w:line="240" w:lineRule="auto"/>
      </w:pPr>
      <w:r>
        <w:separator/>
      </w:r>
    </w:p>
  </w:endnote>
  <w:endnote w:type="continuationSeparator" w:id="1">
    <w:p w:rsidR="00B87240" w:rsidRDefault="00B87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rinda">
    <w:panose1 w:val="00000400000000000000"/>
    <w:charset w:val="01"/>
    <w:family w:val="roman"/>
    <w:notTrueType/>
    <w:pitch w:val="variable"/>
    <w:sig w:usb0="000000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240" w:rsidRDefault="00B87240">
      <w:pPr>
        <w:spacing w:after="0" w:line="240" w:lineRule="auto"/>
      </w:pPr>
      <w:r>
        <w:separator/>
      </w:r>
    </w:p>
  </w:footnote>
  <w:footnote w:type="continuationSeparator" w:id="1">
    <w:p w:rsidR="00B87240" w:rsidRDefault="00B87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240" w:rsidRDefault="00B87240" w:rsidP="004A3A7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87240" w:rsidRDefault="00B8724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521C"/>
    <w:multiLevelType w:val="hybridMultilevel"/>
    <w:tmpl w:val="A976A5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563F85"/>
    <w:multiLevelType w:val="hybridMultilevel"/>
    <w:tmpl w:val="70DC2304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111EE"/>
    <w:multiLevelType w:val="hybridMultilevel"/>
    <w:tmpl w:val="422C0CEC"/>
    <w:lvl w:ilvl="0" w:tplc="1A385996">
      <w:start w:val="1"/>
      <w:numFmt w:val="decimal"/>
      <w:lvlText w:val="%1."/>
      <w:lvlJc w:val="left"/>
      <w:pPr>
        <w:ind w:left="1211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12806348"/>
    <w:multiLevelType w:val="hybridMultilevel"/>
    <w:tmpl w:val="E740392E"/>
    <w:lvl w:ilvl="0" w:tplc="6524A54C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4">
    <w:nsid w:val="15977D9A"/>
    <w:multiLevelType w:val="hybridMultilevel"/>
    <w:tmpl w:val="5824D278"/>
    <w:lvl w:ilvl="0" w:tplc="C77C6C0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C83C8E"/>
    <w:multiLevelType w:val="hybridMultilevel"/>
    <w:tmpl w:val="92740D0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16637B04"/>
    <w:multiLevelType w:val="hybridMultilevel"/>
    <w:tmpl w:val="8CCCEE60"/>
    <w:lvl w:ilvl="0" w:tplc="04190011">
      <w:start w:val="1"/>
      <w:numFmt w:val="decimal"/>
      <w:lvlText w:val="%1)"/>
      <w:lvlJc w:val="left"/>
      <w:pPr>
        <w:ind w:left="91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91A3AEA"/>
    <w:multiLevelType w:val="hybridMultilevel"/>
    <w:tmpl w:val="4C548B4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A8F1FAB"/>
    <w:multiLevelType w:val="hybridMultilevel"/>
    <w:tmpl w:val="C85E4EF0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6D4689"/>
    <w:multiLevelType w:val="hybridMultilevel"/>
    <w:tmpl w:val="A976A5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9E216C"/>
    <w:multiLevelType w:val="hybridMultilevel"/>
    <w:tmpl w:val="73E6CC62"/>
    <w:lvl w:ilvl="0" w:tplc="04190011">
      <w:start w:val="1"/>
      <w:numFmt w:val="decimal"/>
      <w:lvlText w:val="%1)"/>
      <w:lvlJc w:val="left"/>
      <w:pPr>
        <w:ind w:left="7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  <w:rPr>
        <w:rFonts w:cs="Times New Roman"/>
      </w:rPr>
    </w:lvl>
  </w:abstractNum>
  <w:abstractNum w:abstractNumId="11">
    <w:nsid w:val="230A7230"/>
    <w:multiLevelType w:val="hybridMultilevel"/>
    <w:tmpl w:val="C540B446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E70816"/>
    <w:multiLevelType w:val="hybridMultilevel"/>
    <w:tmpl w:val="C8F849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97A5741"/>
    <w:multiLevelType w:val="hybridMultilevel"/>
    <w:tmpl w:val="2F0EB532"/>
    <w:lvl w:ilvl="0" w:tplc="FE42DEB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AAE1F47"/>
    <w:multiLevelType w:val="hybridMultilevel"/>
    <w:tmpl w:val="2CD088E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D555A58"/>
    <w:multiLevelType w:val="hybridMultilevel"/>
    <w:tmpl w:val="F47CCD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F6502A9"/>
    <w:multiLevelType w:val="hybridMultilevel"/>
    <w:tmpl w:val="4E5CA1C6"/>
    <w:lvl w:ilvl="0" w:tplc="8B6C3096">
      <w:start w:val="2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7">
    <w:nsid w:val="31392528"/>
    <w:multiLevelType w:val="hybridMultilevel"/>
    <w:tmpl w:val="593A65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8926515"/>
    <w:multiLevelType w:val="hybridMultilevel"/>
    <w:tmpl w:val="2AD6D0D2"/>
    <w:lvl w:ilvl="0" w:tplc="6524A54C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8B11F82"/>
    <w:multiLevelType w:val="multilevel"/>
    <w:tmpl w:val="E976FB88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cs="Times New Roman" w:hint="default"/>
      </w:rPr>
    </w:lvl>
  </w:abstractNum>
  <w:abstractNum w:abstractNumId="20">
    <w:nsid w:val="3A0D4951"/>
    <w:multiLevelType w:val="multilevel"/>
    <w:tmpl w:val="3C6ECF6C"/>
    <w:lvl w:ilvl="0">
      <w:start w:val="1"/>
      <w:numFmt w:val="decimal"/>
      <w:lvlText w:val="%1."/>
      <w:lvlJc w:val="left"/>
      <w:pPr>
        <w:ind w:left="1130" w:hanging="420"/>
      </w:pPr>
      <w:rPr>
        <w:rFonts w:eastAsia="Times New Roman" w:cs="Times New Roman" w:hint="default"/>
        <w:sz w:val="29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eastAsia="Times New Roman" w:cs="Times New Roman" w:hint="default"/>
        <w:sz w:val="29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eastAsia="Times New Roman" w:cs="Times New Roman" w:hint="default"/>
        <w:sz w:val="29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eastAsia="Times New Roman" w:cs="Times New Roman" w:hint="default"/>
        <w:sz w:val="29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="Times New Roman" w:cs="Times New Roman" w:hint="default"/>
        <w:sz w:val="29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eastAsia="Times New Roman" w:cs="Times New Roman" w:hint="default"/>
        <w:sz w:val="29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eastAsia="Times New Roman" w:cs="Times New Roman" w:hint="default"/>
        <w:sz w:val="29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eastAsia="Times New Roman" w:cs="Times New Roman" w:hint="default"/>
        <w:sz w:val="29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eastAsia="Times New Roman" w:cs="Times New Roman" w:hint="default"/>
        <w:sz w:val="29"/>
      </w:rPr>
    </w:lvl>
  </w:abstractNum>
  <w:abstractNum w:abstractNumId="21">
    <w:nsid w:val="3CF0082E"/>
    <w:multiLevelType w:val="multilevel"/>
    <w:tmpl w:val="10AA8A46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cs="Times New Roman" w:hint="default"/>
      </w:rPr>
    </w:lvl>
  </w:abstractNum>
  <w:abstractNum w:abstractNumId="22">
    <w:nsid w:val="40A4140D"/>
    <w:multiLevelType w:val="multilevel"/>
    <w:tmpl w:val="E5C4534E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23">
    <w:nsid w:val="4407765B"/>
    <w:multiLevelType w:val="hybridMultilevel"/>
    <w:tmpl w:val="AA8E8C2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4">
    <w:nsid w:val="45EA6156"/>
    <w:multiLevelType w:val="hybridMultilevel"/>
    <w:tmpl w:val="D19E54C2"/>
    <w:lvl w:ilvl="0" w:tplc="982E89B2">
      <w:start w:val="1"/>
      <w:numFmt w:val="decimal"/>
      <w:lvlText w:val="%1."/>
      <w:lvlJc w:val="left"/>
      <w:pPr>
        <w:ind w:left="12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  <w:rPr>
        <w:rFonts w:cs="Times New Roman"/>
      </w:rPr>
    </w:lvl>
  </w:abstractNum>
  <w:abstractNum w:abstractNumId="25">
    <w:nsid w:val="49406E01"/>
    <w:multiLevelType w:val="hybridMultilevel"/>
    <w:tmpl w:val="B846CC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BB17D4E"/>
    <w:multiLevelType w:val="hybridMultilevel"/>
    <w:tmpl w:val="74B4A9C6"/>
    <w:lvl w:ilvl="0" w:tplc="A5F646D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4D463527"/>
    <w:multiLevelType w:val="hybridMultilevel"/>
    <w:tmpl w:val="C28874F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>
    <w:nsid w:val="543001AB"/>
    <w:multiLevelType w:val="hybridMultilevel"/>
    <w:tmpl w:val="E422907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9">
    <w:nsid w:val="551D038E"/>
    <w:multiLevelType w:val="hybridMultilevel"/>
    <w:tmpl w:val="3E64D970"/>
    <w:lvl w:ilvl="0" w:tplc="0419000F">
      <w:start w:val="1"/>
      <w:numFmt w:val="decimal"/>
      <w:lvlText w:val="%1."/>
      <w:lvlJc w:val="left"/>
      <w:pPr>
        <w:ind w:left="19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  <w:rPr>
        <w:rFonts w:cs="Times New Roman"/>
      </w:rPr>
    </w:lvl>
  </w:abstractNum>
  <w:abstractNum w:abstractNumId="30">
    <w:nsid w:val="56530550"/>
    <w:multiLevelType w:val="hybridMultilevel"/>
    <w:tmpl w:val="D7C09354"/>
    <w:lvl w:ilvl="0" w:tplc="8FE6E6F0">
      <w:start w:val="1"/>
      <w:numFmt w:val="decimal"/>
      <w:lvlText w:val="%1."/>
      <w:lvlJc w:val="left"/>
      <w:pPr>
        <w:ind w:left="1429" w:hanging="360"/>
      </w:pPr>
      <w:rPr>
        <w:rFonts w:cs="Times New Roman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>
    <w:nsid w:val="56636719"/>
    <w:multiLevelType w:val="hybridMultilevel"/>
    <w:tmpl w:val="3BBE632E"/>
    <w:lvl w:ilvl="0" w:tplc="C232931C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772099B"/>
    <w:multiLevelType w:val="hybridMultilevel"/>
    <w:tmpl w:val="3EA0E6AA"/>
    <w:lvl w:ilvl="0" w:tplc="6524A54C">
      <w:start w:val="1"/>
      <w:numFmt w:val="bullet"/>
      <w:lvlText w:val="-"/>
      <w:lvlJc w:val="left"/>
      <w:pPr>
        <w:ind w:left="928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3">
    <w:nsid w:val="57B21555"/>
    <w:multiLevelType w:val="hybridMultilevel"/>
    <w:tmpl w:val="10CA5C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9DB683D"/>
    <w:multiLevelType w:val="hybridMultilevel"/>
    <w:tmpl w:val="7BA6222A"/>
    <w:lvl w:ilvl="0" w:tplc="7A0A75A4">
      <w:start w:val="7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5">
    <w:nsid w:val="5B1577C9"/>
    <w:multiLevelType w:val="hybridMultilevel"/>
    <w:tmpl w:val="75BE9DB6"/>
    <w:lvl w:ilvl="0" w:tplc="6524A54C">
      <w:start w:val="1"/>
      <w:numFmt w:val="bullet"/>
      <w:lvlText w:val="-"/>
      <w:lvlJc w:val="left"/>
      <w:pPr>
        <w:ind w:left="270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6">
    <w:nsid w:val="5C4F7D46"/>
    <w:multiLevelType w:val="hybridMultilevel"/>
    <w:tmpl w:val="0B786B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0777FC0"/>
    <w:multiLevelType w:val="hybridMultilevel"/>
    <w:tmpl w:val="63B2299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60DB7DD7"/>
    <w:multiLevelType w:val="hybridMultilevel"/>
    <w:tmpl w:val="DF9E3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5F11896"/>
    <w:multiLevelType w:val="hybridMultilevel"/>
    <w:tmpl w:val="22849E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9BB78E8"/>
    <w:multiLevelType w:val="hybridMultilevel"/>
    <w:tmpl w:val="C33427B6"/>
    <w:lvl w:ilvl="0" w:tplc="01268AA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AE636DD"/>
    <w:multiLevelType w:val="hybridMultilevel"/>
    <w:tmpl w:val="0CA45734"/>
    <w:lvl w:ilvl="0" w:tplc="6524A54C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03C6ADB"/>
    <w:multiLevelType w:val="hybridMultilevel"/>
    <w:tmpl w:val="E422907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>
    <w:nsid w:val="7139768B"/>
    <w:multiLevelType w:val="hybridMultilevel"/>
    <w:tmpl w:val="60C28A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>
    <w:nsid w:val="725B5138"/>
    <w:multiLevelType w:val="hybridMultilevel"/>
    <w:tmpl w:val="1DA00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27E0B7A"/>
    <w:multiLevelType w:val="hybridMultilevel"/>
    <w:tmpl w:val="DDC693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6D06B43"/>
    <w:multiLevelType w:val="hybridMultilevel"/>
    <w:tmpl w:val="B00657C0"/>
    <w:lvl w:ilvl="0" w:tplc="09F2D26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>
    <w:nsid w:val="77CF18E1"/>
    <w:multiLevelType w:val="hybridMultilevel"/>
    <w:tmpl w:val="F61A0CB4"/>
    <w:lvl w:ilvl="0" w:tplc="8FE6E6F0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AF56A4A"/>
    <w:multiLevelType w:val="hybridMultilevel"/>
    <w:tmpl w:val="C23C0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20"/>
  </w:num>
  <w:num w:numId="4">
    <w:abstractNumId w:val="22"/>
  </w:num>
  <w:num w:numId="5">
    <w:abstractNumId w:val="21"/>
  </w:num>
  <w:num w:numId="6">
    <w:abstractNumId w:val="19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4"/>
  </w:num>
  <w:num w:numId="11">
    <w:abstractNumId w:val="42"/>
  </w:num>
  <w:num w:numId="12">
    <w:abstractNumId w:val="28"/>
  </w:num>
  <w:num w:numId="13">
    <w:abstractNumId w:val="3"/>
  </w:num>
  <w:num w:numId="14">
    <w:abstractNumId w:val="26"/>
  </w:num>
  <w:num w:numId="15">
    <w:abstractNumId w:val="17"/>
  </w:num>
  <w:num w:numId="16">
    <w:abstractNumId w:val="23"/>
  </w:num>
  <w:num w:numId="17">
    <w:abstractNumId w:val="5"/>
  </w:num>
  <w:num w:numId="18">
    <w:abstractNumId w:val="31"/>
  </w:num>
  <w:num w:numId="19">
    <w:abstractNumId w:val="34"/>
  </w:num>
  <w:num w:numId="20">
    <w:abstractNumId w:val="32"/>
  </w:num>
  <w:num w:numId="21">
    <w:abstractNumId w:val="43"/>
  </w:num>
  <w:num w:numId="22">
    <w:abstractNumId w:val="13"/>
  </w:num>
  <w:num w:numId="23">
    <w:abstractNumId w:val="45"/>
  </w:num>
  <w:num w:numId="24">
    <w:abstractNumId w:val="48"/>
  </w:num>
  <w:num w:numId="25">
    <w:abstractNumId w:val="4"/>
  </w:num>
  <w:num w:numId="26">
    <w:abstractNumId w:val="9"/>
  </w:num>
  <w:num w:numId="27">
    <w:abstractNumId w:val="0"/>
  </w:num>
  <w:num w:numId="28">
    <w:abstractNumId w:val="27"/>
  </w:num>
  <w:num w:numId="29">
    <w:abstractNumId w:val="46"/>
  </w:num>
  <w:num w:numId="30">
    <w:abstractNumId w:val="15"/>
  </w:num>
  <w:num w:numId="31">
    <w:abstractNumId w:val="38"/>
  </w:num>
  <w:num w:numId="32">
    <w:abstractNumId w:val="7"/>
  </w:num>
  <w:num w:numId="33">
    <w:abstractNumId w:val="40"/>
  </w:num>
  <w:num w:numId="34">
    <w:abstractNumId w:val="36"/>
  </w:num>
  <w:num w:numId="35">
    <w:abstractNumId w:val="39"/>
  </w:num>
  <w:num w:numId="36">
    <w:abstractNumId w:val="25"/>
  </w:num>
  <w:num w:numId="37">
    <w:abstractNumId w:val="10"/>
  </w:num>
  <w:num w:numId="38">
    <w:abstractNumId w:val="11"/>
  </w:num>
  <w:num w:numId="39">
    <w:abstractNumId w:val="37"/>
  </w:num>
  <w:num w:numId="40">
    <w:abstractNumId w:val="29"/>
  </w:num>
  <w:num w:numId="41">
    <w:abstractNumId w:val="35"/>
  </w:num>
  <w:num w:numId="42">
    <w:abstractNumId w:val="1"/>
  </w:num>
  <w:num w:numId="43">
    <w:abstractNumId w:val="41"/>
  </w:num>
  <w:num w:numId="44">
    <w:abstractNumId w:val="18"/>
  </w:num>
  <w:num w:numId="45">
    <w:abstractNumId w:val="8"/>
  </w:num>
  <w:num w:numId="46">
    <w:abstractNumId w:val="33"/>
  </w:num>
  <w:num w:numId="47">
    <w:abstractNumId w:val="44"/>
  </w:num>
  <w:num w:numId="48">
    <w:abstractNumId w:val="47"/>
  </w:num>
  <w:num w:numId="49">
    <w:abstractNumId w:val="30"/>
  </w:num>
  <w:num w:numId="5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6716"/>
    <w:rsid w:val="00010856"/>
    <w:rsid w:val="000117BD"/>
    <w:rsid w:val="00013E65"/>
    <w:rsid w:val="00054A38"/>
    <w:rsid w:val="00093CF2"/>
    <w:rsid w:val="000A473D"/>
    <w:rsid w:val="000A60B1"/>
    <w:rsid w:val="000C3763"/>
    <w:rsid w:val="000E0151"/>
    <w:rsid w:val="000F1B50"/>
    <w:rsid w:val="000F28DE"/>
    <w:rsid w:val="00105AFE"/>
    <w:rsid w:val="00117297"/>
    <w:rsid w:val="00122689"/>
    <w:rsid w:val="001263F7"/>
    <w:rsid w:val="001765F2"/>
    <w:rsid w:val="00185298"/>
    <w:rsid w:val="00190A03"/>
    <w:rsid w:val="00193158"/>
    <w:rsid w:val="001D6716"/>
    <w:rsid w:val="001F233B"/>
    <w:rsid w:val="001F328E"/>
    <w:rsid w:val="002167DD"/>
    <w:rsid w:val="0022220F"/>
    <w:rsid w:val="00251448"/>
    <w:rsid w:val="00270508"/>
    <w:rsid w:val="00275456"/>
    <w:rsid w:val="002C4D86"/>
    <w:rsid w:val="002D1943"/>
    <w:rsid w:val="002E198A"/>
    <w:rsid w:val="00306F53"/>
    <w:rsid w:val="003136D0"/>
    <w:rsid w:val="0032317D"/>
    <w:rsid w:val="003233EE"/>
    <w:rsid w:val="00327AE7"/>
    <w:rsid w:val="00334DB6"/>
    <w:rsid w:val="0035062C"/>
    <w:rsid w:val="00372F19"/>
    <w:rsid w:val="00384D40"/>
    <w:rsid w:val="003B3220"/>
    <w:rsid w:val="00402BC3"/>
    <w:rsid w:val="00413525"/>
    <w:rsid w:val="004206A6"/>
    <w:rsid w:val="004266FC"/>
    <w:rsid w:val="004479CA"/>
    <w:rsid w:val="004643DE"/>
    <w:rsid w:val="00476199"/>
    <w:rsid w:val="004844E8"/>
    <w:rsid w:val="004928F3"/>
    <w:rsid w:val="00493EA7"/>
    <w:rsid w:val="004A05DE"/>
    <w:rsid w:val="004A0E64"/>
    <w:rsid w:val="004A1990"/>
    <w:rsid w:val="004A3A7E"/>
    <w:rsid w:val="004A6088"/>
    <w:rsid w:val="004D2D8A"/>
    <w:rsid w:val="004E7F36"/>
    <w:rsid w:val="00523281"/>
    <w:rsid w:val="00552F05"/>
    <w:rsid w:val="005737BE"/>
    <w:rsid w:val="00591970"/>
    <w:rsid w:val="00591F78"/>
    <w:rsid w:val="005A7DB7"/>
    <w:rsid w:val="005D11AE"/>
    <w:rsid w:val="005D2565"/>
    <w:rsid w:val="005F1ABB"/>
    <w:rsid w:val="00600E03"/>
    <w:rsid w:val="0060201E"/>
    <w:rsid w:val="00603DE5"/>
    <w:rsid w:val="006117BE"/>
    <w:rsid w:val="00614C4C"/>
    <w:rsid w:val="00631B5D"/>
    <w:rsid w:val="00636A4B"/>
    <w:rsid w:val="00637898"/>
    <w:rsid w:val="006424BE"/>
    <w:rsid w:val="006534BD"/>
    <w:rsid w:val="006E109E"/>
    <w:rsid w:val="007026B7"/>
    <w:rsid w:val="00712102"/>
    <w:rsid w:val="00712D00"/>
    <w:rsid w:val="00732070"/>
    <w:rsid w:val="00732738"/>
    <w:rsid w:val="00733167"/>
    <w:rsid w:val="00734A6A"/>
    <w:rsid w:val="00737806"/>
    <w:rsid w:val="00737CC9"/>
    <w:rsid w:val="007673BB"/>
    <w:rsid w:val="007845E1"/>
    <w:rsid w:val="00785119"/>
    <w:rsid w:val="00790F58"/>
    <w:rsid w:val="007A3638"/>
    <w:rsid w:val="007A64F6"/>
    <w:rsid w:val="007C515F"/>
    <w:rsid w:val="007E3577"/>
    <w:rsid w:val="007F0B66"/>
    <w:rsid w:val="007F3E49"/>
    <w:rsid w:val="00840113"/>
    <w:rsid w:val="00845E68"/>
    <w:rsid w:val="009132EB"/>
    <w:rsid w:val="0092619D"/>
    <w:rsid w:val="00966E60"/>
    <w:rsid w:val="00990218"/>
    <w:rsid w:val="009A08BF"/>
    <w:rsid w:val="009C0C32"/>
    <w:rsid w:val="009D2B5D"/>
    <w:rsid w:val="009E21CA"/>
    <w:rsid w:val="009E288F"/>
    <w:rsid w:val="00A05E13"/>
    <w:rsid w:val="00A57D89"/>
    <w:rsid w:val="00A710B0"/>
    <w:rsid w:val="00AB113F"/>
    <w:rsid w:val="00AB6B7B"/>
    <w:rsid w:val="00AC2535"/>
    <w:rsid w:val="00AD22B3"/>
    <w:rsid w:val="00B06A19"/>
    <w:rsid w:val="00B15C18"/>
    <w:rsid w:val="00B303BD"/>
    <w:rsid w:val="00B7159B"/>
    <w:rsid w:val="00B71953"/>
    <w:rsid w:val="00B8320C"/>
    <w:rsid w:val="00B87240"/>
    <w:rsid w:val="00BA093B"/>
    <w:rsid w:val="00BA0C3B"/>
    <w:rsid w:val="00BB336E"/>
    <w:rsid w:val="00BE66F8"/>
    <w:rsid w:val="00C0311F"/>
    <w:rsid w:val="00C03933"/>
    <w:rsid w:val="00C27755"/>
    <w:rsid w:val="00C8664A"/>
    <w:rsid w:val="00C92CD4"/>
    <w:rsid w:val="00D001F8"/>
    <w:rsid w:val="00D00726"/>
    <w:rsid w:val="00D0680B"/>
    <w:rsid w:val="00D24F93"/>
    <w:rsid w:val="00D40AAC"/>
    <w:rsid w:val="00D51D20"/>
    <w:rsid w:val="00D74A12"/>
    <w:rsid w:val="00D82259"/>
    <w:rsid w:val="00D92B93"/>
    <w:rsid w:val="00DA4323"/>
    <w:rsid w:val="00DA5493"/>
    <w:rsid w:val="00DA5898"/>
    <w:rsid w:val="00DB055F"/>
    <w:rsid w:val="00DC5DFA"/>
    <w:rsid w:val="00DE304F"/>
    <w:rsid w:val="00DE4DA0"/>
    <w:rsid w:val="00E07FD5"/>
    <w:rsid w:val="00E16A83"/>
    <w:rsid w:val="00E4101C"/>
    <w:rsid w:val="00E4255C"/>
    <w:rsid w:val="00E63720"/>
    <w:rsid w:val="00EA0EA1"/>
    <w:rsid w:val="00EF3DAF"/>
    <w:rsid w:val="00F069BF"/>
    <w:rsid w:val="00F21866"/>
    <w:rsid w:val="00F24170"/>
    <w:rsid w:val="00F347DF"/>
    <w:rsid w:val="00F44984"/>
    <w:rsid w:val="00F709B5"/>
    <w:rsid w:val="00F754BD"/>
    <w:rsid w:val="00F81982"/>
    <w:rsid w:val="00F84786"/>
    <w:rsid w:val="00F92A21"/>
    <w:rsid w:val="00FA3A8B"/>
    <w:rsid w:val="00FA77DC"/>
    <w:rsid w:val="00FB107C"/>
    <w:rsid w:val="00FD3BA8"/>
    <w:rsid w:val="00FD58AE"/>
    <w:rsid w:val="00FE3F7D"/>
    <w:rsid w:val="00FE6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DB7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6424B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6424B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424BE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6424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40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011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rsid w:val="00EA0EA1"/>
    <w:rPr>
      <w:rFonts w:cs="Times New Roman"/>
      <w:color w:val="0000FF"/>
      <w:u w:val="single"/>
    </w:rPr>
  </w:style>
  <w:style w:type="paragraph" w:customStyle="1" w:styleId="1">
    <w:name w:val="Абзац списка1"/>
    <w:basedOn w:val="Normal"/>
    <w:uiPriority w:val="99"/>
    <w:rsid w:val="000E0151"/>
    <w:pPr>
      <w:spacing w:after="0" w:line="240" w:lineRule="auto"/>
      <w:ind w:left="720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A3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3A7E"/>
    <w:rPr>
      <w:rFonts w:ascii="Calibri" w:hAnsi="Calibri" w:cs="Times New Roman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A3A7E"/>
    <w:rPr>
      <w:rFonts w:ascii="Calibri" w:hAnsi="Calibri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4A3A7E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820E1C"/>
    <w:rPr>
      <w:rFonts w:eastAsia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A3A7E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A3A7E"/>
    <w:pPr>
      <w:spacing w:line="276" w:lineRule="auto"/>
    </w:pPr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820E1C"/>
    <w:rPr>
      <w:rFonts w:eastAsia="Times New Roman"/>
      <w:b/>
      <w:bCs/>
    </w:rPr>
  </w:style>
  <w:style w:type="character" w:customStyle="1" w:styleId="a">
    <w:name w:val="Основной текст_"/>
    <w:link w:val="4"/>
    <w:uiPriority w:val="99"/>
    <w:locked/>
    <w:rsid w:val="004A3A7E"/>
    <w:rPr>
      <w:rFonts w:ascii="Times New Roman" w:hAnsi="Times New Roman"/>
      <w:sz w:val="26"/>
      <w:shd w:val="clear" w:color="auto" w:fill="FFFFFF"/>
    </w:rPr>
  </w:style>
  <w:style w:type="paragraph" w:customStyle="1" w:styleId="4">
    <w:name w:val="Основной текст4"/>
    <w:basedOn w:val="Normal"/>
    <w:link w:val="a"/>
    <w:uiPriority w:val="99"/>
    <w:rsid w:val="004A3A7E"/>
    <w:pPr>
      <w:widowControl w:val="0"/>
      <w:shd w:val="clear" w:color="auto" w:fill="FFFFFF"/>
      <w:spacing w:before="720" w:after="600" w:line="320" w:lineRule="exact"/>
      <w:jc w:val="center"/>
    </w:pPr>
    <w:rPr>
      <w:rFonts w:ascii="Times New Roman" w:eastAsia="Calibri" w:hAnsi="Times New Roman"/>
      <w:sz w:val="26"/>
      <w:szCs w:val="26"/>
    </w:rPr>
  </w:style>
  <w:style w:type="character" w:customStyle="1" w:styleId="5">
    <w:name w:val="Основной текст (5)_"/>
    <w:link w:val="50"/>
    <w:uiPriority w:val="99"/>
    <w:locked/>
    <w:rsid w:val="004A3A7E"/>
    <w:rPr>
      <w:b/>
      <w:sz w:val="26"/>
      <w:shd w:val="clear" w:color="auto" w:fill="FFFFFF"/>
    </w:rPr>
  </w:style>
  <w:style w:type="paragraph" w:customStyle="1" w:styleId="50">
    <w:name w:val="Основной текст (5)"/>
    <w:basedOn w:val="Normal"/>
    <w:link w:val="5"/>
    <w:uiPriority w:val="99"/>
    <w:rsid w:val="004A3A7E"/>
    <w:pPr>
      <w:widowControl w:val="0"/>
      <w:shd w:val="clear" w:color="auto" w:fill="FFFFFF"/>
      <w:spacing w:before="720" w:after="0" w:line="320" w:lineRule="exact"/>
      <w:jc w:val="center"/>
    </w:pPr>
    <w:rPr>
      <w:rFonts w:eastAsia="Calibri"/>
      <w:b/>
      <w:bCs/>
      <w:sz w:val="26"/>
      <w:szCs w:val="26"/>
    </w:rPr>
  </w:style>
  <w:style w:type="paragraph" w:customStyle="1" w:styleId="2">
    <w:name w:val="Абзац списка2"/>
    <w:basedOn w:val="Normal"/>
    <w:uiPriority w:val="99"/>
    <w:rsid w:val="00B7159B"/>
    <w:pPr>
      <w:spacing w:after="0" w:line="240" w:lineRule="auto"/>
      <w:ind w:left="720"/>
    </w:pPr>
    <w:rPr>
      <w:sz w:val="24"/>
      <w:szCs w:val="24"/>
    </w:rPr>
  </w:style>
  <w:style w:type="paragraph" w:customStyle="1" w:styleId="3">
    <w:name w:val="Абзац списка3"/>
    <w:basedOn w:val="Normal"/>
    <w:uiPriority w:val="99"/>
    <w:rsid w:val="009132EB"/>
    <w:pPr>
      <w:spacing w:after="0" w:line="240" w:lineRule="auto"/>
      <w:ind w:left="720"/>
    </w:pPr>
    <w:rPr>
      <w:sz w:val="24"/>
      <w:szCs w:val="24"/>
    </w:rPr>
  </w:style>
  <w:style w:type="paragraph" w:styleId="NormalWeb">
    <w:name w:val="Normal (Web)"/>
    <w:basedOn w:val="Normal"/>
    <w:uiPriority w:val="99"/>
    <w:rsid w:val="009132EB"/>
    <w:pPr>
      <w:spacing w:before="30" w:after="30" w:line="240" w:lineRule="auto"/>
    </w:pPr>
    <w:rPr>
      <w:sz w:val="20"/>
      <w:szCs w:val="20"/>
    </w:rPr>
  </w:style>
  <w:style w:type="paragraph" w:customStyle="1" w:styleId="ConsPlusNormal">
    <w:name w:val="ConsPlusNormal"/>
    <w:uiPriority w:val="99"/>
    <w:rsid w:val="009132E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9132EB"/>
    <w:rPr>
      <w:rFonts w:cs="Times New Roman"/>
      <w:sz w:val="16"/>
    </w:rPr>
  </w:style>
  <w:style w:type="table" w:styleId="TableGrid">
    <w:name w:val="Table Grid"/>
    <w:basedOn w:val="TableNormal"/>
    <w:uiPriority w:val="99"/>
    <w:rsid w:val="009132EB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uiPriority w:val="99"/>
    <w:rsid w:val="009132EB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customStyle="1" w:styleId="Standard">
    <w:name w:val="Standard"/>
    <w:uiPriority w:val="99"/>
    <w:rsid w:val="009132EB"/>
    <w:pPr>
      <w:widowControl w:val="0"/>
      <w:suppressAutoHyphens/>
      <w:textAlignment w:val="baseline"/>
    </w:pPr>
    <w:rPr>
      <w:rFonts w:ascii="Times New Roman" w:hAnsi="Times New Roman"/>
      <w:kern w:val="1"/>
      <w:sz w:val="24"/>
      <w:szCs w:val="24"/>
      <w:lang w:eastAsia="fa-IR" w:bidi="fa-IR"/>
    </w:rPr>
  </w:style>
  <w:style w:type="character" w:styleId="Strong">
    <w:name w:val="Strong"/>
    <w:basedOn w:val="DefaultParagraphFont"/>
    <w:uiPriority w:val="99"/>
    <w:qFormat/>
    <w:rsid w:val="009132EB"/>
    <w:rPr>
      <w:rFonts w:cs="Times New Roman"/>
      <w:b/>
    </w:rPr>
  </w:style>
  <w:style w:type="character" w:customStyle="1" w:styleId="apple-converted-space">
    <w:name w:val="apple-converted-space"/>
    <w:basedOn w:val="DefaultParagraphFont"/>
    <w:uiPriority w:val="99"/>
    <w:rsid w:val="009132EB"/>
    <w:rPr>
      <w:rFonts w:cs="Times New Roman"/>
    </w:rPr>
  </w:style>
  <w:style w:type="paragraph" w:styleId="NoSpacing">
    <w:name w:val="No Spacing"/>
    <w:uiPriority w:val="99"/>
    <w:qFormat/>
    <w:rsid w:val="009132EB"/>
    <w:rPr>
      <w:rFonts w:eastAsia="Times New Roman"/>
    </w:rPr>
  </w:style>
  <w:style w:type="paragraph" w:customStyle="1" w:styleId="40">
    <w:name w:val="Абзац списка4"/>
    <w:basedOn w:val="Normal"/>
    <w:uiPriority w:val="99"/>
    <w:rsid w:val="00FE3F7D"/>
    <w:pPr>
      <w:spacing w:after="0" w:line="240" w:lineRule="auto"/>
      <w:ind w:left="720"/>
    </w:pPr>
    <w:rPr>
      <w:sz w:val="24"/>
      <w:szCs w:val="24"/>
    </w:rPr>
  </w:style>
  <w:style w:type="paragraph" w:customStyle="1" w:styleId="20">
    <w:name w:val="Обычный2"/>
    <w:uiPriority w:val="99"/>
    <w:rsid w:val="00FE3F7D"/>
    <w:pPr>
      <w:widowControl w:val="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83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&#1055;&#1086;&#1089;&#1090;&#1072;&#1085;&#1086;&#1074;&#1083;&#1077;&#1085;&#1080;&#1077;%20&#1086;&#1073;%20&#1091;&#1090;&#1074;&#1077;&#1088;&#1078;&#1076;&#1077;&#1085;&#1080;&#1080;%20&#1084;&#1077;&#1088;&#1086;&#1087;&#1088;&#1080;&#1103;&#1090;&#1080;&#1081;%20&#1087;&#1086;%20&#1087;&#1086;&#1076;&#1075;&#1086;&#1090;&#1086;&#1074;&#1082;&#1077;%20&#1075;&#1088;&#1072;&#1078;&#1076;&#1072;&#1085;%20&#1087;&#1086;%20&#1086;&#1089;&#1085;&#1086;&#1074;&#1072;&#1084;%20&#1074;&#1086;&#1077;&#1085;&#1085;&#1086;&#1081;%20&#1089;&#1083;&#1091;%25D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493</TotalTime>
  <Pages>12</Pages>
  <Words>3033</Words>
  <Characters>17290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Орготдел</cp:lastModifiedBy>
  <cp:revision>6</cp:revision>
  <cp:lastPrinted>2018-03-30T08:05:00Z</cp:lastPrinted>
  <dcterms:created xsi:type="dcterms:W3CDTF">2018-03-14T06:49:00Z</dcterms:created>
  <dcterms:modified xsi:type="dcterms:W3CDTF">2018-05-07T03:10:00Z</dcterms:modified>
</cp:coreProperties>
</file>