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</w:p>
    <w:p w:rsidR="00517629" w:rsidRPr="009F6448" w:rsidRDefault="0070029A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026BD">
      <w:pPr>
        <w:jc w:val="center"/>
        <w:rPr>
          <w:b/>
          <w:sz w:val="28"/>
          <w:szCs w:val="28"/>
        </w:rPr>
      </w:pPr>
    </w:p>
    <w:p w:rsidR="00517629" w:rsidRPr="009F6448" w:rsidRDefault="00517629" w:rsidP="005026B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A7072C" w:rsidTr="00FC696B">
        <w:tc>
          <w:tcPr>
            <w:tcW w:w="3190" w:type="dxa"/>
          </w:tcPr>
          <w:p w:rsidR="00485953" w:rsidRPr="00A7072C" w:rsidRDefault="00485953" w:rsidP="00767D3E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от </w:t>
            </w:r>
            <w:r w:rsidR="00767D3E" w:rsidRPr="00A7072C">
              <w:rPr>
                <w:sz w:val="24"/>
                <w:szCs w:val="24"/>
              </w:rPr>
              <w:t>19</w:t>
            </w:r>
            <w:r w:rsidR="00D87FBE" w:rsidRPr="00A7072C">
              <w:rPr>
                <w:sz w:val="24"/>
                <w:szCs w:val="24"/>
              </w:rPr>
              <w:t xml:space="preserve"> </w:t>
            </w:r>
            <w:r w:rsidR="00767D3E" w:rsidRPr="00A7072C">
              <w:rPr>
                <w:sz w:val="24"/>
                <w:szCs w:val="24"/>
              </w:rPr>
              <w:t>ноября</w:t>
            </w:r>
            <w:r w:rsidR="00D97770" w:rsidRPr="00A7072C">
              <w:rPr>
                <w:sz w:val="24"/>
                <w:szCs w:val="24"/>
              </w:rPr>
              <w:t xml:space="preserve"> 201</w:t>
            </w:r>
            <w:r w:rsidR="00767D3E" w:rsidRPr="00A7072C">
              <w:rPr>
                <w:sz w:val="24"/>
                <w:szCs w:val="24"/>
              </w:rPr>
              <w:t>9</w:t>
            </w:r>
            <w:r w:rsidR="00D97770" w:rsidRPr="00A7072C">
              <w:rPr>
                <w:sz w:val="24"/>
                <w:szCs w:val="24"/>
              </w:rPr>
              <w:t xml:space="preserve"> г</w:t>
            </w:r>
            <w:r w:rsidR="005B6CBA" w:rsidRPr="00A7072C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A7072C" w:rsidRDefault="00972734" w:rsidP="00767D3E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                       </w:t>
            </w:r>
            <w:r w:rsidR="00485953" w:rsidRPr="00A7072C">
              <w:rPr>
                <w:sz w:val="24"/>
                <w:szCs w:val="24"/>
              </w:rPr>
              <w:t xml:space="preserve">№ </w:t>
            </w:r>
            <w:r w:rsidR="00767D3E" w:rsidRPr="00A7072C">
              <w:rPr>
                <w:sz w:val="24"/>
                <w:szCs w:val="24"/>
              </w:rPr>
              <w:t>599</w:t>
            </w:r>
          </w:p>
        </w:tc>
      </w:tr>
      <w:tr w:rsidR="00485953" w:rsidRPr="00A7072C" w:rsidTr="00FC696B"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г</w:t>
            </w:r>
            <w:proofErr w:type="gramStart"/>
            <w:r w:rsidRPr="00A7072C">
              <w:rPr>
                <w:sz w:val="24"/>
                <w:szCs w:val="24"/>
              </w:rPr>
              <w:t>.К</w:t>
            </w:r>
            <w:proofErr w:type="gramEnd"/>
            <w:r w:rsidRPr="00A7072C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A7072C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A7072C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A7072C" w:rsidTr="002C2448">
        <w:trPr>
          <w:trHeight w:val="639"/>
        </w:trPr>
        <w:tc>
          <w:tcPr>
            <w:tcW w:w="4786" w:type="dxa"/>
          </w:tcPr>
          <w:p w:rsidR="00987A3D" w:rsidRPr="00A7072C" w:rsidRDefault="008A0A95" w:rsidP="00767D3E">
            <w:pPr>
              <w:jc w:val="left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О создании</w:t>
            </w:r>
            <w:r w:rsidR="00767D3E" w:rsidRPr="00A7072C">
              <w:rPr>
                <w:sz w:val="24"/>
                <w:szCs w:val="24"/>
              </w:rPr>
              <w:t xml:space="preserve"> рабочей группы</w:t>
            </w:r>
          </w:p>
          <w:p w:rsidR="002C2448" w:rsidRPr="00A7072C" w:rsidRDefault="002C2448" w:rsidP="00B12271">
            <w:pPr>
              <w:rPr>
                <w:sz w:val="24"/>
                <w:szCs w:val="24"/>
              </w:rPr>
            </w:pPr>
          </w:p>
        </w:tc>
      </w:tr>
    </w:tbl>
    <w:p w:rsidR="004B76A3" w:rsidRPr="00A7072C" w:rsidRDefault="00A7072C" w:rsidP="00B12271">
      <w:pPr>
        <w:spacing w:line="360" w:lineRule="auto"/>
        <w:ind w:firstLine="709"/>
        <w:jc w:val="both"/>
        <w:rPr>
          <w:shd w:val="clear" w:color="auto" w:fill="FFFFFF"/>
        </w:rPr>
      </w:pPr>
      <w:proofErr w:type="gramStart"/>
      <w:r w:rsidRPr="00A7072C">
        <w:rPr>
          <w:shd w:val="clear" w:color="auto" w:fill="FFFFFF"/>
        </w:rPr>
        <w:t>В рамках исполнения решений протокола заседания областной комиссии по безопасности дорожного движения</w:t>
      </w:r>
      <w:r w:rsidRPr="00A7072C">
        <w:t xml:space="preserve"> под председательством первого заместителя Губернатора Иркутской области – Председателя Правительства Иркутской области </w:t>
      </w:r>
      <w:proofErr w:type="spellStart"/>
      <w:r w:rsidRPr="00A7072C">
        <w:t>Р.Н.Болотова</w:t>
      </w:r>
      <w:proofErr w:type="spellEnd"/>
      <w:r w:rsidRPr="00A7072C">
        <w:rPr>
          <w:shd w:val="clear" w:color="auto" w:fill="FFFFFF"/>
        </w:rPr>
        <w:t xml:space="preserve"> от 21.10.2019 года</w:t>
      </w:r>
      <w:r>
        <w:rPr>
          <w:shd w:val="clear" w:color="auto" w:fill="FFFFFF"/>
        </w:rPr>
        <w:t>, в</w:t>
      </w:r>
      <w:r w:rsidR="00B12271" w:rsidRPr="00A7072C">
        <w:rPr>
          <w:shd w:val="clear" w:color="auto" w:fill="FFFFFF"/>
        </w:rPr>
        <w:t xml:space="preserve"> целях формирования и</w:t>
      </w:r>
      <w:r w:rsidR="00891B11" w:rsidRPr="00A7072C">
        <w:rPr>
          <w:shd w:val="clear" w:color="auto" w:fill="FFFFFF"/>
        </w:rPr>
        <w:t xml:space="preserve"> проведения единой государственной политики по обеспечению безопасности дорожного движения на территории </w:t>
      </w:r>
      <w:r w:rsidR="00B12271" w:rsidRPr="00A7072C">
        <w:rPr>
          <w:shd w:val="clear" w:color="auto" w:fill="FFFFFF"/>
        </w:rPr>
        <w:t>муниципального образования Киренский район</w:t>
      </w:r>
      <w:r w:rsidR="00891B11" w:rsidRPr="00A7072C">
        <w:rPr>
          <w:shd w:val="clear" w:color="auto" w:fill="FFFFFF"/>
        </w:rPr>
        <w:t xml:space="preserve">, </w:t>
      </w:r>
      <w:r w:rsidR="00B12271" w:rsidRPr="00D11C25">
        <w:rPr>
          <w:shd w:val="clear" w:color="auto" w:fill="FFFFFF"/>
        </w:rPr>
        <w:t>руководствуясь</w:t>
      </w:r>
      <w:r w:rsidR="00B12271" w:rsidRPr="00A7072C">
        <w:rPr>
          <w:shd w:val="clear" w:color="auto" w:fill="FFFFFF"/>
        </w:rPr>
        <w:t xml:space="preserve"> положениями </w:t>
      </w:r>
      <w:r w:rsidR="00891B11" w:rsidRPr="00A7072C">
        <w:rPr>
          <w:shd w:val="clear" w:color="auto" w:fill="FFFFFF"/>
        </w:rPr>
        <w:t xml:space="preserve">Федерального Закона от 10.12.95 N 196-ФЗ </w:t>
      </w:r>
      <w:r w:rsidR="005026BD" w:rsidRPr="00A7072C">
        <w:rPr>
          <w:shd w:val="clear" w:color="auto" w:fill="FFFFFF"/>
        </w:rPr>
        <w:t>«</w:t>
      </w:r>
      <w:r w:rsidR="00891B11" w:rsidRPr="00A7072C">
        <w:rPr>
          <w:shd w:val="clear" w:color="auto" w:fill="FFFFFF"/>
        </w:rPr>
        <w:t>О безопасности дорожного движения</w:t>
      </w:r>
      <w:proofErr w:type="gramEnd"/>
      <w:r w:rsidR="005026BD" w:rsidRPr="00A7072C">
        <w:rPr>
          <w:shd w:val="clear" w:color="auto" w:fill="FFFFFF"/>
        </w:rPr>
        <w:t>»</w:t>
      </w:r>
      <w:r w:rsidR="00891B11" w:rsidRPr="00A7072C">
        <w:rPr>
          <w:shd w:val="clear" w:color="auto" w:fill="FFFFFF"/>
        </w:rPr>
        <w:t xml:space="preserve">, Федерального Закона </w:t>
      </w:r>
      <w:r w:rsidR="00B12271" w:rsidRPr="00A7072C">
        <w:rPr>
          <w:shd w:val="clear" w:color="auto" w:fill="FFFFFF"/>
        </w:rPr>
        <w:t xml:space="preserve">06.10.2003 №131-ФЗ </w:t>
      </w:r>
      <w:r w:rsidR="00891B11" w:rsidRPr="00A7072C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B12271" w:rsidRPr="00A7072C">
        <w:rPr>
          <w:shd w:val="clear" w:color="auto" w:fill="FFFFFF"/>
        </w:rPr>
        <w:t>, ст. ст. 39,55 Устава муниципального образования Киренский район,</w:t>
      </w:r>
      <w:r w:rsidR="00891B11" w:rsidRPr="00A7072C">
        <w:rPr>
          <w:shd w:val="clear" w:color="auto" w:fill="FFFFFF"/>
        </w:rPr>
        <w:t xml:space="preserve"> </w:t>
      </w:r>
    </w:p>
    <w:p w:rsidR="004B76A3" w:rsidRPr="00A7072C" w:rsidRDefault="004B76A3" w:rsidP="004B76A3">
      <w:pPr>
        <w:jc w:val="center"/>
        <w:rPr>
          <w:b/>
        </w:rPr>
      </w:pPr>
      <w:proofErr w:type="gramStart"/>
      <w:r w:rsidRPr="00A7072C">
        <w:rPr>
          <w:b/>
        </w:rPr>
        <w:t>П</w:t>
      </w:r>
      <w:proofErr w:type="gramEnd"/>
      <w:r w:rsidRPr="00A7072C">
        <w:rPr>
          <w:b/>
        </w:rPr>
        <w:t xml:space="preserve"> О С Т А Н О В Л Я </w:t>
      </w:r>
      <w:r w:rsidR="001234A8" w:rsidRPr="00A7072C">
        <w:rPr>
          <w:b/>
        </w:rPr>
        <w:t>Е Т</w:t>
      </w:r>
      <w:r w:rsidRPr="00A7072C">
        <w:rPr>
          <w:b/>
        </w:rPr>
        <w:t>:</w:t>
      </w:r>
    </w:p>
    <w:p w:rsidR="004B76A3" w:rsidRPr="00A7072C" w:rsidRDefault="004B76A3" w:rsidP="004B76A3">
      <w:pPr>
        <w:jc w:val="center"/>
        <w:rPr>
          <w:b/>
        </w:rPr>
      </w:pPr>
    </w:p>
    <w:p w:rsidR="0097290B" w:rsidRPr="00A7072C" w:rsidRDefault="008A0A95" w:rsidP="0097290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 w:rsidRPr="00A7072C">
        <w:t xml:space="preserve">Создать рабочую группу по анализу </w:t>
      </w:r>
      <w:r w:rsidRPr="00A7072C">
        <w:rPr>
          <w:bCs/>
          <w:kern w:val="36"/>
        </w:rPr>
        <w:t>дорожно-транспортных происшествий</w:t>
      </w:r>
      <w:r w:rsidRPr="00A7072C">
        <w:t xml:space="preserve">, в </w:t>
      </w:r>
      <w:r w:rsidR="00CB693D" w:rsidRPr="00A7072C">
        <w:t>результате которых погибли люди;</w:t>
      </w:r>
    </w:p>
    <w:p w:rsidR="0097290B" w:rsidRPr="00A7072C" w:rsidRDefault="001027A5" w:rsidP="0097290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 w:rsidRPr="00A7072C">
        <w:t xml:space="preserve">Утвердить </w:t>
      </w:r>
      <w:r w:rsidR="00767D3E" w:rsidRPr="00A7072C">
        <w:t>состав рабоч</w:t>
      </w:r>
      <w:r w:rsidR="00362310" w:rsidRPr="00A7072C">
        <w:t>ей</w:t>
      </w:r>
      <w:r w:rsidR="00767D3E" w:rsidRPr="00A7072C">
        <w:t xml:space="preserve"> групп</w:t>
      </w:r>
      <w:r w:rsidR="00362310" w:rsidRPr="00A7072C">
        <w:t>ы</w:t>
      </w:r>
      <w:r w:rsidR="00767D3E" w:rsidRPr="00A7072C">
        <w:t xml:space="preserve"> по анализу </w:t>
      </w:r>
      <w:r w:rsidR="00767D3E" w:rsidRPr="00A7072C">
        <w:rPr>
          <w:bCs/>
          <w:kern w:val="36"/>
        </w:rPr>
        <w:t>дорожно-транспортных происшествий</w:t>
      </w:r>
      <w:r w:rsidR="00767D3E" w:rsidRPr="00A7072C">
        <w:t>, в результате которых погибли люди</w:t>
      </w:r>
      <w:r w:rsidR="00B12271" w:rsidRPr="00A7072C">
        <w:t xml:space="preserve">, </w:t>
      </w:r>
      <w:proofErr w:type="gramStart"/>
      <w:r w:rsidR="00B12271" w:rsidRPr="00A7072C">
        <w:t>согласно приложения</w:t>
      </w:r>
      <w:proofErr w:type="gramEnd"/>
      <w:r w:rsidR="00B12271" w:rsidRPr="00A7072C">
        <w:t xml:space="preserve"> №1 к настоящему Постановлению;</w:t>
      </w:r>
    </w:p>
    <w:p w:rsidR="0097290B" w:rsidRPr="00A7072C" w:rsidRDefault="00577CDA" w:rsidP="0097290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 w:rsidRPr="00A7072C">
        <w:t xml:space="preserve"> </w:t>
      </w:r>
      <w:r w:rsidRPr="00A7072C">
        <w:rPr>
          <w:color w:val="000000"/>
          <w:shd w:val="clear" w:color="auto" w:fill="FFFFFF"/>
        </w:rPr>
        <w:t xml:space="preserve">Утвердить "Положение </w:t>
      </w:r>
      <w:r w:rsidR="0010512F" w:rsidRPr="00A7072C">
        <w:t xml:space="preserve">рабочей группы по анализу </w:t>
      </w:r>
      <w:r w:rsidR="0010512F" w:rsidRPr="00A7072C">
        <w:rPr>
          <w:bCs/>
          <w:kern w:val="36"/>
        </w:rPr>
        <w:t>дорожно-транспортных происшествий</w:t>
      </w:r>
      <w:r w:rsidR="0010512F" w:rsidRPr="00A7072C">
        <w:t>, в результате которых погибли люди</w:t>
      </w:r>
      <w:r w:rsidR="0010512F" w:rsidRPr="00A7072C">
        <w:rPr>
          <w:color w:val="000000"/>
          <w:shd w:val="clear" w:color="auto" w:fill="FFFFFF"/>
        </w:rPr>
        <w:t xml:space="preserve"> </w:t>
      </w:r>
      <w:r w:rsidRPr="00A7072C">
        <w:rPr>
          <w:color w:val="000000"/>
          <w:shd w:val="clear" w:color="auto" w:fill="FFFFFF"/>
        </w:rPr>
        <w:t>" (Приложение</w:t>
      </w:r>
      <w:r w:rsidR="0010512F" w:rsidRPr="00A7072C">
        <w:rPr>
          <w:color w:val="000000"/>
          <w:shd w:val="clear" w:color="auto" w:fill="FFFFFF"/>
        </w:rPr>
        <w:t xml:space="preserve"> </w:t>
      </w:r>
      <w:r w:rsidR="00B12271" w:rsidRPr="00A7072C">
        <w:rPr>
          <w:color w:val="000000"/>
          <w:shd w:val="clear" w:color="auto" w:fill="FFFFFF"/>
        </w:rPr>
        <w:t>№2</w:t>
      </w:r>
      <w:r w:rsidR="00CB693D" w:rsidRPr="00A7072C">
        <w:rPr>
          <w:color w:val="000000"/>
          <w:shd w:val="clear" w:color="auto" w:fill="FFFFFF"/>
        </w:rPr>
        <w:t>);</w:t>
      </w:r>
    </w:p>
    <w:p w:rsidR="0097290B" w:rsidRPr="00A7072C" w:rsidRDefault="005766DC" w:rsidP="0097290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 w:rsidRPr="00A7072C">
        <w:rPr>
          <w:color w:val="000000"/>
          <w:shd w:val="clear" w:color="auto" w:fill="FFFFFF"/>
        </w:rPr>
        <w:t xml:space="preserve"> </w:t>
      </w:r>
      <w:r w:rsidR="008A0A95" w:rsidRPr="00A7072C">
        <w:t xml:space="preserve">Настоящее постановление разместить на официальном сайте администрации Киренского муниципального </w:t>
      </w:r>
      <w:r w:rsidR="00CB693D" w:rsidRPr="00A7072C">
        <w:t>района</w:t>
      </w:r>
      <w:r w:rsidR="0097290B" w:rsidRPr="00A7072C">
        <w:t>;</w:t>
      </w:r>
    </w:p>
    <w:p w:rsidR="008A0A95" w:rsidRPr="00A7072C" w:rsidRDefault="008A0A95" w:rsidP="0097290B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r w:rsidRPr="00A7072C">
        <w:lastRenderedPageBreak/>
        <w:t xml:space="preserve"> </w:t>
      </w:r>
      <w:proofErr w:type="gramStart"/>
      <w:r w:rsidRPr="00A7072C">
        <w:t>Контроль за</w:t>
      </w:r>
      <w:proofErr w:type="gramEnd"/>
      <w:r w:rsidRPr="00A7072C">
        <w:t xml:space="preserve"> исполнением настоящего постановления возложить на заместителя мэра – председателя комитета по имуществу и ЖКХ администрации Киренского муниципального района</w:t>
      </w:r>
      <w:r w:rsidR="00F471B1" w:rsidRPr="00A7072C">
        <w:t>.</w:t>
      </w:r>
    </w:p>
    <w:p w:rsidR="0097290B" w:rsidRPr="00A7072C" w:rsidRDefault="0097290B" w:rsidP="0097290B">
      <w:pPr>
        <w:spacing w:line="360" w:lineRule="auto"/>
        <w:jc w:val="both"/>
      </w:pPr>
    </w:p>
    <w:p w:rsidR="0097290B" w:rsidRPr="00A7072C" w:rsidRDefault="0097290B">
      <w:pPr>
        <w:rPr>
          <w:b/>
        </w:rPr>
      </w:pPr>
    </w:p>
    <w:p w:rsidR="008A0A95" w:rsidRPr="00A7072C" w:rsidRDefault="005B6CBA">
      <w:pPr>
        <w:rPr>
          <w:b/>
        </w:rPr>
      </w:pPr>
      <w:r w:rsidRPr="00A7072C">
        <w:rPr>
          <w:b/>
        </w:rPr>
        <w:t>И.о</w:t>
      </w:r>
      <w:r w:rsidR="00FB013F" w:rsidRPr="00A7072C">
        <w:rPr>
          <w:b/>
        </w:rPr>
        <w:t>. главы администрации</w:t>
      </w:r>
      <w:r w:rsidR="008A0A95" w:rsidRPr="00A7072C">
        <w:rPr>
          <w:b/>
        </w:rPr>
        <w:t xml:space="preserve"> </w:t>
      </w:r>
    </w:p>
    <w:p w:rsidR="00517629" w:rsidRPr="00A7072C" w:rsidRDefault="008A0A95">
      <w:pPr>
        <w:rPr>
          <w:b/>
        </w:rPr>
      </w:pPr>
      <w:r w:rsidRPr="00A7072C">
        <w:rPr>
          <w:b/>
        </w:rPr>
        <w:t>Киренского муниципального</w:t>
      </w:r>
      <w:r w:rsidR="00FB013F" w:rsidRPr="00A7072C">
        <w:rPr>
          <w:b/>
        </w:rPr>
        <w:t xml:space="preserve"> района </w:t>
      </w:r>
      <w:r w:rsidR="00FB013F" w:rsidRPr="00A7072C">
        <w:rPr>
          <w:b/>
        </w:rPr>
        <w:tab/>
      </w:r>
      <w:r w:rsidRPr="00A7072C">
        <w:rPr>
          <w:b/>
        </w:rPr>
        <w:t xml:space="preserve"> </w:t>
      </w:r>
      <w:r w:rsidR="00FB013F" w:rsidRPr="00A7072C">
        <w:rPr>
          <w:b/>
        </w:rPr>
        <w:tab/>
      </w:r>
      <w:r w:rsidR="00FB013F" w:rsidRPr="00A7072C">
        <w:rPr>
          <w:b/>
        </w:rPr>
        <w:tab/>
      </w:r>
      <w:r w:rsidR="00FB013F" w:rsidRPr="00A7072C">
        <w:rPr>
          <w:b/>
        </w:rPr>
        <w:tab/>
      </w:r>
      <w:r w:rsidR="00FB013F" w:rsidRPr="00A7072C">
        <w:rPr>
          <w:b/>
        </w:rPr>
        <w:tab/>
      </w:r>
      <w:r w:rsidRPr="00A7072C">
        <w:rPr>
          <w:b/>
        </w:rPr>
        <w:t xml:space="preserve">       С.Ю.Лещинский</w:t>
      </w:r>
    </w:p>
    <w:p w:rsidR="00517629" w:rsidRPr="00A7072C" w:rsidRDefault="00517629"/>
    <w:p w:rsidR="00CB693D" w:rsidRDefault="00CB693D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Default="00A7072C" w:rsidP="008A0A95"/>
    <w:p w:rsidR="00A7072C" w:rsidRPr="00A7072C" w:rsidRDefault="00A7072C" w:rsidP="008A0A95"/>
    <w:p w:rsidR="00CB693D" w:rsidRPr="00A7072C" w:rsidRDefault="00CB693D" w:rsidP="008A0A95"/>
    <w:p w:rsidR="00CB693D" w:rsidRPr="00A7072C" w:rsidRDefault="00CB693D" w:rsidP="008A0A95"/>
    <w:p w:rsidR="008A0A95" w:rsidRPr="00A7072C" w:rsidRDefault="008A0A95" w:rsidP="008A0A95">
      <w:r w:rsidRPr="00A7072C">
        <w:lastRenderedPageBreak/>
        <w:t>Согласовано:</w:t>
      </w:r>
    </w:p>
    <w:p w:rsidR="008A0A95" w:rsidRPr="00A7072C" w:rsidRDefault="008A0A95" w:rsidP="008A0A95"/>
    <w:p w:rsidR="008A0A95" w:rsidRPr="00A7072C" w:rsidRDefault="008A0A95" w:rsidP="008A0A95">
      <w:r w:rsidRPr="00A7072C">
        <w:t xml:space="preserve">Заместитель мэра – председатель комитета                      ______________ А.В. </w:t>
      </w:r>
      <w:proofErr w:type="spellStart"/>
      <w:r w:rsidRPr="00A7072C">
        <w:t>Вициамов</w:t>
      </w:r>
      <w:proofErr w:type="spellEnd"/>
    </w:p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>
      <w:r w:rsidRPr="00A7072C">
        <w:t xml:space="preserve">Начальник правового отдела                                                  _____________   </w:t>
      </w:r>
      <w:proofErr w:type="spellStart"/>
      <w:r w:rsidRPr="00A7072C">
        <w:t>И.С.Чернина</w:t>
      </w:r>
      <w:proofErr w:type="spellEnd"/>
      <w:r w:rsidRPr="00A7072C">
        <w:t xml:space="preserve"> </w:t>
      </w:r>
    </w:p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>
      <w:r w:rsidRPr="00A7072C">
        <w:t>Заместитель председателя комитета</w:t>
      </w:r>
    </w:p>
    <w:p w:rsidR="008A0A95" w:rsidRPr="00A7072C" w:rsidRDefault="008A0A95" w:rsidP="008A0A95">
      <w:r w:rsidRPr="00A7072C">
        <w:t xml:space="preserve">по имуществу и ЖКХ - начальник отдела </w:t>
      </w:r>
    </w:p>
    <w:p w:rsidR="008A0A95" w:rsidRPr="00A7072C" w:rsidRDefault="008A0A95" w:rsidP="008A0A95">
      <w:r w:rsidRPr="00A7072C">
        <w:t xml:space="preserve">по ЭТС и ЖКХ                                                                         ____________ О.А. </w:t>
      </w:r>
      <w:proofErr w:type="spellStart"/>
      <w:r w:rsidRPr="00A7072C">
        <w:t>Вытовтова</w:t>
      </w:r>
      <w:proofErr w:type="spellEnd"/>
    </w:p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/>
    <w:p w:rsidR="008A0A95" w:rsidRPr="00A7072C" w:rsidRDefault="008A0A95" w:rsidP="008A0A95">
      <w:r w:rsidRPr="00A7072C">
        <w:t xml:space="preserve">Подготовил: </w:t>
      </w:r>
    </w:p>
    <w:p w:rsidR="008A0A95" w:rsidRPr="00A7072C" w:rsidRDefault="008A0A95" w:rsidP="008A0A95">
      <w:proofErr w:type="spellStart"/>
      <w:r w:rsidRPr="00A7072C">
        <w:t>Луцкина</w:t>
      </w:r>
      <w:proofErr w:type="spellEnd"/>
      <w:r w:rsidRPr="00A7072C">
        <w:t xml:space="preserve"> В.А. – гл. специалист отдела ЭТС и ЖКХ</w:t>
      </w:r>
    </w:p>
    <w:p w:rsidR="008A0A95" w:rsidRPr="00A7072C" w:rsidRDefault="008A0A95" w:rsidP="008A0A95">
      <w:pPr>
        <w:rPr>
          <w:b/>
        </w:rPr>
      </w:pPr>
      <w:r w:rsidRPr="00A7072C">
        <w:t>Комитета по имуществу и ЖКХ</w:t>
      </w:r>
    </w:p>
    <w:p w:rsidR="008A0A95" w:rsidRPr="00A7072C" w:rsidRDefault="008A0A95" w:rsidP="008A0A95"/>
    <w:p w:rsidR="0043073F" w:rsidRPr="00A7072C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3C625F" w:rsidRDefault="003C625F" w:rsidP="0043073F">
      <w:pPr>
        <w:shd w:val="clear" w:color="auto" w:fill="FFFFFF"/>
      </w:pPr>
    </w:p>
    <w:p w:rsidR="003C625F" w:rsidRDefault="003C625F" w:rsidP="0043073F">
      <w:pPr>
        <w:shd w:val="clear" w:color="auto" w:fill="FFFFFF"/>
      </w:pPr>
    </w:p>
    <w:p w:rsidR="003C625F" w:rsidRDefault="003C625F" w:rsidP="0043073F">
      <w:pPr>
        <w:shd w:val="clear" w:color="auto" w:fill="FFFFFF"/>
      </w:pPr>
    </w:p>
    <w:p w:rsidR="00895776" w:rsidRDefault="00895776" w:rsidP="00895776">
      <w:pPr>
        <w:jc w:val="right"/>
      </w:pPr>
    </w:p>
    <w:p w:rsidR="00895776" w:rsidRDefault="00895776" w:rsidP="00895776">
      <w:pPr>
        <w:jc w:val="right"/>
      </w:pPr>
    </w:p>
    <w:p w:rsidR="00895776" w:rsidRPr="00A7072C" w:rsidRDefault="00895776" w:rsidP="00895776">
      <w:pPr>
        <w:jc w:val="right"/>
      </w:pPr>
      <w:r w:rsidRPr="00A7072C">
        <w:lastRenderedPageBreak/>
        <w:t>Приложение № 1</w:t>
      </w:r>
    </w:p>
    <w:p w:rsidR="00895776" w:rsidRPr="00A7072C" w:rsidRDefault="00895776" w:rsidP="00895776">
      <w:pPr>
        <w:shd w:val="clear" w:color="auto" w:fill="FFFFFF"/>
        <w:jc w:val="right"/>
      </w:pPr>
      <w:r w:rsidRPr="00A7072C">
        <w:t>к постановлению</w:t>
      </w:r>
    </w:p>
    <w:p w:rsidR="00895776" w:rsidRPr="00A7072C" w:rsidRDefault="00895776" w:rsidP="00895776">
      <w:pPr>
        <w:shd w:val="clear" w:color="auto" w:fill="FFFFFF"/>
        <w:jc w:val="right"/>
        <w:rPr>
          <w:bCs/>
        </w:rPr>
      </w:pPr>
      <w:r w:rsidRPr="00A7072C">
        <w:t>от 19 ноября 2019 г. № 599</w:t>
      </w:r>
    </w:p>
    <w:p w:rsidR="00895776" w:rsidRPr="00A7072C" w:rsidRDefault="00895776" w:rsidP="00895776">
      <w:pPr>
        <w:jc w:val="center"/>
      </w:pPr>
    </w:p>
    <w:p w:rsidR="00895776" w:rsidRPr="00A7072C" w:rsidRDefault="00895776" w:rsidP="00895776">
      <w:pPr>
        <w:jc w:val="center"/>
      </w:pPr>
      <w:r w:rsidRPr="00A7072C">
        <w:t xml:space="preserve">Состав рабочей группы по анализу </w:t>
      </w:r>
      <w:r w:rsidRPr="00A7072C">
        <w:rPr>
          <w:bCs/>
          <w:kern w:val="36"/>
        </w:rPr>
        <w:t>дорожно-транспортных происшествий</w:t>
      </w:r>
      <w:r w:rsidRPr="00A7072C">
        <w:t xml:space="preserve">, </w:t>
      </w:r>
    </w:p>
    <w:p w:rsidR="00895776" w:rsidRPr="00A7072C" w:rsidRDefault="00895776" w:rsidP="00895776">
      <w:pPr>
        <w:jc w:val="center"/>
      </w:pPr>
      <w:r w:rsidRPr="00A7072C">
        <w:t xml:space="preserve">в </w:t>
      </w:r>
      <w:proofErr w:type="gramStart"/>
      <w:r w:rsidRPr="00A7072C">
        <w:t>результате</w:t>
      </w:r>
      <w:proofErr w:type="gramEnd"/>
      <w:r w:rsidRPr="00A7072C">
        <w:t xml:space="preserve"> которых погибли люди:</w:t>
      </w:r>
    </w:p>
    <w:p w:rsidR="00895776" w:rsidRPr="00A7072C" w:rsidRDefault="00895776" w:rsidP="00895776">
      <w:pPr>
        <w:pStyle w:val="a7"/>
        <w:jc w:val="both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4450"/>
      </w:tblGrid>
      <w:tr w:rsidR="00895776" w:rsidRPr="00A7072C" w:rsidTr="0060346E">
        <w:tc>
          <w:tcPr>
            <w:tcW w:w="4400" w:type="dxa"/>
          </w:tcPr>
          <w:p w:rsidR="00895776" w:rsidRPr="00A7072C" w:rsidRDefault="00895776" w:rsidP="0060346E">
            <w:pPr>
              <w:pStyle w:val="a7"/>
              <w:ind w:left="0"/>
              <w:rPr>
                <w:b/>
                <w:sz w:val="24"/>
                <w:szCs w:val="24"/>
              </w:rPr>
            </w:pP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4450" w:type="dxa"/>
          </w:tcPr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Заместитель мэра – председатель Комитета по имуществу и ЖКХ администрации Киренского муниципального района;</w:t>
            </w: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5776" w:rsidRPr="00A7072C" w:rsidTr="0060346E">
        <w:tc>
          <w:tcPr>
            <w:tcW w:w="4400" w:type="dxa"/>
          </w:tcPr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Заместитель председателя</w:t>
            </w: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4450" w:type="dxa"/>
          </w:tcPr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Заместитель председателя Комитета - заведующая отделом по электроснабжению, транспорту, связи и ЖКХ Комитета по имуществу и ЖКХ администрации Киренского муниципального района; </w:t>
            </w: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95776" w:rsidRPr="00A7072C" w:rsidTr="0060346E">
        <w:tc>
          <w:tcPr>
            <w:tcW w:w="4400" w:type="dxa"/>
          </w:tcPr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 xml:space="preserve">Секретарь рабочей группы </w:t>
            </w:r>
          </w:p>
        </w:tc>
        <w:tc>
          <w:tcPr>
            <w:tcW w:w="4450" w:type="dxa"/>
          </w:tcPr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  <w:r w:rsidRPr="00A7072C">
              <w:rPr>
                <w:sz w:val="24"/>
                <w:szCs w:val="24"/>
              </w:rPr>
              <w:t>Главный специалист отдела по электроснабжению, транспорту, связи и ЖКХ Комитета по имуществу и ЖКХ администрации Киренского муниципального района.</w:t>
            </w:r>
          </w:p>
          <w:p w:rsidR="00895776" w:rsidRPr="00A7072C" w:rsidRDefault="00895776" w:rsidP="0060346E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:rsidR="00895776" w:rsidRPr="00A7072C" w:rsidRDefault="00895776" w:rsidP="00895776">
      <w:pPr>
        <w:ind w:firstLine="851"/>
        <w:rPr>
          <w:b/>
        </w:rPr>
      </w:pPr>
      <w:r w:rsidRPr="00A7072C">
        <w:rPr>
          <w:b/>
        </w:rPr>
        <w:t>Члены комиссии:</w:t>
      </w:r>
    </w:p>
    <w:p w:rsidR="00895776" w:rsidRPr="00A7072C" w:rsidRDefault="00895776" w:rsidP="00895776">
      <w:pPr>
        <w:ind w:firstLine="851"/>
        <w:rPr>
          <w:b/>
        </w:rPr>
      </w:pPr>
    </w:p>
    <w:p w:rsidR="004F5453" w:rsidRPr="00A7072C" w:rsidRDefault="004F5453" w:rsidP="004F5453">
      <w:pPr>
        <w:pStyle w:val="a7"/>
        <w:spacing w:line="360" w:lineRule="auto"/>
        <w:ind w:left="0" w:firstLine="709"/>
        <w:jc w:val="both"/>
      </w:pPr>
      <w:r w:rsidRPr="00A7072C">
        <w:rPr>
          <w:b/>
        </w:rPr>
        <w:t xml:space="preserve"> - </w:t>
      </w:r>
      <w:r w:rsidR="00895776" w:rsidRPr="00A7072C">
        <w:t>Главы муниципальных образований Киренского муниципального района (по согласованию);</w:t>
      </w:r>
    </w:p>
    <w:p w:rsidR="00895776" w:rsidRPr="00A7072C" w:rsidRDefault="004F5453" w:rsidP="004F5453">
      <w:pPr>
        <w:pStyle w:val="a7"/>
        <w:spacing w:line="360" w:lineRule="auto"/>
        <w:ind w:left="0" w:firstLine="709"/>
        <w:jc w:val="both"/>
      </w:pPr>
      <w:r w:rsidRPr="00A7072C">
        <w:t xml:space="preserve">-   </w:t>
      </w:r>
      <w:r w:rsidR="00895776" w:rsidRPr="00A7072C">
        <w:t xml:space="preserve">Ведущий эксперт </w:t>
      </w:r>
      <w:proofErr w:type="spellStart"/>
      <w:r w:rsidR="00895776" w:rsidRPr="00A7072C">
        <w:t>Усть-Кутского</w:t>
      </w:r>
      <w:proofErr w:type="spellEnd"/>
      <w:r w:rsidR="00895776" w:rsidRPr="00A7072C">
        <w:t xml:space="preserve"> отдела по инспектированию автомобильных дорог ОГКУ «Дирекция по строительств и </w:t>
      </w:r>
      <w:proofErr w:type="gramStart"/>
      <w:r w:rsidR="00895776" w:rsidRPr="00A7072C">
        <w:t>эксплуатации</w:t>
      </w:r>
      <w:proofErr w:type="gramEnd"/>
      <w:r w:rsidR="00895776" w:rsidRPr="00A7072C">
        <w:t xml:space="preserve"> автомобильных дорог Иркутской области»;</w:t>
      </w:r>
    </w:p>
    <w:p w:rsidR="004F5453" w:rsidRPr="00A7072C" w:rsidRDefault="004F5453" w:rsidP="004F5453">
      <w:pPr>
        <w:spacing w:line="360" w:lineRule="auto"/>
        <w:jc w:val="both"/>
      </w:pPr>
      <w:r w:rsidRPr="00A7072C">
        <w:t xml:space="preserve">           </w:t>
      </w:r>
      <w:r w:rsidR="00895776" w:rsidRPr="00A7072C">
        <w:t xml:space="preserve">-  </w:t>
      </w:r>
      <w:r w:rsidRPr="00A7072C">
        <w:t xml:space="preserve">  </w:t>
      </w:r>
      <w:r w:rsidR="00895776" w:rsidRPr="00A7072C">
        <w:t>Начальник отделения ГИБДД МО МВД России «Киренский»;</w:t>
      </w:r>
    </w:p>
    <w:p w:rsidR="004F5453" w:rsidRPr="00A7072C" w:rsidRDefault="004F5453" w:rsidP="004F5453">
      <w:pPr>
        <w:pStyle w:val="a7"/>
        <w:spacing w:line="360" w:lineRule="auto"/>
        <w:ind w:left="0" w:firstLine="567"/>
        <w:jc w:val="both"/>
      </w:pPr>
      <w:r w:rsidRPr="00A7072C">
        <w:t xml:space="preserve">  -    </w:t>
      </w:r>
      <w:r w:rsidR="00895776" w:rsidRPr="00A7072C">
        <w:t xml:space="preserve">Государственный инспектор дорожного надзора </w:t>
      </w:r>
      <w:r w:rsidRPr="00A7072C">
        <w:t>ГИБДД МО МВД России «Киренский»;</w:t>
      </w:r>
    </w:p>
    <w:p w:rsidR="00895776" w:rsidRPr="00A7072C" w:rsidRDefault="004F5453" w:rsidP="004F5453">
      <w:pPr>
        <w:pStyle w:val="a7"/>
        <w:spacing w:line="360" w:lineRule="auto"/>
        <w:ind w:left="0" w:firstLine="709"/>
        <w:jc w:val="both"/>
      </w:pPr>
      <w:r w:rsidRPr="00A7072C">
        <w:t xml:space="preserve">- </w:t>
      </w:r>
      <w:r w:rsidR="00895776" w:rsidRPr="00A7072C">
        <w:t xml:space="preserve"> Участковый уполномоченный полиции ГИБДД МО МВД России «Киренский» (по согласованию). </w:t>
      </w:r>
    </w:p>
    <w:p w:rsidR="0043073F" w:rsidRPr="00A7072C" w:rsidRDefault="0043073F" w:rsidP="0043073F">
      <w:pPr>
        <w:shd w:val="clear" w:color="auto" w:fill="FFFFFF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895776" w:rsidRPr="00A7072C" w:rsidRDefault="00895776" w:rsidP="00577CDA">
      <w:pPr>
        <w:shd w:val="clear" w:color="auto" w:fill="FFFFFF"/>
        <w:jc w:val="right"/>
      </w:pPr>
    </w:p>
    <w:p w:rsidR="00577CDA" w:rsidRPr="00A7072C" w:rsidRDefault="00577CDA" w:rsidP="00577CDA">
      <w:pPr>
        <w:shd w:val="clear" w:color="auto" w:fill="FFFFFF"/>
        <w:jc w:val="right"/>
      </w:pPr>
      <w:r w:rsidRPr="00A7072C">
        <w:t>Приложение</w:t>
      </w:r>
      <w:r w:rsidR="00895776" w:rsidRPr="00A7072C">
        <w:t xml:space="preserve"> №2</w:t>
      </w:r>
    </w:p>
    <w:p w:rsidR="00577CDA" w:rsidRPr="00A7072C" w:rsidRDefault="00577CDA" w:rsidP="00577CDA">
      <w:pPr>
        <w:shd w:val="clear" w:color="auto" w:fill="FFFFFF"/>
        <w:jc w:val="right"/>
      </w:pPr>
      <w:r w:rsidRPr="00A7072C">
        <w:t>к постановлению</w:t>
      </w:r>
    </w:p>
    <w:p w:rsidR="00577CDA" w:rsidRPr="00A7072C" w:rsidRDefault="00577CDA" w:rsidP="00577CDA">
      <w:pPr>
        <w:shd w:val="clear" w:color="auto" w:fill="FFFFFF"/>
        <w:jc w:val="right"/>
        <w:rPr>
          <w:bCs/>
        </w:rPr>
      </w:pPr>
      <w:r w:rsidRPr="00A7072C">
        <w:t xml:space="preserve">от </w:t>
      </w:r>
      <w:r w:rsidR="00665344" w:rsidRPr="00A7072C">
        <w:t>19</w:t>
      </w:r>
      <w:r w:rsidR="005766DC" w:rsidRPr="00A7072C">
        <w:t xml:space="preserve"> </w:t>
      </w:r>
      <w:r w:rsidR="00665344" w:rsidRPr="00A7072C">
        <w:t xml:space="preserve">ноября 2019 </w:t>
      </w:r>
      <w:r w:rsidRPr="00A7072C">
        <w:t xml:space="preserve">г. № </w:t>
      </w:r>
      <w:r w:rsidR="00665344" w:rsidRPr="00A7072C">
        <w:t>599</w:t>
      </w:r>
    </w:p>
    <w:p w:rsidR="00665344" w:rsidRPr="00A7072C" w:rsidRDefault="00665344" w:rsidP="00577CDA">
      <w:pPr>
        <w:shd w:val="clear" w:color="auto" w:fill="FFFFFF"/>
        <w:jc w:val="center"/>
        <w:rPr>
          <w:bCs/>
        </w:rPr>
      </w:pPr>
    </w:p>
    <w:p w:rsidR="00577CDA" w:rsidRPr="00A7072C" w:rsidRDefault="00577CDA" w:rsidP="00577CDA">
      <w:pPr>
        <w:shd w:val="clear" w:color="auto" w:fill="FFFFFF"/>
        <w:jc w:val="center"/>
        <w:rPr>
          <w:bCs/>
        </w:rPr>
      </w:pPr>
      <w:r w:rsidRPr="00A7072C">
        <w:rPr>
          <w:bCs/>
        </w:rPr>
        <w:t>Положение</w:t>
      </w:r>
    </w:p>
    <w:p w:rsidR="00665344" w:rsidRPr="00A7072C" w:rsidRDefault="00F471B1" w:rsidP="00577CDA">
      <w:pPr>
        <w:shd w:val="clear" w:color="auto" w:fill="FFFFFF"/>
        <w:jc w:val="center"/>
      </w:pPr>
      <w:r w:rsidRPr="00A7072C">
        <w:t xml:space="preserve">рабочей </w:t>
      </w:r>
      <w:r w:rsidR="00665344" w:rsidRPr="00A7072C">
        <w:t xml:space="preserve">группы по анализу </w:t>
      </w:r>
      <w:r w:rsidR="00665344" w:rsidRPr="00A7072C">
        <w:rPr>
          <w:bCs/>
          <w:kern w:val="36"/>
        </w:rPr>
        <w:t>дорожно-транспортных происшествий</w:t>
      </w:r>
      <w:r w:rsidR="00665344" w:rsidRPr="00A7072C">
        <w:t xml:space="preserve">, </w:t>
      </w:r>
    </w:p>
    <w:p w:rsidR="00577CDA" w:rsidRPr="00A7072C" w:rsidRDefault="00665344" w:rsidP="00577CDA">
      <w:pPr>
        <w:shd w:val="clear" w:color="auto" w:fill="FFFFFF"/>
        <w:jc w:val="center"/>
      </w:pPr>
      <w:r w:rsidRPr="00A7072C">
        <w:t xml:space="preserve">в </w:t>
      </w:r>
      <w:proofErr w:type="gramStart"/>
      <w:r w:rsidRPr="00A7072C">
        <w:t>результате</w:t>
      </w:r>
      <w:proofErr w:type="gramEnd"/>
      <w:r w:rsidRPr="00A7072C">
        <w:t xml:space="preserve"> которых погибли люди</w:t>
      </w:r>
    </w:p>
    <w:p w:rsidR="00665344" w:rsidRPr="00A7072C" w:rsidRDefault="00665344" w:rsidP="00577CDA">
      <w:pPr>
        <w:shd w:val="clear" w:color="auto" w:fill="FFFFFF"/>
        <w:jc w:val="center"/>
      </w:pPr>
    </w:p>
    <w:p w:rsidR="00577CDA" w:rsidRPr="00A7072C" w:rsidRDefault="00577CDA" w:rsidP="00665344">
      <w:pPr>
        <w:pStyle w:val="a7"/>
        <w:numPr>
          <w:ilvl w:val="0"/>
          <w:numId w:val="4"/>
        </w:numPr>
        <w:shd w:val="clear" w:color="auto" w:fill="FFFFFF"/>
        <w:jc w:val="center"/>
      </w:pPr>
      <w:r w:rsidRPr="00A7072C">
        <w:t>Общие положения</w:t>
      </w:r>
    </w:p>
    <w:p w:rsidR="00665344" w:rsidRPr="00A7072C" w:rsidRDefault="00665344" w:rsidP="00665344">
      <w:pPr>
        <w:pStyle w:val="a7"/>
        <w:shd w:val="clear" w:color="auto" w:fill="FFFFFF"/>
      </w:pP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1.1.</w:t>
      </w:r>
      <w:r w:rsidR="0003031E" w:rsidRPr="00A7072C">
        <w:t xml:space="preserve"> </w:t>
      </w:r>
      <w:r w:rsidRPr="00A7072C">
        <w:t xml:space="preserve">Настоящее Положение определяет основные задачи и функции, порядок формирования и работы </w:t>
      </w:r>
      <w:r w:rsidR="00F471B1" w:rsidRPr="00A7072C">
        <w:t>рабочей группы</w:t>
      </w:r>
      <w:r w:rsidR="00665344" w:rsidRPr="00A7072C">
        <w:t xml:space="preserve"> по анализу </w:t>
      </w:r>
      <w:r w:rsidR="00665344" w:rsidRPr="00A7072C">
        <w:rPr>
          <w:bCs/>
          <w:kern w:val="36"/>
        </w:rPr>
        <w:t>дорожно-транспортных происшествий</w:t>
      </w:r>
      <w:r w:rsidR="00BF3DEA" w:rsidRPr="00A7072C">
        <w:rPr>
          <w:bCs/>
          <w:kern w:val="36"/>
        </w:rPr>
        <w:t xml:space="preserve"> (далее – ДТП)</w:t>
      </w:r>
      <w:r w:rsidR="00665344" w:rsidRPr="00A7072C">
        <w:t>, в результате которых погибли люди</w:t>
      </w:r>
      <w:r w:rsidRPr="00A7072C">
        <w:t xml:space="preserve"> (далее -</w:t>
      </w:r>
      <w:r w:rsidR="00F471B1" w:rsidRPr="00A7072C">
        <w:t xml:space="preserve"> рабочая</w:t>
      </w:r>
      <w:r w:rsidRPr="00A7072C">
        <w:t xml:space="preserve"> </w:t>
      </w:r>
      <w:r w:rsidR="00665344" w:rsidRPr="00A7072C">
        <w:t>группа</w:t>
      </w:r>
      <w:r w:rsidRPr="00A7072C">
        <w:t>).</w:t>
      </w:r>
    </w:p>
    <w:p w:rsidR="00577CDA" w:rsidRPr="00A7072C" w:rsidRDefault="00577CDA" w:rsidP="0003031E">
      <w:pPr>
        <w:shd w:val="clear" w:color="auto" w:fill="FFFFFF"/>
        <w:ind w:firstLine="709"/>
        <w:jc w:val="both"/>
      </w:pPr>
      <w:r w:rsidRPr="00A7072C">
        <w:t>1.2.</w:t>
      </w:r>
      <w:r w:rsidR="00665344" w:rsidRPr="00A7072C">
        <w:t xml:space="preserve"> </w:t>
      </w:r>
      <w:r w:rsidR="0003031E" w:rsidRPr="00A7072C">
        <w:t xml:space="preserve"> </w:t>
      </w:r>
      <w:proofErr w:type="gramStart"/>
      <w:r w:rsidR="00F471B1" w:rsidRPr="00A7072C">
        <w:t>Рабочая группа</w:t>
      </w:r>
      <w:r w:rsidR="00665344" w:rsidRPr="00A7072C">
        <w:t xml:space="preserve"> </w:t>
      </w:r>
      <w:r w:rsidRPr="00A7072C">
        <w:t xml:space="preserve"> является совещательным, координационным органом, образованным для</w:t>
      </w:r>
      <w:r w:rsidR="0003031E" w:rsidRPr="00A7072C">
        <w:t xml:space="preserve"> </w:t>
      </w:r>
      <w:r w:rsidRPr="00A7072C">
        <w:t xml:space="preserve"> обеспечения согласованных действий администрации Киренского муниципального района и исполнительных органов государственной власти Иркутской области, в целях проведения </w:t>
      </w:r>
      <w:r w:rsidR="0003031E" w:rsidRPr="00A7072C">
        <w:t xml:space="preserve">анализа </w:t>
      </w:r>
      <w:r w:rsidR="00BF3DEA" w:rsidRPr="00A7072C">
        <w:rPr>
          <w:bCs/>
          <w:kern w:val="36"/>
        </w:rPr>
        <w:t>ДТП</w:t>
      </w:r>
      <w:r w:rsidR="0003031E" w:rsidRPr="00A7072C">
        <w:t xml:space="preserve">, в результате которых погибли люди </w:t>
      </w:r>
      <w:r w:rsidRPr="00A7072C">
        <w:t>на территории Киренского района, а также</w:t>
      </w:r>
      <w:r w:rsidR="0003031E" w:rsidRPr="00A7072C">
        <w:t xml:space="preserve"> </w:t>
      </w:r>
      <w:r w:rsidRPr="00A7072C">
        <w:t xml:space="preserve"> выработке согласованных мер, направленных на совершенствование организации дорожного движения, предупреждение причин дорожно-транспортных происшествий.</w:t>
      </w:r>
      <w:proofErr w:type="gramEnd"/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1.3.</w:t>
      </w:r>
      <w:r w:rsidR="0003031E" w:rsidRPr="00A7072C">
        <w:t xml:space="preserve"> </w:t>
      </w:r>
      <w:r w:rsidRPr="00A7072C">
        <w:t xml:space="preserve">В своей деятельности </w:t>
      </w:r>
      <w:r w:rsidR="00F471B1" w:rsidRPr="00A7072C">
        <w:t xml:space="preserve">рабочая </w:t>
      </w:r>
      <w:r w:rsidR="00BF3DEA" w:rsidRPr="00A7072C">
        <w:t>группа</w:t>
      </w:r>
      <w:r w:rsidRPr="00A7072C">
        <w:t xml:space="preserve">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нормативными правовыми актами органов исполнительной власти Иркутской области, Уставом муниципального образования Киренский район, правовыми актами администрации Киренского муниципального района.</w:t>
      </w:r>
    </w:p>
    <w:p w:rsidR="00577CDA" w:rsidRPr="00A7072C" w:rsidRDefault="00577CDA" w:rsidP="0003031E">
      <w:pPr>
        <w:shd w:val="clear" w:color="auto" w:fill="FFFFFF"/>
        <w:tabs>
          <w:tab w:val="left" w:pos="1276"/>
        </w:tabs>
        <w:ind w:firstLine="709"/>
        <w:jc w:val="both"/>
      </w:pPr>
      <w:r w:rsidRPr="00A7072C">
        <w:t>1.4.</w:t>
      </w:r>
      <w:r w:rsidR="0003031E" w:rsidRPr="00A7072C">
        <w:t xml:space="preserve"> </w:t>
      </w:r>
      <w:r w:rsidR="00F471B1" w:rsidRPr="00A7072C">
        <w:t>Рабочая группа</w:t>
      </w:r>
      <w:r w:rsidRPr="00A7072C">
        <w:t xml:space="preserve"> осуществляет свои полномочия в тесном взаимодействии с правоохранительными органами, организациями различных организационно-правовых форм, в том числе с общественными объединениями.</w:t>
      </w:r>
    </w:p>
    <w:p w:rsidR="00577CDA" w:rsidRPr="00A7072C" w:rsidRDefault="00577CDA" w:rsidP="00577CDA">
      <w:pPr>
        <w:shd w:val="clear" w:color="auto" w:fill="FFFFFF"/>
        <w:jc w:val="center"/>
      </w:pPr>
    </w:p>
    <w:p w:rsidR="00577CDA" w:rsidRPr="00A7072C" w:rsidRDefault="00577CDA" w:rsidP="0003031E">
      <w:pPr>
        <w:pStyle w:val="a7"/>
        <w:numPr>
          <w:ilvl w:val="0"/>
          <w:numId w:val="4"/>
        </w:numPr>
        <w:shd w:val="clear" w:color="auto" w:fill="FFFFFF"/>
        <w:jc w:val="center"/>
      </w:pPr>
      <w:r w:rsidRPr="00A7072C">
        <w:t xml:space="preserve">Задачи </w:t>
      </w:r>
      <w:r w:rsidR="00F471B1" w:rsidRPr="00A7072C">
        <w:t xml:space="preserve">рабочей </w:t>
      </w:r>
      <w:r w:rsidR="00BF3DEA" w:rsidRPr="00A7072C">
        <w:t>группы</w:t>
      </w:r>
    </w:p>
    <w:p w:rsidR="0003031E" w:rsidRPr="00A7072C" w:rsidRDefault="0003031E" w:rsidP="0003031E">
      <w:pPr>
        <w:pStyle w:val="a7"/>
        <w:shd w:val="clear" w:color="auto" w:fill="FFFFFF"/>
      </w:pPr>
    </w:p>
    <w:p w:rsidR="00577CDA" w:rsidRPr="00A7072C" w:rsidRDefault="00577CDA" w:rsidP="00577CDA">
      <w:pPr>
        <w:shd w:val="clear" w:color="auto" w:fill="FFFFFF"/>
        <w:ind w:firstLine="709"/>
      </w:pPr>
      <w:r w:rsidRPr="00A7072C">
        <w:t>Основными задачами</w:t>
      </w:r>
      <w:r w:rsidR="00F471B1" w:rsidRPr="00A7072C">
        <w:t xml:space="preserve"> рабочей</w:t>
      </w:r>
      <w:r w:rsidRPr="00A7072C">
        <w:t xml:space="preserve"> </w:t>
      </w:r>
      <w:r w:rsidR="00BF3DEA" w:rsidRPr="00A7072C">
        <w:t>группы</w:t>
      </w:r>
      <w:r w:rsidRPr="00A7072C">
        <w:t xml:space="preserve"> являются:</w:t>
      </w:r>
    </w:p>
    <w:p w:rsidR="00577CDA" w:rsidRPr="00A7072C" w:rsidRDefault="00577CDA" w:rsidP="00E451C8">
      <w:pPr>
        <w:shd w:val="clear" w:color="auto" w:fill="FFFFFF"/>
        <w:ind w:firstLine="709"/>
        <w:jc w:val="both"/>
      </w:pPr>
      <w:r w:rsidRPr="00A7072C">
        <w:t>2.1.</w:t>
      </w:r>
      <w:r w:rsidR="00BF3DEA" w:rsidRPr="00A7072C">
        <w:t xml:space="preserve"> </w:t>
      </w:r>
      <w:r w:rsidR="00E451C8" w:rsidRPr="00A7072C">
        <w:t xml:space="preserve">Рассмотрение всех обстоятельств </w:t>
      </w:r>
      <w:proofErr w:type="gramStart"/>
      <w:r w:rsidR="00E451C8" w:rsidRPr="00A7072C">
        <w:t>ДТП</w:t>
      </w:r>
      <w:proofErr w:type="gramEnd"/>
      <w:r w:rsidR="00E451C8" w:rsidRPr="00A7072C">
        <w:t xml:space="preserve"> в результате которых погибли люди</w:t>
      </w:r>
      <w:r w:rsidRPr="00A7072C">
        <w:t xml:space="preserve"> </w:t>
      </w:r>
      <w:r w:rsidR="00E451C8" w:rsidRPr="00A7072C">
        <w:t>на территории Киренского района, и выработка конкретных мер по исключению имеющихся нарушений и недостатков.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2.2.</w:t>
      </w:r>
      <w:r w:rsidR="006B17B4" w:rsidRPr="00A7072C">
        <w:t xml:space="preserve"> </w:t>
      </w:r>
      <w:r w:rsidRPr="00A7072C">
        <w:t>Организация взаимодействия администрации Киренского муниципального района с исполнительными  органами государственной власти  Иркутской  области, правоохранительными органами, организациями различных организационно-правовых форм, индивидуальными предпринимателями, общественными объединениями в области обеспечения безопасности дорожного движения на территории Киренского района.</w:t>
      </w:r>
    </w:p>
    <w:p w:rsidR="00577CDA" w:rsidRPr="00A7072C" w:rsidRDefault="00577CDA" w:rsidP="00577CDA">
      <w:pPr>
        <w:shd w:val="clear" w:color="auto" w:fill="FFFFFF"/>
        <w:jc w:val="center"/>
      </w:pPr>
    </w:p>
    <w:p w:rsidR="00577CDA" w:rsidRPr="00A7072C" w:rsidRDefault="00577CDA" w:rsidP="00E451C8">
      <w:pPr>
        <w:pStyle w:val="a7"/>
        <w:numPr>
          <w:ilvl w:val="0"/>
          <w:numId w:val="4"/>
        </w:numPr>
        <w:shd w:val="clear" w:color="auto" w:fill="FFFFFF"/>
        <w:jc w:val="center"/>
      </w:pPr>
      <w:r w:rsidRPr="00A7072C">
        <w:t xml:space="preserve">Функции </w:t>
      </w:r>
      <w:r w:rsidR="00F471B1" w:rsidRPr="00A7072C">
        <w:t xml:space="preserve">рабочей </w:t>
      </w:r>
      <w:r w:rsidR="00E451C8" w:rsidRPr="00A7072C">
        <w:t>группы</w:t>
      </w:r>
    </w:p>
    <w:p w:rsidR="00E451C8" w:rsidRPr="00A7072C" w:rsidRDefault="00E451C8" w:rsidP="00E451C8">
      <w:pPr>
        <w:pStyle w:val="a7"/>
        <w:shd w:val="clear" w:color="auto" w:fill="FFFFFF"/>
      </w:pPr>
    </w:p>
    <w:p w:rsidR="00577CDA" w:rsidRPr="00A7072C" w:rsidRDefault="00F471B1" w:rsidP="00577CDA">
      <w:pPr>
        <w:shd w:val="clear" w:color="auto" w:fill="FFFFFF"/>
        <w:ind w:firstLine="709"/>
        <w:jc w:val="both"/>
      </w:pPr>
      <w:r w:rsidRPr="00A7072C">
        <w:t>Рабочая г</w:t>
      </w:r>
      <w:r w:rsidR="00E451C8" w:rsidRPr="00A7072C">
        <w:t xml:space="preserve">руппа </w:t>
      </w:r>
      <w:r w:rsidR="00577CDA" w:rsidRPr="00A7072C">
        <w:t xml:space="preserve"> в соответствии с возложенными на нее задачами выполняет следующие функции:</w:t>
      </w:r>
    </w:p>
    <w:p w:rsidR="00E451C8" w:rsidRPr="00A7072C" w:rsidRDefault="006B17B4" w:rsidP="00E451C8">
      <w:pPr>
        <w:shd w:val="clear" w:color="auto" w:fill="FFFFFF"/>
        <w:ind w:firstLine="709"/>
        <w:jc w:val="both"/>
      </w:pPr>
      <w:r w:rsidRPr="00A7072C">
        <w:t>3.1.</w:t>
      </w:r>
      <w:r w:rsidR="00E451C8" w:rsidRPr="00A7072C">
        <w:t xml:space="preserve"> Проведение анализа </w:t>
      </w:r>
      <w:r w:rsidR="00E451C8" w:rsidRPr="00A7072C">
        <w:rPr>
          <w:bCs/>
          <w:kern w:val="36"/>
        </w:rPr>
        <w:t>ДТП</w:t>
      </w:r>
      <w:r w:rsidR="00E451C8" w:rsidRPr="00A7072C">
        <w:t>, в результате которых погибли люди с целью выявления мест вероятного совершения ДТП.</w:t>
      </w:r>
    </w:p>
    <w:p w:rsidR="00E451C8" w:rsidRPr="00A7072C" w:rsidRDefault="00E451C8" w:rsidP="00E451C8">
      <w:pPr>
        <w:shd w:val="clear" w:color="auto" w:fill="FFFFFF"/>
        <w:ind w:firstLine="709"/>
        <w:jc w:val="both"/>
      </w:pPr>
      <w:r w:rsidRPr="00A7072C">
        <w:t>3.2. Осуществление выезда групп</w:t>
      </w:r>
      <w:r w:rsidR="00F471B1" w:rsidRPr="00A7072C">
        <w:t>ы</w:t>
      </w:r>
      <w:r w:rsidRPr="00A7072C">
        <w:t xml:space="preserve">  по анализу ДТП, в места (участки дорог), характеризующиеся стабильным совершением происшествий, в том числе со стабильным исходом, с целью их обследования и выработки конкретных мероприятий по предупреждению совершения ДТП </w:t>
      </w:r>
      <w:proofErr w:type="gramStart"/>
      <w:r w:rsidRPr="00A7072C">
        <w:t>в последствии</w:t>
      </w:r>
      <w:proofErr w:type="gramEnd"/>
      <w:r w:rsidRPr="00A7072C">
        <w:t xml:space="preserve">. 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lastRenderedPageBreak/>
        <w:t>3.3.</w:t>
      </w:r>
      <w:r w:rsidR="006B17B4" w:rsidRPr="00A7072C">
        <w:t xml:space="preserve"> </w:t>
      </w:r>
      <w:r w:rsidRPr="00A7072C">
        <w:t xml:space="preserve">Оказывает содействие при необходимости администрациям муниципальных образований Киренского района в разработке городских, сельских целевых программ по обеспечению безопасности дорожного движения, реализации мероприятий по предупреждению </w:t>
      </w:r>
      <w:r w:rsidR="00E451C8" w:rsidRPr="00A7072C">
        <w:rPr>
          <w:bCs/>
          <w:kern w:val="36"/>
        </w:rPr>
        <w:t>ДТП</w:t>
      </w:r>
      <w:r w:rsidR="00E451C8" w:rsidRPr="00A7072C">
        <w:t>, в результате которых погибли люди.</w:t>
      </w:r>
    </w:p>
    <w:p w:rsidR="00577CDA" w:rsidRPr="00A7072C" w:rsidRDefault="00577CDA" w:rsidP="00577CDA">
      <w:pPr>
        <w:shd w:val="clear" w:color="auto" w:fill="FFFFFF"/>
        <w:jc w:val="center"/>
      </w:pPr>
    </w:p>
    <w:p w:rsidR="00577CDA" w:rsidRPr="00A7072C" w:rsidRDefault="00577CDA" w:rsidP="00F471B1">
      <w:pPr>
        <w:pStyle w:val="a7"/>
        <w:numPr>
          <w:ilvl w:val="0"/>
          <w:numId w:val="4"/>
        </w:numPr>
        <w:shd w:val="clear" w:color="auto" w:fill="FFFFFF"/>
        <w:jc w:val="center"/>
      </w:pPr>
      <w:r w:rsidRPr="00A7072C">
        <w:t>Права</w:t>
      </w:r>
      <w:r w:rsidR="00F471B1" w:rsidRPr="00A7072C">
        <w:t xml:space="preserve"> рабочей</w:t>
      </w:r>
      <w:r w:rsidRPr="00A7072C">
        <w:t xml:space="preserve"> </w:t>
      </w:r>
      <w:r w:rsidR="00E451C8" w:rsidRPr="00A7072C">
        <w:t>группы</w:t>
      </w:r>
    </w:p>
    <w:p w:rsidR="00F471B1" w:rsidRPr="00A7072C" w:rsidRDefault="00F471B1" w:rsidP="00F471B1">
      <w:pPr>
        <w:pStyle w:val="a7"/>
        <w:shd w:val="clear" w:color="auto" w:fill="FFFFFF"/>
      </w:pPr>
    </w:p>
    <w:p w:rsidR="00577CDA" w:rsidRPr="00A7072C" w:rsidRDefault="00F471B1" w:rsidP="00577CDA">
      <w:pPr>
        <w:shd w:val="clear" w:color="auto" w:fill="FFFFFF"/>
        <w:ind w:firstLine="709"/>
      </w:pPr>
      <w:r w:rsidRPr="00A7072C">
        <w:t>Рабочая г</w:t>
      </w:r>
      <w:r w:rsidR="00E451C8" w:rsidRPr="00A7072C">
        <w:t xml:space="preserve">руппа </w:t>
      </w:r>
      <w:r w:rsidR="00577CDA" w:rsidRPr="00A7072C">
        <w:t xml:space="preserve"> имеет право:</w:t>
      </w:r>
    </w:p>
    <w:p w:rsidR="00E451C8" w:rsidRPr="00A7072C" w:rsidRDefault="00577CDA" w:rsidP="00577CDA">
      <w:pPr>
        <w:shd w:val="clear" w:color="auto" w:fill="FFFFFF"/>
        <w:ind w:firstLine="709"/>
        <w:jc w:val="both"/>
      </w:pPr>
      <w:r w:rsidRPr="00A7072C">
        <w:t>4.1.</w:t>
      </w:r>
      <w:r w:rsidR="00E451C8" w:rsidRPr="00A7072C">
        <w:t xml:space="preserve"> </w:t>
      </w:r>
      <w:r w:rsidRPr="00A7072C">
        <w:t xml:space="preserve">Вносить главе администрации Киренского муниципального района предложения по вопросам, </w:t>
      </w:r>
      <w:r w:rsidR="00E451C8" w:rsidRPr="00A7072C">
        <w:t xml:space="preserve">реализации мероприятий по предупреждению </w:t>
      </w:r>
      <w:r w:rsidR="00E451C8" w:rsidRPr="00A7072C">
        <w:rPr>
          <w:bCs/>
          <w:kern w:val="36"/>
        </w:rPr>
        <w:t>ДТП</w:t>
      </w:r>
      <w:r w:rsidR="00E451C8" w:rsidRPr="00A7072C">
        <w:t>, в результате которых погибли люди</w:t>
      </w:r>
      <w:r w:rsidR="00AF32E5" w:rsidRPr="00A7072C">
        <w:t>.</w:t>
      </w:r>
      <w:r w:rsidR="00E451C8" w:rsidRPr="00A7072C">
        <w:t xml:space="preserve"> 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4.2.</w:t>
      </w:r>
      <w:r w:rsidR="006B17B4" w:rsidRPr="00A7072C">
        <w:t xml:space="preserve"> </w:t>
      </w:r>
      <w:r w:rsidRPr="00A7072C">
        <w:t>Запрашивать и получать от органов государственной власти, организаций, независимо от организационно-правовой формы, материалы, необходимые для реализации задач</w:t>
      </w:r>
      <w:r w:rsidR="00F471B1" w:rsidRPr="00A7072C">
        <w:t xml:space="preserve"> рабочей</w:t>
      </w:r>
      <w:r w:rsidRPr="00A7072C">
        <w:t xml:space="preserve"> </w:t>
      </w:r>
      <w:r w:rsidR="00E451C8" w:rsidRPr="00A7072C">
        <w:t>группы</w:t>
      </w:r>
      <w:r w:rsidRPr="00A7072C">
        <w:t>.</w:t>
      </w:r>
    </w:p>
    <w:p w:rsidR="00577CDA" w:rsidRPr="00A7072C" w:rsidRDefault="00577CDA" w:rsidP="00AF32E5">
      <w:pPr>
        <w:shd w:val="clear" w:color="auto" w:fill="FFFFFF"/>
        <w:ind w:firstLine="709"/>
        <w:jc w:val="both"/>
      </w:pPr>
      <w:r w:rsidRPr="00A7072C">
        <w:t>4.3.</w:t>
      </w:r>
      <w:r w:rsidR="006B17B4" w:rsidRPr="00A7072C">
        <w:t xml:space="preserve"> </w:t>
      </w:r>
      <w:r w:rsidRPr="00A7072C">
        <w:t xml:space="preserve">Заслушивать на заседаниях </w:t>
      </w:r>
      <w:r w:rsidR="00F471B1" w:rsidRPr="00A7072C">
        <w:t xml:space="preserve">рабочей </w:t>
      </w:r>
      <w:r w:rsidR="00E451C8" w:rsidRPr="00A7072C">
        <w:t>группы</w:t>
      </w:r>
      <w:r w:rsidRPr="00A7072C">
        <w:t xml:space="preserve"> доклады и пояснения представителей организаций Киренского района о состоянии и мерах </w:t>
      </w:r>
      <w:r w:rsidR="00AF32E5" w:rsidRPr="00A7072C">
        <w:t xml:space="preserve">по предупреждению </w:t>
      </w:r>
      <w:r w:rsidR="00AF32E5" w:rsidRPr="00A7072C">
        <w:rPr>
          <w:bCs/>
          <w:kern w:val="36"/>
        </w:rPr>
        <w:t>ДТП</w:t>
      </w:r>
      <w:r w:rsidR="00AF32E5" w:rsidRPr="00A7072C">
        <w:t>, в результате которых погибли люди.</w:t>
      </w:r>
    </w:p>
    <w:p w:rsidR="00AF32E5" w:rsidRPr="00A7072C" w:rsidRDefault="00AF32E5" w:rsidP="00AF32E5">
      <w:pPr>
        <w:shd w:val="clear" w:color="auto" w:fill="FFFFFF"/>
        <w:ind w:firstLine="709"/>
        <w:jc w:val="both"/>
      </w:pPr>
    </w:p>
    <w:p w:rsidR="00577CDA" w:rsidRPr="00A7072C" w:rsidRDefault="00577CDA" w:rsidP="00AF32E5">
      <w:pPr>
        <w:pStyle w:val="a7"/>
        <w:numPr>
          <w:ilvl w:val="0"/>
          <w:numId w:val="4"/>
        </w:numPr>
        <w:shd w:val="clear" w:color="auto" w:fill="FFFFFF"/>
        <w:jc w:val="center"/>
      </w:pPr>
      <w:r w:rsidRPr="00A7072C">
        <w:t>Порядок работы</w:t>
      </w:r>
      <w:r w:rsidR="00F471B1" w:rsidRPr="00A7072C">
        <w:t xml:space="preserve"> рабочей</w:t>
      </w:r>
      <w:r w:rsidRPr="00A7072C">
        <w:t xml:space="preserve"> </w:t>
      </w:r>
      <w:r w:rsidR="00AF32E5" w:rsidRPr="00A7072C">
        <w:t>группы</w:t>
      </w:r>
    </w:p>
    <w:p w:rsidR="00AF32E5" w:rsidRPr="00A7072C" w:rsidRDefault="00AF32E5" w:rsidP="00AF32E5">
      <w:pPr>
        <w:pStyle w:val="a7"/>
        <w:shd w:val="clear" w:color="auto" w:fill="FFFFFF"/>
      </w:pP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5.1.</w:t>
      </w:r>
      <w:r w:rsidR="006B17B4" w:rsidRPr="00A7072C">
        <w:t xml:space="preserve"> </w:t>
      </w:r>
      <w:r w:rsidRPr="00A7072C">
        <w:t xml:space="preserve">Состав </w:t>
      </w:r>
      <w:r w:rsidR="00F66A66" w:rsidRPr="00A7072C">
        <w:t xml:space="preserve">рабочей </w:t>
      </w:r>
      <w:r w:rsidR="00AF32E5" w:rsidRPr="00A7072C">
        <w:t xml:space="preserve">группы </w:t>
      </w:r>
      <w:r w:rsidRPr="00A7072C">
        <w:t>утверждается постановлением администрации Киренского муниципального района.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5.2.</w:t>
      </w:r>
      <w:r w:rsidR="006B17B4" w:rsidRPr="00A7072C">
        <w:t xml:space="preserve"> </w:t>
      </w:r>
      <w:r w:rsidRPr="00A7072C">
        <w:t xml:space="preserve">В состав </w:t>
      </w:r>
      <w:r w:rsidR="00F66A66" w:rsidRPr="00A7072C">
        <w:t xml:space="preserve">рабочей </w:t>
      </w:r>
      <w:r w:rsidR="00AF32E5" w:rsidRPr="00A7072C">
        <w:t xml:space="preserve">группы </w:t>
      </w:r>
      <w:r w:rsidRPr="00A7072C">
        <w:t xml:space="preserve">входят председатель </w:t>
      </w:r>
      <w:r w:rsidR="00F66A66" w:rsidRPr="00A7072C">
        <w:t xml:space="preserve">рабочей </w:t>
      </w:r>
      <w:r w:rsidR="00AF32E5" w:rsidRPr="00A7072C">
        <w:t>группы</w:t>
      </w:r>
      <w:r w:rsidRPr="00A7072C">
        <w:t>, заместитель председателя</w:t>
      </w:r>
      <w:r w:rsidR="00F66A66" w:rsidRPr="00A7072C">
        <w:t xml:space="preserve"> рабочей </w:t>
      </w:r>
      <w:r w:rsidRPr="00A7072C">
        <w:t xml:space="preserve"> </w:t>
      </w:r>
      <w:r w:rsidR="00AF32E5" w:rsidRPr="00A7072C">
        <w:t>группы</w:t>
      </w:r>
      <w:r w:rsidRPr="00A7072C">
        <w:t xml:space="preserve">, секретарь и члены </w:t>
      </w:r>
      <w:r w:rsidR="00F66A66" w:rsidRPr="00A7072C">
        <w:t xml:space="preserve">рабочей </w:t>
      </w:r>
      <w:r w:rsidR="00AF32E5" w:rsidRPr="00A7072C">
        <w:t>группы</w:t>
      </w:r>
      <w:r w:rsidRPr="00A7072C">
        <w:t>.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5.3.</w:t>
      </w:r>
      <w:r w:rsidR="00AF32E5" w:rsidRPr="00A7072C">
        <w:t xml:space="preserve"> </w:t>
      </w:r>
      <w:r w:rsidR="00F66A66" w:rsidRPr="00A7072C">
        <w:t>Рабочую г</w:t>
      </w:r>
      <w:r w:rsidR="00AF32E5" w:rsidRPr="00A7072C">
        <w:t xml:space="preserve">руппу </w:t>
      </w:r>
      <w:r w:rsidRPr="00A7072C">
        <w:t>возглавляет председатель. В отсутствие председателя его функции исполняет заместитель председателя.</w:t>
      </w:r>
    </w:p>
    <w:p w:rsidR="00577CDA" w:rsidRPr="00A7072C" w:rsidRDefault="00577CDA" w:rsidP="00577CDA">
      <w:pPr>
        <w:shd w:val="clear" w:color="auto" w:fill="FFFFFF"/>
        <w:ind w:firstLine="709"/>
      </w:pPr>
      <w:r w:rsidRPr="00A7072C">
        <w:t xml:space="preserve">5.4. </w:t>
      </w:r>
      <w:r w:rsidR="006B17B4" w:rsidRPr="00A7072C">
        <w:t xml:space="preserve"> </w:t>
      </w:r>
      <w:r w:rsidRPr="00A7072C">
        <w:t xml:space="preserve">Председатель </w:t>
      </w:r>
      <w:r w:rsidR="00F66A66" w:rsidRPr="00A7072C">
        <w:t>рабочей группы</w:t>
      </w:r>
      <w:r w:rsidRPr="00A7072C">
        <w:t>:</w:t>
      </w:r>
    </w:p>
    <w:p w:rsidR="00577CDA" w:rsidRPr="00A7072C" w:rsidRDefault="00577CDA" w:rsidP="00577CDA">
      <w:pPr>
        <w:shd w:val="clear" w:color="auto" w:fill="FFFFFF"/>
        <w:ind w:firstLine="709"/>
      </w:pPr>
      <w:r w:rsidRPr="00A7072C">
        <w:t xml:space="preserve">-определяет место и время проведения заседаний </w:t>
      </w:r>
      <w:r w:rsidR="00F66A66" w:rsidRPr="00A7072C">
        <w:t>рабочей группы</w:t>
      </w:r>
      <w:r w:rsidRPr="00A7072C">
        <w:t>;</w:t>
      </w:r>
    </w:p>
    <w:p w:rsidR="00577CDA" w:rsidRPr="00A7072C" w:rsidRDefault="00577CDA" w:rsidP="00577CDA">
      <w:pPr>
        <w:shd w:val="clear" w:color="auto" w:fill="FFFFFF"/>
        <w:ind w:firstLine="709"/>
      </w:pPr>
      <w:r w:rsidRPr="00A7072C">
        <w:t xml:space="preserve">-председательствует на заседаниях </w:t>
      </w:r>
      <w:r w:rsidR="00F66A66" w:rsidRPr="00A7072C">
        <w:t>рабочей группы</w:t>
      </w:r>
      <w:r w:rsidRPr="00A7072C">
        <w:t>;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 xml:space="preserve">-утверждает на основе предложений членов </w:t>
      </w:r>
      <w:r w:rsidR="00F66A66" w:rsidRPr="00A7072C">
        <w:t>рабочей группы</w:t>
      </w:r>
      <w:r w:rsidRPr="00A7072C">
        <w:t xml:space="preserve"> план работы </w:t>
      </w:r>
      <w:r w:rsidR="00F66A66" w:rsidRPr="00A7072C">
        <w:t>рабочей группы</w:t>
      </w:r>
      <w:r w:rsidRPr="00A7072C">
        <w:t xml:space="preserve"> и повестку дня ее очередного заседания;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 xml:space="preserve">-дает в пределах своих полномочий поручения членам </w:t>
      </w:r>
      <w:r w:rsidR="00F66A66" w:rsidRPr="00A7072C">
        <w:t>рабочей группы</w:t>
      </w:r>
      <w:r w:rsidRPr="00A7072C">
        <w:t xml:space="preserve"> и секретарю </w:t>
      </w:r>
      <w:r w:rsidR="00F66A66" w:rsidRPr="00A7072C">
        <w:t>рабочей группы</w:t>
      </w:r>
      <w:r w:rsidRPr="00A7072C">
        <w:t>;</w:t>
      </w:r>
    </w:p>
    <w:p w:rsidR="00577CDA" w:rsidRPr="00A7072C" w:rsidRDefault="00577CDA" w:rsidP="00577CDA">
      <w:pPr>
        <w:shd w:val="clear" w:color="auto" w:fill="FFFFFF"/>
        <w:ind w:firstLine="709"/>
      </w:pPr>
      <w:r w:rsidRPr="00A7072C">
        <w:t xml:space="preserve">-контролирует выполнение решений </w:t>
      </w:r>
      <w:r w:rsidR="00F66A66" w:rsidRPr="00A7072C">
        <w:t>рабочей группы</w:t>
      </w:r>
      <w:r w:rsidRPr="00A7072C">
        <w:t>.</w:t>
      </w:r>
    </w:p>
    <w:p w:rsidR="00577CDA" w:rsidRPr="00A7072C" w:rsidRDefault="00577CDA" w:rsidP="00577CDA">
      <w:pPr>
        <w:shd w:val="clear" w:color="auto" w:fill="FFFFFF"/>
        <w:ind w:firstLine="709"/>
      </w:pPr>
      <w:r w:rsidRPr="00A7072C">
        <w:t xml:space="preserve">5.5. Секретарь </w:t>
      </w:r>
      <w:r w:rsidR="00F66A66" w:rsidRPr="00A7072C">
        <w:t>рабочей группы</w:t>
      </w:r>
      <w:r w:rsidRPr="00A7072C">
        <w:t>: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 xml:space="preserve">-готовит повестку дня заседания </w:t>
      </w:r>
      <w:r w:rsidR="00F66A66" w:rsidRPr="00A7072C">
        <w:t>рабочей группы</w:t>
      </w:r>
      <w:r w:rsidRPr="00A7072C">
        <w:t xml:space="preserve"> и доводит до членов </w:t>
      </w:r>
      <w:r w:rsidR="00F66A66" w:rsidRPr="00A7072C">
        <w:t>рабочей группы</w:t>
      </w:r>
      <w:r w:rsidRPr="00A7072C">
        <w:t xml:space="preserve">, обеспечивает ведение протоколов заседаний </w:t>
      </w:r>
      <w:r w:rsidR="00F66A66" w:rsidRPr="00A7072C">
        <w:t>рабочей группы</w:t>
      </w:r>
      <w:r w:rsidRPr="00A7072C">
        <w:t>;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 xml:space="preserve">- организует </w:t>
      </w:r>
      <w:proofErr w:type="gramStart"/>
      <w:r w:rsidRPr="00A7072C">
        <w:t>контроль за</w:t>
      </w:r>
      <w:proofErr w:type="gramEnd"/>
      <w:r w:rsidRPr="00A7072C">
        <w:t xml:space="preserve"> выполнением поручений председателя </w:t>
      </w:r>
      <w:r w:rsidR="00F66A66" w:rsidRPr="00A7072C">
        <w:t>рабочей группы</w:t>
      </w:r>
      <w:r w:rsidRPr="00A7072C">
        <w:t xml:space="preserve"> и его заместителей, извещает членов </w:t>
      </w:r>
      <w:r w:rsidR="00F66A66" w:rsidRPr="00A7072C">
        <w:t>рабочей группы</w:t>
      </w:r>
      <w:r w:rsidRPr="00A7072C">
        <w:t xml:space="preserve"> и заинтересованные организации о дате и времени заседания </w:t>
      </w:r>
      <w:r w:rsidR="00F66A66" w:rsidRPr="00A7072C">
        <w:t>рабочей группы</w:t>
      </w:r>
      <w:r w:rsidRPr="00A7072C">
        <w:t>.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5.6.</w:t>
      </w:r>
      <w:r w:rsidR="006B17B4" w:rsidRPr="00A7072C">
        <w:t xml:space="preserve"> </w:t>
      </w:r>
      <w:r w:rsidRPr="00A7072C">
        <w:t xml:space="preserve">Заседание </w:t>
      </w:r>
      <w:r w:rsidR="00F66A66" w:rsidRPr="00A7072C">
        <w:t>рабочей группы</w:t>
      </w:r>
      <w:r w:rsidRPr="00A7072C">
        <w:t xml:space="preserve"> считается правомочным при участии не менее 2/3 членов </w:t>
      </w:r>
      <w:r w:rsidR="00F66A66" w:rsidRPr="00A7072C">
        <w:t>рабочей группы</w:t>
      </w:r>
      <w:r w:rsidRPr="00A7072C">
        <w:t xml:space="preserve">. Решение </w:t>
      </w:r>
      <w:r w:rsidR="00F66A66" w:rsidRPr="00A7072C">
        <w:t>рабочей группы</w:t>
      </w:r>
      <w:r w:rsidRPr="00A7072C">
        <w:t xml:space="preserve"> принимается открытым голосованием и считается принятым, если за него проголосовало большинство членов </w:t>
      </w:r>
      <w:r w:rsidR="00F66A66" w:rsidRPr="00A7072C">
        <w:t>рабочей группы</w:t>
      </w:r>
      <w:r w:rsidRPr="00A7072C">
        <w:t xml:space="preserve"> </w:t>
      </w:r>
      <w:proofErr w:type="gramStart"/>
      <w:r w:rsidRPr="00A7072C">
        <w:t>от</w:t>
      </w:r>
      <w:proofErr w:type="gramEnd"/>
      <w:r w:rsidRPr="00A7072C">
        <w:t xml:space="preserve"> общего количества присутствующих на заседании. При равенстве голосов, голос председателя </w:t>
      </w:r>
      <w:r w:rsidR="00F66A66" w:rsidRPr="00A7072C">
        <w:t>рабочей группы</w:t>
      </w:r>
      <w:r w:rsidRPr="00A7072C">
        <w:t xml:space="preserve"> считается решающим.</w:t>
      </w:r>
    </w:p>
    <w:p w:rsidR="00577CDA" w:rsidRPr="00A7072C" w:rsidRDefault="00577CDA" w:rsidP="00577CDA">
      <w:pPr>
        <w:shd w:val="clear" w:color="auto" w:fill="FFFFFF"/>
        <w:ind w:firstLine="709"/>
        <w:jc w:val="both"/>
      </w:pPr>
      <w:r w:rsidRPr="00A7072C">
        <w:t>5.7.</w:t>
      </w:r>
      <w:r w:rsidR="006B17B4" w:rsidRPr="00A7072C">
        <w:t xml:space="preserve">  </w:t>
      </w:r>
      <w:r w:rsidRPr="00A7072C">
        <w:t xml:space="preserve">Решение </w:t>
      </w:r>
      <w:r w:rsidR="00F66A66" w:rsidRPr="00A7072C">
        <w:t>рабочей группы</w:t>
      </w:r>
      <w:r w:rsidRPr="00A7072C">
        <w:t xml:space="preserve"> оформляется протоколом заседания </w:t>
      </w:r>
      <w:r w:rsidR="00F66A66" w:rsidRPr="00A7072C">
        <w:t>рабочей группы</w:t>
      </w:r>
      <w:r w:rsidRPr="00A7072C">
        <w:t xml:space="preserve"> и подписывается председателем и секретарем </w:t>
      </w:r>
      <w:r w:rsidR="00F66A66" w:rsidRPr="00A7072C">
        <w:t>рабочей группы</w:t>
      </w:r>
      <w:r w:rsidRPr="00A7072C">
        <w:t>.</w:t>
      </w:r>
    </w:p>
    <w:p w:rsidR="00577CDA" w:rsidRPr="00A7072C" w:rsidRDefault="00577CDA" w:rsidP="00577CDA">
      <w:pPr>
        <w:ind w:firstLine="709"/>
        <w:jc w:val="both"/>
      </w:pPr>
      <w:r w:rsidRPr="00A7072C">
        <w:t xml:space="preserve">5.8. </w:t>
      </w:r>
      <w:r w:rsidR="00F66A66" w:rsidRPr="00A7072C">
        <w:t xml:space="preserve">Заседания рабочей группы проводятся по мере необходимости, но </w:t>
      </w:r>
      <w:r w:rsidRPr="00A7072C">
        <w:t>не реже одного раза в квартал.</w:t>
      </w:r>
    </w:p>
    <w:p w:rsidR="00577CDA" w:rsidRPr="00A7072C" w:rsidRDefault="00577CDA"/>
    <w:p w:rsidR="00745026" w:rsidRPr="00A7072C" w:rsidRDefault="00745026"/>
    <w:sectPr w:rsidR="00745026" w:rsidRPr="00A7072C" w:rsidSect="00A7072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6C2"/>
    <w:multiLevelType w:val="hybridMultilevel"/>
    <w:tmpl w:val="31E202C6"/>
    <w:lvl w:ilvl="0" w:tplc="B44C5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19CA"/>
    <w:multiLevelType w:val="hybridMultilevel"/>
    <w:tmpl w:val="B6E2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7D1C"/>
    <w:multiLevelType w:val="hybridMultilevel"/>
    <w:tmpl w:val="B106E3F2"/>
    <w:lvl w:ilvl="0" w:tplc="74F457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02CF"/>
    <w:rsid w:val="00017C0B"/>
    <w:rsid w:val="0002187F"/>
    <w:rsid w:val="0003031E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27A5"/>
    <w:rsid w:val="001032EF"/>
    <w:rsid w:val="0010512F"/>
    <w:rsid w:val="00114348"/>
    <w:rsid w:val="00120B28"/>
    <w:rsid w:val="00121385"/>
    <w:rsid w:val="001234A8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C0CD1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68EC"/>
    <w:rsid w:val="002749D7"/>
    <w:rsid w:val="00285E6D"/>
    <w:rsid w:val="00291586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C53"/>
    <w:rsid w:val="00362310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25F"/>
    <w:rsid w:val="003D74AB"/>
    <w:rsid w:val="003E0A0C"/>
    <w:rsid w:val="00404D94"/>
    <w:rsid w:val="00406B04"/>
    <w:rsid w:val="00412590"/>
    <w:rsid w:val="00415622"/>
    <w:rsid w:val="0043073F"/>
    <w:rsid w:val="00445531"/>
    <w:rsid w:val="00460ADA"/>
    <w:rsid w:val="004631F4"/>
    <w:rsid w:val="00471C7B"/>
    <w:rsid w:val="0047701D"/>
    <w:rsid w:val="004818AF"/>
    <w:rsid w:val="00485953"/>
    <w:rsid w:val="004902B8"/>
    <w:rsid w:val="00490A68"/>
    <w:rsid w:val="004B10C3"/>
    <w:rsid w:val="004B76A3"/>
    <w:rsid w:val="004C3AA1"/>
    <w:rsid w:val="004C4659"/>
    <w:rsid w:val="004C730F"/>
    <w:rsid w:val="004D333D"/>
    <w:rsid w:val="004D49DD"/>
    <w:rsid w:val="004F0056"/>
    <w:rsid w:val="004F5453"/>
    <w:rsid w:val="005026BD"/>
    <w:rsid w:val="0050648F"/>
    <w:rsid w:val="00517629"/>
    <w:rsid w:val="00520E01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69E"/>
    <w:rsid w:val="005C5B6A"/>
    <w:rsid w:val="005D12FD"/>
    <w:rsid w:val="005F2718"/>
    <w:rsid w:val="006070F1"/>
    <w:rsid w:val="006101FF"/>
    <w:rsid w:val="0061290E"/>
    <w:rsid w:val="00615678"/>
    <w:rsid w:val="00624446"/>
    <w:rsid w:val="0064263E"/>
    <w:rsid w:val="00652151"/>
    <w:rsid w:val="00653B35"/>
    <w:rsid w:val="00657C58"/>
    <w:rsid w:val="00663484"/>
    <w:rsid w:val="006645DA"/>
    <w:rsid w:val="00665344"/>
    <w:rsid w:val="006841F6"/>
    <w:rsid w:val="0069036A"/>
    <w:rsid w:val="00692817"/>
    <w:rsid w:val="006A240A"/>
    <w:rsid w:val="006B02D5"/>
    <w:rsid w:val="006B17B4"/>
    <w:rsid w:val="006B291F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67D3E"/>
    <w:rsid w:val="0077742E"/>
    <w:rsid w:val="007816F2"/>
    <w:rsid w:val="007817C5"/>
    <w:rsid w:val="00782131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113E9"/>
    <w:rsid w:val="00814779"/>
    <w:rsid w:val="00833789"/>
    <w:rsid w:val="008337E3"/>
    <w:rsid w:val="008449A6"/>
    <w:rsid w:val="00863377"/>
    <w:rsid w:val="00870583"/>
    <w:rsid w:val="00873722"/>
    <w:rsid w:val="00891B11"/>
    <w:rsid w:val="0089570B"/>
    <w:rsid w:val="00895776"/>
    <w:rsid w:val="008A0A95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679D8"/>
    <w:rsid w:val="00970CBB"/>
    <w:rsid w:val="00972734"/>
    <w:rsid w:val="0097290B"/>
    <w:rsid w:val="009814B9"/>
    <w:rsid w:val="00987A3D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072C"/>
    <w:rsid w:val="00A73A33"/>
    <w:rsid w:val="00A938EF"/>
    <w:rsid w:val="00A94155"/>
    <w:rsid w:val="00AA22DE"/>
    <w:rsid w:val="00AA2F85"/>
    <w:rsid w:val="00AA522F"/>
    <w:rsid w:val="00AB0D86"/>
    <w:rsid w:val="00AB1043"/>
    <w:rsid w:val="00AB2E07"/>
    <w:rsid w:val="00AC048D"/>
    <w:rsid w:val="00AC761C"/>
    <w:rsid w:val="00AE6356"/>
    <w:rsid w:val="00AF32E5"/>
    <w:rsid w:val="00AF53D5"/>
    <w:rsid w:val="00B015B6"/>
    <w:rsid w:val="00B12271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3DEA"/>
    <w:rsid w:val="00C01752"/>
    <w:rsid w:val="00C14E16"/>
    <w:rsid w:val="00C177E8"/>
    <w:rsid w:val="00C200FB"/>
    <w:rsid w:val="00C204E3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B693D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1C25"/>
    <w:rsid w:val="00D1726E"/>
    <w:rsid w:val="00D22A29"/>
    <w:rsid w:val="00D22A64"/>
    <w:rsid w:val="00D2360E"/>
    <w:rsid w:val="00D30217"/>
    <w:rsid w:val="00D36848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E015CB"/>
    <w:rsid w:val="00E1777A"/>
    <w:rsid w:val="00E2199A"/>
    <w:rsid w:val="00E378F5"/>
    <w:rsid w:val="00E418EB"/>
    <w:rsid w:val="00E44737"/>
    <w:rsid w:val="00E451C8"/>
    <w:rsid w:val="00E47A34"/>
    <w:rsid w:val="00E61469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33689"/>
    <w:rsid w:val="00F40BC5"/>
    <w:rsid w:val="00F471B1"/>
    <w:rsid w:val="00F60215"/>
    <w:rsid w:val="00F66A66"/>
    <w:rsid w:val="00F67D7C"/>
    <w:rsid w:val="00F81780"/>
    <w:rsid w:val="00F81E00"/>
    <w:rsid w:val="00F92626"/>
    <w:rsid w:val="00F95033"/>
    <w:rsid w:val="00F95FAD"/>
    <w:rsid w:val="00F97FB4"/>
    <w:rsid w:val="00FB013F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60F2-3D4F-444E-82EB-B8A2630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65</cp:revision>
  <cp:lastPrinted>2019-11-19T07:31:00Z</cp:lastPrinted>
  <dcterms:created xsi:type="dcterms:W3CDTF">2013-01-30T07:42:00Z</dcterms:created>
  <dcterms:modified xsi:type="dcterms:W3CDTF">2019-11-19T07:31:00Z</dcterms:modified>
</cp:coreProperties>
</file>