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601E6D">
        <w:rPr>
          <w:rFonts w:ascii="Arial" w:hAnsi="Arial" w:cs="Arial"/>
          <w:b/>
          <w:bCs/>
          <w:i/>
          <w:sz w:val="40"/>
          <w:szCs w:val="40"/>
        </w:rPr>
        <w:t xml:space="preserve"> 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="00601E6D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601E6D">
        <w:rPr>
          <w:rFonts w:ascii="Arial" w:hAnsi="Arial" w:cs="Arial"/>
          <w:b/>
          <w:bCs/>
          <w:i/>
          <w:sz w:val="40"/>
          <w:szCs w:val="40"/>
        </w:rPr>
        <w:t>3</w:t>
      </w:r>
      <w:r w:rsidR="0082049A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82049A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C24B0B" w:rsidRDefault="00C24B0B" w:rsidP="003A21C6">
      <w:pPr>
        <w:rPr>
          <w:szCs w:val="36"/>
        </w:rPr>
      </w:pPr>
    </w:p>
    <w:p w:rsidR="004365F5" w:rsidRDefault="004365F5" w:rsidP="003A21C6">
      <w:pPr>
        <w:rPr>
          <w:szCs w:val="36"/>
        </w:rPr>
      </w:pPr>
    </w:p>
    <w:p w:rsidR="004365F5" w:rsidRDefault="004365F5" w:rsidP="003A21C6">
      <w:pPr>
        <w:rPr>
          <w:szCs w:val="36"/>
        </w:rPr>
      </w:pPr>
    </w:p>
    <w:p w:rsidR="004365F5" w:rsidRPr="00C71986" w:rsidRDefault="004365F5" w:rsidP="004365F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31.07.</w:t>
      </w:r>
      <w:r w:rsidRPr="00C71986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C7198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46</w:t>
      </w:r>
    </w:p>
    <w:p w:rsidR="004365F5" w:rsidRPr="00C71986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65F5" w:rsidRPr="00C71986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65F5" w:rsidRPr="00C71986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4365F5" w:rsidRPr="00C71986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ТАРАСА</w:t>
      </w:r>
      <w:r w:rsidRPr="00C71986">
        <w:rPr>
          <w:rFonts w:ascii="Arial" w:hAnsi="Arial" w:cs="Arial"/>
          <w:b/>
          <w:bCs/>
          <w:sz w:val="32"/>
          <w:szCs w:val="32"/>
        </w:rPr>
        <w:t>»</w:t>
      </w:r>
    </w:p>
    <w:p w:rsidR="004365F5" w:rsidRPr="00C71986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ДУМА</w:t>
      </w:r>
    </w:p>
    <w:p w:rsidR="004365F5" w:rsidRDefault="004365F5" w:rsidP="004365F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365F5" w:rsidRPr="00C71986" w:rsidRDefault="004365F5" w:rsidP="004365F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65F5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75AA0"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 xml:space="preserve">ВНЕСЕНИИ ИЗМЕНЕНИЙ В ПОЛОЖЕНИЕ О БЮДЖЕТНОМ ПРОЦЕССЕ </w:t>
      </w:r>
      <w:r w:rsidRPr="00C75AA0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eastAsia="Times New Roman" w:hAnsi="Arial" w:cs="Arial"/>
          <w:b/>
          <w:bCs/>
          <w:sz w:val="32"/>
          <w:szCs w:val="32"/>
        </w:rPr>
        <w:t>ТАРАСА</w:t>
      </w:r>
      <w:r w:rsidRPr="00C75AA0">
        <w:rPr>
          <w:rFonts w:ascii="Arial" w:eastAsia="Times New Roman" w:hAnsi="Arial" w:cs="Arial"/>
          <w:b/>
          <w:bCs/>
          <w:sz w:val="32"/>
          <w:szCs w:val="32"/>
        </w:rPr>
        <w:t>»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 w:rsidRPr="00103336">
        <w:rPr>
          <w:rFonts w:ascii="Arial" w:eastAsia="Times New Roman" w:hAnsi="Arial" w:cs="Arial"/>
          <w:b/>
          <w:sz w:val="32"/>
          <w:szCs w:val="32"/>
        </w:rPr>
        <w:t xml:space="preserve">УТВЕРЖДЕННОЕ РЕШЕНИЕМ </w:t>
      </w:r>
      <w:r w:rsidRPr="00103336">
        <w:rPr>
          <w:rFonts w:ascii="Arial" w:eastAsia="Times New Roman" w:hAnsi="Arial" w:cs="Arial"/>
          <w:b/>
          <w:sz w:val="32"/>
          <w:szCs w:val="32"/>
        </w:rPr>
        <w:lastRenderedPageBreak/>
        <w:t>ДУМЫ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</w:rPr>
        <w:t>ТАРАСА</w:t>
      </w:r>
      <w:r w:rsidRPr="00103336">
        <w:rPr>
          <w:rFonts w:ascii="Arial" w:eastAsia="Times New Roman" w:hAnsi="Arial" w:cs="Arial"/>
          <w:b/>
          <w:sz w:val="32"/>
          <w:szCs w:val="32"/>
        </w:rPr>
        <w:t xml:space="preserve">» ОТ 19.06.2018 ГОДА № </w:t>
      </w:r>
      <w:r>
        <w:rPr>
          <w:rFonts w:ascii="Arial" w:eastAsia="Times New Roman" w:hAnsi="Arial" w:cs="Arial"/>
          <w:b/>
          <w:sz w:val="32"/>
          <w:szCs w:val="32"/>
        </w:rPr>
        <w:t>149 (В РЕДАКЦИИ ОТ 21.11.2018 №14)</w:t>
      </w:r>
    </w:p>
    <w:p w:rsidR="004365F5" w:rsidRPr="00103336" w:rsidRDefault="004365F5" w:rsidP="004365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65F5" w:rsidRPr="00103336" w:rsidRDefault="004365F5" w:rsidP="004365F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03336">
        <w:rPr>
          <w:rFonts w:ascii="Arial" w:eastAsia="Times New Roman" w:hAnsi="Arial" w:cs="Arial"/>
          <w:sz w:val="24"/>
          <w:szCs w:val="24"/>
        </w:rPr>
        <w:t>В соответствие с Федеральными законами от 25.12.2018 г</w:t>
      </w:r>
      <w:r>
        <w:rPr>
          <w:rFonts w:ascii="Arial" w:eastAsia="Times New Roman" w:hAnsi="Arial" w:cs="Arial"/>
          <w:sz w:val="24"/>
          <w:szCs w:val="24"/>
        </w:rPr>
        <w:t>ода</w:t>
      </w:r>
      <w:r w:rsidRPr="00103336">
        <w:rPr>
          <w:rFonts w:ascii="Arial" w:eastAsia="Times New Roman" w:hAnsi="Arial" w:cs="Arial"/>
          <w:sz w:val="24"/>
          <w:szCs w:val="24"/>
        </w:rPr>
        <w:t xml:space="preserve"> №494-ФЗ «О внесении изменений в Бюджетный кодекс Российской Федерации», от 28.11.2018 г</w:t>
      </w:r>
      <w:r>
        <w:rPr>
          <w:rFonts w:ascii="Arial" w:eastAsia="Times New Roman" w:hAnsi="Arial" w:cs="Arial"/>
          <w:sz w:val="24"/>
          <w:szCs w:val="24"/>
        </w:rPr>
        <w:t>ода</w:t>
      </w:r>
      <w:r w:rsidRPr="00103336">
        <w:rPr>
          <w:rFonts w:ascii="Arial" w:eastAsia="Times New Roman" w:hAnsi="Arial" w:cs="Arial"/>
          <w:sz w:val="24"/>
          <w:szCs w:val="24"/>
        </w:rPr>
        <w:t xml:space="preserve"> №457-ФЗ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году», в целях приведения нормативных правовых актов </w:t>
      </w:r>
      <w:r w:rsidRPr="0010333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Тараса</w:t>
      </w:r>
      <w:r w:rsidRPr="00103336">
        <w:rPr>
          <w:rFonts w:ascii="Arial" w:hAnsi="Arial" w:cs="Arial"/>
          <w:sz w:val="24"/>
          <w:szCs w:val="24"/>
        </w:rPr>
        <w:t>»</w:t>
      </w:r>
      <w:r w:rsidRPr="00103336">
        <w:rPr>
          <w:rFonts w:ascii="Arial" w:eastAsia="Times New Roman" w:hAnsi="Arial" w:cs="Arial"/>
          <w:sz w:val="24"/>
          <w:szCs w:val="24"/>
        </w:rPr>
        <w:t xml:space="preserve">в соответствие с действующим законодательством, </w:t>
      </w:r>
      <w:r w:rsidRPr="00103336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Тараса</w:t>
      </w:r>
      <w:r w:rsidRPr="00103336">
        <w:rPr>
          <w:rFonts w:ascii="Arial" w:hAnsi="Arial" w:cs="Arial"/>
          <w:sz w:val="24"/>
          <w:szCs w:val="24"/>
        </w:rPr>
        <w:t xml:space="preserve">», </w:t>
      </w:r>
      <w:r w:rsidRPr="00103336">
        <w:rPr>
          <w:rFonts w:ascii="Arial" w:hAnsi="Arial" w:cs="Arial"/>
          <w:kern w:val="36"/>
          <w:sz w:val="24"/>
          <w:szCs w:val="24"/>
        </w:rPr>
        <w:t>Ду</w:t>
      </w:r>
      <w:r>
        <w:rPr>
          <w:rFonts w:ascii="Arial" w:hAnsi="Arial" w:cs="Arial"/>
          <w:kern w:val="36"/>
          <w:sz w:val="24"/>
          <w:szCs w:val="24"/>
        </w:rPr>
        <w:t>ма муниципального образования «Тараса</w:t>
      </w:r>
      <w:r w:rsidRPr="00103336">
        <w:rPr>
          <w:rFonts w:ascii="Arial" w:hAnsi="Arial" w:cs="Arial"/>
          <w:kern w:val="36"/>
          <w:sz w:val="24"/>
          <w:szCs w:val="24"/>
        </w:rPr>
        <w:t>»</w:t>
      </w:r>
    </w:p>
    <w:p w:rsidR="004365F5" w:rsidRPr="00103336" w:rsidRDefault="004365F5" w:rsidP="0043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365F5" w:rsidRPr="00103336" w:rsidRDefault="004365F5" w:rsidP="004365F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333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365F5" w:rsidRPr="00103336" w:rsidRDefault="004365F5" w:rsidP="0043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365F5" w:rsidRPr="00103336" w:rsidRDefault="004365F5" w:rsidP="004365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3336">
        <w:rPr>
          <w:rFonts w:ascii="Arial" w:eastAsia="Times New Roman" w:hAnsi="Arial" w:cs="Arial"/>
          <w:sz w:val="24"/>
          <w:szCs w:val="24"/>
        </w:rPr>
        <w:t>1. Внести в Положение о бюджетном процессе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Тараса</w:t>
      </w:r>
      <w:r w:rsidRPr="00103336">
        <w:rPr>
          <w:rFonts w:ascii="Arial" w:eastAsia="Times New Roman" w:hAnsi="Arial" w:cs="Arial"/>
          <w:sz w:val="24"/>
          <w:szCs w:val="24"/>
        </w:rPr>
        <w:t>», утвержденное решением Думы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Тараса</w:t>
      </w:r>
      <w:r w:rsidRPr="00103336">
        <w:rPr>
          <w:rFonts w:ascii="Arial" w:eastAsia="Times New Roman" w:hAnsi="Arial" w:cs="Arial"/>
          <w:sz w:val="24"/>
          <w:szCs w:val="24"/>
        </w:rPr>
        <w:t>» от 19.06.2018 года №</w:t>
      </w:r>
      <w:r>
        <w:rPr>
          <w:rFonts w:ascii="Arial" w:eastAsia="Times New Roman" w:hAnsi="Arial" w:cs="Arial"/>
          <w:sz w:val="24"/>
          <w:szCs w:val="24"/>
        </w:rPr>
        <w:t>149 (в ред. от 21.11.2018 №14)</w:t>
      </w:r>
      <w:r w:rsidRPr="00103336">
        <w:rPr>
          <w:rFonts w:ascii="Arial" w:eastAsia="Times New Roman" w:hAnsi="Arial" w:cs="Arial"/>
          <w:sz w:val="24"/>
          <w:szCs w:val="24"/>
        </w:rPr>
        <w:t xml:space="preserve"> следующие изменения и дополнения:</w:t>
      </w:r>
    </w:p>
    <w:p w:rsidR="004365F5" w:rsidRPr="00103336" w:rsidRDefault="004365F5" w:rsidP="004365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336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С</w:t>
      </w:r>
      <w:r w:rsidRPr="00103336">
        <w:rPr>
          <w:rFonts w:ascii="Arial" w:hAnsi="Arial" w:cs="Arial"/>
          <w:sz w:val="24"/>
          <w:szCs w:val="24"/>
        </w:rPr>
        <w:t>татью 16 Положения «Планирование бюджетных ассигнований»</w:t>
      </w:r>
      <w:r>
        <w:rPr>
          <w:rFonts w:ascii="Arial" w:hAnsi="Arial" w:cs="Arial"/>
          <w:sz w:val="24"/>
          <w:szCs w:val="24"/>
        </w:rPr>
        <w:t xml:space="preserve"> д</w:t>
      </w:r>
      <w:r w:rsidRPr="00103336">
        <w:rPr>
          <w:rFonts w:ascii="Arial" w:hAnsi="Arial" w:cs="Arial"/>
          <w:sz w:val="24"/>
          <w:szCs w:val="24"/>
        </w:rPr>
        <w:t>ополнить абзацами следующего содержания:</w:t>
      </w:r>
    </w:p>
    <w:p w:rsidR="004365F5" w:rsidRPr="00103336" w:rsidRDefault="004365F5" w:rsidP="00436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36">
        <w:rPr>
          <w:rFonts w:ascii="Arial" w:hAnsi="Arial" w:cs="Arial"/>
          <w:sz w:val="24"/>
          <w:szCs w:val="24"/>
        </w:rPr>
        <w:t>«</w:t>
      </w:r>
      <w:r w:rsidRPr="00103336">
        <w:rPr>
          <w:rFonts w:ascii="Arial" w:hAnsi="Arial" w:cs="Arial"/>
          <w:sz w:val="24"/>
          <w:szCs w:val="24"/>
          <w:shd w:val="clear" w:color="auto" w:fill="FFFFFF"/>
        </w:rPr>
        <w:t>Перечень налоговых расходов сельского поселения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</w:t>
      </w:r>
      <w:r w:rsidRPr="0010333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365F5" w:rsidRPr="00103336" w:rsidRDefault="004365F5" w:rsidP="004365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Оценка налоговых расходов сельского поселения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4365F5" w:rsidRPr="00103336" w:rsidRDefault="004365F5" w:rsidP="004365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Результаты указанной оценки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программ.».</w:t>
      </w:r>
    </w:p>
    <w:p w:rsidR="004365F5" w:rsidRPr="00103336" w:rsidRDefault="004365F5" w:rsidP="004365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1.2. Статью 31 Положения «Исполнение бюджета поселения по источникам финансирования дефицита бюджета поселения» дополнить пунктом 3 следующего содержания:</w:t>
      </w:r>
    </w:p>
    <w:p w:rsidR="004365F5" w:rsidRDefault="004365F5" w:rsidP="004365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«3. Муниципальные заимствования сельского поселения осуществляются в целях финансирования дефицита местного бюджета, а также для погашения долговых обязательств сельского поселения, пополнения остатков средств на счетах местного бюджета в течение финансового года.».</w:t>
      </w:r>
    </w:p>
    <w:p w:rsidR="004365F5" w:rsidRPr="00103336" w:rsidRDefault="004365F5" w:rsidP="00436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Pr="00103336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Думы </w:t>
      </w:r>
      <w:r w:rsidRPr="0010333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Тараса</w:t>
      </w:r>
      <w:r w:rsidRPr="00103336">
        <w:rPr>
          <w:rFonts w:ascii="Arial" w:hAnsi="Arial" w:cs="Arial"/>
          <w:sz w:val="24"/>
          <w:szCs w:val="24"/>
        </w:rPr>
        <w:t xml:space="preserve">» </w:t>
      </w:r>
      <w:r w:rsidRPr="00103336">
        <w:rPr>
          <w:rFonts w:ascii="Arial" w:eastAsia="Times New Roman" w:hAnsi="Arial" w:cs="Arial"/>
          <w:sz w:val="24"/>
          <w:szCs w:val="24"/>
        </w:rPr>
        <w:t>в информационном бюллетене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Тараса</w:t>
      </w:r>
      <w:r w:rsidRPr="00103336">
        <w:rPr>
          <w:rFonts w:ascii="Arial" w:eastAsia="Times New Roman" w:hAnsi="Arial" w:cs="Arial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Тараса</w:t>
      </w:r>
      <w:r w:rsidRPr="00103336">
        <w:rPr>
          <w:rFonts w:ascii="Arial" w:eastAsia="Times New Roman" w:hAnsi="Arial" w:cs="Arial"/>
          <w:sz w:val="24"/>
          <w:szCs w:val="24"/>
        </w:rPr>
        <w:t>».</w:t>
      </w:r>
    </w:p>
    <w:p w:rsidR="004365F5" w:rsidRPr="00103336" w:rsidRDefault="004365F5" w:rsidP="00436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103336">
        <w:rPr>
          <w:rFonts w:ascii="Arial" w:eastAsia="Times New Roman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4365F5" w:rsidRPr="00103336" w:rsidRDefault="004365F5" w:rsidP="0043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</w:p>
    <w:p w:rsidR="004365F5" w:rsidRPr="00103336" w:rsidRDefault="004365F5" w:rsidP="0043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4365F5" w:rsidRPr="00103336" w:rsidRDefault="004365F5" w:rsidP="00436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336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365F5" w:rsidRPr="00103336" w:rsidRDefault="004365F5" w:rsidP="00436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3336">
        <w:rPr>
          <w:rFonts w:ascii="Arial" w:eastAsia="Times New Roman" w:hAnsi="Arial" w:cs="Arial"/>
          <w:sz w:val="24"/>
          <w:szCs w:val="24"/>
        </w:rPr>
        <w:t>Глава МО «</w:t>
      </w:r>
      <w:r>
        <w:rPr>
          <w:rFonts w:ascii="Arial" w:eastAsia="Times New Roman" w:hAnsi="Arial" w:cs="Arial"/>
          <w:sz w:val="24"/>
          <w:szCs w:val="24"/>
        </w:rPr>
        <w:t>Тараса</w:t>
      </w:r>
      <w:r w:rsidRPr="00103336">
        <w:rPr>
          <w:rFonts w:ascii="Arial" w:eastAsia="Times New Roman" w:hAnsi="Arial" w:cs="Arial"/>
          <w:sz w:val="24"/>
          <w:szCs w:val="24"/>
        </w:rPr>
        <w:t>»</w:t>
      </w:r>
    </w:p>
    <w:p w:rsidR="004365F5" w:rsidRPr="00103336" w:rsidRDefault="004365F5" w:rsidP="0043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4365F5" w:rsidRDefault="004365F5" w:rsidP="003A21C6">
      <w:pPr>
        <w:rPr>
          <w:szCs w:val="36"/>
        </w:rPr>
      </w:pPr>
    </w:p>
    <w:p w:rsidR="00D72AC0" w:rsidRDefault="00D72AC0" w:rsidP="003A21C6">
      <w:pPr>
        <w:rPr>
          <w:szCs w:val="36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D72AC0" w:rsidRPr="00221B04" w:rsidTr="00E03C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D72AC0" w:rsidRPr="00221B04" w:rsidRDefault="00D72AC0" w:rsidP="0082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601E6D">
              <w:rPr>
                <w:rFonts w:ascii="Arial" w:hAnsi="Arial" w:cs="Arial"/>
                <w:sz w:val="20"/>
                <w:szCs w:val="20"/>
              </w:rPr>
              <w:t>3</w:t>
            </w:r>
            <w:r w:rsidR="0082049A">
              <w:rPr>
                <w:rFonts w:ascii="Arial" w:hAnsi="Arial" w:cs="Arial"/>
                <w:sz w:val="20"/>
                <w:szCs w:val="20"/>
              </w:rPr>
              <w:t>1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82049A">
              <w:rPr>
                <w:rFonts w:ascii="Arial" w:hAnsi="Arial" w:cs="Arial"/>
                <w:sz w:val="20"/>
                <w:szCs w:val="20"/>
              </w:rPr>
              <w:t>7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D72AC0" w:rsidRDefault="00D72AC0" w:rsidP="003A21C6">
      <w:pPr>
        <w:rPr>
          <w:szCs w:val="36"/>
        </w:rPr>
      </w:pPr>
    </w:p>
    <w:p w:rsidR="00D72AC0" w:rsidRPr="003A21C6" w:rsidRDefault="00D72AC0" w:rsidP="003A21C6">
      <w:pPr>
        <w:rPr>
          <w:szCs w:val="36"/>
        </w:rPr>
      </w:pPr>
    </w:p>
    <w:sectPr w:rsidR="00D72AC0" w:rsidRPr="003A21C6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F0D"/>
    <w:rsid w:val="000271BF"/>
    <w:rsid w:val="0029745E"/>
    <w:rsid w:val="00354C24"/>
    <w:rsid w:val="003A21C6"/>
    <w:rsid w:val="004365F5"/>
    <w:rsid w:val="00487C94"/>
    <w:rsid w:val="004F2657"/>
    <w:rsid w:val="005E26FA"/>
    <w:rsid w:val="00601E6D"/>
    <w:rsid w:val="00637F0D"/>
    <w:rsid w:val="0082049A"/>
    <w:rsid w:val="00963CAB"/>
    <w:rsid w:val="00A41DE6"/>
    <w:rsid w:val="00C24B0B"/>
    <w:rsid w:val="00D72AC0"/>
    <w:rsid w:val="00E006A7"/>
    <w:rsid w:val="00EE0F9D"/>
    <w:rsid w:val="00F15FA6"/>
    <w:rsid w:val="00F80A04"/>
    <w:rsid w:val="00FB36BE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semiHidden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s1">
    <w:name w:val="s_1"/>
    <w:basedOn w:val="a"/>
    <w:rsid w:val="0043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родион</cp:lastModifiedBy>
  <cp:revision>2</cp:revision>
  <cp:lastPrinted>2019-09-24T12:57:00Z</cp:lastPrinted>
  <dcterms:created xsi:type="dcterms:W3CDTF">2019-09-30T03:54:00Z</dcterms:created>
  <dcterms:modified xsi:type="dcterms:W3CDTF">2019-09-30T03:54:00Z</dcterms:modified>
</cp:coreProperties>
</file>