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DD" w:rsidRPr="00687259" w:rsidRDefault="004F341E" w:rsidP="004F3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59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7F1C35" w:rsidRDefault="00105CB5" w:rsidP="009D3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3D">
        <w:rPr>
          <w:rFonts w:ascii="Times New Roman" w:hAnsi="Times New Roman" w:cs="Times New Roman"/>
          <w:sz w:val="26"/>
          <w:szCs w:val="26"/>
        </w:rPr>
        <w:t>Федеральное агентство железнодорожного транспорта</w:t>
      </w:r>
      <w:r w:rsidR="00471E9B">
        <w:rPr>
          <w:rFonts w:ascii="Times New Roman" w:hAnsi="Times New Roman" w:cs="Times New Roman"/>
          <w:sz w:val="26"/>
          <w:szCs w:val="26"/>
        </w:rPr>
        <w:t>,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в соответствии со ст.</w:t>
      </w:r>
      <w:r w:rsidR="008B185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F341E" w:rsidRPr="00687259">
        <w:rPr>
          <w:rFonts w:ascii="Times New Roman" w:hAnsi="Times New Roman" w:cs="Times New Roman"/>
          <w:sz w:val="26"/>
          <w:szCs w:val="26"/>
        </w:rPr>
        <w:t xml:space="preserve">39.42 Земельного кодекса Российской Федерации уведомляет о </w:t>
      </w:r>
      <w:r w:rsidR="001A0857">
        <w:rPr>
          <w:rFonts w:ascii="Times New Roman" w:hAnsi="Times New Roman" w:cs="Times New Roman"/>
          <w:sz w:val="26"/>
          <w:szCs w:val="26"/>
        </w:rPr>
        <w:t>возможном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установлении публичн</w:t>
      </w:r>
      <w:r w:rsidR="009D51D2" w:rsidRPr="00687259">
        <w:rPr>
          <w:rFonts w:ascii="Times New Roman" w:hAnsi="Times New Roman" w:cs="Times New Roman"/>
          <w:sz w:val="26"/>
          <w:szCs w:val="26"/>
        </w:rPr>
        <w:t xml:space="preserve">ого сервитута в </w:t>
      </w:r>
      <w:r w:rsidR="009D39C3" w:rsidRPr="00687259">
        <w:rPr>
          <w:rFonts w:ascii="Times New Roman" w:hAnsi="Times New Roman" w:cs="Times New Roman"/>
          <w:sz w:val="26"/>
          <w:szCs w:val="26"/>
        </w:rPr>
        <w:t>отношении</w:t>
      </w:r>
      <w:r w:rsidR="009D39C3"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="009D39C3"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 </w:t>
      </w:r>
      <w:r w:rsidR="004825C9" w:rsidRPr="004825C9">
        <w:rPr>
          <w:rFonts w:ascii="Times New Roman" w:hAnsi="Times New Roman" w:cs="Times New Roman"/>
          <w:sz w:val="26"/>
          <w:szCs w:val="26"/>
        </w:rPr>
        <w:t>38:14:250116</w:t>
      </w:r>
      <w:r w:rsidR="009D39C3" w:rsidRPr="00303B38">
        <w:rPr>
          <w:rFonts w:ascii="Times New Roman" w:hAnsi="Times New Roman" w:cs="Times New Roman"/>
          <w:sz w:val="26"/>
          <w:szCs w:val="26"/>
        </w:rPr>
        <w:t xml:space="preserve"> </w:t>
      </w:r>
      <w:r w:rsidR="00303B38">
        <w:rPr>
          <w:rFonts w:ascii="Times New Roman" w:hAnsi="Times New Roman" w:cs="Times New Roman"/>
          <w:sz w:val="26"/>
          <w:szCs w:val="26"/>
        </w:rPr>
        <w:t>Иркутская область</w:t>
      </w:r>
      <w:r w:rsidR="004825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25C9">
        <w:rPr>
          <w:rFonts w:ascii="Times New Roman" w:hAnsi="Times New Roman" w:cs="Times New Roman"/>
          <w:sz w:val="26"/>
          <w:szCs w:val="26"/>
        </w:rPr>
        <w:t>Тайшетский</w:t>
      </w:r>
      <w:proofErr w:type="spellEnd"/>
      <w:r w:rsidR="004825C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B1856">
        <w:rPr>
          <w:rFonts w:ascii="Times New Roman" w:hAnsi="Times New Roman" w:cs="Times New Roman"/>
          <w:sz w:val="26"/>
          <w:szCs w:val="26"/>
        </w:rPr>
        <w:t>.</w:t>
      </w:r>
    </w:p>
    <w:p w:rsidR="0019548C" w:rsidRPr="00687259" w:rsidRDefault="009D51D2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Сервитут устанавливается в целях, предусмотренных </w:t>
      </w:r>
      <w:r w:rsidR="00413C80">
        <w:rPr>
          <w:rFonts w:ascii="Times New Roman" w:hAnsi="Times New Roman" w:cs="Times New Roman"/>
          <w:sz w:val="26"/>
          <w:szCs w:val="26"/>
        </w:rPr>
        <w:t>ст. 39.37 Земельного кодекса РФ</w:t>
      </w:r>
      <w:r w:rsidR="009047B1" w:rsidRPr="00687259">
        <w:rPr>
          <w:rFonts w:ascii="Times New Roman" w:hAnsi="Times New Roman" w:cs="Times New Roman"/>
          <w:sz w:val="26"/>
          <w:szCs w:val="26"/>
        </w:rPr>
        <w:t xml:space="preserve">: </w:t>
      </w:r>
      <w:r w:rsidR="004825C9">
        <w:rPr>
          <w:rFonts w:ascii="Times New Roman" w:hAnsi="Times New Roman" w:cs="Times New Roman"/>
          <w:sz w:val="26"/>
          <w:szCs w:val="26"/>
        </w:rPr>
        <w:t>д</w:t>
      </w:r>
      <w:r w:rsidR="004825C9" w:rsidRPr="004825C9">
        <w:rPr>
          <w:rFonts w:ascii="Times New Roman" w:hAnsi="Times New Roman" w:cs="Times New Roman"/>
          <w:sz w:val="26"/>
          <w:szCs w:val="26"/>
        </w:rPr>
        <w:t xml:space="preserve">ля строительства линейных объектов инфраструктуры, реконструкции объектов инфраструктуры при реализации объекта: «Второй путь на перегоне </w:t>
      </w:r>
      <w:proofErr w:type="spellStart"/>
      <w:r w:rsidR="004825C9" w:rsidRPr="004825C9">
        <w:rPr>
          <w:rFonts w:ascii="Times New Roman" w:hAnsi="Times New Roman" w:cs="Times New Roman"/>
          <w:sz w:val="26"/>
          <w:szCs w:val="26"/>
        </w:rPr>
        <w:t>Тарбинский</w:t>
      </w:r>
      <w:proofErr w:type="spellEnd"/>
      <w:r w:rsidR="004825C9" w:rsidRPr="004825C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825C9" w:rsidRPr="004825C9">
        <w:rPr>
          <w:rFonts w:ascii="Times New Roman" w:hAnsi="Times New Roman" w:cs="Times New Roman"/>
          <w:sz w:val="26"/>
          <w:szCs w:val="26"/>
        </w:rPr>
        <w:t>Саранчет</w:t>
      </w:r>
      <w:proofErr w:type="spellEnd"/>
      <w:r w:rsidR="004825C9" w:rsidRPr="004825C9">
        <w:rPr>
          <w:rFonts w:ascii="Times New Roman" w:hAnsi="Times New Roman" w:cs="Times New Roman"/>
          <w:sz w:val="26"/>
          <w:szCs w:val="26"/>
        </w:rPr>
        <w:t xml:space="preserve"> Красноярской железной дороги»</w:t>
      </w:r>
      <w:r w:rsidR="008D787E" w:rsidRPr="008D787E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9047B1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Установление сервитута планируется на основании документации по планировке территории (проект планировки территории и проект межевания территории) для объекта </w:t>
      </w:r>
      <w:r w:rsidR="004825C9" w:rsidRPr="004825C9">
        <w:rPr>
          <w:rFonts w:ascii="Times New Roman" w:hAnsi="Times New Roman" w:cs="Times New Roman"/>
          <w:sz w:val="26"/>
          <w:szCs w:val="26"/>
        </w:rPr>
        <w:t xml:space="preserve">«Второй путь на перегоне </w:t>
      </w:r>
      <w:proofErr w:type="spellStart"/>
      <w:r w:rsidR="004825C9" w:rsidRPr="004825C9">
        <w:rPr>
          <w:rFonts w:ascii="Times New Roman" w:hAnsi="Times New Roman" w:cs="Times New Roman"/>
          <w:sz w:val="26"/>
          <w:szCs w:val="26"/>
        </w:rPr>
        <w:t>Тарбинский</w:t>
      </w:r>
      <w:proofErr w:type="spellEnd"/>
      <w:r w:rsidR="004825C9" w:rsidRPr="004825C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825C9" w:rsidRPr="004825C9">
        <w:rPr>
          <w:rFonts w:ascii="Times New Roman" w:hAnsi="Times New Roman" w:cs="Times New Roman"/>
          <w:sz w:val="26"/>
          <w:szCs w:val="26"/>
        </w:rPr>
        <w:t>Саранчет</w:t>
      </w:r>
      <w:proofErr w:type="spellEnd"/>
      <w:r w:rsidR="004825C9" w:rsidRPr="004825C9">
        <w:rPr>
          <w:rFonts w:ascii="Times New Roman" w:hAnsi="Times New Roman" w:cs="Times New Roman"/>
          <w:sz w:val="26"/>
          <w:szCs w:val="26"/>
        </w:rPr>
        <w:t xml:space="preserve"> Красноярской железной дороги»</w:t>
      </w:r>
      <w:r w:rsidR="00430149">
        <w:rPr>
          <w:rFonts w:ascii="Times New Roman" w:hAnsi="Times New Roman" w:cs="Times New Roman"/>
          <w:sz w:val="26"/>
          <w:szCs w:val="26"/>
        </w:rPr>
        <w:t xml:space="preserve">, </w:t>
      </w:r>
      <w:r w:rsidRPr="00687259">
        <w:rPr>
          <w:rFonts w:ascii="Times New Roman" w:hAnsi="Times New Roman" w:cs="Times New Roman"/>
          <w:sz w:val="26"/>
          <w:szCs w:val="26"/>
        </w:rPr>
        <w:t xml:space="preserve">утвержденной распоряжением </w:t>
      </w:r>
      <w:r w:rsidR="002F5112" w:rsidRPr="00687259">
        <w:rPr>
          <w:rFonts w:ascii="Times New Roman" w:hAnsi="Times New Roman" w:cs="Times New Roman"/>
          <w:sz w:val="26"/>
          <w:szCs w:val="26"/>
        </w:rPr>
        <w:t>Федерального агентства ж</w:t>
      </w:r>
      <w:r w:rsidR="00557B87">
        <w:rPr>
          <w:rFonts w:ascii="Times New Roman" w:hAnsi="Times New Roman" w:cs="Times New Roman"/>
          <w:sz w:val="26"/>
          <w:szCs w:val="26"/>
        </w:rPr>
        <w:t xml:space="preserve">елезнодорожного транспорта </w:t>
      </w:r>
      <w:r w:rsidR="004825C9" w:rsidRPr="004825C9">
        <w:rPr>
          <w:rFonts w:ascii="Times New Roman" w:hAnsi="Times New Roman" w:cs="Times New Roman"/>
          <w:sz w:val="26"/>
          <w:szCs w:val="26"/>
        </w:rPr>
        <w:t>от 29.11.2021 № АИ-577-р</w:t>
      </w:r>
      <w:r w:rsidR="002F5112" w:rsidRPr="00687259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2F5112" w:rsidP="006872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>Заинтересов</w:t>
      </w:r>
      <w:r w:rsidR="003959DF">
        <w:rPr>
          <w:rFonts w:ascii="Times New Roman" w:hAnsi="Times New Roman" w:cs="Times New Roman"/>
          <w:sz w:val="26"/>
          <w:szCs w:val="26"/>
        </w:rPr>
        <w:t xml:space="preserve">анные лица могут ознакомиться с </w:t>
      </w:r>
      <w:r w:rsidRPr="00687259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</w:t>
      </w:r>
      <w:r w:rsidR="00D46FBC" w:rsidRPr="00687259">
        <w:rPr>
          <w:rFonts w:ascii="Times New Roman" w:hAnsi="Times New Roman" w:cs="Times New Roman"/>
          <w:sz w:val="26"/>
          <w:szCs w:val="26"/>
        </w:rPr>
        <w:t xml:space="preserve"> </w:t>
      </w:r>
      <w:r w:rsidR="003959DF" w:rsidRPr="000D0D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1B5F3D" w:rsidRPr="001B5F3D">
        <w:rPr>
          <w:rFonts w:ascii="Times New Roman" w:hAnsi="Times New Roman" w:cs="Times New Roman"/>
          <w:sz w:val="26"/>
          <w:szCs w:val="26"/>
        </w:rPr>
        <w:t xml:space="preserve">105064, г. Москва, ул. Старая </w:t>
      </w:r>
      <w:proofErr w:type="spellStart"/>
      <w:r w:rsidR="001B5F3D" w:rsidRPr="001B5F3D">
        <w:rPr>
          <w:rFonts w:ascii="Times New Roman" w:hAnsi="Times New Roman" w:cs="Times New Roman"/>
          <w:sz w:val="26"/>
          <w:szCs w:val="26"/>
        </w:rPr>
        <w:t>Басманная</w:t>
      </w:r>
      <w:proofErr w:type="spellEnd"/>
      <w:r w:rsidR="001B5F3D" w:rsidRPr="001B5F3D">
        <w:rPr>
          <w:rFonts w:ascii="Times New Roman" w:hAnsi="Times New Roman" w:cs="Times New Roman"/>
          <w:sz w:val="26"/>
          <w:szCs w:val="26"/>
        </w:rPr>
        <w:t xml:space="preserve">, дом 11/2, строение 1, кабинет 304, Федеральное агентство железнодорожного транспорта, в рабочее время </w:t>
      </w:r>
      <w:proofErr w:type="spellStart"/>
      <w:r w:rsidR="001B5F3D" w:rsidRPr="001B5F3D">
        <w:rPr>
          <w:rFonts w:ascii="Times New Roman" w:hAnsi="Times New Roman" w:cs="Times New Roman"/>
          <w:sz w:val="26"/>
          <w:szCs w:val="26"/>
        </w:rPr>
        <w:t>Росжелдора</w:t>
      </w:r>
      <w:proofErr w:type="spellEnd"/>
      <w:r w:rsidR="001B5F3D" w:rsidRPr="001B5F3D">
        <w:rPr>
          <w:rFonts w:ascii="Times New Roman" w:hAnsi="Times New Roman" w:cs="Times New Roman"/>
          <w:sz w:val="26"/>
          <w:szCs w:val="26"/>
        </w:rPr>
        <w:t>, телефон для связи: 8 (499) 262 13 59</w:t>
      </w:r>
      <w:r w:rsidR="00177054">
        <w:rPr>
          <w:rFonts w:ascii="Times New Roman" w:hAnsi="Times New Roman" w:cs="Times New Roman"/>
          <w:sz w:val="26"/>
          <w:szCs w:val="26"/>
        </w:rPr>
        <w:t xml:space="preserve"> или в</w:t>
      </w:r>
      <w:r w:rsidR="00177054" w:rsidRPr="000D0DC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77054">
        <w:rPr>
          <w:rFonts w:ascii="Times New Roman" w:hAnsi="Times New Roman" w:cs="Times New Roman"/>
          <w:sz w:val="26"/>
          <w:szCs w:val="26"/>
        </w:rPr>
        <w:t>Тайшетского</w:t>
      </w:r>
      <w:proofErr w:type="spellEnd"/>
      <w:r w:rsidR="0017705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77054" w:rsidRPr="000D0DC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77054" w:rsidRPr="00C9173E">
        <w:rPr>
          <w:rFonts w:ascii="Times New Roman" w:hAnsi="Times New Roman" w:cs="Times New Roman"/>
          <w:sz w:val="26"/>
          <w:szCs w:val="26"/>
        </w:rPr>
        <w:t>665006, Иркутская область, г. Тайшет, ул. Октябрьская, 86</w:t>
      </w:r>
      <w:r w:rsidR="00177054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history="1">
        <w:r w:rsidR="008B1856" w:rsidRPr="0040429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8B1856" w:rsidRPr="008B185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8B1856" w:rsidRPr="0040429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B1856" w:rsidRPr="008B185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8B1856" w:rsidRPr="00404294">
          <w:rPr>
            <w:rStyle w:val="a5"/>
            <w:rFonts w:ascii="Times New Roman" w:hAnsi="Times New Roman" w:cs="Times New Roman"/>
            <w:sz w:val="26"/>
            <w:szCs w:val="26"/>
          </w:rPr>
          <w:t>taishet.irkmo.ru</w:t>
        </w:r>
        <w:r w:rsidR="008B1856" w:rsidRPr="008B185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8B1856" w:rsidRPr="008B1856">
        <w:rPr>
          <w:rFonts w:ascii="Times New Roman" w:hAnsi="Times New Roman" w:cs="Times New Roman"/>
          <w:sz w:val="26"/>
          <w:szCs w:val="26"/>
        </w:rPr>
        <w:t xml:space="preserve"> </w:t>
      </w:r>
      <w:r w:rsidR="008B1856">
        <w:rPr>
          <w:rFonts w:ascii="Times New Roman" w:hAnsi="Times New Roman" w:cs="Times New Roman"/>
          <w:sz w:val="26"/>
          <w:szCs w:val="26"/>
        </w:rPr>
        <w:t>в рабочее время администрации</w:t>
      </w:r>
      <w:r w:rsidR="003959DF">
        <w:rPr>
          <w:rFonts w:ascii="Times New Roman" w:hAnsi="Times New Roman" w:cs="Times New Roman"/>
          <w:sz w:val="26"/>
          <w:szCs w:val="26"/>
        </w:rPr>
        <w:t>.</w:t>
      </w:r>
    </w:p>
    <w:p w:rsidR="009D51D2" w:rsidRDefault="009D51D2" w:rsidP="009D51D2">
      <w:pPr>
        <w:ind w:firstLine="709"/>
        <w:jc w:val="both"/>
      </w:pPr>
    </w:p>
    <w:p w:rsidR="009D51D2" w:rsidRDefault="009D51D2" w:rsidP="009D51D2">
      <w:pPr>
        <w:ind w:firstLine="709"/>
        <w:jc w:val="both"/>
      </w:pPr>
    </w:p>
    <w:sectPr w:rsidR="009D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C"/>
    <w:rsid w:val="00023DFD"/>
    <w:rsid w:val="000D0DC0"/>
    <w:rsid w:val="00105CB5"/>
    <w:rsid w:val="00177054"/>
    <w:rsid w:val="0019548C"/>
    <w:rsid w:val="001A0857"/>
    <w:rsid w:val="001B5F3D"/>
    <w:rsid w:val="002F5112"/>
    <w:rsid w:val="00303B38"/>
    <w:rsid w:val="003959DF"/>
    <w:rsid w:val="00413C80"/>
    <w:rsid w:val="00430149"/>
    <w:rsid w:val="00447E79"/>
    <w:rsid w:val="00471E9B"/>
    <w:rsid w:val="004825C9"/>
    <w:rsid w:val="004F341E"/>
    <w:rsid w:val="005415DD"/>
    <w:rsid w:val="00557B87"/>
    <w:rsid w:val="00687259"/>
    <w:rsid w:val="007B611B"/>
    <w:rsid w:val="007B7B78"/>
    <w:rsid w:val="007F1C35"/>
    <w:rsid w:val="00856A38"/>
    <w:rsid w:val="00885357"/>
    <w:rsid w:val="008B1856"/>
    <w:rsid w:val="008D787E"/>
    <w:rsid w:val="008E0861"/>
    <w:rsid w:val="009047B1"/>
    <w:rsid w:val="00924937"/>
    <w:rsid w:val="009D39C3"/>
    <w:rsid w:val="009D51D2"/>
    <w:rsid w:val="00A75B7E"/>
    <w:rsid w:val="00C9173E"/>
    <w:rsid w:val="00D46FBC"/>
    <w:rsid w:val="00D751C6"/>
    <w:rsid w:val="00F06841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ACCA"/>
  <w15:chartTrackingRefBased/>
  <w15:docId w15:val="{B94FDFF4-244C-4F40-9DFF-634EB5E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41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ishet.irk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2021-10-18T08:03:00Z</cp:lastPrinted>
  <dcterms:created xsi:type="dcterms:W3CDTF">2021-10-18T08:00:00Z</dcterms:created>
  <dcterms:modified xsi:type="dcterms:W3CDTF">2022-03-30T11:48:00Z</dcterms:modified>
</cp:coreProperties>
</file>