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6B" w:rsidRPr="008F7B86" w:rsidRDefault="00BD0D6B" w:rsidP="00BD0D6B">
      <w:pPr>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Официальное издание</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 xml:space="preserve"> муниципального образования «Тараса»</w:t>
      </w: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Вестник</w:t>
      </w: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МО «Тараса»</w:t>
      </w:r>
    </w:p>
    <w:p w:rsidR="00BD0D6B" w:rsidRPr="008F7B86" w:rsidRDefault="00D70370" w:rsidP="00BD0D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№7(26</w:t>
      </w:r>
      <w:r w:rsidR="00BD0D6B" w:rsidRPr="008F7B86">
        <w:rPr>
          <w:rFonts w:ascii="Times New Roman" w:eastAsia="Times New Roman" w:hAnsi="Times New Roman" w:cs="Times New Roman"/>
          <w:b/>
          <w:bCs/>
          <w:sz w:val="28"/>
          <w:szCs w:val="28"/>
        </w:rPr>
        <w:t>) от 3</w:t>
      </w:r>
      <w:r>
        <w:rPr>
          <w:rFonts w:ascii="Times New Roman" w:eastAsia="Times New Roman" w:hAnsi="Times New Roman" w:cs="Times New Roman"/>
          <w:b/>
          <w:bCs/>
          <w:sz w:val="28"/>
          <w:szCs w:val="28"/>
        </w:rPr>
        <w:t>1</w:t>
      </w:r>
      <w:r w:rsidR="00BD0D6B" w:rsidRPr="008F7B86">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7</w:t>
      </w:r>
      <w:r w:rsidR="00BD0D6B" w:rsidRPr="008F7B86">
        <w:rPr>
          <w:rFonts w:ascii="Times New Roman" w:eastAsia="Times New Roman" w:hAnsi="Times New Roman" w:cs="Times New Roman"/>
          <w:b/>
          <w:bCs/>
          <w:sz w:val="28"/>
          <w:szCs w:val="28"/>
        </w:rPr>
        <w:t xml:space="preserve">.2014 г. </w:t>
      </w:r>
    </w:p>
    <w:p w:rsidR="00BD0D6B" w:rsidRPr="008F7B86" w:rsidRDefault="00BD0D6B" w:rsidP="00BD0D6B">
      <w:pPr>
        <w:spacing w:after="0" w:line="240" w:lineRule="auto"/>
        <w:jc w:val="center"/>
        <w:rPr>
          <w:rFonts w:ascii="Times New Roman" w:eastAsia="Times New Roman" w:hAnsi="Times New Roman" w:cs="Times New Roman"/>
          <w:b/>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p>
    <w:p w:rsidR="00BD0D6B" w:rsidRPr="008F7B86" w:rsidRDefault="00BD0D6B" w:rsidP="00BD0D6B">
      <w:pPr>
        <w:spacing w:after="0" w:line="240" w:lineRule="auto"/>
        <w:jc w:val="center"/>
        <w:rPr>
          <w:rFonts w:ascii="Times New Roman" w:eastAsia="Times New Roman" w:hAnsi="Times New Roman" w:cs="Times New Roman"/>
          <w:b/>
          <w:bCs/>
          <w:sz w:val="28"/>
          <w:szCs w:val="28"/>
        </w:rPr>
      </w:pPr>
      <w:r w:rsidRPr="008F7B86">
        <w:rPr>
          <w:rFonts w:ascii="Times New Roman" w:eastAsia="Times New Roman" w:hAnsi="Times New Roman" w:cs="Times New Roman"/>
          <w:b/>
          <w:bCs/>
          <w:sz w:val="28"/>
          <w:szCs w:val="28"/>
        </w:rPr>
        <w:t>с</w:t>
      </w:r>
      <w:proofErr w:type="gramStart"/>
      <w:r w:rsidRPr="008F7B86">
        <w:rPr>
          <w:rFonts w:ascii="Times New Roman" w:eastAsia="Times New Roman" w:hAnsi="Times New Roman" w:cs="Times New Roman"/>
          <w:b/>
          <w:bCs/>
          <w:sz w:val="28"/>
          <w:szCs w:val="28"/>
        </w:rPr>
        <w:t>.Т</w:t>
      </w:r>
      <w:proofErr w:type="gramEnd"/>
      <w:r w:rsidRPr="008F7B86">
        <w:rPr>
          <w:rFonts w:ascii="Times New Roman" w:eastAsia="Times New Roman" w:hAnsi="Times New Roman" w:cs="Times New Roman"/>
          <w:b/>
          <w:bCs/>
          <w:sz w:val="28"/>
          <w:szCs w:val="28"/>
        </w:rPr>
        <w:t>араса</w:t>
      </w:r>
    </w:p>
    <w:p w:rsidR="00091C80" w:rsidRPr="00091C80" w:rsidRDefault="00BD0D6B" w:rsidP="00091C80">
      <w:pPr>
        <w:jc w:val="center"/>
        <w:rPr>
          <w:rFonts w:ascii="Times New Roman" w:eastAsia="Times New Roman" w:hAnsi="Times New Roman" w:cs="Times New Roman"/>
          <w:b/>
          <w:sz w:val="28"/>
          <w:szCs w:val="28"/>
          <w:lang w:eastAsia="ru-RU"/>
        </w:rPr>
      </w:pPr>
      <w:r w:rsidRPr="008F7B86">
        <w:rPr>
          <w:rFonts w:ascii="Times New Roman" w:eastAsia="Times New Roman" w:hAnsi="Times New Roman" w:cs="Times New Roman"/>
          <w:b/>
          <w:bCs/>
          <w:sz w:val="28"/>
          <w:szCs w:val="28"/>
        </w:rPr>
        <w:br w:type="page"/>
      </w:r>
    </w:p>
    <w:p w:rsidR="00D70370" w:rsidRPr="00D70370" w:rsidRDefault="00D70370" w:rsidP="00D70370">
      <w:pPr>
        <w:jc w:val="center"/>
        <w:rPr>
          <w:rFonts w:ascii="Times New Roman" w:hAnsi="Times New Roman" w:cs="Times New Roman"/>
          <w:b/>
          <w:sz w:val="32"/>
          <w:szCs w:val="32"/>
        </w:rPr>
      </w:pPr>
      <w:r w:rsidRPr="00D70370">
        <w:rPr>
          <w:rFonts w:ascii="Times New Roman" w:hAnsi="Times New Roman" w:cs="Times New Roman"/>
          <w:b/>
          <w:sz w:val="32"/>
          <w:szCs w:val="32"/>
        </w:rPr>
        <w:lastRenderedPageBreak/>
        <w:t>РОССИЙСКАЯ ФЕДЕРАЦИЯ</w:t>
      </w:r>
    </w:p>
    <w:p w:rsidR="00D70370" w:rsidRPr="00D70370" w:rsidRDefault="00D70370" w:rsidP="00D70370">
      <w:pPr>
        <w:jc w:val="center"/>
        <w:rPr>
          <w:rFonts w:ascii="Times New Roman" w:hAnsi="Times New Roman" w:cs="Times New Roman"/>
          <w:b/>
          <w:sz w:val="32"/>
          <w:szCs w:val="32"/>
        </w:rPr>
      </w:pPr>
      <w:r w:rsidRPr="00D70370">
        <w:rPr>
          <w:rFonts w:ascii="Times New Roman" w:hAnsi="Times New Roman" w:cs="Times New Roman"/>
          <w:b/>
          <w:sz w:val="32"/>
          <w:szCs w:val="32"/>
        </w:rPr>
        <w:t>ИРКУТСКАЯ ОБЛАСТЬ</w:t>
      </w:r>
    </w:p>
    <w:p w:rsidR="00D70370" w:rsidRPr="00D70370" w:rsidRDefault="00D70370" w:rsidP="00D70370">
      <w:pPr>
        <w:jc w:val="center"/>
        <w:rPr>
          <w:rFonts w:ascii="Times New Roman" w:hAnsi="Times New Roman" w:cs="Times New Roman"/>
          <w:b/>
          <w:sz w:val="32"/>
          <w:szCs w:val="32"/>
        </w:rPr>
      </w:pPr>
      <w:r w:rsidRPr="00D70370">
        <w:rPr>
          <w:rFonts w:ascii="Times New Roman" w:hAnsi="Times New Roman" w:cs="Times New Roman"/>
          <w:b/>
          <w:sz w:val="32"/>
          <w:szCs w:val="32"/>
        </w:rPr>
        <w:t>БОХАНСКИЙ РАЙОН</w:t>
      </w:r>
    </w:p>
    <w:p w:rsidR="00D70370" w:rsidRPr="00D70370" w:rsidRDefault="00D70370" w:rsidP="00D70370">
      <w:pPr>
        <w:jc w:val="center"/>
        <w:rPr>
          <w:rFonts w:ascii="Times New Roman" w:hAnsi="Times New Roman" w:cs="Times New Roman"/>
          <w:b/>
          <w:sz w:val="32"/>
          <w:szCs w:val="32"/>
        </w:rPr>
      </w:pPr>
      <w:r w:rsidRPr="00D70370">
        <w:rPr>
          <w:rFonts w:ascii="Times New Roman" w:hAnsi="Times New Roman" w:cs="Times New Roman"/>
          <w:b/>
          <w:sz w:val="32"/>
          <w:szCs w:val="32"/>
        </w:rPr>
        <w:t>ГЛАВА АДМИНИСТРАЦИИ</w:t>
      </w:r>
    </w:p>
    <w:p w:rsidR="00D70370" w:rsidRPr="00D70370" w:rsidRDefault="00D70370" w:rsidP="00D70370">
      <w:pPr>
        <w:jc w:val="center"/>
        <w:rPr>
          <w:rFonts w:ascii="Times New Roman" w:hAnsi="Times New Roman" w:cs="Times New Roman"/>
          <w:sz w:val="32"/>
          <w:szCs w:val="32"/>
        </w:rPr>
      </w:pPr>
    </w:p>
    <w:p w:rsidR="00D70370" w:rsidRPr="00D70370" w:rsidRDefault="00D70370" w:rsidP="00D70370">
      <w:pPr>
        <w:rPr>
          <w:rFonts w:ascii="Times New Roman" w:hAnsi="Times New Roman" w:cs="Times New Roman"/>
          <w:sz w:val="32"/>
          <w:szCs w:val="32"/>
        </w:rPr>
      </w:pPr>
    </w:p>
    <w:p w:rsidR="00D70370" w:rsidRPr="00D70370" w:rsidRDefault="00D70370" w:rsidP="00D70370">
      <w:pPr>
        <w:rPr>
          <w:rFonts w:ascii="Times New Roman" w:hAnsi="Times New Roman" w:cs="Times New Roman"/>
          <w:sz w:val="32"/>
          <w:szCs w:val="32"/>
        </w:rPr>
      </w:pPr>
    </w:p>
    <w:p w:rsidR="00D70370" w:rsidRPr="00D70370" w:rsidRDefault="00D70370" w:rsidP="00D70370">
      <w:pPr>
        <w:tabs>
          <w:tab w:val="left" w:pos="2057"/>
        </w:tabs>
        <w:jc w:val="center"/>
        <w:rPr>
          <w:rFonts w:ascii="Times New Roman" w:hAnsi="Times New Roman" w:cs="Times New Roman"/>
          <w:sz w:val="32"/>
          <w:szCs w:val="32"/>
        </w:rPr>
      </w:pPr>
      <w:r w:rsidRPr="00D70370">
        <w:rPr>
          <w:rFonts w:ascii="Times New Roman" w:hAnsi="Times New Roman" w:cs="Times New Roman"/>
          <w:sz w:val="32"/>
          <w:szCs w:val="32"/>
        </w:rPr>
        <w:t xml:space="preserve">ПОСТАНОВЛЕНИЕ </w:t>
      </w:r>
    </w:p>
    <w:p w:rsidR="00D70370" w:rsidRPr="00D70370" w:rsidRDefault="00D70370" w:rsidP="00D70370">
      <w:pPr>
        <w:rPr>
          <w:rFonts w:ascii="Times New Roman" w:hAnsi="Times New Roman" w:cs="Times New Roman"/>
          <w:sz w:val="32"/>
          <w:szCs w:val="32"/>
        </w:rPr>
      </w:pPr>
    </w:p>
    <w:p w:rsidR="00D70370" w:rsidRPr="00D70370" w:rsidRDefault="00D70370" w:rsidP="00D70370">
      <w:pPr>
        <w:rPr>
          <w:rFonts w:ascii="Times New Roman" w:hAnsi="Times New Roman" w:cs="Times New Roman"/>
          <w:sz w:val="32"/>
          <w:szCs w:val="32"/>
        </w:rPr>
      </w:pPr>
    </w:p>
    <w:p w:rsidR="00D70370" w:rsidRPr="00EB5C9C" w:rsidRDefault="00D70370" w:rsidP="00D70370">
      <w:pPr>
        <w:rPr>
          <w:rFonts w:ascii="Times New Roman" w:hAnsi="Times New Roman" w:cs="Times New Roman"/>
          <w:sz w:val="28"/>
          <w:szCs w:val="28"/>
        </w:rPr>
      </w:pPr>
      <w:r w:rsidRPr="00EB5C9C">
        <w:rPr>
          <w:rFonts w:ascii="Times New Roman" w:hAnsi="Times New Roman" w:cs="Times New Roman"/>
          <w:sz w:val="28"/>
          <w:szCs w:val="28"/>
        </w:rPr>
        <w:t>От 01.04.2014 г. № 42/1</w:t>
      </w:r>
    </w:p>
    <w:p w:rsidR="00D70370" w:rsidRPr="00EB5C9C" w:rsidRDefault="00D70370" w:rsidP="00D70370">
      <w:pPr>
        <w:rPr>
          <w:rFonts w:ascii="Times New Roman" w:hAnsi="Times New Roman" w:cs="Times New Roman"/>
          <w:sz w:val="28"/>
          <w:szCs w:val="28"/>
        </w:rPr>
      </w:pPr>
    </w:p>
    <w:p w:rsidR="00D70370" w:rsidRPr="00EB5C9C" w:rsidRDefault="00D70370" w:rsidP="00D70370">
      <w:pPr>
        <w:rPr>
          <w:rFonts w:ascii="Times New Roman" w:hAnsi="Times New Roman" w:cs="Times New Roman"/>
          <w:sz w:val="28"/>
          <w:szCs w:val="28"/>
        </w:rPr>
      </w:pPr>
      <w:r w:rsidRPr="00EB5C9C">
        <w:rPr>
          <w:rFonts w:ascii="Times New Roman" w:hAnsi="Times New Roman" w:cs="Times New Roman"/>
          <w:sz w:val="28"/>
          <w:szCs w:val="28"/>
        </w:rPr>
        <w:t>«Об исполнении бюджета за 1-ый квартал 2014 г. »</w:t>
      </w:r>
    </w:p>
    <w:p w:rsidR="00D70370" w:rsidRPr="00EB5C9C" w:rsidRDefault="00D70370" w:rsidP="00D70370">
      <w:pPr>
        <w:rPr>
          <w:rFonts w:ascii="Times New Roman" w:hAnsi="Times New Roman" w:cs="Times New Roman"/>
          <w:sz w:val="28"/>
          <w:szCs w:val="28"/>
        </w:rPr>
      </w:pPr>
    </w:p>
    <w:p w:rsidR="00D70370" w:rsidRPr="00EB5C9C" w:rsidRDefault="00D70370" w:rsidP="00D70370">
      <w:pPr>
        <w:rPr>
          <w:rFonts w:ascii="Times New Roman" w:hAnsi="Times New Roman" w:cs="Times New Roman"/>
          <w:sz w:val="28"/>
          <w:szCs w:val="28"/>
        </w:rPr>
      </w:pPr>
    </w:p>
    <w:p w:rsidR="00D70370" w:rsidRPr="00EB5C9C" w:rsidRDefault="00D70370" w:rsidP="00D70370">
      <w:pPr>
        <w:ind w:firstLine="709"/>
        <w:jc w:val="both"/>
        <w:rPr>
          <w:rFonts w:ascii="Times New Roman" w:hAnsi="Times New Roman" w:cs="Times New Roman"/>
          <w:sz w:val="28"/>
          <w:szCs w:val="28"/>
        </w:rPr>
      </w:pPr>
      <w:r w:rsidRPr="00EB5C9C">
        <w:rPr>
          <w:rFonts w:ascii="Times New Roman" w:hAnsi="Times New Roman" w:cs="Times New Roman"/>
          <w:sz w:val="28"/>
          <w:szCs w:val="28"/>
        </w:rPr>
        <w:t xml:space="preserve">    На основании Федерального закона №131-ФЗ «Об общих принципах организации местного самоуправления в Российской Федерации»</w:t>
      </w:r>
    </w:p>
    <w:p w:rsidR="00D70370" w:rsidRPr="00EB5C9C" w:rsidRDefault="00D70370" w:rsidP="00D70370">
      <w:pPr>
        <w:jc w:val="center"/>
        <w:rPr>
          <w:rFonts w:ascii="Times New Roman" w:hAnsi="Times New Roman" w:cs="Times New Roman"/>
          <w:sz w:val="28"/>
          <w:szCs w:val="28"/>
        </w:rPr>
      </w:pPr>
      <w:r w:rsidRPr="00EB5C9C">
        <w:rPr>
          <w:rFonts w:ascii="Times New Roman" w:hAnsi="Times New Roman" w:cs="Times New Roman"/>
          <w:sz w:val="28"/>
          <w:szCs w:val="28"/>
        </w:rPr>
        <w:t>ПОСТАНОВЛЯЮ:</w:t>
      </w:r>
    </w:p>
    <w:p w:rsidR="00D70370" w:rsidRPr="00EB5C9C" w:rsidRDefault="00D70370" w:rsidP="00D70370">
      <w:pPr>
        <w:numPr>
          <w:ilvl w:val="0"/>
          <w:numId w:val="38"/>
        </w:numPr>
        <w:spacing w:after="0" w:line="240" w:lineRule="auto"/>
        <w:jc w:val="both"/>
        <w:rPr>
          <w:rFonts w:ascii="Times New Roman" w:hAnsi="Times New Roman" w:cs="Times New Roman"/>
          <w:sz w:val="28"/>
          <w:szCs w:val="28"/>
        </w:rPr>
      </w:pPr>
      <w:r w:rsidRPr="00EB5C9C">
        <w:rPr>
          <w:rFonts w:ascii="Times New Roman" w:hAnsi="Times New Roman" w:cs="Times New Roman"/>
          <w:sz w:val="28"/>
          <w:szCs w:val="28"/>
        </w:rPr>
        <w:t>Утвердить исполнение бюджета  за 1-ый квартал 2014 г. согласно приложениям.(1,3,4)</w:t>
      </w:r>
    </w:p>
    <w:p w:rsidR="00D70370" w:rsidRPr="00EB5C9C" w:rsidRDefault="00D70370" w:rsidP="00D70370">
      <w:pPr>
        <w:numPr>
          <w:ilvl w:val="0"/>
          <w:numId w:val="38"/>
        </w:numPr>
        <w:spacing w:after="0" w:line="240" w:lineRule="auto"/>
        <w:jc w:val="both"/>
        <w:rPr>
          <w:rFonts w:ascii="Times New Roman" w:hAnsi="Times New Roman" w:cs="Times New Roman"/>
          <w:sz w:val="28"/>
          <w:szCs w:val="28"/>
        </w:rPr>
      </w:pPr>
      <w:r w:rsidRPr="00EB5C9C">
        <w:rPr>
          <w:rFonts w:ascii="Times New Roman" w:hAnsi="Times New Roman" w:cs="Times New Roman"/>
          <w:sz w:val="28"/>
          <w:szCs w:val="28"/>
        </w:rPr>
        <w:t>Настоящее постановление опубликовать в «Вестнике МО «Тараса»</w:t>
      </w:r>
    </w:p>
    <w:p w:rsidR="00D70370" w:rsidRPr="00EB5C9C" w:rsidRDefault="00D70370" w:rsidP="00D70370">
      <w:pPr>
        <w:numPr>
          <w:ilvl w:val="0"/>
          <w:numId w:val="38"/>
        </w:numPr>
        <w:spacing w:after="0" w:line="240" w:lineRule="auto"/>
        <w:jc w:val="both"/>
        <w:rPr>
          <w:rFonts w:ascii="Times New Roman" w:hAnsi="Times New Roman" w:cs="Times New Roman"/>
          <w:sz w:val="28"/>
          <w:szCs w:val="28"/>
        </w:rPr>
      </w:pPr>
      <w:r w:rsidRPr="00EB5C9C">
        <w:rPr>
          <w:rFonts w:ascii="Times New Roman" w:hAnsi="Times New Roman" w:cs="Times New Roman"/>
          <w:sz w:val="28"/>
          <w:szCs w:val="28"/>
        </w:rPr>
        <w:t>Настоящее постановление вступает в силу после дня его официального опубликования.</w:t>
      </w:r>
    </w:p>
    <w:p w:rsidR="00D70370" w:rsidRPr="00EB5C9C" w:rsidRDefault="00D70370" w:rsidP="00D70370">
      <w:pPr>
        <w:ind w:left="360"/>
        <w:jc w:val="center"/>
        <w:rPr>
          <w:rFonts w:ascii="Times New Roman" w:hAnsi="Times New Roman" w:cs="Times New Roman"/>
          <w:sz w:val="28"/>
          <w:szCs w:val="28"/>
        </w:rPr>
      </w:pPr>
      <w:r w:rsidRPr="00EB5C9C">
        <w:rPr>
          <w:rFonts w:ascii="Times New Roman" w:hAnsi="Times New Roman" w:cs="Times New Roman"/>
          <w:sz w:val="28"/>
          <w:szCs w:val="28"/>
        </w:rPr>
        <w:t xml:space="preserve">Глава администрации:                                        А.М. </w:t>
      </w:r>
      <w:proofErr w:type="spellStart"/>
      <w:r w:rsidRPr="00EB5C9C">
        <w:rPr>
          <w:rFonts w:ascii="Times New Roman" w:hAnsi="Times New Roman" w:cs="Times New Roman"/>
          <w:sz w:val="28"/>
          <w:szCs w:val="28"/>
        </w:rPr>
        <w:t>Таряшинов</w:t>
      </w:r>
      <w:proofErr w:type="spellEnd"/>
    </w:p>
    <w:p w:rsidR="00D70370" w:rsidRPr="00EB5C9C" w:rsidRDefault="00D70370" w:rsidP="00D70370">
      <w:pPr>
        <w:ind w:left="360"/>
        <w:jc w:val="right"/>
        <w:rPr>
          <w:rFonts w:ascii="Times New Roman" w:hAnsi="Times New Roman" w:cs="Times New Roman"/>
          <w:sz w:val="28"/>
          <w:szCs w:val="28"/>
        </w:rPr>
      </w:pPr>
    </w:p>
    <w:p w:rsidR="00D70370" w:rsidRDefault="00D70370" w:rsidP="00D70370">
      <w:pPr>
        <w:ind w:left="360"/>
        <w:jc w:val="right"/>
        <w:rPr>
          <w:rFonts w:ascii="Times New Roman" w:hAnsi="Times New Roman" w:cs="Times New Roman"/>
        </w:rPr>
      </w:pPr>
    </w:p>
    <w:p w:rsidR="00EB5C9C" w:rsidRDefault="00EB5C9C" w:rsidP="00D70370">
      <w:pPr>
        <w:ind w:left="360"/>
        <w:jc w:val="right"/>
        <w:rPr>
          <w:rFonts w:ascii="Times New Roman" w:hAnsi="Times New Roman" w:cs="Times New Roman"/>
        </w:rPr>
      </w:pPr>
    </w:p>
    <w:p w:rsidR="00EB5C9C" w:rsidRDefault="00EB5C9C" w:rsidP="00D70370">
      <w:pPr>
        <w:ind w:left="360"/>
        <w:jc w:val="right"/>
        <w:rPr>
          <w:rFonts w:ascii="Times New Roman" w:hAnsi="Times New Roman" w:cs="Times New Roman"/>
        </w:rPr>
      </w:pPr>
    </w:p>
    <w:p w:rsidR="00D70370" w:rsidRDefault="00D70370" w:rsidP="00D70370">
      <w:pPr>
        <w:ind w:left="360"/>
        <w:jc w:val="right"/>
        <w:rPr>
          <w:rFonts w:ascii="Times New Roman" w:hAnsi="Times New Roman" w:cs="Times New Roman"/>
        </w:rPr>
      </w:pP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lastRenderedPageBreak/>
        <w:t xml:space="preserve">Приложение №1 </w:t>
      </w: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t xml:space="preserve">к постановлению №42/1 </w:t>
      </w: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t>от 01.04.2014</w:t>
      </w:r>
    </w:p>
    <w:tbl>
      <w:tblPr>
        <w:tblW w:w="9463" w:type="dxa"/>
        <w:tblInd w:w="108" w:type="dxa"/>
        <w:tblLook w:val="04A0"/>
      </w:tblPr>
      <w:tblGrid>
        <w:gridCol w:w="1622"/>
        <w:gridCol w:w="4796"/>
        <w:gridCol w:w="917"/>
        <w:gridCol w:w="1167"/>
        <w:gridCol w:w="961"/>
      </w:tblGrid>
      <w:tr w:rsidR="00D70370" w:rsidRPr="00D70370" w:rsidTr="00D70370">
        <w:trPr>
          <w:trHeight w:val="285"/>
        </w:trPr>
        <w:tc>
          <w:tcPr>
            <w:tcW w:w="1622"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5713"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rPr>
            </w:pPr>
            <w:r w:rsidRPr="00D70370">
              <w:rPr>
                <w:rFonts w:ascii="Times New Roman" w:hAnsi="Times New Roman" w:cs="Times New Roman"/>
              </w:rPr>
              <w:t>Поступление  доходов на 01.04.2014 год</w:t>
            </w:r>
          </w:p>
        </w:tc>
        <w:tc>
          <w:tcPr>
            <w:tcW w:w="1167"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p w:rsidR="00D70370" w:rsidRPr="00D70370" w:rsidRDefault="00D70370" w:rsidP="00D70370">
            <w:pPr>
              <w:rPr>
                <w:rFonts w:ascii="Times New Roman" w:hAnsi="Times New Roman" w:cs="Times New Roman"/>
                <w:sz w:val="20"/>
                <w:szCs w:val="20"/>
              </w:rPr>
            </w:pPr>
          </w:p>
        </w:tc>
        <w:tc>
          <w:tcPr>
            <w:tcW w:w="961"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r>
      <w:tr w:rsidR="00D70370" w:rsidRPr="00D70370" w:rsidTr="00D70370">
        <w:trPr>
          <w:trHeight w:val="255"/>
        </w:trPr>
        <w:tc>
          <w:tcPr>
            <w:tcW w:w="1622" w:type="dxa"/>
            <w:tcBorders>
              <w:top w:val="single" w:sz="4" w:space="0" w:color="auto"/>
              <w:left w:val="single" w:sz="4" w:space="0" w:color="auto"/>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Код </w:t>
            </w:r>
            <w:proofErr w:type="gramStart"/>
            <w:r w:rsidRPr="00D70370">
              <w:rPr>
                <w:rFonts w:ascii="Times New Roman" w:hAnsi="Times New Roman" w:cs="Times New Roman"/>
                <w:b/>
                <w:bCs/>
                <w:color w:val="000000"/>
                <w:sz w:val="18"/>
                <w:szCs w:val="18"/>
              </w:rPr>
              <w:t>бюджетной</w:t>
            </w:r>
            <w:proofErr w:type="gramEnd"/>
            <w:r w:rsidRPr="00D70370">
              <w:rPr>
                <w:rFonts w:ascii="Times New Roman" w:hAnsi="Times New Roman" w:cs="Times New Roman"/>
                <w:b/>
                <w:bCs/>
                <w:color w:val="000000"/>
                <w:sz w:val="18"/>
                <w:szCs w:val="18"/>
              </w:rPr>
              <w:t xml:space="preserve"> </w:t>
            </w:r>
          </w:p>
        </w:tc>
        <w:tc>
          <w:tcPr>
            <w:tcW w:w="4796" w:type="dxa"/>
            <w:tcBorders>
              <w:top w:val="single" w:sz="4" w:space="0" w:color="auto"/>
              <w:left w:val="single" w:sz="4" w:space="0" w:color="auto"/>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 </w:t>
            </w:r>
          </w:p>
        </w:tc>
        <w:tc>
          <w:tcPr>
            <w:tcW w:w="917" w:type="dxa"/>
            <w:tcBorders>
              <w:top w:val="single" w:sz="4" w:space="0" w:color="auto"/>
              <w:left w:val="single" w:sz="4" w:space="0" w:color="auto"/>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План</w:t>
            </w:r>
          </w:p>
        </w:tc>
        <w:tc>
          <w:tcPr>
            <w:tcW w:w="1167" w:type="dxa"/>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20"/>
                <w:szCs w:val="20"/>
              </w:rPr>
            </w:pPr>
            <w:r w:rsidRPr="00D70370">
              <w:rPr>
                <w:rFonts w:ascii="Times New Roman" w:hAnsi="Times New Roman" w:cs="Times New Roman"/>
                <w:b/>
                <w:bCs/>
                <w:sz w:val="20"/>
                <w:szCs w:val="20"/>
              </w:rPr>
              <w:t>Факт</w:t>
            </w:r>
          </w:p>
        </w:tc>
        <w:tc>
          <w:tcPr>
            <w:tcW w:w="961" w:type="dxa"/>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20"/>
                <w:szCs w:val="20"/>
              </w:rPr>
            </w:pPr>
            <w:r w:rsidRPr="00D70370">
              <w:rPr>
                <w:rFonts w:ascii="Times New Roman" w:hAnsi="Times New Roman" w:cs="Times New Roman"/>
                <w:b/>
                <w:bCs/>
                <w:sz w:val="20"/>
                <w:szCs w:val="20"/>
              </w:rPr>
              <w:t>%</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классификации</w:t>
            </w:r>
          </w:p>
        </w:tc>
        <w:tc>
          <w:tcPr>
            <w:tcW w:w="4796"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w:t>
            </w:r>
          </w:p>
        </w:tc>
        <w:tc>
          <w:tcPr>
            <w:tcW w:w="917"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на 2013г.</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20"/>
                <w:szCs w:val="20"/>
              </w:rPr>
            </w:pPr>
            <w:r w:rsidRPr="00D70370">
              <w:rPr>
                <w:rFonts w:ascii="Times New Roman" w:hAnsi="Times New Roman" w:cs="Times New Roman"/>
                <w:b/>
                <w:bCs/>
                <w:sz w:val="20"/>
                <w:szCs w:val="20"/>
              </w:rPr>
              <w:t>2013</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20"/>
                <w:szCs w:val="20"/>
              </w:rPr>
            </w:pPr>
            <w:proofErr w:type="spellStart"/>
            <w:r w:rsidRPr="00D70370">
              <w:rPr>
                <w:rFonts w:ascii="Times New Roman" w:hAnsi="Times New Roman" w:cs="Times New Roman"/>
                <w:b/>
                <w:bCs/>
                <w:sz w:val="20"/>
                <w:szCs w:val="20"/>
              </w:rPr>
              <w:t>исполн</w:t>
            </w:r>
            <w:proofErr w:type="spellEnd"/>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000 1 00 00000 00 0000 000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Доходы</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2340000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448660,84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19,2</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i/>
                <w:iCs/>
                <w:color w:val="000000"/>
                <w:sz w:val="18"/>
                <w:szCs w:val="18"/>
              </w:rPr>
            </w:pPr>
            <w:r w:rsidRPr="00D70370">
              <w:rPr>
                <w:rFonts w:ascii="Times New Roman" w:hAnsi="Times New Roman" w:cs="Times New Roman"/>
                <w:i/>
                <w:iCs/>
                <w:color w:val="000000"/>
                <w:sz w:val="18"/>
                <w:szCs w:val="18"/>
              </w:rPr>
              <w:t>182 1 01 00000 00 0000 110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Налог на доходы физ</w:t>
            </w:r>
            <w:proofErr w:type="gramStart"/>
            <w:r w:rsidRPr="00D70370">
              <w:rPr>
                <w:rFonts w:ascii="Times New Roman" w:hAnsi="Times New Roman" w:cs="Times New Roman"/>
                <w:b/>
                <w:bCs/>
                <w:i/>
                <w:iCs/>
                <w:color w:val="000000"/>
                <w:sz w:val="18"/>
                <w:szCs w:val="18"/>
              </w:rPr>
              <w:t>.л</w:t>
            </w:r>
            <w:proofErr w:type="gramEnd"/>
            <w:r w:rsidRPr="00D70370">
              <w:rPr>
                <w:rFonts w:ascii="Times New Roman" w:hAnsi="Times New Roman" w:cs="Times New Roman"/>
                <w:b/>
                <w:bCs/>
                <w:i/>
                <w:iCs/>
                <w:color w:val="000000"/>
                <w:sz w:val="18"/>
                <w:szCs w:val="18"/>
              </w:rPr>
              <w:t>иц</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450000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138390,46</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30,8</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182 1 01 02020 01 0000 110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Налог на доходы физических лиц</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450000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138390,46</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30,8</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182 1 01 02010 01 1000 110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450000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137738,95</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30,6</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182 1 01 02020 01 1000 110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Налог на доходы физических лиц</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462,1</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183 1 01 02030 01 2000 110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-10,59</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182 1 01 02030 01 3000 110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182 1 05 03000 00 0000 000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Единый сельхозналог</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60000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11200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18,7</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182 1 05 03010 01 1000 110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Единый сельхозналог</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60000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11200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r w:rsidRPr="00D70370">
              <w:rPr>
                <w:rFonts w:ascii="Times New Roman" w:hAnsi="Times New Roman" w:cs="Times New Roman"/>
                <w:i/>
                <w:iCs/>
                <w:sz w:val="20"/>
                <w:szCs w:val="20"/>
              </w:rPr>
              <w:t>18,7</w:t>
            </w:r>
          </w:p>
        </w:tc>
      </w:tr>
      <w:tr w:rsidR="00D70370" w:rsidRPr="00D70370" w:rsidTr="00D70370">
        <w:trPr>
          <w:trHeight w:val="360"/>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000 1 06 00000 00 0000 000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Налог на имущество</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460000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97792,15</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21,3</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182 1 06 01030 00 0000 110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proofErr w:type="gramStart"/>
            <w:r w:rsidRPr="00D70370">
              <w:rPr>
                <w:rFonts w:ascii="Times New Roman" w:hAnsi="Times New Roman" w:cs="Times New Roman"/>
                <w:b/>
                <w:bCs/>
                <w:color w:val="000000"/>
                <w:sz w:val="18"/>
                <w:szCs w:val="18"/>
              </w:rPr>
              <w:t xml:space="preserve">Налог на имущество физических лиц зачисляемые в бюджеты </w:t>
            </w:r>
            <w:proofErr w:type="gramEnd"/>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80000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472,51</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0,6</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182 1 06 01030 10 1000 110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proofErr w:type="gramStart"/>
            <w:r w:rsidRPr="00D70370">
              <w:rPr>
                <w:rFonts w:ascii="Times New Roman" w:hAnsi="Times New Roman" w:cs="Times New Roman"/>
                <w:color w:val="000000"/>
                <w:sz w:val="18"/>
                <w:szCs w:val="18"/>
              </w:rPr>
              <w:t xml:space="preserve">Налог на имущество физических лиц зачисляемые в бюджеты </w:t>
            </w:r>
            <w:proofErr w:type="gramEnd"/>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505,84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182 1 06 01030 10 2000 110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Пени по налогам на имущество физических лиц</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-33,33</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Земельный налог</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380000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97319,64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25,6</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182 1 06 06013 00 0000 110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Земельный </w:t>
            </w:r>
            <w:proofErr w:type="gramStart"/>
            <w:r w:rsidRPr="00D70370">
              <w:rPr>
                <w:rFonts w:ascii="Times New Roman" w:hAnsi="Times New Roman" w:cs="Times New Roman"/>
                <w:b/>
                <w:bCs/>
                <w:color w:val="000000"/>
                <w:sz w:val="18"/>
                <w:szCs w:val="18"/>
              </w:rPr>
              <w:t>налог</w:t>
            </w:r>
            <w:proofErr w:type="gramEnd"/>
            <w:r w:rsidRPr="00D70370">
              <w:rPr>
                <w:rFonts w:ascii="Times New Roman" w:hAnsi="Times New Roman" w:cs="Times New Roman"/>
                <w:b/>
                <w:bCs/>
                <w:color w:val="000000"/>
                <w:sz w:val="18"/>
                <w:szCs w:val="18"/>
              </w:rPr>
              <w:t xml:space="preserve"> зачисляемый в бюджетное поселение п.1</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80000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4793,01</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6,0</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182 1 06 06013 10 1000 110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Земельный </w:t>
            </w:r>
            <w:proofErr w:type="gramStart"/>
            <w:r w:rsidRPr="00D70370">
              <w:rPr>
                <w:rFonts w:ascii="Times New Roman" w:hAnsi="Times New Roman" w:cs="Times New Roman"/>
                <w:color w:val="000000"/>
                <w:sz w:val="18"/>
                <w:szCs w:val="18"/>
              </w:rPr>
              <w:t>налог</w:t>
            </w:r>
            <w:proofErr w:type="gramEnd"/>
            <w:r w:rsidRPr="00D70370">
              <w:rPr>
                <w:rFonts w:ascii="Times New Roman" w:hAnsi="Times New Roman" w:cs="Times New Roman"/>
                <w:color w:val="000000"/>
                <w:sz w:val="18"/>
                <w:szCs w:val="18"/>
              </w:rPr>
              <w:t xml:space="preserve"> зачисляемый в бюджетное поселение п.1</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80000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4426,04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5,5</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182 1 06 06013 10 2000 110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Пени по земельному налогу</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366,97</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lastRenderedPageBreak/>
              <w:t>182 1 06 06023 00 0000 110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Земельный налог </w:t>
            </w:r>
            <w:proofErr w:type="spellStart"/>
            <w:r w:rsidRPr="00D70370">
              <w:rPr>
                <w:rFonts w:ascii="Times New Roman" w:hAnsi="Times New Roman" w:cs="Times New Roman"/>
                <w:b/>
                <w:bCs/>
                <w:color w:val="000000"/>
                <w:sz w:val="18"/>
                <w:szCs w:val="18"/>
              </w:rPr>
              <w:t>зачисл</w:t>
            </w:r>
            <w:proofErr w:type="spellEnd"/>
            <w:r w:rsidRPr="00D70370">
              <w:rPr>
                <w:rFonts w:ascii="Times New Roman" w:hAnsi="Times New Roman" w:cs="Times New Roman"/>
                <w:b/>
                <w:bCs/>
                <w:color w:val="000000"/>
                <w:sz w:val="18"/>
                <w:szCs w:val="18"/>
              </w:rPr>
              <w:t>. в бюджет сельских поселений п.2</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300000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92526,63</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30,8</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182 1 06 06023 10 1000 110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Земельный налог </w:t>
            </w:r>
            <w:proofErr w:type="spellStart"/>
            <w:r w:rsidRPr="00D70370">
              <w:rPr>
                <w:rFonts w:ascii="Times New Roman" w:hAnsi="Times New Roman" w:cs="Times New Roman"/>
                <w:color w:val="000000"/>
                <w:sz w:val="18"/>
                <w:szCs w:val="18"/>
              </w:rPr>
              <w:t>зачисл</w:t>
            </w:r>
            <w:proofErr w:type="spellEnd"/>
            <w:r w:rsidRPr="00D70370">
              <w:rPr>
                <w:rFonts w:ascii="Times New Roman" w:hAnsi="Times New Roman" w:cs="Times New Roman"/>
                <w:color w:val="000000"/>
                <w:sz w:val="18"/>
                <w:szCs w:val="18"/>
              </w:rPr>
              <w:t>. в бюджет сельских поселений п.2</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300000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92346,41</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30,8</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182 1 06 06023 10 2000 110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пени по земельному налогу</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180,22</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000 1 11 05000 10 0000 120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 xml:space="preserve">Доходы от сдачи в аренду имущества, находящиеся в </w:t>
            </w:r>
            <w:proofErr w:type="spellStart"/>
            <w:r w:rsidRPr="00D70370">
              <w:rPr>
                <w:rFonts w:ascii="Times New Roman" w:hAnsi="Times New Roman" w:cs="Times New Roman"/>
                <w:b/>
                <w:bCs/>
                <w:i/>
                <w:iCs/>
                <w:color w:val="000000"/>
                <w:sz w:val="18"/>
                <w:szCs w:val="18"/>
              </w:rPr>
              <w:t>гос</w:t>
            </w:r>
            <w:proofErr w:type="spellEnd"/>
            <w:r w:rsidRPr="00D70370">
              <w:rPr>
                <w:rFonts w:ascii="Times New Roman" w:hAnsi="Times New Roman" w:cs="Times New Roman"/>
                <w:b/>
                <w:bCs/>
                <w:i/>
                <w:iCs/>
                <w:color w:val="000000"/>
                <w:sz w:val="18"/>
                <w:szCs w:val="18"/>
              </w:rPr>
              <w:t xml:space="preserve">. и </w:t>
            </w:r>
            <w:proofErr w:type="spellStart"/>
            <w:r w:rsidRPr="00D70370">
              <w:rPr>
                <w:rFonts w:ascii="Times New Roman" w:hAnsi="Times New Roman" w:cs="Times New Roman"/>
                <w:b/>
                <w:bCs/>
                <w:i/>
                <w:iCs/>
                <w:color w:val="000000"/>
                <w:sz w:val="18"/>
                <w:szCs w:val="18"/>
              </w:rPr>
              <w:t>операт</w:t>
            </w:r>
            <w:proofErr w:type="spellEnd"/>
            <w:r w:rsidRPr="00D70370">
              <w:rPr>
                <w:rFonts w:ascii="Times New Roman" w:hAnsi="Times New Roman" w:cs="Times New Roman"/>
                <w:b/>
                <w:bCs/>
                <w:i/>
                <w:iCs/>
                <w:color w:val="000000"/>
                <w:sz w:val="18"/>
                <w:szCs w:val="18"/>
              </w:rPr>
              <w:t>. управлении</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300000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10996,33</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3,7</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066 1 11 05013 10 0000 120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Арендная плата за земельные участки, </w:t>
            </w:r>
            <w:proofErr w:type="spellStart"/>
            <w:r w:rsidRPr="00D70370">
              <w:rPr>
                <w:rFonts w:ascii="Times New Roman" w:hAnsi="Times New Roman" w:cs="Times New Roman"/>
                <w:color w:val="000000"/>
                <w:sz w:val="18"/>
                <w:szCs w:val="18"/>
              </w:rPr>
              <w:t>госуд</w:t>
            </w:r>
            <w:proofErr w:type="spellEnd"/>
            <w:r w:rsidRPr="00D70370">
              <w:rPr>
                <w:rFonts w:ascii="Times New Roman" w:hAnsi="Times New Roman" w:cs="Times New Roman"/>
                <w:color w:val="000000"/>
                <w:sz w:val="18"/>
                <w:szCs w:val="18"/>
              </w:rPr>
              <w:t xml:space="preserve">. собственность на которые не </w:t>
            </w:r>
            <w:proofErr w:type="spellStart"/>
            <w:r w:rsidRPr="00D70370">
              <w:rPr>
                <w:rFonts w:ascii="Times New Roman" w:hAnsi="Times New Roman" w:cs="Times New Roman"/>
                <w:color w:val="000000"/>
                <w:sz w:val="18"/>
                <w:szCs w:val="18"/>
              </w:rPr>
              <w:t>разгран</w:t>
            </w:r>
            <w:proofErr w:type="spellEnd"/>
            <w:r w:rsidRPr="00D70370">
              <w:rPr>
                <w:rFonts w:ascii="Times New Roman" w:hAnsi="Times New Roman" w:cs="Times New Roman"/>
                <w:color w:val="000000"/>
                <w:sz w:val="18"/>
                <w:szCs w:val="18"/>
              </w:rPr>
              <w:t>.</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100000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14768,17</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14,8</w:t>
            </w:r>
          </w:p>
        </w:tc>
      </w:tr>
      <w:tr w:rsidR="00D70370" w:rsidRPr="00D70370" w:rsidTr="00D70370">
        <w:trPr>
          <w:trHeight w:val="255"/>
        </w:trPr>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066 1 11 05035 10 0000 120</w:t>
            </w:r>
          </w:p>
        </w:tc>
        <w:tc>
          <w:tcPr>
            <w:tcW w:w="4796"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Доходы от сдачи в аренду имущества, находящиеся в оперативном управлении</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100000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8898,3</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8,9</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066 1 14 06013 10 0000 430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Доходы от продажи земельных участков, </w:t>
            </w:r>
            <w:proofErr w:type="spellStart"/>
            <w:r w:rsidRPr="00D70370">
              <w:rPr>
                <w:rFonts w:ascii="Times New Roman" w:hAnsi="Times New Roman" w:cs="Times New Roman"/>
                <w:color w:val="000000"/>
                <w:sz w:val="18"/>
                <w:szCs w:val="18"/>
              </w:rPr>
              <w:t>гос</w:t>
            </w:r>
            <w:proofErr w:type="gramStart"/>
            <w:r w:rsidRPr="00D70370">
              <w:rPr>
                <w:rFonts w:ascii="Times New Roman" w:hAnsi="Times New Roman" w:cs="Times New Roman"/>
                <w:color w:val="000000"/>
                <w:sz w:val="18"/>
                <w:szCs w:val="18"/>
              </w:rPr>
              <w:t>.с</w:t>
            </w:r>
            <w:proofErr w:type="gramEnd"/>
            <w:r w:rsidRPr="00D70370">
              <w:rPr>
                <w:rFonts w:ascii="Times New Roman" w:hAnsi="Times New Roman" w:cs="Times New Roman"/>
                <w:color w:val="000000"/>
                <w:sz w:val="18"/>
                <w:szCs w:val="18"/>
              </w:rPr>
              <w:t>обственность</w:t>
            </w:r>
            <w:proofErr w:type="spellEnd"/>
            <w:r w:rsidRPr="00D70370">
              <w:rPr>
                <w:rFonts w:ascii="Times New Roman" w:hAnsi="Times New Roman" w:cs="Times New Roman"/>
                <w:color w:val="000000"/>
                <w:sz w:val="18"/>
                <w:szCs w:val="18"/>
              </w:rPr>
              <w:t xml:space="preserve"> на </w:t>
            </w:r>
            <w:proofErr w:type="spellStart"/>
            <w:r w:rsidRPr="00D70370">
              <w:rPr>
                <w:rFonts w:ascii="Times New Roman" w:hAnsi="Times New Roman" w:cs="Times New Roman"/>
                <w:color w:val="000000"/>
                <w:sz w:val="18"/>
                <w:szCs w:val="18"/>
              </w:rPr>
              <w:t>кот.не</w:t>
            </w:r>
            <w:proofErr w:type="spellEnd"/>
            <w:r w:rsidRPr="00D70370">
              <w:rPr>
                <w:rFonts w:ascii="Times New Roman" w:hAnsi="Times New Roman" w:cs="Times New Roman"/>
                <w:color w:val="000000"/>
                <w:sz w:val="18"/>
                <w:szCs w:val="18"/>
              </w:rPr>
              <w:t xml:space="preserve"> разграничена</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100000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0,0</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066 1 17 01050 10 0000 180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Невыясненные поступления</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-12670,14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066 1 17 05035 10 0000 120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Невыясненные поступления</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182 1 03 02000 01 0000 110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Доходы от уплаты акцизов на нефтепродукты</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1000000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190281,9</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19,0</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183 1 03 02230 01 0000 110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Доходы от уплаты акцизов на дизельное топливо</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364700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75489,82</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20,7</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184 1 03 02240 01 0000 110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Доходы от уплаты акцизов на моторные масла</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7600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1080,11</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14,2</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185 1 03 02250 01 0000 110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Доходы от уплаты акцизов на автомобильный бензин</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594000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113708,69</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19,1</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186 1 03 02260 01 0000 110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Доходы от уплаты акцизов на </w:t>
            </w:r>
            <w:proofErr w:type="spellStart"/>
            <w:proofErr w:type="gramStart"/>
            <w:r w:rsidRPr="00D70370">
              <w:rPr>
                <w:rFonts w:ascii="Times New Roman" w:hAnsi="Times New Roman" w:cs="Times New Roman"/>
                <w:color w:val="000000"/>
                <w:sz w:val="18"/>
                <w:szCs w:val="18"/>
              </w:rPr>
              <w:t>на</w:t>
            </w:r>
            <w:proofErr w:type="spellEnd"/>
            <w:proofErr w:type="gramEnd"/>
            <w:r w:rsidRPr="00D70370">
              <w:rPr>
                <w:rFonts w:ascii="Times New Roman" w:hAnsi="Times New Roman" w:cs="Times New Roman"/>
                <w:color w:val="000000"/>
                <w:sz w:val="18"/>
                <w:szCs w:val="18"/>
              </w:rPr>
              <w:t xml:space="preserve"> прямогонный бензин</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33700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3,28</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0,0</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065 1 17 05050 10 0000 180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Прочие неналоговые доходы </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70000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sz w:val="20"/>
                <w:szCs w:val="20"/>
              </w:rPr>
            </w:pPr>
            <w:r w:rsidRPr="00D70370">
              <w:rPr>
                <w:rFonts w:ascii="Times New Roman" w:hAnsi="Times New Roman" w:cs="Times New Roman"/>
                <w:b/>
                <w:bCs/>
                <w:i/>
                <w:iCs/>
                <w:sz w:val="20"/>
                <w:szCs w:val="20"/>
              </w:rPr>
              <w:t> </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066 1 17 05050 10 0000 180</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 xml:space="preserve">Прочие неналоговые доходы </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70000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0,0</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Всего собственных доходов</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2340000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448660,84</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19,2</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Безвозмездные перечисления</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5486800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1167460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21,3</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147 2 02 01001 10 0000 151</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 xml:space="preserve">Дотации бюджетам поселений на выравнивание уровня </w:t>
            </w:r>
            <w:proofErr w:type="spellStart"/>
            <w:r w:rsidRPr="00D70370">
              <w:rPr>
                <w:rFonts w:ascii="Times New Roman" w:hAnsi="Times New Roman" w:cs="Times New Roman"/>
                <w:color w:val="000000"/>
                <w:sz w:val="18"/>
                <w:szCs w:val="18"/>
              </w:rPr>
              <w:t>бюдж</w:t>
            </w:r>
            <w:proofErr w:type="gramStart"/>
            <w:r w:rsidRPr="00D70370">
              <w:rPr>
                <w:rFonts w:ascii="Times New Roman" w:hAnsi="Times New Roman" w:cs="Times New Roman"/>
                <w:color w:val="000000"/>
                <w:sz w:val="18"/>
                <w:szCs w:val="18"/>
              </w:rPr>
              <w:t>.о</w:t>
            </w:r>
            <w:proofErr w:type="gramEnd"/>
            <w:r w:rsidRPr="00D70370">
              <w:rPr>
                <w:rFonts w:ascii="Times New Roman" w:hAnsi="Times New Roman" w:cs="Times New Roman"/>
                <w:color w:val="000000"/>
                <w:sz w:val="18"/>
                <w:szCs w:val="18"/>
              </w:rPr>
              <w:t>беспеч</w:t>
            </w:r>
            <w:proofErr w:type="spellEnd"/>
            <w:r w:rsidRPr="00D70370">
              <w:rPr>
                <w:rFonts w:ascii="Times New Roman" w:hAnsi="Times New Roman" w:cs="Times New Roman"/>
                <w:color w:val="000000"/>
                <w:sz w:val="18"/>
                <w:szCs w:val="18"/>
              </w:rPr>
              <w:t>.</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2897500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638900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22,1</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147 2 02 02999 10 0000 151</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Прочие субсидии</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2473000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494600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20,0</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147 2 02 04999 10 0000 151</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Прочие межбюджетные трансферты, передаваемые бюджетам поселений</w:t>
            </w:r>
          </w:p>
        </w:tc>
        <w:tc>
          <w:tcPr>
            <w:tcW w:w="917"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147 2 02 03015 10 0000 151</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Субвенции по воинскому учету</w:t>
            </w:r>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84000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27500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32,7</w:t>
            </w: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147 2 02 03024 10 0000 151</w:t>
            </w: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t>Субвенции бюджетам поселений на выполнение передаваемых полномочий субъектов РФ</w:t>
            </w: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color w:val="000000"/>
                <w:sz w:val="18"/>
                <w:szCs w:val="18"/>
              </w:rPr>
            </w:pPr>
            <w:r w:rsidRPr="00D70370">
              <w:rPr>
                <w:rFonts w:ascii="Times New Roman" w:hAnsi="Times New Roman" w:cs="Times New Roman"/>
                <w:color w:val="000000"/>
                <w:sz w:val="18"/>
                <w:szCs w:val="18"/>
              </w:rPr>
              <w:t>32300</w:t>
            </w: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6460</w:t>
            </w: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20,0</w:t>
            </w:r>
          </w:p>
        </w:tc>
      </w:tr>
      <w:tr w:rsidR="00D70370" w:rsidRPr="00D70370" w:rsidTr="00D70370">
        <w:trPr>
          <w:trHeight w:val="255"/>
        </w:trPr>
        <w:tc>
          <w:tcPr>
            <w:tcW w:w="1622" w:type="dxa"/>
            <w:tcBorders>
              <w:top w:val="nil"/>
              <w:left w:val="single" w:sz="4"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r w:rsidRPr="00D70370">
              <w:rPr>
                <w:rFonts w:ascii="Times New Roman" w:hAnsi="Times New Roman" w:cs="Times New Roman"/>
                <w:color w:val="000000"/>
                <w:sz w:val="18"/>
                <w:szCs w:val="18"/>
              </w:rPr>
              <w:lastRenderedPageBreak/>
              <w:t> </w:t>
            </w:r>
          </w:p>
        </w:tc>
        <w:tc>
          <w:tcPr>
            <w:tcW w:w="4796" w:type="dxa"/>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Всего  доходов</w:t>
            </w:r>
          </w:p>
        </w:tc>
        <w:tc>
          <w:tcPr>
            <w:tcW w:w="917"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7826800</w:t>
            </w:r>
          </w:p>
        </w:tc>
        <w:tc>
          <w:tcPr>
            <w:tcW w:w="1167"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r w:rsidRPr="00D70370">
              <w:rPr>
                <w:rFonts w:ascii="Times New Roman" w:hAnsi="Times New Roman" w:cs="Times New Roman"/>
                <w:b/>
                <w:bCs/>
                <w:color w:val="000000"/>
                <w:sz w:val="18"/>
                <w:szCs w:val="18"/>
              </w:rPr>
              <w:t>1616120,84</w:t>
            </w:r>
          </w:p>
        </w:tc>
        <w:tc>
          <w:tcPr>
            <w:tcW w:w="961"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r w:rsidRPr="00D70370">
              <w:rPr>
                <w:rFonts w:ascii="Times New Roman" w:hAnsi="Times New Roman" w:cs="Times New Roman"/>
                <w:i/>
                <w:iCs/>
                <w:sz w:val="20"/>
                <w:szCs w:val="20"/>
              </w:rPr>
              <w:t>20,6</w:t>
            </w:r>
          </w:p>
        </w:tc>
      </w:tr>
      <w:tr w:rsidR="00D70370" w:rsidRPr="00D70370" w:rsidTr="00D70370">
        <w:trPr>
          <w:trHeight w:val="255"/>
        </w:trPr>
        <w:tc>
          <w:tcPr>
            <w:tcW w:w="1622" w:type="dxa"/>
            <w:tcBorders>
              <w:top w:val="nil"/>
              <w:left w:val="single" w:sz="4"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p>
        </w:tc>
        <w:tc>
          <w:tcPr>
            <w:tcW w:w="4796" w:type="dxa"/>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p>
        </w:tc>
        <w:tc>
          <w:tcPr>
            <w:tcW w:w="917"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p>
        </w:tc>
        <w:tc>
          <w:tcPr>
            <w:tcW w:w="1167"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p>
        </w:tc>
        <w:tc>
          <w:tcPr>
            <w:tcW w:w="961" w:type="dxa"/>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p>
        </w:tc>
      </w:tr>
      <w:tr w:rsidR="00D70370" w:rsidRPr="00D70370" w:rsidTr="00D70370">
        <w:trPr>
          <w:trHeight w:val="255"/>
        </w:trPr>
        <w:tc>
          <w:tcPr>
            <w:tcW w:w="1622" w:type="dxa"/>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color w:val="000000"/>
                <w:sz w:val="18"/>
                <w:szCs w:val="18"/>
              </w:rPr>
            </w:pPr>
          </w:p>
        </w:tc>
        <w:tc>
          <w:tcPr>
            <w:tcW w:w="4796" w:type="dxa"/>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p>
        </w:tc>
        <w:tc>
          <w:tcPr>
            <w:tcW w:w="91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p>
        </w:tc>
        <w:tc>
          <w:tcPr>
            <w:tcW w:w="1167"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18"/>
                <w:szCs w:val="18"/>
              </w:rPr>
            </w:pPr>
          </w:p>
        </w:tc>
        <w:tc>
          <w:tcPr>
            <w:tcW w:w="961" w:type="dxa"/>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i/>
                <w:iCs/>
                <w:sz w:val="20"/>
                <w:szCs w:val="20"/>
              </w:rPr>
            </w:pPr>
          </w:p>
        </w:tc>
      </w:tr>
    </w:tbl>
    <w:p w:rsidR="00D70370" w:rsidRPr="00D70370" w:rsidRDefault="00D70370" w:rsidP="00D70370">
      <w:pPr>
        <w:ind w:left="360"/>
        <w:jc w:val="right"/>
        <w:rPr>
          <w:rFonts w:ascii="Times New Roman" w:hAnsi="Times New Roman" w:cs="Times New Roman"/>
        </w:rPr>
      </w:pPr>
    </w:p>
    <w:p w:rsidR="00D70370" w:rsidRPr="00D70370" w:rsidRDefault="00D70370" w:rsidP="00D70370">
      <w:pPr>
        <w:ind w:left="360"/>
        <w:jc w:val="right"/>
        <w:rPr>
          <w:rFonts w:ascii="Times New Roman" w:hAnsi="Times New Roman" w:cs="Times New Roman"/>
        </w:rPr>
      </w:pP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t>Приложение №3</w:t>
      </w: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t xml:space="preserve"> к постановлению №42/1 </w:t>
      </w:r>
    </w:p>
    <w:p w:rsidR="00D70370" w:rsidRPr="00D70370" w:rsidRDefault="00D70370" w:rsidP="00D70370">
      <w:pPr>
        <w:ind w:left="360"/>
        <w:jc w:val="right"/>
        <w:rPr>
          <w:rFonts w:ascii="Times New Roman" w:hAnsi="Times New Roman" w:cs="Times New Roman"/>
        </w:rPr>
      </w:pPr>
      <w:r w:rsidRPr="00D70370">
        <w:rPr>
          <w:rFonts w:ascii="Times New Roman" w:hAnsi="Times New Roman" w:cs="Times New Roman"/>
        </w:rPr>
        <w:t>от 01.04.2014</w:t>
      </w:r>
    </w:p>
    <w:p w:rsidR="00D70370" w:rsidRPr="00D70370" w:rsidRDefault="00D70370" w:rsidP="00D70370">
      <w:pPr>
        <w:ind w:left="360"/>
        <w:jc w:val="center"/>
        <w:rPr>
          <w:rFonts w:ascii="Times New Roman" w:hAnsi="Times New Roman" w:cs="Times New Roman"/>
        </w:rPr>
      </w:pPr>
      <w:r w:rsidRPr="00D70370">
        <w:rPr>
          <w:rFonts w:ascii="Times New Roman" w:hAnsi="Times New Roman" w:cs="Times New Roman"/>
        </w:rPr>
        <w:t>Распределение расходов по разделам.</w:t>
      </w:r>
    </w:p>
    <w:tbl>
      <w:tblPr>
        <w:tblW w:w="10591" w:type="dxa"/>
        <w:tblInd w:w="91" w:type="dxa"/>
        <w:tblLook w:val="04A0"/>
      </w:tblPr>
      <w:tblGrid>
        <w:gridCol w:w="419"/>
        <w:gridCol w:w="248"/>
        <w:gridCol w:w="95"/>
        <w:gridCol w:w="89"/>
        <w:gridCol w:w="235"/>
        <w:gridCol w:w="357"/>
        <w:gridCol w:w="32"/>
        <w:gridCol w:w="82"/>
        <w:gridCol w:w="468"/>
        <w:gridCol w:w="53"/>
        <w:gridCol w:w="246"/>
        <w:gridCol w:w="147"/>
        <w:gridCol w:w="635"/>
        <w:gridCol w:w="134"/>
        <w:gridCol w:w="224"/>
        <w:gridCol w:w="113"/>
        <w:gridCol w:w="268"/>
        <w:gridCol w:w="216"/>
        <w:gridCol w:w="38"/>
        <w:gridCol w:w="379"/>
        <w:gridCol w:w="32"/>
        <w:gridCol w:w="342"/>
        <w:gridCol w:w="223"/>
        <w:gridCol w:w="38"/>
        <w:gridCol w:w="303"/>
        <w:gridCol w:w="419"/>
        <w:gridCol w:w="216"/>
        <w:gridCol w:w="216"/>
        <w:gridCol w:w="235"/>
        <w:gridCol w:w="216"/>
        <w:gridCol w:w="255"/>
        <w:gridCol w:w="521"/>
        <w:gridCol w:w="399"/>
        <w:gridCol w:w="629"/>
        <w:gridCol w:w="723"/>
        <w:gridCol w:w="270"/>
        <w:gridCol w:w="1014"/>
        <w:gridCol w:w="62"/>
      </w:tblGrid>
      <w:tr w:rsidR="00D70370" w:rsidRPr="00D70370" w:rsidTr="00D70370">
        <w:trPr>
          <w:gridAfter w:val="31"/>
          <w:wAfter w:w="9116" w:type="dxa"/>
          <w:trHeight w:val="270"/>
        </w:trPr>
        <w:tc>
          <w:tcPr>
            <w:tcW w:w="762" w:type="dxa"/>
            <w:gridSpan w:val="3"/>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713" w:type="dxa"/>
            <w:gridSpan w:val="4"/>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r>
      <w:tr w:rsidR="00D70370" w:rsidRPr="00D70370" w:rsidTr="00D70370">
        <w:trPr>
          <w:trHeight w:val="255"/>
        </w:trPr>
        <w:tc>
          <w:tcPr>
            <w:tcW w:w="3845" w:type="dxa"/>
            <w:gridSpan w:val="17"/>
            <w:tcBorders>
              <w:top w:val="single" w:sz="8" w:space="0" w:color="auto"/>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xml:space="preserve">     Наименование  расходов</w:t>
            </w:r>
          </w:p>
        </w:tc>
        <w:tc>
          <w:tcPr>
            <w:tcW w:w="1007" w:type="dxa"/>
            <w:gridSpan w:val="5"/>
            <w:tcBorders>
              <w:top w:val="single" w:sz="8" w:space="0" w:color="auto"/>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Раздел</w:t>
            </w:r>
          </w:p>
        </w:tc>
        <w:tc>
          <w:tcPr>
            <w:tcW w:w="1199" w:type="dxa"/>
            <w:gridSpan w:val="5"/>
            <w:tcBorders>
              <w:top w:val="single" w:sz="8"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roofErr w:type="spellStart"/>
            <w:r w:rsidRPr="00D70370">
              <w:rPr>
                <w:rFonts w:ascii="Times New Roman" w:hAnsi="Times New Roman" w:cs="Times New Roman"/>
                <w:sz w:val="20"/>
                <w:szCs w:val="20"/>
              </w:rPr>
              <w:t>Подраз</w:t>
            </w:r>
            <w:proofErr w:type="spellEnd"/>
            <w:r w:rsidRPr="00D70370">
              <w:rPr>
                <w:rFonts w:ascii="Times New Roman" w:hAnsi="Times New Roman" w:cs="Times New Roman"/>
                <w:sz w:val="20"/>
                <w:szCs w:val="20"/>
              </w:rPr>
              <w:t>-</w:t>
            </w:r>
          </w:p>
        </w:tc>
        <w:tc>
          <w:tcPr>
            <w:tcW w:w="1842" w:type="dxa"/>
            <w:gridSpan w:val="6"/>
            <w:tcBorders>
              <w:top w:val="single" w:sz="8"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План</w:t>
            </w:r>
          </w:p>
        </w:tc>
        <w:tc>
          <w:tcPr>
            <w:tcW w:w="1352" w:type="dxa"/>
            <w:gridSpan w:val="2"/>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факт</w:t>
            </w:r>
          </w:p>
        </w:tc>
        <w:tc>
          <w:tcPr>
            <w:tcW w:w="1346" w:type="dxa"/>
            <w:gridSpan w:val="3"/>
            <w:tcBorders>
              <w:top w:val="single" w:sz="8" w:space="0" w:color="auto"/>
              <w:left w:val="nil"/>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 xml:space="preserve">% </w:t>
            </w:r>
          </w:p>
        </w:tc>
      </w:tr>
      <w:tr w:rsidR="00D70370" w:rsidRPr="00D70370" w:rsidTr="00D70370">
        <w:trPr>
          <w:trHeight w:val="270"/>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007" w:type="dxa"/>
            <w:gridSpan w:val="5"/>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дел</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2014</w:t>
            </w:r>
          </w:p>
        </w:tc>
        <w:tc>
          <w:tcPr>
            <w:tcW w:w="1352"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xml:space="preserve">1-ый </w:t>
            </w:r>
            <w:proofErr w:type="spellStart"/>
            <w:r w:rsidRPr="00D70370">
              <w:rPr>
                <w:rFonts w:ascii="Times New Roman" w:hAnsi="Times New Roman" w:cs="Times New Roman"/>
                <w:sz w:val="20"/>
                <w:szCs w:val="20"/>
              </w:rPr>
              <w:t>кв</w:t>
            </w:r>
            <w:proofErr w:type="spellEnd"/>
          </w:p>
        </w:tc>
        <w:tc>
          <w:tcPr>
            <w:tcW w:w="1346" w:type="dxa"/>
            <w:gridSpan w:val="3"/>
            <w:tcBorders>
              <w:top w:val="nil"/>
              <w:left w:val="nil"/>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roofErr w:type="spellStart"/>
            <w:r w:rsidRPr="00D70370">
              <w:rPr>
                <w:rFonts w:ascii="Times New Roman" w:hAnsi="Times New Roman" w:cs="Times New Roman"/>
                <w:sz w:val="20"/>
                <w:szCs w:val="20"/>
              </w:rPr>
              <w:t>исполн</w:t>
            </w:r>
            <w:proofErr w:type="spellEnd"/>
          </w:p>
        </w:tc>
      </w:tr>
      <w:tr w:rsidR="00D70370" w:rsidRPr="00D70370" w:rsidTr="00D70370">
        <w:trPr>
          <w:trHeight w:val="270"/>
        </w:trPr>
        <w:tc>
          <w:tcPr>
            <w:tcW w:w="2025" w:type="dxa"/>
            <w:gridSpan w:val="9"/>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521" w:type="dxa"/>
            <w:gridSpan w:val="6"/>
            <w:tcBorders>
              <w:top w:val="nil"/>
              <w:left w:val="nil"/>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199" w:type="dxa"/>
            <w:gridSpan w:val="5"/>
            <w:tcBorders>
              <w:top w:val="nil"/>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46"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70"/>
        </w:trPr>
        <w:tc>
          <w:tcPr>
            <w:tcW w:w="3845" w:type="dxa"/>
            <w:gridSpan w:val="17"/>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1.Общегосударственные вопросы</w:t>
            </w:r>
          </w:p>
        </w:tc>
        <w:tc>
          <w:tcPr>
            <w:tcW w:w="1007" w:type="dxa"/>
            <w:gridSpan w:val="5"/>
            <w:tcBorders>
              <w:top w:val="nil"/>
              <w:left w:val="nil"/>
              <w:bottom w:val="single" w:sz="8" w:space="0" w:color="auto"/>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199" w:type="dxa"/>
            <w:gridSpan w:val="5"/>
            <w:tcBorders>
              <w:top w:val="nil"/>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00</w:t>
            </w:r>
          </w:p>
        </w:tc>
        <w:tc>
          <w:tcPr>
            <w:tcW w:w="1842" w:type="dxa"/>
            <w:gridSpan w:val="6"/>
            <w:tcBorders>
              <w:top w:val="nil"/>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4481,9</w:t>
            </w:r>
          </w:p>
        </w:tc>
        <w:tc>
          <w:tcPr>
            <w:tcW w:w="1352" w:type="dxa"/>
            <w:gridSpan w:val="2"/>
            <w:tcBorders>
              <w:top w:val="nil"/>
              <w:left w:val="nil"/>
              <w:bottom w:val="single" w:sz="8" w:space="0" w:color="auto"/>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927,5</w:t>
            </w:r>
          </w:p>
        </w:tc>
        <w:tc>
          <w:tcPr>
            <w:tcW w:w="1346" w:type="dxa"/>
            <w:gridSpan w:val="3"/>
            <w:tcBorders>
              <w:top w:val="nil"/>
              <w:left w:val="single" w:sz="4"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20,69</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Функционирование высшего должностного лица субъекта РФ и органа местного самоуправления</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02</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890,6</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200,8</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22,55</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Функционирование законодательных (представительных) органов государственной власти и</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01</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02</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890,6</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200,8</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22,55</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местного самоуправления</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proofErr w:type="spellStart"/>
            <w:r w:rsidRPr="00D70370">
              <w:rPr>
                <w:rFonts w:ascii="Times New Roman" w:hAnsi="Times New Roman" w:cs="Times New Roman"/>
                <w:b/>
                <w:bCs/>
                <w:sz w:val="16"/>
                <w:szCs w:val="16"/>
              </w:rPr>
              <w:t>Функцинирование</w:t>
            </w:r>
            <w:proofErr w:type="spellEnd"/>
            <w:r w:rsidRPr="00D70370">
              <w:rPr>
                <w:rFonts w:ascii="Times New Roman" w:hAnsi="Times New Roman" w:cs="Times New Roman"/>
                <w:b/>
                <w:bCs/>
                <w:sz w:val="16"/>
                <w:szCs w:val="16"/>
              </w:rPr>
              <w:t xml:space="preserve"> Правительства РФ, высших органов исполнительной власти субъектов РФ,</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04</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3571,3</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726,7</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20,35</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proofErr w:type="spellStart"/>
            <w:r w:rsidRPr="00D70370">
              <w:rPr>
                <w:rFonts w:ascii="Times New Roman" w:hAnsi="Times New Roman" w:cs="Times New Roman"/>
                <w:b/>
                <w:bCs/>
                <w:sz w:val="16"/>
                <w:szCs w:val="16"/>
              </w:rPr>
              <w:t>месных</w:t>
            </w:r>
            <w:proofErr w:type="spellEnd"/>
            <w:r w:rsidRPr="00D70370">
              <w:rPr>
                <w:rFonts w:ascii="Times New Roman" w:hAnsi="Times New Roman" w:cs="Times New Roman"/>
                <w:b/>
                <w:bCs/>
                <w:sz w:val="16"/>
                <w:szCs w:val="16"/>
              </w:rPr>
              <w:t xml:space="preserve"> администраций</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Резервные фонды</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11</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20"/>
                <w:szCs w:val="20"/>
              </w:rPr>
            </w:pPr>
            <w:r w:rsidRPr="00D70370">
              <w:rPr>
                <w:rFonts w:ascii="Times New Roman" w:hAnsi="Times New Roman" w:cs="Times New Roman"/>
                <w:b/>
                <w:bCs/>
                <w:color w:val="000000"/>
                <w:sz w:val="20"/>
                <w:szCs w:val="20"/>
              </w:rPr>
              <w:t>20</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color w:val="000000"/>
                <w:sz w:val="20"/>
                <w:szCs w:val="20"/>
              </w:rPr>
            </w:pPr>
            <w:r w:rsidRPr="00D70370">
              <w:rPr>
                <w:rFonts w:ascii="Times New Roman" w:hAnsi="Times New Roman" w:cs="Times New Roman"/>
                <w:b/>
                <w:bCs/>
                <w:color w:val="000000"/>
                <w:sz w:val="20"/>
                <w:szCs w:val="20"/>
              </w:rPr>
              <w:t>0</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0,00</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Другие общегосударственные расходы</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2. Национальная оборона и правоохранительная деятельность</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02</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03</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84,0</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10,8</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12,86</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Осуществление первичного воинского учета</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02</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03</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84,0</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10,8</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12,86</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3. Национальная экономика</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04</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32,3</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4,0</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12,38</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20"/>
                <w:szCs w:val="20"/>
              </w:rPr>
            </w:pPr>
            <w:r w:rsidRPr="00D70370">
              <w:rPr>
                <w:rFonts w:ascii="Times New Roman" w:hAnsi="Times New Roman" w:cs="Times New Roman"/>
                <w:color w:val="000000"/>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xml:space="preserve">4.  Дорожное хозяйство (Дорожные </w:t>
            </w:r>
            <w:r w:rsidRPr="00D70370">
              <w:rPr>
                <w:rFonts w:ascii="Times New Roman" w:hAnsi="Times New Roman" w:cs="Times New Roman"/>
                <w:b/>
                <w:bCs/>
                <w:sz w:val="20"/>
                <w:szCs w:val="20"/>
              </w:rPr>
              <w:lastRenderedPageBreak/>
              <w:t>фонды)</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lastRenderedPageBreak/>
              <w:t>04</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09</w:t>
            </w:r>
          </w:p>
        </w:tc>
        <w:tc>
          <w:tcPr>
            <w:tcW w:w="1842" w:type="dxa"/>
            <w:gridSpan w:val="6"/>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20"/>
                <w:szCs w:val="20"/>
              </w:rPr>
            </w:pPr>
            <w:r w:rsidRPr="00D70370">
              <w:rPr>
                <w:rFonts w:ascii="Times New Roman" w:hAnsi="Times New Roman" w:cs="Times New Roman"/>
                <w:b/>
                <w:bCs/>
                <w:color w:val="000000"/>
                <w:sz w:val="20"/>
                <w:szCs w:val="20"/>
              </w:rPr>
              <w:t>1000,0</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0,00</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lastRenderedPageBreak/>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rPr>
                <w:rFonts w:ascii="Times New Roman" w:hAnsi="Times New Roman" w:cs="Times New Roman"/>
                <w:color w:val="000000"/>
                <w:sz w:val="20"/>
                <w:szCs w:val="20"/>
              </w:rPr>
            </w:pPr>
            <w:r w:rsidRPr="00D70370">
              <w:rPr>
                <w:rFonts w:ascii="Times New Roman" w:hAnsi="Times New Roman" w:cs="Times New Roman"/>
                <w:color w:val="000000"/>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5. Жилищно-коммунальное хозяйство</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05</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842" w:type="dxa"/>
            <w:gridSpan w:val="6"/>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20"/>
                <w:szCs w:val="20"/>
              </w:rPr>
            </w:pPr>
            <w:r w:rsidRPr="00D70370">
              <w:rPr>
                <w:rFonts w:ascii="Times New Roman" w:hAnsi="Times New Roman" w:cs="Times New Roman"/>
                <w:b/>
                <w:bCs/>
                <w:color w:val="000000"/>
                <w:sz w:val="20"/>
                <w:szCs w:val="20"/>
              </w:rPr>
              <w:t>1441,5</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0,00</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4.Культура</w:t>
            </w:r>
            <w:proofErr w:type="gramStart"/>
            <w:r w:rsidRPr="00D70370">
              <w:rPr>
                <w:rFonts w:ascii="Times New Roman" w:hAnsi="Times New Roman" w:cs="Times New Roman"/>
                <w:b/>
                <w:bCs/>
                <w:sz w:val="20"/>
                <w:szCs w:val="20"/>
              </w:rPr>
              <w:t xml:space="preserve"> ,</w:t>
            </w:r>
            <w:proofErr w:type="gramEnd"/>
            <w:r w:rsidRPr="00D70370">
              <w:rPr>
                <w:rFonts w:ascii="Times New Roman" w:hAnsi="Times New Roman" w:cs="Times New Roman"/>
                <w:b/>
                <w:bCs/>
                <w:sz w:val="20"/>
                <w:szCs w:val="20"/>
              </w:rPr>
              <w:t xml:space="preserve"> кинематография и средства массовой информации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08</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01</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2277,1</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396,7</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17,42</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55"/>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Культура</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08</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01</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2277,1</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396,7</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17,42</w:t>
            </w:r>
          </w:p>
        </w:tc>
      </w:tr>
      <w:tr w:rsidR="00D70370" w:rsidRPr="00D70370" w:rsidTr="00D70370">
        <w:trPr>
          <w:trHeight w:val="255"/>
        </w:trPr>
        <w:tc>
          <w:tcPr>
            <w:tcW w:w="2025" w:type="dxa"/>
            <w:gridSpan w:val="9"/>
            <w:tcBorders>
              <w:top w:val="nil"/>
              <w:left w:val="single" w:sz="8"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299"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 </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r>
      <w:tr w:rsidR="00D70370" w:rsidRPr="00D70370" w:rsidTr="00D70370">
        <w:trPr>
          <w:trHeight w:val="270"/>
        </w:trPr>
        <w:tc>
          <w:tcPr>
            <w:tcW w:w="3845" w:type="dxa"/>
            <w:gridSpan w:val="17"/>
            <w:tcBorders>
              <w:top w:val="nil"/>
              <w:left w:val="single" w:sz="8" w:space="0" w:color="auto"/>
              <w:bottom w:val="nil"/>
              <w:right w:val="single" w:sz="4" w:space="0" w:color="000000"/>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5. Межбюджетные трансферты</w:t>
            </w:r>
          </w:p>
        </w:tc>
        <w:tc>
          <w:tcPr>
            <w:tcW w:w="1007" w:type="dxa"/>
            <w:gridSpan w:val="5"/>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14</w:t>
            </w:r>
          </w:p>
        </w:tc>
        <w:tc>
          <w:tcPr>
            <w:tcW w:w="1199" w:type="dxa"/>
            <w:gridSpan w:val="5"/>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03</w:t>
            </w:r>
          </w:p>
        </w:tc>
        <w:tc>
          <w:tcPr>
            <w:tcW w:w="1842" w:type="dxa"/>
            <w:gridSpan w:val="6"/>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w:t>
            </w:r>
          </w:p>
        </w:tc>
        <w:tc>
          <w:tcPr>
            <w:tcW w:w="1352"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w:t>
            </w:r>
          </w:p>
        </w:tc>
        <w:tc>
          <w:tcPr>
            <w:tcW w:w="1346" w:type="dxa"/>
            <w:gridSpan w:val="3"/>
            <w:tcBorders>
              <w:top w:val="nil"/>
              <w:left w:val="single" w:sz="4"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100,00</w:t>
            </w:r>
          </w:p>
        </w:tc>
      </w:tr>
      <w:tr w:rsidR="00D70370" w:rsidRPr="00D70370" w:rsidTr="00D70370">
        <w:trPr>
          <w:trHeight w:val="270"/>
        </w:trPr>
        <w:tc>
          <w:tcPr>
            <w:tcW w:w="2025" w:type="dxa"/>
            <w:gridSpan w:val="9"/>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xml:space="preserve">      Итого  расходов</w:t>
            </w:r>
          </w:p>
        </w:tc>
        <w:tc>
          <w:tcPr>
            <w:tcW w:w="299" w:type="dxa"/>
            <w:gridSpan w:val="2"/>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521" w:type="dxa"/>
            <w:gridSpan w:val="6"/>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007" w:type="dxa"/>
            <w:gridSpan w:val="5"/>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r w:rsidRPr="00D70370">
              <w:rPr>
                <w:rFonts w:ascii="Times New Roman" w:hAnsi="Times New Roman" w:cs="Times New Roman"/>
                <w:b/>
                <w:bCs/>
                <w:sz w:val="20"/>
                <w:szCs w:val="20"/>
              </w:rPr>
              <w:t> </w:t>
            </w:r>
          </w:p>
        </w:tc>
        <w:tc>
          <w:tcPr>
            <w:tcW w:w="1199"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00</w:t>
            </w:r>
          </w:p>
        </w:tc>
        <w:tc>
          <w:tcPr>
            <w:tcW w:w="1842"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9317,80</w:t>
            </w:r>
          </w:p>
        </w:tc>
        <w:tc>
          <w:tcPr>
            <w:tcW w:w="1352"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r w:rsidRPr="00D70370">
              <w:rPr>
                <w:rFonts w:ascii="Times New Roman" w:hAnsi="Times New Roman" w:cs="Times New Roman"/>
                <w:b/>
                <w:bCs/>
                <w:sz w:val="20"/>
                <w:szCs w:val="20"/>
              </w:rPr>
              <w:t>1340,00</w:t>
            </w:r>
          </w:p>
        </w:tc>
        <w:tc>
          <w:tcPr>
            <w:tcW w:w="134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r w:rsidRPr="00D70370">
              <w:rPr>
                <w:rFonts w:ascii="Times New Roman" w:hAnsi="Times New Roman" w:cs="Times New Roman"/>
                <w:sz w:val="20"/>
                <w:szCs w:val="20"/>
              </w:rPr>
              <w:t>14,38</w:t>
            </w:r>
          </w:p>
        </w:tc>
      </w:tr>
      <w:tr w:rsidR="00D70370" w:rsidRPr="00D70370" w:rsidTr="00D70370">
        <w:trPr>
          <w:trHeight w:val="270"/>
        </w:trPr>
        <w:tc>
          <w:tcPr>
            <w:tcW w:w="2025" w:type="dxa"/>
            <w:gridSpan w:val="9"/>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299" w:type="dxa"/>
            <w:gridSpan w:val="2"/>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521" w:type="dxa"/>
            <w:gridSpan w:val="6"/>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007" w:type="dxa"/>
            <w:gridSpan w:val="5"/>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20"/>
                <w:szCs w:val="20"/>
              </w:rPr>
            </w:pPr>
          </w:p>
        </w:tc>
        <w:tc>
          <w:tcPr>
            <w:tcW w:w="1199"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842" w:type="dxa"/>
            <w:gridSpan w:val="6"/>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352"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right"/>
              <w:rPr>
                <w:rFonts w:ascii="Times New Roman" w:hAnsi="Times New Roman" w:cs="Times New Roman"/>
                <w:b/>
                <w:bCs/>
                <w:sz w:val="20"/>
                <w:szCs w:val="20"/>
              </w:rPr>
            </w:pPr>
          </w:p>
        </w:tc>
        <w:tc>
          <w:tcPr>
            <w:tcW w:w="1346"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20"/>
                <w:szCs w:val="20"/>
              </w:rPr>
            </w:pPr>
          </w:p>
        </w:tc>
      </w:tr>
      <w:tr w:rsidR="00D70370" w:rsidRPr="00D70370" w:rsidTr="00D70370">
        <w:trPr>
          <w:gridAfter w:val="1"/>
          <w:wAfter w:w="62" w:type="dxa"/>
          <w:trHeight w:val="255"/>
        </w:trPr>
        <w:tc>
          <w:tcPr>
            <w:tcW w:w="3577" w:type="dxa"/>
            <w:gridSpan w:val="16"/>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1839" w:type="dxa"/>
            <w:gridSpan w:val="9"/>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19"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3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235"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4027" w:type="dxa"/>
            <w:gridSpan w:val="8"/>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rPr>
            </w:pPr>
          </w:p>
          <w:p w:rsidR="00D70370" w:rsidRPr="00D70370" w:rsidRDefault="00D70370" w:rsidP="00D70370">
            <w:pPr>
              <w:jc w:val="right"/>
              <w:rPr>
                <w:rFonts w:ascii="Times New Roman" w:hAnsi="Times New Roman" w:cs="Times New Roman"/>
              </w:rPr>
            </w:pPr>
            <w:r w:rsidRPr="00D70370">
              <w:rPr>
                <w:rFonts w:ascii="Times New Roman" w:hAnsi="Times New Roman" w:cs="Times New Roman"/>
              </w:rPr>
              <w:t xml:space="preserve">Приложение №4 </w:t>
            </w:r>
          </w:p>
          <w:p w:rsidR="00D70370" w:rsidRPr="00D70370" w:rsidRDefault="00D70370" w:rsidP="00D70370">
            <w:pPr>
              <w:jc w:val="right"/>
              <w:rPr>
                <w:rFonts w:ascii="Times New Roman" w:hAnsi="Times New Roman" w:cs="Times New Roman"/>
              </w:rPr>
            </w:pPr>
            <w:r w:rsidRPr="00D70370">
              <w:rPr>
                <w:rFonts w:ascii="Times New Roman" w:hAnsi="Times New Roman" w:cs="Times New Roman"/>
              </w:rPr>
              <w:t xml:space="preserve">к постановлению от 01.04.2014 </w:t>
            </w:r>
          </w:p>
          <w:p w:rsidR="00D70370" w:rsidRPr="00D70370" w:rsidRDefault="00D70370" w:rsidP="00D70370">
            <w:pPr>
              <w:jc w:val="right"/>
              <w:rPr>
                <w:rFonts w:ascii="Times New Roman" w:hAnsi="Times New Roman" w:cs="Times New Roman"/>
              </w:rPr>
            </w:pPr>
            <w:r w:rsidRPr="00D70370">
              <w:rPr>
                <w:rFonts w:ascii="Times New Roman" w:hAnsi="Times New Roman" w:cs="Times New Roman"/>
              </w:rPr>
              <w:t>№42/1</w:t>
            </w:r>
          </w:p>
        </w:tc>
      </w:tr>
      <w:tr w:rsidR="00D70370" w:rsidRPr="00D70370" w:rsidTr="00D70370">
        <w:trPr>
          <w:gridAfter w:val="1"/>
          <w:wAfter w:w="62" w:type="dxa"/>
          <w:trHeight w:val="255"/>
        </w:trPr>
        <w:tc>
          <w:tcPr>
            <w:tcW w:w="3577" w:type="dxa"/>
            <w:gridSpan w:val="16"/>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1839" w:type="dxa"/>
            <w:gridSpan w:val="9"/>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19"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32"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235"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71"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rPr>
            </w:pPr>
          </w:p>
        </w:tc>
        <w:tc>
          <w:tcPr>
            <w:tcW w:w="521" w:type="dxa"/>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rPr>
            </w:pPr>
          </w:p>
        </w:tc>
        <w:tc>
          <w:tcPr>
            <w:tcW w:w="1028" w:type="dxa"/>
            <w:gridSpan w:val="2"/>
            <w:tcBorders>
              <w:top w:val="nil"/>
              <w:left w:val="nil"/>
              <w:bottom w:val="nil"/>
              <w:right w:val="nil"/>
            </w:tcBorders>
            <w:shd w:val="clear" w:color="auto" w:fill="auto"/>
            <w:noWrap/>
            <w:vAlign w:val="bottom"/>
            <w:hideMark/>
          </w:tcPr>
          <w:p w:rsidR="00D70370" w:rsidRPr="00D70370" w:rsidRDefault="00D70370" w:rsidP="00D70370">
            <w:pPr>
              <w:jc w:val="right"/>
              <w:rPr>
                <w:rFonts w:ascii="Times New Roman" w:hAnsi="Times New Roman" w:cs="Times New Roman"/>
              </w:rPr>
            </w:pPr>
          </w:p>
        </w:tc>
        <w:tc>
          <w:tcPr>
            <w:tcW w:w="993"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rPr>
            </w:pPr>
          </w:p>
        </w:tc>
        <w:tc>
          <w:tcPr>
            <w:tcW w:w="1014"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rPr>
            </w:pPr>
          </w:p>
        </w:tc>
      </w:tr>
      <w:tr w:rsidR="00D70370" w:rsidRPr="00D70370" w:rsidTr="00D70370">
        <w:trPr>
          <w:gridAfter w:val="14"/>
          <w:wAfter w:w="5478" w:type="dxa"/>
          <w:trHeight w:val="255"/>
        </w:trPr>
        <w:tc>
          <w:tcPr>
            <w:tcW w:w="419"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432" w:type="dxa"/>
            <w:gridSpan w:val="3"/>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235"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471" w:type="dxa"/>
            <w:gridSpan w:val="3"/>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521"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1028" w:type="dxa"/>
            <w:gridSpan w:val="3"/>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993" w:type="dxa"/>
            <w:gridSpan w:val="6"/>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014" w:type="dxa"/>
            <w:gridSpan w:val="5"/>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r>
      <w:tr w:rsidR="00D70370" w:rsidRPr="00D70370" w:rsidTr="00D70370">
        <w:trPr>
          <w:gridAfter w:val="18"/>
          <w:wAfter w:w="6113" w:type="dxa"/>
          <w:trHeight w:val="255"/>
        </w:trPr>
        <w:tc>
          <w:tcPr>
            <w:tcW w:w="667"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776" w:type="dxa"/>
            <w:gridSpan w:val="4"/>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1028" w:type="dxa"/>
            <w:gridSpan w:val="6"/>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993" w:type="dxa"/>
            <w:gridSpan w:val="3"/>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014" w:type="dxa"/>
            <w:gridSpan w:val="5"/>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r>
      <w:tr w:rsidR="00D70370" w:rsidRPr="00D70370" w:rsidTr="00D70370">
        <w:trPr>
          <w:gridAfter w:val="1"/>
          <w:wAfter w:w="62" w:type="dxa"/>
          <w:trHeight w:val="270"/>
        </w:trPr>
        <w:tc>
          <w:tcPr>
            <w:tcW w:w="4510" w:type="dxa"/>
            <w:gridSpan w:val="21"/>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i/>
                <w:iCs/>
                <w:sz w:val="18"/>
                <w:szCs w:val="18"/>
              </w:rPr>
            </w:pPr>
          </w:p>
        </w:tc>
        <w:tc>
          <w:tcPr>
            <w:tcW w:w="565"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b/>
                <w:bCs/>
                <w:i/>
                <w:iCs/>
                <w:sz w:val="18"/>
                <w:szCs w:val="18"/>
              </w:rPr>
            </w:pPr>
          </w:p>
        </w:tc>
        <w:tc>
          <w:tcPr>
            <w:tcW w:w="976" w:type="dxa"/>
            <w:gridSpan w:val="4"/>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i/>
                <w:iCs/>
                <w:sz w:val="18"/>
                <w:szCs w:val="18"/>
              </w:rPr>
            </w:pPr>
          </w:p>
        </w:tc>
        <w:tc>
          <w:tcPr>
            <w:tcW w:w="667" w:type="dxa"/>
            <w:gridSpan w:val="3"/>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
        </w:tc>
        <w:tc>
          <w:tcPr>
            <w:tcW w:w="1028"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993" w:type="dxa"/>
            <w:gridSpan w:val="2"/>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c>
          <w:tcPr>
            <w:tcW w:w="1014" w:type="dxa"/>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
        </w:tc>
      </w:tr>
      <w:tr w:rsidR="00D70370" w:rsidRPr="00D70370" w:rsidTr="00D70370">
        <w:trPr>
          <w:gridAfter w:val="1"/>
          <w:wAfter w:w="62" w:type="dxa"/>
          <w:trHeight w:val="255"/>
        </w:trPr>
        <w:tc>
          <w:tcPr>
            <w:tcW w:w="3240" w:type="dxa"/>
            <w:gridSpan w:val="14"/>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 xml:space="preserve">   Наименование</w:t>
            </w:r>
          </w:p>
        </w:tc>
        <w:tc>
          <w:tcPr>
            <w:tcW w:w="821" w:type="dxa"/>
            <w:gridSpan w:val="4"/>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 xml:space="preserve"> Коды </w:t>
            </w:r>
          </w:p>
        </w:tc>
        <w:tc>
          <w:tcPr>
            <w:tcW w:w="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 </w:t>
            </w:r>
          </w:p>
        </w:tc>
        <w:tc>
          <w:tcPr>
            <w:tcW w:w="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 </w:t>
            </w:r>
          </w:p>
        </w:tc>
        <w:tc>
          <w:tcPr>
            <w:tcW w:w="976" w:type="dxa"/>
            <w:gridSpan w:val="4"/>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 </w:t>
            </w:r>
          </w:p>
        </w:tc>
        <w:tc>
          <w:tcPr>
            <w:tcW w:w="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 </w:t>
            </w:r>
          </w:p>
        </w:tc>
        <w:tc>
          <w:tcPr>
            <w:tcW w:w="776" w:type="dxa"/>
            <w:gridSpan w:val="2"/>
            <w:tcBorders>
              <w:top w:val="single" w:sz="4" w:space="0" w:color="auto"/>
              <w:left w:val="nil"/>
              <w:bottom w:val="single" w:sz="4" w:space="0" w:color="auto"/>
              <w:right w:val="nil"/>
            </w:tcBorders>
            <w:shd w:val="clear" w:color="auto" w:fill="auto"/>
            <w:noWrap/>
            <w:vAlign w:val="bottom"/>
            <w:hideMark/>
          </w:tcPr>
          <w:p w:rsidR="00D70370" w:rsidRPr="00D70370" w:rsidRDefault="00D70370" w:rsidP="00D70370">
            <w:pPr>
              <w:jc w:val="right"/>
              <w:rPr>
                <w:rFonts w:ascii="Times New Roman" w:hAnsi="Times New Roman" w:cs="Times New Roman"/>
                <w:sz w:val="18"/>
                <w:szCs w:val="18"/>
              </w:rPr>
            </w:pPr>
            <w:r w:rsidRPr="00D70370">
              <w:rPr>
                <w:rFonts w:ascii="Times New Roman" w:hAnsi="Times New Roman" w:cs="Times New Roman"/>
                <w:sz w:val="18"/>
                <w:szCs w:val="18"/>
              </w:rPr>
              <w:t> </w:t>
            </w:r>
          </w:p>
        </w:tc>
        <w:tc>
          <w:tcPr>
            <w:tcW w:w="1028" w:type="dxa"/>
            <w:gridSpan w:val="2"/>
            <w:tcBorders>
              <w:top w:val="single" w:sz="8" w:space="0" w:color="auto"/>
              <w:left w:val="single" w:sz="8" w:space="0" w:color="auto"/>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план</w:t>
            </w:r>
          </w:p>
        </w:tc>
        <w:tc>
          <w:tcPr>
            <w:tcW w:w="993" w:type="dxa"/>
            <w:gridSpan w:val="2"/>
            <w:tcBorders>
              <w:top w:val="single" w:sz="8" w:space="0" w:color="auto"/>
              <w:left w:val="nil"/>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факт 2014</w:t>
            </w:r>
          </w:p>
        </w:tc>
        <w:tc>
          <w:tcPr>
            <w:tcW w:w="1014" w:type="dxa"/>
            <w:tcBorders>
              <w:top w:val="single" w:sz="8" w:space="0" w:color="auto"/>
              <w:left w:val="nil"/>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w:t>
            </w:r>
          </w:p>
        </w:tc>
      </w:tr>
      <w:tr w:rsidR="00D70370" w:rsidRPr="00D70370" w:rsidTr="00D70370">
        <w:trPr>
          <w:gridAfter w:val="1"/>
          <w:wAfter w:w="62" w:type="dxa"/>
          <w:trHeight w:val="270"/>
        </w:trPr>
        <w:tc>
          <w:tcPr>
            <w:tcW w:w="3240" w:type="dxa"/>
            <w:gridSpan w:val="14"/>
            <w:vMerge/>
            <w:tcBorders>
              <w:top w:val="single" w:sz="4" w:space="0" w:color="auto"/>
              <w:left w:val="single" w:sz="4" w:space="0" w:color="auto"/>
              <w:bottom w:val="single" w:sz="8" w:space="0" w:color="000000"/>
              <w:right w:val="single" w:sz="4" w:space="0" w:color="auto"/>
            </w:tcBorders>
            <w:vAlign w:val="center"/>
            <w:hideMark/>
          </w:tcPr>
          <w:p w:rsidR="00D70370" w:rsidRPr="00D70370" w:rsidRDefault="00D70370" w:rsidP="00D70370">
            <w:pPr>
              <w:rPr>
                <w:rFonts w:ascii="Times New Roman" w:hAnsi="Times New Roman" w:cs="Times New Roman"/>
                <w:sz w:val="18"/>
                <w:szCs w:val="18"/>
              </w:rPr>
            </w:pP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Глава</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РЗ</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proofErr w:type="gramStart"/>
            <w:r w:rsidRPr="00D70370">
              <w:rPr>
                <w:rFonts w:ascii="Times New Roman" w:hAnsi="Times New Roman" w:cs="Times New Roman"/>
                <w:sz w:val="18"/>
                <w:szCs w:val="18"/>
              </w:rPr>
              <w:t>ПР</w:t>
            </w:r>
            <w:proofErr w:type="gramEnd"/>
          </w:p>
        </w:tc>
        <w:tc>
          <w:tcPr>
            <w:tcW w:w="976" w:type="dxa"/>
            <w:gridSpan w:val="4"/>
            <w:tcBorders>
              <w:top w:val="nil"/>
              <w:left w:val="nil"/>
              <w:bottom w:val="nil"/>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80"/>
                <w:sz w:val="18"/>
                <w:szCs w:val="18"/>
              </w:rPr>
            </w:pPr>
            <w:r w:rsidRPr="00D70370">
              <w:rPr>
                <w:rFonts w:ascii="Times New Roman" w:hAnsi="Times New Roman" w:cs="Times New Roman"/>
                <w:color w:val="000080"/>
                <w:sz w:val="18"/>
                <w:szCs w:val="18"/>
              </w:rPr>
              <w:t>ЦСР</w:t>
            </w:r>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ВР</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8"/>
                <w:szCs w:val="18"/>
              </w:rPr>
            </w:pPr>
            <w:r w:rsidRPr="00D70370">
              <w:rPr>
                <w:rFonts w:ascii="Times New Roman" w:hAnsi="Times New Roman" w:cs="Times New Roman"/>
                <w:sz w:val="18"/>
                <w:szCs w:val="18"/>
              </w:rPr>
              <w:t>КЭК</w:t>
            </w:r>
          </w:p>
        </w:tc>
        <w:tc>
          <w:tcPr>
            <w:tcW w:w="1028" w:type="dxa"/>
            <w:gridSpan w:val="2"/>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20"/>
                <w:szCs w:val="20"/>
              </w:rPr>
            </w:pPr>
            <w:r w:rsidRPr="00D70370">
              <w:rPr>
                <w:rFonts w:ascii="Times New Roman" w:hAnsi="Times New Roman" w:cs="Times New Roman"/>
                <w:sz w:val="20"/>
                <w:szCs w:val="20"/>
              </w:rPr>
              <w:t>2014</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r w:rsidRPr="00D70370">
              <w:rPr>
                <w:rFonts w:ascii="Times New Roman" w:hAnsi="Times New Roman" w:cs="Times New Roman"/>
                <w:sz w:val="20"/>
                <w:szCs w:val="20"/>
              </w:rPr>
              <w:t> </w:t>
            </w:r>
          </w:p>
        </w:tc>
        <w:tc>
          <w:tcPr>
            <w:tcW w:w="1014" w:type="dxa"/>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20"/>
                <w:szCs w:val="20"/>
              </w:rPr>
            </w:pPr>
            <w:proofErr w:type="spellStart"/>
            <w:r w:rsidRPr="00D70370">
              <w:rPr>
                <w:rFonts w:ascii="Times New Roman" w:hAnsi="Times New Roman" w:cs="Times New Roman"/>
                <w:sz w:val="20"/>
                <w:szCs w:val="20"/>
              </w:rPr>
              <w:t>исполн</w:t>
            </w:r>
            <w:proofErr w:type="spellEnd"/>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Муниципальное образование "Тараса"</w:t>
            </w:r>
          </w:p>
        </w:tc>
        <w:tc>
          <w:tcPr>
            <w:tcW w:w="821"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066</w:t>
            </w:r>
          </w:p>
        </w:tc>
        <w:tc>
          <w:tcPr>
            <w:tcW w:w="449"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w:t>
            </w:r>
          </w:p>
        </w:tc>
        <w:tc>
          <w:tcPr>
            <w:tcW w:w="565" w:type="dxa"/>
            <w:gridSpan w:val="2"/>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w:t>
            </w:r>
          </w:p>
        </w:tc>
        <w:tc>
          <w:tcPr>
            <w:tcW w:w="976"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000 00 </w:t>
            </w:r>
            <w:proofErr w:type="spellStart"/>
            <w:r w:rsidRPr="00D70370">
              <w:rPr>
                <w:rFonts w:ascii="Times New Roman" w:hAnsi="Times New Roman" w:cs="Times New Roman"/>
                <w:b/>
                <w:bCs/>
                <w:color w:val="000000"/>
                <w:sz w:val="16"/>
                <w:szCs w:val="16"/>
              </w:rPr>
              <w:t>00</w:t>
            </w:r>
            <w:proofErr w:type="spellEnd"/>
          </w:p>
        </w:tc>
        <w:tc>
          <w:tcPr>
            <w:tcW w:w="667"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776"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102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11 123,10   </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1 340,00   </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12,05   </w:t>
            </w:r>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i/>
                <w:iCs/>
                <w:color w:val="000000"/>
                <w:sz w:val="18"/>
                <w:szCs w:val="18"/>
              </w:rPr>
            </w:pPr>
            <w:r w:rsidRPr="00D70370">
              <w:rPr>
                <w:rFonts w:ascii="Times New Roman" w:hAnsi="Times New Roman" w:cs="Times New Roman"/>
                <w:b/>
                <w:bCs/>
                <w:i/>
                <w:iCs/>
                <w:color w:val="000000"/>
                <w:sz w:val="18"/>
                <w:szCs w:val="18"/>
              </w:rPr>
              <w:t>ОБЩЕГОСУДАРСТВЕННЫЕ ВОПРОСЫ</w:t>
            </w:r>
          </w:p>
        </w:tc>
        <w:tc>
          <w:tcPr>
            <w:tcW w:w="821"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066</w:t>
            </w:r>
          </w:p>
        </w:tc>
        <w:tc>
          <w:tcPr>
            <w:tcW w:w="449" w:type="dxa"/>
            <w:gridSpan w:val="3"/>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01</w:t>
            </w:r>
          </w:p>
        </w:tc>
        <w:tc>
          <w:tcPr>
            <w:tcW w:w="565" w:type="dxa"/>
            <w:gridSpan w:val="2"/>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000 00 </w:t>
            </w:r>
            <w:proofErr w:type="spellStart"/>
            <w:r w:rsidRPr="00D70370">
              <w:rPr>
                <w:rFonts w:ascii="Times New Roman" w:hAnsi="Times New Roman" w:cs="Times New Roman"/>
                <w:b/>
                <w:bCs/>
                <w:color w:val="000000"/>
                <w:sz w:val="16"/>
                <w:szCs w:val="16"/>
              </w:rPr>
              <w:t>00</w:t>
            </w:r>
            <w:proofErr w:type="spellEnd"/>
          </w:p>
        </w:tc>
        <w:tc>
          <w:tcPr>
            <w:tcW w:w="667" w:type="dxa"/>
            <w:gridSpan w:val="3"/>
            <w:tcBorders>
              <w:top w:val="nil"/>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776" w:type="dxa"/>
            <w:gridSpan w:val="2"/>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102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5755,4</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927,5</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16,12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color w:val="000000"/>
                <w:sz w:val="18"/>
                <w:szCs w:val="18"/>
              </w:rPr>
            </w:pPr>
            <w:proofErr w:type="spellStart"/>
            <w:r w:rsidRPr="00D70370">
              <w:rPr>
                <w:rFonts w:ascii="Times New Roman" w:hAnsi="Times New Roman" w:cs="Times New Roman"/>
                <w:b/>
                <w:bCs/>
                <w:color w:val="000000"/>
                <w:sz w:val="18"/>
                <w:szCs w:val="18"/>
              </w:rPr>
              <w:t>Функц</w:t>
            </w:r>
            <w:proofErr w:type="gramStart"/>
            <w:r w:rsidRPr="00D70370">
              <w:rPr>
                <w:rFonts w:ascii="Times New Roman" w:hAnsi="Times New Roman" w:cs="Times New Roman"/>
                <w:b/>
                <w:bCs/>
                <w:color w:val="000000"/>
                <w:sz w:val="18"/>
                <w:szCs w:val="18"/>
              </w:rPr>
              <w:t>.В</w:t>
            </w:r>
            <w:proofErr w:type="gramEnd"/>
            <w:r w:rsidRPr="00D70370">
              <w:rPr>
                <w:rFonts w:ascii="Times New Roman" w:hAnsi="Times New Roman" w:cs="Times New Roman"/>
                <w:b/>
                <w:bCs/>
                <w:color w:val="000000"/>
                <w:sz w:val="18"/>
                <w:szCs w:val="18"/>
              </w:rPr>
              <w:t>ысшего</w:t>
            </w:r>
            <w:proofErr w:type="spellEnd"/>
            <w:r w:rsidRPr="00D70370">
              <w:rPr>
                <w:rFonts w:ascii="Times New Roman" w:hAnsi="Times New Roman" w:cs="Times New Roman"/>
                <w:b/>
                <w:bCs/>
                <w:color w:val="000000"/>
                <w:sz w:val="18"/>
                <w:szCs w:val="18"/>
              </w:rPr>
              <w:t xml:space="preserve"> должностного лица </w:t>
            </w:r>
            <w:proofErr w:type="spellStart"/>
            <w:r w:rsidRPr="00D70370">
              <w:rPr>
                <w:rFonts w:ascii="Times New Roman" w:hAnsi="Times New Roman" w:cs="Times New Roman"/>
                <w:b/>
                <w:bCs/>
                <w:color w:val="000000"/>
                <w:sz w:val="18"/>
                <w:szCs w:val="18"/>
              </w:rPr>
              <w:t>суб</w:t>
            </w:r>
            <w:proofErr w:type="spellEnd"/>
            <w:r w:rsidRPr="00D70370">
              <w:rPr>
                <w:rFonts w:ascii="Times New Roman" w:hAnsi="Times New Roman" w:cs="Times New Roman"/>
                <w:b/>
                <w:bCs/>
                <w:color w:val="000000"/>
                <w:sz w:val="18"/>
                <w:szCs w:val="18"/>
              </w:rPr>
              <w:t xml:space="preserve">. РФ и </w:t>
            </w:r>
            <w:proofErr w:type="spellStart"/>
            <w:r w:rsidRPr="00D70370">
              <w:rPr>
                <w:rFonts w:ascii="Times New Roman" w:hAnsi="Times New Roman" w:cs="Times New Roman"/>
                <w:b/>
                <w:bCs/>
                <w:color w:val="000000"/>
                <w:sz w:val="18"/>
                <w:szCs w:val="18"/>
              </w:rPr>
              <w:t>мун</w:t>
            </w:r>
            <w:proofErr w:type="spellEnd"/>
            <w:r w:rsidRPr="00D70370">
              <w:rPr>
                <w:rFonts w:ascii="Times New Roman" w:hAnsi="Times New Roman" w:cs="Times New Roman"/>
                <w:b/>
                <w:bCs/>
                <w:color w:val="000000"/>
                <w:sz w:val="18"/>
                <w:szCs w:val="18"/>
              </w:rPr>
              <w:t>. Обр.</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01</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02</w:t>
            </w:r>
          </w:p>
        </w:tc>
        <w:tc>
          <w:tcPr>
            <w:tcW w:w="976"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801 80 01</w:t>
            </w:r>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776" w:type="dxa"/>
            <w:gridSpan w:val="2"/>
            <w:tcBorders>
              <w:top w:val="nil"/>
              <w:left w:val="single" w:sz="4" w:space="0" w:color="auto"/>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000</w:t>
            </w:r>
          </w:p>
        </w:tc>
        <w:tc>
          <w:tcPr>
            <w:tcW w:w="1028" w:type="dxa"/>
            <w:gridSpan w:val="2"/>
            <w:tcBorders>
              <w:top w:val="nil"/>
              <w:left w:val="single" w:sz="8" w:space="0" w:color="auto"/>
              <w:bottom w:val="nil"/>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890,6</w:t>
            </w:r>
          </w:p>
        </w:tc>
        <w:tc>
          <w:tcPr>
            <w:tcW w:w="993" w:type="dxa"/>
            <w:gridSpan w:val="2"/>
            <w:tcBorders>
              <w:top w:val="nil"/>
              <w:left w:val="nil"/>
              <w:bottom w:val="nil"/>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200,8</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22,55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труда и начисления на оплату труда</w:t>
            </w:r>
          </w:p>
        </w:tc>
        <w:tc>
          <w:tcPr>
            <w:tcW w:w="821"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976"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801 80 01</w:t>
            </w:r>
          </w:p>
        </w:tc>
        <w:tc>
          <w:tcPr>
            <w:tcW w:w="667"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single" w:sz="8"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210</w:t>
            </w:r>
          </w:p>
        </w:tc>
        <w:tc>
          <w:tcPr>
            <w:tcW w:w="1028" w:type="dxa"/>
            <w:gridSpan w:val="2"/>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890,6</w:t>
            </w:r>
          </w:p>
        </w:tc>
        <w:tc>
          <w:tcPr>
            <w:tcW w:w="993" w:type="dxa"/>
            <w:gridSpan w:val="2"/>
            <w:tcBorders>
              <w:top w:val="single" w:sz="8" w:space="0" w:color="auto"/>
              <w:left w:val="nil"/>
              <w:bottom w:val="single" w:sz="4"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200,8</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22,55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Заработная плата</w:t>
            </w:r>
          </w:p>
        </w:tc>
        <w:tc>
          <w:tcPr>
            <w:tcW w:w="821"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976"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801 80 01</w:t>
            </w:r>
          </w:p>
        </w:tc>
        <w:tc>
          <w:tcPr>
            <w:tcW w:w="667"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single" w:sz="8"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211</w:t>
            </w:r>
          </w:p>
        </w:tc>
        <w:tc>
          <w:tcPr>
            <w:tcW w:w="1028" w:type="dxa"/>
            <w:gridSpan w:val="2"/>
            <w:tcBorders>
              <w:top w:val="nil"/>
              <w:left w:val="single" w:sz="8" w:space="0" w:color="auto"/>
              <w:bottom w:val="single" w:sz="4"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684</w:t>
            </w:r>
          </w:p>
        </w:tc>
        <w:tc>
          <w:tcPr>
            <w:tcW w:w="993" w:type="dxa"/>
            <w:gridSpan w:val="2"/>
            <w:tcBorders>
              <w:top w:val="nil"/>
              <w:left w:val="nil"/>
              <w:bottom w:val="single" w:sz="4"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167,2</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24,44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Начисления на оплату труда</w:t>
            </w:r>
          </w:p>
        </w:tc>
        <w:tc>
          <w:tcPr>
            <w:tcW w:w="821"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976" w:type="dxa"/>
            <w:gridSpan w:val="4"/>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801 80 01</w:t>
            </w:r>
          </w:p>
        </w:tc>
        <w:tc>
          <w:tcPr>
            <w:tcW w:w="667" w:type="dxa"/>
            <w:gridSpan w:val="3"/>
            <w:tcBorders>
              <w:top w:val="single" w:sz="8"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single" w:sz="4" w:space="0" w:color="auto"/>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213</w:t>
            </w:r>
          </w:p>
        </w:tc>
        <w:tc>
          <w:tcPr>
            <w:tcW w:w="1028" w:type="dxa"/>
            <w:gridSpan w:val="2"/>
            <w:tcBorders>
              <w:top w:val="nil"/>
              <w:left w:val="single" w:sz="8" w:space="0" w:color="auto"/>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206,6</w:t>
            </w:r>
          </w:p>
        </w:tc>
        <w:tc>
          <w:tcPr>
            <w:tcW w:w="993" w:type="dxa"/>
            <w:gridSpan w:val="2"/>
            <w:tcBorders>
              <w:top w:val="nil"/>
              <w:left w:val="nil"/>
              <w:bottom w:val="nil"/>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33,6</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16,26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rPr>
                <w:rFonts w:ascii="Times New Roman" w:hAnsi="Times New Roman" w:cs="Times New Roman"/>
                <w:b/>
                <w:bCs/>
                <w:sz w:val="18"/>
                <w:szCs w:val="18"/>
              </w:rPr>
            </w:pPr>
            <w:proofErr w:type="spellStart"/>
            <w:r w:rsidRPr="00D70370">
              <w:rPr>
                <w:rFonts w:ascii="Times New Roman" w:hAnsi="Times New Roman" w:cs="Times New Roman"/>
                <w:b/>
                <w:bCs/>
                <w:sz w:val="18"/>
                <w:szCs w:val="18"/>
              </w:rPr>
              <w:t>Функц</w:t>
            </w:r>
            <w:proofErr w:type="gramStart"/>
            <w:r w:rsidRPr="00D70370">
              <w:rPr>
                <w:rFonts w:ascii="Times New Roman" w:hAnsi="Times New Roman" w:cs="Times New Roman"/>
                <w:b/>
                <w:bCs/>
                <w:sz w:val="18"/>
                <w:szCs w:val="18"/>
              </w:rPr>
              <w:t>.П</w:t>
            </w:r>
            <w:proofErr w:type="gramEnd"/>
            <w:r w:rsidRPr="00D70370">
              <w:rPr>
                <w:rFonts w:ascii="Times New Roman" w:hAnsi="Times New Roman" w:cs="Times New Roman"/>
                <w:b/>
                <w:bCs/>
                <w:sz w:val="18"/>
                <w:szCs w:val="18"/>
              </w:rPr>
              <w:t>р-ва</w:t>
            </w:r>
            <w:proofErr w:type="spellEnd"/>
            <w:r w:rsidRPr="00D70370">
              <w:rPr>
                <w:rFonts w:ascii="Times New Roman" w:hAnsi="Times New Roman" w:cs="Times New Roman"/>
                <w:b/>
                <w:bCs/>
                <w:sz w:val="18"/>
                <w:szCs w:val="18"/>
              </w:rPr>
              <w:t xml:space="preserve"> </w:t>
            </w:r>
            <w:proofErr w:type="spellStart"/>
            <w:r w:rsidRPr="00D70370">
              <w:rPr>
                <w:rFonts w:ascii="Times New Roman" w:hAnsi="Times New Roman" w:cs="Times New Roman"/>
                <w:b/>
                <w:bCs/>
                <w:sz w:val="18"/>
                <w:szCs w:val="18"/>
              </w:rPr>
              <w:t>РФ,выс.орг.гос.власти</w:t>
            </w:r>
            <w:proofErr w:type="spellEnd"/>
            <w:r w:rsidRPr="00D70370">
              <w:rPr>
                <w:rFonts w:ascii="Times New Roman" w:hAnsi="Times New Roman" w:cs="Times New Roman"/>
                <w:b/>
                <w:bCs/>
                <w:sz w:val="18"/>
                <w:szCs w:val="18"/>
              </w:rPr>
              <w:t xml:space="preserve"> и </w:t>
            </w:r>
            <w:proofErr w:type="spellStart"/>
            <w:r w:rsidRPr="00D70370">
              <w:rPr>
                <w:rFonts w:ascii="Times New Roman" w:hAnsi="Times New Roman" w:cs="Times New Roman"/>
                <w:b/>
                <w:bCs/>
                <w:sz w:val="18"/>
                <w:szCs w:val="18"/>
              </w:rPr>
              <w:t>мест.админ-ций</w:t>
            </w:r>
            <w:proofErr w:type="spellEnd"/>
          </w:p>
        </w:tc>
        <w:tc>
          <w:tcPr>
            <w:tcW w:w="821"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01</w:t>
            </w:r>
          </w:p>
        </w:tc>
        <w:tc>
          <w:tcPr>
            <w:tcW w:w="565" w:type="dxa"/>
            <w:gridSpan w:val="2"/>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04</w:t>
            </w:r>
          </w:p>
        </w:tc>
        <w:tc>
          <w:tcPr>
            <w:tcW w:w="976"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p>
        </w:tc>
        <w:tc>
          <w:tcPr>
            <w:tcW w:w="667"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776"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i/>
                <w:iCs/>
                <w:color w:val="000000"/>
                <w:sz w:val="16"/>
                <w:szCs w:val="16"/>
              </w:rPr>
            </w:pPr>
            <w:r w:rsidRPr="00D70370">
              <w:rPr>
                <w:rFonts w:ascii="Times New Roman" w:hAnsi="Times New Roman" w:cs="Times New Roman"/>
                <w:b/>
                <w:bCs/>
                <w:i/>
                <w:iCs/>
                <w:color w:val="000000"/>
                <w:sz w:val="16"/>
                <w:szCs w:val="16"/>
              </w:rPr>
              <w:t>4844,8</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i/>
                <w:iCs/>
                <w:color w:val="000000"/>
                <w:sz w:val="16"/>
                <w:szCs w:val="16"/>
              </w:rPr>
            </w:pPr>
            <w:r w:rsidRPr="00D70370">
              <w:rPr>
                <w:rFonts w:ascii="Times New Roman" w:hAnsi="Times New Roman" w:cs="Times New Roman"/>
                <w:b/>
                <w:bCs/>
                <w:i/>
                <w:iCs/>
                <w:color w:val="000000"/>
                <w:sz w:val="16"/>
                <w:szCs w:val="16"/>
              </w:rPr>
              <w:t>726,7</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15,00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труда и 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121</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2864,4</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344,3</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12,02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Заработная плата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121</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211</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2200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258,1</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11,73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lastRenderedPageBreak/>
              <w:t>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121</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213</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664,4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86,2</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12,97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Приобретение услуг</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1630,4</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142,8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8,76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услуг связи</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221</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4</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6,67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Транспортные услуги</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222</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26</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26</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100,00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Коммунальные услуги</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223</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609,4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224,6</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36,86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Услуги по содержанию имущества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225</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525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услуги</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226</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260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43,5</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16,73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roofErr w:type="spellStart"/>
            <w:r w:rsidRPr="00D70370">
              <w:rPr>
                <w:rFonts w:ascii="Times New Roman" w:hAnsi="Times New Roman" w:cs="Times New Roman"/>
                <w:sz w:val="18"/>
                <w:szCs w:val="18"/>
              </w:rPr>
              <w:t>Автострахование</w:t>
            </w:r>
            <w:proofErr w:type="spellEnd"/>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2260200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услуги</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2260300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43,5</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17,40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расходы</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290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69,3</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46,20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расходы</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2900200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69,3</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46,20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Поступление нефинансовых активов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15</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4,29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Увеличение стоимости основных средств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310</w:t>
            </w:r>
          </w:p>
        </w:tc>
        <w:tc>
          <w:tcPr>
            <w:tcW w:w="1028" w:type="dxa"/>
            <w:gridSpan w:val="2"/>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200</w:t>
            </w:r>
          </w:p>
        </w:tc>
        <w:tc>
          <w:tcPr>
            <w:tcW w:w="993" w:type="dxa"/>
            <w:gridSpan w:val="2"/>
            <w:tcBorders>
              <w:top w:val="nil"/>
              <w:left w:val="nil"/>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расходы</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3100200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Увеличение стоимости материальных запасов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150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15</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10,00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Горюче-смазочные материалы</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single" w:sz="4" w:space="0" w:color="auto"/>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3400400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50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15</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30,00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 xml:space="preserve"> Материальные запасы</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801 80 02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244</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3400500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Резервные фонды</w:t>
            </w:r>
          </w:p>
        </w:tc>
        <w:tc>
          <w:tcPr>
            <w:tcW w:w="821" w:type="dxa"/>
            <w:gridSpan w:val="4"/>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066</w:t>
            </w:r>
          </w:p>
        </w:tc>
        <w:tc>
          <w:tcPr>
            <w:tcW w:w="449"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01</w:t>
            </w:r>
          </w:p>
        </w:tc>
        <w:tc>
          <w:tcPr>
            <w:tcW w:w="565"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12</w:t>
            </w:r>
          </w:p>
        </w:tc>
        <w:tc>
          <w:tcPr>
            <w:tcW w:w="976" w:type="dxa"/>
            <w:gridSpan w:val="4"/>
            <w:tcBorders>
              <w:top w:val="single" w:sz="8" w:space="0" w:color="auto"/>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 xml:space="preserve">000 00 </w:t>
            </w:r>
            <w:proofErr w:type="spellStart"/>
            <w:r w:rsidRPr="00D70370">
              <w:rPr>
                <w:rFonts w:ascii="Times New Roman" w:hAnsi="Times New Roman" w:cs="Times New Roman"/>
                <w:b/>
                <w:bCs/>
                <w:color w:val="000080"/>
                <w:sz w:val="16"/>
                <w:szCs w:val="16"/>
              </w:rPr>
              <w:t>00</w:t>
            </w:r>
            <w:proofErr w:type="spellEnd"/>
            <w:r w:rsidRPr="00D70370">
              <w:rPr>
                <w:rFonts w:ascii="Times New Roman" w:hAnsi="Times New Roman" w:cs="Times New Roman"/>
                <w:b/>
                <w:bCs/>
                <w:color w:val="000080"/>
                <w:sz w:val="16"/>
                <w:szCs w:val="16"/>
              </w:rPr>
              <w:t xml:space="preserve"> </w:t>
            </w:r>
          </w:p>
        </w:tc>
        <w:tc>
          <w:tcPr>
            <w:tcW w:w="667" w:type="dxa"/>
            <w:gridSpan w:val="3"/>
            <w:tcBorders>
              <w:top w:val="single" w:sz="8" w:space="0" w:color="auto"/>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 xml:space="preserve">000 </w:t>
            </w:r>
          </w:p>
        </w:tc>
        <w:tc>
          <w:tcPr>
            <w:tcW w:w="776" w:type="dxa"/>
            <w:gridSpan w:val="2"/>
            <w:tcBorders>
              <w:top w:val="single" w:sz="8" w:space="0" w:color="auto"/>
              <w:left w:val="nil"/>
              <w:bottom w:val="single" w:sz="8" w:space="0" w:color="auto"/>
              <w:right w:val="nil"/>
            </w:tcBorders>
            <w:shd w:val="clear" w:color="000000" w:fill="FFFFFF"/>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000</w:t>
            </w:r>
          </w:p>
        </w:tc>
        <w:tc>
          <w:tcPr>
            <w:tcW w:w="1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20</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0</w:t>
            </w:r>
          </w:p>
        </w:tc>
        <w:tc>
          <w:tcPr>
            <w:tcW w:w="1014" w:type="dxa"/>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Резервные фонды местных администрации</w:t>
            </w:r>
          </w:p>
        </w:tc>
        <w:tc>
          <w:tcPr>
            <w:tcW w:w="821"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565" w:type="dxa"/>
            <w:gridSpan w:val="2"/>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11</w:t>
            </w:r>
          </w:p>
        </w:tc>
        <w:tc>
          <w:tcPr>
            <w:tcW w:w="976" w:type="dxa"/>
            <w:gridSpan w:val="4"/>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801 80 04</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расходы</w:t>
            </w:r>
          </w:p>
        </w:tc>
        <w:tc>
          <w:tcPr>
            <w:tcW w:w="821" w:type="dxa"/>
            <w:gridSpan w:val="4"/>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565" w:type="dxa"/>
            <w:gridSpan w:val="2"/>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11</w:t>
            </w:r>
          </w:p>
        </w:tc>
        <w:tc>
          <w:tcPr>
            <w:tcW w:w="976" w:type="dxa"/>
            <w:gridSpan w:val="4"/>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801 80 04</w:t>
            </w:r>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290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20</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Прочие расходы</w:t>
            </w:r>
          </w:p>
        </w:tc>
        <w:tc>
          <w:tcPr>
            <w:tcW w:w="821" w:type="dxa"/>
            <w:gridSpan w:val="4"/>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565" w:type="dxa"/>
            <w:gridSpan w:val="2"/>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11</w:t>
            </w:r>
          </w:p>
        </w:tc>
        <w:tc>
          <w:tcPr>
            <w:tcW w:w="976" w:type="dxa"/>
            <w:gridSpan w:val="4"/>
            <w:tcBorders>
              <w:top w:val="nil"/>
              <w:left w:val="nil"/>
              <w:bottom w:val="single" w:sz="8"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801 80 04</w:t>
            </w:r>
          </w:p>
        </w:tc>
        <w:tc>
          <w:tcPr>
            <w:tcW w:w="667" w:type="dxa"/>
            <w:gridSpan w:val="3"/>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2900200</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Национальная оборона</w:t>
            </w:r>
          </w:p>
        </w:tc>
        <w:tc>
          <w:tcPr>
            <w:tcW w:w="821"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02</w:t>
            </w:r>
          </w:p>
        </w:tc>
        <w:tc>
          <w:tcPr>
            <w:tcW w:w="565" w:type="dxa"/>
            <w:gridSpan w:val="2"/>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r w:rsidRPr="00D70370">
              <w:rPr>
                <w:rFonts w:ascii="Times New Roman" w:hAnsi="Times New Roman" w:cs="Times New Roman"/>
                <w:b/>
                <w:bCs/>
                <w:sz w:val="16"/>
                <w:szCs w:val="16"/>
              </w:rPr>
              <w:t xml:space="preserve"> </w:t>
            </w:r>
          </w:p>
        </w:tc>
        <w:tc>
          <w:tcPr>
            <w:tcW w:w="667"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w:t>
            </w:r>
          </w:p>
        </w:tc>
        <w:tc>
          <w:tcPr>
            <w:tcW w:w="776"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84</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10,8</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12,86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Руководство и управление в сфере установленных функций</w:t>
            </w:r>
          </w:p>
        </w:tc>
        <w:tc>
          <w:tcPr>
            <w:tcW w:w="821" w:type="dxa"/>
            <w:gridSpan w:val="4"/>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single" w:sz="4"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single" w:sz="4"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w:t>
            </w:r>
          </w:p>
        </w:tc>
        <w:tc>
          <w:tcPr>
            <w:tcW w:w="776" w:type="dxa"/>
            <w:gridSpan w:val="2"/>
            <w:tcBorders>
              <w:top w:val="single" w:sz="4" w:space="0" w:color="auto"/>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84</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10,8</w:t>
            </w:r>
          </w:p>
        </w:tc>
        <w:tc>
          <w:tcPr>
            <w:tcW w:w="1014"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12,86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 xml:space="preserve">Осуществление первичного воинского учета на территориях, где </w:t>
            </w:r>
            <w:proofErr w:type="spellStart"/>
            <w:r w:rsidRPr="00D70370">
              <w:rPr>
                <w:rFonts w:ascii="Times New Roman" w:hAnsi="Times New Roman" w:cs="Times New Roman"/>
                <w:sz w:val="18"/>
                <w:szCs w:val="18"/>
              </w:rPr>
              <w:t>отсутсвуют</w:t>
            </w:r>
            <w:proofErr w:type="spellEnd"/>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84</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10,8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12,86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Выполнение функций органами местного самоуправления</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84</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10,8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12,86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труда и 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72,7</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10,8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14,86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Заработная плата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211</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55,8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14,34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213</w:t>
            </w:r>
          </w:p>
        </w:tc>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16,9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2,8</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16,57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Увеличение стоимости материальных запасов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w:t>
            </w:r>
          </w:p>
        </w:tc>
        <w:tc>
          <w:tcPr>
            <w:tcW w:w="1028" w:type="dxa"/>
            <w:gridSpan w:val="2"/>
            <w:tcBorders>
              <w:top w:val="nil"/>
              <w:left w:val="single" w:sz="4" w:space="0" w:color="auto"/>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11,3</w:t>
            </w:r>
          </w:p>
        </w:tc>
        <w:tc>
          <w:tcPr>
            <w:tcW w:w="993" w:type="dxa"/>
            <w:gridSpan w:val="2"/>
            <w:tcBorders>
              <w:top w:val="nil"/>
              <w:left w:val="nil"/>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lastRenderedPageBreak/>
              <w:t>Горюче-смазочные материалы</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02</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603 51 18</w:t>
            </w:r>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3400400</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11,3</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 </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Национальная экономика</w:t>
            </w:r>
          </w:p>
        </w:tc>
        <w:tc>
          <w:tcPr>
            <w:tcW w:w="821" w:type="dxa"/>
            <w:gridSpan w:val="4"/>
            <w:tcBorders>
              <w:top w:val="single" w:sz="8" w:space="0" w:color="auto"/>
              <w:left w:val="single" w:sz="8" w:space="0" w:color="auto"/>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8"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single" w:sz="8" w:space="0" w:color="auto"/>
              <w:left w:val="single" w:sz="8" w:space="0" w:color="auto"/>
              <w:bottom w:val="nil"/>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r w:rsidRPr="00D70370">
              <w:rPr>
                <w:rFonts w:ascii="Times New Roman" w:hAnsi="Times New Roman" w:cs="Times New Roman"/>
                <w:b/>
                <w:bCs/>
                <w:sz w:val="16"/>
                <w:szCs w:val="16"/>
              </w:rPr>
              <w:t xml:space="preserve"> </w:t>
            </w:r>
          </w:p>
        </w:tc>
        <w:tc>
          <w:tcPr>
            <w:tcW w:w="667" w:type="dxa"/>
            <w:gridSpan w:val="3"/>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w:t>
            </w:r>
          </w:p>
        </w:tc>
        <w:tc>
          <w:tcPr>
            <w:tcW w:w="77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32,3</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4</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12,38   </w:t>
            </w:r>
          </w:p>
        </w:tc>
      </w:tr>
      <w:tr w:rsidR="00D70370" w:rsidRPr="00D70370" w:rsidTr="00D70370">
        <w:trPr>
          <w:gridAfter w:val="1"/>
          <w:wAfter w:w="62" w:type="dxa"/>
          <w:trHeight w:val="270"/>
        </w:trPr>
        <w:tc>
          <w:tcPr>
            <w:tcW w:w="3240" w:type="dxa"/>
            <w:gridSpan w:val="14"/>
            <w:tcBorders>
              <w:top w:val="nil"/>
              <w:left w:val="nil"/>
              <w:bottom w:val="nil"/>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Общеэкономические вопросы</w:t>
            </w:r>
          </w:p>
        </w:tc>
        <w:tc>
          <w:tcPr>
            <w:tcW w:w="82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000 00 </w:t>
            </w:r>
            <w:proofErr w:type="spellStart"/>
            <w:r w:rsidRPr="00D70370">
              <w:rPr>
                <w:rFonts w:ascii="Times New Roman" w:hAnsi="Times New Roman" w:cs="Times New Roman"/>
                <w:sz w:val="16"/>
                <w:szCs w:val="16"/>
              </w:rPr>
              <w:t>00</w:t>
            </w:r>
            <w:proofErr w:type="spellEnd"/>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000</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nil"/>
              <w:left w:val="nil"/>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32,3</w:t>
            </w:r>
          </w:p>
        </w:tc>
        <w:tc>
          <w:tcPr>
            <w:tcW w:w="993" w:type="dxa"/>
            <w:gridSpan w:val="2"/>
            <w:tcBorders>
              <w:top w:val="nil"/>
              <w:left w:val="nil"/>
              <w:bottom w:val="nil"/>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4</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12,38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труда и 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613 01 03</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210</w:t>
            </w:r>
          </w:p>
        </w:tc>
        <w:tc>
          <w:tcPr>
            <w:tcW w:w="10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25,7</w:t>
            </w:r>
          </w:p>
        </w:tc>
        <w:tc>
          <w:tcPr>
            <w:tcW w:w="9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4</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15,56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Заработная плата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613 01 03</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211</w:t>
            </w:r>
          </w:p>
        </w:tc>
        <w:tc>
          <w:tcPr>
            <w:tcW w:w="1028"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3</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15,79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Начисления на оплату труда</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613 01 03</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121</w:t>
            </w:r>
          </w:p>
        </w:tc>
        <w:tc>
          <w:tcPr>
            <w:tcW w:w="776"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213</w:t>
            </w:r>
          </w:p>
        </w:tc>
        <w:tc>
          <w:tcPr>
            <w:tcW w:w="1028"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6,7</w:t>
            </w:r>
          </w:p>
        </w:tc>
        <w:tc>
          <w:tcPr>
            <w:tcW w:w="993"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14,93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Увеличение стоимости материальных запасов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613 01 03</w:t>
            </w:r>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6,6</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Горюче-смазочные материалы</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613 01 03</w:t>
            </w:r>
          </w:p>
        </w:tc>
        <w:tc>
          <w:tcPr>
            <w:tcW w:w="667" w:type="dxa"/>
            <w:gridSpan w:val="3"/>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3400400</w:t>
            </w:r>
          </w:p>
        </w:tc>
        <w:tc>
          <w:tcPr>
            <w:tcW w:w="1028" w:type="dxa"/>
            <w:gridSpan w:val="2"/>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6,6</w:t>
            </w:r>
          </w:p>
        </w:tc>
        <w:tc>
          <w:tcPr>
            <w:tcW w:w="993"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 </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Дорожное хозяйство (дорожные фонды)</w:t>
            </w:r>
          </w:p>
        </w:tc>
        <w:tc>
          <w:tcPr>
            <w:tcW w:w="821"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04</w:t>
            </w:r>
          </w:p>
        </w:tc>
        <w:tc>
          <w:tcPr>
            <w:tcW w:w="565" w:type="dxa"/>
            <w:gridSpan w:val="2"/>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09</w:t>
            </w:r>
          </w:p>
        </w:tc>
        <w:tc>
          <w:tcPr>
            <w:tcW w:w="976"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p>
        </w:tc>
        <w:tc>
          <w:tcPr>
            <w:tcW w:w="667"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w:t>
            </w:r>
          </w:p>
        </w:tc>
        <w:tc>
          <w:tcPr>
            <w:tcW w:w="776"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16"/>
                <w:szCs w:val="16"/>
              </w:rPr>
            </w:pPr>
            <w:r w:rsidRPr="00D70370">
              <w:rPr>
                <w:rFonts w:ascii="Times New Roman" w:hAnsi="Times New Roman" w:cs="Times New Roman"/>
                <w:b/>
                <w:bCs/>
                <w:sz w:val="16"/>
                <w:szCs w:val="16"/>
              </w:rPr>
              <w:t>750</w:t>
            </w:r>
          </w:p>
        </w:tc>
        <w:tc>
          <w:tcPr>
            <w:tcW w:w="993" w:type="dxa"/>
            <w:gridSpan w:val="2"/>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16"/>
                <w:szCs w:val="16"/>
              </w:rPr>
            </w:pPr>
            <w:r w:rsidRPr="00D70370">
              <w:rPr>
                <w:rFonts w:ascii="Times New Roman" w:hAnsi="Times New Roman" w:cs="Times New Roman"/>
                <w:b/>
                <w:bCs/>
                <w:sz w:val="16"/>
                <w:szCs w:val="16"/>
              </w:rPr>
              <w:t>0</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Расходы</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09</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000 00 </w:t>
            </w:r>
            <w:proofErr w:type="spellStart"/>
            <w:r w:rsidRPr="00D70370">
              <w:rPr>
                <w:rFonts w:ascii="Times New Roman" w:hAnsi="Times New Roman" w:cs="Times New Roman"/>
                <w:sz w:val="16"/>
                <w:szCs w:val="16"/>
              </w:rPr>
              <w:t>00</w:t>
            </w:r>
            <w:proofErr w:type="spellEnd"/>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200</w:t>
            </w:r>
          </w:p>
        </w:tc>
        <w:tc>
          <w:tcPr>
            <w:tcW w:w="1028" w:type="dxa"/>
            <w:gridSpan w:val="2"/>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750</w:t>
            </w:r>
          </w:p>
        </w:tc>
        <w:tc>
          <w:tcPr>
            <w:tcW w:w="993"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Оплата работ, услуг</w:t>
            </w:r>
          </w:p>
        </w:tc>
        <w:tc>
          <w:tcPr>
            <w:tcW w:w="821" w:type="dxa"/>
            <w:gridSpan w:val="4"/>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09</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000 00 </w:t>
            </w:r>
            <w:proofErr w:type="spellStart"/>
            <w:r w:rsidRPr="00D70370">
              <w:rPr>
                <w:rFonts w:ascii="Times New Roman" w:hAnsi="Times New Roman" w:cs="Times New Roman"/>
                <w:sz w:val="16"/>
                <w:szCs w:val="16"/>
              </w:rPr>
              <w:t>00</w:t>
            </w:r>
            <w:proofErr w:type="spellEnd"/>
          </w:p>
        </w:tc>
        <w:tc>
          <w:tcPr>
            <w:tcW w:w="667" w:type="dxa"/>
            <w:gridSpan w:val="3"/>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220</w:t>
            </w:r>
          </w:p>
        </w:tc>
        <w:tc>
          <w:tcPr>
            <w:tcW w:w="1028" w:type="dxa"/>
            <w:gridSpan w:val="2"/>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750</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Работы, услуги по содержанию имущества (ДЦП Развитие автомобильных дорог 2012-2015)</w:t>
            </w:r>
          </w:p>
        </w:tc>
        <w:tc>
          <w:tcPr>
            <w:tcW w:w="821" w:type="dxa"/>
            <w:gridSpan w:val="4"/>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04</w:t>
            </w:r>
          </w:p>
        </w:tc>
        <w:tc>
          <w:tcPr>
            <w:tcW w:w="565"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09</w:t>
            </w:r>
          </w:p>
        </w:tc>
        <w:tc>
          <w:tcPr>
            <w:tcW w:w="976"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790 80 04</w:t>
            </w:r>
          </w:p>
        </w:tc>
        <w:tc>
          <w:tcPr>
            <w:tcW w:w="667" w:type="dxa"/>
            <w:gridSpan w:val="3"/>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225</w:t>
            </w:r>
          </w:p>
        </w:tc>
        <w:tc>
          <w:tcPr>
            <w:tcW w:w="1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750</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 </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Жилищно-коммунальное хозяйство</w:t>
            </w:r>
          </w:p>
        </w:tc>
        <w:tc>
          <w:tcPr>
            <w:tcW w:w="821" w:type="dxa"/>
            <w:gridSpan w:val="4"/>
            <w:tcBorders>
              <w:top w:val="nil"/>
              <w:left w:val="single" w:sz="8" w:space="0" w:color="auto"/>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05</w:t>
            </w:r>
          </w:p>
        </w:tc>
        <w:tc>
          <w:tcPr>
            <w:tcW w:w="565" w:type="dxa"/>
            <w:gridSpan w:val="2"/>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w:t>
            </w:r>
          </w:p>
        </w:tc>
        <w:tc>
          <w:tcPr>
            <w:tcW w:w="976" w:type="dxa"/>
            <w:gridSpan w:val="4"/>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p>
        </w:tc>
        <w:tc>
          <w:tcPr>
            <w:tcW w:w="667" w:type="dxa"/>
            <w:gridSpan w:val="3"/>
            <w:tcBorders>
              <w:top w:val="nil"/>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776" w:type="dxa"/>
            <w:gridSpan w:val="2"/>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i/>
                <w:iCs/>
                <w:color w:val="000000"/>
                <w:sz w:val="16"/>
                <w:szCs w:val="16"/>
              </w:rPr>
            </w:pPr>
            <w:r w:rsidRPr="00D70370">
              <w:rPr>
                <w:rFonts w:ascii="Times New Roman" w:hAnsi="Times New Roman" w:cs="Times New Roman"/>
                <w:b/>
                <w:bCs/>
                <w:i/>
                <w:iCs/>
                <w:color w:val="000000"/>
                <w:sz w:val="16"/>
                <w:szCs w:val="16"/>
              </w:rPr>
              <w:t>2223,3</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i/>
                <w:iCs/>
                <w:color w:val="000000"/>
                <w:sz w:val="16"/>
                <w:szCs w:val="16"/>
              </w:rPr>
            </w:pPr>
            <w:r w:rsidRPr="00D70370">
              <w:rPr>
                <w:rFonts w:ascii="Times New Roman" w:hAnsi="Times New Roman" w:cs="Times New Roman"/>
                <w:b/>
                <w:bCs/>
                <w:i/>
                <w:iCs/>
                <w:color w:val="000000"/>
                <w:sz w:val="16"/>
                <w:szCs w:val="16"/>
              </w:rPr>
              <w:t>0,0</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Выполнение функций органами местного самоуправления</w:t>
            </w:r>
          </w:p>
        </w:tc>
        <w:tc>
          <w:tcPr>
            <w:tcW w:w="821" w:type="dxa"/>
            <w:gridSpan w:val="4"/>
            <w:tcBorders>
              <w:top w:val="single" w:sz="4" w:space="0" w:color="auto"/>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000 00 </w:t>
            </w:r>
            <w:proofErr w:type="spellStart"/>
            <w:r w:rsidRPr="00D70370">
              <w:rPr>
                <w:rFonts w:ascii="Times New Roman" w:hAnsi="Times New Roman" w:cs="Times New Roman"/>
                <w:sz w:val="16"/>
                <w:szCs w:val="16"/>
              </w:rPr>
              <w:t>00</w:t>
            </w:r>
            <w:proofErr w:type="spellEnd"/>
          </w:p>
        </w:tc>
        <w:tc>
          <w:tcPr>
            <w:tcW w:w="667" w:type="dxa"/>
            <w:gridSpan w:val="3"/>
            <w:tcBorders>
              <w:top w:val="nil"/>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color w:val="000080"/>
                <w:sz w:val="16"/>
                <w:szCs w:val="16"/>
              </w:rPr>
            </w:pPr>
            <w:r w:rsidRPr="00D70370">
              <w:rPr>
                <w:rFonts w:ascii="Times New Roman" w:hAnsi="Times New Roman" w:cs="Times New Roman"/>
                <w:b/>
                <w:bCs/>
                <w:color w:val="000080"/>
                <w:sz w:val="16"/>
                <w:szCs w:val="16"/>
              </w:rPr>
              <w:t>000</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2223,3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nil"/>
              <w:left w:val="single" w:sz="4" w:space="0" w:color="auto"/>
              <w:bottom w:val="single" w:sz="4" w:space="0" w:color="auto"/>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Поступление нефинансовых активов</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000 00 </w:t>
            </w:r>
            <w:proofErr w:type="spellStart"/>
            <w:r w:rsidRPr="00D70370">
              <w:rPr>
                <w:rFonts w:ascii="Times New Roman" w:hAnsi="Times New Roman" w:cs="Times New Roman"/>
                <w:sz w:val="16"/>
                <w:szCs w:val="16"/>
              </w:rPr>
              <w:t>00</w:t>
            </w:r>
            <w:proofErr w:type="spellEnd"/>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300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2223,3</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980"/>
        </w:trPr>
        <w:tc>
          <w:tcPr>
            <w:tcW w:w="3240" w:type="dxa"/>
            <w:gridSpan w:val="14"/>
            <w:tcBorders>
              <w:top w:val="nil"/>
              <w:left w:val="single" w:sz="4" w:space="0" w:color="auto"/>
              <w:bottom w:val="nil"/>
              <w:right w:val="single" w:sz="4" w:space="0" w:color="auto"/>
            </w:tcBorders>
            <w:shd w:val="clear" w:color="auto" w:fill="auto"/>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 xml:space="preserve">Программа "Переселение граждан из ветхого аварийного жилого фонда в </w:t>
            </w:r>
            <w:proofErr w:type="spellStart"/>
            <w:r w:rsidRPr="00D70370">
              <w:rPr>
                <w:rFonts w:ascii="Times New Roman" w:hAnsi="Times New Roman" w:cs="Times New Roman"/>
                <w:sz w:val="18"/>
                <w:szCs w:val="18"/>
              </w:rPr>
              <w:t>Ирк</w:t>
            </w:r>
            <w:proofErr w:type="spellEnd"/>
            <w:r w:rsidRPr="00D70370">
              <w:rPr>
                <w:rFonts w:ascii="Times New Roman" w:hAnsi="Times New Roman" w:cs="Times New Roman"/>
                <w:sz w:val="18"/>
                <w:szCs w:val="18"/>
              </w:rPr>
              <w:t xml:space="preserve">. Обл. на </w:t>
            </w:r>
            <w:proofErr w:type="spellStart"/>
            <w:r w:rsidRPr="00D70370">
              <w:rPr>
                <w:rFonts w:ascii="Times New Roman" w:hAnsi="Times New Roman" w:cs="Times New Roman"/>
                <w:sz w:val="18"/>
                <w:szCs w:val="18"/>
              </w:rPr>
              <w:t>преиод</w:t>
            </w:r>
            <w:proofErr w:type="spellEnd"/>
            <w:r w:rsidRPr="00D70370">
              <w:rPr>
                <w:rFonts w:ascii="Times New Roman" w:hAnsi="Times New Roman" w:cs="Times New Roman"/>
                <w:sz w:val="18"/>
                <w:szCs w:val="18"/>
              </w:rPr>
              <w:t xml:space="preserve"> до 2019 г." </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 xml:space="preserve">522 21 </w:t>
            </w:r>
            <w:proofErr w:type="spellStart"/>
            <w:r w:rsidRPr="00D70370">
              <w:rPr>
                <w:rFonts w:ascii="Times New Roman" w:hAnsi="Times New Roman" w:cs="Times New Roman"/>
                <w:sz w:val="16"/>
                <w:szCs w:val="16"/>
              </w:rPr>
              <w:t>21</w:t>
            </w:r>
            <w:proofErr w:type="spellEnd"/>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nil"/>
              <w:left w:val="nil"/>
              <w:bottom w:val="single" w:sz="4"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310</w:t>
            </w:r>
          </w:p>
        </w:tc>
        <w:tc>
          <w:tcPr>
            <w:tcW w:w="1028"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2112</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85"/>
        </w:trPr>
        <w:tc>
          <w:tcPr>
            <w:tcW w:w="3240" w:type="dxa"/>
            <w:gridSpan w:val="14"/>
            <w:tcBorders>
              <w:top w:val="single" w:sz="4" w:space="0" w:color="auto"/>
              <w:left w:val="single" w:sz="4" w:space="0" w:color="auto"/>
              <w:bottom w:val="nil"/>
              <w:right w:val="single" w:sz="4" w:space="0" w:color="auto"/>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Увеличение стоимости основных средств (</w:t>
            </w:r>
            <w:proofErr w:type="spellStart"/>
            <w:r w:rsidRPr="00D70370">
              <w:rPr>
                <w:rFonts w:ascii="Times New Roman" w:hAnsi="Times New Roman" w:cs="Times New Roman"/>
                <w:sz w:val="18"/>
                <w:szCs w:val="18"/>
              </w:rPr>
              <w:t>софинансирование</w:t>
            </w:r>
            <w:proofErr w:type="spellEnd"/>
            <w:r w:rsidRPr="00D70370">
              <w:rPr>
                <w:rFonts w:ascii="Times New Roman" w:hAnsi="Times New Roman" w:cs="Times New Roman"/>
                <w:sz w:val="18"/>
                <w:szCs w:val="18"/>
              </w:rPr>
              <w:t>)</w:t>
            </w:r>
          </w:p>
        </w:tc>
        <w:tc>
          <w:tcPr>
            <w:tcW w:w="821" w:type="dxa"/>
            <w:gridSpan w:val="4"/>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05</w:t>
            </w:r>
          </w:p>
        </w:tc>
        <w:tc>
          <w:tcPr>
            <w:tcW w:w="565" w:type="dxa"/>
            <w:gridSpan w:val="2"/>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4" w:space="0" w:color="auto"/>
              <w:right w:val="single" w:sz="4" w:space="0" w:color="auto"/>
            </w:tcBorders>
            <w:shd w:val="clear" w:color="000000" w:fill="FFFFFF"/>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790 80 02</w:t>
            </w:r>
          </w:p>
        </w:tc>
        <w:tc>
          <w:tcPr>
            <w:tcW w:w="667" w:type="dxa"/>
            <w:gridSpan w:val="3"/>
            <w:tcBorders>
              <w:top w:val="nil"/>
              <w:left w:val="nil"/>
              <w:bottom w:val="single" w:sz="4"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244</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310</w:t>
            </w:r>
          </w:p>
        </w:tc>
        <w:tc>
          <w:tcPr>
            <w:tcW w:w="1028" w:type="dxa"/>
            <w:gridSpan w:val="2"/>
            <w:tcBorders>
              <w:top w:val="nil"/>
              <w:left w:val="single" w:sz="4" w:space="0" w:color="auto"/>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111,3</w:t>
            </w:r>
          </w:p>
        </w:tc>
        <w:tc>
          <w:tcPr>
            <w:tcW w:w="993"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0</w:t>
            </w:r>
          </w:p>
        </w:tc>
        <w:tc>
          <w:tcPr>
            <w:tcW w:w="1014" w:type="dxa"/>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i/>
                <w:iCs/>
                <w:sz w:val="18"/>
                <w:szCs w:val="18"/>
              </w:rPr>
            </w:pPr>
            <w:r w:rsidRPr="00D70370">
              <w:rPr>
                <w:rFonts w:ascii="Times New Roman" w:hAnsi="Times New Roman" w:cs="Times New Roman"/>
                <w:b/>
                <w:bCs/>
                <w:i/>
                <w:iCs/>
                <w:sz w:val="18"/>
                <w:szCs w:val="18"/>
              </w:rPr>
              <w:t xml:space="preserve">Культура, кинематография и средства </w:t>
            </w:r>
            <w:proofErr w:type="spellStart"/>
            <w:r w:rsidRPr="00D70370">
              <w:rPr>
                <w:rFonts w:ascii="Times New Roman" w:hAnsi="Times New Roman" w:cs="Times New Roman"/>
                <w:b/>
                <w:bCs/>
                <w:i/>
                <w:iCs/>
                <w:sz w:val="18"/>
                <w:szCs w:val="18"/>
              </w:rPr>
              <w:t>масовой</w:t>
            </w:r>
            <w:proofErr w:type="spellEnd"/>
            <w:r w:rsidRPr="00D70370">
              <w:rPr>
                <w:rFonts w:ascii="Times New Roman" w:hAnsi="Times New Roman" w:cs="Times New Roman"/>
                <w:b/>
                <w:bCs/>
                <w:i/>
                <w:iCs/>
                <w:sz w:val="18"/>
                <w:szCs w:val="18"/>
              </w:rPr>
              <w:t xml:space="preserve"> информации</w:t>
            </w:r>
          </w:p>
        </w:tc>
        <w:tc>
          <w:tcPr>
            <w:tcW w:w="821"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08</w:t>
            </w:r>
          </w:p>
        </w:tc>
        <w:tc>
          <w:tcPr>
            <w:tcW w:w="565" w:type="dxa"/>
            <w:gridSpan w:val="2"/>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w:t>
            </w:r>
          </w:p>
        </w:tc>
        <w:tc>
          <w:tcPr>
            <w:tcW w:w="976" w:type="dxa"/>
            <w:gridSpan w:val="4"/>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p>
        </w:tc>
        <w:tc>
          <w:tcPr>
            <w:tcW w:w="667" w:type="dxa"/>
            <w:gridSpan w:val="3"/>
            <w:tcBorders>
              <w:top w:val="single" w:sz="8" w:space="0" w:color="auto"/>
              <w:left w:val="nil"/>
              <w:bottom w:val="single" w:sz="8" w:space="0" w:color="auto"/>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776" w:type="dxa"/>
            <w:gridSpan w:val="2"/>
            <w:tcBorders>
              <w:top w:val="single" w:sz="8" w:space="0" w:color="auto"/>
              <w:left w:val="nil"/>
              <w:bottom w:val="single" w:sz="8" w:space="0" w:color="auto"/>
              <w:right w:val="nil"/>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2277,1</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396,7</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b/>
                <w:bCs/>
                <w:color w:val="000000"/>
                <w:sz w:val="16"/>
                <w:szCs w:val="16"/>
              </w:rPr>
            </w:pPr>
            <w:r w:rsidRPr="00D70370">
              <w:rPr>
                <w:rFonts w:ascii="Times New Roman" w:hAnsi="Times New Roman" w:cs="Times New Roman"/>
                <w:b/>
                <w:bCs/>
                <w:color w:val="000000"/>
                <w:sz w:val="16"/>
                <w:szCs w:val="16"/>
              </w:rPr>
              <w:t xml:space="preserve">     17,42   </w:t>
            </w:r>
          </w:p>
        </w:tc>
      </w:tr>
      <w:tr w:rsidR="00D70370" w:rsidRPr="00D70370" w:rsidTr="00D70370">
        <w:trPr>
          <w:gridAfter w:val="1"/>
          <w:wAfter w:w="62" w:type="dxa"/>
          <w:trHeight w:val="270"/>
        </w:trPr>
        <w:tc>
          <w:tcPr>
            <w:tcW w:w="3240" w:type="dxa"/>
            <w:gridSpan w:val="14"/>
            <w:tcBorders>
              <w:top w:val="nil"/>
              <w:left w:val="single" w:sz="8"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i/>
                <w:iCs/>
                <w:color w:val="000000"/>
                <w:sz w:val="18"/>
                <w:szCs w:val="18"/>
              </w:rPr>
            </w:pPr>
            <w:r w:rsidRPr="00D70370">
              <w:rPr>
                <w:rFonts w:ascii="Times New Roman" w:hAnsi="Times New Roman" w:cs="Times New Roman"/>
                <w:i/>
                <w:iCs/>
                <w:color w:val="000000"/>
                <w:sz w:val="18"/>
                <w:szCs w:val="18"/>
              </w:rPr>
              <w:t>Культура</w:t>
            </w:r>
          </w:p>
        </w:tc>
        <w:tc>
          <w:tcPr>
            <w:tcW w:w="821"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08</w:t>
            </w:r>
          </w:p>
        </w:tc>
        <w:tc>
          <w:tcPr>
            <w:tcW w:w="565" w:type="dxa"/>
            <w:gridSpan w:val="2"/>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976" w:type="dxa"/>
            <w:gridSpan w:val="4"/>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000 00 </w:t>
            </w:r>
            <w:proofErr w:type="spellStart"/>
            <w:r w:rsidRPr="00D70370">
              <w:rPr>
                <w:rFonts w:ascii="Times New Roman" w:hAnsi="Times New Roman" w:cs="Times New Roman"/>
                <w:color w:val="000000"/>
                <w:sz w:val="16"/>
                <w:szCs w:val="16"/>
              </w:rPr>
              <w:t>00</w:t>
            </w:r>
            <w:proofErr w:type="spellEnd"/>
          </w:p>
        </w:tc>
        <w:tc>
          <w:tcPr>
            <w:tcW w:w="667" w:type="dxa"/>
            <w:gridSpan w:val="3"/>
            <w:tcBorders>
              <w:top w:val="nil"/>
              <w:left w:val="nil"/>
              <w:bottom w:val="nil"/>
              <w:right w:val="single" w:sz="4"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000</w:t>
            </w:r>
          </w:p>
        </w:tc>
        <w:tc>
          <w:tcPr>
            <w:tcW w:w="776" w:type="dxa"/>
            <w:gridSpan w:val="2"/>
            <w:tcBorders>
              <w:top w:val="nil"/>
              <w:left w:val="nil"/>
              <w:bottom w:val="nil"/>
              <w:right w:val="nil"/>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000</w:t>
            </w:r>
          </w:p>
        </w:tc>
        <w:tc>
          <w:tcPr>
            <w:tcW w:w="102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2277,1</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396,7</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17,42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i/>
                <w:iCs/>
                <w:color w:val="000000"/>
                <w:sz w:val="18"/>
                <w:szCs w:val="18"/>
              </w:rPr>
            </w:pPr>
            <w:r w:rsidRPr="00D70370">
              <w:rPr>
                <w:rFonts w:ascii="Times New Roman" w:hAnsi="Times New Roman" w:cs="Times New Roman"/>
                <w:i/>
                <w:iCs/>
                <w:color w:val="000000"/>
                <w:sz w:val="18"/>
                <w:szCs w:val="18"/>
              </w:rPr>
              <w:t>Безвозмездные перечисления организациям</w:t>
            </w:r>
          </w:p>
        </w:tc>
        <w:tc>
          <w:tcPr>
            <w:tcW w:w="821" w:type="dxa"/>
            <w:gridSpan w:val="4"/>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08</w:t>
            </w:r>
          </w:p>
        </w:tc>
        <w:tc>
          <w:tcPr>
            <w:tcW w:w="565" w:type="dxa"/>
            <w:gridSpan w:val="2"/>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976" w:type="dxa"/>
            <w:gridSpan w:val="4"/>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000 00 </w:t>
            </w:r>
            <w:proofErr w:type="spellStart"/>
            <w:r w:rsidRPr="00D70370">
              <w:rPr>
                <w:rFonts w:ascii="Times New Roman" w:hAnsi="Times New Roman" w:cs="Times New Roman"/>
                <w:color w:val="000000"/>
                <w:sz w:val="16"/>
                <w:szCs w:val="16"/>
              </w:rPr>
              <w:t>00</w:t>
            </w:r>
            <w:proofErr w:type="spellEnd"/>
          </w:p>
        </w:tc>
        <w:tc>
          <w:tcPr>
            <w:tcW w:w="667" w:type="dxa"/>
            <w:gridSpan w:val="3"/>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000</w:t>
            </w:r>
          </w:p>
        </w:tc>
        <w:tc>
          <w:tcPr>
            <w:tcW w:w="77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240</w:t>
            </w:r>
          </w:p>
        </w:tc>
        <w:tc>
          <w:tcPr>
            <w:tcW w:w="1028"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2277,1</w:t>
            </w:r>
          </w:p>
        </w:tc>
        <w:tc>
          <w:tcPr>
            <w:tcW w:w="993" w:type="dxa"/>
            <w:gridSpan w:val="2"/>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396,7</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17,42   </w:t>
            </w:r>
          </w:p>
        </w:tc>
      </w:tr>
      <w:tr w:rsidR="00D70370" w:rsidRPr="00D70370" w:rsidTr="00D70370">
        <w:trPr>
          <w:gridAfter w:val="1"/>
          <w:wAfter w:w="62" w:type="dxa"/>
          <w:trHeight w:val="270"/>
        </w:trPr>
        <w:tc>
          <w:tcPr>
            <w:tcW w:w="3240" w:type="dxa"/>
            <w:gridSpan w:val="14"/>
            <w:tcBorders>
              <w:top w:val="nil"/>
              <w:left w:val="single" w:sz="8" w:space="0" w:color="auto"/>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i/>
                <w:iCs/>
                <w:color w:val="000000"/>
                <w:sz w:val="18"/>
                <w:szCs w:val="18"/>
              </w:rPr>
            </w:pPr>
            <w:r w:rsidRPr="00D70370">
              <w:rPr>
                <w:rFonts w:ascii="Times New Roman" w:hAnsi="Times New Roman" w:cs="Times New Roman"/>
                <w:i/>
                <w:iCs/>
                <w:color w:val="000000"/>
                <w:sz w:val="18"/>
                <w:szCs w:val="18"/>
              </w:rPr>
              <w:t>Безвозмездные перечисления государственным и муниципальным организациям</w:t>
            </w:r>
          </w:p>
        </w:tc>
        <w:tc>
          <w:tcPr>
            <w:tcW w:w="821" w:type="dxa"/>
            <w:gridSpan w:val="4"/>
            <w:tcBorders>
              <w:top w:val="nil"/>
              <w:left w:val="nil"/>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6"/>
                <w:szCs w:val="16"/>
              </w:rPr>
            </w:pPr>
            <w:r w:rsidRPr="00D70370">
              <w:rPr>
                <w:rFonts w:ascii="Times New Roman" w:hAnsi="Times New Roman" w:cs="Times New Roman"/>
                <w:color w:val="000000"/>
                <w:sz w:val="16"/>
                <w:szCs w:val="16"/>
              </w:rPr>
              <w:t>066</w:t>
            </w:r>
          </w:p>
        </w:tc>
        <w:tc>
          <w:tcPr>
            <w:tcW w:w="449" w:type="dxa"/>
            <w:gridSpan w:val="3"/>
            <w:tcBorders>
              <w:top w:val="nil"/>
              <w:left w:val="nil"/>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6"/>
                <w:szCs w:val="16"/>
              </w:rPr>
            </w:pPr>
            <w:r w:rsidRPr="00D70370">
              <w:rPr>
                <w:rFonts w:ascii="Times New Roman" w:hAnsi="Times New Roman" w:cs="Times New Roman"/>
                <w:color w:val="000000"/>
                <w:sz w:val="16"/>
                <w:szCs w:val="16"/>
              </w:rPr>
              <w:t>08</w:t>
            </w:r>
          </w:p>
        </w:tc>
        <w:tc>
          <w:tcPr>
            <w:tcW w:w="565" w:type="dxa"/>
            <w:gridSpan w:val="2"/>
            <w:tcBorders>
              <w:top w:val="nil"/>
              <w:left w:val="nil"/>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6"/>
                <w:szCs w:val="16"/>
              </w:rPr>
            </w:pPr>
            <w:r w:rsidRPr="00D70370">
              <w:rPr>
                <w:rFonts w:ascii="Times New Roman" w:hAnsi="Times New Roman" w:cs="Times New Roman"/>
                <w:color w:val="000000"/>
                <w:sz w:val="16"/>
                <w:szCs w:val="16"/>
              </w:rPr>
              <w:t>01</w:t>
            </w:r>
          </w:p>
        </w:tc>
        <w:tc>
          <w:tcPr>
            <w:tcW w:w="976" w:type="dxa"/>
            <w:gridSpan w:val="4"/>
            <w:tcBorders>
              <w:top w:val="nil"/>
              <w:left w:val="nil"/>
              <w:bottom w:val="nil"/>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000 00 </w:t>
            </w:r>
            <w:proofErr w:type="spellStart"/>
            <w:r w:rsidRPr="00D70370">
              <w:rPr>
                <w:rFonts w:ascii="Times New Roman" w:hAnsi="Times New Roman" w:cs="Times New Roman"/>
                <w:color w:val="000000"/>
                <w:sz w:val="16"/>
                <w:szCs w:val="16"/>
              </w:rPr>
              <w:t>00</w:t>
            </w:r>
            <w:proofErr w:type="spellEnd"/>
          </w:p>
        </w:tc>
        <w:tc>
          <w:tcPr>
            <w:tcW w:w="667" w:type="dxa"/>
            <w:gridSpan w:val="3"/>
            <w:tcBorders>
              <w:top w:val="nil"/>
              <w:left w:val="nil"/>
              <w:bottom w:val="nil"/>
              <w:right w:val="single" w:sz="8" w:space="0" w:color="auto"/>
            </w:tcBorders>
            <w:shd w:val="clear" w:color="auto" w:fill="auto"/>
            <w:noWrap/>
            <w:vAlign w:val="center"/>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611</w:t>
            </w:r>
          </w:p>
        </w:tc>
        <w:tc>
          <w:tcPr>
            <w:tcW w:w="776" w:type="dxa"/>
            <w:gridSpan w:val="2"/>
            <w:tcBorders>
              <w:top w:val="nil"/>
              <w:left w:val="nil"/>
              <w:bottom w:val="nil"/>
              <w:right w:val="single" w:sz="8" w:space="0" w:color="auto"/>
            </w:tcBorders>
            <w:shd w:val="clear" w:color="auto" w:fill="auto"/>
            <w:noWrap/>
            <w:vAlign w:val="center"/>
            <w:hideMark/>
          </w:tcPr>
          <w:p w:rsidR="00D70370" w:rsidRPr="00D70370" w:rsidRDefault="00D70370" w:rsidP="00D70370">
            <w:pPr>
              <w:jc w:val="center"/>
              <w:rPr>
                <w:rFonts w:ascii="Times New Roman" w:hAnsi="Times New Roman" w:cs="Times New Roman"/>
                <w:color w:val="000000"/>
                <w:sz w:val="16"/>
                <w:szCs w:val="16"/>
              </w:rPr>
            </w:pPr>
            <w:r w:rsidRPr="00D70370">
              <w:rPr>
                <w:rFonts w:ascii="Times New Roman" w:hAnsi="Times New Roman" w:cs="Times New Roman"/>
                <w:color w:val="000000"/>
                <w:sz w:val="16"/>
                <w:szCs w:val="16"/>
              </w:rPr>
              <w:t>241</w:t>
            </w:r>
          </w:p>
        </w:tc>
        <w:tc>
          <w:tcPr>
            <w:tcW w:w="1028" w:type="dxa"/>
            <w:gridSpan w:val="2"/>
            <w:tcBorders>
              <w:top w:val="nil"/>
              <w:left w:val="nil"/>
              <w:bottom w:val="nil"/>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2277,1</w:t>
            </w:r>
          </w:p>
        </w:tc>
        <w:tc>
          <w:tcPr>
            <w:tcW w:w="993" w:type="dxa"/>
            <w:gridSpan w:val="2"/>
            <w:tcBorders>
              <w:top w:val="nil"/>
              <w:left w:val="nil"/>
              <w:bottom w:val="nil"/>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396,7</w:t>
            </w:r>
          </w:p>
        </w:tc>
        <w:tc>
          <w:tcPr>
            <w:tcW w:w="1014" w:type="dxa"/>
            <w:tcBorders>
              <w:top w:val="nil"/>
              <w:left w:val="nil"/>
              <w:bottom w:val="nil"/>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17,42   </w:t>
            </w:r>
          </w:p>
        </w:tc>
      </w:tr>
      <w:tr w:rsidR="00D70370" w:rsidRPr="00D70370" w:rsidTr="00D70370">
        <w:trPr>
          <w:gridAfter w:val="1"/>
          <w:wAfter w:w="62" w:type="dxa"/>
          <w:trHeight w:val="270"/>
        </w:trPr>
        <w:tc>
          <w:tcPr>
            <w:tcW w:w="3240" w:type="dxa"/>
            <w:gridSpan w:val="14"/>
            <w:tcBorders>
              <w:top w:val="single" w:sz="8" w:space="0" w:color="auto"/>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proofErr w:type="spellStart"/>
            <w:r w:rsidRPr="00D70370">
              <w:rPr>
                <w:rFonts w:ascii="Times New Roman" w:hAnsi="Times New Roman" w:cs="Times New Roman"/>
                <w:sz w:val="18"/>
                <w:szCs w:val="18"/>
              </w:rPr>
              <w:t>Тарасинский</w:t>
            </w:r>
            <w:proofErr w:type="spellEnd"/>
            <w:r w:rsidRPr="00D70370">
              <w:rPr>
                <w:rFonts w:ascii="Times New Roman" w:hAnsi="Times New Roman" w:cs="Times New Roman"/>
                <w:sz w:val="18"/>
                <w:szCs w:val="18"/>
              </w:rPr>
              <w:t xml:space="preserve"> СКЦ</w:t>
            </w:r>
          </w:p>
        </w:tc>
        <w:tc>
          <w:tcPr>
            <w:tcW w:w="821" w:type="dxa"/>
            <w:gridSpan w:val="4"/>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single" w:sz="8" w:space="0" w:color="auto"/>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08</w:t>
            </w:r>
          </w:p>
        </w:tc>
        <w:tc>
          <w:tcPr>
            <w:tcW w:w="565" w:type="dxa"/>
            <w:gridSpan w:val="2"/>
            <w:tcBorders>
              <w:top w:val="single" w:sz="8" w:space="0" w:color="auto"/>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single" w:sz="8" w:space="0" w:color="auto"/>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802 80 01</w:t>
            </w:r>
          </w:p>
        </w:tc>
        <w:tc>
          <w:tcPr>
            <w:tcW w:w="667" w:type="dxa"/>
            <w:gridSpan w:val="3"/>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611</w:t>
            </w:r>
          </w:p>
        </w:tc>
        <w:tc>
          <w:tcPr>
            <w:tcW w:w="776" w:type="dxa"/>
            <w:gridSpan w:val="2"/>
            <w:tcBorders>
              <w:top w:val="single" w:sz="8" w:space="0" w:color="auto"/>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241</w:t>
            </w:r>
          </w:p>
        </w:tc>
        <w:tc>
          <w:tcPr>
            <w:tcW w:w="1028"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1700</w:t>
            </w:r>
          </w:p>
        </w:tc>
        <w:tc>
          <w:tcPr>
            <w:tcW w:w="993"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291,3</w:t>
            </w:r>
          </w:p>
        </w:tc>
        <w:tc>
          <w:tcPr>
            <w:tcW w:w="1014" w:type="dxa"/>
            <w:tcBorders>
              <w:top w:val="single" w:sz="8" w:space="0" w:color="auto"/>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17,14   </w:t>
            </w:r>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 xml:space="preserve">Библиотеки </w:t>
            </w:r>
          </w:p>
        </w:tc>
        <w:tc>
          <w:tcPr>
            <w:tcW w:w="821" w:type="dxa"/>
            <w:gridSpan w:val="4"/>
            <w:tcBorders>
              <w:top w:val="nil"/>
              <w:left w:val="single" w:sz="8" w:space="0" w:color="auto"/>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08</w:t>
            </w:r>
          </w:p>
        </w:tc>
        <w:tc>
          <w:tcPr>
            <w:tcW w:w="565" w:type="dxa"/>
            <w:gridSpan w:val="2"/>
            <w:tcBorders>
              <w:top w:val="nil"/>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01</w:t>
            </w:r>
          </w:p>
        </w:tc>
        <w:tc>
          <w:tcPr>
            <w:tcW w:w="976" w:type="dxa"/>
            <w:gridSpan w:val="4"/>
            <w:tcBorders>
              <w:top w:val="nil"/>
              <w:left w:val="nil"/>
              <w:bottom w:val="single" w:sz="8" w:space="0" w:color="auto"/>
              <w:right w:val="single" w:sz="8" w:space="0" w:color="auto"/>
            </w:tcBorders>
            <w:shd w:val="clear" w:color="auto" w:fill="auto"/>
            <w:noWrap/>
            <w:vAlign w:val="center"/>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802 80 02</w:t>
            </w:r>
          </w:p>
        </w:tc>
        <w:tc>
          <w:tcPr>
            <w:tcW w:w="667"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611</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241</w:t>
            </w:r>
          </w:p>
        </w:tc>
        <w:tc>
          <w:tcPr>
            <w:tcW w:w="1028"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577,1</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105,4</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18,26   </w:t>
            </w:r>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b/>
                <w:bCs/>
                <w:sz w:val="18"/>
                <w:szCs w:val="18"/>
              </w:rPr>
            </w:pPr>
            <w:r w:rsidRPr="00D70370">
              <w:rPr>
                <w:rFonts w:ascii="Times New Roman" w:hAnsi="Times New Roman" w:cs="Times New Roman"/>
                <w:b/>
                <w:bCs/>
                <w:sz w:val="18"/>
                <w:szCs w:val="18"/>
              </w:rPr>
              <w:t>Межбюджетные трансферты общего характера другим бюджетам</w:t>
            </w:r>
          </w:p>
        </w:tc>
        <w:tc>
          <w:tcPr>
            <w:tcW w:w="821" w:type="dxa"/>
            <w:gridSpan w:val="4"/>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066</w:t>
            </w:r>
          </w:p>
        </w:tc>
        <w:tc>
          <w:tcPr>
            <w:tcW w:w="449"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14</w:t>
            </w:r>
          </w:p>
        </w:tc>
        <w:tc>
          <w:tcPr>
            <w:tcW w:w="565"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03</w:t>
            </w:r>
          </w:p>
        </w:tc>
        <w:tc>
          <w:tcPr>
            <w:tcW w:w="976" w:type="dxa"/>
            <w:gridSpan w:val="4"/>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 xml:space="preserve">000 00 </w:t>
            </w:r>
            <w:proofErr w:type="spellStart"/>
            <w:r w:rsidRPr="00D70370">
              <w:rPr>
                <w:rFonts w:ascii="Times New Roman" w:hAnsi="Times New Roman" w:cs="Times New Roman"/>
                <w:b/>
                <w:bCs/>
                <w:sz w:val="16"/>
                <w:szCs w:val="16"/>
              </w:rPr>
              <w:t>00</w:t>
            </w:r>
            <w:proofErr w:type="spellEnd"/>
          </w:p>
        </w:tc>
        <w:tc>
          <w:tcPr>
            <w:tcW w:w="667"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b/>
                <w:bCs/>
                <w:sz w:val="16"/>
                <w:szCs w:val="16"/>
              </w:rPr>
            </w:pPr>
            <w:r w:rsidRPr="00D70370">
              <w:rPr>
                <w:rFonts w:ascii="Times New Roman" w:hAnsi="Times New Roman" w:cs="Times New Roman"/>
                <w:b/>
                <w:bCs/>
                <w:sz w:val="16"/>
                <w:szCs w:val="16"/>
              </w:rPr>
              <w:t>000</w:t>
            </w:r>
          </w:p>
        </w:tc>
        <w:tc>
          <w:tcPr>
            <w:tcW w:w="1028"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16"/>
                <w:szCs w:val="16"/>
              </w:rPr>
            </w:pPr>
            <w:r w:rsidRPr="00D70370">
              <w:rPr>
                <w:rFonts w:ascii="Times New Roman" w:hAnsi="Times New Roman" w:cs="Times New Roman"/>
                <w:b/>
                <w:bCs/>
                <w:sz w:val="16"/>
                <w:szCs w:val="16"/>
              </w:rPr>
              <w:t>1</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b/>
                <w:bCs/>
                <w:sz w:val="16"/>
                <w:szCs w:val="16"/>
              </w:rPr>
            </w:pPr>
            <w:r w:rsidRPr="00D70370">
              <w:rPr>
                <w:rFonts w:ascii="Times New Roman" w:hAnsi="Times New Roman" w:cs="Times New Roman"/>
                <w:b/>
                <w:bCs/>
                <w:sz w:val="16"/>
                <w:szCs w:val="16"/>
              </w:rPr>
              <w:t>1</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100,00   </w:t>
            </w:r>
          </w:p>
        </w:tc>
      </w:tr>
      <w:tr w:rsidR="00D70370" w:rsidRPr="00D70370" w:rsidTr="00D70370">
        <w:trPr>
          <w:gridAfter w:val="1"/>
          <w:wAfter w:w="62" w:type="dxa"/>
          <w:trHeight w:val="270"/>
        </w:trPr>
        <w:tc>
          <w:tcPr>
            <w:tcW w:w="3240" w:type="dxa"/>
            <w:gridSpan w:val="14"/>
            <w:tcBorders>
              <w:top w:val="nil"/>
              <w:left w:val="single" w:sz="8" w:space="0" w:color="auto"/>
              <w:bottom w:val="single" w:sz="8" w:space="0" w:color="auto"/>
              <w:right w:val="nil"/>
            </w:tcBorders>
            <w:shd w:val="clear" w:color="auto" w:fill="auto"/>
            <w:noWrap/>
            <w:vAlign w:val="bottom"/>
            <w:hideMark/>
          </w:tcPr>
          <w:p w:rsidR="00D70370" w:rsidRPr="00D70370" w:rsidRDefault="00D70370" w:rsidP="00D70370">
            <w:pPr>
              <w:rPr>
                <w:rFonts w:ascii="Times New Roman" w:hAnsi="Times New Roman" w:cs="Times New Roman"/>
                <w:sz w:val="18"/>
                <w:szCs w:val="18"/>
              </w:rPr>
            </w:pPr>
            <w:r w:rsidRPr="00D70370">
              <w:rPr>
                <w:rFonts w:ascii="Times New Roman" w:hAnsi="Times New Roman" w:cs="Times New Roman"/>
                <w:sz w:val="18"/>
                <w:szCs w:val="18"/>
              </w:rPr>
              <w:t>Межбюджетные трансферты общего характера другим бюджетам</w:t>
            </w:r>
          </w:p>
        </w:tc>
        <w:tc>
          <w:tcPr>
            <w:tcW w:w="821" w:type="dxa"/>
            <w:gridSpan w:val="4"/>
            <w:tcBorders>
              <w:top w:val="nil"/>
              <w:left w:val="single" w:sz="8" w:space="0" w:color="auto"/>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066</w:t>
            </w:r>
          </w:p>
        </w:tc>
        <w:tc>
          <w:tcPr>
            <w:tcW w:w="449"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14</w:t>
            </w:r>
          </w:p>
        </w:tc>
        <w:tc>
          <w:tcPr>
            <w:tcW w:w="565"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03</w:t>
            </w:r>
          </w:p>
        </w:tc>
        <w:tc>
          <w:tcPr>
            <w:tcW w:w="976" w:type="dxa"/>
            <w:gridSpan w:val="4"/>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799 80 01</w:t>
            </w:r>
          </w:p>
        </w:tc>
        <w:tc>
          <w:tcPr>
            <w:tcW w:w="667" w:type="dxa"/>
            <w:gridSpan w:val="3"/>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rPr>
                <w:rFonts w:ascii="Times New Roman" w:hAnsi="Times New Roman" w:cs="Times New Roman"/>
                <w:sz w:val="16"/>
                <w:szCs w:val="16"/>
              </w:rPr>
            </w:pPr>
            <w:r w:rsidRPr="00D70370">
              <w:rPr>
                <w:rFonts w:ascii="Times New Roman" w:hAnsi="Times New Roman" w:cs="Times New Roman"/>
                <w:sz w:val="16"/>
                <w:szCs w:val="16"/>
              </w:rPr>
              <w:t>540</w:t>
            </w:r>
          </w:p>
        </w:tc>
        <w:tc>
          <w:tcPr>
            <w:tcW w:w="776"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center"/>
              <w:rPr>
                <w:rFonts w:ascii="Times New Roman" w:hAnsi="Times New Roman" w:cs="Times New Roman"/>
                <w:sz w:val="16"/>
                <w:szCs w:val="16"/>
              </w:rPr>
            </w:pPr>
            <w:r w:rsidRPr="00D70370">
              <w:rPr>
                <w:rFonts w:ascii="Times New Roman" w:hAnsi="Times New Roman" w:cs="Times New Roman"/>
                <w:sz w:val="16"/>
                <w:szCs w:val="16"/>
              </w:rPr>
              <w:t>251</w:t>
            </w:r>
          </w:p>
        </w:tc>
        <w:tc>
          <w:tcPr>
            <w:tcW w:w="1028"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w:t>
            </w:r>
          </w:p>
        </w:tc>
        <w:tc>
          <w:tcPr>
            <w:tcW w:w="993" w:type="dxa"/>
            <w:gridSpan w:val="2"/>
            <w:tcBorders>
              <w:top w:val="nil"/>
              <w:left w:val="nil"/>
              <w:bottom w:val="single" w:sz="8" w:space="0" w:color="auto"/>
              <w:right w:val="single" w:sz="8" w:space="0" w:color="auto"/>
            </w:tcBorders>
            <w:shd w:val="clear" w:color="auto" w:fill="auto"/>
            <w:noWrap/>
            <w:vAlign w:val="bottom"/>
            <w:hideMark/>
          </w:tcPr>
          <w:p w:rsidR="00D70370" w:rsidRPr="00D70370" w:rsidRDefault="00D70370" w:rsidP="00D70370">
            <w:pPr>
              <w:jc w:val="right"/>
              <w:rPr>
                <w:rFonts w:ascii="Times New Roman" w:hAnsi="Times New Roman" w:cs="Times New Roman"/>
                <w:sz w:val="16"/>
                <w:szCs w:val="16"/>
              </w:rPr>
            </w:pPr>
            <w:r w:rsidRPr="00D70370">
              <w:rPr>
                <w:rFonts w:ascii="Times New Roman" w:hAnsi="Times New Roman" w:cs="Times New Roman"/>
                <w:sz w:val="16"/>
                <w:szCs w:val="16"/>
              </w:rPr>
              <w:t>1</w:t>
            </w:r>
          </w:p>
        </w:tc>
        <w:tc>
          <w:tcPr>
            <w:tcW w:w="1014" w:type="dxa"/>
            <w:tcBorders>
              <w:top w:val="nil"/>
              <w:left w:val="nil"/>
              <w:bottom w:val="single" w:sz="8" w:space="0" w:color="auto"/>
              <w:right w:val="single" w:sz="8" w:space="0" w:color="auto"/>
            </w:tcBorders>
            <w:shd w:val="clear" w:color="000000" w:fill="FFFFFF"/>
            <w:noWrap/>
            <w:vAlign w:val="bottom"/>
            <w:hideMark/>
          </w:tcPr>
          <w:p w:rsidR="00D70370" w:rsidRPr="00D70370" w:rsidRDefault="00D70370" w:rsidP="00D70370">
            <w:pPr>
              <w:jc w:val="right"/>
              <w:rPr>
                <w:rFonts w:ascii="Times New Roman" w:hAnsi="Times New Roman" w:cs="Times New Roman"/>
                <w:color w:val="000000"/>
                <w:sz w:val="16"/>
                <w:szCs w:val="16"/>
              </w:rPr>
            </w:pPr>
            <w:r w:rsidRPr="00D70370">
              <w:rPr>
                <w:rFonts w:ascii="Times New Roman" w:hAnsi="Times New Roman" w:cs="Times New Roman"/>
                <w:color w:val="000000"/>
                <w:sz w:val="16"/>
                <w:szCs w:val="16"/>
              </w:rPr>
              <w:t xml:space="preserve">   100,00   </w:t>
            </w:r>
          </w:p>
        </w:tc>
      </w:tr>
    </w:tbl>
    <w:p w:rsidR="00D70370" w:rsidRPr="00D70370" w:rsidRDefault="00D70370" w:rsidP="00D70370">
      <w:pPr>
        <w:pStyle w:val="2"/>
        <w:rPr>
          <w:b w:val="0"/>
          <w:sz w:val="20"/>
        </w:rPr>
      </w:pPr>
    </w:p>
    <w:p w:rsidR="00D70370" w:rsidRPr="00D70370" w:rsidRDefault="00D70370" w:rsidP="00D70370">
      <w:pPr>
        <w:pStyle w:val="2"/>
        <w:rPr>
          <w:b w:val="0"/>
          <w:sz w:val="20"/>
        </w:rPr>
      </w:pPr>
    </w:p>
    <w:p w:rsidR="00D70370" w:rsidRPr="00D70370" w:rsidRDefault="00D70370" w:rsidP="00D70370">
      <w:pPr>
        <w:pStyle w:val="2"/>
        <w:rPr>
          <w:b w:val="0"/>
        </w:rPr>
      </w:pPr>
      <w:r w:rsidRPr="00D70370">
        <w:rPr>
          <w:b w:val="0"/>
        </w:rPr>
        <w:t>Пояснительная записка</w:t>
      </w:r>
    </w:p>
    <w:p w:rsidR="00D70370" w:rsidRPr="00D70370" w:rsidRDefault="00D70370" w:rsidP="00D70370">
      <w:pPr>
        <w:jc w:val="center"/>
        <w:rPr>
          <w:rFonts w:ascii="Times New Roman" w:hAnsi="Times New Roman" w:cs="Times New Roman"/>
          <w:b/>
          <w:sz w:val="24"/>
          <w:szCs w:val="24"/>
        </w:rPr>
      </w:pPr>
      <w:r w:rsidRPr="00D70370">
        <w:rPr>
          <w:rFonts w:ascii="Times New Roman" w:hAnsi="Times New Roman" w:cs="Times New Roman"/>
          <w:b/>
          <w:sz w:val="24"/>
          <w:szCs w:val="24"/>
        </w:rPr>
        <w:t xml:space="preserve">к отчету «Об исполнении бюджета МО «Тараса» </w:t>
      </w:r>
      <w:proofErr w:type="gramStart"/>
      <w:r w:rsidRPr="00D70370">
        <w:rPr>
          <w:rFonts w:ascii="Times New Roman" w:hAnsi="Times New Roman" w:cs="Times New Roman"/>
          <w:b/>
          <w:sz w:val="24"/>
          <w:szCs w:val="24"/>
        </w:rPr>
        <w:t>за</w:t>
      </w:r>
      <w:proofErr w:type="gramEnd"/>
      <w:r w:rsidRPr="00D70370">
        <w:rPr>
          <w:rFonts w:ascii="Times New Roman" w:hAnsi="Times New Roman" w:cs="Times New Roman"/>
          <w:b/>
          <w:sz w:val="24"/>
          <w:szCs w:val="24"/>
        </w:rPr>
        <w:t xml:space="preserve">  </w:t>
      </w:r>
    </w:p>
    <w:p w:rsidR="00D70370" w:rsidRPr="00D70370" w:rsidRDefault="00D70370" w:rsidP="00D70370">
      <w:pPr>
        <w:jc w:val="center"/>
        <w:rPr>
          <w:rFonts w:ascii="Times New Roman" w:hAnsi="Times New Roman" w:cs="Times New Roman"/>
          <w:b/>
          <w:sz w:val="24"/>
          <w:szCs w:val="24"/>
        </w:rPr>
      </w:pPr>
      <w:r w:rsidRPr="00D70370">
        <w:rPr>
          <w:rFonts w:ascii="Times New Roman" w:hAnsi="Times New Roman" w:cs="Times New Roman"/>
          <w:b/>
          <w:sz w:val="24"/>
          <w:szCs w:val="24"/>
        </w:rPr>
        <w:t>1-ый квартал  2014 года»</w:t>
      </w:r>
    </w:p>
    <w:p w:rsidR="00D70370" w:rsidRPr="00D70370" w:rsidRDefault="00D70370" w:rsidP="00D70370">
      <w:pPr>
        <w:rPr>
          <w:rFonts w:ascii="Times New Roman" w:hAnsi="Times New Roman" w:cs="Times New Roman"/>
          <w:sz w:val="24"/>
          <w:szCs w:val="24"/>
        </w:rPr>
      </w:pPr>
    </w:p>
    <w:p w:rsidR="00D70370" w:rsidRPr="00D70370" w:rsidRDefault="00D70370" w:rsidP="00D70370">
      <w:pPr>
        <w:ind w:firstLine="720"/>
        <w:jc w:val="both"/>
        <w:rPr>
          <w:rFonts w:ascii="Times New Roman" w:hAnsi="Times New Roman" w:cs="Times New Roman"/>
          <w:sz w:val="24"/>
          <w:szCs w:val="24"/>
        </w:rPr>
      </w:pPr>
      <w:r w:rsidRPr="00D70370">
        <w:rPr>
          <w:rFonts w:ascii="Times New Roman" w:hAnsi="Times New Roman" w:cs="Times New Roman"/>
          <w:sz w:val="24"/>
          <w:szCs w:val="24"/>
        </w:rPr>
        <w:t xml:space="preserve">За отчетный период исполнение бюджета МО «Тараса» осуществлялось в соответствии с решением Думы  №  179 от 19 декабря 2013 года «О бюджете МО «Тараса» на 2014 год и плановый период 2015 и 2016 год»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w:t>
      </w:r>
      <w:proofErr w:type="gramStart"/>
      <w:r w:rsidRPr="00D70370">
        <w:rPr>
          <w:rFonts w:ascii="Times New Roman" w:hAnsi="Times New Roman" w:cs="Times New Roman"/>
          <w:sz w:val="24"/>
          <w:szCs w:val="24"/>
        </w:rPr>
        <w:t>контроль за</w:t>
      </w:r>
      <w:proofErr w:type="gramEnd"/>
      <w:r w:rsidRPr="00D70370">
        <w:rPr>
          <w:rFonts w:ascii="Times New Roman" w:hAnsi="Times New Roman" w:cs="Times New Roman"/>
          <w:sz w:val="24"/>
          <w:szCs w:val="24"/>
        </w:rPr>
        <w:t xml:space="preserve"> целевым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w:t>
      </w:r>
    </w:p>
    <w:p w:rsidR="00D70370" w:rsidRPr="00D70370" w:rsidRDefault="00D70370" w:rsidP="00D70370">
      <w:pPr>
        <w:pStyle w:val="3"/>
        <w:jc w:val="center"/>
        <w:rPr>
          <w:b/>
        </w:rPr>
      </w:pPr>
    </w:p>
    <w:p w:rsidR="00D70370" w:rsidRPr="00D70370" w:rsidRDefault="00D70370" w:rsidP="00D70370">
      <w:pPr>
        <w:pStyle w:val="3"/>
        <w:jc w:val="center"/>
        <w:rPr>
          <w:b/>
        </w:rPr>
      </w:pPr>
    </w:p>
    <w:p w:rsidR="00D70370" w:rsidRPr="00D70370" w:rsidRDefault="00D70370" w:rsidP="00D70370">
      <w:pPr>
        <w:pStyle w:val="3"/>
        <w:jc w:val="center"/>
        <w:rPr>
          <w:b/>
        </w:rPr>
      </w:pPr>
      <w:r w:rsidRPr="00D70370">
        <w:rPr>
          <w:b/>
        </w:rPr>
        <w:t>ДОХОДЫ</w:t>
      </w:r>
    </w:p>
    <w:p w:rsidR="00D70370" w:rsidRPr="00D70370" w:rsidRDefault="00D70370" w:rsidP="00D70370">
      <w:pPr>
        <w:pStyle w:val="a8"/>
      </w:pPr>
    </w:p>
    <w:p w:rsidR="00D70370" w:rsidRPr="00D70370" w:rsidRDefault="00D70370" w:rsidP="00D70370">
      <w:pPr>
        <w:pStyle w:val="a8"/>
      </w:pPr>
      <w:r w:rsidRPr="00D70370">
        <w:t xml:space="preserve">         Исполнение  бюджета МО «Тараса» за 3 месяца  2014 года составило по доходам  1616 тыс. рублей  или  20,6 % к годовому назначению</w:t>
      </w:r>
      <w:proofErr w:type="gramStart"/>
      <w:r w:rsidRPr="00D70370">
        <w:t xml:space="preserve"> .</w:t>
      </w:r>
      <w:proofErr w:type="gramEnd"/>
    </w:p>
    <w:p w:rsidR="00D70370" w:rsidRPr="00D70370" w:rsidRDefault="00D70370" w:rsidP="00D70370">
      <w:pPr>
        <w:pStyle w:val="a8"/>
      </w:pPr>
      <w:r w:rsidRPr="00D70370">
        <w:t xml:space="preserve">             д</w:t>
      </w:r>
      <w:r w:rsidRPr="00D70370">
        <w:rPr>
          <w:b/>
        </w:rPr>
        <w:t>отация бюджетам поселений на выравнивание уровня бюджетной обеспеченности</w:t>
      </w:r>
      <w:r w:rsidRPr="00D70370">
        <w:t xml:space="preserve"> в объеме 638,9 тыс. рублей  или 22,1 % от планового назначения,          субвенция бюджетам поселений на осуществление полномочий по первичному военному учету в размере 27,5  тыс</w:t>
      </w:r>
      <w:proofErr w:type="gramStart"/>
      <w:r w:rsidRPr="00D70370">
        <w:t>.р</w:t>
      </w:r>
      <w:proofErr w:type="gramEnd"/>
      <w:r w:rsidRPr="00D70370">
        <w:t>ублей или 32,7% от планового назначения, субвенции бюджетам поселений на выполнение полномочий по водоотведению и водоснабжению в объеме 6,5 или 20% от планового назначения.</w:t>
      </w:r>
    </w:p>
    <w:p w:rsidR="00D70370" w:rsidRPr="00D70370" w:rsidRDefault="00D70370" w:rsidP="00D70370">
      <w:pPr>
        <w:pStyle w:val="a8"/>
      </w:pPr>
      <w:r w:rsidRPr="00D70370">
        <w:rPr>
          <w:b/>
        </w:rPr>
        <w:t xml:space="preserve">        субсидии на выравнивание уровня бюджетной обеспеченности </w:t>
      </w:r>
      <w:r w:rsidRPr="00D70370">
        <w:t xml:space="preserve">в сумме  494,6 тыс. рублей или 20 % от планового назначения. </w:t>
      </w:r>
    </w:p>
    <w:p w:rsidR="00D70370" w:rsidRPr="00D70370" w:rsidRDefault="00D70370" w:rsidP="00D70370">
      <w:pPr>
        <w:pStyle w:val="a8"/>
      </w:pPr>
      <w:r w:rsidRPr="00D70370">
        <w:t xml:space="preserve">        </w:t>
      </w:r>
      <w:r w:rsidRPr="00D70370">
        <w:rPr>
          <w:b/>
        </w:rPr>
        <w:t>прочие межбюджетные трансферты, передаваемые бюджетам поселений</w:t>
      </w:r>
      <w:r w:rsidRPr="00D70370">
        <w:t xml:space="preserve"> в сумме 0,0 тыс</w:t>
      </w:r>
      <w:proofErr w:type="gramStart"/>
      <w:r w:rsidRPr="00D70370">
        <w:t>.р</w:t>
      </w:r>
      <w:proofErr w:type="gramEnd"/>
      <w:r w:rsidRPr="00D70370">
        <w:t>уб. или 0,0 % от плана</w:t>
      </w:r>
    </w:p>
    <w:p w:rsidR="00D70370" w:rsidRPr="00D70370" w:rsidRDefault="00D70370" w:rsidP="00D70370">
      <w:pPr>
        <w:pStyle w:val="a8"/>
      </w:pPr>
      <w:r w:rsidRPr="00D70370">
        <w:t xml:space="preserve">        Объем </w:t>
      </w:r>
      <w:r w:rsidRPr="00D70370">
        <w:rPr>
          <w:b/>
        </w:rPr>
        <w:t>собственных доходов</w:t>
      </w:r>
      <w:r w:rsidRPr="00D70370">
        <w:t xml:space="preserve"> за отчетный период составил  448,6 тыс. рублей или  19,2 % от планового назначения.  </w:t>
      </w:r>
    </w:p>
    <w:p w:rsidR="00D70370" w:rsidRPr="00D70370" w:rsidRDefault="00D70370" w:rsidP="00D70370">
      <w:pPr>
        <w:pStyle w:val="a8"/>
      </w:pPr>
      <w:r w:rsidRPr="00D70370">
        <w:t xml:space="preserve">           В составе налоговых доходов платежи по </w:t>
      </w:r>
      <w:r w:rsidRPr="00D70370">
        <w:rPr>
          <w:b/>
        </w:rPr>
        <w:t xml:space="preserve">налогу на </w:t>
      </w:r>
      <w:proofErr w:type="gramStart"/>
      <w:r w:rsidRPr="00D70370">
        <w:rPr>
          <w:b/>
        </w:rPr>
        <w:t>доходы физических лиц</w:t>
      </w:r>
      <w:r w:rsidRPr="00D70370">
        <w:t>, зачисляемые в доход  бюджета  поступили</w:t>
      </w:r>
      <w:proofErr w:type="gramEnd"/>
      <w:r w:rsidRPr="00D70370">
        <w:t xml:space="preserve"> в размере 138,3  тыс. рублей, что составило 30,8 % к годовому плану. </w:t>
      </w:r>
    </w:p>
    <w:p w:rsidR="00D70370" w:rsidRPr="00D70370" w:rsidRDefault="00D70370" w:rsidP="00D70370">
      <w:pPr>
        <w:pStyle w:val="a8"/>
      </w:pPr>
      <w:r w:rsidRPr="00D70370">
        <w:t>Единый сельхозналог поступил в размере 11,2 тыс. руб. или  18,7 % от плана.</w:t>
      </w:r>
    </w:p>
    <w:p w:rsidR="00D70370" w:rsidRPr="00D70370" w:rsidRDefault="00D70370" w:rsidP="00D70370">
      <w:pPr>
        <w:jc w:val="both"/>
        <w:rPr>
          <w:rFonts w:ascii="Times New Roman" w:hAnsi="Times New Roman" w:cs="Times New Roman"/>
          <w:sz w:val="24"/>
          <w:szCs w:val="24"/>
        </w:rPr>
      </w:pPr>
      <w:r w:rsidRPr="00D70370">
        <w:rPr>
          <w:rFonts w:ascii="Times New Roman" w:hAnsi="Times New Roman" w:cs="Times New Roman"/>
          <w:sz w:val="24"/>
          <w:szCs w:val="24"/>
        </w:rPr>
        <w:t>Платежи по земельному налогу и налогу на имущество  составили  97,8 тыс. руб., что составляет  21,3% от годового плана. Доходы от уплаты акцизов по подакцизным товарам поступили в размере190,3 тыс. руб., что составляет 19% от планового назначения.</w:t>
      </w:r>
    </w:p>
    <w:p w:rsidR="00D70370" w:rsidRPr="00D70370" w:rsidRDefault="00D70370" w:rsidP="00D70370">
      <w:pPr>
        <w:jc w:val="both"/>
        <w:rPr>
          <w:rFonts w:ascii="Times New Roman" w:hAnsi="Times New Roman" w:cs="Times New Roman"/>
          <w:sz w:val="24"/>
          <w:szCs w:val="24"/>
        </w:rPr>
      </w:pPr>
      <w:r w:rsidRPr="00D70370">
        <w:rPr>
          <w:rFonts w:ascii="Times New Roman" w:hAnsi="Times New Roman" w:cs="Times New Roman"/>
          <w:sz w:val="24"/>
          <w:szCs w:val="24"/>
        </w:rPr>
        <w:t xml:space="preserve">              В составе неналоговых доходов поступили доходы от сдачи в аренду  имущества находящегося в государственной и муниципальной  собственности  составили  8,9 тыс. руб. и составила 8,9 % к годовому назначению, арендная плата за земли по договорам составили  14,8 тыс. рублей или 14,8 % от плана.</w:t>
      </w:r>
    </w:p>
    <w:p w:rsidR="00D70370" w:rsidRPr="00D70370" w:rsidRDefault="00D70370" w:rsidP="00D70370">
      <w:pPr>
        <w:pStyle w:val="4"/>
        <w:rPr>
          <w:sz w:val="24"/>
          <w:szCs w:val="24"/>
        </w:rPr>
      </w:pPr>
      <w:r w:rsidRPr="00D70370">
        <w:rPr>
          <w:sz w:val="24"/>
          <w:szCs w:val="24"/>
        </w:rPr>
        <w:t>РАСХОДЫ</w:t>
      </w:r>
    </w:p>
    <w:p w:rsidR="00D70370" w:rsidRPr="00D70370" w:rsidRDefault="00D70370" w:rsidP="00D70370">
      <w:pPr>
        <w:pStyle w:val="23"/>
        <w:rPr>
          <w:sz w:val="24"/>
          <w:szCs w:val="24"/>
        </w:rPr>
      </w:pPr>
      <w:r w:rsidRPr="00D70370">
        <w:rPr>
          <w:b/>
          <w:sz w:val="24"/>
          <w:szCs w:val="24"/>
        </w:rPr>
        <w:t xml:space="preserve">      </w:t>
      </w:r>
      <w:r w:rsidRPr="00D70370">
        <w:rPr>
          <w:sz w:val="24"/>
          <w:szCs w:val="24"/>
        </w:rPr>
        <w:t xml:space="preserve"> За 3 месяца 2014г.  за счет всех доходов произведено расходов на сумму 1340 тыс. рублей  или 14,4 % от плана.</w:t>
      </w:r>
    </w:p>
    <w:p w:rsidR="00D70370" w:rsidRPr="00D70370" w:rsidRDefault="00D70370" w:rsidP="00D70370">
      <w:pPr>
        <w:pStyle w:val="23"/>
        <w:rPr>
          <w:sz w:val="24"/>
          <w:szCs w:val="24"/>
        </w:rPr>
      </w:pPr>
      <w:r w:rsidRPr="00D70370">
        <w:rPr>
          <w:sz w:val="24"/>
          <w:szCs w:val="24"/>
        </w:rPr>
        <w:t xml:space="preserve">        Финансирование расходов по разделу </w:t>
      </w:r>
      <w:r w:rsidRPr="00D70370">
        <w:rPr>
          <w:b/>
          <w:sz w:val="24"/>
          <w:szCs w:val="24"/>
        </w:rPr>
        <w:t>«Общегосударственные вопросы»</w:t>
      </w:r>
      <w:r w:rsidRPr="00D70370">
        <w:rPr>
          <w:sz w:val="24"/>
          <w:szCs w:val="24"/>
        </w:rPr>
        <w:t xml:space="preserve"> составило 927,5 тыс. рублей или 20,7 % к плану. </w:t>
      </w:r>
    </w:p>
    <w:p w:rsidR="00D70370" w:rsidRPr="00D70370" w:rsidRDefault="00D70370" w:rsidP="00D70370">
      <w:pPr>
        <w:pStyle w:val="23"/>
        <w:rPr>
          <w:color w:val="FF0000"/>
          <w:sz w:val="24"/>
          <w:szCs w:val="24"/>
        </w:rPr>
      </w:pPr>
      <w:r w:rsidRPr="00D70370">
        <w:rPr>
          <w:sz w:val="24"/>
          <w:szCs w:val="24"/>
        </w:rPr>
        <w:t xml:space="preserve">По разделу </w:t>
      </w:r>
      <w:r w:rsidRPr="00D70370">
        <w:rPr>
          <w:b/>
          <w:sz w:val="24"/>
          <w:szCs w:val="24"/>
        </w:rPr>
        <w:t xml:space="preserve">«Функционирование Правительства РФ, высших органов государственной власти и местных администраций» </w:t>
      </w:r>
      <w:r w:rsidRPr="00D70370">
        <w:rPr>
          <w:sz w:val="24"/>
          <w:szCs w:val="24"/>
        </w:rPr>
        <w:t>составило 726,7 тыс</w:t>
      </w:r>
      <w:proofErr w:type="gramStart"/>
      <w:r w:rsidRPr="00D70370">
        <w:rPr>
          <w:sz w:val="24"/>
          <w:szCs w:val="24"/>
        </w:rPr>
        <w:t>.р</w:t>
      </w:r>
      <w:proofErr w:type="gramEnd"/>
      <w:r w:rsidRPr="00D70370">
        <w:rPr>
          <w:sz w:val="24"/>
          <w:szCs w:val="24"/>
        </w:rPr>
        <w:t>уб. или 20,35% к плану. На выплату заработной платы и начислений на нее направлено – 344,3 тыс. рублей.</w:t>
      </w:r>
      <w:r w:rsidRPr="00D70370">
        <w:rPr>
          <w:color w:val="FF0000"/>
          <w:sz w:val="24"/>
          <w:szCs w:val="24"/>
        </w:rPr>
        <w:t xml:space="preserve"> </w:t>
      </w:r>
      <w:r w:rsidRPr="00D70370">
        <w:rPr>
          <w:sz w:val="24"/>
          <w:szCs w:val="24"/>
        </w:rPr>
        <w:t>На оплату  горюче-смазочных материалов – 15 тыс. рублей, услуги связи-4 тыс. руб., оплату электроэнергии –224,6 тыс</w:t>
      </w:r>
      <w:proofErr w:type="gramStart"/>
      <w:r w:rsidRPr="00D70370">
        <w:rPr>
          <w:sz w:val="24"/>
          <w:szCs w:val="24"/>
        </w:rPr>
        <w:t>.р</w:t>
      </w:r>
      <w:proofErr w:type="gramEnd"/>
      <w:r w:rsidRPr="00D70370">
        <w:rPr>
          <w:sz w:val="24"/>
          <w:szCs w:val="24"/>
        </w:rPr>
        <w:t xml:space="preserve">уб., </w:t>
      </w:r>
      <w:r w:rsidRPr="00D70370">
        <w:rPr>
          <w:sz w:val="24"/>
          <w:szCs w:val="24"/>
        </w:rPr>
        <w:lastRenderedPageBreak/>
        <w:t>прочие услуги- 43,5 тыс. руб., прочие расходы –69,3 тыс. руб.,  на транспортные услуги  – 26 тыс. руб.</w:t>
      </w:r>
    </w:p>
    <w:p w:rsidR="00D70370" w:rsidRPr="00D70370" w:rsidRDefault="00D70370" w:rsidP="00D70370">
      <w:pPr>
        <w:pStyle w:val="23"/>
        <w:rPr>
          <w:sz w:val="24"/>
          <w:szCs w:val="24"/>
        </w:rPr>
      </w:pPr>
      <w:r w:rsidRPr="00D70370">
        <w:rPr>
          <w:sz w:val="24"/>
          <w:szCs w:val="24"/>
        </w:rPr>
        <w:t xml:space="preserve">       По разделу </w:t>
      </w:r>
      <w:r w:rsidRPr="00D70370">
        <w:rPr>
          <w:b/>
          <w:sz w:val="24"/>
          <w:szCs w:val="24"/>
        </w:rPr>
        <w:t>«Национальная оборона»</w:t>
      </w:r>
      <w:r w:rsidRPr="00D70370">
        <w:rPr>
          <w:sz w:val="24"/>
          <w:szCs w:val="24"/>
        </w:rPr>
        <w:t xml:space="preserve"> финансирование расходов составило – 10,8 тыс</w:t>
      </w:r>
      <w:proofErr w:type="gramStart"/>
      <w:r w:rsidRPr="00D70370">
        <w:rPr>
          <w:sz w:val="24"/>
          <w:szCs w:val="24"/>
        </w:rPr>
        <w:t>.р</w:t>
      </w:r>
      <w:proofErr w:type="gramEnd"/>
      <w:r w:rsidRPr="00D70370">
        <w:rPr>
          <w:sz w:val="24"/>
          <w:szCs w:val="24"/>
        </w:rPr>
        <w:t>уб. или 12,86 % к плану. На выплату заработной платы и начислений на нее направлено – 10,8 тыс</w:t>
      </w:r>
      <w:proofErr w:type="gramStart"/>
      <w:r w:rsidRPr="00D70370">
        <w:rPr>
          <w:sz w:val="24"/>
          <w:szCs w:val="24"/>
        </w:rPr>
        <w:t>.р</w:t>
      </w:r>
      <w:proofErr w:type="gramEnd"/>
      <w:r w:rsidRPr="00D70370">
        <w:rPr>
          <w:sz w:val="24"/>
          <w:szCs w:val="24"/>
        </w:rPr>
        <w:t>уб., на ГСМ -0 тыс.руб.</w:t>
      </w:r>
    </w:p>
    <w:p w:rsidR="00D70370" w:rsidRPr="00D70370" w:rsidRDefault="00D70370" w:rsidP="00D70370">
      <w:pPr>
        <w:pStyle w:val="23"/>
        <w:rPr>
          <w:sz w:val="24"/>
          <w:szCs w:val="24"/>
        </w:rPr>
      </w:pPr>
      <w:r w:rsidRPr="00D70370">
        <w:rPr>
          <w:sz w:val="24"/>
          <w:szCs w:val="24"/>
        </w:rPr>
        <w:t xml:space="preserve">       Финансирование расходов по разделу </w:t>
      </w:r>
      <w:r w:rsidRPr="00D70370">
        <w:rPr>
          <w:b/>
          <w:sz w:val="24"/>
          <w:szCs w:val="24"/>
        </w:rPr>
        <w:t>« Национальная экономика»</w:t>
      </w:r>
      <w:r w:rsidRPr="00D70370">
        <w:rPr>
          <w:sz w:val="24"/>
          <w:szCs w:val="24"/>
        </w:rPr>
        <w:t xml:space="preserve"> составило 4 тыс</w:t>
      </w:r>
      <w:proofErr w:type="gramStart"/>
      <w:r w:rsidRPr="00D70370">
        <w:rPr>
          <w:sz w:val="24"/>
          <w:szCs w:val="24"/>
        </w:rPr>
        <w:t>.р</w:t>
      </w:r>
      <w:proofErr w:type="gramEnd"/>
      <w:r w:rsidRPr="00D70370">
        <w:rPr>
          <w:sz w:val="24"/>
          <w:szCs w:val="24"/>
        </w:rPr>
        <w:t>уб. или 12,4% к плану. На выплату заработной платы и начислений на нее направлено –4 тыс</w:t>
      </w:r>
      <w:proofErr w:type="gramStart"/>
      <w:r w:rsidRPr="00D70370">
        <w:rPr>
          <w:sz w:val="24"/>
          <w:szCs w:val="24"/>
        </w:rPr>
        <w:t>.р</w:t>
      </w:r>
      <w:proofErr w:type="gramEnd"/>
      <w:r w:rsidRPr="00D70370">
        <w:rPr>
          <w:sz w:val="24"/>
          <w:szCs w:val="24"/>
        </w:rPr>
        <w:t xml:space="preserve">уб., </w:t>
      </w:r>
    </w:p>
    <w:p w:rsidR="00D70370" w:rsidRDefault="00D70370" w:rsidP="00D70370">
      <w:pPr>
        <w:pStyle w:val="23"/>
        <w:rPr>
          <w:sz w:val="24"/>
          <w:szCs w:val="24"/>
        </w:rPr>
      </w:pPr>
      <w:r w:rsidRPr="00D70370">
        <w:rPr>
          <w:sz w:val="24"/>
          <w:szCs w:val="24"/>
        </w:rPr>
        <w:t xml:space="preserve">         За отчетный период израсходовано по разделу </w:t>
      </w:r>
      <w:r w:rsidRPr="00D70370">
        <w:rPr>
          <w:b/>
          <w:sz w:val="24"/>
          <w:szCs w:val="24"/>
        </w:rPr>
        <w:t>«Культура, кинематография»</w:t>
      </w:r>
      <w:r w:rsidRPr="00D70370">
        <w:rPr>
          <w:sz w:val="24"/>
          <w:szCs w:val="24"/>
        </w:rPr>
        <w:t xml:space="preserve"> 396,7 тыс. рублей, что составляет 17,4% к годовому назначению. Из них направлено на оплату труда с начислениями 396,7 тыс. рублей.</w:t>
      </w:r>
    </w:p>
    <w:p w:rsidR="00D70370" w:rsidRPr="00D70370" w:rsidRDefault="00D70370" w:rsidP="00D70370">
      <w:pPr>
        <w:pStyle w:val="23"/>
        <w:rPr>
          <w:sz w:val="24"/>
          <w:szCs w:val="24"/>
        </w:rPr>
      </w:pPr>
    </w:p>
    <w:p w:rsidR="00D70370" w:rsidRPr="00D70370" w:rsidRDefault="00D70370" w:rsidP="00D70370">
      <w:pPr>
        <w:jc w:val="both"/>
        <w:rPr>
          <w:rFonts w:ascii="Times New Roman" w:hAnsi="Times New Roman" w:cs="Times New Roman"/>
          <w:sz w:val="24"/>
          <w:szCs w:val="24"/>
        </w:rPr>
      </w:pPr>
      <w:r w:rsidRPr="00D70370">
        <w:rPr>
          <w:rFonts w:ascii="Times New Roman" w:hAnsi="Times New Roman" w:cs="Times New Roman"/>
          <w:sz w:val="24"/>
          <w:szCs w:val="24"/>
        </w:rPr>
        <w:t xml:space="preserve">    Начальник ФО МО «Тараса»                                                                                </w:t>
      </w:r>
      <w:proofErr w:type="spellStart"/>
      <w:r w:rsidRPr="00D70370">
        <w:rPr>
          <w:rFonts w:ascii="Times New Roman" w:hAnsi="Times New Roman" w:cs="Times New Roman"/>
          <w:sz w:val="24"/>
          <w:szCs w:val="24"/>
        </w:rPr>
        <w:t>Бадагуев</w:t>
      </w:r>
      <w:proofErr w:type="spellEnd"/>
      <w:r w:rsidRPr="00D70370">
        <w:rPr>
          <w:rFonts w:ascii="Times New Roman" w:hAnsi="Times New Roman" w:cs="Times New Roman"/>
          <w:sz w:val="24"/>
          <w:szCs w:val="24"/>
        </w:rPr>
        <w:t xml:space="preserve"> Р.Н.</w:t>
      </w: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EB5C9C" w:rsidRDefault="00EB5C9C" w:rsidP="00D70370">
      <w:pPr>
        <w:jc w:val="center"/>
        <w:rPr>
          <w:rFonts w:ascii="Times New Roman" w:hAnsi="Times New Roman" w:cs="Times New Roman"/>
          <w:b/>
          <w:sz w:val="28"/>
          <w:szCs w:val="28"/>
        </w:rPr>
      </w:pPr>
    </w:p>
    <w:p w:rsidR="00D70370" w:rsidRPr="00E32F0F" w:rsidRDefault="00D70370" w:rsidP="00EB5C9C">
      <w:pPr>
        <w:spacing w:after="0" w:line="240" w:lineRule="auto"/>
        <w:jc w:val="center"/>
        <w:rPr>
          <w:rFonts w:ascii="Times New Roman" w:hAnsi="Times New Roman" w:cs="Times New Roman"/>
          <w:b/>
          <w:sz w:val="28"/>
          <w:szCs w:val="28"/>
        </w:rPr>
      </w:pPr>
      <w:r w:rsidRPr="00E32F0F">
        <w:rPr>
          <w:rFonts w:ascii="Times New Roman" w:hAnsi="Times New Roman" w:cs="Times New Roman"/>
          <w:b/>
          <w:sz w:val="28"/>
          <w:szCs w:val="28"/>
        </w:rPr>
        <w:lastRenderedPageBreak/>
        <w:t>РОССИЙСКАЯ ФЕДЕРАЦИЯ</w:t>
      </w:r>
    </w:p>
    <w:p w:rsidR="00D70370" w:rsidRPr="00E32F0F" w:rsidRDefault="00D70370" w:rsidP="00EB5C9C">
      <w:pPr>
        <w:spacing w:after="0" w:line="240" w:lineRule="auto"/>
        <w:jc w:val="center"/>
        <w:rPr>
          <w:rFonts w:ascii="Times New Roman" w:hAnsi="Times New Roman" w:cs="Times New Roman"/>
          <w:b/>
          <w:sz w:val="28"/>
          <w:szCs w:val="28"/>
        </w:rPr>
      </w:pPr>
      <w:r w:rsidRPr="00E32F0F">
        <w:rPr>
          <w:rFonts w:ascii="Times New Roman" w:hAnsi="Times New Roman" w:cs="Times New Roman"/>
          <w:b/>
          <w:sz w:val="28"/>
          <w:szCs w:val="28"/>
        </w:rPr>
        <w:t>ИРКУТСКАЯ ОБЛАСТЬ</w:t>
      </w:r>
    </w:p>
    <w:p w:rsidR="00D70370" w:rsidRPr="00E32F0F" w:rsidRDefault="00D70370" w:rsidP="00EB5C9C">
      <w:pPr>
        <w:spacing w:after="0" w:line="240" w:lineRule="auto"/>
        <w:jc w:val="center"/>
        <w:rPr>
          <w:rFonts w:ascii="Times New Roman" w:hAnsi="Times New Roman" w:cs="Times New Roman"/>
          <w:b/>
          <w:sz w:val="28"/>
          <w:szCs w:val="28"/>
        </w:rPr>
      </w:pPr>
      <w:r w:rsidRPr="00E32F0F">
        <w:rPr>
          <w:rFonts w:ascii="Times New Roman" w:hAnsi="Times New Roman" w:cs="Times New Roman"/>
          <w:b/>
          <w:sz w:val="28"/>
          <w:szCs w:val="28"/>
        </w:rPr>
        <w:t>БОХАНСКИЙ РАЙОН</w:t>
      </w:r>
    </w:p>
    <w:p w:rsidR="00D70370" w:rsidRDefault="00D70370" w:rsidP="00EB5C9C">
      <w:pPr>
        <w:spacing w:after="0" w:line="240" w:lineRule="auto"/>
        <w:jc w:val="center"/>
        <w:rPr>
          <w:rFonts w:ascii="Times New Roman" w:hAnsi="Times New Roman" w:cs="Times New Roman"/>
          <w:b/>
          <w:sz w:val="28"/>
          <w:szCs w:val="28"/>
        </w:rPr>
      </w:pPr>
      <w:r w:rsidRPr="00E32F0F">
        <w:rPr>
          <w:rFonts w:ascii="Times New Roman" w:hAnsi="Times New Roman" w:cs="Times New Roman"/>
          <w:b/>
          <w:sz w:val="28"/>
          <w:szCs w:val="28"/>
        </w:rPr>
        <w:t>Муниципальное образование «</w:t>
      </w:r>
      <w:r>
        <w:rPr>
          <w:rFonts w:ascii="Times New Roman" w:hAnsi="Times New Roman" w:cs="Times New Roman"/>
          <w:b/>
          <w:sz w:val="28"/>
          <w:szCs w:val="28"/>
        </w:rPr>
        <w:t>ТАРАСА</w:t>
      </w:r>
      <w:r w:rsidRPr="00E32F0F">
        <w:rPr>
          <w:rFonts w:ascii="Times New Roman" w:hAnsi="Times New Roman" w:cs="Times New Roman"/>
          <w:b/>
          <w:sz w:val="28"/>
          <w:szCs w:val="28"/>
        </w:rPr>
        <w:t>»</w:t>
      </w:r>
    </w:p>
    <w:p w:rsidR="00D70370" w:rsidRDefault="00D70370"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70370" w:rsidRPr="00E32F0F" w:rsidRDefault="00D70370" w:rsidP="00EB5C9C">
      <w:pPr>
        <w:spacing w:after="0" w:line="240" w:lineRule="auto"/>
        <w:jc w:val="center"/>
        <w:rPr>
          <w:rFonts w:ascii="Times New Roman" w:hAnsi="Times New Roman" w:cs="Times New Roman"/>
          <w:b/>
          <w:sz w:val="28"/>
          <w:szCs w:val="28"/>
        </w:rPr>
      </w:pPr>
    </w:p>
    <w:p w:rsidR="00D70370" w:rsidRDefault="00D70370" w:rsidP="00EB5C9C">
      <w:pPr>
        <w:spacing w:after="0" w:line="240" w:lineRule="auto"/>
        <w:jc w:val="center"/>
        <w:rPr>
          <w:rFonts w:ascii="Times New Roman" w:hAnsi="Times New Roman" w:cs="Times New Roman"/>
          <w:b/>
          <w:sz w:val="28"/>
          <w:szCs w:val="28"/>
        </w:rPr>
      </w:pPr>
      <w:r w:rsidRPr="00E32F0F">
        <w:rPr>
          <w:rFonts w:ascii="Times New Roman" w:hAnsi="Times New Roman" w:cs="Times New Roman"/>
          <w:b/>
          <w:sz w:val="28"/>
          <w:szCs w:val="28"/>
        </w:rPr>
        <w:t>ПОСТАНОВЛЕНИЕ</w:t>
      </w:r>
    </w:p>
    <w:p w:rsidR="00D70370" w:rsidRDefault="00D70370" w:rsidP="00EB5C9C">
      <w:pPr>
        <w:spacing w:after="0" w:line="240" w:lineRule="auto"/>
        <w:rPr>
          <w:rFonts w:ascii="Times New Roman" w:hAnsi="Times New Roman" w:cs="Times New Roman"/>
          <w:b/>
          <w:sz w:val="28"/>
          <w:szCs w:val="28"/>
        </w:rPr>
      </w:pPr>
    </w:p>
    <w:p w:rsidR="00D70370" w:rsidRDefault="00D70370" w:rsidP="00EB5C9C">
      <w:pPr>
        <w:spacing w:after="0" w:line="240" w:lineRule="auto"/>
        <w:rPr>
          <w:rFonts w:ascii="Calibri" w:hAnsi="Calibri" w:cs="Calibri"/>
          <w:b/>
          <w:bCs/>
        </w:rPr>
      </w:pPr>
      <w:r>
        <w:rPr>
          <w:rFonts w:ascii="Times New Roman" w:hAnsi="Times New Roman" w:cs="Times New Roman"/>
          <w:sz w:val="28"/>
          <w:szCs w:val="28"/>
        </w:rPr>
        <w:t xml:space="preserve">«11» </w:t>
      </w:r>
      <w:r w:rsidRPr="00F97C4E">
        <w:rPr>
          <w:rFonts w:ascii="Times New Roman" w:hAnsi="Times New Roman" w:cs="Times New Roman"/>
          <w:sz w:val="28"/>
          <w:szCs w:val="28"/>
        </w:rPr>
        <w:t>июля 2014</w:t>
      </w:r>
      <w:r>
        <w:rPr>
          <w:rFonts w:ascii="Times New Roman" w:hAnsi="Times New Roman" w:cs="Times New Roman"/>
          <w:sz w:val="28"/>
          <w:szCs w:val="28"/>
        </w:rPr>
        <w:t xml:space="preserve"> г. № </w:t>
      </w:r>
      <w:r w:rsidRPr="00F97C4E">
        <w:rPr>
          <w:rFonts w:ascii="Times New Roman" w:hAnsi="Times New Roman" w:cs="Times New Roman"/>
          <w:sz w:val="28"/>
          <w:szCs w:val="28"/>
        </w:rPr>
        <w:t>7</w:t>
      </w:r>
      <w:r>
        <w:rPr>
          <w:rFonts w:ascii="Times New Roman" w:hAnsi="Times New Roman" w:cs="Times New Roman"/>
          <w:sz w:val="28"/>
          <w:szCs w:val="28"/>
        </w:rPr>
        <w:t>0</w:t>
      </w:r>
      <w:r w:rsidRPr="00F97C4E">
        <w:rPr>
          <w:rFonts w:ascii="Times New Roman" w:hAnsi="Times New Roman" w:cs="Times New Roman"/>
          <w:sz w:val="28"/>
          <w:szCs w:val="28"/>
        </w:rPr>
        <w:t xml:space="preserve"> </w:t>
      </w:r>
      <w:r w:rsidRPr="00F97C4E">
        <w:rPr>
          <w:rFonts w:ascii="Times New Roman" w:hAnsi="Times New Roman" w:cs="Times New Roman"/>
          <w:sz w:val="28"/>
          <w:szCs w:val="28"/>
        </w:rPr>
        <w:tab/>
        <w:t xml:space="preserve">                                                     с. </w:t>
      </w:r>
      <w:r>
        <w:rPr>
          <w:rFonts w:ascii="Times New Roman" w:hAnsi="Times New Roman" w:cs="Times New Roman"/>
          <w:sz w:val="28"/>
          <w:szCs w:val="28"/>
        </w:rPr>
        <w:t>Тараса</w:t>
      </w:r>
      <w:r w:rsidRPr="00F97C4E">
        <w:rPr>
          <w:rFonts w:ascii="Times New Roman" w:hAnsi="Times New Roman" w:cs="Times New Roman"/>
          <w:sz w:val="28"/>
          <w:szCs w:val="28"/>
        </w:rPr>
        <w:tab/>
      </w:r>
    </w:p>
    <w:p w:rsidR="00D70370" w:rsidRDefault="00D70370" w:rsidP="00EB5C9C">
      <w:pPr>
        <w:widowControl w:val="0"/>
        <w:autoSpaceDE w:val="0"/>
        <w:autoSpaceDN w:val="0"/>
        <w:adjustRightInd w:val="0"/>
        <w:spacing w:after="0" w:line="240" w:lineRule="auto"/>
        <w:rPr>
          <w:rFonts w:ascii="Calibri" w:hAnsi="Calibri" w:cs="Calibri"/>
          <w:b/>
          <w:bCs/>
        </w:rPr>
      </w:pPr>
    </w:p>
    <w:p w:rsidR="00D70370" w:rsidRDefault="00D70370" w:rsidP="00EB5C9C">
      <w:pPr>
        <w:spacing w:after="0" w:line="240" w:lineRule="auto"/>
        <w:rPr>
          <w:rFonts w:ascii="Times New Roman" w:hAnsi="Times New Roman" w:cs="Times New Roman"/>
          <w:sz w:val="28"/>
          <w:szCs w:val="28"/>
        </w:rPr>
      </w:pPr>
      <w:r w:rsidRPr="004A54A5">
        <w:rPr>
          <w:rFonts w:ascii="Times New Roman" w:hAnsi="Times New Roman" w:cs="Times New Roman"/>
          <w:bCs/>
          <w:sz w:val="28"/>
          <w:szCs w:val="28"/>
        </w:rPr>
        <w:t>«</w:t>
      </w:r>
      <w:r w:rsidRPr="00AF4AA0">
        <w:rPr>
          <w:rFonts w:ascii="Times New Roman" w:hAnsi="Times New Roman" w:cs="Times New Roman"/>
          <w:sz w:val="28"/>
          <w:szCs w:val="28"/>
        </w:rPr>
        <w:t xml:space="preserve">Об утверждении </w:t>
      </w:r>
      <w:proofErr w:type="gramStart"/>
      <w:r w:rsidRPr="00AF4AA0">
        <w:rPr>
          <w:rFonts w:ascii="Times New Roman" w:hAnsi="Times New Roman" w:cs="Times New Roman"/>
          <w:sz w:val="28"/>
          <w:szCs w:val="28"/>
        </w:rPr>
        <w:t>муниципальной</w:t>
      </w:r>
      <w:proofErr w:type="gramEnd"/>
      <w:r w:rsidRPr="00AF4AA0">
        <w:rPr>
          <w:rFonts w:ascii="Times New Roman" w:hAnsi="Times New Roman" w:cs="Times New Roman"/>
          <w:sz w:val="28"/>
          <w:szCs w:val="28"/>
        </w:rPr>
        <w:t xml:space="preserve"> </w:t>
      </w:r>
    </w:p>
    <w:p w:rsidR="00D70370" w:rsidRPr="00AF4AA0" w:rsidRDefault="00D70370" w:rsidP="00EB5C9C">
      <w:pPr>
        <w:spacing w:after="0" w:line="240" w:lineRule="auto"/>
        <w:rPr>
          <w:rFonts w:ascii="Times New Roman" w:hAnsi="Times New Roman" w:cs="Times New Roman"/>
          <w:sz w:val="28"/>
          <w:szCs w:val="28"/>
        </w:rPr>
      </w:pPr>
      <w:r w:rsidRPr="00AF4AA0">
        <w:rPr>
          <w:rFonts w:ascii="Times New Roman" w:hAnsi="Times New Roman" w:cs="Times New Roman"/>
          <w:sz w:val="28"/>
          <w:szCs w:val="28"/>
        </w:rPr>
        <w:t>долгосрочной целевой программы</w:t>
      </w:r>
    </w:p>
    <w:p w:rsidR="00D70370" w:rsidRDefault="00D70370" w:rsidP="00EB5C9C">
      <w:pPr>
        <w:spacing w:after="0" w:line="240" w:lineRule="auto"/>
        <w:rPr>
          <w:rFonts w:ascii="Times New Roman" w:hAnsi="Times New Roman" w:cs="Times New Roman"/>
          <w:sz w:val="28"/>
          <w:szCs w:val="28"/>
        </w:rPr>
      </w:pPr>
      <w:r w:rsidRPr="00AF4AA0">
        <w:rPr>
          <w:rFonts w:ascii="Times New Roman" w:hAnsi="Times New Roman" w:cs="Times New Roman"/>
          <w:sz w:val="28"/>
          <w:szCs w:val="28"/>
        </w:rPr>
        <w:t xml:space="preserve"> по профилактике наркомании и </w:t>
      </w:r>
    </w:p>
    <w:p w:rsidR="00D70370" w:rsidRDefault="00D70370" w:rsidP="00EB5C9C">
      <w:pPr>
        <w:spacing w:after="0" w:line="240" w:lineRule="auto"/>
        <w:rPr>
          <w:rFonts w:ascii="Times New Roman" w:hAnsi="Times New Roman" w:cs="Times New Roman"/>
          <w:sz w:val="28"/>
          <w:szCs w:val="28"/>
        </w:rPr>
      </w:pPr>
      <w:r w:rsidRPr="00AF4AA0">
        <w:rPr>
          <w:rFonts w:ascii="Times New Roman" w:hAnsi="Times New Roman" w:cs="Times New Roman"/>
          <w:sz w:val="28"/>
          <w:szCs w:val="28"/>
        </w:rPr>
        <w:t xml:space="preserve">токсикомании на территории </w:t>
      </w:r>
    </w:p>
    <w:p w:rsidR="00D70370" w:rsidRDefault="00D70370" w:rsidP="00EB5C9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 «Тараса»</w:t>
      </w:r>
      <w:r w:rsidRPr="00AF4AA0">
        <w:rPr>
          <w:rFonts w:ascii="Times New Roman" w:hAnsi="Times New Roman" w:cs="Times New Roman"/>
          <w:sz w:val="28"/>
          <w:szCs w:val="28"/>
        </w:rPr>
        <w:t xml:space="preserve"> </w:t>
      </w:r>
    </w:p>
    <w:p w:rsidR="00D70370" w:rsidRPr="00AF4AA0" w:rsidRDefault="00D70370" w:rsidP="00EB5C9C">
      <w:pPr>
        <w:spacing w:after="0" w:line="240" w:lineRule="auto"/>
        <w:rPr>
          <w:rFonts w:ascii="Times New Roman" w:hAnsi="Times New Roman" w:cs="Times New Roman"/>
          <w:bCs/>
          <w:sz w:val="28"/>
          <w:szCs w:val="28"/>
        </w:rPr>
      </w:pPr>
      <w:r w:rsidRPr="00AF4AA0">
        <w:rPr>
          <w:rFonts w:ascii="Times New Roman" w:hAnsi="Times New Roman" w:cs="Times New Roman"/>
          <w:sz w:val="28"/>
          <w:szCs w:val="28"/>
        </w:rPr>
        <w:t xml:space="preserve"> на 201</w:t>
      </w:r>
      <w:r>
        <w:rPr>
          <w:rFonts w:ascii="Times New Roman" w:hAnsi="Times New Roman" w:cs="Times New Roman"/>
          <w:sz w:val="28"/>
          <w:szCs w:val="28"/>
        </w:rPr>
        <w:t>4</w:t>
      </w:r>
      <w:r w:rsidRPr="00AF4AA0">
        <w:rPr>
          <w:rFonts w:ascii="Times New Roman" w:hAnsi="Times New Roman" w:cs="Times New Roman"/>
          <w:sz w:val="28"/>
          <w:szCs w:val="28"/>
        </w:rPr>
        <w:t>- 201</w:t>
      </w:r>
      <w:r>
        <w:rPr>
          <w:rFonts w:ascii="Times New Roman" w:hAnsi="Times New Roman" w:cs="Times New Roman"/>
          <w:sz w:val="28"/>
          <w:szCs w:val="28"/>
        </w:rPr>
        <w:t>6</w:t>
      </w:r>
      <w:r w:rsidRPr="00AF4AA0">
        <w:rPr>
          <w:rFonts w:ascii="Times New Roman" w:hAnsi="Times New Roman" w:cs="Times New Roman"/>
          <w:sz w:val="28"/>
          <w:szCs w:val="28"/>
        </w:rPr>
        <w:t xml:space="preserve"> года </w:t>
      </w:r>
      <w:r w:rsidRPr="00AF4AA0">
        <w:rPr>
          <w:rFonts w:ascii="Times New Roman" w:hAnsi="Times New Roman" w:cs="Times New Roman"/>
          <w:bCs/>
          <w:sz w:val="28"/>
          <w:szCs w:val="28"/>
        </w:rPr>
        <w:t>»</w:t>
      </w:r>
    </w:p>
    <w:p w:rsidR="00D70370" w:rsidRPr="004A54A5" w:rsidRDefault="00D70370" w:rsidP="00EB5C9C">
      <w:pPr>
        <w:widowControl w:val="0"/>
        <w:autoSpaceDE w:val="0"/>
        <w:autoSpaceDN w:val="0"/>
        <w:adjustRightInd w:val="0"/>
        <w:spacing w:after="0" w:line="240" w:lineRule="auto"/>
        <w:jc w:val="center"/>
        <w:rPr>
          <w:rFonts w:ascii="Calibri" w:hAnsi="Calibri" w:cs="Calibri"/>
          <w:sz w:val="28"/>
          <w:szCs w:val="28"/>
        </w:rPr>
      </w:pPr>
    </w:p>
    <w:p w:rsidR="00D70370" w:rsidRDefault="00D70370" w:rsidP="00EB5C9C">
      <w:pPr>
        <w:spacing w:after="0" w:line="240" w:lineRule="auto"/>
        <w:rPr>
          <w:rFonts w:ascii="Times New Roman" w:hAnsi="Times New Roman" w:cs="Times New Roman"/>
          <w:sz w:val="28"/>
          <w:szCs w:val="28"/>
        </w:rPr>
      </w:pPr>
      <w:proofErr w:type="gramStart"/>
      <w:r w:rsidRPr="00A04532">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08.01.1998 года № 3 ФЗ «О наркотических средствах и психотропных веществах», в соответствии с </w:t>
      </w:r>
      <w:r>
        <w:rPr>
          <w:rFonts w:ascii="Times New Roman" w:eastAsia="Times New Roman" w:hAnsi="Times New Roman" w:cs="Times New Roman"/>
          <w:sz w:val="28"/>
          <w:szCs w:val="28"/>
          <w:lang w:eastAsia="ru-RU"/>
        </w:rPr>
        <w:t xml:space="preserve">Законом Иркутской области от 07.10.2009 г. № 62/28-оз «О профилактике незаконного потребления наркотических средств и психотропных веществ, </w:t>
      </w:r>
      <w:r w:rsidRPr="00AF4AA0">
        <w:rPr>
          <w:rFonts w:ascii="Times New Roman" w:hAnsi="Times New Roman" w:cs="Times New Roman"/>
          <w:sz w:val="28"/>
          <w:szCs w:val="28"/>
        </w:rPr>
        <w:t xml:space="preserve">наркомании и </w:t>
      </w:r>
      <w:proofErr w:type="gramEnd"/>
    </w:p>
    <w:p w:rsidR="00D70370" w:rsidRDefault="00D70370" w:rsidP="00EB5C9C">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т</w:t>
      </w:r>
      <w:r w:rsidRPr="00AF4AA0">
        <w:rPr>
          <w:rFonts w:ascii="Times New Roman" w:hAnsi="Times New Roman" w:cs="Times New Roman"/>
          <w:sz w:val="28"/>
          <w:szCs w:val="28"/>
        </w:rPr>
        <w:t>оксикомании</w:t>
      </w:r>
      <w:r>
        <w:rPr>
          <w:rFonts w:ascii="Times New Roman" w:hAnsi="Times New Roman" w:cs="Times New Roman"/>
          <w:sz w:val="28"/>
          <w:szCs w:val="28"/>
        </w:rPr>
        <w:t xml:space="preserve"> в Иркутской области</w:t>
      </w:r>
      <w:r>
        <w:rPr>
          <w:rFonts w:ascii="Times New Roman" w:eastAsia="Times New Roman" w:hAnsi="Times New Roman" w:cs="Times New Roman"/>
          <w:sz w:val="28"/>
          <w:szCs w:val="28"/>
          <w:lang w:eastAsia="ru-RU"/>
        </w:rPr>
        <w:t>»</w:t>
      </w:r>
      <w:r w:rsidRPr="00A04532">
        <w:rPr>
          <w:rFonts w:ascii="Times New Roman" w:eastAsia="Times New Roman" w:hAnsi="Times New Roman" w:cs="Times New Roman"/>
          <w:sz w:val="28"/>
          <w:szCs w:val="28"/>
          <w:lang w:eastAsia="ru-RU"/>
        </w:rPr>
        <w:t xml:space="preserve">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Default="00D70370" w:rsidP="00EB5C9C">
      <w:pPr>
        <w:spacing w:after="0" w:line="240" w:lineRule="auto"/>
        <w:jc w:val="center"/>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ПОСТАНОВЛЯЮ:</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p>
    <w:p w:rsidR="00D70370" w:rsidRPr="0099639B"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sidRPr="0099639B">
        <w:rPr>
          <w:rFonts w:ascii="Times New Roman" w:eastAsia="Times New Roman" w:hAnsi="Times New Roman" w:cs="Times New Roman"/>
          <w:color w:val="000000"/>
          <w:sz w:val="28"/>
          <w:szCs w:val="28"/>
          <w:lang w:eastAsia="ru-RU"/>
        </w:rPr>
        <w:t xml:space="preserve">Утвердить целевую программу по профилактике и противодействию наркомании </w:t>
      </w:r>
      <w:r w:rsidRPr="0099639B">
        <w:rPr>
          <w:rFonts w:ascii="Times New Roman" w:hAnsi="Times New Roman" w:cs="Times New Roman"/>
          <w:sz w:val="28"/>
          <w:szCs w:val="28"/>
        </w:rPr>
        <w:t>на территории муниципального образования «</w:t>
      </w:r>
      <w:r>
        <w:rPr>
          <w:rFonts w:ascii="Times New Roman" w:hAnsi="Times New Roman" w:cs="Times New Roman"/>
          <w:sz w:val="28"/>
          <w:szCs w:val="28"/>
        </w:rPr>
        <w:t>Тараса</w:t>
      </w:r>
      <w:r w:rsidRPr="0099639B">
        <w:rPr>
          <w:rFonts w:ascii="Times New Roman" w:hAnsi="Times New Roman" w:cs="Times New Roman"/>
          <w:sz w:val="28"/>
          <w:szCs w:val="28"/>
        </w:rPr>
        <w:t>»</w:t>
      </w:r>
      <w:proofErr w:type="gramStart"/>
      <w:r w:rsidRPr="0099639B">
        <w:rPr>
          <w:rFonts w:ascii="Times New Roman" w:hAnsi="Times New Roman" w:cs="Times New Roman"/>
          <w:sz w:val="28"/>
          <w:szCs w:val="28"/>
        </w:rPr>
        <w:t>.</w:t>
      </w:r>
      <w:proofErr w:type="gramEnd"/>
      <w:r w:rsidRPr="0099639B">
        <w:rPr>
          <w:rFonts w:ascii="Times New Roman" w:hAnsi="Times New Roman" w:cs="Times New Roman"/>
          <w:sz w:val="28"/>
          <w:szCs w:val="28"/>
        </w:rPr>
        <w:t xml:space="preserve"> </w:t>
      </w:r>
      <w:r w:rsidRPr="0099639B">
        <w:rPr>
          <w:rFonts w:ascii="Times New Roman" w:eastAsia="Times New Roman" w:hAnsi="Times New Roman" w:cs="Times New Roman"/>
          <w:color w:val="000000"/>
          <w:sz w:val="28"/>
          <w:szCs w:val="28"/>
          <w:lang w:eastAsia="ru-RU"/>
        </w:rPr>
        <w:t xml:space="preserve"> (</w:t>
      </w:r>
      <w:proofErr w:type="gramStart"/>
      <w:r w:rsidRPr="0099639B">
        <w:rPr>
          <w:rFonts w:ascii="Times New Roman" w:eastAsia="Times New Roman" w:hAnsi="Times New Roman" w:cs="Times New Roman"/>
          <w:color w:val="000000"/>
          <w:sz w:val="28"/>
          <w:szCs w:val="28"/>
          <w:lang w:eastAsia="ru-RU"/>
        </w:rPr>
        <w:t>п</w:t>
      </w:r>
      <w:proofErr w:type="gramEnd"/>
      <w:r w:rsidRPr="0099639B">
        <w:rPr>
          <w:rFonts w:ascii="Times New Roman" w:eastAsia="Times New Roman" w:hAnsi="Times New Roman" w:cs="Times New Roman"/>
          <w:color w:val="000000"/>
          <w:sz w:val="28"/>
          <w:szCs w:val="28"/>
          <w:lang w:eastAsia="ru-RU"/>
        </w:rPr>
        <w:t>риложение № 1).</w:t>
      </w:r>
    </w:p>
    <w:p w:rsidR="00D70370" w:rsidRPr="00F97C4E"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sidRPr="00F97C4E">
        <w:rPr>
          <w:rFonts w:ascii="Times New Roman" w:eastAsia="Times New Roman" w:hAnsi="Times New Roman" w:cs="Times New Roman"/>
          <w:color w:val="000000"/>
          <w:sz w:val="28"/>
          <w:szCs w:val="28"/>
          <w:lang w:eastAsia="ru-RU"/>
        </w:rPr>
        <w:t xml:space="preserve">Утвердить состав </w:t>
      </w:r>
      <w:proofErr w:type="spellStart"/>
      <w:r w:rsidRPr="00F97C4E">
        <w:rPr>
          <w:rFonts w:ascii="Times New Roman" w:eastAsia="Times New Roman" w:hAnsi="Times New Roman" w:cs="Times New Roman"/>
          <w:color w:val="000000"/>
          <w:sz w:val="28"/>
          <w:szCs w:val="28"/>
          <w:lang w:eastAsia="ru-RU"/>
        </w:rPr>
        <w:t>антинаркотической</w:t>
      </w:r>
      <w:proofErr w:type="spellEnd"/>
      <w:r w:rsidRPr="00F97C4E">
        <w:rPr>
          <w:rFonts w:ascii="Times New Roman" w:eastAsia="Times New Roman" w:hAnsi="Times New Roman" w:cs="Times New Roman"/>
          <w:color w:val="000000"/>
          <w:sz w:val="28"/>
          <w:szCs w:val="28"/>
          <w:lang w:eastAsia="ru-RU"/>
        </w:rPr>
        <w:t xml:space="preserve"> комиссии муниципального образования «</w:t>
      </w:r>
      <w:r>
        <w:rPr>
          <w:rFonts w:ascii="Times New Roman" w:eastAsia="Times New Roman" w:hAnsi="Times New Roman" w:cs="Times New Roman"/>
          <w:color w:val="000000"/>
          <w:sz w:val="28"/>
          <w:szCs w:val="28"/>
          <w:lang w:eastAsia="ru-RU"/>
        </w:rPr>
        <w:t>Тараса</w:t>
      </w:r>
      <w:r w:rsidRPr="00F97C4E">
        <w:rPr>
          <w:rFonts w:ascii="Times New Roman" w:eastAsia="Times New Roman" w:hAnsi="Times New Roman" w:cs="Times New Roman"/>
          <w:color w:val="000000"/>
          <w:sz w:val="28"/>
          <w:szCs w:val="28"/>
          <w:lang w:eastAsia="ru-RU"/>
        </w:rPr>
        <w:t>» (приложение № 2).</w:t>
      </w:r>
    </w:p>
    <w:p w:rsidR="00D70370" w:rsidRPr="00F97C4E"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sidRPr="00F97C4E">
        <w:rPr>
          <w:rFonts w:ascii="Times New Roman" w:eastAsia="Times New Roman" w:hAnsi="Times New Roman" w:cs="Times New Roman"/>
          <w:color w:val="000000"/>
          <w:sz w:val="28"/>
          <w:szCs w:val="28"/>
          <w:lang w:eastAsia="ru-RU"/>
        </w:rPr>
        <w:t xml:space="preserve">Утвердить положение об </w:t>
      </w:r>
      <w:proofErr w:type="spellStart"/>
      <w:r w:rsidRPr="00F97C4E">
        <w:rPr>
          <w:rFonts w:ascii="Times New Roman" w:eastAsia="Times New Roman" w:hAnsi="Times New Roman" w:cs="Times New Roman"/>
          <w:color w:val="000000"/>
          <w:sz w:val="28"/>
          <w:szCs w:val="28"/>
          <w:lang w:eastAsia="ru-RU"/>
        </w:rPr>
        <w:t>антинаркотической</w:t>
      </w:r>
      <w:proofErr w:type="spellEnd"/>
      <w:r w:rsidRPr="00F97C4E">
        <w:rPr>
          <w:rFonts w:ascii="Times New Roman" w:eastAsia="Times New Roman" w:hAnsi="Times New Roman" w:cs="Times New Roman"/>
          <w:color w:val="000000"/>
          <w:sz w:val="28"/>
          <w:szCs w:val="28"/>
          <w:lang w:eastAsia="ru-RU"/>
        </w:rPr>
        <w:t xml:space="preserve"> комиссии муниципального образования «</w:t>
      </w:r>
      <w:r>
        <w:rPr>
          <w:rFonts w:ascii="Times New Roman" w:eastAsia="Times New Roman" w:hAnsi="Times New Roman" w:cs="Times New Roman"/>
          <w:color w:val="000000"/>
          <w:sz w:val="28"/>
          <w:szCs w:val="28"/>
          <w:lang w:eastAsia="ru-RU"/>
        </w:rPr>
        <w:t>Тараса</w:t>
      </w:r>
      <w:r w:rsidRPr="00F97C4E">
        <w:rPr>
          <w:rFonts w:ascii="Times New Roman" w:eastAsia="Times New Roman" w:hAnsi="Times New Roman" w:cs="Times New Roman"/>
          <w:color w:val="000000"/>
          <w:sz w:val="28"/>
          <w:szCs w:val="28"/>
          <w:lang w:eastAsia="ru-RU"/>
        </w:rPr>
        <w:t>» (приложение № 3).</w:t>
      </w:r>
    </w:p>
    <w:p w:rsidR="00D70370" w:rsidRPr="00F97C4E"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sidRPr="00F97C4E">
        <w:rPr>
          <w:rFonts w:ascii="Times New Roman" w:eastAsia="Times New Roman" w:hAnsi="Times New Roman" w:cs="Times New Roman"/>
          <w:color w:val="000000"/>
          <w:sz w:val="28"/>
          <w:szCs w:val="28"/>
          <w:lang w:eastAsia="ru-RU"/>
        </w:rPr>
        <w:t xml:space="preserve">Утвердить План </w:t>
      </w:r>
      <w:proofErr w:type="spellStart"/>
      <w:r w:rsidRPr="00F97C4E">
        <w:rPr>
          <w:rFonts w:ascii="Times New Roman" w:eastAsia="Times New Roman" w:hAnsi="Times New Roman" w:cs="Times New Roman"/>
          <w:color w:val="000000"/>
          <w:sz w:val="28"/>
          <w:szCs w:val="28"/>
          <w:lang w:eastAsia="ru-RU"/>
        </w:rPr>
        <w:t>антинаркотических</w:t>
      </w:r>
      <w:proofErr w:type="spellEnd"/>
      <w:r w:rsidRPr="00F97C4E">
        <w:rPr>
          <w:rFonts w:ascii="Times New Roman" w:eastAsia="Times New Roman" w:hAnsi="Times New Roman" w:cs="Times New Roman"/>
          <w:color w:val="000000"/>
          <w:sz w:val="28"/>
          <w:szCs w:val="28"/>
          <w:lang w:eastAsia="ru-RU"/>
        </w:rPr>
        <w:t xml:space="preserve"> мероприятий на территории муниципального образования «</w:t>
      </w:r>
      <w:r>
        <w:rPr>
          <w:rFonts w:ascii="Times New Roman" w:eastAsia="Times New Roman" w:hAnsi="Times New Roman" w:cs="Times New Roman"/>
          <w:color w:val="000000"/>
          <w:sz w:val="28"/>
          <w:szCs w:val="28"/>
          <w:lang w:eastAsia="ru-RU"/>
        </w:rPr>
        <w:t>Тараса</w:t>
      </w:r>
      <w:r w:rsidRPr="00F97C4E">
        <w:rPr>
          <w:rFonts w:ascii="Times New Roman" w:eastAsia="Times New Roman" w:hAnsi="Times New Roman" w:cs="Times New Roman"/>
          <w:color w:val="000000"/>
          <w:sz w:val="28"/>
          <w:szCs w:val="28"/>
          <w:lang w:eastAsia="ru-RU"/>
        </w:rPr>
        <w:t>» (приложение № 4).</w:t>
      </w:r>
    </w:p>
    <w:p w:rsidR="00D70370" w:rsidRPr="00F97C4E"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w:t>
      </w:r>
    </w:p>
    <w:p w:rsidR="00D70370" w:rsidRPr="00F97C4E" w:rsidRDefault="00D70370" w:rsidP="00EB5C9C">
      <w:pPr>
        <w:pStyle w:val="ab"/>
        <w:numPr>
          <w:ilvl w:val="0"/>
          <w:numId w:val="39"/>
        </w:numPr>
        <w:spacing w:after="0" w:line="240" w:lineRule="auto"/>
        <w:contextualSpacing w:val="0"/>
        <w:jc w:val="both"/>
        <w:rPr>
          <w:rFonts w:ascii="Times New Roman" w:eastAsia="Times New Roman" w:hAnsi="Times New Roman" w:cs="Times New Roman"/>
          <w:color w:val="000000"/>
          <w:sz w:val="24"/>
          <w:szCs w:val="24"/>
          <w:lang w:eastAsia="ru-RU"/>
        </w:rPr>
      </w:pPr>
      <w:r w:rsidRPr="00F97C4E">
        <w:rPr>
          <w:rFonts w:ascii="Times New Roman" w:eastAsia="Times New Roman" w:hAnsi="Times New Roman" w:cs="Times New Roman"/>
          <w:color w:val="000000"/>
          <w:sz w:val="28"/>
          <w:szCs w:val="28"/>
          <w:lang w:eastAsia="ru-RU"/>
        </w:rPr>
        <w:t>Контроль над выполнением постановления оставляю за собой.</w:t>
      </w:r>
    </w:p>
    <w:p w:rsidR="00D70370" w:rsidRDefault="00D70370" w:rsidP="00EB5C9C">
      <w:pPr>
        <w:spacing w:after="0" w:line="240" w:lineRule="auto"/>
        <w:rPr>
          <w:rFonts w:ascii="Times New Roman" w:hAnsi="Times New Roman" w:cs="Times New Roman"/>
          <w:sz w:val="28"/>
          <w:szCs w:val="28"/>
        </w:rPr>
      </w:pPr>
    </w:p>
    <w:p w:rsidR="00D70370" w:rsidRDefault="00D70370" w:rsidP="00EB5C9C">
      <w:pPr>
        <w:spacing w:after="0" w:line="240" w:lineRule="auto"/>
        <w:rPr>
          <w:rFonts w:ascii="Times New Roman" w:hAnsi="Times New Roman" w:cs="Times New Roman"/>
          <w:sz w:val="28"/>
          <w:szCs w:val="28"/>
        </w:rPr>
      </w:pPr>
    </w:p>
    <w:p w:rsidR="00D70370" w:rsidRPr="00F97C4E" w:rsidRDefault="00D70370" w:rsidP="00EB5C9C">
      <w:pPr>
        <w:spacing w:after="0" w:line="240" w:lineRule="auto"/>
        <w:rPr>
          <w:rFonts w:ascii="Calibri" w:hAnsi="Calibri" w:cs="Calibri"/>
        </w:rPr>
      </w:pPr>
      <w:r w:rsidRPr="00F97C4E">
        <w:rPr>
          <w:rFonts w:ascii="Times New Roman" w:hAnsi="Times New Roman" w:cs="Times New Roman"/>
          <w:sz w:val="28"/>
          <w:szCs w:val="28"/>
        </w:rPr>
        <w:t>Глава МО «</w:t>
      </w:r>
      <w:r>
        <w:rPr>
          <w:rFonts w:ascii="Times New Roman" w:hAnsi="Times New Roman" w:cs="Times New Roman"/>
          <w:sz w:val="28"/>
          <w:szCs w:val="28"/>
        </w:rPr>
        <w:t>Тараса</w:t>
      </w:r>
      <w:r w:rsidRPr="00F97C4E">
        <w:rPr>
          <w:rFonts w:ascii="Times New Roman" w:hAnsi="Times New Roman" w:cs="Times New Roman"/>
          <w:sz w:val="28"/>
          <w:szCs w:val="28"/>
        </w:rPr>
        <w:t xml:space="preserve">» </w:t>
      </w:r>
      <w:r w:rsidRPr="00F97C4E">
        <w:rPr>
          <w:rFonts w:ascii="Times New Roman" w:hAnsi="Times New Roman" w:cs="Times New Roman"/>
          <w:sz w:val="28"/>
          <w:szCs w:val="28"/>
        </w:rPr>
        <w:tab/>
      </w:r>
      <w:r w:rsidRPr="00F97C4E">
        <w:rPr>
          <w:rFonts w:ascii="Times New Roman" w:hAnsi="Times New Roman" w:cs="Times New Roman"/>
          <w:sz w:val="28"/>
          <w:szCs w:val="28"/>
        </w:rPr>
        <w:tab/>
      </w:r>
      <w:r w:rsidRPr="00F97C4E">
        <w:rPr>
          <w:rFonts w:ascii="Times New Roman" w:hAnsi="Times New Roman" w:cs="Times New Roman"/>
          <w:sz w:val="28"/>
          <w:szCs w:val="28"/>
        </w:rPr>
        <w:tab/>
      </w:r>
      <w:r w:rsidRPr="00F97C4E">
        <w:rPr>
          <w:rFonts w:ascii="Times New Roman" w:hAnsi="Times New Roman" w:cs="Times New Roman"/>
          <w:sz w:val="28"/>
          <w:szCs w:val="28"/>
        </w:rPr>
        <w:tab/>
      </w:r>
      <w:r w:rsidRPr="00F97C4E">
        <w:rPr>
          <w:rFonts w:ascii="Times New Roman" w:hAnsi="Times New Roman" w:cs="Times New Roman"/>
          <w:sz w:val="28"/>
          <w:szCs w:val="28"/>
        </w:rPr>
        <w:tab/>
      </w:r>
      <w:r w:rsidRPr="00F97C4E">
        <w:rPr>
          <w:rFonts w:ascii="Times New Roman" w:hAnsi="Times New Roman" w:cs="Times New Roman"/>
          <w:sz w:val="28"/>
          <w:szCs w:val="28"/>
        </w:rPr>
        <w:tab/>
      </w:r>
      <w:r w:rsidRPr="00F97C4E">
        <w:rPr>
          <w:rFonts w:ascii="Times New Roman" w:hAnsi="Times New Roman" w:cs="Times New Roman"/>
          <w:sz w:val="28"/>
          <w:szCs w:val="28"/>
        </w:rPr>
        <w:tab/>
      </w:r>
      <w:r>
        <w:rPr>
          <w:rFonts w:ascii="Times New Roman" w:hAnsi="Times New Roman" w:cs="Times New Roman"/>
          <w:sz w:val="28"/>
          <w:szCs w:val="28"/>
        </w:rPr>
        <w:t xml:space="preserve">А.М. </w:t>
      </w:r>
      <w:proofErr w:type="spellStart"/>
      <w:r>
        <w:rPr>
          <w:rFonts w:ascii="Times New Roman" w:hAnsi="Times New Roman" w:cs="Times New Roman"/>
          <w:sz w:val="28"/>
          <w:szCs w:val="28"/>
        </w:rPr>
        <w:t>Таряшинов</w:t>
      </w:r>
      <w:proofErr w:type="spellEnd"/>
    </w:p>
    <w:p w:rsidR="00D70370" w:rsidRPr="00A04532" w:rsidRDefault="00D70370" w:rsidP="00EB5C9C">
      <w:pPr>
        <w:spacing w:after="0" w:line="240" w:lineRule="auto"/>
        <w:ind w:firstLine="72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Приложение 1</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к постановлению администрации</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МО «Тараса»</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11.07.2014</w:t>
      </w:r>
      <w:r w:rsidRPr="00A0453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70</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 </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05118">
        <w:rPr>
          <w:rFonts w:ascii="Times New Roman" w:eastAsia="Times New Roman" w:hAnsi="Times New Roman" w:cs="Times New Roman"/>
          <w:bCs/>
          <w:sz w:val="28"/>
          <w:lang w:eastAsia="ru-RU"/>
        </w:rPr>
        <w:t>ДОЛГОСРОЧНАЯ ЦЕЛЕВАЯ ПРОГРАММА</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05118">
        <w:rPr>
          <w:rFonts w:ascii="Times New Roman" w:eastAsia="Times New Roman" w:hAnsi="Times New Roman" w:cs="Times New Roman"/>
          <w:bCs/>
          <w:sz w:val="28"/>
          <w:lang w:eastAsia="ru-RU"/>
        </w:rPr>
        <w:t>ПРОФИЛАКТИКИ НАРКОМАНИИ, ТОКСИКОМАНИИ, АЛКОГОЛИЗМА И ИХ СОЦИАЛЬНЫХ ПОСЛЕДСТВИЙ НА ТЕРРИТОРИИ МУНИЦИПАЛЬНОГО ОБРАЗОВАНИЯ «</w:t>
      </w:r>
      <w:r>
        <w:rPr>
          <w:rFonts w:ascii="Times New Roman" w:eastAsia="Times New Roman" w:hAnsi="Times New Roman" w:cs="Times New Roman"/>
          <w:bCs/>
          <w:sz w:val="28"/>
          <w:lang w:eastAsia="ru-RU"/>
        </w:rPr>
        <w:t>Тараса</w:t>
      </w:r>
      <w:r w:rsidRPr="00005118">
        <w:rPr>
          <w:rFonts w:ascii="Times New Roman" w:eastAsia="Times New Roman" w:hAnsi="Times New Roman" w:cs="Times New Roman"/>
          <w:bCs/>
          <w:sz w:val="28"/>
          <w:lang w:eastAsia="ru-RU"/>
        </w:rPr>
        <w:t>»</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05118">
        <w:rPr>
          <w:rFonts w:ascii="Times New Roman" w:eastAsia="Times New Roman" w:hAnsi="Times New Roman" w:cs="Times New Roman"/>
          <w:bCs/>
          <w:sz w:val="28"/>
          <w:lang w:eastAsia="ru-RU"/>
        </w:rPr>
        <w:t>НА 2014- 2016 ГОДЫ</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Паспорт</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Долгосрочной целевой программы профилактики наркомании,</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токсикомании, алкоголизма и их социальных последствий </w:t>
      </w:r>
      <w:proofErr w:type="gramStart"/>
      <w:r w:rsidRPr="00A04532">
        <w:rPr>
          <w:rFonts w:ascii="Times New Roman" w:eastAsia="Times New Roman" w:hAnsi="Times New Roman" w:cs="Times New Roman"/>
          <w:sz w:val="28"/>
          <w:szCs w:val="28"/>
          <w:lang w:eastAsia="ru-RU"/>
        </w:rPr>
        <w:t>на</w:t>
      </w:r>
      <w:proofErr w:type="gramEnd"/>
      <w:r w:rsidRPr="00A04532">
        <w:rPr>
          <w:rFonts w:ascii="Times New Roman" w:eastAsia="Times New Roman" w:hAnsi="Times New Roman" w:cs="Times New Roman"/>
          <w:sz w:val="28"/>
          <w:szCs w:val="28"/>
          <w:lang w:eastAsia="ru-RU"/>
        </w:rPr>
        <w:t xml:space="preserve">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на 2014 - 2016 годы</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b/>
          <w:bCs/>
          <w:sz w:val="28"/>
          <w:u w:val="single"/>
          <w:lang w:eastAsia="ru-RU"/>
        </w:rPr>
        <w:t>Наименование программы:</w:t>
      </w:r>
      <w:r w:rsidRPr="00A04532">
        <w:rPr>
          <w:rFonts w:ascii="Times New Roman" w:eastAsia="Times New Roman" w:hAnsi="Times New Roman" w:cs="Times New Roman"/>
          <w:sz w:val="28"/>
          <w:szCs w:val="28"/>
          <w:lang w:eastAsia="ru-RU"/>
        </w:rPr>
        <w:t xml:space="preserve"> Долгосрочная целевая программа профилактики  наркомании, токсикомании, алкоголизма и их социальных последствий  на территории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на 2014 - 2016 годы</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w:t>
      </w:r>
      <w:r w:rsidRPr="00A04532">
        <w:rPr>
          <w:rFonts w:ascii="Times New Roman" w:eastAsia="Times New Roman" w:hAnsi="Times New Roman" w:cs="Times New Roman"/>
          <w:b/>
          <w:bCs/>
          <w:sz w:val="28"/>
          <w:u w:val="single"/>
          <w:lang w:eastAsia="ru-RU"/>
        </w:rPr>
        <w:t>Цель Программы</w:t>
      </w:r>
      <w:r w:rsidRPr="00A04532">
        <w:rPr>
          <w:rFonts w:ascii="Times New Roman" w:eastAsia="Times New Roman" w:hAnsi="Times New Roman" w:cs="Times New Roman"/>
          <w:sz w:val="28"/>
          <w:szCs w:val="28"/>
          <w:lang w:eastAsia="ru-RU"/>
        </w:rPr>
        <w:t>: Ограничение  распространения  наркомании,   алкоголизма,                   токсикомании и связанных с ними негативных социальных последствий.</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u w:val="single"/>
          <w:lang w:eastAsia="ru-RU"/>
        </w:rPr>
        <w:t>Основание для разработки Программы</w:t>
      </w:r>
      <w:r w:rsidRPr="00A04532">
        <w:rPr>
          <w:rFonts w:ascii="Times New Roman" w:eastAsia="Times New Roman" w:hAnsi="Times New Roman" w:cs="Times New Roman"/>
          <w:sz w:val="28"/>
          <w:szCs w:val="28"/>
          <w:lang w:eastAsia="ru-RU"/>
        </w:rPr>
        <w:t xml:space="preserve">: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Федеральный закон от 08.01.1998 года № 3 ФЗ «О наркотических средствах и психотропных веществах»</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Закон Иркутской области от 07.10.2009 г. № 62/28-оз «О профилактике незаконного потребления наркотических средств и психотропных веществ, </w:t>
      </w:r>
      <w:r w:rsidRPr="00AF4AA0">
        <w:rPr>
          <w:rFonts w:ascii="Times New Roman" w:hAnsi="Times New Roman" w:cs="Times New Roman"/>
          <w:sz w:val="28"/>
          <w:szCs w:val="28"/>
        </w:rPr>
        <w:t xml:space="preserve">наркомании и </w:t>
      </w:r>
      <w:r>
        <w:rPr>
          <w:rFonts w:ascii="Times New Roman" w:hAnsi="Times New Roman" w:cs="Times New Roman"/>
          <w:sz w:val="28"/>
          <w:szCs w:val="28"/>
        </w:rPr>
        <w:t>т</w:t>
      </w:r>
      <w:r w:rsidRPr="00AF4AA0">
        <w:rPr>
          <w:rFonts w:ascii="Times New Roman" w:hAnsi="Times New Roman" w:cs="Times New Roman"/>
          <w:sz w:val="28"/>
          <w:szCs w:val="28"/>
        </w:rPr>
        <w:t>оксикомании</w:t>
      </w:r>
      <w:r>
        <w:rPr>
          <w:rFonts w:ascii="Times New Roman" w:hAnsi="Times New Roman" w:cs="Times New Roman"/>
          <w:sz w:val="28"/>
          <w:szCs w:val="28"/>
        </w:rPr>
        <w:t xml:space="preserve"> в Иркутской области</w:t>
      </w:r>
      <w:r>
        <w:rPr>
          <w:rFonts w:ascii="Times New Roman" w:eastAsia="Times New Roman" w:hAnsi="Times New Roman" w:cs="Times New Roman"/>
          <w:sz w:val="28"/>
          <w:szCs w:val="28"/>
          <w:lang w:eastAsia="ru-RU"/>
        </w:rPr>
        <w:t>»</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b/>
          <w:bCs/>
          <w:sz w:val="28"/>
          <w:lang w:eastAsia="ru-RU"/>
        </w:rPr>
        <w:t> </w:t>
      </w:r>
      <w:r w:rsidRPr="00A04532">
        <w:rPr>
          <w:rFonts w:ascii="Times New Roman" w:eastAsia="Times New Roman" w:hAnsi="Times New Roman" w:cs="Times New Roman"/>
          <w:b/>
          <w:bCs/>
          <w:sz w:val="28"/>
          <w:u w:val="single"/>
          <w:lang w:eastAsia="ru-RU"/>
        </w:rPr>
        <w:t>Заказчик Программы:</w:t>
      </w:r>
      <w:r w:rsidRPr="00A04532">
        <w:rPr>
          <w:rFonts w:ascii="Times New Roman" w:eastAsia="Times New Roman" w:hAnsi="Times New Roman" w:cs="Times New Roman"/>
          <w:sz w:val="28"/>
          <w:szCs w:val="28"/>
          <w:lang w:eastAsia="ru-RU"/>
        </w:rPr>
        <w:t xml:space="preserve"> - Администрация </w:t>
      </w:r>
      <w:r>
        <w:rPr>
          <w:rFonts w:ascii="Times New Roman" w:eastAsia="Times New Roman" w:hAnsi="Times New Roman" w:cs="Times New Roman"/>
          <w:sz w:val="28"/>
          <w:szCs w:val="28"/>
          <w:lang w:eastAsia="ru-RU"/>
        </w:rPr>
        <w:t>муниципального образования «Тараса»</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w:t>
      </w:r>
      <w:r w:rsidRPr="00A04532">
        <w:rPr>
          <w:rFonts w:ascii="Times New Roman" w:eastAsia="Times New Roman" w:hAnsi="Times New Roman" w:cs="Times New Roman"/>
          <w:b/>
          <w:bCs/>
          <w:sz w:val="28"/>
          <w:u w:val="single"/>
          <w:lang w:eastAsia="ru-RU"/>
        </w:rPr>
        <w:t>Разработчик Программы:</w:t>
      </w:r>
      <w:r w:rsidRPr="00A04532">
        <w:rPr>
          <w:rFonts w:ascii="Times New Roman" w:eastAsia="Times New Roman" w:hAnsi="Times New Roman" w:cs="Times New Roman"/>
          <w:sz w:val="28"/>
          <w:szCs w:val="28"/>
          <w:lang w:eastAsia="ru-RU"/>
        </w:rPr>
        <w:t xml:space="preserve"> - Администрация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u w:val="single"/>
          <w:lang w:eastAsia="ru-RU"/>
        </w:rPr>
        <w:t>Исполнители мероприятий Программы</w:t>
      </w:r>
      <w:r w:rsidRPr="00A04532">
        <w:rPr>
          <w:rFonts w:ascii="Times New Roman" w:eastAsia="Times New Roman" w:hAnsi="Times New Roman" w:cs="Times New Roman"/>
          <w:b/>
          <w:bCs/>
          <w:sz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АНК (</w:t>
      </w:r>
      <w:proofErr w:type="spellStart"/>
      <w:r w:rsidRPr="00A04532">
        <w:rPr>
          <w:rFonts w:ascii="Times New Roman" w:eastAsia="Times New Roman" w:hAnsi="Times New Roman" w:cs="Times New Roman"/>
          <w:sz w:val="28"/>
          <w:szCs w:val="28"/>
          <w:lang w:eastAsia="ru-RU"/>
        </w:rPr>
        <w:t>Антинаркотическая</w:t>
      </w:r>
      <w:proofErr w:type="spellEnd"/>
      <w:r w:rsidRPr="00A04532">
        <w:rPr>
          <w:rFonts w:ascii="Times New Roman" w:eastAsia="Times New Roman" w:hAnsi="Times New Roman" w:cs="Times New Roman"/>
          <w:sz w:val="28"/>
          <w:szCs w:val="28"/>
          <w:lang w:eastAsia="ru-RU"/>
        </w:rPr>
        <w:t xml:space="preserve"> комиссия)</w:t>
      </w:r>
      <w:r>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Полиция (Участковый)</w:t>
      </w:r>
      <w:r>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Администрация </w:t>
      </w:r>
      <w:r>
        <w:rPr>
          <w:rFonts w:ascii="Times New Roman" w:eastAsia="Times New Roman" w:hAnsi="Times New Roman" w:cs="Times New Roman"/>
          <w:sz w:val="28"/>
          <w:szCs w:val="28"/>
          <w:lang w:eastAsia="ru-RU"/>
        </w:rPr>
        <w:t>муниципального образования «Тараса»;</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Муниципальное бюджетное  образовательное учреждение «</w:t>
      </w:r>
      <w:proofErr w:type="spellStart"/>
      <w:r>
        <w:rPr>
          <w:rFonts w:ascii="Times New Roman" w:eastAsia="Times New Roman" w:hAnsi="Times New Roman" w:cs="Times New Roman"/>
          <w:sz w:val="28"/>
          <w:szCs w:val="28"/>
          <w:lang w:eastAsia="ru-RU"/>
        </w:rPr>
        <w:t>Тарасинская</w:t>
      </w:r>
      <w:proofErr w:type="spellEnd"/>
      <w:r>
        <w:rPr>
          <w:rFonts w:ascii="Times New Roman" w:eastAsia="Times New Roman" w:hAnsi="Times New Roman" w:cs="Times New Roman"/>
          <w:sz w:val="28"/>
          <w:szCs w:val="28"/>
          <w:lang w:eastAsia="ru-RU"/>
        </w:rPr>
        <w:t xml:space="preserve"> средняя общеобразовательная школа» (МБОУ «</w:t>
      </w:r>
      <w:proofErr w:type="spellStart"/>
      <w:r>
        <w:rPr>
          <w:rFonts w:ascii="Times New Roman" w:eastAsia="Times New Roman" w:hAnsi="Times New Roman" w:cs="Times New Roman"/>
          <w:sz w:val="28"/>
          <w:szCs w:val="28"/>
          <w:lang w:eastAsia="ru-RU"/>
        </w:rPr>
        <w:t>Тарасинская</w:t>
      </w:r>
      <w:proofErr w:type="spellEnd"/>
      <w:r>
        <w:rPr>
          <w:rFonts w:ascii="Times New Roman" w:eastAsia="Times New Roman" w:hAnsi="Times New Roman" w:cs="Times New Roman"/>
          <w:sz w:val="28"/>
          <w:szCs w:val="28"/>
          <w:lang w:eastAsia="ru-RU"/>
        </w:rPr>
        <w:t xml:space="preserve"> СОШ») (по </w:t>
      </w:r>
      <w:r w:rsidRPr="00A04532">
        <w:rPr>
          <w:rFonts w:ascii="Times New Roman" w:eastAsia="Times New Roman" w:hAnsi="Times New Roman" w:cs="Times New Roman"/>
          <w:sz w:val="28"/>
          <w:szCs w:val="28"/>
          <w:lang w:eastAsia="ru-RU"/>
        </w:rPr>
        <w:t>согласованию)</w:t>
      </w:r>
      <w:r>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Муниципальное бюджетное учреждение культуры «Социально-культурный центр» МО «Тараса» (МБУК «СКЦ» МО «Тараса»);</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Тарасинский</w:t>
      </w:r>
      <w:proofErr w:type="spellEnd"/>
      <w:r>
        <w:rPr>
          <w:rFonts w:ascii="Times New Roman" w:eastAsia="Times New Roman" w:hAnsi="Times New Roman" w:cs="Times New Roman"/>
          <w:sz w:val="28"/>
          <w:szCs w:val="28"/>
          <w:lang w:eastAsia="ru-RU"/>
        </w:rPr>
        <w:t xml:space="preserve"> фельдшерско-акушерский пункт</w:t>
      </w:r>
      <w:r w:rsidRPr="00A04532">
        <w:rPr>
          <w:rFonts w:ascii="Times New Roman" w:eastAsia="Times New Roman" w:hAnsi="Times New Roman" w:cs="Times New Roman"/>
          <w:sz w:val="28"/>
          <w:szCs w:val="28"/>
          <w:lang w:eastAsia="ru-RU"/>
        </w:rPr>
        <w:t xml:space="preserve"> </w:t>
      </w:r>
      <w:proofErr w:type="gramStart"/>
      <w:r w:rsidRPr="00A04532">
        <w:rPr>
          <w:rFonts w:ascii="Times New Roman" w:eastAsia="Times New Roman" w:hAnsi="Times New Roman" w:cs="Times New Roman"/>
          <w:sz w:val="28"/>
          <w:szCs w:val="28"/>
          <w:lang w:eastAsia="ru-RU"/>
        </w:rPr>
        <w:t xml:space="preserve">( </w:t>
      </w:r>
      <w:proofErr w:type="gramEnd"/>
      <w:r w:rsidRPr="00A04532">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 - Привлечённые   специалисты администрации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по согласованию   с  главой </w:t>
      </w:r>
      <w:r>
        <w:rPr>
          <w:rFonts w:ascii="Times New Roman" w:eastAsia="Times New Roman" w:hAnsi="Times New Roman" w:cs="Times New Roman"/>
          <w:sz w:val="28"/>
          <w:szCs w:val="28"/>
          <w:lang w:eastAsia="ru-RU"/>
        </w:rPr>
        <w:t>администрации муниципального образования «Тараса»</w:t>
      </w:r>
      <w:r w:rsidRPr="00A04532">
        <w:rPr>
          <w:rFonts w:ascii="Times New Roman" w:eastAsia="Times New Roman" w:hAnsi="Times New Roman" w:cs="Times New Roman"/>
          <w:sz w:val="28"/>
          <w:szCs w:val="28"/>
          <w:lang w:eastAsia="ru-RU"/>
        </w:rPr>
        <w:t xml:space="preserve">. </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 Привлеченные   специалисты   других   структур    по согласованию с руководителями этих структур.</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sidRPr="00A04532">
        <w:rPr>
          <w:rFonts w:ascii="Times New Roman" w:eastAsia="Times New Roman" w:hAnsi="Times New Roman" w:cs="Times New Roman"/>
          <w:b/>
          <w:bCs/>
          <w:sz w:val="28"/>
          <w:u w:val="single"/>
          <w:lang w:eastAsia="ru-RU"/>
        </w:rPr>
        <w:t>Задачи и важнейшие целевые показатели Программы:</w:t>
      </w:r>
      <w:r w:rsidRPr="00A04532">
        <w:rPr>
          <w:rFonts w:ascii="Times New Roman" w:eastAsia="Times New Roman" w:hAnsi="Times New Roman" w:cs="Times New Roman"/>
          <w:sz w:val="28"/>
          <w:szCs w:val="28"/>
          <w:lang w:eastAsia="ru-RU"/>
        </w:rPr>
        <w:t xml:space="preserve"> </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xml:space="preserve">Совершенствование системы  профилактики  злоупотребления наркотическими  средствами  и   другими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Повышение   информированности   населения            по проблемам   злоупотребления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Повышение     интереса     родителей     к      вопросам </w:t>
      </w:r>
      <w:proofErr w:type="spellStart"/>
      <w:r w:rsidRPr="00A04532">
        <w:rPr>
          <w:rFonts w:ascii="Times New Roman" w:eastAsia="Times New Roman" w:hAnsi="Times New Roman" w:cs="Times New Roman"/>
          <w:sz w:val="28"/>
          <w:szCs w:val="28"/>
          <w:lang w:eastAsia="ru-RU"/>
        </w:rPr>
        <w:t>антинаркотического</w:t>
      </w:r>
      <w:proofErr w:type="spellEnd"/>
      <w:r w:rsidRPr="00A04532">
        <w:rPr>
          <w:rFonts w:ascii="Times New Roman" w:eastAsia="Times New Roman" w:hAnsi="Times New Roman" w:cs="Times New Roman"/>
          <w:sz w:val="28"/>
          <w:szCs w:val="28"/>
          <w:lang w:eastAsia="ru-RU"/>
        </w:rPr>
        <w:t>   воспитания   детей   и   подростков.</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sidRPr="00A04532">
        <w:rPr>
          <w:rFonts w:ascii="Times New Roman" w:eastAsia="Times New Roman" w:hAnsi="Times New Roman" w:cs="Times New Roman"/>
          <w:b/>
          <w:bCs/>
          <w:sz w:val="28"/>
          <w:u w:val="single"/>
          <w:lang w:eastAsia="ru-RU"/>
        </w:rPr>
        <w:t>Сроки реализации Программы:</w:t>
      </w:r>
      <w:r w:rsidRPr="00A04532">
        <w:rPr>
          <w:rFonts w:ascii="Times New Roman" w:eastAsia="Times New Roman" w:hAnsi="Times New Roman" w:cs="Times New Roman"/>
          <w:sz w:val="28"/>
          <w:szCs w:val="28"/>
          <w:lang w:eastAsia="ru-RU"/>
        </w:rPr>
        <w:t>   2014 - 2016 годы.</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u w:val="single"/>
          <w:lang w:eastAsia="ru-RU"/>
        </w:rPr>
        <w:t>Планируемые результаты реализации Программы:</w:t>
      </w:r>
      <w:r w:rsidRPr="00A04532">
        <w:rPr>
          <w:rFonts w:ascii="Times New Roman" w:eastAsia="Times New Roman" w:hAnsi="Times New Roman" w:cs="Times New Roman"/>
          <w:sz w:val="28"/>
          <w:szCs w:val="28"/>
          <w:lang w:eastAsia="ru-RU"/>
        </w:rPr>
        <w:t xml:space="preserve"> Снижение темпов роста  наркотизации   населения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выявление потребителей </w:t>
      </w:r>
      <w:proofErr w:type="spellStart"/>
      <w:r w:rsidRPr="00A04532">
        <w:rPr>
          <w:rFonts w:ascii="Times New Roman" w:eastAsia="Times New Roman" w:hAnsi="Times New Roman" w:cs="Times New Roman"/>
          <w:sz w:val="28"/>
          <w:szCs w:val="28"/>
          <w:lang w:eastAsia="ru-RU"/>
        </w:rPr>
        <w:t>психоактивных</w:t>
      </w:r>
      <w:proofErr w:type="spellEnd"/>
      <w:r w:rsidRPr="00A04532">
        <w:rPr>
          <w:rFonts w:ascii="Times New Roman" w:eastAsia="Times New Roman" w:hAnsi="Times New Roman" w:cs="Times New Roman"/>
          <w:sz w:val="28"/>
          <w:szCs w:val="28"/>
          <w:lang w:eastAsia="ru-RU"/>
        </w:rPr>
        <w:t xml:space="preserve"> веществ на ранней стадии, снижение доступности </w:t>
      </w:r>
      <w:proofErr w:type="spellStart"/>
      <w:r w:rsidRPr="00A04532">
        <w:rPr>
          <w:rFonts w:ascii="Times New Roman" w:eastAsia="Times New Roman" w:hAnsi="Times New Roman" w:cs="Times New Roman"/>
          <w:sz w:val="28"/>
          <w:szCs w:val="28"/>
          <w:lang w:eastAsia="ru-RU"/>
        </w:rPr>
        <w:t>психоактивных</w:t>
      </w:r>
      <w:proofErr w:type="spellEnd"/>
      <w:r w:rsidRPr="00A04532">
        <w:rPr>
          <w:rFonts w:ascii="Times New Roman" w:eastAsia="Times New Roman" w:hAnsi="Times New Roman" w:cs="Times New Roman"/>
          <w:sz w:val="28"/>
          <w:szCs w:val="28"/>
          <w:lang w:eastAsia="ru-RU"/>
        </w:rPr>
        <w:t>  веще</w:t>
      </w:r>
      <w:proofErr w:type="gramStart"/>
      <w:r w:rsidRPr="00A04532">
        <w:rPr>
          <w:rFonts w:ascii="Times New Roman" w:eastAsia="Times New Roman" w:hAnsi="Times New Roman" w:cs="Times New Roman"/>
          <w:sz w:val="28"/>
          <w:szCs w:val="28"/>
          <w:lang w:eastAsia="ru-RU"/>
        </w:rPr>
        <w:t>ств  дл</w:t>
      </w:r>
      <w:proofErr w:type="gramEnd"/>
      <w:r w:rsidRPr="00A04532">
        <w:rPr>
          <w:rFonts w:ascii="Times New Roman" w:eastAsia="Times New Roman" w:hAnsi="Times New Roman" w:cs="Times New Roman"/>
          <w:sz w:val="28"/>
          <w:szCs w:val="28"/>
          <w:lang w:eastAsia="ru-RU"/>
        </w:rPr>
        <w:t>я молодежи;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повышение  информированности  населения  по проблемам злоупотребления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веществами,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повышение интереса родителей к вопросам </w:t>
      </w:r>
      <w:proofErr w:type="spellStart"/>
      <w:r w:rsidRPr="00A04532">
        <w:rPr>
          <w:rFonts w:ascii="Times New Roman" w:eastAsia="Times New Roman" w:hAnsi="Times New Roman" w:cs="Times New Roman"/>
          <w:sz w:val="28"/>
          <w:szCs w:val="28"/>
          <w:lang w:eastAsia="ru-RU"/>
        </w:rPr>
        <w:t>антинаркотического</w:t>
      </w:r>
      <w:proofErr w:type="spellEnd"/>
      <w:r w:rsidRPr="00A04532">
        <w:rPr>
          <w:rFonts w:ascii="Times New Roman" w:eastAsia="Times New Roman" w:hAnsi="Times New Roman" w:cs="Times New Roman"/>
          <w:sz w:val="28"/>
          <w:szCs w:val="28"/>
          <w:lang w:eastAsia="ru-RU"/>
        </w:rPr>
        <w:t xml:space="preserve"> воспитания   детей   и подростков;</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формирование по</w:t>
      </w:r>
      <w:r>
        <w:rPr>
          <w:rFonts w:ascii="Times New Roman" w:eastAsia="Times New Roman" w:hAnsi="Times New Roman" w:cs="Times New Roman"/>
          <w:sz w:val="28"/>
          <w:szCs w:val="28"/>
          <w:lang w:eastAsia="ru-RU"/>
        </w:rPr>
        <w:t>ложительного</w:t>
      </w:r>
      <w:r w:rsidRPr="00A04532">
        <w:rPr>
          <w:rFonts w:ascii="Times New Roman" w:eastAsia="Times New Roman" w:hAnsi="Times New Roman" w:cs="Times New Roman"/>
          <w:sz w:val="28"/>
          <w:szCs w:val="28"/>
          <w:lang w:eastAsia="ru-RU"/>
        </w:rPr>
        <w:t xml:space="preserve"> отношения населения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к здоровому образу жизни.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sidRPr="00A04532">
        <w:rPr>
          <w:rFonts w:ascii="Times New Roman" w:eastAsia="Times New Roman" w:hAnsi="Times New Roman" w:cs="Times New Roman"/>
          <w:b/>
          <w:bCs/>
          <w:sz w:val="28"/>
          <w:u w:val="single"/>
          <w:lang w:eastAsia="ru-RU"/>
        </w:rPr>
        <w:t>Объемы и источники Программы</w:t>
      </w:r>
      <w:r w:rsidRPr="00A04532">
        <w:rPr>
          <w:rFonts w:ascii="Times New Roman" w:eastAsia="Times New Roman" w:hAnsi="Times New Roman" w:cs="Times New Roman"/>
          <w:b/>
          <w:bCs/>
          <w:sz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Источником финансирования целевой программы будет являться средства, включённые в бюджет </w:t>
      </w:r>
      <w:r>
        <w:rPr>
          <w:rFonts w:ascii="Times New Roman" w:eastAsia="Times New Roman" w:hAnsi="Times New Roman" w:cs="Times New Roman"/>
          <w:sz w:val="28"/>
          <w:szCs w:val="28"/>
          <w:lang w:eastAsia="ru-RU"/>
        </w:rPr>
        <w:t xml:space="preserve">администрации </w:t>
      </w:r>
      <w:r w:rsidRPr="00A0453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на 2014 – 2016 годы.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Общие положения</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proofErr w:type="gramStart"/>
      <w:r w:rsidRPr="00A04532">
        <w:rPr>
          <w:rFonts w:ascii="Times New Roman" w:eastAsia="Times New Roman" w:hAnsi="Times New Roman" w:cs="Times New Roman"/>
          <w:sz w:val="28"/>
          <w:szCs w:val="28"/>
          <w:lang w:eastAsia="ru-RU"/>
        </w:rPr>
        <w:t xml:space="preserve">Долгосрочная целевая программа профилактики наркомании, токсикомании, алкоголизма и их социальных последствий на территории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 xml:space="preserve">на 2014 - 2016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roofErr w:type="gramEnd"/>
    </w:p>
    <w:p w:rsidR="00D70370" w:rsidRDefault="00D70370" w:rsidP="00EB5C9C">
      <w:pPr>
        <w:spacing w:after="0" w:line="240" w:lineRule="auto"/>
        <w:ind w:firstLine="540"/>
        <w:rPr>
          <w:rFonts w:ascii="Times New Roman" w:eastAsia="Times New Roman" w:hAnsi="Times New Roman" w:cs="Times New Roman"/>
          <w:sz w:val="28"/>
          <w:szCs w:val="28"/>
          <w:lang w:eastAsia="ru-RU"/>
        </w:rPr>
      </w:pPr>
      <w:proofErr w:type="gramStart"/>
      <w:r w:rsidRPr="00A04532">
        <w:rPr>
          <w:rFonts w:ascii="Times New Roman" w:eastAsia="Times New Roman" w:hAnsi="Times New Roman" w:cs="Times New Roman"/>
          <w:sz w:val="28"/>
          <w:szCs w:val="28"/>
          <w:lang w:eastAsia="ru-RU"/>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08.01.1998 года № 3 ФЗ «О наркотических средствах и психотропных веществах», </w:t>
      </w:r>
      <w:r>
        <w:rPr>
          <w:rFonts w:ascii="Times New Roman" w:eastAsia="Times New Roman" w:hAnsi="Times New Roman" w:cs="Times New Roman"/>
          <w:sz w:val="28"/>
          <w:szCs w:val="28"/>
          <w:lang w:eastAsia="ru-RU"/>
        </w:rPr>
        <w:t xml:space="preserve">Закона Иркутской области от 07.10.2009 г. № </w:t>
      </w:r>
      <w:r>
        <w:rPr>
          <w:rFonts w:ascii="Times New Roman" w:eastAsia="Times New Roman" w:hAnsi="Times New Roman" w:cs="Times New Roman"/>
          <w:sz w:val="28"/>
          <w:szCs w:val="28"/>
          <w:lang w:eastAsia="ru-RU"/>
        </w:rPr>
        <w:lastRenderedPageBreak/>
        <w:t xml:space="preserve">62/28-оз «О профилактике незаконного потребления наркотических средств и психотропных веществ, </w:t>
      </w:r>
      <w:r w:rsidRPr="00AF4AA0">
        <w:rPr>
          <w:rFonts w:ascii="Times New Roman" w:hAnsi="Times New Roman" w:cs="Times New Roman"/>
          <w:sz w:val="28"/>
          <w:szCs w:val="28"/>
        </w:rPr>
        <w:t xml:space="preserve">наркомании и </w:t>
      </w:r>
      <w:r>
        <w:rPr>
          <w:rFonts w:ascii="Times New Roman" w:hAnsi="Times New Roman" w:cs="Times New Roman"/>
          <w:sz w:val="28"/>
          <w:szCs w:val="28"/>
        </w:rPr>
        <w:t>т</w:t>
      </w:r>
      <w:r w:rsidRPr="00AF4AA0">
        <w:rPr>
          <w:rFonts w:ascii="Times New Roman" w:hAnsi="Times New Roman" w:cs="Times New Roman"/>
          <w:sz w:val="28"/>
          <w:szCs w:val="28"/>
        </w:rPr>
        <w:t>оксикомании</w:t>
      </w:r>
      <w:r>
        <w:rPr>
          <w:rFonts w:ascii="Times New Roman" w:hAnsi="Times New Roman" w:cs="Times New Roman"/>
          <w:sz w:val="28"/>
          <w:szCs w:val="28"/>
        </w:rPr>
        <w:t xml:space="preserve"> в Иркутской области</w:t>
      </w:r>
      <w:r>
        <w:rPr>
          <w:rFonts w:ascii="Times New Roman" w:eastAsia="Times New Roman" w:hAnsi="Times New Roman" w:cs="Times New Roman"/>
          <w:sz w:val="28"/>
          <w:szCs w:val="28"/>
          <w:lang w:eastAsia="ru-RU"/>
        </w:rPr>
        <w:t>».</w:t>
      </w:r>
      <w:proofErr w:type="gramEnd"/>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Основные цели и задачи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Основная цель Программы - ограничение распространения наркомании, алкоголизма, токсикомании и связанных с ними негативных социальных последствий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Данная цель может быть достигнута через совершенствование системы профилактики злоупотребления наркотическими средствами и другими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 </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Для этого необходимо решить ряд задач, а именно:</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повысить информированность населения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 xml:space="preserve">по проблемам злоупотребления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повысить интерес родителей к вопросам </w:t>
      </w:r>
      <w:proofErr w:type="spellStart"/>
      <w:r w:rsidRPr="00A04532">
        <w:rPr>
          <w:rFonts w:ascii="Times New Roman" w:eastAsia="Times New Roman" w:hAnsi="Times New Roman" w:cs="Times New Roman"/>
          <w:sz w:val="28"/>
          <w:szCs w:val="28"/>
          <w:lang w:eastAsia="ru-RU"/>
        </w:rPr>
        <w:t>антинаркотического</w:t>
      </w:r>
      <w:proofErr w:type="spellEnd"/>
      <w:r w:rsidRPr="00A04532">
        <w:rPr>
          <w:rFonts w:ascii="Times New Roman" w:eastAsia="Times New Roman" w:hAnsi="Times New Roman" w:cs="Times New Roman"/>
          <w:sz w:val="28"/>
          <w:szCs w:val="28"/>
          <w:lang w:eastAsia="ru-RU"/>
        </w:rPr>
        <w:t xml:space="preserve"> воспитания детей и подростков.</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Сроки и этапы реализации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Данная Программа предусматривает проведение долгосрочных мероприятий социального характера. Программа рассчитана на трехгодичный период с 2014 по 2016 годы.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bl>
      <w:tblPr>
        <w:tblW w:w="9993" w:type="dxa"/>
        <w:tblInd w:w="70" w:type="dxa"/>
        <w:tblLayout w:type="fixed"/>
        <w:tblCellMar>
          <w:left w:w="0" w:type="dxa"/>
          <w:right w:w="0" w:type="dxa"/>
        </w:tblCellMar>
        <w:tblLook w:val="04A0"/>
      </w:tblPr>
      <w:tblGrid>
        <w:gridCol w:w="464"/>
        <w:gridCol w:w="735"/>
        <w:gridCol w:w="2062"/>
        <w:gridCol w:w="1929"/>
        <w:gridCol w:w="1491"/>
        <w:gridCol w:w="1841"/>
        <w:gridCol w:w="1401"/>
        <w:gridCol w:w="70"/>
      </w:tblGrid>
      <w:tr w:rsidR="00D70370" w:rsidRPr="00A04532" w:rsidTr="00D70370">
        <w:trPr>
          <w:cantSplit/>
          <w:trHeight w:val="360"/>
        </w:trPr>
        <w:tc>
          <w:tcPr>
            <w:tcW w:w="46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N </w:t>
            </w:r>
            <w:r w:rsidRPr="00A04532">
              <w:rPr>
                <w:rFonts w:ascii="Times New Roman" w:eastAsia="Times New Roman" w:hAnsi="Times New Roman" w:cs="Times New Roman"/>
                <w:sz w:val="24"/>
                <w:szCs w:val="24"/>
                <w:lang w:eastAsia="ru-RU"/>
              </w:rPr>
              <w:br/>
            </w:r>
            <w:proofErr w:type="spellStart"/>
            <w:proofErr w:type="gramStart"/>
            <w:r w:rsidRPr="00A04532">
              <w:rPr>
                <w:rFonts w:ascii="Times New Roman" w:eastAsia="Times New Roman" w:hAnsi="Times New Roman" w:cs="Times New Roman"/>
                <w:sz w:val="24"/>
                <w:szCs w:val="24"/>
                <w:lang w:eastAsia="ru-RU"/>
              </w:rPr>
              <w:t>п</w:t>
            </w:r>
            <w:proofErr w:type="spellEnd"/>
            <w:proofErr w:type="gramEnd"/>
            <w:r w:rsidRPr="00A04532">
              <w:rPr>
                <w:rFonts w:ascii="Times New Roman" w:eastAsia="Times New Roman" w:hAnsi="Times New Roman" w:cs="Times New Roman"/>
                <w:sz w:val="24"/>
                <w:szCs w:val="24"/>
                <w:lang w:eastAsia="ru-RU"/>
              </w:rPr>
              <w:t>/</w:t>
            </w:r>
            <w:proofErr w:type="spellStart"/>
            <w:r w:rsidRPr="00A04532">
              <w:rPr>
                <w:rFonts w:ascii="Times New Roman" w:eastAsia="Times New Roman" w:hAnsi="Times New Roman" w:cs="Times New Roman"/>
                <w:sz w:val="24"/>
                <w:szCs w:val="24"/>
                <w:lang w:eastAsia="ru-RU"/>
              </w:rPr>
              <w:t>п</w:t>
            </w:r>
            <w:proofErr w:type="spellEnd"/>
          </w:p>
        </w:tc>
        <w:tc>
          <w:tcPr>
            <w:tcW w:w="2797" w:type="dxa"/>
            <w:gridSpan w:val="2"/>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Перечень     </w:t>
            </w:r>
            <w:r w:rsidRPr="00A04532">
              <w:rPr>
                <w:rFonts w:ascii="Times New Roman" w:eastAsia="Times New Roman" w:hAnsi="Times New Roman" w:cs="Times New Roman"/>
                <w:sz w:val="24"/>
                <w:szCs w:val="24"/>
                <w:lang w:eastAsia="ru-RU"/>
              </w:rPr>
              <w:br/>
              <w:t xml:space="preserve">мероприятий    </w:t>
            </w:r>
          </w:p>
        </w:tc>
        <w:tc>
          <w:tcPr>
            <w:tcW w:w="1929"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Объемы и источники   </w:t>
            </w:r>
            <w:r w:rsidRPr="00A04532">
              <w:rPr>
                <w:rFonts w:ascii="Times New Roman" w:eastAsia="Times New Roman" w:hAnsi="Times New Roman" w:cs="Times New Roman"/>
                <w:sz w:val="24"/>
                <w:szCs w:val="24"/>
                <w:lang w:eastAsia="ru-RU"/>
              </w:rPr>
              <w:br/>
              <w:t>финансирования</w:t>
            </w:r>
          </w:p>
        </w:tc>
        <w:tc>
          <w:tcPr>
            <w:tcW w:w="149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Срок    </w:t>
            </w:r>
            <w:r w:rsidRPr="00A04532">
              <w:rPr>
                <w:rFonts w:ascii="Times New Roman" w:eastAsia="Times New Roman" w:hAnsi="Times New Roman" w:cs="Times New Roman"/>
                <w:sz w:val="24"/>
                <w:szCs w:val="24"/>
                <w:lang w:eastAsia="ru-RU"/>
              </w:rPr>
              <w:br/>
              <w:t xml:space="preserve">выполнения </w:t>
            </w:r>
          </w:p>
        </w:tc>
        <w:tc>
          <w:tcPr>
            <w:tcW w:w="184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Исполнители </w:t>
            </w:r>
          </w:p>
        </w:tc>
        <w:tc>
          <w:tcPr>
            <w:tcW w:w="1401" w:type="dxa"/>
            <w:vMerge w:val="restart"/>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Сроки проведения</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276"/>
        </w:trPr>
        <w:tc>
          <w:tcPr>
            <w:tcW w:w="464" w:type="dxa"/>
            <w:vMerge/>
            <w:tcBorders>
              <w:top w:val="single" w:sz="8" w:space="0" w:color="auto"/>
              <w:left w:val="single" w:sz="8" w:space="0" w:color="auto"/>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2797" w:type="dxa"/>
            <w:gridSpan w:val="2"/>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929"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49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84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40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276"/>
        </w:trPr>
        <w:tc>
          <w:tcPr>
            <w:tcW w:w="464" w:type="dxa"/>
            <w:vMerge/>
            <w:tcBorders>
              <w:top w:val="single" w:sz="8" w:space="0" w:color="auto"/>
              <w:left w:val="single" w:sz="8" w:space="0" w:color="auto"/>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2797" w:type="dxa"/>
            <w:gridSpan w:val="2"/>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929"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49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84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1401" w:type="dxa"/>
            <w:vMerge/>
            <w:tcBorders>
              <w:top w:val="single" w:sz="8" w:space="0" w:color="auto"/>
              <w:left w:val="nil"/>
              <w:bottom w:val="single" w:sz="8" w:space="0" w:color="auto"/>
              <w:right w:val="single" w:sz="8" w:space="0" w:color="auto"/>
            </w:tcBorders>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32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1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Поведение заседаний </w:t>
            </w:r>
            <w:proofErr w:type="spellStart"/>
            <w:r w:rsidRPr="00A04532">
              <w:rPr>
                <w:rFonts w:ascii="Times New Roman" w:eastAsia="Times New Roman" w:hAnsi="Times New Roman" w:cs="Times New Roman"/>
                <w:sz w:val="24"/>
                <w:szCs w:val="24"/>
                <w:lang w:eastAsia="ru-RU"/>
              </w:rPr>
              <w:t>антинаркотической</w:t>
            </w:r>
            <w:proofErr w:type="spellEnd"/>
            <w:r w:rsidRPr="00A04532">
              <w:rPr>
                <w:rFonts w:ascii="Times New Roman" w:eastAsia="Times New Roman" w:hAnsi="Times New Roman" w:cs="Times New Roman"/>
                <w:sz w:val="24"/>
                <w:szCs w:val="24"/>
                <w:lang w:eastAsia="ru-RU"/>
              </w:rPr>
              <w:t xml:space="preserve"> комиссии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АНК </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1 раз в квартал</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44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A04532">
              <w:rPr>
                <w:rFonts w:ascii="Times New Roman" w:eastAsia="Times New Roman" w:hAnsi="Times New Roman" w:cs="Times New Roman"/>
                <w:sz w:val="24"/>
                <w:szCs w:val="24"/>
                <w:lang w:eastAsia="ru-RU"/>
              </w:rPr>
              <w:t>наркопреступности</w:t>
            </w:r>
            <w:proofErr w:type="spellEnd"/>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АНК    </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92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3</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Сбор, обобщение и анализ информации о фактах распространения наркотических средств в местах проведения культурно-массовых и </w:t>
            </w:r>
            <w:proofErr w:type="spellStart"/>
            <w:r w:rsidRPr="00A04532">
              <w:rPr>
                <w:rFonts w:ascii="Times New Roman" w:eastAsia="Times New Roman" w:hAnsi="Times New Roman" w:cs="Times New Roman"/>
                <w:sz w:val="24"/>
                <w:szCs w:val="24"/>
                <w:lang w:eastAsia="ru-RU"/>
              </w:rPr>
              <w:t>досуговых</w:t>
            </w:r>
            <w:proofErr w:type="spellEnd"/>
            <w:r w:rsidRPr="00A04532">
              <w:rPr>
                <w:rFonts w:ascii="Times New Roman" w:eastAsia="Times New Roman" w:hAnsi="Times New Roman" w:cs="Times New Roman"/>
                <w:sz w:val="24"/>
                <w:szCs w:val="24"/>
                <w:lang w:eastAsia="ru-RU"/>
              </w:rPr>
              <w:t xml:space="preserve"> молодежных мероприятий.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r>
              <w:rPr>
                <w:rFonts w:ascii="Times New Roman" w:eastAsia="Times New Roman" w:hAnsi="Times New Roman" w:cs="Times New Roman"/>
                <w:sz w:val="24"/>
                <w:szCs w:val="24"/>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018E">
              <w:rPr>
                <w:rFonts w:ascii="Times New Roman" w:eastAsia="Times New Roman" w:hAnsi="Times New Roman" w:cs="Times New Roman"/>
                <w:sz w:val="24"/>
                <w:szCs w:val="24"/>
                <w:lang w:eastAsia="ru-RU"/>
              </w:rPr>
              <w:t>МБУК «СКЦ»</w:t>
            </w:r>
            <w:r>
              <w:rPr>
                <w:rFonts w:ascii="Times New Roman" w:eastAsia="Times New Roman" w:hAnsi="Times New Roman" w:cs="Times New Roman"/>
                <w:sz w:val="24"/>
                <w:szCs w:val="24"/>
                <w:lang w:eastAsia="ru-RU"/>
              </w:rPr>
              <w:t xml:space="preserve"> МО «Тараса»</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lastRenderedPageBreak/>
              <w:t>4</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Посещение неблагополучных семей и семей социального риска для оказания практической помощи в воспитании и устройстве детей.</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Распространение брошюр, листовок </w:t>
            </w:r>
            <w:proofErr w:type="spellStart"/>
            <w:r w:rsidRPr="00A04532">
              <w:rPr>
                <w:rFonts w:ascii="Times New Roman" w:eastAsia="Times New Roman" w:hAnsi="Times New Roman" w:cs="Times New Roman"/>
                <w:sz w:val="24"/>
                <w:szCs w:val="24"/>
                <w:lang w:eastAsia="ru-RU"/>
              </w:rPr>
              <w:t>антинаркотической</w:t>
            </w:r>
            <w:proofErr w:type="spellEnd"/>
            <w:r w:rsidRPr="00A04532">
              <w:rPr>
                <w:rFonts w:ascii="Times New Roman" w:eastAsia="Times New Roman" w:hAnsi="Times New Roman" w:cs="Times New Roman"/>
                <w:sz w:val="24"/>
                <w:szCs w:val="24"/>
                <w:lang w:eastAsia="ru-RU"/>
              </w:rPr>
              <w:t xml:space="preserve"> направленности среди населения</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B712C7" w:rsidRDefault="00D70370" w:rsidP="00EB5C9C">
            <w:pPr>
              <w:spacing w:after="0" w:line="240" w:lineRule="auto"/>
              <w:rPr>
                <w:rFonts w:ascii="Times New Roman" w:eastAsia="Times New Roman" w:hAnsi="Times New Roman" w:cs="Times New Roman"/>
                <w:sz w:val="24"/>
                <w:szCs w:val="24"/>
                <w:highlight w:val="yellow"/>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Март-май</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Организация социально-значимой деятельности детей, подростков и молодежи по месту жительства. Трудоустройство на период каникул.</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Июнь, июль, август</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Мониторинг информированности подростков о пагубном влиянии на здоровье человека </w:t>
            </w:r>
            <w:proofErr w:type="spellStart"/>
            <w:r w:rsidRPr="00A04532">
              <w:rPr>
                <w:rFonts w:ascii="Times New Roman" w:eastAsia="Times New Roman" w:hAnsi="Times New Roman" w:cs="Times New Roman"/>
                <w:sz w:val="24"/>
                <w:szCs w:val="24"/>
                <w:lang w:eastAsia="ru-RU"/>
              </w:rPr>
              <w:t>табакокурения</w:t>
            </w:r>
            <w:proofErr w:type="spellEnd"/>
            <w:r w:rsidRPr="00A04532">
              <w:rPr>
                <w:rFonts w:ascii="Times New Roman" w:eastAsia="Times New Roman" w:hAnsi="Times New Roman" w:cs="Times New Roman"/>
                <w:sz w:val="24"/>
                <w:szCs w:val="24"/>
                <w:lang w:eastAsia="ru-RU"/>
              </w:rPr>
              <w:t>, алкоголя, наркомании, ВИЧ.</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мероприятий, лекций по профилактике наркомании (информационные стенды, читательские конференции)</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15018E">
              <w:rPr>
                <w:rFonts w:ascii="Times New Roman" w:eastAsia="Times New Roman" w:hAnsi="Times New Roman" w:cs="Times New Roman"/>
                <w:sz w:val="24"/>
                <w:szCs w:val="24"/>
                <w:lang w:eastAsia="ru-RU"/>
              </w:rPr>
              <w:t>МБУК «СКЦ»</w:t>
            </w:r>
            <w:r w:rsidRPr="00A045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МО «Тараса»</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Апрель, ноябрь</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месячника по профилактике наркомании и правонарушений</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CE5DB6">
              <w:rPr>
                <w:rFonts w:ascii="Times New Roman" w:eastAsia="Times New Roman" w:hAnsi="Times New Roman" w:cs="Times New Roman"/>
                <w:sz w:val="24"/>
                <w:szCs w:val="24"/>
                <w:lang w:eastAsia="ru-RU"/>
              </w:rPr>
              <w:t>Апрель</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рейдов по торговым точкам, занимающихся реализацией алкогольной продукции и пива.</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рейдов по проверке дискотек, молодежных массовых мероприятий в вечернее время.</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1080"/>
        </w:trPr>
        <w:tc>
          <w:tcPr>
            <w:tcW w:w="464"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97" w:type="dxa"/>
            <w:gridSpan w:val="2"/>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Организация и проведение культурно-массовых мероприятий направленных на профилактику наркомании и </w:t>
            </w:r>
            <w:proofErr w:type="spellStart"/>
            <w:r w:rsidRPr="00A04532">
              <w:rPr>
                <w:rFonts w:ascii="Times New Roman" w:eastAsia="Times New Roman" w:hAnsi="Times New Roman" w:cs="Times New Roman"/>
                <w:sz w:val="24"/>
                <w:szCs w:val="24"/>
                <w:lang w:eastAsia="ru-RU"/>
              </w:rPr>
              <w:t>наркопреступности</w:t>
            </w:r>
            <w:proofErr w:type="spellEnd"/>
            <w:r w:rsidRPr="00A04532">
              <w:rPr>
                <w:rFonts w:ascii="Times New Roman" w:eastAsia="Times New Roman" w:hAnsi="Times New Roman" w:cs="Times New Roman"/>
                <w:sz w:val="24"/>
                <w:szCs w:val="24"/>
                <w:lang w:eastAsia="ru-RU"/>
              </w:rPr>
              <w:t>.</w:t>
            </w:r>
          </w:p>
        </w:tc>
        <w:tc>
          <w:tcPr>
            <w:tcW w:w="1929"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Не требует финансирования</w:t>
            </w:r>
          </w:p>
        </w:tc>
        <w:tc>
          <w:tcPr>
            <w:tcW w:w="149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2014 – 2016</w:t>
            </w:r>
          </w:p>
        </w:tc>
        <w:tc>
          <w:tcPr>
            <w:tcW w:w="184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15018E">
              <w:rPr>
                <w:rFonts w:ascii="Times New Roman" w:eastAsia="Times New Roman" w:hAnsi="Times New Roman" w:cs="Times New Roman"/>
                <w:sz w:val="24"/>
                <w:szCs w:val="24"/>
                <w:lang w:eastAsia="ru-RU"/>
              </w:rPr>
              <w:t>МБУК «СКЦ»</w:t>
            </w:r>
          </w:p>
        </w:tc>
        <w:tc>
          <w:tcPr>
            <w:tcW w:w="1401"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 в рамках планов данных учреждений</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rPr>
          <w:cantSplit/>
          <w:trHeight w:val="352"/>
        </w:trPr>
        <w:tc>
          <w:tcPr>
            <w:tcW w:w="1199" w:type="dxa"/>
            <w:gridSpan w:val="2"/>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D70370" w:rsidRPr="00F934BE" w:rsidRDefault="00D70370" w:rsidP="00EB5C9C">
            <w:pPr>
              <w:spacing w:after="0" w:line="240" w:lineRule="auto"/>
              <w:rPr>
                <w:rFonts w:ascii="Times New Roman" w:eastAsia="Times New Roman" w:hAnsi="Times New Roman" w:cs="Times New Roman"/>
                <w:sz w:val="24"/>
                <w:szCs w:val="24"/>
                <w:lang w:eastAsia="ru-RU"/>
              </w:rPr>
            </w:pPr>
            <w:r w:rsidRPr="00F934BE">
              <w:rPr>
                <w:rFonts w:ascii="Times New Roman" w:eastAsia="Times New Roman" w:hAnsi="Times New Roman" w:cs="Times New Roman"/>
                <w:b/>
                <w:bCs/>
                <w:sz w:val="24"/>
                <w:szCs w:val="24"/>
                <w:lang w:eastAsia="ru-RU"/>
              </w:rPr>
              <w:t>Итого:</w:t>
            </w:r>
          </w:p>
        </w:tc>
        <w:tc>
          <w:tcPr>
            <w:tcW w:w="8724" w:type="dxa"/>
            <w:gridSpan w:val="5"/>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F934BE">
              <w:rPr>
                <w:rFonts w:ascii="Times New Roman" w:eastAsia="Times New Roman" w:hAnsi="Times New Roman" w:cs="Times New Roman"/>
                <w:sz w:val="24"/>
                <w:szCs w:val="24"/>
                <w:lang w:eastAsia="ru-RU"/>
              </w:rPr>
              <w:t>Общая сумма затрат по долгосрочной целевой программе: 0 рублей 00 копеек</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r w:rsidR="00D70370" w:rsidRPr="00A04532" w:rsidTr="00D70370">
        <w:tc>
          <w:tcPr>
            <w:tcW w:w="464"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735"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2062"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1929"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1491"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1841"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1401"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c>
          <w:tcPr>
            <w:tcW w:w="70" w:type="dxa"/>
            <w:tcBorders>
              <w:top w:val="nil"/>
              <w:left w:val="nil"/>
              <w:bottom w:val="nil"/>
              <w:right w:val="nil"/>
            </w:tcBorders>
            <w:shd w:val="clear" w:color="auto" w:fill="auto"/>
            <w:vAlign w:val="cente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c>
      </w:tr>
    </w:tbl>
    <w:p w:rsidR="00D70370" w:rsidRDefault="00D70370" w:rsidP="00EB5C9C">
      <w:pPr>
        <w:spacing w:after="0" w:line="240" w:lineRule="auto"/>
        <w:jc w:val="center"/>
        <w:rPr>
          <w:rFonts w:ascii="Times New Roman" w:eastAsia="Times New Roman" w:hAnsi="Times New Roman" w:cs="Times New Roman"/>
          <w:b/>
          <w:bCs/>
          <w:sz w:val="28"/>
          <w:lang w:eastAsia="ru-RU"/>
        </w:rPr>
      </w:pPr>
    </w:p>
    <w:p w:rsidR="00D70370" w:rsidRDefault="00D70370" w:rsidP="00EB5C9C">
      <w:pPr>
        <w:spacing w:after="0" w:line="240" w:lineRule="auto"/>
        <w:jc w:val="center"/>
        <w:rPr>
          <w:rFonts w:ascii="Times New Roman" w:eastAsia="Times New Roman" w:hAnsi="Times New Roman" w:cs="Times New Roman"/>
          <w:b/>
          <w:bCs/>
          <w:sz w:val="28"/>
          <w:lang w:eastAsia="ru-RU"/>
        </w:rPr>
      </w:pPr>
    </w:p>
    <w:p w:rsidR="00D70370" w:rsidRDefault="00D70370" w:rsidP="00EB5C9C">
      <w:pPr>
        <w:spacing w:after="0" w:line="240" w:lineRule="auto"/>
        <w:jc w:val="center"/>
        <w:rPr>
          <w:rFonts w:ascii="Times New Roman" w:eastAsia="Times New Roman" w:hAnsi="Times New Roman" w:cs="Times New Roman"/>
          <w:b/>
          <w:bCs/>
          <w:sz w:val="28"/>
          <w:lang w:eastAsia="ru-RU"/>
        </w:rPr>
      </w:pPr>
    </w:p>
    <w:p w:rsidR="00D70370" w:rsidRDefault="00D70370" w:rsidP="00EB5C9C">
      <w:pPr>
        <w:spacing w:after="0" w:line="240" w:lineRule="auto"/>
        <w:jc w:val="center"/>
        <w:rPr>
          <w:rFonts w:ascii="Times New Roman" w:eastAsia="Times New Roman" w:hAnsi="Times New Roman" w:cs="Times New Roman"/>
          <w:b/>
          <w:bCs/>
          <w:sz w:val="28"/>
          <w:lang w:eastAsia="ru-RU"/>
        </w:rPr>
      </w:pP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Ресурсное обеспечение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Источником финансирования целевой программы будет являться средства, включённые в </w:t>
      </w:r>
      <w:r w:rsidRPr="00C54F7B">
        <w:rPr>
          <w:rFonts w:ascii="Times New Roman" w:eastAsia="Times New Roman" w:hAnsi="Times New Roman" w:cs="Times New Roman"/>
          <w:sz w:val="28"/>
          <w:szCs w:val="28"/>
          <w:lang w:eastAsia="ru-RU"/>
        </w:rPr>
        <w:t>бюджет  администрации муниципального образования</w:t>
      </w:r>
      <w:r>
        <w:rPr>
          <w:rFonts w:ascii="Times New Roman" w:eastAsia="Times New Roman" w:hAnsi="Times New Roman" w:cs="Times New Roman"/>
          <w:sz w:val="24"/>
          <w:szCs w:val="24"/>
          <w:lang w:eastAsia="ru-RU"/>
        </w:rPr>
        <w:t xml:space="preserve"> </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Тараса</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C54F7B">
        <w:rPr>
          <w:rFonts w:ascii="Times New Roman" w:eastAsia="Times New Roman" w:hAnsi="Times New Roman" w:cs="Times New Roman"/>
          <w:sz w:val="32"/>
          <w:szCs w:val="32"/>
          <w:lang w:eastAsia="ru-RU"/>
        </w:rPr>
        <w:t>на</w:t>
      </w:r>
      <w:r w:rsidRPr="00A04532">
        <w:rPr>
          <w:rFonts w:ascii="Times New Roman" w:eastAsia="Times New Roman" w:hAnsi="Times New Roman" w:cs="Times New Roman"/>
          <w:sz w:val="28"/>
          <w:szCs w:val="28"/>
          <w:lang w:eastAsia="ru-RU"/>
        </w:rPr>
        <w:t xml:space="preserve"> 2014 – 2016 годы.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Организация управления (механизм реализации)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Реализацию Программы обеспечивает администрация </w:t>
      </w:r>
      <w:r w:rsidRPr="00C54F7B">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4"/>
          <w:szCs w:val="24"/>
          <w:lang w:eastAsia="ru-RU"/>
        </w:rPr>
        <w:t xml:space="preserve"> </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Тараса</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A04532">
        <w:rPr>
          <w:rFonts w:ascii="Times New Roman" w:eastAsia="Times New Roman" w:hAnsi="Times New Roman" w:cs="Times New Roman"/>
          <w:sz w:val="28"/>
          <w:szCs w:val="28"/>
          <w:lang w:eastAsia="ru-RU"/>
        </w:rPr>
        <w:t>- заказчик Программы, которая: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контролирует выполнение программных мероприятий, выявляет их отклонение от предусмотренных целей, устанавливает причины и принимает меры по устранению отклонений;</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ежегодно уточняет целевые показатели и затраты по программным мероприятиям, механизм реализации Программы;</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при необходимости создает рабочую группу по реализации Программы, определяет ее состав и регламент, утверждаемые в установленном порядке, организует деятельность рабочей группы;</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организует мониторинг, оценку достигнутых целей и эффективности Программы.</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proofErr w:type="gramStart"/>
      <w:r w:rsidRPr="00A04532">
        <w:rPr>
          <w:rFonts w:ascii="Times New Roman" w:eastAsia="Times New Roman" w:hAnsi="Times New Roman" w:cs="Times New Roman"/>
          <w:b/>
          <w:bCs/>
          <w:sz w:val="28"/>
          <w:lang w:eastAsia="ru-RU"/>
        </w:rPr>
        <w:t>Контроль за</w:t>
      </w:r>
      <w:proofErr w:type="gramEnd"/>
      <w:r w:rsidRPr="00A04532">
        <w:rPr>
          <w:rFonts w:ascii="Times New Roman" w:eastAsia="Times New Roman" w:hAnsi="Times New Roman" w:cs="Times New Roman"/>
          <w:b/>
          <w:bCs/>
          <w:sz w:val="28"/>
          <w:lang w:eastAsia="ru-RU"/>
        </w:rPr>
        <w:t xml:space="preserve"> ходом реализации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proofErr w:type="gramStart"/>
      <w:r w:rsidRPr="00A04532">
        <w:rPr>
          <w:rFonts w:ascii="Times New Roman" w:eastAsia="Times New Roman" w:hAnsi="Times New Roman" w:cs="Times New Roman"/>
          <w:sz w:val="28"/>
          <w:szCs w:val="28"/>
          <w:lang w:eastAsia="ru-RU"/>
        </w:rPr>
        <w:t>Контроль за</w:t>
      </w:r>
      <w:proofErr w:type="gramEnd"/>
      <w:r w:rsidRPr="00A04532">
        <w:rPr>
          <w:rFonts w:ascii="Times New Roman" w:eastAsia="Times New Roman" w:hAnsi="Times New Roman" w:cs="Times New Roman"/>
          <w:sz w:val="28"/>
          <w:szCs w:val="28"/>
          <w:lang w:eastAsia="ru-RU"/>
        </w:rPr>
        <w:t xml:space="preserve"> ходом реализации целевой Программы осуществляет администрация </w:t>
      </w:r>
      <w:r w:rsidRPr="00C54F7B">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4"/>
          <w:szCs w:val="24"/>
          <w:lang w:eastAsia="ru-RU"/>
        </w:rPr>
        <w:t xml:space="preserve"> </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Тараса</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28"/>
          <w:szCs w:val="28"/>
          <w:lang w:eastAsia="ru-RU"/>
        </w:rPr>
        <w:t>Боханского</w:t>
      </w:r>
      <w:proofErr w:type="spellEnd"/>
      <w:r w:rsidRPr="00A04532">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Иркутской</w:t>
      </w:r>
      <w:r w:rsidRPr="00A04532">
        <w:rPr>
          <w:rFonts w:ascii="Times New Roman" w:eastAsia="Times New Roman" w:hAnsi="Times New Roman" w:cs="Times New Roman"/>
          <w:sz w:val="28"/>
          <w:szCs w:val="28"/>
          <w:lang w:eastAsia="ru-RU"/>
        </w:rPr>
        <w:t xml:space="preserve"> области.</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Заказчик одновременно с годовым отчетом о деятельности отрасли в установленные сроки представляет отчет о результатах реализации целевой Программы.</w:t>
      </w:r>
    </w:p>
    <w:p w:rsidR="00D70370" w:rsidRPr="00A04532" w:rsidRDefault="00D70370" w:rsidP="00EB5C9C">
      <w:pPr>
        <w:spacing w:after="0" w:line="240" w:lineRule="auto"/>
        <w:ind w:firstLine="540"/>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По истечении сроков реализации Программы заказчик представляет отчет о ее выполнении за весь период реализации.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Оценка эффективности социально-экономических результатов</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реализации Программы</w:t>
      </w:r>
    </w:p>
    <w:p w:rsidR="00D70370" w:rsidRPr="00A04532" w:rsidRDefault="00D70370" w:rsidP="00EB5C9C">
      <w:pPr>
        <w:spacing w:after="0" w:line="240" w:lineRule="auto"/>
        <w:ind w:firstLine="567"/>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Реализация данной Программы в течение трех лет позволит:</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повысить информированность населения </w:t>
      </w:r>
      <w:r w:rsidRPr="00C54F7B">
        <w:rPr>
          <w:rFonts w:ascii="Times New Roman" w:eastAsia="Times New Roman" w:hAnsi="Times New Roman" w:cs="Times New Roman"/>
          <w:sz w:val="28"/>
          <w:szCs w:val="28"/>
          <w:lang w:eastAsia="ru-RU"/>
        </w:rPr>
        <w:t>муниципального образования</w:t>
      </w:r>
      <w:r>
        <w:rPr>
          <w:rFonts w:ascii="Times New Roman" w:eastAsia="Times New Roman" w:hAnsi="Times New Roman" w:cs="Times New Roman"/>
          <w:sz w:val="24"/>
          <w:szCs w:val="24"/>
          <w:lang w:eastAsia="ru-RU"/>
        </w:rPr>
        <w:t xml:space="preserve"> </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Тараса</w:t>
      </w:r>
      <w:proofErr w:type="gramStart"/>
      <w:r w:rsidRPr="00C54F7B">
        <w:rPr>
          <w:rFonts w:ascii="Times New Roman" w:eastAsia="Times New Roman" w:hAnsi="Times New Roman" w:cs="Times New Roman"/>
          <w:sz w:val="32"/>
          <w:szCs w:val="32"/>
          <w:lang w:eastAsia="ru-RU"/>
        </w:rPr>
        <w:t>»</w:t>
      </w:r>
      <w:r w:rsidRPr="00A04532">
        <w:rPr>
          <w:rFonts w:ascii="Times New Roman" w:eastAsia="Times New Roman" w:hAnsi="Times New Roman" w:cs="Times New Roman"/>
          <w:sz w:val="28"/>
          <w:szCs w:val="28"/>
          <w:lang w:eastAsia="ru-RU"/>
        </w:rPr>
        <w:t>п</w:t>
      </w:r>
      <w:proofErr w:type="gramEnd"/>
      <w:r w:rsidRPr="00A04532">
        <w:rPr>
          <w:rFonts w:ascii="Times New Roman" w:eastAsia="Times New Roman" w:hAnsi="Times New Roman" w:cs="Times New Roman"/>
          <w:sz w:val="28"/>
          <w:szCs w:val="28"/>
          <w:lang w:eastAsia="ru-RU"/>
        </w:rPr>
        <w:t xml:space="preserve">о проблемам злоупотребления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повысить интерес родителей к вопросам </w:t>
      </w:r>
      <w:proofErr w:type="spellStart"/>
      <w:r w:rsidRPr="00A04532">
        <w:rPr>
          <w:rFonts w:ascii="Times New Roman" w:eastAsia="Times New Roman" w:hAnsi="Times New Roman" w:cs="Times New Roman"/>
          <w:sz w:val="28"/>
          <w:szCs w:val="28"/>
          <w:lang w:eastAsia="ru-RU"/>
        </w:rPr>
        <w:t>антинаркотического</w:t>
      </w:r>
      <w:proofErr w:type="spellEnd"/>
      <w:r w:rsidRPr="00A04532">
        <w:rPr>
          <w:rFonts w:ascii="Times New Roman" w:eastAsia="Times New Roman" w:hAnsi="Times New Roman" w:cs="Times New Roman"/>
          <w:sz w:val="28"/>
          <w:szCs w:val="28"/>
          <w:lang w:eastAsia="ru-RU"/>
        </w:rPr>
        <w:t xml:space="preserve"> воспитания детей и подростков;</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расширить охват детей, подростков и молодежи программами профилактики злоупотребления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в </w:t>
      </w:r>
      <w:proofErr w:type="spellStart"/>
      <w:r w:rsidRPr="00A04532">
        <w:rPr>
          <w:rFonts w:ascii="Times New Roman" w:eastAsia="Times New Roman" w:hAnsi="Times New Roman" w:cs="Times New Roman"/>
          <w:sz w:val="28"/>
          <w:szCs w:val="28"/>
          <w:lang w:eastAsia="ru-RU"/>
        </w:rPr>
        <w:t>культурно-досуговых</w:t>
      </w:r>
      <w:proofErr w:type="spellEnd"/>
      <w:r w:rsidRPr="00A04532">
        <w:rPr>
          <w:rFonts w:ascii="Times New Roman" w:eastAsia="Times New Roman" w:hAnsi="Times New Roman" w:cs="Times New Roman"/>
          <w:sz w:val="28"/>
          <w:szCs w:val="28"/>
          <w:lang w:eastAsia="ru-RU"/>
        </w:rPr>
        <w:t xml:space="preserve"> и библиотечных учреждениях.</w:t>
      </w:r>
    </w:p>
    <w:p w:rsidR="00D70370" w:rsidRPr="00A04532" w:rsidRDefault="00D70370" w:rsidP="00EB5C9C">
      <w:pPr>
        <w:spacing w:after="0" w:line="240" w:lineRule="auto"/>
        <w:ind w:firstLine="567"/>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A04532">
        <w:rPr>
          <w:rFonts w:ascii="Times New Roman" w:eastAsia="Times New Roman" w:hAnsi="Times New Roman" w:cs="Times New Roman"/>
          <w:sz w:val="28"/>
          <w:szCs w:val="28"/>
          <w:lang w:eastAsia="ru-RU"/>
        </w:rPr>
        <w:t>психоактивными</w:t>
      </w:r>
      <w:proofErr w:type="spellEnd"/>
      <w:r w:rsidRPr="00A04532">
        <w:rPr>
          <w:rFonts w:ascii="Times New Roman" w:eastAsia="Times New Roman" w:hAnsi="Times New Roman" w:cs="Times New Roman"/>
          <w:sz w:val="28"/>
          <w:szCs w:val="28"/>
          <w:lang w:eastAsia="ru-RU"/>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w:t>
      </w:r>
      <w:r w:rsidRPr="00C54F7B">
        <w:rPr>
          <w:rFonts w:ascii="Times New Roman" w:eastAsia="Times New Roman" w:hAnsi="Times New Roman" w:cs="Times New Roman"/>
          <w:sz w:val="28"/>
          <w:szCs w:val="28"/>
          <w:lang w:eastAsia="ru-RU"/>
        </w:rPr>
        <w:t>муниципальн</w:t>
      </w:r>
      <w:r>
        <w:rPr>
          <w:rFonts w:ascii="Times New Roman" w:eastAsia="Times New Roman" w:hAnsi="Times New Roman" w:cs="Times New Roman"/>
          <w:sz w:val="28"/>
          <w:szCs w:val="28"/>
          <w:lang w:eastAsia="ru-RU"/>
        </w:rPr>
        <w:t>ом</w:t>
      </w:r>
      <w:r w:rsidRPr="00C54F7B">
        <w:rPr>
          <w:rFonts w:ascii="Times New Roman" w:eastAsia="Times New Roman" w:hAnsi="Times New Roman" w:cs="Times New Roman"/>
          <w:sz w:val="28"/>
          <w:szCs w:val="28"/>
          <w:lang w:eastAsia="ru-RU"/>
        </w:rPr>
        <w:t xml:space="preserve"> образовани</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4"/>
          <w:szCs w:val="24"/>
          <w:lang w:eastAsia="ru-RU"/>
        </w:rPr>
        <w:t xml:space="preserve"> </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Тараса</w:t>
      </w:r>
      <w:r w:rsidRPr="00C54F7B">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proofErr w:type="spellStart"/>
      <w:r>
        <w:rPr>
          <w:rFonts w:ascii="Times New Roman" w:eastAsia="Times New Roman" w:hAnsi="Times New Roman" w:cs="Times New Roman"/>
          <w:sz w:val="28"/>
          <w:szCs w:val="28"/>
          <w:lang w:eastAsia="ru-RU"/>
        </w:rPr>
        <w:t>Боханского</w:t>
      </w:r>
      <w:proofErr w:type="spellEnd"/>
      <w:r w:rsidRPr="00A04532">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Иркутской</w:t>
      </w:r>
      <w:r w:rsidRPr="00A04532">
        <w:rPr>
          <w:rFonts w:ascii="Times New Roman" w:eastAsia="Times New Roman" w:hAnsi="Times New Roman" w:cs="Times New Roman"/>
          <w:sz w:val="28"/>
          <w:szCs w:val="28"/>
          <w:lang w:eastAsia="ru-RU"/>
        </w:rPr>
        <w:t xml:space="preserve"> области.</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w:t>
      </w: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Default="00EB5C9C" w:rsidP="00EB5C9C">
      <w:pPr>
        <w:spacing w:after="0" w:line="240" w:lineRule="auto"/>
        <w:rPr>
          <w:rFonts w:ascii="Times New Roman" w:eastAsia="Times New Roman" w:hAnsi="Times New Roman" w:cs="Times New Roman"/>
          <w:sz w:val="28"/>
          <w:szCs w:val="28"/>
          <w:lang w:eastAsia="ru-RU"/>
        </w:rPr>
      </w:pPr>
    </w:p>
    <w:p w:rsidR="00EB5C9C" w:rsidRPr="00A04532" w:rsidRDefault="00EB5C9C" w:rsidP="00EB5C9C">
      <w:pPr>
        <w:spacing w:after="0" w:line="240" w:lineRule="auto"/>
        <w:rPr>
          <w:rFonts w:ascii="Times New Roman" w:eastAsia="Times New Roman" w:hAnsi="Times New Roman" w:cs="Times New Roman"/>
          <w:sz w:val="24"/>
          <w:szCs w:val="24"/>
          <w:lang w:eastAsia="ru-RU"/>
        </w:rPr>
      </w:pP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к постановлению администрации</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МО «Тараса»</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11.07.2014</w:t>
      </w:r>
      <w:r w:rsidRPr="00A0453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70</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12875">
        <w:rPr>
          <w:rFonts w:ascii="Times New Roman" w:eastAsia="Times New Roman" w:hAnsi="Times New Roman" w:cs="Times New Roman"/>
          <w:bCs/>
          <w:sz w:val="28"/>
          <w:lang w:eastAsia="ru-RU"/>
        </w:rPr>
        <w:t>СОСТАВ АНТИНАРКОТИЧЕСКОЙ КОМИССИИ, ДЕЙСТВУЮЩЕЙ</w:t>
      </w:r>
      <w:r w:rsidRPr="00A04532">
        <w:rPr>
          <w:rFonts w:ascii="Times New Roman" w:eastAsia="Times New Roman" w:hAnsi="Times New Roman" w:cs="Times New Roman"/>
          <w:b/>
          <w:bCs/>
          <w:sz w:val="28"/>
          <w:lang w:eastAsia="ru-RU"/>
        </w:rPr>
        <w:t xml:space="preserve"> </w:t>
      </w:r>
      <w:r w:rsidRPr="00005118">
        <w:rPr>
          <w:rFonts w:ascii="Times New Roman" w:eastAsia="Times New Roman" w:hAnsi="Times New Roman" w:cs="Times New Roman"/>
          <w:bCs/>
          <w:sz w:val="28"/>
          <w:lang w:eastAsia="ru-RU"/>
        </w:rPr>
        <w:t>НА ТЕРРИТОРИИ МУНИЦИПАЛЬНОГО ОБРАЗОВАНИЯ «</w:t>
      </w:r>
      <w:r>
        <w:rPr>
          <w:rFonts w:ascii="Times New Roman" w:eastAsia="Times New Roman" w:hAnsi="Times New Roman" w:cs="Times New Roman"/>
          <w:bCs/>
          <w:sz w:val="28"/>
          <w:lang w:eastAsia="ru-RU"/>
        </w:rPr>
        <w:t>ТАРАСА</w:t>
      </w:r>
      <w:r w:rsidRPr="00005118">
        <w:rPr>
          <w:rFonts w:ascii="Times New Roman" w:eastAsia="Times New Roman" w:hAnsi="Times New Roman" w:cs="Times New Roman"/>
          <w:bCs/>
          <w:sz w:val="28"/>
          <w:lang w:eastAsia="ru-RU"/>
        </w:rPr>
        <w:t>»</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05118">
        <w:rPr>
          <w:rFonts w:ascii="Times New Roman" w:eastAsia="Times New Roman" w:hAnsi="Times New Roman" w:cs="Times New Roman"/>
          <w:bCs/>
          <w:sz w:val="28"/>
          <w:lang w:eastAsia="ru-RU"/>
        </w:rPr>
        <w:t>НА 2014- 2016 ГОДЫ</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55"/>
        <w:gridCol w:w="6516"/>
      </w:tblGrid>
      <w:tr w:rsidR="00D70370" w:rsidRPr="00C54F7B" w:rsidTr="00D70370">
        <w:tc>
          <w:tcPr>
            <w:tcW w:w="305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C54F7B" w:rsidRDefault="00D70370" w:rsidP="00EB5C9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Таряшинов</w:t>
            </w:r>
            <w:proofErr w:type="spellEnd"/>
            <w:r>
              <w:rPr>
                <w:rFonts w:ascii="Times New Roman" w:eastAsia="Times New Roman" w:hAnsi="Times New Roman" w:cs="Times New Roman"/>
                <w:sz w:val="24"/>
                <w:szCs w:val="24"/>
                <w:lang w:eastAsia="ru-RU"/>
              </w:rPr>
              <w:t xml:space="preserve"> Алексей Михайлович</w:t>
            </w:r>
          </w:p>
        </w:tc>
        <w:tc>
          <w:tcPr>
            <w:tcW w:w="65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C54F7B" w:rsidRDefault="00D70370" w:rsidP="00EB5C9C">
            <w:pPr>
              <w:spacing w:after="0" w:line="240" w:lineRule="auto"/>
              <w:rPr>
                <w:rFonts w:ascii="Times New Roman" w:eastAsia="Times New Roman" w:hAnsi="Times New Roman" w:cs="Times New Roman"/>
                <w:sz w:val="24"/>
                <w:szCs w:val="24"/>
                <w:lang w:eastAsia="ru-RU"/>
              </w:rPr>
            </w:pPr>
            <w:r w:rsidRPr="00C54F7B">
              <w:rPr>
                <w:rFonts w:ascii="Times New Roman" w:eastAsia="Times New Roman" w:hAnsi="Times New Roman" w:cs="Times New Roman"/>
                <w:sz w:val="24"/>
                <w:szCs w:val="24"/>
                <w:lang w:eastAsia="ru-RU"/>
              </w:rPr>
              <w:t>- глава администрации м</w:t>
            </w:r>
            <w:r>
              <w:rPr>
                <w:rFonts w:ascii="Times New Roman" w:eastAsia="Times New Roman" w:hAnsi="Times New Roman" w:cs="Times New Roman"/>
                <w:sz w:val="24"/>
                <w:szCs w:val="24"/>
                <w:lang w:eastAsia="ru-RU"/>
              </w:rPr>
              <w:t>униципального образования «Тараса</w:t>
            </w:r>
            <w:r w:rsidRPr="00C54F7B">
              <w:rPr>
                <w:rFonts w:ascii="Times New Roman" w:eastAsia="Times New Roman" w:hAnsi="Times New Roman" w:cs="Times New Roman"/>
                <w:sz w:val="24"/>
                <w:szCs w:val="24"/>
                <w:lang w:eastAsia="ru-RU"/>
              </w:rPr>
              <w:t xml:space="preserve">»  </w:t>
            </w:r>
          </w:p>
        </w:tc>
      </w:tr>
      <w:tr w:rsidR="00D70370" w:rsidRPr="00A04532" w:rsidTr="00D70370">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Михеева Светлана Борисовна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-заместитель главы администрации </w:t>
            </w:r>
            <w:r w:rsidRPr="00C54F7B">
              <w:rPr>
                <w:rFonts w:ascii="Times New Roman" w:eastAsia="Times New Roman" w:hAnsi="Times New Roman" w:cs="Times New Roman"/>
                <w:sz w:val="24"/>
                <w:szCs w:val="24"/>
                <w:lang w:eastAsia="ru-RU"/>
              </w:rPr>
              <w:t>му</w:t>
            </w:r>
            <w:r>
              <w:rPr>
                <w:rFonts w:ascii="Times New Roman" w:eastAsia="Times New Roman" w:hAnsi="Times New Roman" w:cs="Times New Roman"/>
                <w:sz w:val="24"/>
                <w:szCs w:val="24"/>
                <w:lang w:eastAsia="ru-RU"/>
              </w:rPr>
              <w:t>ниципального образования «Тараса</w:t>
            </w:r>
            <w:r w:rsidRPr="00C54F7B">
              <w:rPr>
                <w:rFonts w:ascii="Times New Roman" w:eastAsia="Times New Roman" w:hAnsi="Times New Roman" w:cs="Times New Roman"/>
                <w:sz w:val="24"/>
                <w:szCs w:val="24"/>
                <w:lang w:eastAsia="ru-RU"/>
              </w:rPr>
              <w:t xml:space="preserve">»  </w:t>
            </w:r>
          </w:p>
        </w:tc>
      </w:tr>
      <w:tr w:rsidR="00D70370" w:rsidRPr="00A04532" w:rsidTr="00D70370">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Миронова Мария Михайловна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ведущий </w:t>
            </w:r>
            <w:r w:rsidRPr="00A04532">
              <w:rPr>
                <w:rFonts w:ascii="Times New Roman" w:eastAsia="Times New Roman" w:hAnsi="Times New Roman" w:cs="Times New Roman"/>
                <w:sz w:val="24"/>
                <w:szCs w:val="24"/>
                <w:lang w:eastAsia="ru-RU"/>
              </w:rPr>
              <w:t xml:space="preserve">специалист администрации </w:t>
            </w:r>
            <w:r>
              <w:rPr>
                <w:rFonts w:ascii="Times New Roman" w:eastAsia="Times New Roman" w:hAnsi="Times New Roman" w:cs="Times New Roman"/>
                <w:sz w:val="24"/>
                <w:szCs w:val="24"/>
                <w:lang w:eastAsia="ru-RU"/>
              </w:rPr>
              <w:t>муниципального образования «Тараса</w:t>
            </w:r>
            <w:r w:rsidRPr="00C54F7B">
              <w:rPr>
                <w:rFonts w:ascii="Times New Roman" w:eastAsia="Times New Roman" w:hAnsi="Times New Roman" w:cs="Times New Roman"/>
                <w:sz w:val="24"/>
                <w:szCs w:val="24"/>
                <w:lang w:eastAsia="ru-RU"/>
              </w:rPr>
              <w:t xml:space="preserve">»  </w:t>
            </w:r>
          </w:p>
        </w:tc>
      </w:tr>
      <w:tr w:rsidR="00D70370" w:rsidRPr="00A04532" w:rsidTr="00D70370">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Марина Витальевна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-директор М</w:t>
            </w:r>
            <w:r>
              <w:rPr>
                <w:rFonts w:ascii="Times New Roman" w:eastAsia="Times New Roman" w:hAnsi="Times New Roman" w:cs="Times New Roman"/>
                <w:sz w:val="24"/>
                <w:szCs w:val="24"/>
                <w:lang w:eastAsia="ru-RU"/>
              </w:rPr>
              <w:t>Б</w:t>
            </w:r>
            <w:r w:rsidRPr="00A04532">
              <w:rPr>
                <w:rFonts w:ascii="Times New Roman" w:eastAsia="Times New Roman" w:hAnsi="Times New Roman" w:cs="Times New Roman"/>
                <w:sz w:val="24"/>
                <w:szCs w:val="24"/>
                <w:lang w:eastAsia="ru-RU"/>
              </w:rPr>
              <w:t>УК «</w:t>
            </w:r>
            <w:r>
              <w:rPr>
                <w:rFonts w:ascii="Times New Roman" w:eastAsia="Times New Roman" w:hAnsi="Times New Roman" w:cs="Times New Roman"/>
                <w:sz w:val="24"/>
                <w:szCs w:val="24"/>
                <w:lang w:eastAsia="ru-RU"/>
              </w:rPr>
              <w:t>СКЦ</w:t>
            </w:r>
            <w:r w:rsidRPr="00A045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МО «Тараса»</w:t>
            </w:r>
          </w:p>
        </w:tc>
      </w:tr>
      <w:tr w:rsidR="00D70370" w:rsidRPr="00A04532" w:rsidTr="00D70370">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Топшиноева</w:t>
            </w:r>
            <w:proofErr w:type="spellEnd"/>
            <w:r>
              <w:rPr>
                <w:rFonts w:ascii="Times New Roman" w:eastAsia="Times New Roman" w:hAnsi="Times New Roman" w:cs="Times New Roman"/>
                <w:sz w:val="24"/>
                <w:szCs w:val="24"/>
                <w:lang w:eastAsia="ru-RU"/>
              </w:rPr>
              <w:t xml:space="preserve"> Елена Афанасьевна</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 директор </w:t>
            </w:r>
            <w:r>
              <w:rPr>
                <w:rFonts w:ascii="Times New Roman" w:eastAsia="Times New Roman" w:hAnsi="Times New Roman" w:cs="Times New Roman"/>
                <w:sz w:val="24"/>
                <w:szCs w:val="24"/>
                <w:lang w:eastAsia="ru-RU"/>
              </w:rPr>
              <w:t>МБОУ «</w:t>
            </w:r>
            <w:proofErr w:type="spellStart"/>
            <w:r>
              <w:rPr>
                <w:rFonts w:ascii="Times New Roman" w:eastAsia="Times New Roman" w:hAnsi="Times New Roman" w:cs="Times New Roman"/>
                <w:sz w:val="24"/>
                <w:szCs w:val="24"/>
                <w:lang w:eastAsia="ru-RU"/>
              </w:rPr>
              <w:t>Тарасинская</w:t>
            </w:r>
            <w:proofErr w:type="spellEnd"/>
            <w:r>
              <w:rPr>
                <w:rFonts w:ascii="Times New Roman" w:eastAsia="Times New Roman" w:hAnsi="Times New Roman" w:cs="Times New Roman"/>
                <w:sz w:val="24"/>
                <w:szCs w:val="24"/>
                <w:lang w:eastAsia="ru-RU"/>
              </w:rPr>
              <w:t xml:space="preserve"> СОШ»</w:t>
            </w:r>
          </w:p>
        </w:tc>
      </w:tr>
      <w:tr w:rsidR="00D70370" w:rsidRPr="00A04532" w:rsidTr="00D70370">
        <w:tc>
          <w:tcPr>
            <w:tcW w:w="305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Мунхоев</w:t>
            </w:r>
            <w:proofErr w:type="spellEnd"/>
            <w:r>
              <w:rPr>
                <w:rFonts w:ascii="Times New Roman" w:eastAsia="Times New Roman" w:hAnsi="Times New Roman" w:cs="Times New Roman"/>
                <w:sz w:val="24"/>
                <w:szCs w:val="24"/>
                <w:lang w:eastAsia="ru-RU"/>
              </w:rPr>
              <w:t xml:space="preserve"> Владимир Архипович</w:t>
            </w:r>
          </w:p>
        </w:tc>
        <w:tc>
          <w:tcPr>
            <w:tcW w:w="65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участковый инспектор</w:t>
            </w:r>
          </w:p>
        </w:tc>
      </w:tr>
    </w:tbl>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к постановлению администрации</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МО «Тараса»</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0453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11.07.2014</w:t>
      </w:r>
      <w:r w:rsidRPr="00A0453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70</w:t>
      </w: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012875" w:rsidRDefault="00D70370" w:rsidP="00EB5C9C">
      <w:pPr>
        <w:spacing w:after="0" w:line="240" w:lineRule="auto"/>
        <w:jc w:val="center"/>
        <w:rPr>
          <w:rFonts w:ascii="Times New Roman" w:eastAsia="Times New Roman" w:hAnsi="Times New Roman" w:cs="Times New Roman"/>
          <w:sz w:val="24"/>
          <w:szCs w:val="24"/>
          <w:lang w:eastAsia="ru-RU"/>
        </w:rPr>
      </w:pPr>
      <w:r w:rsidRPr="00012875">
        <w:rPr>
          <w:rFonts w:ascii="Times New Roman" w:eastAsia="Times New Roman" w:hAnsi="Times New Roman" w:cs="Times New Roman"/>
          <w:bCs/>
          <w:sz w:val="28"/>
          <w:lang w:eastAsia="ru-RU"/>
        </w:rPr>
        <w:t>ПОЛОЖЕНИЕ</w:t>
      </w:r>
      <w:r w:rsidRPr="00012875">
        <w:rPr>
          <w:rFonts w:ascii="Times New Roman" w:eastAsia="Times New Roman" w:hAnsi="Times New Roman" w:cs="Times New Roman"/>
          <w:sz w:val="28"/>
          <w:szCs w:val="28"/>
          <w:lang w:eastAsia="ru-RU"/>
        </w:rPr>
        <w:t> </w:t>
      </w:r>
    </w:p>
    <w:p w:rsidR="00D70370" w:rsidRPr="00005118" w:rsidRDefault="00D70370" w:rsidP="00EB5C9C">
      <w:pPr>
        <w:spacing w:after="0" w:line="240" w:lineRule="auto"/>
        <w:jc w:val="center"/>
        <w:rPr>
          <w:rFonts w:ascii="Times New Roman" w:eastAsia="Times New Roman" w:hAnsi="Times New Roman" w:cs="Times New Roman"/>
          <w:sz w:val="24"/>
          <w:szCs w:val="24"/>
          <w:lang w:eastAsia="ru-RU"/>
        </w:rPr>
      </w:pPr>
      <w:r w:rsidRPr="00012875">
        <w:rPr>
          <w:rFonts w:ascii="Times New Roman" w:eastAsia="Times New Roman" w:hAnsi="Times New Roman" w:cs="Times New Roman"/>
          <w:bCs/>
          <w:sz w:val="28"/>
          <w:lang w:eastAsia="ru-RU"/>
        </w:rPr>
        <w:t>ОБ АНТИНАРКОТИЧЕСКОЙ КОМИССИИ</w:t>
      </w:r>
      <w:r w:rsidRPr="00A04532">
        <w:rPr>
          <w:rFonts w:ascii="Times New Roman" w:eastAsia="Times New Roman" w:hAnsi="Times New Roman" w:cs="Times New Roman"/>
          <w:b/>
          <w:bCs/>
          <w:sz w:val="28"/>
          <w:lang w:eastAsia="ru-RU"/>
        </w:rPr>
        <w:t xml:space="preserve"> </w:t>
      </w:r>
      <w:r w:rsidRPr="00012875">
        <w:rPr>
          <w:rFonts w:ascii="Times New Roman" w:eastAsia="Times New Roman" w:hAnsi="Times New Roman" w:cs="Times New Roman"/>
          <w:bCs/>
          <w:sz w:val="28"/>
          <w:lang w:eastAsia="ru-RU"/>
        </w:rPr>
        <w:t>ДЕЙСТВУЮЩЕЙ</w:t>
      </w:r>
      <w:r w:rsidRPr="00A04532">
        <w:rPr>
          <w:rFonts w:ascii="Times New Roman" w:eastAsia="Times New Roman" w:hAnsi="Times New Roman" w:cs="Times New Roman"/>
          <w:b/>
          <w:bCs/>
          <w:sz w:val="28"/>
          <w:lang w:eastAsia="ru-RU"/>
        </w:rPr>
        <w:t xml:space="preserve"> </w:t>
      </w:r>
      <w:r w:rsidRPr="00005118">
        <w:rPr>
          <w:rFonts w:ascii="Times New Roman" w:eastAsia="Times New Roman" w:hAnsi="Times New Roman" w:cs="Times New Roman"/>
          <w:bCs/>
          <w:sz w:val="28"/>
          <w:lang w:eastAsia="ru-RU"/>
        </w:rPr>
        <w:t>НА ТЕРРИТОРИИ МУНИЦИПАЛЬНОГО ОБРАЗОВАНИЯ «</w:t>
      </w:r>
      <w:r>
        <w:rPr>
          <w:rFonts w:ascii="Times New Roman" w:eastAsia="Times New Roman" w:hAnsi="Times New Roman" w:cs="Times New Roman"/>
          <w:bCs/>
          <w:sz w:val="28"/>
          <w:lang w:eastAsia="ru-RU"/>
        </w:rPr>
        <w:t>ТАРАСА»</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005118">
        <w:rPr>
          <w:rFonts w:ascii="Times New Roman" w:eastAsia="Times New Roman" w:hAnsi="Times New Roman" w:cs="Times New Roman"/>
          <w:bCs/>
          <w:sz w:val="28"/>
          <w:lang w:eastAsia="ru-RU"/>
        </w:rPr>
        <w:t>НА 2014- 2016 ГОДЫ</w:t>
      </w: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1. </w:t>
      </w:r>
      <w:proofErr w:type="spellStart"/>
      <w:r w:rsidRPr="00A04532">
        <w:rPr>
          <w:rFonts w:ascii="Times New Roman" w:eastAsia="Times New Roman" w:hAnsi="Times New Roman" w:cs="Times New Roman"/>
          <w:sz w:val="28"/>
          <w:szCs w:val="28"/>
          <w:lang w:eastAsia="ru-RU"/>
        </w:rPr>
        <w:t>Антинаркотическая</w:t>
      </w:r>
      <w:proofErr w:type="spellEnd"/>
      <w:r w:rsidRPr="00A04532">
        <w:rPr>
          <w:rFonts w:ascii="Times New Roman" w:eastAsia="Times New Roman" w:hAnsi="Times New Roman" w:cs="Times New Roman"/>
          <w:sz w:val="28"/>
          <w:szCs w:val="28"/>
          <w:lang w:eastAsia="ru-RU"/>
        </w:rPr>
        <w:t xml:space="preserve"> комиссия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Боханского</w:t>
      </w:r>
      <w:proofErr w:type="spellEnd"/>
      <w:r w:rsidRPr="00A04532">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Иркутской</w:t>
      </w:r>
      <w:r w:rsidRPr="00A04532">
        <w:rPr>
          <w:rFonts w:ascii="Times New Roman" w:eastAsia="Times New Roman" w:hAnsi="Times New Roman" w:cs="Times New Roman"/>
          <w:sz w:val="28"/>
          <w:szCs w:val="28"/>
          <w:lang w:eastAsia="ru-RU"/>
        </w:rPr>
        <w:t xml:space="preserve"> области (далее - Комиссия) является органом, осуществляющим деятельность по профилактике наркомании, а также минимизации и ликвидации последствий ее проявлений. Комиссия имеет сокращенное название - АНК.</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2. </w:t>
      </w:r>
      <w:proofErr w:type="gramStart"/>
      <w:r w:rsidRPr="00A04532">
        <w:rPr>
          <w:rFonts w:ascii="Times New Roman" w:eastAsia="Times New Roman" w:hAnsi="Times New Roman" w:cs="Times New Roman"/>
          <w:sz w:val="28"/>
          <w:szCs w:val="28"/>
          <w:lang w:eastAsia="ru-RU"/>
        </w:rPr>
        <w:t xml:space="preserve">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законами и нормативными правовыми актами </w:t>
      </w:r>
      <w:r>
        <w:rPr>
          <w:rFonts w:ascii="Times New Roman" w:eastAsia="Times New Roman" w:hAnsi="Times New Roman" w:cs="Times New Roman"/>
          <w:sz w:val="28"/>
          <w:szCs w:val="28"/>
          <w:lang w:eastAsia="ru-RU"/>
        </w:rPr>
        <w:t>Иркутской</w:t>
      </w:r>
      <w:r w:rsidRPr="00A04532">
        <w:rPr>
          <w:rFonts w:ascii="Times New Roman" w:eastAsia="Times New Roman" w:hAnsi="Times New Roman" w:cs="Times New Roman"/>
          <w:sz w:val="28"/>
          <w:szCs w:val="28"/>
          <w:lang w:eastAsia="ru-RU"/>
        </w:rPr>
        <w:t xml:space="preserve"> области, решениями Государственного </w:t>
      </w:r>
      <w:proofErr w:type="spellStart"/>
      <w:r w:rsidRPr="00A04532">
        <w:rPr>
          <w:rFonts w:ascii="Times New Roman" w:eastAsia="Times New Roman" w:hAnsi="Times New Roman" w:cs="Times New Roman"/>
          <w:sz w:val="28"/>
          <w:szCs w:val="28"/>
          <w:lang w:eastAsia="ru-RU"/>
        </w:rPr>
        <w:t>антинаркотического</w:t>
      </w:r>
      <w:proofErr w:type="spellEnd"/>
      <w:r w:rsidRPr="00A04532">
        <w:rPr>
          <w:rFonts w:ascii="Times New Roman" w:eastAsia="Times New Roman" w:hAnsi="Times New Roman" w:cs="Times New Roman"/>
          <w:sz w:val="28"/>
          <w:szCs w:val="28"/>
          <w:lang w:eastAsia="ru-RU"/>
        </w:rPr>
        <w:t xml:space="preserve"> комитета, нормативно-правовыми </w:t>
      </w:r>
      <w:r>
        <w:rPr>
          <w:rFonts w:ascii="Times New Roman" w:eastAsia="Times New Roman" w:hAnsi="Times New Roman" w:cs="Times New Roman"/>
          <w:sz w:val="28"/>
          <w:szCs w:val="28"/>
          <w:lang w:eastAsia="ru-RU"/>
        </w:rPr>
        <w:t>актами администрации муниципального образования «Тараса»</w:t>
      </w:r>
      <w:r w:rsidRPr="00A04532">
        <w:rPr>
          <w:rFonts w:ascii="Times New Roman" w:eastAsia="Times New Roman" w:hAnsi="Times New Roman" w:cs="Times New Roman"/>
          <w:sz w:val="28"/>
          <w:szCs w:val="28"/>
          <w:lang w:eastAsia="ru-RU"/>
        </w:rPr>
        <w:t xml:space="preserve">, решениями АНК </w:t>
      </w:r>
      <w:r>
        <w:rPr>
          <w:rFonts w:ascii="Times New Roman" w:eastAsia="Times New Roman" w:hAnsi="Times New Roman" w:cs="Times New Roman"/>
          <w:sz w:val="28"/>
          <w:szCs w:val="28"/>
          <w:lang w:eastAsia="ru-RU"/>
        </w:rPr>
        <w:t>Иркутской</w:t>
      </w:r>
      <w:r w:rsidRPr="00A04532">
        <w:rPr>
          <w:rFonts w:ascii="Times New Roman" w:eastAsia="Times New Roman" w:hAnsi="Times New Roman" w:cs="Times New Roman"/>
          <w:sz w:val="28"/>
          <w:szCs w:val="28"/>
          <w:lang w:eastAsia="ru-RU"/>
        </w:rPr>
        <w:t xml:space="preserve"> области и АНК </w:t>
      </w:r>
      <w:proofErr w:type="spellStart"/>
      <w:r>
        <w:rPr>
          <w:rFonts w:ascii="Times New Roman" w:eastAsia="Times New Roman" w:hAnsi="Times New Roman" w:cs="Times New Roman"/>
          <w:sz w:val="28"/>
          <w:szCs w:val="28"/>
          <w:lang w:eastAsia="ru-RU"/>
        </w:rPr>
        <w:t>Боханского</w:t>
      </w:r>
      <w:proofErr w:type="spellEnd"/>
      <w:r w:rsidRPr="00A04532">
        <w:rPr>
          <w:rFonts w:ascii="Times New Roman" w:eastAsia="Times New Roman" w:hAnsi="Times New Roman" w:cs="Times New Roman"/>
          <w:sz w:val="28"/>
          <w:szCs w:val="28"/>
          <w:lang w:eastAsia="ru-RU"/>
        </w:rPr>
        <w:t xml:space="preserve"> муниципального района, а также настоящим</w:t>
      </w:r>
      <w:proofErr w:type="gramEnd"/>
      <w:r w:rsidRPr="00A04532">
        <w:rPr>
          <w:rFonts w:ascii="Times New Roman" w:eastAsia="Times New Roman" w:hAnsi="Times New Roman" w:cs="Times New Roman"/>
          <w:sz w:val="28"/>
          <w:szCs w:val="28"/>
          <w:lang w:eastAsia="ru-RU"/>
        </w:rPr>
        <w:t xml:space="preserve"> Положением.</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3. Комиссия осуществляет свою деятельность во взаимодействии с </w:t>
      </w:r>
      <w:proofErr w:type="spellStart"/>
      <w:r w:rsidRPr="00A04532">
        <w:rPr>
          <w:rFonts w:ascii="Times New Roman" w:eastAsia="Times New Roman" w:hAnsi="Times New Roman" w:cs="Times New Roman"/>
          <w:sz w:val="28"/>
          <w:szCs w:val="28"/>
          <w:lang w:eastAsia="ru-RU"/>
        </w:rPr>
        <w:t>антинаркотической</w:t>
      </w:r>
      <w:proofErr w:type="spellEnd"/>
      <w:r w:rsidRPr="00A04532">
        <w:rPr>
          <w:rFonts w:ascii="Times New Roman" w:eastAsia="Times New Roman" w:hAnsi="Times New Roman" w:cs="Times New Roman"/>
          <w:sz w:val="28"/>
          <w:szCs w:val="28"/>
          <w:lang w:eastAsia="ru-RU"/>
        </w:rPr>
        <w:t xml:space="preserve"> комиссией </w:t>
      </w:r>
      <w:proofErr w:type="spellStart"/>
      <w:r>
        <w:rPr>
          <w:rFonts w:ascii="Times New Roman" w:eastAsia="Times New Roman" w:hAnsi="Times New Roman" w:cs="Times New Roman"/>
          <w:sz w:val="28"/>
          <w:szCs w:val="28"/>
          <w:lang w:eastAsia="ru-RU"/>
        </w:rPr>
        <w:t>Боханского</w:t>
      </w:r>
      <w:proofErr w:type="spellEnd"/>
      <w:r>
        <w:rPr>
          <w:rFonts w:ascii="Times New Roman" w:eastAsia="Times New Roman" w:hAnsi="Times New Roman" w:cs="Times New Roman"/>
          <w:sz w:val="28"/>
          <w:szCs w:val="28"/>
          <w:lang w:eastAsia="ru-RU"/>
        </w:rPr>
        <w:t xml:space="preserve"> </w:t>
      </w:r>
      <w:r w:rsidRPr="00A04532">
        <w:rPr>
          <w:rFonts w:ascii="Times New Roman" w:eastAsia="Times New Roman" w:hAnsi="Times New Roman" w:cs="Times New Roman"/>
          <w:sz w:val="28"/>
          <w:szCs w:val="28"/>
          <w:lang w:eastAsia="ru-RU"/>
        </w:rPr>
        <w:t xml:space="preserve"> муниципального района, органами местного самоуправления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общественными объединениями и организациями. </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4. Руководителем (председателем) Комиссии является выбранное большинством голосов лицо.</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5. Основными задачами Комиссии являются:</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а) деятельность по профилактике наркомании, а также по минимизации и ликвидации последствий ее проявлений;</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б) участие в реализации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государственной политики в области противодействия наркомании;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в) разработка мер по профилактике наркомании, устранению причин и условий, способствующих ее проявлению, осуществление контроля над реализацией этих мер;</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г) анализ эффективности работы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по профилактике наркомании, а также минимизация и ликвидация последствий ее проявлений, подготовка решений Комиссии по совершенствованию этой работы;</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proofErr w:type="spellStart"/>
      <w:r w:rsidRPr="00A04532">
        <w:rPr>
          <w:rFonts w:ascii="Times New Roman" w:eastAsia="Times New Roman" w:hAnsi="Times New Roman" w:cs="Times New Roman"/>
          <w:sz w:val="28"/>
          <w:szCs w:val="28"/>
          <w:lang w:eastAsia="ru-RU"/>
        </w:rPr>
        <w:t>д</w:t>
      </w:r>
      <w:proofErr w:type="spellEnd"/>
      <w:r w:rsidRPr="00A04532">
        <w:rPr>
          <w:rFonts w:ascii="Times New Roman" w:eastAsia="Times New Roman" w:hAnsi="Times New Roman" w:cs="Times New Roman"/>
          <w:sz w:val="28"/>
          <w:szCs w:val="28"/>
          <w:lang w:eastAsia="ru-RU"/>
        </w:rPr>
        <w:t>) решение иных задач, предусмотренных законодательством Российской Федерации, по противодействию наркомании.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6. Для осуществления своих задач Комиссия имеет право:</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а) принимать в пределах своей компетенции решения, касающиеся организации, координации и совершенствования деятельности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по профилактике наркомании, минимизации и ликвидации последствий ее проявления, а также осуществлять </w:t>
      </w:r>
      <w:proofErr w:type="gramStart"/>
      <w:r w:rsidRPr="00A04532">
        <w:rPr>
          <w:rFonts w:ascii="Times New Roman" w:eastAsia="Times New Roman" w:hAnsi="Times New Roman" w:cs="Times New Roman"/>
          <w:sz w:val="28"/>
          <w:szCs w:val="28"/>
          <w:lang w:eastAsia="ru-RU"/>
        </w:rPr>
        <w:t>контроль за</w:t>
      </w:r>
      <w:proofErr w:type="gramEnd"/>
      <w:r w:rsidRPr="00A04532">
        <w:rPr>
          <w:rFonts w:ascii="Times New Roman" w:eastAsia="Times New Roman" w:hAnsi="Times New Roman" w:cs="Times New Roman"/>
          <w:sz w:val="28"/>
          <w:szCs w:val="28"/>
          <w:lang w:eastAsia="ru-RU"/>
        </w:rPr>
        <w:t xml:space="preserve"> их исполнением;</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 б) привлекать для участия в работе Комиссии должностных лиц и специалистов органов местного самоуправления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а также представителей организаций и общественных объединений (с их согласия);</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в) запрашивать и получать в установленном порядке необходимые материалы и информацию от общественных объединений, организаций и должностных лиц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7. Комиссия осуществляет свою деятельность в соответствии с планом, утверждённым главой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8. Заседания Комиссии проводятся не реже одного раза в квартал. В случае необходимости по решению председателя Комиссии могут проводиться внеочередные заседания Комиссии.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9. Присутствие членов Комиссии на ее заседаниях обязательно. Члены Комиссии не вправе делегировать свои полномочия иным лицам.</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В случае невозможности присутствия члена Комиссии на заседании он обязан заблаговременно известить об этом председателя Комиссии.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В случае невозможности присутствия члена Комиссии на заседании лицо, исполняющее его обязанности, после согласования с председателем Комиссии может присутствовать на заседании с правом совещательного голоса.</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10. Заседание Комиссии считается правомочным, если на нем присутствует более половины ее членов.</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Члены Комиссии обладают равными правами при обсуждении рассматриваемых на заседании вопросов.</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В зависимости от вопросов, рассматриваемых на заседаниях Комиссии, к участию в них могут привлекаться иные лица.</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11. Решение Комиссии оформляется протоколом, который подписывается председателем Комиссии.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12. Организационное и материально-техническое обеспечение деятельности Комиссии осуществляется главой </w:t>
      </w:r>
      <w:r>
        <w:rPr>
          <w:rFonts w:ascii="Times New Roman" w:eastAsia="Times New Roman" w:hAnsi="Times New Roman" w:cs="Times New Roman"/>
          <w:sz w:val="28"/>
          <w:szCs w:val="28"/>
          <w:lang w:eastAsia="ru-RU"/>
        </w:rPr>
        <w:t>администрации</w:t>
      </w:r>
      <w:r w:rsidRPr="001F34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Для этих целей глава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в пределах своей компетенции назначает должностное лицо (ответственного секретаря АНК), в функциональные обязанности которого входит организация данной деятельности. </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13. Основными задачами ответственного секретаря АНК являются:</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а) разработка проекта плана работы Комиссии;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б) обеспечение подготовки и проведения заседаний Комиссии;</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в) обеспечение деятельности Комиссии по </w:t>
      </w:r>
      <w:proofErr w:type="gramStart"/>
      <w:r w:rsidRPr="00A04532">
        <w:rPr>
          <w:rFonts w:ascii="Times New Roman" w:eastAsia="Times New Roman" w:hAnsi="Times New Roman" w:cs="Times New Roman"/>
          <w:sz w:val="28"/>
          <w:szCs w:val="28"/>
          <w:lang w:eastAsia="ru-RU"/>
        </w:rPr>
        <w:t>контролю за</w:t>
      </w:r>
      <w:proofErr w:type="gramEnd"/>
      <w:r w:rsidRPr="00A04532">
        <w:rPr>
          <w:rFonts w:ascii="Times New Roman" w:eastAsia="Times New Roman" w:hAnsi="Times New Roman" w:cs="Times New Roman"/>
          <w:sz w:val="28"/>
          <w:szCs w:val="28"/>
          <w:lang w:eastAsia="ru-RU"/>
        </w:rPr>
        <w:t xml:space="preserve"> исполнением ее решений;</w:t>
      </w:r>
    </w:p>
    <w:p w:rsidR="00D70370" w:rsidRPr="00A04532" w:rsidRDefault="00D70370" w:rsidP="00EB5C9C">
      <w:pPr>
        <w:spacing w:after="0" w:line="240" w:lineRule="auto"/>
        <w:ind w:firstLine="709"/>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г) организация и ведение делопроизводства Комиссии.</w:t>
      </w:r>
    </w:p>
    <w:p w:rsidR="00D70370" w:rsidRDefault="00D70370"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EB5C9C" w:rsidRDefault="00EB5C9C" w:rsidP="00EB5C9C">
      <w:pPr>
        <w:spacing w:after="0" w:line="240" w:lineRule="auto"/>
        <w:jc w:val="right"/>
        <w:rPr>
          <w:rFonts w:ascii="Times New Roman" w:eastAsia="Times New Roman" w:hAnsi="Times New Roman" w:cs="Times New Roman"/>
          <w:sz w:val="28"/>
          <w:szCs w:val="28"/>
          <w:lang w:eastAsia="ru-RU"/>
        </w:rPr>
      </w:pP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к постановлению администрации</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МО «Тараса»</w:t>
      </w:r>
    </w:p>
    <w:p w:rsidR="00D70370" w:rsidRPr="00A04532" w:rsidRDefault="00D70370" w:rsidP="00EB5C9C">
      <w:pPr>
        <w:spacing w:after="0" w:line="240" w:lineRule="auto"/>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11.07.2014</w:t>
      </w:r>
      <w:r w:rsidRPr="00A04532">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70</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1F34CE" w:rsidRDefault="00D70370" w:rsidP="00EB5C9C">
      <w:pPr>
        <w:spacing w:after="0" w:line="240" w:lineRule="auto"/>
        <w:jc w:val="center"/>
        <w:rPr>
          <w:rFonts w:ascii="Times New Roman" w:eastAsia="Times New Roman" w:hAnsi="Times New Roman" w:cs="Times New Roman"/>
          <w:sz w:val="24"/>
          <w:szCs w:val="24"/>
          <w:lang w:eastAsia="ru-RU"/>
        </w:rPr>
      </w:pPr>
      <w:r w:rsidRPr="001F34CE">
        <w:rPr>
          <w:rFonts w:ascii="Times New Roman" w:eastAsia="Times New Roman" w:hAnsi="Times New Roman" w:cs="Times New Roman"/>
          <w:sz w:val="28"/>
          <w:szCs w:val="28"/>
          <w:lang w:eastAsia="ru-RU"/>
        </w:rPr>
        <w:t> </w:t>
      </w:r>
    </w:p>
    <w:p w:rsidR="00D70370" w:rsidRPr="001F34CE" w:rsidRDefault="00D70370" w:rsidP="00EB5C9C">
      <w:pPr>
        <w:spacing w:after="0" w:line="240" w:lineRule="auto"/>
        <w:jc w:val="center"/>
        <w:rPr>
          <w:rFonts w:ascii="Times New Roman" w:eastAsia="Times New Roman" w:hAnsi="Times New Roman" w:cs="Times New Roman"/>
          <w:sz w:val="24"/>
          <w:szCs w:val="24"/>
          <w:lang w:eastAsia="ru-RU"/>
        </w:rPr>
      </w:pPr>
      <w:r w:rsidRPr="001F34CE">
        <w:rPr>
          <w:rFonts w:ascii="Times New Roman" w:eastAsia="Times New Roman" w:hAnsi="Times New Roman" w:cs="Times New Roman"/>
          <w:bCs/>
          <w:sz w:val="28"/>
          <w:lang w:eastAsia="ru-RU"/>
        </w:rPr>
        <w:t>ПЛАН АНТИНАРКОТИЧЕСКИХ МЕРОПРИЯТИЙ</w:t>
      </w:r>
    </w:p>
    <w:p w:rsidR="00D70370" w:rsidRPr="001F34CE" w:rsidRDefault="00D70370" w:rsidP="00EB5C9C">
      <w:pPr>
        <w:spacing w:after="0" w:line="240" w:lineRule="auto"/>
        <w:jc w:val="center"/>
        <w:rPr>
          <w:rFonts w:ascii="Times New Roman" w:eastAsia="Times New Roman" w:hAnsi="Times New Roman" w:cs="Times New Roman"/>
          <w:sz w:val="24"/>
          <w:szCs w:val="24"/>
          <w:lang w:eastAsia="ru-RU"/>
        </w:rPr>
      </w:pPr>
      <w:r w:rsidRPr="001F34CE">
        <w:rPr>
          <w:rFonts w:ascii="Times New Roman" w:eastAsia="Times New Roman" w:hAnsi="Times New Roman" w:cs="Times New Roman"/>
          <w:bCs/>
          <w:sz w:val="28"/>
          <w:lang w:eastAsia="ru-RU"/>
        </w:rPr>
        <w:t>НА ТЕРРИТОРИИ МУНИЦИПАЛЬНОГО ОБРАЗОВАНИЯ «</w:t>
      </w:r>
      <w:r>
        <w:rPr>
          <w:rFonts w:ascii="Times New Roman" w:eastAsia="Times New Roman" w:hAnsi="Times New Roman" w:cs="Times New Roman"/>
          <w:bCs/>
          <w:sz w:val="28"/>
          <w:lang w:eastAsia="ru-RU"/>
        </w:rPr>
        <w:t>ТАРАСА»</w:t>
      </w:r>
    </w:p>
    <w:p w:rsidR="00D70370" w:rsidRPr="001F34CE" w:rsidRDefault="00D70370" w:rsidP="00EB5C9C">
      <w:pPr>
        <w:spacing w:after="0" w:line="240" w:lineRule="auto"/>
        <w:jc w:val="center"/>
        <w:rPr>
          <w:rFonts w:ascii="Times New Roman" w:eastAsia="Times New Roman" w:hAnsi="Times New Roman" w:cs="Times New Roman"/>
          <w:sz w:val="24"/>
          <w:szCs w:val="24"/>
          <w:lang w:eastAsia="ru-RU"/>
        </w:rPr>
      </w:pPr>
      <w:r w:rsidRPr="001F34CE">
        <w:rPr>
          <w:rFonts w:ascii="Times New Roman" w:eastAsia="Times New Roman" w:hAnsi="Times New Roman" w:cs="Times New Roman"/>
          <w:bCs/>
          <w:sz w:val="28"/>
          <w:lang w:eastAsia="ru-RU"/>
        </w:rPr>
        <w:t>НА 2014 ГОД</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1. Оценка исходной ситуации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Проблемы наркомании, алкоголизма и других асоциальных явлений в молодежной среде в современном обществе являются одними из наиболее сложных проблем, порождающих острую необходимость решительных и активных действий по организации профилактических мероприятий, особенно среди молодежи, так как именно представители данной категории попадают в зависимость. Сложившаяся ситуация требует применения комплексного, концептуально осмысленного подхода к решению проблемы профилактической помощи, предупреждающей употребление наркотиков и развитие алкогольной зависимости.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 исключающих развитие наркотической или алкогольной зависимости.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Потребители наркотиков - это потенциальные </w:t>
      </w:r>
      <w:proofErr w:type="spellStart"/>
      <w:r w:rsidRPr="00A04532">
        <w:rPr>
          <w:rFonts w:ascii="Times New Roman" w:eastAsia="Times New Roman" w:hAnsi="Times New Roman" w:cs="Times New Roman"/>
          <w:sz w:val="28"/>
          <w:szCs w:val="28"/>
          <w:lang w:eastAsia="ru-RU"/>
        </w:rPr>
        <w:t>инфекционосители</w:t>
      </w:r>
      <w:proofErr w:type="spellEnd"/>
      <w:r w:rsidRPr="00A04532">
        <w:rPr>
          <w:rFonts w:ascii="Times New Roman" w:eastAsia="Times New Roman" w:hAnsi="Times New Roman" w:cs="Times New Roman"/>
          <w:sz w:val="28"/>
          <w:szCs w:val="28"/>
          <w:lang w:eastAsia="ru-RU"/>
        </w:rPr>
        <w:t xml:space="preserve"> гепатита</w:t>
      </w:r>
      <w:proofErr w:type="gramStart"/>
      <w:r w:rsidRPr="00A04532">
        <w:rPr>
          <w:rFonts w:ascii="Times New Roman" w:eastAsia="Times New Roman" w:hAnsi="Times New Roman" w:cs="Times New Roman"/>
          <w:sz w:val="28"/>
          <w:szCs w:val="28"/>
          <w:lang w:eastAsia="ru-RU"/>
        </w:rPr>
        <w:t xml:space="preserve"> В</w:t>
      </w:r>
      <w:proofErr w:type="gramEnd"/>
      <w:r w:rsidRPr="00A04532">
        <w:rPr>
          <w:rFonts w:ascii="Times New Roman" w:eastAsia="Times New Roman" w:hAnsi="Times New Roman" w:cs="Times New Roman"/>
          <w:sz w:val="28"/>
          <w:szCs w:val="28"/>
          <w:lang w:eastAsia="ru-RU"/>
        </w:rPr>
        <w:t>, С, ВИЧ, сифилиса и др.</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Проблемы, связанные с незаконным употреблением наркотиков, многогранны. При этом следует принять как факт, что сами по себе ни жесткая репрессивная политика, ни легализация наркотиков, уже испробованные в разных странах мира, этой проблемы до конца не снимают. Именно поэтому решение ее лежит в комплексном, тесном взаимодействии различных структур и ведомств по профилактической и предупредительной работе.</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Предотвращение появления спроса на наркотики, равно как и его сокращение, - эффективное средство в борьбе с наркоманией и </w:t>
      </w:r>
      <w:proofErr w:type="spellStart"/>
      <w:r w:rsidRPr="00A04532">
        <w:rPr>
          <w:rFonts w:ascii="Times New Roman" w:eastAsia="Times New Roman" w:hAnsi="Times New Roman" w:cs="Times New Roman"/>
          <w:sz w:val="28"/>
          <w:szCs w:val="28"/>
          <w:lang w:eastAsia="ru-RU"/>
        </w:rPr>
        <w:t>наркопреступностью</w:t>
      </w:r>
      <w:proofErr w:type="spellEnd"/>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2. Цели, задачи, основные направления развития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Целью Плана является минимизация угрозы распространения наркомании, ВИЧ-инфекции и алкоголизма на территории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roofErr w:type="gramStart"/>
      <w:r w:rsidRPr="00A04532">
        <w:rPr>
          <w:rFonts w:ascii="Times New Roman" w:eastAsia="Times New Roman" w:hAnsi="Times New Roman" w:cs="Times New Roman"/>
          <w:sz w:val="28"/>
          <w:szCs w:val="28"/>
          <w:lang w:eastAsia="ru-RU"/>
        </w:rPr>
        <w:t>- создание единой системы профилактики злоупотребления наркотиками различными категориями населения, включающую в себя комплекс мер, направленных на снижение вредных последствий злоупотребления наркотическими средствами и психотропными веществами, а также на предупреждение вовлечения несовершеннолетних и молодежи в процесс употребления наркотиков;</w:t>
      </w:r>
      <w:proofErr w:type="gramEnd"/>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lastRenderedPageBreak/>
        <w:t xml:space="preserve"> - пропаганда здорового образа жизни, информирования населения через средства массовой информации и выпуск печатной продукции о вреде алкоголизма, </w:t>
      </w:r>
      <w:proofErr w:type="spellStart"/>
      <w:r w:rsidRPr="00A04532">
        <w:rPr>
          <w:rFonts w:ascii="Times New Roman" w:eastAsia="Times New Roman" w:hAnsi="Times New Roman" w:cs="Times New Roman"/>
          <w:sz w:val="28"/>
          <w:szCs w:val="28"/>
          <w:lang w:eastAsia="ru-RU"/>
        </w:rPr>
        <w:t>табакокурения</w:t>
      </w:r>
      <w:proofErr w:type="spellEnd"/>
      <w:r w:rsidRPr="00A04532">
        <w:rPr>
          <w:rFonts w:ascii="Times New Roman" w:eastAsia="Times New Roman" w:hAnsi="Times New Roman" w:cs="Times New Roman"/>
          <w:sz w:val="28"/>
          <w:szCs w:val="28"/>
          <w:lang w:eastAsia="ru-RU"/>
        </w:rPr>
        <w:t>, наркомании;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формирования у молодёжи </w:t>
      </w:r>
      <w:r>
        <w:rPr>
          <w:rFonts w:ascii="Times New Roman" w:eastAsia="Times New Roman" w:hAnsi="Times New Roman" w:cs="Times New Roman"/>
          <w:sz w:val="28"/>
          <w:szCs w:val="28"/>
          <w:lang w:eastAsia="ru-RU"/>
        </w:rPr>
        <w:t xml:space="preserve">муниципального образования «Тараса» </w:t>
      </w:r>
      <w:r w:rsidRPr="00A04532">
        <w:rPr>
          <w:rFonts w:ascii="Times New Roman" w:eastAsia="Times New Roman" w:hAnsi="Times New Roman" w:cs="Times New Roman"/>
          <w:sz w:val="28"/>
          <w:szCs w:val="28"/>
          <w:lang w:eastAsia="ru-RU"/>
        </w:rPr>
        <w:t xml:space="preserve">мотивации к здоровому образу жизни.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Для решения поставленной цели необходимо решить следующие задачи: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совершенствование системы профилактики наркотизации населения;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повышение роли семьи в вопросах профилактики наркотизации детей и подростков.</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В результате реализации мероприятий Плана, планируется достигнуть:</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повышение осведомленности всех категорий населения </w:t>
      </w:r>
      <w:r>
        <w:rPr>
          <w:rFonts w:ascii="Times New Roman" w:eastAsia="Times New Roman" w:hAnsi="Times New Roman" w:cs="Times New Roman"/>
          <w:sz w:val="28"/>
          <w:szCs w:val="28"/>
          <w:lang w:eastAsia="ru-RU"/>
        </w:rPr>
        <w:t>муниципального образования «Тараса»</w:t>
      </w:r>
      <w:r w:rsidRPr="00A04532">
        <w:rPr>
          <w:rFonts w:ascii="Times New Roman" w:eastAsia="Times New Roman" w:hAnsi="Times New Roman" w:cs="Times New Roman"/>
          <w:sz w:val="28"/>
          <w:szCs w:val="28"/>
          <w:lang w:eastAsia="ru-RU"/>
        </w:rPr>
        <w:t xml:space="preserve"> по проблемам алкоголизма, </w:t>
      </w:r>
      <w:proofErr w:type="spellStart"/>
      <w:r w:rsidRPr="00A04532">
        <w:rPr>
          <w:rFonts w:ascii="Times New Roman" w:eastAsia="Times New Roman" w:hAnsi="Times New Roman" w:cs="Times New Roman"/>
          <w:sz w:val="28"/>
          <w:szCs w:val="28"/>
          <w:lang w:eastAsia="ru-RU"/>
        </w:rPr>
        <w:t>табакокурения</w:t>
      </w:r>
      <w:proofErr w:type="spellEnd"/>
      <w:r w:rsidRPr="00A04532">
        <w:rPr>
          <w:rFonts w:ascii="Times New Roman" w:eastAsia="Times New Roman" w:hAnsi="Times New Roman" w:cs="Times New Roman"/>
          <w:sz w:val="28"/>
          <w:szCs w:val="28"/>
          <w:lang w:eastAsia="ru-RU"/>
        </w:rPr>
        <w:t xml:space="preserve"> и наркомании;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формирование среди населения поселений негативного отношения к употреблению </w:t>
      </w:r>
      <w:proofErr w:type="spellStart"/>
      <w:r w:rsidRPr="00A04532">
        <w:rPr>
          <w:rFonts w:ascii="Times New Roman" w:eastAsia="Times New Roman" w:hAnsi="Times New Roman" w:cs="Times New Roman"/>
          <w:sz w:val="28"/>
          <w:szCs w:val="28"/>
          <w:lang w:eastAsia="ru-RU"/>
        </w:rPr>
        <w:t>психоактивных</w:t>
      </w:r>
      <w:proofErr w:type="spellEnd"/>
      <w:r w:rsidRPr="00A04532">
        <w:rPr>
          <w:rFonts w:ascii="Times New Roman" w:eastAsia="Times New Roman" w:hAnsi="Times New Roman" w:cs="Times New Roman"/>
          <w:sz w:val="28"/>
          <w:szCs w:val="28"/>
          <w:lang w:eastAsia="ru-RU"/>
        </w:rPr>
        <w:t xml:space="preserve"> веществ и выработка в молодежной среде устойчивых механизмов неприятия употребления наркотиков;</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обеспечение наиболее полного охвата всех групп населения </w:t>
      </w:r>
      <w:r>
        <w:rPr>
          <w:rFonts w:ascii="Times New Roman" w:eastAsia="Times New Roman" w:hAnsi="Times New Roman" w:cs="Times New Roman"/>
          <w:sz w:val="28"/>
          <w:szCs w:val="28"/>
          <w:lang w:eastAsia="ru-RU"/>
        </w:rPr>
        <w:t>муниципального образования «Тараса</w:t>
      </w:r>
      <w:proofErr w:type="gramStart"/>
      <w:r>
        <w:rPr>
          <w:rFonts w:ascii="Times New Roman" w:eastAsia="Times New Roman" w:hAnsi="Times New Roman" w:cs="Times New Roman"/>
          <w:sz w:val="28"/>
          <w:szCs w:val="28"/>
          <w:lang w:eastAsia="ru-RU"/>
        </w:rPr>
        <w:t>»</w:t>
      </w:r>
      <w:r w:rsidRPr="00A04532">
        <w:rPr>
          <w:rFonts w:ascii="Times New Roman" w:eastAsia="Times New Roman" w:hAnsi="Times New Roman" w:cs="Times New Roman"/>
          <w:sz w:val="28"/>
          <w:szCs w:val="28"/>
          <w:lang w:eastAsia="ru-RU"/>
        </w:rPr>
        <w:t>м</w:t>
      </w:r>
      <w:proofErr w:type="gramEnd"/>
      <w:r w:rsidRPr="00A04532">
        <w:rPr>
          <w:rFonts w:ascii="Times New Roman" w:eastAsia="Times New Roman" w:hAnsi="Times New Roman" w:cs="Times New Roman"/>
          <w:sz w:val="28"/>
          <w:szCs w:val="28"/>
          <w:lang w:eastAsia="ru-RU"/>
        </w:rPr>
        <w:t xml:space="preserve">ероприятиями по профилактике алкоголизма, </w:t>
      </w:r>
      <w:proofErr w:type="spellStart"/>
      <w:r w:rsidRPr="00A04532">
        <w:rPr>
          <w:rFonts w:ascii="Times New Roman" w:eastAsia="Times New Roman" w:hAnsi="Times New Roman" w:cs="Times New Roman"/>
          <w:sz w:val="28"/>
          <w:szCs w:val="28"/>
          <w:lang w:eastAsia="ru-RU"/>
        </w:rPr>
        <w:t>табакокурения</w:t>
      </w:r>
      <w:proofErr w:type="spellEnd"/>
      <w:r w:rsidRPr="00A04532">
        <w:rPr>
          <w:rFonts w:ascii="Times New Roman" w:eastAsia="Times New Roman" w:hAnsi="Times New Roman" w:cs="Times New Roman"/>
          <w:sz w:val="28"/>
          <w:szCs w:val="28"/>
          <w:lang w:eastAsia="ru-RU"/>
        </w:rPr>
        <w:t>, наркомании и токсикомании;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повышение заинтересованности руководителей соответствующих учреждений в проведении мероприятий, формирующих у молодежи мотивацию к здоровому образу жизни;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xml:space="preserve"> - активное участие самой молодежи в </w:t>
      </w:r>
      <w:proofErr w:type="spellStart"/>
      <w:r w:rsidRPr="00A04532">
        <w:rPr>
          <w:rFonts w:ascii="Times New Roman" w:eastAsia="Times New Roman" w:hAnsi="Times New Roman" w:cs="Times New Roman"/>
          <w:sz w:val="28"/>
          <w:szCs w:val="28"/>
          <w:lang w:eastAsia="ru-RU"/>
        </w:rPr>
        <w:t>антинаркотической</w:t>
      </w:r>
      <w:proofErr w:type="spellEnd"/>
      <w:r w:rsidRPr="00A04532">
        <w:rPr>
          <w:rFonts w:ascii="Times New Roman" w:eastAsia="Times New Roman" w:hAnsi="Times New Roman" w:cs="Times New Roman"/>
          <w:sz w:val="28"/>
          <w:szCs w:val="28"/>
          <w:lang w:eastAsia="ru-RU"/>
        </w:rPr>
        <w:t xml:space="preserve"> пропаганде посредством создания групп по оказанию индивидуальной помощи молодежи и подросткам из групп риска, подготовки групп из числа студентов различных специальностей для проведения акций, встреч, бесед с подростками.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совершенствование единой межведомственной системы сбора, анализа и обобщения информации о распространении социально-негативных явлений, в том числе связанных с незаконным оборотом наркотических средств и психотропных веществ.</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jc w:val="center"/>
        <w:rPr>
          <w:rFonts w:ascii="Times New Roman" w:eastAsia="Times New Roman" w:hAnsi="Times New Roman" w:cs="Times New Roman"/>
          <w:sz w:val="24"/>
          <w:szCs w:val="24"/>
          <w:lang w:eastAsia="ru-RU"/>
        </w:rPr>
      </w:pPr>
      <w:r w:rsidRPr="00A04532">
        <w:rPr>
          <w:rFonts w:ascii="Times New Roman" w:eastAsia="Times New Roman" w:hAnsi="Times New Roman" w:cs="Times New Roman"/>
          <w:b/>
          <w:bCs/>
          <w:sz w:val="28"/>
          <w:lang w:eastAsia="ru-RU"/>
        </w:rPr>
        <w:t>3.Перечень мероприятий</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Основными мероприятиями данной Программы являются: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организационные мероприятия;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деятельность учреждений и организаций системы профилактики наркомании;</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8"/>
          <w:szCs w:val="28"/>
          <w:lang w:eastAsia="ru-RU"/>
        </w:rPr>
        <w:t> - профилактика негативных последствий злоупотребления наркотическими средствами и психотропными веществами;</w:t>
      </w:r>
    </w:p>
    <w:p w:rsidR="00D70370" w:rsidRDefault="00D70370" w:rsidP="00EB5C9C">
      <w:pPr>
        <w:spacing w:after="0" w:line="240" w:lineRule="auto"/>
        <w:rPr>
          <w:rFonts w:ascii="Times New Roman" w:eastAsia="Times New Roman" w:hAnsi="Times New Roman" w:cs="Times New Roman"/>
          <w:sz w:val="28"/>
          <w:szCs w:val="28"/>
          <w:lang w:eastAsia="ru-RU"/>
        </w:rPr>
      </w:pPr>
      <w:r w:rsidRPr="00A04532">
        <w:rPr>
          <w:rFonts w:ascii="Times New Roman" w:eastAsia="Times New Roman" w:hAnsi="Times New Roman" w:cs="Times New Roman"/>
          <w:sz w:val="28"/>
          <w:szCs w:val="28"/>
          <w:lang w:eastAsia="ru-RU"/>
        </w:rPr>
        <w:t> - информационное обеспечение деятельности по Программе.</w:t>
      </w:r>
    </w:p>
    <w:p w:rsidR="00D70370" w:rsidRDefault="00D70370" w:rsidP="00EB5C9C">
      <w:pPr>
        <w:spacing w:after="0" w:line="240" w:lineRule="auto"/>
        <w:rPr>
          <w:rFonts w:ascii="Times New Roman" w:eastAsia="Times New Roman" w:hAnsi="Times New Roman" w:cs="Times New Roman"/>
          <w:sz w:val="28"/>
          <w:szCs w:val="28"/>
          <w:lang w:eastAsia="ru-RU"/>
        </w:rPr>
      </w:pPr>
    </w:p>
    <w:p w:rsidR="00D70370" w:rsidRPr="00A04532" w:rsidRDefault="00D70370" w:rsidP="00EB5C9C">
      <w:pPr>
        <w:spacing w:after="0" w:line="240" w:lineRule="auto"/>
        <w:rPr>
          <w:rFonts w:ascii="Times New Roman" w:eastAsia="Times New Roman" w:hAnsi="Times New Roman" w:cs="Times New Roman"/>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35"/>
        <w:gridCol w:w="3590"/>
        <w:gridCol w:w="2181"/>
        <w:gridCol w:w="2465"/>
      </w:tblGrid>
      <w:tr w:rsidR="00D70370" w:rsidRPr="00A04532" w:rsidTr="00D70370">
        <w:tc>
          <w:tcPr>
            <w:tcW w:w="13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            </w:t>
            </w:r>
          </w:p>
        </w:tc>
        <w:tc>
          <w:tcPr>
            <w:tcW w:w="35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Содержание  </w:t>
            </w:r>
          </w:p>
        </w:tc>
        <w:tc>
          <w:tcPr>
            <w:tcW w:w="218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Исполнители </w:t>
            </w:r>
          </w:p>
        </w:tc>
        <w:tc>
          <w:tcPr>
            <w:tcW w:w="246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Сроки проведения</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1.</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Поведение заседаний </w:t>
            </w:r>
            <w:proofErr w:type="spellStart"/>
            <w:r w:rsidRPr="00A04532">
              <w:rPr>
                <w:rFonts w:ascii="Times New Roman" w:eastAsia="Times New Roman" w:hAnsi="Times New Roman" w:cs="Times New Roman"/>
                <w:sz w:val="24"/>
                <w:szCs w:val="24"/>
                <w:lang w:eastAsia="ru-RU"/>
              </w:rPr>
              <w:t>антинаркотической</w:t>
            </w:r>
            <w:proofErr w:type="spellEnd"/>
            <w:r w:rsidRPr="00A04532">
              <w:rPr>
                <w:rFonts w:ascii="Times New Roman" w:eastAsia="Times New Roman" w:hAnsi="Times New Roman" w:cs="Times New Roman"/>
                <w:sz w:val="24"/>
                <w:szCs w:val="24"/>
                <w:lang w:eastAsia="ru-RU"/>
              </w:rPr>
              <w:t xml:space="preserve"> комиссии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1 раз в квартал          </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2.</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Участие в разработке проектов нормативно-правовых актов по совершенствованию законодательства в сфере профилактики наркомании и </w:t>
            </w:r>
            <w:proofErr w:type="spellStart"/>
            <w:r w:rsidRPr="00A04532">
              <w:rPr>
                <w:rFonts w:ascii="Times New Roman" w:eastAsia="Times New Roman" w:hAnsi="Times New Roman" w:cs="Times New Roman"/>
                <w:sz w:val="24"/>
                <w:szCs w:val="24"/>
                <w:lang w:eastAsia="ru-RU"/>
              </w:rPr>
              <w:t>наркопреступности</w:t>
            </w:r>
            <w:proofErr w:type="spellEnd"/>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3.</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Сбор, обобщение и анализ информации о фактах </w:t>
            </w:r>
            <w:r w:rsidRPr="00A04532">
              <w:rPr>
                <w:rFonts w:ascii="Times New Roman" w:eastAsia="Times New Roman" w:hAnsi="Times New Roman" w:cs="Times New Roman"/>
                <w:sz w:val="24"/>
                <w:szCs w:val="24"/>
                <w:lang w:eastAsia="ru-RU"/>
              </w:rPr>
              <w:lastRenderedPageBreak/>
              <w:t xml:space="preserve">распространения наркотических средств в местах проведения культурно-массовых и </w:t>
            </w:r>
            <w:proofErr w:type="spellStart"/>
            <w:r w:rsidRPr="00A04532">
              <w:rPr>
                <w:rFonts w:ascii="Times New Roman" w:eastAsia="Times New Roman" w:hAnsi="Times New Roman" w:cs="Times New Roman"/>
                <w:sz w:val="24"/>
                <w:szCs w:val="24"/>
                <w:lang w:eastAsia="ru-RU"/>
              </w:rPr>
              <w:t>досуговых</w:t>
            </w:r>
            <w:proofErr w:type="spellEnd"/>
            <w:r w:rsidRPr="00A04532">
              <w:rPr>
                <w:rFonts w:ascii="Times New Roman" w:eastAsia="Times New Roman" w:hAnsi="Times New Roman" w:cs="Times New Roman"/>
                <w:sz w:val="24"/>
                <w:szCs w:val="24"/>
                <w:lang w:eastAsia="ru-RU"/>
              </w:rPr>
              <w:t xml:space="preserve"> молодежных мероприятий.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lastRenderedPageBreak/>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lastRenderedPageBreak/>
              <w:t>4</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Администрация </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 мере необходимости</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Регулярное проведение рейдов по выявлению детей и подростков,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вовлечения несовершеннолетних в совершение преступлений.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Посещение неблагополучных семей и семей социального риска для оказания практической помощи в воспитании и устройстве детей.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Распространение брошюр, листовок </w:t>
            </w:r>
            <w:proofErr w:type="spellStart"/>
            <w:r w:rsidRPr="00A04532">
              <w:rPr>
                <w:rFonts w:ascii="Times New Roman" w:eastAsia="Times New Roman" w:hAnsi="Times New Roman" w:cs="Times New Roman"/>
                <w:sz w:val="24"/>
                <w:szCs w:val="24"/>
                <w:lang w:eastAsia="ru-RU"/>
              </w:rPr>
              <w:t>антинаркотической</w:t>
            </w:r>
            <w:proofErr w:type="spellEnd"/>
            <w:r w:rsidRPr="00A04532">
              <w:rPr>
                <w:rFonts w:ascii="Times New Roman" w:eastAsia="Times New Roman" w:hAnsi="Times New Roman" w:cs="Times New Roman"/>
                <w:sz w:val="24"/>
                <w:szCs w:val="24"/>
                <w:lang w:eastAsia="ru-RU"/>
              </w:rPr>
              <w:t xml:space="preserve"> направленности среди населения</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Март-май</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Организация социально-значимой деятельности детей, подростков и молодежи по месту жительства. Трудоустройство на период каникул.</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Июнь, июль, август</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Мониторинг информированности подростков о пагубном влиянии на здоровье человека </w:t>
            </w:r>
            <w:proofErr w:type="spellStart"/>
            <w:r w:rsidRPr="00A04532">
              <w:rPr>
                <w:rFonts w:ascii="Times New Roman" w:eastAsia="Times New Roman" w:hAnsi="Times New Roman" w:cs="Times New Roman"/>
                <w:sz w:val="24"/>
                <w:szCs w:val="24"/>
                <w:lang w:eastAsia="ru-RU"/>
              </w:rPr>
              <w:t>табакокурения</w:t>
            </w:r>
            <w:proofErr w:type="spellEnd"/>
            <w:r w:rsidRPr="00A04532">
              <w:rPr>
                <w:rFonts w:ascii="Times New Roman" w:eastAsia="Times New Roman" w:hAnsi="Times New Roman" w:cs="Times New Roman"/>
                <w:sz w:val="24"/>
                <w:szCs w:val="24"/>
                <w:lang w:eastAsia="ru-RU"/>
              </w:rPr>
              <w:t>, алкоголя, наркомании, ВИЧ.</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мероприятий, лекций по профилактике наркомании (информационные стенды, читательские конференции)</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15018E">
              <w:rPr>
                <w:rFonts w:ascii="Times New Roman" w:eastAsia="Times New Roman" w:hAnsi="Times New Roman" w:cs="Times New Roman"/>
                <w:sz w:val="24"/>
                <w:szCs w:val="24"/>
                <w:lang w:eastAsia="ru-RU"/>
              </w:rPr>
              <w:t>МБУК «СКЦ»</w:t>
            </w:r>
            <w:r w:rsidRPr="00A0453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«Тараса»</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Апрель, ноябрь</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месячника по профилактике наркомании и правонарушений</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 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Апрель</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рейдов по торговым точкам, занимающихся реализацией алкогольной продукции и пива.</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АНК</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Проведение рейдов по проверке дискотек, молодежных массовых мероприятий в вечернее время.</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Ежемесячно</w:t>
            </w:r>
          </w:p>
        </w:tc>
      </w:tr>
      <w:tr w:rsidR="00D70370" w:rsidRPr="00A04532" w:rsidTr="00D70370">
        <w:tc>
          <w:tcPr>
            <w:tcW w:w="133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xml:space="preserve">Организация и проведение культурно-массовых мероприятий направленных на профилактику наркомании и </w:t>
            </w:r>
            <w:proofErr w:type="spellStart"/>
            <w:r w:rsidRPr="00A04532">
              <w:rPr>
                <w:rFonts w:ascii="Times New Roman" w:eastAsia="Times New Roman" w:hAnsi="Times New Roman" w:cs="Times New Roman"/>
                <w:sz w:val="24"/>
                <w:szCs w:val="24"/>
                <w:lang w:eastAsia="ru-RU"/>
              </w:rPr>
              <w:t>наркопреступности</w:t>
            </w:r>
            <w:proofErr w:type="spellEnd"/>
            <w:r w:rsidRPr="00A04532">
              <w:rPr>
                <w:rFonts w:ascii="Times New Roman" w:eastAsia="Times New Roman" w:hAnsi="Times New Roman" w:cs="Times New Roman"/>
                <w:sz w:val="24"/>
                <w:szCs w:val="24"/>
                <w:lang w:eastAsia="ru-RU"/>
              </w:rPr>
              <w:t>.</w:t>
            </w:r>
          </w:p>
        </w:tc>
        <w:tc>
          <w:tcPr>
            <w:tcW w:w="21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Администрация</w:t>
            </w:r>
          </w:p>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15018E">
              <w:rPr>
                <w:rFonts w:ascii="Times New Roman" w:eastAsia="Times New Roman" w:hAnsi="Times New Roman" w:cs="Times New Roman"/>
                <w:sz w:val="24"/>
                <w:szCs w:val="24"/>
                <w:lang w:eastAsia="ru-RU"/>
              </w:rPr>
              <w:t>МБУК «СКЦ»</w:t>
            </w:r>
            <w:r>
              <w:rPr>
                <w:rFonts w:ascii="Times New Roman" w:eastAsia="Times New Roman" w:hAnsi="Times New Roman" w:cs="Times New Roman"/>
                <w:sz w:val="24"/>
                <w:szCs w:val="24"/>
                <w:lang w:eastAsia="ru-RU"/>
              </w:rPr>
              <w:t xml:space="preserve"> МО «Тараса»</w:t>
            </w:r>
            <w:r w:rsidRPr="00A04532">
              <w:rPr>
                <w:rFonts w:ascii="Times New Roman" w:eastAsia="Times New Roman" w:hAnsi="Times New Roman" w:cs="Times New Roman"/>
                <w:sz w:val="24"/>
                <w:szCs w:val="24"/>
                <w:lang w:eastAsia="ru-RU"/>
              </w:rPr>
              <w:t> </w:t>
            </w:r>
          </w:p>
        </w:tc>
        <w:tc>
          <w:tcPr>
            <w:tcW w:w="24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Постоянно в рамках планов данных учреждений</w:t>
            </w:r>
          </w:p>
        </w:tc>
      </w:tr>
    </w:tbl>
    <w:p w:rsidR="00D70370" w:rsidRPr="00A04532" w:rsidRDefault="00D70370" w:rsidP="00EB5C9C">
      <w:pPr>
        <w:spacing w:after="0" w:line="240" w:lineRule="auto"/>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A04532" w:rsidRDefault="00D70370" w:rsidP="00D70370">
      <w:pPr>
        <w:jc w:val="right"/>
        <w:rPr>
          <w:rFonts w:ascii="Times New Roman" w:eastAsia="Times New Roman" w:hAnsi="Times New Roman" w:cs="Times New Roman"/>
          <w:sz w:val="24"/>
          <w:szCs w:val="24"/>
          <w:lang w:eastAsia="ru-RU"/>
        </w:rPr>
      </w:pPr>
      <w:r w:rsidRPr="00A04532">
        <w:rPr>
          <w:rFonts w:ascii="Times New Roman" w:eastAsia="Times New Roman" w:hAnsi="Times New Roman" w:cs="Times New Roman"/>
          <w:sz w:val="24"/>
          <w:szCs w:val="24"/>
          <w:lang w:eastAsia="ru-RU"/>
        </w:rPr>
        <w:t> </w:t>
      </w:r>
    </w:p>
    <w:p w:rsidR="00D70370" w:rsidRPr="00D70370" w:rsidRDefault="00D70370" w:rsidP="00D70370">
      <w:pPr>
        <w:rPr>
          <w:rFonts w:ascii="Times New Roman" w:hAnsi="Times New Roman" w:cs="Times New Roman"/>
          <w:sz w:val="24"/>
          <w:szCs w:val="24"/>
        </w:rPr>
      </w:pPr>
    </w:p>
    <w:p w:rsidR="00D70370" w:rsidRPr="00D70370" w:rsidRDefault="00D70370" w:rsidP="00D70370">
      <w:pPr>
        <w:ind w:left="360"/>
        <w:jc w:val="both"/>
        <w:rPr>
          <w:rFonts w:ascii="Times New Roman" w:hAnsi="Times New Roman" w:cs="Times New Roman"/>
        </w:rPr>
      </w:pPr>
    </w:p>
    <w:p w:rsidR="00D70370" w:rsidRPr="00D70370" w:rsidRDefault="00D70370" w:rsidP="00D70370">
      <w:pPr>
        <w:ind w:left="360"/>
        <w:jc w:val="both"/>
        <w:rPr>
          <w:rFonts w:ascii="Times New Roman" w:hAnsi="Times New Roman" w:cs="Times New Roman"/>
        </w:rPr>
      </w:pPr>
    </w:p>
    <w:p w:rsidR="00D70370" w:rsidRDefault="00D70370"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EB5C9C" w:rsidRPr="0065112B" w:rsidRDefault="00EB5C9C" w:rsidP="00EB5C9C">
      <w:pPr>
        <w:spacing w:after="0" w:line="240" w:lineRule="auto"/>
        <w:jc w:val="center"/>
        <w:rPr>
          <w:rFonts w:ascii="Times New Roman" w:hAnsi="Times New Roman"/>
          <w:sz w:val="28"/>
        </w:rPr>
      </w:pPr>
      <w:r w:rsidRPr="0065112B">
        <w:rPr>
          <w:rFonts w:ascii="Times New Roman" w:hAnsi="Times New Roman"/>
          <w:sz w:val="28"/>
        </w:rPr>
        <w:lastRenderedPageBreak/>
        <w:t>РОССИЙСКАЯ  ФЕДЕРАЦИЯ</w:t>
      </w:r>
    </w:p>
    <w:p w:rsidR="00EB5C9C" w:rsidRPr="0065112B" w:rsidRDefault="00EB5C9C" w:rsidP="00EB5C9C">
      <w:pPr>
        <w:spacing w:after="0" w:line="240" w:lineRule="auto"/>
        <w:jc w:val="center"/>
        <w:rPr>
          <w:rFonts w:ascii="Times New Roman" w:hAnsi="Times New Roman"/>
          <w:sz w:val="28"/>
        </w:rPr>
      </w:pPr>
      <w:r w:rsidRPr="0065112B">
        <w:rPr>
          <w:rFonts w:ascii="Times New Roman" w:hAnsi="Times New Roman"/>
          <w:sz w:val="28"/>
        </w:rPr>
        <w:t>ИРКУТСКАЯ  ОБЛАСТЬ</w:t>
      </w:r>
    </w:p>
    <w:p w:rsidR="00EB5C9C" w:rsidRDefault="00EB5C9C" w:rsidP="00EB5C9C">
      <w:pPr>
        <w:spacing w:after="0" w:line="240" w:lineRule="auto"/>
        <w:jc w:val="center"/>
        <w:rPr>
          <w:rFonts w:ascii="Times New Roman" w:hAnsi="Times New Roman"/>
          <w:sz w:val="28"/>
        </w:rPr>
      </w:pPr>
      <w:r>
        <w:rPr>
          <w:rFonts w:ascii="Times New Roman" w:hAnsi="Times New Roman"/>
          <w:sz w:val="28"/>
        </w:rPr>
        <w:t>БОХАСКИЙ РАЙОН</w:t>
      </w:r>
    </w:p>
    <w:p w:rsidR="00EB5C9C" w:rsidRDefault="00EB5C9C" w:rsidP="00EB5C9C">
      <w:pPr>
        <w:spacing w:after="0" w:line="240" w:lineRule="auto"/>
        <w:jc w:val="center"/>
        <w:rPr>
          <w:rFonts w:ascii="Times New Roman" w:hAnsi="Times New Roman"/>
          <w:sz w:val="28"/>
        </w:rPr>
      </w:pPr>
      <w:r>
        <w:rPr>
          <w:rFonts w:ascii="Times New Roman" w:hAnsi="Times New Roman"/>
          <w:sz w:val="28"/>
        </w:rPr>
        <w:t>МУНИЦИПАЛЬНОЕ ОБРАЗОВАНИЕ «ТАРАСА»</w:t>
      </w:r>
    </w:p>
    <w:p w:rsidR="00EB5C9C" w:rsidRDefault="00EB5C9C" w:rsidP="00EB5C9C">
      <w:pPr>
        <w:spacing w:after="0" w:line="240" w:lineRule="auto"/>
        <w:jc w:val="center"/>
        <w:rPr>
          <w:rFonts w:ascii="Times New Roman" w:hAnsi="Times New Roman"/>
          <w:b/>
          <w:sz w:val="36"/>
        </w:rPr>
      </w:pPr>
    </w:p>
    <w:p w:rsidR="00EB5C9C" w:rsidRPr="0065112B" w:rsidRDefault="00EB5C9C" w:rsidP="00EB5C9C">
      <w:pPr>
        <w:spacing w:after="0" w:line="240" w:lineRule="auto"/>
        <w:jc w:val="center"/>
        <w:rPr>
          <w:rFonts w:ascii="Times New Roman" w:hAnsi="Times New Roman"/>
          <w:b/>
          <w:sz w:val="36"/>
        </w:rPr>
      </w:pPr>
      <w:proofErr w:type="gramStart"/>
      <w:r w:rsidRPr="0065112B">
        <w:rPr>
          <w:rFonts w:ascii="Times New Roman" w:hAnsi="Times New Roman"/>
          <w:b/>
          <w:sz w:val="36"/>
        </w:rPr>
        <w:t>П</w:t>
      </w:r>
      <w:proofErr w:type="gramEnd"/>
      <w:r w:rsidRPr="0065112B">
        <w:rPr>
          <w:rFonts w:ascii="Times New Roman" w:hAnsi="Times New Roman"/>
          <w:b/>
          <w:sz w:val="36"/>
        </w:rPr>
        <w:t xml:space="preserve"> О С Т А Н О В Л Е Н И Е</w:t>
      </w:r>
    </w:p>
    <w:p w:rsidR="00EB5C9C" w:rsidRPr="0065112B" w:rsidRDefault="00EB5C9C" w:rsidP="00EB5C9C">
      <w:pPr>
        <w:spacing w:after="0" w:line="240" w:lineRule="auto"/>
        <w:jc w:val="center"/>
        <w:rPr>
          <w:rFonts w:ascii="Times New Roman" w:hAnsi="Times New Roman"/>
          <w:b/>
          <w:sz w:val="36"/>
        </w:rPr>
      </w:pPr>
    </w:p>
    <w:p w:rsidR="00EB5C9C" w:rsidRPr="005E661C" w:rsidRDefault="00EB5C9C" w:rsidP="00EB5C9C">
      <w:pPr>
        <w:spacing w:after="0" w:line="240" w:lineRule="auto"/>
        <w:rPr>
          <w:rFonts w:ascii="Times New Roman" w:hAnsi="Times New Roman"/>
          <w:sz w:val="26"/>
        </w:rPr>
      </w:pPr>
      <w:r w:rsidRPr="005E661C">
        <w:rPr>
          <w:rFonts w:ascii="Times New Roman" w:hAnsi="Times New Roman"/>
          <w:sz w:val="26"/>
        </w:rPr>
        <w:t>20.05.2014г.    № 57/1</w:t>
      </w:r>
    </w:p>
    <w:p w:rsidR="00EB5C9C" w:rsidRPr="00BB54C9" w:rsidRDefault="00EB5C9C" w:rsidP="00EB5C9C">
      <w:pPr>
        <w:autoSpaceDE w:val="0"/>
        <w:autoSpaceDN w:val="0"/>
        <w:adjustRightInd w:val="0"/>
        <w:spacing w:after="0" w:line="240" w:lineRule="auto"/>
        <w:rPr>
          <w:rFonts w:ascii="Times New Roman" w:hAnsi="Times New Roman"/>
          <w:sz w:val="24"/>
          <w:szCs w:val="24"/>
        </w:rPr>
      </w:pPr>
      <w:r w:rsidRPr="00BB54C9">
        <w:rPr>
          <w:rFonts w:ascii="Times New Roman" w:hAnsi="Times New Roman"/>
          <w:sz w:val="24"/>
          <w:szCs w:val="24"/>
        </w:rPr>
        <w:t>Об установлении расходных обязательств</w:t>
      </w:r>
    </w:p>
    <w:p w:rsidR="00EB5C9C" w:rsidRPr="00BB54C9" w:rsidRDefault="00EB5C9C" w:rsidP="00EB5C9C">
      <w:pPr>
        <w:spacing w:after="0" w:line="240" w:lineRule="auto"/>
        <w:rPr>
          <w:rFonts w:ascii="Times New Roman" w:hAnsi="Times New Roman"/>
          <w:sz w:val="24"/>
          <w:szCs w:val="24"/>
        </w:rPr>
      </w:pPr>
      <w:r w:rsidRPr="00BB54C9">
        <w:rPr>
          <w:rFonts w:ascii="Times New Roman" w:hAnsi="Times New Roman"/>
          <w:sz w:val="24"/>
          <w:szCs w:val="24"/>
        </w:rPr>
        <w:t xml:space="preserve">муниципального образования </w:t>
      </w:r>
      <w:r>
        <w:rPr>
          <w:rFonts w:ascii="Times New Roman" w:hAnsi="Times New Roman"/>
          <w:sz w:val="24"/>
          <w:szCs w:val="24"/>
        </w:rPr>
        <w:t>«Тараса» в</w:t>
      </w:r>
      <w:r w:rsidRPr="00BB54C9">
        <w:rPr>
          <w:rFonts w:ascii="Times New Roman" w:hAnsi="Times New Roman"/>
          <w:sz w:val="24"/>
          <w:szCs w:val="24"/>
        </w:rPr>
        <w:t xml:space="preserve"> 2014 году</w:t>
      </w:r>
    </w:p>
    <w:p w:rsidR="00EB5C9C" w:rsidRPr="00AB4E06" w:rsidRDefault="00EB5C9C" w:rsidP="00EB5C9C">
      <w:pPr>
        <w:spacing w:after="0" w:line="240" w:lineRule="auto"/>
        <w:rPr>
          <w:rFonts w:ascii="Times New Roman" w:hAnsi="Times New Roman"/>
          <w:sz w:val="24"/>
          <w:szCs w:val="24"/>
        </w:rPr>
      </w:pPr>
    </w:p>
    <w:p w:rsidR="00EB5C9C" w:rsidRPr="008B7A14" w:rsidRDefault="00EB5C9C" w:rsidP="00EB5C9C">
      <w:pPr>
        <w:spacing w:after="0" w:line="240" w:lineRule="auto"/>
        <w:ind w:right="-141" w:firstLine="708"/>
        <w:jc w:val="both"/>
        <w:rPr>
          <w:rFonts w:ascii="Times New Roman" w:hAnsi="Times New Roman"/>
          <w:sz w:val="24"/>
          <w:szCs w:val="24"/>
        </w:rPr>
      </w:pPr>
      <w:proofErr w:type="gramStart"/>
      <w:r w:rsidRPr="00E8680E">
        <w:rPr>
          <w:rFonts w:ascii="Times New Roman" w:hAnsi="Times New Roman"/>
          <w:color w:val="000000"/>
          <w:sz w:val="24"/>
          <w:szCs w:val="24"/>
          <w:shd w:val="clear" w:color="auto" w:fill="FFFFFF"/>
        </w:rPr>
        <w:t>В соответствии со статьями 9, 15</w:t>
      </w:r>
      <w:r>
        <w:rPr>
          <w:rFonts w:ascii="Times New Roman" w:hAnsi="Times New Roman"/>
          <w:color w:val="000000"/>
          <w:sz w:val="24"/>
          <w:szCs w:val="24"/>
          <w:shd w:val="clear" w:color="auto" w:fill="FFFFFF"/>
        </w:rPr>
        <w:t>, 86</w:t>
      </w:r>
      <w:r w:rsidRPr="00E8680E">
        <w:rPr>
          <w:rFonts w:ascii="Times New Roman" w:hAnsi="Times New Roman"/>
          <w:color w:val="000000"/>
          <w:sz w:val="24"/>
          <w:szCs w:val="24"/>
          <w:shd w:val="clear" w:color="auto" w:fill="FFFFFF"/>
        </w:rPr>
        <w:t xml:space="preserve">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365680">
        <w:rPr>
          <w:rFonts w:ascii="Times New Roman" w:hAnsi="Times New Roman"/>
          <w:sz w:val="24"/>
          <w:szCs w:val="24"/>
        </w:rPr>
        <w:t>п</w:t>
      </w:r>
      <w:r w:rsidRPr="00365680">
        <w:rPr>
          <w:rFonts w:ascii="Times New Roman" w:hAnsi="Times New Roman"/>
          <w:sz w:val="24"/>
          <w:szCs w:val="24"/>
          <w:shd w:val="clear" w:color="auto" w:fill="FFFFFF"/>
        </w:rPr>
        <w:t xml:space="preserve">остановлением </w:t>
      </w:r>
      <w:r>
        <w:rPr>
          <w:rFonts w:ascii="Times New Roman" w:hAnsi="Times New Roman"/>
          <w:color w:val="000000"/>
          <w:sz w:val="24"/>
          <w:szCs w:val="24"/>
          <w:shd w:val="clear" w:color="auto" w:fill="FFFFFF"/>
        </w:rPr>
        <w:t xml:space="preserve">Правительства Иркутской области </w:t>
      </w:r>
      <w:r w:rsidRPr="00F31FEA">
        <w:rPr>
          <w:rFonts w:ascii="Times New Roman" w:hAnsi="Times New Roman"/>
          <w:color w:val="000000"/>
          <w:sz w:val="24"/>
          <w:szCs w:val="24"/>
          <w:shd w:val="clear" w:color="auto" w:fill="FFFFFF"/>
        </w:rPr>
        <w:t xml:space="preserve">от </w:t>
      </w:r>
      <w:r>
        <w:rPr>
          <w:rFonts w:ascii="Times New Roman" w:hAnsi="Times New Roman"/>
          <w:color w:val="000000"/>
          <w:sz w:val="24"/>
          <w:szCs w:val="24"/>
          <w:shd w:val="clear" w:color="auto" w:fill="FFFFFF"/>
        </w:rPr>
        <w:t>08</w:t>
      </w:r>
      <w:r w:rsidRPr="00F31FEA">
        <w:rPr>
          <w:rFonts w:ascii="Times New Roman" w:hAnsi="Times New Roman"/>
          <w:color w:val="000000"/>
          <w:sz w:val="24"/>
          <w:szCs w:val="24"/>
          <w:shd w:val="clear" w:color="auto" w:fill="FFFFFF"/>
        </w:rPr>
        <w:t>.0</w:t>
      </w:r>
      <w:r>
        <w:rPr>
          <w:rFonts w:ascii="Times New Roman" w:hAnsi="Times New Roman"/>
          <w:color w:val="000000"/>
          <w:sz w:val="24"/>
          <w:szCs w:val="24"/>
          <w:shd w:val="clear" w:color="auto" w:fill="FFFFFF"/>
        </w:rPr>
        <w:t>4</w:t>
      </w:r>
      <w:r w:rsidRPr="00F31FEA">
        <w:rPr>
          <w:rFonts w:ascii="Times New Roman" w:hAnsi="Times New Roman"/>
          <w:color w:val="000000"/>
          <w:sz w:val="24"/>
          <w:szCs w:val="24"/>
          <w:shd w:val="clear" w:color="auto" w:fill="FFFFFF"/>
        </w:rPr>
        <w:t>.201</w:t>
      </w:r>
      <w:r>
        <w:rPr>
          <w:rFonts w:ascii="Times New Roman" w:hAnsi="Times New Roman"/>
          <w:color w:val="000000"/>
          <w:sz w:val="24"/>
          <w:szCs w:val="24"/>
          <w:shd w:val="clear" w:color="auto" w:fill="FFFFFF"/>
        </w:rPr>
        <w:t>4</w:t>
      </w:r>
      <w:r w:rsidRPr="00F31FEA">
        <w:rPr>
          <w:rFonts w:ascii="Times New Roman" w:hAnsi="Times New Roman"/>
          <w:color w:val="000000"/>
          <w:sz w:val="24"/>
          <w:szCs w:val="24"/>
          <w:shd w:val="clear" w:color="auto" w:fill="FFFFFF"/>
        </w:rPr>
        <w:t xml:space="preserve"> года № 1</w:t>
      </w:r>
      <w:r>
        <w:rPr>
          <w:rFonts w:ascii="Times New Roman" w:hAnsi="Times New Roman"/>
          <w:color w:val="000000"/>
          <w:sz w:val="24"/>
          <w:szCs w:val="24"/>
          <w:shd w:val="clear" w:color="auto" w:fill="FFFFFF"/>
        </w:rPr>
        <w:t>91</w:t>
      </w:r>
      <w:r w:rsidRPr="00F31FEA">
        <w:rPr>
          <w:rFonts w:ascii="Times New Roman" w:hAnsi="Times New Roman"/>
          <w:color w:val="000000"/>
          <w:sz w:val="24"/>
          <w:szCs w:val="24"/>
          <w:shd w:val="clear" w:color="auto" w:fill="FFFFFF"/>
        </w:rPr>
        <w:t xml:space="preserve">-пп «О Порядке предоставления </w:t>
      </w:r>
      <w:r>
        <w:rPr>
          <w:rFonts w:ascii="Times New Roman" w:hAnsi="Times New Roman"/>
          <w:color w:val="000000"/>
          <w:sz w:val="24"/>
          <w:szCs w:val="24"/>
          <w:shd w:val="clear" w:color="auto" w:fill="FFFFFF"/>
        </w:rPr>
        <w:t xml:space="preserve"> и расходования </w:t>
      </w:r>
      <w:r w:rsidRPr="00F31FEA">
        <w:rPr>
          <w:rFonts w:ascii="Times New Roman" w:hAnsi="Times New Roman"/>
          <w:color w:val="000000"/>
          <w:sz w:val="24"/>
          <w:szCs w:val="24"/>
          <w:shd w:val="clear" w:color="auto" w:fill="FFFFFF"/>
        </w:rPr>
        <w:t>в 201</w:t>
      </w:r>
      <w:r>
        <w:rPr>
          <w:rFonts w:ascii="Times New Roman" w:hAnsi="Times New Roman"/>
          <w:color w:val="000000"/>
          <w:sz w:val="24"/>
          <w:szCs w:val="24"/>
          <w:shd w:val="clear" w:color="auto" w:fill="FFFFFF"/>
        </w:rPr>
        <w:t>4</w:t>
      </w:r>
      <w:r w:rsidRPr="00F31FEA">
        <w:rPr>
          <w:rFonts w:ascii="Times New Roman" w:hAnsi="Times New Roman"/>
          <w:color w:val="000000"/>
          <w:sz w:val="24"/>
          <w:szCs w:val="24"/>
          <w:shd w:val="clear" w:color="auto" w:fill="FFFFFF"/>
        </w:rPr>
        <w:t xml:space="preserve"> году </w:t>
      </w:r>
      <w:r>
        <w:rPr>
          <w:rFonts w:ascii="Times New Roman" w:hAnsi="Times New Roman"/>
          <w:color w:val="000000"/>
          <w:sz w:val="24"/>
          <w:szCs w:val="24"/>
          <w:shd w:val="clear" w:color="auto" w:fill="FFFFFF"/>
        </w:rPr>
        <w:t xml:space="preserve">субсидий </w:t>
      </w:r>
      <w:r w:rsidRPr="00F31FEA">
        <w:rPr>
          <w:rFonts w:ascii="Times New Roman" w:hAnsi="Times New Roman"/>
          <w:color w:val="000000"/>
          <w:sz w:val="24"/>
          <w:szCs w:val="24"/>
          <w:shd w:val="clear" w:color="auto" w:fill="FFFFFF"/>
        </w:rPr>
        <w:t>из областного бюджета бюджетам городских округов</w:t>
      </w:r>
      <w:r>
        <w:rPr>
          <w:rFonts w:ascii="Times New Roman" w:hAnsi="Times New Roman"/>
          <w:color w:val="000000"/>
          <w:sz w:val="24"/>
          <w:szCs w:val="24"/>
          <w:shd w:val="clear" w:color="auto" w:fill="FFFFFF"/>
        </w:rPr>
        <w:t xml:space="preserve"> </w:t>
      </w:r>
      <w:r w:rsidRPr="00F31FEA">
        <w:rPr>
          <w:rFonts w:ascii="Times New Roman" w:hAnsi="Times New Roman"/>
          <w:color w:val="000000"/>
          <w:sz w:val="24"/>
          <w:szCs w:val="24"/>
          <w:shd w:val="clear" w:color="auto" w:fill="FFFFFF"/>
        </w:rPr>
        <w:t xml:space="preserve"> и поселений Иркутской области в целях </w:t>
      </w:r>
      <w:proofErr w:type="spellStart"/>
      <w:r w:rsidRPr="00F31FEA">
        <w:rPr>
          <w:rFonts w:ascii="Times New Roman" w:hAnsi="Times New Roman"/>
          <w:color w:val="000000"/>
          <w:sz w:val="24"/>
          <w:szCs w:val="24"/>
          <w:shd w:val="clear" w:color="auto" w:fill="FFFFFF"/>
        </w:rPr>
        <w:t>софинансирования</w:t>
      </w:r>
      <w:proofErr w:type="spellEnd"/>
      <w:r w:rsidRPr="00F31FE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расходов, связанных</w:t>
      </w:r>
      <w:r w:rsidRPr="00F31FEA">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с реализацией</w:t>
      </w:r>
      <w:proofErr w:type="gramEnd"/>
      <w:r w:rsidRPr="00F31FEA">
        <w:rPr>
          <w:rFonts w:ascii="Times New Roman" w:hAnsi="Times New Roman"/>
          <w:color w:val="000000"/>
          <w:sz w:val="24"/>
          <w:szCs w:val="24"/>
          <w:shd w:val="clear" w:color="auto" w:fill="FFFFFF"/>
        </w:rPr>
        <w:t xml:space="preserve"> мероприятий перечня </w:t>
      </w:r>
      <w:r>
        <w:rPr>
          <w:rFonts w:ascii="Times New Roman" w:hAnsi="Times New Roman"/>
          <w:color w:val="000000"/>
          <w:sz w:val="24"/>
          <w:szCs w:val="24"/>
          <w:shd w:val="clear" w:color="auto" w:fill="FFFFFF"/>
        </w:rPr>
        <w:t xml:space="preserve">проектов </w:t>
      </w:r>
      <w:r w:rsidRPr="00F31FEA">
        <w:rPr>
          <w:rFonts w:ascii="Times New Roman" w:hAnsi="Times New Roman"/>
          <w:color w:val="000000"/>
          <w:sz w:val="24"/>
          <w:szCs w:val="24"/>
          <w:shd w:val="clear" w:color="auto" w:fill="FFFFFF"/>
        </w:rPr>
        <w:t>народных инициатив</w:t>
      </w:r>
      <w:r w:rsidRPr="002B1AA6">
        <w:rPr>
          <w:rFonts w:ascii="Times New Roman" w:hAnsi="Times New Roman"/>
          <w:sz w:val="24"/>
          <w:szCs w:val="24"/>
          <w:shd w:val="clear" w:color="auto" w:fill="FFFFFF"/>
        </w:rPr>
        <w:t xml:space="preserve">», </w:t>
      </w:r>
      <w:r w:rsidRPr="00365680">
        <w:rPr>
          <w:rFonts w:ascii="Times New Roman" w:hAnsi="Times New Roman"/>
          <w:sz w:val="24"/>
          <w:szCs w:val="24"/>
          <w:shd w:val="clear" w:color="auto" w:fill="FFFFFF"/>
        </w:rPr>
        <w:t xml:space="preserve">Устава </w:t>
      </w:r>
      <w:r>
        <w:rPr>
          <w:rFonts w:ascii="Times New Roman" w:hAnsi="Times New Roman"/>
          <w:sz w:val="24"/>
          <w:szCs w:val="24"/>
          <w:shd w:val="clear" w:color="auto" w:fill="FFFFFF"/>
        </w:rPr>
        <w:t>МО «Тараса».</w:t>
      </w:r>
      <w:r w:rsidRPr="00365680">
        <w:rPr>
          <w:rFonts w:ascii="Times New Roman" w:hAnsi="Times New Roman"/>
          <w:sz w:val="24"/>
          <w:szCs w:val="24"/>
        </w:rPr>
        <w:t xml:space="preserve">  </w:t>
      </w:r>
    </w:p>
    <w:p w:rsidR="00EB5C9C" w:rsidRPr="00E8680E" w:rsidRDefault="00EB5C9C" w:rsidP="00EB5C9C">
      <w:pPr>
        <w:spacing w:before="100" w:beforeAutospacing="1" w:after="100" w:afterAutospacing="1" w:line="240" w:lineRule="auto"/>
        <w:jc w:val="center"/>
        <w:rPr>
          <w:rFonts w:ascii="Times New Roman" w:hAnsi="Times New Roman"/>
          <w:sz w:val="24"/>
          <w:szCs w:val="24"/>
        </w:rPr>
      </w:pPr>
      <w:r w:rsidRPr="00E8680E">
        <w:rPr>
          <w:rFonts w:ascii="Times New Roman" w:hAnsi="Times New Roman"/>
          <w:sz w:val="24"/>
          <w:szCs w:val="24"/>
        </w:rPr>
        <w:t>ПОСТАНОВЛЯ</w:t>
      </w:r>
      <w:r>
        <w:rPr>
          <w:rFonts w:ascii="Times New Roman" w:hAnsi="Times New Roman"/>
          <w:sz w:val="24"/>
          <w:szCs w:val="24"/>
        </w:rPr>
        <w:t>Ю</w:t>
      </w:r>
      <w:r w:rsidRPr="00E8680E">
        <w:rPr>
          <w:rFonts w:ascii="Times New Roman" w:hAnsi="Times New Roman"/>
          <w:sz w:val="24"/>
          <w:szCs w:val="24"/>
        </w:rPr>
        <w:t>:</w:t>
      </w:r>
    </w:p>
    <w:p w:rsidR="00EB5C9C" w:rsidRDefault="00EB5C9C" w:rsidP="00EB5C9C">
      <w:pPr>
        <w:spacing w:after="0" w:line="240" w:lineRule="auto"/>
        <w:ind w:right="-142" w:firstLine="709"/>
        <w:jc w:val="both"/>
      </w:pPr>
      <w:r w:rsidRPr="00A944AF">
        <w:rPr>
          <w:rFonts w:ascii="Times New Roman" w:hAnsi="Times New Roman"/>
          <w:sz w:val="24"/>
          <w:szCs w:val="24"/>
        </w:rPr>
        <w:t xml:space="preserve">1. Установить, что к расходным обязательствам муниципального образования </w:t>
      </w:r>
      <w:r>
        <w:rPr>
          <w:rFonts w:ascii="Times New Roman" w:hAnsi="Times New Roman"/>
          <w:sz w:val="24"/>
          <w:szCs w:val="24"/>
        </w:rPr>
        <w:t>«Тараса</w:t>
      </w:r>
      <w:proofErr w:type="gramStart"/>
      <w:r>
        <w:rPr>
          <w:rFonts w:ascii="Times New Roman" w:hAnsi="Times New Roman"/>
          <w:sz w:val="24"/>
          <w:szCs w:val="24"/>
        </w:rPr>
        <w:t>»</w:t>
      </w:r>
      <w:r w:rsidRPr="00A944AF">
        <w:rPr>
          <w:rFonts w:ascii="Times New Roman" w:hAnsi="Times New Roman"/>
          <w:sz w:val="24"/>
          <w:szCs w:val="24"/>
        </w:rPr>
        <w:t>в</w:t>
      </w:r>
      <w:proofErr w:type="gramEnd"/>
      <w:r w:rsidRPr="00A944AF">
        <w:rPr>
          <w:rFonts w:ascii="Times New Roman" w:hAnsi="Times New Roman"/>
          <w:sz w:val="24"/>
          <w:szCs w:val="24"/>
        </w:rPr>
        <w:t xml:space="preserve"> 2014 году относится финансирование мероприятий  народных инициатив согласно перечню проектов народных инициатив </w:t>
      </w:r>
      <w:r>
        <w:rPr>
          <w:rFonts w:ascii="Times New Roman" w:hAnsi="Times New Roman"/>
          <w:sz w:val="24"/>
          <w:szCs w:val="24"/>
        </w:rPr>
        <w:t xml:space="preserve">муниципального образования «Тараса» </w:t>
      </w:r>
      <w:r w:rsidRPr="00A944AF">
        <w:rPr>
          <w:rFonts w:ascii="Times New Roman" w:hAnsi="Times New Roman"/>
          <w:sz w:val="24"/>
          <w:szCs w:val="24"/>
        </w:rPr>
        <w:t>(</w:t>
      </w:r>
      <w:r>
        <w:rPr>
          <w:rFonts w:ascii="Times New Roman" w:hAnsi="Times New Roman"/>
          <w:sz w:val="24"/>
          <w:szCs w:val="24"/>
        </w:rPr>
        <w:t>П</w:t>
      </w:r>
      <w:r w:rsidRPr="00A944AF">
        <w:rPr>
          <w:rFonts w:ascii="Times New Roman" w:hAnsi="Times New Roman"/>
          <w:sz w:val="24"/>
          <w:szCs w:val="24"/>
        </w:rPr>
        <w:t>риложение № 1).</w:t>
      </w:r>
    </w:p>
    <w:p w:rsidR="00EB5C9C" w:rsidRPr="00A944AF" w:rsidRDefault="00EB5C9C" w:rsidP="00EB5C9C">
      <w:pPr>
        <w:spacing w:after="0" w:line="240" w:lineRule="auto"/>
        <w:ind w:right="-142" w:firstLine="709"/>
        <w:jc w:val="both"/>
        <w:rPr>
          <w:rFonts w:ascii="Times New Roman" w:hAnsi="Times New Roman"/>
          <w:sz w:val="24"/>
          <w:szCs w:val="24"/>
        </w:rPr>
      </w:pPr>
      <w:r w:rsidRPr="00A944AF">
        <w:rPr>
          <w:rFonts w:ascii="Times New Roman" w:hAnsi="Times New Roman"/>
          <w:sz w:val="24"/>
          <w:szCs w:val="24"/>
        </w:rPr>
        <w:t>2. Установи</w:t>
      </w:r>
      <w:r>
        <w:rPr>
          <w:rFonts w:ascii="Times New Roman" w:hAnsi="Times New Roman"/>
          <w:sz w:val="24"/>
          <w:szCs w:val="24"/>
        </w:rPr>
        <w:t xml:space="preserve">ть, что расходное обязательство </w:t>
      </w:r>
      <w:r w:rsidRPr="00A944AF">
        <w:rPr>
          <w:rFonts w:ascii="Times New Roman" w:hAnsi="Times New Roman"/>
          <w:sz w:val="24"/>
          <w:szCs w:val="24"/>
        </w:rPr>
        <w:t>муниципального образования</w:t>
      </w:r>
      <w:r>
        <w:rPr>
          <w:rFonts w:ascii="Times New Roman" w:hAnsi="Times New Roman"/>
          <w:sz w:val="24"/>
          <w:szCs w:val="24"/>
        </w:rPr>
        <w:t xml:space="preserve"> «Тараса»</w:t>
      </w:r>
      <w:r w:rsidRPr="00A944AF">
        <w:rPr>
          <w:rFonts w:ascii="Times New Roman" w:hAnsi="Times New Roman"/>
          <w:sz w:val="24"/>
          <w:szCs w:val="24"/>
        </w:rPr>
        <w:t>, возникающее в результате принятия настоящ</w:t>
      </w:r>
      <w:r>
        <w:rPr>
          <w:rFonts w:ascii="Times New Roman" w:hAnsi="Times New Roman"/>
          <w:sz w:val="24"/>
          <w:szCs w:val="24"/>
        </w:rPr>
        <w:t xml:space="preserve">его постановления, исполняется </w:t>
      </w:r>
      <w:r w:rsidRPr="00A944AF">
        <w:rPr>
          <w:rFonts w:ascii="Times New Roman" w:hAnsi="Times New Roman"/>
          <w:sz w:val="24"/>
          <w:szCs w:val="24"/>
        </w:rPr>
        <w:t xml:space="preserve"> муниципальным образованием</w:t>
      </w:r>
      <w:r>
        <w:rPr>
          <w:rFonts w:ascii="Times New Roman" w:hAnsi="Times New Roman"/>
          <w:sz w:val="24"/>
          <w:szCs w:val="24"/>
        </w:rPr>
        <w:t xml:space="preserve"> «Тараса» </w:t>
      </w:r>
      <w:r w:rsidRPr="00A944AF">
        <w:rPr>
          <w:rFonts w:ascii="Times New Roman" w:hAnsi="Times New Roman"/>
          <w:sz w:val="24"/>
          <w:szCs w:val="24"/>
        </w:rPr>
        <w:t>за счет средств бюджета муниципального образования</w:t>
      </w:r>
      <w:r>
        <w:rPr>
          <w:rFonts w:ascii="Times New Roman" w:hAnsi="Times New Roman"/>
          <w:sz w:val="24"/>
          <w:szCs w:val="24"/>
        </w:rPr>
        <w:t xml:space="preserve"> «Тараса»</w:t>
      </w:r>
      <w:r w:rsidRPr="00A944AF">
        <w:rPr>
          <w:rFonts w:ascii="Times New Roman" w:hAnsi="Times New Roman"/>
          <w:sz w:val="24"/>
          <w:szCs w:val="24"/>
        </w:rPr>
        <w:t xml:space="preserve"> в объеме </w:t>
      </w:r>
      <w:r>
        <w:rPr>
          <w:rFonts w:ascii="Times New Roman" w:hAnsi="Times New Roman"/>
          <w:sz w:val="24"/>
          <w:szCs w:val="24"/>
        </w:rPr>
        <w:t xml:space="preserve">5 607 </w:t>
      </w:r>
      <w:r w:rsidRPr="00A944AF">
        <w:rPr>
          <w:rFonts w:ascii="Times New Roman" w:hAnsi="Times New Roman"/>
          <w:sz w:val="24"/>
          <w:szCs w:val="24"/>
        </w:rPr>
        <w:t xml:space="preserve"> рублей, за счет средств  бюджета Иркутской области  в объеме    </w:t>
      </w:r>
      <w:r>
        <w:rPr>
          <w:rFonts w:ascii="Times New Roman" w:hAnsi="Times New Roman"/>
          <w:sz w:val="24"/>
          <w:szCs w:val="24"/>
        </w:rPr>
        <w:t xml:space="preserve">555 100 </w:t>
      </w:r>
      <w:r w:rsidRPr="00A944AF">
        <w:rPr>
          <w:rFonts w:ascii="Times New Roman" w:hAnsi="Times New Roman"/>
          <w:sz w:val="24"/>
          <w:szCs w:val="24"/>
        </w:rPr>
        <w:t xml:space="preserve"> рублей</w:t>
      </w:r>
      <w:r>
        <w:rPr>
          <w:rFonts w:ascii="Times New Roman" w:hAnsi="Times New Roman"/>
          <w:sz w:val="24"/>
          <w:szCs w:val="24"/>
        </w:rPr>
        <w:t xml:space="preserve"> (Приложение № 1)</w:t>
      </w:r>
      <w:r w:rsidRPr="00A944AF">
        <w:rPr>
          <w:rFonts w:ascii="Times New Roman" w:hAnsi="Times New Roman"/>
          <w:sz w:val="24"/>
          <w:szCs w:val="24"/>
        </w:rPr>
        <w:t xml:space="preserve">. </w:t>
      </w:r>
    </w:p>
    <w:p w:rsidR="00EB5C9C" w:rsidRDefault="00EB5C9C" w:rsidP="00EB5C9C">
      <w:pPr>
        <w:spacing w:after="0" w:line="240" w:lineRule="auto"/>
        <w:ind w:right="-142" w:firstLine="709"/>
        <w:jc w:val="both"/>
        <w:rPr>
          <w:rFonts w:ascii="Times New Roman" w:hAnsi="Times New Roman"/>
          <w:sz w:val="24"/>
          <w:szCs w:val="24"/>
        </w:rPr>
      </w:pPr>
      <w:r>
        <w:rPr>
          <w:rFonts w:ascii="Times New Roman" w:hAnsi="Times New Roman"/>
          <w:sz w:val="24"/>
          <w:szCs w:val="24"/>
        </w:rPr>
        <w:t>3</w:t>
      </w:r>
      <w:r w:rsidRPr="00971497">
        <w:rPr>
          <w:rFonts w:ascii="Times New Roman" w:hAnsi="Times New Roman"/>
          <w:sz w:val="24"/>
          <w:szCs w:val="24"/>
        </w:rPr>
        <w:t xml:space="preserve">. </w:t>
      </w:r>
      <w:r>
        <w:rPr>
          <w:rFonts w:ascii="Times New Roman" w:hAnsi="Times New Roman"/>
          <w:sz w:val="24"/>
          <w:szCs w:val="24"/>
        </w:rPr>
        <w:t>Определить</w:t>
      </w:r>
      <w:r w:rsidRPr="00971497">
        <w:rPr>
          <w:rFonts w:ascii="Times New Roman" w:hAnsi="Times New Roman"/>
          <w:sz w:val="24"/>
          <w:szCs w:val="24"/>
        </w:rPr>
        <w:t xml:space="preserve"> ответственных </w:t>
      </w:r>
      <w:r>
        <w:rPr>
          <w:rFonts w:ascii="Times New Roman" w:hAnsi="Times New Roman"/>
          <w:sz w:val="24"/>
          <w:szCs w:val="24"/>
        </w:rPr>
        <w:t xml:space="preserve">исполнителей </w:t>
      </w:r>
      <w:r w:rsidRPr="00971497">
        <w:rPr>
          <w:rFonts w:ascii="Times New Roman" w:hAnsi="Times New Roman"/>
          <w:sz w:val="24"/>
          <w:szCs w:val="24"/>
        </w:rPr>
        <w:t xml:space="preserve">за реализацию мероприятий перечня проектов народных инициатив </w:t>
      </w:r>
      <w:r>
        <w:rPr>
          <w:rFonts w:ascii="Times New Roman" w:hAnsi="Times New Roman"/>
          <w:sz w:val="24"/>
          <w:szCs w:val="24"/>
        </w:rPr>
        <w:t xml:space="preserve">на 2014 год </w:t>
      </w:r>
      <w:r w:rsidRPr="00971497">
        <w:rPr>
          <w:rFonts w:ascii="Times New Roman" w:hAnsi="Times New Roman"/>
          <w:sz w:val="24"/>
          <w:szCs w:val="24"/>
        </w:rPr>
        <w:t>в</w:t>
      </w:r>
      <w:r>
        <w:rPr>
          <w:rFonts w:ascii="Times New Roman" w:hAnsi="Times New Roman"/>
          <w:sz w:val="24"/>
          <w:szCs w:val="24"/>
        </w:rPr>
        <w:t xml:space="preserve"> </w:t>
      </w:r>
      <w:r w:rsidRPr="00971497">
        <w:rPr>
          <w:rFonts w:ascii="Times New Roman" w:hAnsi="Times New Roman"/>
          <w:sz w:val="24"/>
          <w:szCs w:val="24"/>
        </w:rPr>
        <w:t xml:space="preserve">муниципальном образовании </w:t>
      </w:r>
      <w:r>
        <w:rPr>
          <w:rFonts w:ascii="Times New Roman" w:hAnsi="Times New Roman"/>
          <w:sz w:val="24"/>
          <w:szCs w:val="24"/>
        </w:rPr>
        <w:t xml:space="preserve">«Тараса» (Приложение № 2). </w:t>
      </w:r>
    </w:p>
    <w:p w:rsidR="00EB5C9C" w:rsidRDefault="00EB5C9C" w:rsidP="00EB5C9C">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4. Ответственным исполнителям, обеспечить </w:t>
      </w:r>
      <w:r w:rsidRPr="00876DC4">
        <w:rPr>
          <w:rFonts w:ascii="Times New Roman" w:hAnsi="Times New Roman"/>
          <w:sz w:val="24"/>
          <w:szCs w:val="24"/>
        </w:rPr>
        <w:t xml:space="preserve">результативность, </w:t>
      </w:r>
      <w:proofErr w:type="spellStart"/>
      <w:r w:rsidRPr="00876DC4">
        <w:rPr>
          <w:rFonts w:ascii="Times New Roman" w:hAnsi="Times New Roman"/>
          <w:sz w:val="24"/>
          <w:szCs w:val="24"/>
        </w:rPr>
        <w:t>адресность</w:t>
      </w:r>
      <w:proofErr w:type="spellEnd"/>
      <w:r w:rsidRPr="00876DC4">
        <w:rPr>
          <w:rFonts w:ascii="Times New Roman" w:hAnsi="Times New Roman"/>
          <w:sz w:val="24"/>
          <w:szCs w:val="24"/>
        </w:rPr>
        <w:t xml:space="preserve"> и целевой характер</w:t>
      </w:r>
      <w:r>
        <w:rPr>
          <w:rFonts w:ascii="Times New Roman" w:hAnsi="Times New Roman"/>
          <w:sz w:val="24"/>
          <w:szCs w:val="24"/>
        </w:rPr>
        <w:t xml:space="preserve"> средств, направляемых на реализацию мероприятий проектов народных инициатив в 2014 году.  </w:t>
      </w:r>
    </w:p>
    <w:p w:rsidR="00EB5C9C" w:rsidRDefault="00EB5C9C" w:rsidP="00EB5C9C">
      <w:pPr>
        <w:spacing w:after="0" w:line="240" w:lineRule="auto"/>
        <w:ind w:right="-142" w:firstLine="709"/>
        <w:jc w:val="both"/>
        <w:rPr>
          <w:rFonts w:ascii="Times New Roman" w:hAnsi="Times New Roman"/>
          <w:sz w:val="24"/>
          <w:szCs w:val="24"/>
        </w:rPr>
      </w:pPr>
      <w:r>
        <w:rPr>
          <w:rFonts w:ascii="Times New Roman" w:hAnsi="Times New Roman"/>
          <w:sz w:val="24"/>
          <w:szCs w:val="24"/>
        </w:rPr>
        <w:t xml:space="preserve">5. Установить срок </w:t>
      </w:r>
      <w:proofErr w:type="gramStart"/>
      <w:r>
        <w:rPr>
          <w:rFonts w:ascii="Times New Roman" w:hAnsi="Times New Roman"/>
          <w:sz w:val="24"/>
          <w:szCs w:val="24"/>
        </w:rPr>
        <w:t>реализации мероприятий перечня проектов народных инициатив</w:t>
      </w:r>
      <w:proofErr w:type="gramEnd"/>
      <w:r>
        <w:rPr>
          <w:rFonts w:ascii="Times New Roman" w:hAnsi="Times New Roman"/>
          <w:sz w:val="24"/>
          <w:szCs w:val="24"/>
        </w:rPr>
        <w:t xml:space="preserve"> на 2014 год до 15 декабря 2014 года.</w:t>
      </w:r>
    </w:p>
    <w:p w:rsidR="00EB5C9C" w:rsidRDefault="00EB5C9C" w:rsidP="00EB5C9C">
      <w:pPr>
        <w:spacing w:after="0" w:line="240" w:lineRule="auto"/>
        <w:ind w:right="-142" w:firstLine="709"/>
        <w:jc w:val="both"/>
        <w:rPr>
          <w:rFonts w:ascii="Times New Roman" w:hAnsi="Times New Roman"/>
          <w:sz w:val="24"/>
          <w:szCs w:val="24"/>
        </w:rPr>
      </w:pPr>
      <w:r>
        <w:rPr>
          <w:rFonts w:ascii="Times New Roman" w:hAnsi="Times New Roman"/>
          <w:sz w:val="24"/>
          <w:szCs w:val="24"/>
        </w:rPr>
        <w:t>6. Включить расходные обязательства, согласно пункту 1 настоящего постановления, в реестр расходных обязательств и бюджет муниципального образования «Тараса».</w:t>
      </w:r>
    </w:p>
    <w:p w:rsidR="00EB5C9C" w:rsidRPr="0065112B" w:rsidRDefault="00EB5C9C" w:rsidP="00EB5C9C">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7</w:t>
      </w:r>
      <w:r w:rsidRPr="002A1AD2">
        <w:rPr>
          <w:rFonts w:ascii="Times New Roman" w:hAnsi="Times New Roman"/>
          <w:sz w:val="24"/>
          <w:szCs w:val="24"/>
        </w:rPr>
        <w:t xml:space="preserve">. Настоящее постановление подлежит официальному опубликованию в </w:t>
      </w:r>
      <w:r w:rsidRPr="00365680">
        <w:rPr>
          <w:rFonts w:ascii="Times New Roman" w:hAnsi="Times New Roman"/>
          <w:sz w:val="24"/>
          <w:szCs w:val="24"/>
        </w:rPr>
        <w:t>Вестник</w:t>
      </w:r>
      <w:r>
        <w:rPr>
          <w:rFonts w:ascii="Times New Roman" w:hAnsi="Times New Roman"/>
          <w:sz w:val="24"/>
          <w:szCs w:val="24"/>
        </w:rPr>
        <w:t>е</w:t>
      </w:r>
      <w:r w:rsidRPr="00365680">
        <w:rPr>
          <w:rFonts w:ascii="Times New Roman" w:hAnsi="Times New Roman"/>
          <w:sz w:val="24"/>
          <w:szCs w:val="24"/>
        </w:rPr>
        <w:t xml:space="preserve"> </w:t>
      </w:r>
      <w:r>
        <w:rPr>
          <w:rFonts w:ascii="Times New Roman" w:hAnsi="Times New Roman"/>
          <w:sz w:val="24"/>
          <w:szCs w:val="24"/>
        </w:rPr>
        <w:t>МО «Тараса».</w:t>
      </w:r>
    </w:p>
    <w:p w:rsidR="00EB5C9C" w:rsidRDefault="00EB5C9C" w:rsidP="00EB5C9C">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8.  Настоящее п</w:t>
      </w:r>
      <w:r w:rsidRPr="00203774">
        <w:rPr>
          <w:rFonts w:ascii="Times New Roman" w:hAnsi="Times New Roman"/>
          <w:sz w:val="24"/>
          <w:szCs w:val="24"/>
        </w:rPr>
        <w:t>о</w:t>
      </w:r>
      <w:r>
        <w:rPr>
          <w:rFonts w:ascii="Times New Roman" w:hAnsi="Times New Roman"/>
          <w:sz w:val="24"/>
          <w:szCs w:val="24"/>
        </w:rPr>
        <w:t>становление вступает в силу со дня его подписания.</w:t>
      </w:r>
    </w:p>
    <w:p w:rsidR="00EB5C9C" w:rsidRDefault="00EB5C9C" w:rsidP="00EB5C9C">
      <w:pPr>
        <w:spacing w:after="0" w:line="240" w:lineRule="auto"/>
        <w:ind w:right="-141" w:firstLine="708"/>
        <w:jc w:val="both"/>
        <w:rPr>
          <w:rFonts w:ascii="Times New Roman" w:hAnsi="Times New Roman"/>
          <w:sz w:val="24"/>
          <w:szCs w:val="24"/>
        </w:rPr>
      </w:pPr>
      <w:r>
        <w:rPr>
          <w:rFonts w:ascii="Times New Roman" w:hAnsi="Times New Roman"/>
          <w:sz w:val="24"/>
          <w:szCs w:val="24"/>
        </w:rPr>
        <w:t>9. Контроль исполнения данного постановления оставляю за собой.</w:t>
      </w:r>
    </w:p>
    <w:p w:rsidR="00EB5C9C" w:rsidRDefault="00EB5C9C" w:rsidP="00EB5C9C">
      <w:pPr>
        <w:spacing w:after="0" w:line="240" w:lineRule="auto"/>
        <w:ind w:right="-141" w:firstLine="708"/>
        <w:jc w:val="both"/>
        <w:rPr>
          <w:rFonts w:ascii="Times New Roman" w:hAnsi="Times New Roman"/>
          <w:sz w:val="24"/>
          <w:szCs w:val="24"/>
        </w:rPr>
      </w:pPr>
    </w:p>
    <w:p w:rsidR="00EB5C9C" w:rsidRDefault="00EB5C9C" w:rsidP="00EB5C9C">
      <w:pPr>
        <w:spacing w:after="0" w:line="240" w:lineRule="auto"/>
        <w:ind w:right="-141" w:firstLine="708"/>
        <w:jc w:val="both"/>
        <w:rPr>
          <w:rFonts w:ascii="Times New Roman" w:hAnsi="Times New Roman"/>
          <w:sz w:val="24"/>
          <w:szCs w:val="24"/>
        </w:rPr>
      </w:pPr>
    </w:p>
    <w:p w:rsidR="00EB5C9C" w:rsidRDefault="00EB5C9C" w:rsidP="00EB5C9C">
      <w:pPr>
        <w:spacing w:after="0" w:line="240" w:lineRule="auto"/>
        <w:jc w:val="both"/>
        <w:rPr>
          <w:rFonts w:ascii="Times New Roman" w:hAnsi="Times New Roman"/>
          <w:sz w:val="24"/>
          <w:szCs w:val="24"/>
        </w:rPr>
      </w:pPr>
      <w:r w:rsidRPr="00405B30">
        <w:rPr>
          <w:rFonts w:ascii="Times New Roman" w:hAnsi="Times New Roman"/>
          <w:sz w:val="24"/>
          <w:szCs w:val="24"/>
        </w:rPr>
        <w:t xml:space="preserve"> Глава </w:t>
      </w:r>
      <w:r>
        <w:rPr>
          <w:rFonts w:ascii="Times New Roman" w:hAnsi="Times New Roman"/>
          <w:sz w:val="24"/>
          <w:szCs w:val="24"/>
        </w:rPr>
        <w:t>администрации</w:t>
      </w:r>
    </w:p>
    <w:p w:rsidR="00EB5C9C" w:rsidRDefault="00EB5C9C" w:rsidP="00EB5C9C">
      <w:pPr>
        <w:spacing w:after="0" w:line="240" w:lineRule="auto"/>
        <w:jc w:val="both"/>
        <w:rPr>
          <w:rFonts w:ascii="Times New Roman" w:hAnsi="Times New Roman"/>
          <w:sz w:val="24"/>
          <w:szCs w:val="24"/>
        </w:rPr>
      </w:pPr>
      <w:r>
        <w:rPr>
          <w:rFonts w:ascii="Times New Roman" w:hAnsi="Times New Roman"/>
          <w:sz w:val="24"/>
          <w:szCs w:val="24"/>
        </w:rPr>
        <w:t>муниципального образо</w:t>
      </w:r>
      <w:r w:rsidRPr="00405B30">
        <w:rPr>
          <w:rFonts w:ascii="Times New Roman" w:hAnsi="Times New Roman"/>
          <w:sz w:val="24"/>
          <w:szCs w:val="24"/>
        </w:rPr>
        <w:t xml:space="preserve">вания </w:t>
      </w:r>
      <w:r>
        <w:rPr>
          <w:rFonts w:ascii="Times New Roman" w:hAnsi="Times New Roman"/>
          <w:sz w:val="24"/>
          <w:szCs w:val="24"/>
        </w:rPr>
        <w:t>«Тараса»</w:t>
      </w:r>
      <w:r w:rsidRPr="00405B30">
        <w:rPr>
          <w:rFonts w:ascii="Times New Roman" w:hAnsi="Times New Roman"/>
          <w:sz w:val="24"/>
          <w:szCs w:val="24"/>
        </w:rPr>
        <w:t xml:space="preserve">                                       </w:t>
      </w:r>
      <w:r>
        <w:rPr>
          <w:rFonts w:ascii="Times New Roman" w:hAnsi="Times New Roman"/>
          <w:sz w:val="24"/>
          <w:szCs w:val="24"/>
        </w:rPr>
        <w:t xml:space="preserve">                </w:t>
      </w:r>
      <w:r w:rsidRPr="00405B30">
        <w:rPr>
          <w:rFonts w:ascii="Times New Roman" w:hAnsi="Times New Roman"/>
          <w:sz w:val="24"/>
          <w:szCs w:val="24"/>
        </w:rPr>
        <w:t xml:space="preserve">  </w:t>
      </w:r>
      <w:r>
        <w:rPr>
          <w:rFonts w:ascii="Times New Roman" w:hAnsi="Times New Roman"/>
          <w:sz w:val="24"/>
          <w:szCs w:val="24"/>
        </w:rPr>
        <w:t xml:space="preserve">А.М. </w:t>
      </w:r>
      <w:proofErr w:type="spellStart"/>
      <w:r>
        <w:rPr>
          <w:rFonts w:ascii="Times New Roman" w:hAnsi="Times New Roman"/>
          <w:sz w:val="24"/>
          <w:szCs w:val="24"/>
        </w:rPr>
        <w:t>Таряшинов</w:t>
      </w:r>
      <w:proofErr w:type="spellEnd"/>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w:t>
      </w: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«Тараса» </w:t>
      </w: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от 20.05.2014г.№ 57/1</w:t>
      </w:r>
    </w:p>
    <w:p w:rsidR="00EB5C9C" w:rsidRDefault="00EB5C9C" w:rsidP="00EB5C9C">
      <w:pPr>
        <w:spacing w:after="0" w:line="240" w:lineRule="auto"/>
        <w:jc w:val="right"/>
        <w:rPr>
          <w:rFonts w:ascii="Times New Roman" w:hAnsi="Times New Roman"/>
          <w:sz w:val="24"/>
          <w:szCs w:val="24"/>
        </w:rPr>
      </w:pPr>
    </w:p>
    <w:p w:rsidR="00EB5C9C" w:rsidRPr="00405B30" w:rsidRDefault="00EB5C9C" w:rsidP="00EB5C9C">
      <w:pPr>
        <w:spacing w:after="0" w:line="240" w:lineRule="auto"/>
        <w:jc w:val="center"/>
        <w:rPr>
          <w:rFonts w:ascii="Times New Roman" w:hAnsi="Times New Roman"/>
          <w:sz w:val="24"/>
          <w:szCs w:val="24"/>
        </w:rPr>
      </w:pPr>
      <w:r w:rsidRPr="00405B30">
        <w:rPr>
          <w:rFonts w:ascii="Times New Roman" w:hAnsi="Times New Roman"/>
          <w:sz w:val="24"/>
          <w:szCs w:val="24"/>
        </w:rPr>
        <w:t>ПЕРЕЧЕНЬ ПРОЕКТОВ НАРОДНЫХ ИНИЦИАТИВ</w:t>
      </w:r>
    </w:p>
    <w:p w:rsidR="00EB5C9C" w:rsidRDefault="00EB5C9C" w:rsidP="00EB5C9C">
      <w:pPr>
        <w:spacing w:after="0" w:line="240" w:lineRule="auto"/>
        <w:jc w:val="center"/>
        <w:rPr>
          <w:rFonts w:ascii="Times New Roman" w:hAnsi="Times New Roman"/>
          <w:sz w:val="24"/>
          <w:szCs w:val="24"/>
        </w:rPr>
      </w:pPr>
      <w:r w:rsidRPr="00405B30">
        <w:rPr>
          <w:rFonts w:ascii="Times New Roman" w:hAnsi="Times New Roman"/>
          <w:sz w:val="24"/>
          <w:szCs w:val="24"/>
        </w:rPr>
        <w:t>НА 2014 ГОД В МУНИЦИПАЛЬНОМ ОБРАЗОВАНИИ</w:t>
      </w:r>
      <w:r>
        <w:rPr>
          <w:rFonts w:ascii="Times New Roman" w:hAnsi="Times New Roman"/>
          <w:sz w:val="24"/>
          <w:szCs w:val="24"/>
        </w:rPr>
        <w:t xml:space="preserve"> «ТАРАСА»</w:t>
      </w:r>
    </w:p>
    <w:p w:rsidR="00EB5C9C" w:rsidRPr="00405B30" w:rsidRDefault="00EB5C9C" w:rsidP="00EB5C9C">
      <w:pPr>
        <w:spacing w:after="0" w:line="240" w:lineRule="auto"/>
        <w:jc w:val="center"/>
        <w:rPr>
          <w:rFonts w:ascii="Times New Roman" w:hAnsi="Times New Roman"/>
          <w:sz w:val="24"/>
          <w:szCs w:val="24"/>
        </w:rPr>
      </w:pPr>
    </w:p>
    <w:tbl>
      <w:tblPr>
        <w:tblW w:w="10065" w:type="dxa"/>
        <w:tblLook w:val="04A0"/>
      </w:tblPr>
      <w:tblGrid>
        <w:gridCol w:w="580"/>
        <w:gridCol w:w="4680"/>
        <w:gridCol w:w="1828"/>
        <w:gridCol w:w="1417"/>
        <w:gridCol w:w="1560"/>
      </w:tblGrid>
      <w:tr w:rsidR="00EB5C9C" w:rsidRPr="00162ED1" w:rsidTr="00EB5C9C">
        <w:trPr>
          <w:trHeight w:val="2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 xml:space="preserve">№ </w:t>
            </w:r>
            <w:proofErr w:type="spellStart"/>
            <w:proofErr w:type="gramStart"/>
            <w:r w:rsidRPr="00AF5130">
              <w:rPr>
                <w:rFonts w:ascii="Times New Roman" w:hAnsi="Times New Roman"/>
                <w:sz w:val="20"/>
                <w:szCs w:val="20"/>
              </w:rPr>
              <w:t>п</w:t>
            </w:r>
            <w:proofErr w:type="spellEnd"/>
            <w:proofErr w:type="gramEnd"/>
            <w:r w:rsidRPr="00AF5130">
              <w:rPr>
                <w:rFonts w:ascii="Times New Roman" w:hAnsi="Times New Roman"/>
                <w:sz w:val="20"/>
                <w:szCs w:val="20"/>
              </w:rPr>
              <w:t>/</w:t>
            </w:r>
            <w:proofErr w:type="spellStart"/>
            <w:r w:rsidRPr="00AF5130">
              <w:rPr>
                <w:rFonts w:ascii="Times New Roman" w:hAnsi="Times New Roman"/>
                <w:sz w:val="20"/>
                <w:szCs w:val="20"/>
              </w:rPr>
              <w:t>п</w:t>
            </w:r>
            <w:proofErr w:type="spellEnd"/>
          </w:p>
        </w:tc>
        <w:tc>
          <w:tcPr>
            <w:tcW w:w="4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Наименование мероприятия</w:t>
            </w:r>
          </w:p>
        </w:tc>
        <w:tc>
          <w:tcPr>
            <w:tcW w:w="1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Объем финансирования - всего, руб.</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 xml:space="preserve">в том числе </w:t>
            </w:r>
            <w:proofErr w:type="gramStart"/>
            <w:r w:rsidRPr="00AF5130">
              <w:rPr>
                <w:rFonts w:ascii="Times New Roman" w:hAnsi="Times New Roman"/>
                <w:sz w:val="20"/>
                <w:szCs w:val="20"/>
              </w:rPr>
              <w:t>из</w:t>
            </w:r>
            <w:proofErr w:type="gramEnd"/>
            <w:r w:rsidRPr="00AF5130">
              <w:rPr>
                <w:rFonts w:ascii="Times New Roman" w:hAnsi="Times New Roman"/>
                <w:sz w:val="20"/>
                <w:szCs w:val="20"/>
              </w:rPr>
              <w:t>:</w:t>
            </w:r>
          </w:p>
        </w:tc>
      </w:tr>
      <w:tr w:rsidR="00EB5C9C" w:rsidRPr="00162ED1" w:rsidTr="00EB5C9C">
        <w:trPr>
          <w:trHeight w:val="2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EB5C9C" w:rsidRPr="00AF5130" w:rsidRDefault="00EB5C9C" w:rsidP="00EB5C9C">
            <w:pPr>
              <w:spacing w:after="0" w:line="240" w:lineRule="auto"/>
              <w:rPr>
                <w:rFonts w:ascii="Times New Roman" w:hAnsi="Times New Roman"/>
                <w:sz w:val="20"/>
                <w:szCs w:val="20"/>
              </w:rPr>
            </w:pPr>
          </w:p>
        </w:tc>
        <w:tc>
          <w:tcPr>
            <w:tcW w:w="4680" w:type="dxa"/>
            <w:vMerge/>
            <w:tcBorders>
              <w:top w:val="single" w:sz="4" w:space="0" w:color="auto"/>
              <w:left w:val="single" w:sz="4" w:space="0" w:color="auto"/>
              <w:bottom w:val="single" w:sz="4" w:space="0" w:color="000000"/>
              <w:right w:val="single" w:sz="4" w:space="0" w:color="auto"/>
            </w:tcBorders>
            <w:vAlign w:val="center"/>
            <w:hideMark/>
          </w:tcPr>
          <w:p w:rsidR="00EB5C9C" w:rsidRPr="00AF5130" w:rsidRDefault="00EB5C9C" w:rsidP="00EB5C9C">
            <w:pPr>
              <w:spacing w:after="0" w:line="240" w:lineRule="auto"/>
              <w:rPr>
                <w:rFonts w:ascii="Times New Roman" w:hAnsi="Times New Roman"/>
                <w:sz w:val="20"/>
                <w:szCs w:val="20"/>
              </w:rPr>
            </w:pPr>
          </w:p>
        </w:tc>
        <w:tc>
          <w:tcPr>
            <w:tcW w:w="1828" w:type="dxa"/>
            <w:vMerge/>
            <w:tcBorders>
              <w:top w:val="single" w:sz="4" w:space="0" w:color="auto"/>
              <w:left w:val="single" w:sz="4" w:space="0" w:color="auto"/>
              <w:bottom w:val="single" w:sz="4" w:space="0" w:color="000000"/>
              <w:right w:val="single" w:sz="4" w:space="0" w:color="auto"/>
            </w:tcBorders>
            <w:vAlign w:val="center"/>
            <w:hideMark/>
          </w:tcPr>
          <w:p w:rsidR="00EB5C9C" w:rsidRPr="00AF5130" w:rsidRDefault="00EB5C9C" w:rsidP="00EB5C9C">
            <w:pPr>
              <w:spacing w:after="0" w:line="240" w:lineRule="auto"/>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областного бюджета, руб.</w:t>
            </w:r>
          </w:p>
        </w:tc>
        <w:tc>
          <w:tcPr>
            <w:tcW w:w="156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sz w:val="20"/>
                <w:szCs w:val="20"/>
              </w:rPr>
            </w:pPr>
            <w:r w:rsidRPr="00AF5130">
              <w:rPr>
                <w:rFonts w:ascii="Times New Roman" w:hAnsi="Times New Roman"/>
                <w:sz w:val="20"/>
                <w:szCs w:val="20"/>
              </w:rPr>
              <w:t>местного        бюджета, руб.</w:t>
            </w:r>
          </w:p>
        </w:tc>
      </w:tr>
      <w:tr w:rsidR="00EB5C9C" w:rsidRPr="00162ED1" w:rsidTr="00EB5C9C">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sidRPr="00AF5130">
              <w:rPr>
                <w:rFonts w:ascii="Times New Roman" w:hAnsi="Times New Roman"/>
                <w:color w:val="000000"/>
                <w:sz w:val="20"/>
                <w:szCs w:val="20"/>
              </w:rPr>
              <w:t>1</w:t>
            </w:r>
          </w:p>
        </w:tc>
        <w:tc>
          <w:tcPr>
            <w:tcW w:w="468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rPr>
                <w:rFonts w:ascii="Times New Roman" w:hAnsi="Times New Roman"/>
                <w:sz w:val="20"/>
                <w:szCs w:val="20"/>
              </w:rPr>
            </w:pPr>
            <w:r w:rsidRPr="00AF5130">
              <w:rPr>
                <w:rFonts w:ascii="Times New Roman" w:hAnsi="Times New Roman"/>
                <w:sz w:val="20"/>
                <w:szCs w:val="20"/>
              </w:rPr>
              <w:t xml:space="preserve"> </w:t>
            </w:r>
            <w:r>
              <w:rPr>
                <w:rFonts w:ascii="Times New Roman" w:hAnsi="Times New Roman"/>
                <w:sz w:val="20"/>
                <w:szCs w:val="20"/>
              </w:rPr>
              <w:t>Приобретение навесного оборудования на трактор МТЗ 82.1</w:t>
            </w:r>
            <w:r w:rsidRPr="00AF5130">
              <w:rPr>
                <w:rFonts w:ascii="Times New Roman" w:hAnsi="Times New Roman"/>
                <w:sz w:val="20"/>
                <w:szCs w:val="20"/>
              </w:rPr>
              <w:t xml:space="preserve"> </w:t>
            </w:r>
          </w:p>
        </w:tc>
        <w:tc>
          <w:tcPr>
            <w:tcW w:w="1828"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100 000,00</w:t>
            </w:r>
          </w:p>
        </w:tc>
        <w:tc>
          <w:tcPr>
            <w:tcW w:w="1417"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94 393,00</w:t>
            </w:r>
          </w:p>
        </w:tc>
        <w:tc>
          <w:tcPr>
            <w:tcW w:w="156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5,607,00</w:t>
            </w:r>
          </w:p>
        </w:tc>
      </w:tr>
      <w:tr w:rsidR="00EB5C9C" w:rsidRPr="00162ED1" w:rsidTr="00EB5C9C">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sidRPr="00AF5130">
              <w:rPr>
                <w:rFonts w:ascii="Times New Roman" w:hAnsi="Times New Roman"/>
                <w:color w:val="000000"/>
                <w:sz w:val="20"/>
                <w:szCs w:val="20"/>
              </w:rPr>
              <w:t>2</w:t>
            </w:r>
          </w:p>
        </w:tc>
        <w:tc>
          <w:tcPr>
            <w:tcW w:w="468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rPr>
                <w:rFonts w:ascii="Times New Roman" w:hAnsi="Times New Roman"/>
                <w:sz w:val="20"/>
                <w:szCs w:val="20"/>
              </w:rPr>
            </w:pPr>
            <w:r>
              <w:rPr>
                <w:rFonts w:ascii="Times New Roman" w:hAnsi="Times New Roman"/>
                <w:sz w:val="20"/>
                <w:szCs w:val="20"/>
              </w:rPr>
              <w:t>Ремонт здания СДК в д. Красная</w:t>
            </w:r>
            <w:proofErr w:type="gramStart"/>
            <w:r>
              <w:rPr>
                <w:rFonts w:ascii="Times New Roman" w:hAnsi="Times New Roman"/>
                <w:sz w:val="20"/>
                <w:szCs w:val="20"/>
              </w:rPr>
              <w:t xml:space="preserve"> Б</w:t>
            </w:r>
            <w:proofErr w:type="gramEnd"/>
            <w:r>
              <w:rPr>
                <w:rFonts w:ascii="Times New Roman" w:hAnsi="Times New Roman"/>
                <w:sz w:val="20"/>
                <w:szCs w:val="20"/>
              </w:rPr>
              <w:t>уреть</w:t>
            </w:r>
          </w:p>
        </w:tc>
        <w:tc>
          <w:tcPr>
            <w:tcW w:w="1828"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400 000,00</w:t>
            </w:r>
          </w:p>
        </w:tc>
        <w:tc>
          <w:tcPr>
            <w:tcW w:w="1417"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400 000,00</w:t>
            </w:r>
          </w:p>
        </w:tc>
        <w:tc>
          <w:tcPr>
            <w:tcW w:w="156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sidRPr="00AF5130">
              <w:rPr>
                <w:rFonts w:ascii="Times New Roman" w:hAnsi="Times New Roman"/>
                <w:color w:val="000000"/>
                <w:sz w:val="20"/>
                <w:szCs w:val="20"/>
              </w:rPr>
              <w:t> </w:t>
            </w:r>
          </w:p>
        </w:tc>
      </w:tr>
      <w:tr w:rsidR="00EB5C9C" w:rsidRPr="00162ED1" w:rsidTr="00EB5C9C">
        <w:trPr>
          <w:trHeight w:val="2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sidRPr="00AF5130">
              <w:rPr>
                <w:rFonts w:ascii="Times New Roman" w:hAnsi="Times New Roman"/>
                <w:color w:val="000000"/>
                <w:sz w:val="20"/>
                <w:szCs w:val="20"/>
              </w:rPr>
              <w:t>3</w:t>
            </w:r>
          </w:p>
        </w:tc>
        <w:tc>
          <w:tcPr>
            <w:tcW w:w="468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rPr>
                <w:rFonts w:ascii="Times New Roman" w:hAnsi="Times New Roman"/>
                <w:sz w:val="20"/>
                <w:szCs w:val="20"/>
              </w:rPr>
            </w:pPr>
            <w:r>
              <w:rPr>
                <w:rFonts w:ascii="Times New Roman" w:hAnsi="Times New Roman"/>
                <w:sz w:val="20"/>
                <w:szCs w:val="20"/>
              </w:rPr>
              <w:t>Ограждение кладбища в д. Красная</w:t>
            </w:r>
            <w:proofErr w:type="gramStart"/>
            <w:r>
              <w:rPr>
                <w:rFonts w:ascii="Times New Roman" w:hAnsi="Times New Roman"/>
                <w:sz w:val="20"/>
                <w:szCs w:val="20"/>
              </w:rPr>
              <w:t xml:space="preserve"> Б</w:t>
            </w:r>
            <w:proofErr w:type="gramEnd"/>
            <w:r>
              <w:rPr>
                <w:rFonts w:ascii="Times New Roman" w:hAnsi="Times New Roman"/>
                <w:sz w:val="20"/>
                <w:szCs w:val="20"/>
              </w:rPr>
              <w:t>уреть</w:t>
            </w:r>
            <w:r w:rsidRPr="00AF5130">
              <w:rPr>
                <w:rFonts w:ascii="Times New Roman" w:hAnsi="Times New Roman"/>
                <w:sz w:val="20"/>
                <w:szCs w:val="20"/>
              </w:rPr>
              <w:t xml:space="preserve"> </w:t>
            </w:r>
          </w:p>
        </w:tc>
        <w:tc>
          <w:tcPr>
            <w:tcW w:w="1828"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60 707,00</w:t>
            </w:r>
          </w:p>
        </w:tc>
        <w:tc>
          <w:tcPr>
            <w:tcW w:w="1417"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60 707,00</w:t>
            </w:r>
          </w:p>
        </w:tc>
        <w:tc>
          <w:tcPr>
            <w:tcW w:w="1560"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jc w:val="center"/>
              <w:rPr>
                <w:rFonts w:ascii="Times New Roman" w:hAnsi="Times New Roman"/>
                <w:color w:val="000000"/>
                <w:sz w:val="20"/>
                <w:szCs w:val="20"/>
              </w:rPr>
            </w:pPr>
            <w:r w:rsidRPr="00AF5130">
              <w:rPr>
                <w:rFonts w:ascii="Times New Roman" w:hAnsi="Times New Roman"/>
                <w:color w:val="000000"/>
                <w:sz w:val="20"/>
                <w:szCs w:val="20"/>
              </w:rPr>
              <w:t> </w:t>
            </w:r>
          </w:p>
        </w:tc>
      </w:tr>
      <w:tr w:rsidR="00EB5C9C" w:rsidRPr="00162ED1" w:rsidTr="00EB5C9C">
        <w:trPr>
          <w:trHeight w:val="20"/>
        </w:trPr>
        <w:tc>
          <w:tcPr>
            <w:tcW w:w="52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B5C9C" w:rsidRPr="00AF5130" w:rsidRDefault="00EB5C9C" w:rsidP="00EB5C9C">
            <w:pPr>
              <w:spacing w:after="0" w:line="240" w:lineRule="auto"/>
              <w:rPr>
                <w:rFonts w:ascii="Times New Roman" w:hAnsi="Times New Roman"/>
                <w:b/>
                <w:bCs/>
                <w:sz w:val="20"/>
                <w:szCs w:val="20"/>
              </w:rPr>
            </w:pPr>
            <w:r w:rsidRPr="00AF5130">
              <w:rPr>
                <w:rFonts w:ascii="Times New Roman" w:hAnsi="Times New Roman"/>
                <w:b/>
                <w:bCs/>
                <w:sz w:val="20"/>
                <w:szCs w:val="20"/>
              </w:rPr>
              <w:t xml:space="preserve">ИТОГО: </w:t>
            </w:r>
            <w:r w:rsidRPr="00AF5130">
              <w:rPr>
                <w:rFonts w:ascii="Times New Roman" w:hAnsi="Times New Roman"/>
                <w:b/>
                <w:bCs/>
                <w:color w:val="C0C0C0"/>
                <w:sz w:val="20"/>
                <w:szCs w:val="20"/>
              </w:rPr>
              <w:t> </w:t>
            </w:r>
          </w:p>
        </w:tc>
        <w:tc>
          <w:tcPr>
            <w:tcW w:w="1828" w:type="dxa"/>
            <w:tcBorders>
              <w:top w:val="nil"/>
              <w:left w:val="nil"/>
              <w:bottom w:val="single" w:sz="4" w:space="0" w:color="auto"/>
              <w:right w:val="single" w:sz="4" w:space="0" w:color="auto"/>
            </w:tcBorders>
            <w:shd w:val="clear" w:color="auto" w:fill="auto"/>
            <w:noWrap/>
            <w:vAlign w:val="bottom"/>
            <w:hideMark/>
          </w:tcPr>
          <w:p w:rsidR="00EB5C9C" w:rsidRPr="00AF5130" w:rsidRDefault="00EB5C9C" w:rsidP="00EB5C9C">
            <w:pPr>
              <w:spacing w:after="0" w:line="240" w:lineRule="auto"/>
              <w:jc w:val="center"/>
              <w:rPr>
                <w:rFonts w:ascii="Times New Roman" w:hAnsi="Times New Roman"/>
                <w:b/>
                <w:bCs/>
                <w:sz w:val="20"/>
                <w:szCs w:val="20"/>
              </w:rPr>
            </w:pPr>
            <w:r>
              <w:rPr>
                <w:rFonts w:ascii="Times New Roman" w:hAnsi="Times New Roman"/>
                <w:b/>
                <w:bCs/>
                <w:sz w:val="20"/>
                <w:szCs w:val="20"/>
              </w:rPr>
              <w:t>560 707,00</w:t>
            </w:r>
          </w:p>
        </w:tc>
        <w:tc>
          <w:tcPr>
            <w:tcW w:w="1417" w:type="dxa"/>
            <w:tcBorders>
              <w:top w:val="nil"/>
              <w:left w:val="nil"/>
              <w:bottom w:val="single" w:sz="4" w:space="0" w:color="auto"/>
              <w:right w:val="single" w:sz="4" w:space="0" w:color="auto"/>
            </w:tcBorders>
            <w:shd w:val="clear" w:color="auto" w:fill="auto"/>
            <w:noWrap/>
            <w:vAlign w:val="bottom"/>
            <w:hideMark/>
          </w:tcPr>
          <w:p w:rsidR="00EB5C9C" w:rsidRPr="00AF5130" w:rsidRDefault="00EB5C9C" w:rsidP="00EB5C9C">
            <w:pPr>
              <w:spacing w:after="0" w:line="240" w:lineRule="auto"/>
              <w:jc w:val="center"/>
              <w:rPr>
                <w:rFonts w:ascii="Times New Roman" w:hAnsi="Times New Roman"/>
                <w:b/>
                <w:bCs/>
                <w:sz w:val="20"/>
                <w:szCs w:val="20"/>
              </w:rPr>
            </w:pPr>
            <w:r>
              <w:rPr>
                <w:rFonts w:ascii="Times New Roman" w:hAnsi="Times New Roman"/>
                <w:b/>
                <w:bCs/>
                <w:sz w:val="20"/>
                <w:szCs w:val="20"/>
              </w:rPr>
              <w:t>555 100,00</w:t>
            </w:r>
          </w:p>
        </w:tc>
        <w:tc>
          <w:tcPr>
            <w:tcW w:w="1560" w:type="dxa"/>
            <w:tcBorders>
              <w:top w:val="nil"/>
              <w:left w:val="nil"/>
              <w:bottom w:val="single" w:sz="4" w:space="0" w:color="auto"/>
              <w:right w:val="single" w:sz="4" w:space="0" w:color="auto"/>
            </w:tcBorders>
            <w:shd w:val="clear" w:color="auto" w:fill="auto"/>
            <w:hideMark/>
          </w:tcPr>
          <w:p w:rsidR="00EB5C9C" w:rsidRPr="00AF5130" w:rsidRDefault="00EB5C9C" w:rsidP="00EB5C9C">
            <w:pPr>
              <w:spacing w:after="0" w:line="240" w:lineRule="auto"/>
              <w:jc w:val="center"/>
              <w:rPr>
                <w:rFonts w:ascii="Times New Roman" w:hAnsi="Times New Roman"/>
                <w:b/>
                <w:bCs/>
                <w:sz w:val="20"/>
                <w:szCs w:val="20"/>
              </w:rPr>
            </w:pPr>
            <w:r>
              <w:rPr>
                <w:rFonts w:ascii="Times New Roman" w:hAnsi="Times New Roman"/>
                <w:b/>
                <w:bCs/>
                <w:sz w:val="20"/>
                <w:szCs w:val="20"/>
              </w:rPr>
              <w:t>5 607,00</w:t>
            </w:r>
          </w:p>
        </w:tc>
      </w:tr>
    </w:tbl>
    <w:p w:rsidR="00EB5C9C" w:rsidRDefault="00EB5C9C" w:rsidP="00EB5C9C">
      <w:pPr>
        <w:spacing w:line="240" w:lineRule="auto"/>
        <w:rPr>
          <w:rFonts w:ascii="Times New Roman" w:hAnsi="Times New Roman"/>
          <w:sz w:val="24"/>
          <w:szCs w:val="24"/>
        </w:rPr>
      </w:pP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2 </w:t>
      </w: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EB5C9C" w:rsidRDefault="00EB5C9C" w:rsidP="00EB5C9C">
      <w:pPr>
        <w:spacing w:after="0" w:line="240" w:lineRule="auto"/>
        <w:jc w:val="right"/>
        <w:rPr>
          <w:rFonts w:ascii="Times New Roman" w:hAnsi="Times New Roman"/>
          <w:sz w:val="24"/>
          <w:szCs w:val="24"/>
        </w:rPr>
      </w:pPr>
      <w:r w:rsidRPr="00B55316">
        <w:rPr>
          <w:rFonts w:ascii="Times New Roman" w:hAnsi="Times New Roman"/>
          <w:sz w:val="24"/>
          <w:szCs w:val="24"/>
        </w:rPr>
        <w:t>м</w:t>
      </w:r>
      <w:r>
        <w:rPr>
          <w:rFonts w:ascii="Times New Roman" w:hAnsi="Times New Roman"/>
          <w:sz w:val="24"/>
          <w:szCs w:val="24"/>
        </w:rPr>
        <w:t xml:space="preserve">униципального образования «Тараса» </w:t>
      </w:r>
    </w:p>
    <w:p w:rsidR="00EB5C9C" w:rsidRDefault="00EB5C9C" w:rsidP="00EB5C9C">
      <w:pPr>
        <w:spacing w:after="0" w:line="240" w:lineRule="auto"/>
        <w:jc w:val="right"/>
        <w:rPr>
          <w:rFonts w:ascii="Times New Roman" w:hAnsi="Times New Roman"/>
          <w:sz w:val="24"/>
          <w:szCs w:val="24"/>
        </w:rPr>
      </w:pPr>
      <w:r>
        <w:rPr>
          <w:rFonts w:ascii="Times New Roman" w:hAnsi="Times New Roman"/>
          <w:sz w:val="24"/>
          <w:szCs w:val="24"/>
        </w:rPr>
        <w:t>от 20.05.2014г.№ 57/1</w:t>
      </w:r>
    </w:p>
    <w:p w:rsidR="00EB5C9C" w:rsidRDefault="00EB5C9C" w:rsidP="00EB5C9C">
      <w:pPr>
        <w:spacing w:after="0" w:line="240" w:lineRule="auto"/>
        <w:jc w:val="right"/>
        <w:rPr>
          <w:rFonts w:ascii="Times New Roman" w:hAnsi="Times New Roman"/>
          <w:sz w:val="24"/>
          <w:szCs w:val="24"/>
        </w:rPr>
      </w:pPr>
    </w:p>
    <w:p w:rsidR="00EB5C9C" w:rsidRDefault="00EB5C9C" w:rsidP="00EB5C9C">
      <w:pPr>
        <w:spacing w:after="0" w:line="240" w:lineRule="auto"/>
        <w:jc w:val="center"/>
        <w:rPr>
          <w:rFonts w:ascii="Times New Roman" w:hAnsi="Times New Roman"/>
          <w:sz w:val="24"/>
          <w:szCs w:val="24"/>
        </w:rPr>
      </w:pPr>
      <w:r>
        <w:rPr>
          <w:rFonts w:ascii="Times New Roman" w:hAnsi="Times New Roman"/>
          <w:sz w:val="24"/>
          <w:szCs w:val="24"/>
        </w:rPr>
        <w:t>ПЕРЕЧЕНЬ ОТВЕТСТВЕННЫХ ЗА РЕАЛИЗАЦИЮ МЕРОПРИЯТИЙ</w:t>
      </w:r>
    </w:p>
    <w:p w:rsidR="00EB5C9C" w:rsidRDefault="00EB5C9C" w:rsidP="00EB5C9C">
      <w:pPr>
        <w:spacing w:after="0" w:line="240" w:lineRule="auto"/>
        <w:jc w:val="center"/>
        <w:rPr>
          <w:rFonts w:ascii="Times New Roman" w:hAnsi="Times New Roman"/>
          <w:sz w:val="24"/>
          <w:szCs w:val="24"/>
        </w:rPr>
      </w:pPr>
      <w:r>
        <w:rPr>
          <w:rFonts w:ascii="Times New Roman" w:hAnsi="Times New Roman"/>
          <w:sz w:val="24"/>
          <w:szCs w:val="24"/>
        </w:rPr>
        <w:t>ПЕРЕЧНЯ ПРОЕКТОВ НАРОДНЫХ ИНИЦИАТИВ</w:t>
      </w:r>
    </w:p>
    <w:p w:rsidR="00EB5C9C" w:rsidRPr="006260A3" w:rsidRDefault="00EB5C9C" w:rsidP="00EB5C9C">
      <w:pPr>
        <w:spacing w:after="0" w:line="240" w:lineRule="auto"/>
        <w:jc w:val="center"/>
        <w:rPr>
          <w:rFonts w:ascii="Times New Roman" w:hAnsi="Times New Roman"/>
          <w:sz w:val="24"/>
          <w:szCs w:val="24"/>
        </w:rPr>
      </w:pPr>
      <w:r>
        <w:rPr>
          <w:rFonts w:ascii="Times New Roman" w:hAnsi="Times New Roman"/>
          <w:sz w:val="24"/>
          <w:szCs w:val="24"/>
        </w:rPr>
        <w:t xml:space="preserve">НА 2014 </w:t>
      </w:r>
      <w:r w:rsidRPr="00B55316">
        <w:rPr>
          <w:rFonts w:ascii="Times New Roman" w:hAnsi="Times New Roman"/>
          <w:sz w:val="24"/>
          <w:szCs w:val="24"/>
        </w:rPr>
        <w:t>ГОД В МУНИЦИПАЛЬНОМ</w:t>
      </w:r>
      <w:r>
        <w:rPr>
          <w:rFonts w:ascii="Times New Roman" w:hAnsi="Times New Roman"/>
          <w:sz w:val="24"/>
          <w:szCs w:val="24"/>
        </w:rPr>
        <w:t xml:space="preserve"> ОБРАЗОВАНИИ «ТАРАСА»</w:t>
      </w:r>
    </w:p>
    <w:p w:rsidR="00EB5C9C" w:rsidRDefault="00EB5C9C" w:rsidP="00EB5C9C">
      <w:pPr>
        <w:spacing w:line="240" w:lineRule="auto"/>
        <w:rPr>
          <w:rFonts w:ascii="Times New Roman" w:hAnsi="Times New Roman"/>
          <w:sz w:val="24"/>
          <w:szCs w:val="24"/>
        </w:rPr>
      </w:pPr>
    </w:p>
    <w:tbl>
      <w:tblPr>
        <w:tblW w:w="10207" w:type="dxa"/>
        <w:tblLayout w:type="fixed"/>
        <w:tblLook w:val="04A0"/>
      </w:tblPr>
      <w:tblGrid>
        <w:gridCol w:w="567"/>
        <w:gridCol w:w="6238"/>
        <w:gridCol w:w="3402"/>
      </w:tblGrid>
      <w:tr w:rsidR="00EB5C9C" w:rsidRPr="00162ED1" w:rsidTr="00EB5C9C">
        <w:trPr>
          <w:trHeight w:val="23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 xml:space="preserve">№ </w:t>
            </w:r>
            <w:proofErr w:type="spellStart"/>
            <w:proofErr w:type="gramStart"/>
            <w:r w:rsidRPr="00B55316">
              <w:rPr>
                <w:rFonts w:ascii="Times New Roman" w:hAnsi="Times New Roman"/>
                <w:sz w:val="20"/>
                <w:szCs w:val="20"/>
              </w:rPr>
              <w:t>п</w:t>
            </w:r>
            <w:proofErr w:type="spellEnd"/>
            <w:proofErr w:type="gramEnd"/>
            <w:r w:rsidRPr="00B55316">
              <w:rPr>
                <w:rFonts w:ascii="Times New Roman" w:hAnsi="Times New Roman"/>
                <w:sz w:val="20"/>
                <w:szCs w:val="20"/>
              </w:rPr>
              <w:t>/</w:t>
            </w:r>
            <w:proofErr w:type="spellStart"/>
            <w:r w:rsidRPr="00B55316">
              <w:rPr>
                <w:rFonts w:ascii="Times New Roman" w:hAnsi="Times New Roman"/>
                <w:sz w:val="20"/>
                <w:szCs w:val="20"/>
              </w:rPr>
              <w:t>п</w:t>
            </w:r>
            <w:proofErr w:type="spellEnd"/>
          </w:p>
        </w:tc>
        <w:tc>
          <w:tcPr>
            <w:tcW w:w="6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Наименование мероприятия</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Ответственный исполнитель</w:t>
            </w:r>
          </w:p>
        </w:tc>
      </w:tr>
      <w:tr w:rsidR="00EB5C9C" w:rsidRPr="00162ED1" w:rsidTr="00EB5C9C">
        <w:trPr>
          <w:trHeight w:val="23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EB5C9C" w:rsidRPr="00B55316" w:rsidRDefault="00EB5C9C" w:rsidP="00EB5C9C">
            <w:pPr>
              <w:spacing w:after="0" w:line="240" w:lineRule="auto"/>
              <w:rPr>
                <w:rFonts w:ascii="Times New Roman" w:hAnsi="Times New Roman"/>
                <w:sz w:val="20"/>
                <w:szCs w:val="20"/>
              </w:rPr>
            </w:pPr>
          </w:p>
        </w:tc>
        <w:tc>
          <w:tcPr>
            <w:tcW w:w="6238" w:type="dxa"/>
            <w:vMerge/>
            <w:tcBorders>
              <w:top w:val="single" w:sz="4" w:space="0" w:color="auto"/>
              <w:left w:val="single" w:sz="4" w:space="0" w:color="auto"/>
              <w:bottom w:val="single" w:sz="4" w:space="0" w:color="000000"/>
              <w:right w:val="single" w:sz="4" w:space="0" w:color="auto"/>
            </w:tcBorders>
            <w:vAlign w:val="center"/>
            <w:hideMark/>
          </w:tcPr>
          <w:p w:rsidR="00EB5C9C" w:rsidRPr="00B55316" w:rsidRDefault="00EB5C9C" w:rsidP="00EB5C9C">
            <w:pPr>
              <w:spacing w:after="0" w:line="240" w:lineRule="auto"/>
              <w:rPr>
                <w:rFonts w:ascii="Times New Roman" w:hAnsi="Times New Roman"/>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EB5C9C" w:rsidRPr="00B55316" w:rsidRDefault="00EB5C9C" w:rsidP="00EB5C9C">
            <w:pPr>
              <w:spacing w:after="0" w:line="240" w:lineRule="auto"/>
              <w:rPr>
                <w:rFonts w:ascii="Times New Roman" w:hAnsi="Times New Roman"/>
                <w:sz w:val="20"/>
                <w:szCs w:val="20"/>
              </w:rPr>
            </w:pPr>
          </w:p>
        </w:tc>
      </w:tr>
      <w:tr w:rsidR="00EB5C9C" w:rsidRPr="00162ED1" w:rsidTr="00EB5C9C">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1</w:t>
            </w:r>
          </w:p>
        </w:tc>
        <w:tc>
          <w:tcPr>
            <w:tcW w:w="6238" w:type="dxa"/>
            <w:tcBorders>
              <w:top w:val="nil"/>
              <w:left w:val="nil"/>
              <w:bottom w:val="single" w:sz="4" w:space="0" w:color="auto"/>
              <w:right w:val="single" w:sz="4" w:space="0" w:color="auto"/>
            </w:tcBorders>
            <w:shd w:val="clear" w:color="auto" w:fill="auto"/>
            <w:noWrap/>
            <w:vAlign w:val="center"/>
            <w:hideMark/>
          </w:tcPr>
          <w:p w:rsidR="00EB5C9C" w:rsidRPr="00AF5130" w:rsidRDefault="00EB5C9C" w:rsidP="00EB5C9C">
            <w:pPr>
              <w:spacing w:after="0" w:line="240" w:lineRule="auto"/>
              <w:rPr>
                <w:rFonts w:ascii="Times New Roman" w:hAnsi="Times New Roman"/>
                <w:sz w:val="20"/>
                <w:szCs w:val="20"/>
              </w:rPr>
            </w:pPr>
            <w:r w:rsidRPr="00AF5130">
              <w:rPr>
                <w:rFonts w:ascii="Times New Roman" w:hAnsi="Times New Roman"/>
                <w:sz w:val="20"/>
                <w:szCs w:val="20"/>
              </w:rPr>
              <w:t xml:space="preserve"> </w:t>
            </w:r>
            <w:r>
              <w:rPr>
                <w:rFonts w:ascii="Times New Roman" w:hAnsi="Times New Roman"/>
                <w:sz w:val="20"/>
                <w:szCs w:val="20"/>
              </w:rPr>
              <w:t>Приобретение навесного оборудования на трактор МТЗ 82.1</w:t>
            </w:r>
          </w:p>
        </w:tc>
        <w:tc>
          <w:tcPr>
            <w:tcW w:w="3402" w:type="dxa"/>
            <w:tcBorders>
              <w:top w:val="nil"/>
              <w:left w:val="nil"/>
              <w:bottom w:val="single" w:sz="4" w:space="0" w:color="auto"/>
              <w:right w:val="single" w:sz="4" w:space="0" w:color="auto"/>
            </w:tcBorders>
            <w:shd w:val="clear" w:color="auto" w:fill="auto"/>
            <w:vAlign w:val="center"/>
            <w:hideMark/>
          </w:tcPr>
          <w:p w:rsidR="00EB5C9C" w:rsidRPr="00B55316" w:rsidRDefault="00EB5C9C" w:rsidP="00EB5C9C">
            <w:pPr>
              <w:spacing w:after="0" w:line="240" w:lineRule="auto"/>
              <w:rPr>
                <w:rFonts w:ascii="Times New Roman" w:hAnsi="Times New Roman"/>
                <w:sz w:val="20"/>
                <w:szCs w:val="20"/>
              </w:rPr>
            </w:pPr>
            <w:r>
              <w:rPr>
                <w:rFonts w:ascii="Times New Roman" w:hAnsi="Times New Roman"/>
                <w:sz w:val="20"/>
                <w:szCs w:val="20"/>
              </w:rPr>
              <w:t>Глава администрации муниципального образования «Тараса»</w:t>
            </w:r>
          </w:p>
        </w:tc>
      </w:tr>
      <w:tr w:rsidR="00EB5C9C" w:rsidRPr="00162ED1" w:rsidTr="00EB5C9C">
        <w:trPr>
          <w:trHeight w:val="318"/>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2</w:t>
            </w:r>
          </w:p>
        </w:tc>
        <w:tc>
          <w:tcPr>
            <w:tcW w:w="6238"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rPr>
                <w:rFonts w:ascii="Times New Roman" w:hAnsi="Times New Roman"/>
                <w:sz w:val="20"/>
                <w:szCs w:val="20"/>
              </w:rPr>
            </w:pPr>
            <w:r>
              <w:rPr>
                <w:rFonts w:ascii="Times New Roman" w:hAnsi="Times New Roman"/>
                <w:sz w:val="20"/>
                <w:szCs w:val="20"/>
              </w:rPr>
              <w:t>Ремонт здания СДК в д. Красная</w:t>
            </w:r>
            <w:proofErr w:type="gramStart"/>
            <w:r>
              <w:rPr>
                <w:rFonts w:ascii="Times New Roman" w:hAnsi="Times New Roman"/>
                <w:sz w:val="20"/>
                <w:szCs w:val="20"/>
              </w:rPr>
              <w:t xml:space="preserve"> Б</w:t>
            </w:r>
            <w:proofErr w:type="gramEnd"/>
            <w:r>
              <w:rPr>
                <w:rFonts w:ascii="Times New Roman" w:hAnsi="Times New Roman"/>
                <w:sz w:val="20"/>
                <w:szCs w:val="20"/>
              </w:rPr>
              <w:t>уреть</w:t>
            </w:r>
            <w:r w:rsidRPr="00AF5130">
              <w:rPr>
                <w:rFonts w:ascii="Times New Roman" w:hAnsi="Times New Roman"/>
                <w:sz w:val="20"/>
                <w:szCs w:val="20"/>
              </w:rPr>
              <w:t xml:space="preserve"> </w:t>
            </w:r>
          </w:p>
        </w:tc>
        <w:tc>
          <w:tcPr>
            <w:tcW w:w="3402" w:type="dxa"/>
            <w:tcBorders>
              <w:top w:val="nil"/>
              <w:left w:val="nil"/>
              <w:bottom w:val="single" w:sz="4" w:space="0" w:color="auto"/>
              <w:right w:val="single" w:sz="4" w:space="0" w:color="auto"/>
            </w:tcBorders>
            <w:shd w:val="clear" w:color="auto" w:fill="auto"/>
            <w:vAlign w:val="center"/>
            <w:hideMark/>
          </w:tcPr>
          <w:p w:rsidR="00EB5C9C" w:rsidRPr="00B55316" w:rsidRDefault="00EB5C9C" w:rsidP="00EB5C9C">
            <w:pPr>
              <w:spacing w:after="0" w:line="240" w:lineRule="auto"/>
              <w:rPr>
                <w:rFonts w:ascii="Times New Roman" w:hAnsi="Times New Roman"/>
                <w:sz w:val="20"/>
                <w:szCs w:val="20"/>
              </w:rPr>
            </w:pPr>
            <w:r>
              <w:rPr>
                <w:rFonts w:ascii="Times New Roman" w:hAnsi="Times New Roman"/>
                <w:sz w:val="20"/>
                <w:szCs w:val="20"/>
              </w:rPr>
              <w:t>Глава администрации муниципального образования «Тараса»</w:t>
            </w:r>
          </w:p>
        </w:tc>
      </w:tr>
      <w:tr w:rsidR="00EB5C9C" w:rsidRPr="00162ED1" w:rsidTr="00EB5C9C">
        <w:trPr>
          <w:trHeight w:val="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5C9C" w:rsidRPr="00B55316" w:rsidRDefault="00EB5C9C" w:rsidP="00EB5C9C">
            <w:pPr>
              <w:spacing w:after="0" w:line="240" w:lineRule="auto"/>
              <w:jc w:val="center"/>
              <w:rPr>
                <w:rFonts w:ascii="Times New Roman" w:hAnsi="Times New Roman"/>
                <w:sz w:val="20"/>
                <w:szCs w:val="20"/>
              </w:rPr>
            </w:pPr>
            <w:r w:rsidRPr="00B55316">
              <w:rPr>
                <w:rFonts w:ascii="Times New Roman" w:hAnsi="Times New Roman"/>
                <w:sz w:val="20"/>
                <w:szCs w:val="20"/>
              </w:rPr>
              <w:t>3</w:t>
            </w:r>
          </w:p>
        </w:tc>
        <w:tc>
          <w:tcPr>
            <w:tcW w:w="6238" w:type="dxa"/>
            <w:tcBorders>
              <w:top w:val="nil"/>
              <w:left w:val="nil"/>
              <w:bottom w:val="single" w:sz="4" w:space="0" w:color="auto"/>
              <w:right w:val="single" w:sz="4" w:space="0" w:color="auto"/>
            </w:tcBorders>
            <w:shd w:val="clear" w:color="auto" w:fill="auto"/>
            <w:vAlign w:val="center"/>
            <w:hideMark/>
          </w:tcPr>
          <w:p w:rsidR="00EB5C9C" w:rsidRPr="00AF5130" w:rsidRDefault="00EB5C9C" w:rsidP="00EB5C9C">
            <w:pPr>
              <w:spacing w:after="0" w:line="240" w:lineRule="auto"/>
              <w:rPr>
                <w:rFonts w:ascii="Times New Roman" w:hAnsi="Times New Roman"/>
                <w:sz w:val="20"/>
                <w:szCs w:val="20"/>
              </w:rPr>
            </w:pPr>
            <w:r>
              <w:rPr>
                <w:rFonts w:ascii="Times New Roman" w:hAnsi="Times New Roman"/>
                <w:sz w:val="20"/>
                <w:szCs w:val="20"/>
              </w:rPr>
              <w:t>Ограждение кладбища в д. Красная</w:t>
            </w:r>
            <w:proofErr w:type="gramStart"/>
            <w:r>
              <w:rPr>
                <w:rFonts w:ascii="Times New Roman" w:hAnsi="Times New Roman"/>
                <w:sz w:val="20"/>
                <w:szCs w:val="20"/>
              </w:rPr>
              <w:t xml:space="preserve"> Б</w:t>
            </w:r>
            <w:proofErr w:type="gramEnd"/>
            <w:r>
              <w:rPr>
                <w:rFonts w:ascii="Times New Roman" w:hAnsi="Times New Roman"/>
                <w:sz w:val="20"/>
                <w:szCs w:val="20"/>
              </w:rPr>
              <w:t>уреть</w:t>
            </w:r>
          </w:p>
        </w:tc>
        <w:tc>
          <w:tcPr>
            <w:tcW w:w="3402" w:type="dxa"/>
            <w:tcBorders>
              <w:top w:val="nil"/>
              <w:left w:val="nil"/>
              <w:bottom w:val="single" w:sz="4" w:space="0" w:color="auto"/>
              <w:right w:val="single" w:sz="4" w:space="0" w:color="auto"/>
            </w:tcBorders>
            <w:shd w:val="clear" w:color="auto" w:fill="auto"/>
            <w:vAlign w:val="center"/>
            <w:hideMark/>
          </w:tcPr>
          <w:p w:rsidR="00EB5C9C" w:rsidRPr="00B55316" w:rsidRDefault="00EB5C9C" w:rsidP="00EB5C9C">
            <w:pPr>
              <w:spacing w:after="0" w:line="240" w:lineRule="auto"/>
              <w:rPr>
                <w:rFonts w:ascii="Times New Roman" w:hAnsi="Times New Roman"/>
                <w:sz w:val="20"/>
                <w:szCs w:val="20"/>
              </w:rPr>
            </w:pPr>
            <w:r>
              <w:rPr>
                <w:rFonts w:ascii="Times New Roman" w:hAnsi="Times New Roman"/>
                <w:sz w:val="20"/>
                <w:szCs w:val="20"/>
              </w:rPr>
              <w:t>Глава администрации муниципального образования «Тараса»</w:t>
            </w:r>
          </w:p>
        </w:tc>
      </w:tr>
    </w:tbl>
    <w:p w:rsidR="00EB5C9C" w:rsidRDefault="00EB5C9C" w:rsidP="00EB5C9C">
      <w:pPr>
        <w:spacing w:line="240" w:lineRule="auto"/>
        <w:rPr>
          <w:rFonts w:ascii="Times New Roman" w:hAnsi="Times New Roman"/>
          <w:sz w:val="24"/>
          <w:szCs w:val="24"/>
        </w:rPr>
      </w:pPr>
    </w:p>
    <w:p w:rsidR="00EB5C9C" w:rsidRDefault="00EB5C9C" w:rsidP="00EB5C9C">
      <w:pPr>
        <w:spacing w:line="240" w:lineRule="auto"/>
        <w:rPr>
          <w:rFonts w:ascii="Times New Roman" w:hAnsi="Times New Roman"/>
          <w:sz w:val="24"/>
          <w:szCs w:val="24"/>
        </w:rPr>
      </w:pPr>
    </w:p>
    <w:p w:rsidR="00EB5C9C" w:rsidRPr="0016254F" w:rsidRDefault="00EB5C9C" w:rsidP="00EB5C9C">
      <w:pPr>
        <w:spacing w:line="240" w:lineRule="auto"/>
        <w:rPr>
          <w:rFonts w:ascii="Times New Roman" w:hAnsi="Times New Roman"/>
          <w:sz w:val="24"/>
          <w:szCs w:val="24"/>
        </w:rPr>
      </w:pPr>
    </w:p>
    <w:p w:rsidR="00EB5C9C" w:rsidRDefault="00EB5C9C" w:rsidP="00D70370">
      <w:pPr>
        <w:ind w:left="360"/>
        <w:jc w:val="both"/>
        <w:rPr>
          <w:sz w:val="32"/>
          <w:szCs w:val="32"/>
        </w:rPr>
      </w:pPr>
    </w:p>
    <w:p w:rsidR="00EB5C9C" w:rsidRDefault="00EB5C9C" w:rsidP="00D70370">
      <w:pPr>
        <w:ind w:left="360"/>
        <w:jc w:val="both"/>
        <w:rPr>
          <w:sz w:val="32"/>
          <w:szCs w:val="32"/>
        </w:rPr>
      </w:pPr>
    </w:p>
    <w:p w:rsidR="00D70370" w:rsidRPr="001059FA" w:rsidRDefault="00D70370" w:rsidP="00D70370">
      <w:pPr>
        <w:ind w:left="360"/>
        <w:jc w:val="both"/>
        <w:rPr>
          <w:sz w:val="32"/>
          <w:szCs w:val="32"/>
        </w:rPr>
      </w:pPr>
    </w:p>
    <w:p w:rsidR="00CB6A1A" w:rsidRDefault="00CB6A1A">
      <w:pPr>
        <w:rPr>
          <w:rFonts w:ascii="Times New Roman" w:eastAsia="Times New Roman" w:hAnsi="Times New Roman" w:cs="Times New Roman"/>
          <w:caps/>
          <w:sz w:val="24"/>
          <w:szCs w:val="24"/>
          <w:lang w:eastAsia="ru-RU"/>
        </w:rPr>
      </w:pPr>
    </w:p>
    <w:p w:rsidR="00D70370" w:rsidRDefault="00D70370">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«ТАРАСА»</w:t>
      </w: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EB5C9C" w:rsidRDefault="00EB5C9C" w:rsidP="00EB5C9C">
      <w:pPr>
        <w:spacing w:after="0" w:line="240" w:lineRule="auto"/>
        <w:jc w:val="center"/>
        <w:rPr>
          <w:rFonts w:ascii="Times New Roman" w:hAnsi="Times New Roman" w:cs="Times New Roman"/>
          <w:b/>
          <w:sz w:val="28"/>
          <w:szCs w:val="28"/>
        </w:rPr>
      </w:pPr>
    </w:p>
    <w:p w:rsidR="00EB5C9C" w:rsidRDefault="00EB5C9C" w:rsidP="00EB5C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B5C9C" w:rsidRDefault="00EB5C9C" w:rsidP="00EB5C9C">
      <w:pPr>
        <w:spacing w:after="0" w:line="240" w:lineRule="auto"/>
        <w:rPr>
          <w:rFonts w:ascii="Times New Roman" w:hAnsi="Times New Roman" w:cs="Times New Roman"/>
          <w:b/>
          <w:sz w:val="28"/>
          <w:szCs w:val="28"/>
        </w:rPr>
      </w:pPr>
    </w:p>
    <w:p w:rsidR="00EB5C9C" w:rsidRDefault="00EB5C9C" w:rsidP="00EB5C9C">
      <w:pPr>
        <w:spacing w:after="0" w:line="240" w:lineRule="auto"/>
        <w:rPr>
          <w:rFonts w:ascii="Calibri" w:hAnsi="Calibri" w:cs="Calibri"/>
          <w:b/>
          <w:bCs/>
        </w:rPr>
      </w:pPr>
      <w:r>
        <w:rPr>
          <w:rFonts w:ascii="Times New Roman" w:hAnsi="Times New Roman" w:cs="Times New Roman"/>
          <w:sz w:val="28"/>
          <w:szCs w:val="28"/>
        </w:rPr>
        <w:t xml:space="preserve">«11» июля 2014 г. № 71 </w:t>
      </w:r>
      <w:r>
        <w:rPr>
          <w:rFonts w:ascii="Times New Roman" w:hAnsi="Times New Roman" w:cs="Times New Roman"/>
          <w:sz w:val="28"/>
          <w:szCs w:val="28"/>
        </w:rPr>
        <w:tab/>
        <w:t xml:space="preserve">                                                     с. Тараса</w:t>
      </w:r>
      <w:r>
        <w:rPr>
          <w:rFonts w:ascii="Times New Roman" w:hAnsi="Times New Roman" w:cs="Times New Roman"/>
          <w:sz w:val="28"/>
          <w:szCs w:val="28"/>
        </w:rPr>
        <w:tab/>
      </w:r>
    </w:p>
    <w:p w:rsidR="00EB5C9C" w:rsidRDefault="00EB5C9C" w:rsidP="00EB5C9C">
      <w:pPr>
        <w:widowControl w:val="0"/>
        <w:autoSpaceDE w:val="0"/>
        <w:autoSpaceDN w:val="0"/>
        <w:adjustRightInd w:val="0"/>
        <w:spacing w:after="0" w:line="240" w:lineRule="auto"/>
        <w:rPr>
          <w:rFonts w:ascii="Calibri" w:hAnsi="Calibri" w:cs="Calibri"/>
          <w:b/>
          <w:bCs/>
        </w:rPr>
      </w:pPr>
    </w:p>
    <w:p w:rsidR="00EB5C9C" w:rsidRDefault="00EB5C9C" w:rsidP="00EB5C9C">
      <w:pPr>
        <w:spacing w:after="0" w:line="240" w:lineRule="auto"/>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Об определении места </w:t>
      </w:r>
      <w:proofErr w:type="gramStart"/>
      <w:r>
        <w:rPr>
          <w:rFonts w:ascii="Times New Roman" w:hAnsi="Times New Roman" w:cs="Times New Roman"/>
          <w:sz w:val="28"/>
          <w:szCs w:val="28"/>
        </w:rPr>
        <w:t>нестационарной</w:t>
      </w:r>
      <w:proofErr w:type="gramEnd"/>
      <w:r>
        <w:rPr>
          <w:rFonts w:ascii="Times New Roman" w:hAnsi="Times New Roman" w:cs="Times New Roman"/>
          <w:sz w:val="28"/>
          <w:szCs w:val="28"/>
        </w:rPr>
        <w:t xml:space="preserve"> </w:t>
      </w:r>
    </w:p>
    <w:p w:rsidR="00EB5C9C" w:rsidRDefault="00EB5C9C" w:rsidP="00EB5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мелкорозничной уличной торговли на территории </w:t>
      </w:r>
    </w:p>
    <w:p w:rsidR="00EB5C9C" w:rsidRPr="00337DA9" w:rsidRDefault="00EB5C9C" w:rsidP="00EB5C9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«Тараса» </w:t>
      </w:r>
    </w:p>
    <w:p w:rsidR="00EB5C9C" w:rsidRDefault="00EB5C9C" w:rsidP="00EB5C9C">
      <w:pPr>
        <w:widowControl w:val="0"/>
        <w:autoSpaceDE w:val="0"/>
        <w:autoSpaceDN w:val="0"/>
        <w:adjustRightInd w:val="0"/>
        <w:spacing w:after="0" w:line="240" w:lineRule="auto"/>
        <w:jc w:val="center"/>
        <w:rPr>
          <w:rFonts w:ascii="Calibri" w:hAnsi="Calibri" w:cs="Calibri"/>
          <w:sz w:val="28"/>
          <w:szCs w:val="28"/>
        </w:rPr>
      </w:pPr>
    </w:p>
    <w:p w:rsidR="00EB5C9C" w:rsidRDefault="00EB5C9C" w:rsidP="00EB5C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В целях повышения качества торгового обслуживания населения, упорядочения уличной торговли на территории муниципального образования «Тараса», в соответствии с Федеральным законом от 06.10.2003 № 131-ФЗ «Об общих принципах организации местного самоуправления в Российской федерации».</w:t>
      </w:r>
    </w:p>
    <w:p w:rsidR="00EB5C9C" w:rsidRDefault="00EB5C9C" w:rsidP="00EB5C9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EB5C9C" w:rsidRDefault="00EB5C9C" w:rsidP="00EB5C9C">
      <w:pPr>
        <w:spacing w:after="0" w:line="240" w:lineRule="auto"/>
        <w:jc w:val="center"/>
        <w:rPr>
          <w:rFonts w:ascii="Times New Roman" w:eastAsia="Times New Roman" w:hAnsi="Times New Roman" w:cs="Times New Roman"/>
          <w:sz w:val="24"/>
          <w:szCs w:val="24"/>
        </w:rPr>
      </w:pPr>
    </w:p>
    <w:p w:rsidR="00EB5C9C" w:rsidRDefault="00EB5C9C" w:rsidP="00EB5C9C">
      <w:pPr>
        <w:pStyle w:val="ab"/>
        <w:numPr>
          <w:ilvl w:val="0"/>
          <w:numId w:val="40"/>
        </w:numPr>
        <w:spacing w:after="0" w:line="240" w:lineRule="auto"/>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Разрешить ведение нестационарной мелкорозничной уличной торговли продовольственными и непродовольственными товарами.</w:t>
      </w:r>
    </w:p>
    <w:p w:rsidR="00EB5C9C" w:rsidRDefault="00EB5C9C" w:rsidP="00EB5C9C">
      <w:pPr>
        <w:pStyle w:val="ab"/>
        <w:numPr>
          <w:ilvl w:val="0"/>
          <w:numId w:val="40"/>
        </w:numPr>
        <w:spacing w:after="0" w:line="240" w:lineRule="auto"/>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Определить места для организации  нестационарной мелкорозничной уличной торговли (приложение № 1).</w:t>
      </w:r>
    </w:p>
    <w:p w:rsidR="00EB5C9C" w:rsidRPr="00337DA9" w:rsidRDefault="00EB5C9C" w:rsidP="00EB5C9C">
      <w:pPr>
        <w:pStyle w:val="ab"/>
        <w:numPr>
          <w:ilvl w:val="0"/>
          <w:numId w:val="40"/>
        </w:numPr>
        <w:spacing w:after="0" w:line="240" w:lineRule="auto"/>
        <w:contextualSpacing w:val="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8"/>
          <w:szCs w:val="28"/>
          <w:lang w:eastAsia="ru-RU"/>
        </w:rPr>
        <w:t>Лица</w:t>
      </w:r>
      <w:proofErr w:type="gramEnd"/>
      <w:r>
        <w:rPr>
          <w:rFonts w:ascii="Times New Roman" w:eastAsia="Times New Roman" w:hAnsi="Times New Roman" w:cs="Times New Roman"/>
          <w:color w:val="000000"/>
          <w:sz w:val="28"/>
          <w:szCs w:val="28"/>
          <w:lang w:eastAsia="ru-RU"/>
        </w:rPr>
        <w:t xml:space="preserve"> ведущие нестационарную мелкорозничную уличную торговлю, обязаны:</w:t>
      </w:r>
    </w:p>
    <w:p w:rsidR="00EB5C9C" w:rsidRDefault="00EB5C9C" w:rsidP="00EB5C9C">
      <w:pPr>
        <w:pStyle w:val="ab"/>
        <w:contextualSpacing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иметь разрешительные документы, установленные законодательством,  для  ведения вышеуказанной торговли.</w:t>
      </w:r>
    </w:p>
    <w:p w:rsidR="00EB5C9C" w:rsidRDefault="00EB5C9C" w:rsidP="00EB5C9C">
      <w:pPr>
        <w:pStyle w:val="ab"/>
        <w:contextualSpacing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при необходимости провести санитарную обработку места торговли, произвести уборку территории и вывезти отходы.</w:t>
      </w:r>
    </w:p>
    <w:p w:rsidR="00EB5C9C" w:rsidRDefault="00EB5C9C" w:rsidP="00EB5C9C">
      <w:pPr>
        <w:pStyle w:val="ab"/>
        <w:numPr>
          <w:ilvl w:val="0"/>
          <w:numId w:val="40"/>
        </w:numPr>
        <w:spacing w:after="0" w:line="240" w:lineRule="auto"/>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Настоящее постановление подлежит официальному опубликованию.</w:t>
      </w:r>
    </w:p>
    <w:p w:rsidR="00EB5C9C" w:rsidRDefault="00EB5C9C" w:rsidP="00EB5C9C">
      <w:pPr>
        <w:pStyle w:val="ab"/>
        <w:numPr>
          <w:ilvl w:val="0"/>
          <w:numId w:val="40"/>
        </w:numPr>
        <w:spacing w:after="0" w:line="240" w:lineRule="auto"/>
        <w:contextualSpacing w:val="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Контроль над выполнением постановления оставляю за собой.</w:t>
      </w:r>
    </w:p>
    <w:p w:rsidR="00EB5C9C" w:rsidRDefault="00EB5C9C" w:rsidP="00EB5C9C">
      <w:pPr>
        <w:spacing w:after="0" w:line="240" w:lineRule="auto"/>
        <w:rPr>
          <w:rFonts w:ascii="Times New Roman" w:hAnsi="Times New Roman" w:cs="Times New Roman"/>
          <w:sz w:val="28"/>
          <w:szCs w:val="28"/>
        </w:rPr>
      </w:pPr>
    </w:p>
    <w:p w:rsidR="00EB5C9C" w:rsidRDefault="00EB5C9C" w:rsidP="00EB5C9C">
      <w:pPr>
        <w:spacing w:after="0" w:line="240" w:lineRule="auto"/>
        <w:rPr>
          <w:rFonts w:ascii="Times New Roman" w:hAnsi="Times New Roman" w:cs="Times New Roman"/>
          <w:sz w:val="28"/>
          <w:szCs w:val="28"/>
        </w:rPr>
      </w:pPr>
    </w:p>
    <w:p w:rsidR="00EB5C9C" w:rsidRDefault="00EB5C9C" w:rsidP="00EB5C9C">
      <w:pPr>
        <w:spacing w:after="0" w:line="240" w:lineRule="auto"/>
        <w:rPr>
          <w:rFonts w:ascii="Times New Roman" w:hAnsi="Times New Roman" w:cs="Times New Roman"/>
          <w:sz w:val="28"/>
          <w:szCs w:val="28"/>
        </w:rPr>
      </w:pPr>
    </w:p>
    <w:p w:rsidR="00EB5C9C" w:rsidRDefault="00EB5C9C" w:rsidP="00EB5C9C">
      <w:pPr>
        <w:spacing w:after="0" w:line="240" w:lineRule="auto"/>
        <w:rPr>
          <w:rFonts w:ascii="Times New Roman" w:hAnsi="Times New Roman" w:cs="Times New Roman"/>
          <w:sz w:val="28"/>
          <w:szCs w:val="28"/>
        </w:rPr>
      </w:pPr>
    </w:p>
    <w:p w:rsidR="00EB5C9C" w:rsidRDefault="00EB5C9C" w:rsidP="00EB5C9C">
      <w:pPr>
        <w:spacing w:after="0" w:line="240" w:lineRule="auto"/>
        <w:rPr>
          <w:rFonts w:ascii="Calibri" w:hAnsi="Calibri" w:cs="Calibri"/>
        </w:rPr>
      </w:pPr>
      <w:r>
        <w:rPr>
          <w:rFonts w:ascii="Times New Roman" w:hAnsi="Times New Roman" w:cs="Times New Roman"/>
          <w:sz w:val="28"/>
          <w:szCs w:val="28"/>
        </w:rPr>
        <w:t xml:space="preserve">Глава МО «Тараса»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А.М. </w:t>
      </w:r>
      <w:proofErr w:type="spellStart"/>
      <w:r>
        <w:rPr>
          <w:rFonts w:ascii="Times New Roman" w:hAnsi="Times New Roman" w:cs="Times New Roman"/>
          <w:sz w:val="28"/>
          <w:szCs w:val="28"/>
        </w:rPr>
        <w:t>Таряшинов</w:t>
      </w:r>
      <w:proofErr w:type="spellEnd"/>
    </w:p>
    <w:p w:rsidR="00EB5C9C" w:rsidRDefault="00EB5C9C" w:rsidP="00EB5C9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Default="00EB5C9C" w:rsidP="00EB5C9C">
      <w:pPr>
        <w:spacing w:after="0" w:line="240" w:lineRule="auto"/>
      </w:pPr>
    </w:p>
    <w:p w:rsidR="00EB5C9C" w:rsidRPr="00EB5C9C" w:rsidRDefault="00EB5C9C" w:rsidP="00EB5C9C">
      <w:pPr>
        <w:spacing w:after="0" w:line="240" w:lineRule="auto"/>
        <w:jc w:val="center"/>
        <w:rPr>
          <w:rFonts w:ascii="Times New Roman" w:eastAsia="Calibri" w:hAnsi="Times New Roman" w:cs="Times New Roman"/>
          <w:b/>
          <w:sz w:val="28"/>
          <w:szCs w:val="28"/>
        </w:rPr>
      </w:pPr>
      <w:r w:rsidRPr="00EB5C9C">
        <w:rPr>
          <w:rFonts w:ascii="Times New Roman" w:eastAsia="Calibri" w:hAnsi="Times New Roman" w:cs="Times New Roman"/>
          <w:b/>
          <w:sz w:val="28"/>
          <w:szCs w:val="28"/>
        </w:rPr>
        <w:lastRenderedPageBreak/>
        <w:t>РОССИЙСКАЯ ФЕДЕРАЦИЯ</w:t>
      </w:r>
    </w:p>
    <w:p w:rsidR="00EB5C9C" w:rsidRPr="00EB5C9C" w:rsidRDefault="00EB5C9C" w:rsidP="00EB5C9C">
      <w:pPr>
        <w:spacing w:after="0" w:line="240" w:lineRule="auto"/>
        <w:jc w:val="center"/>
        <w:rPr>
          <w:rFonts w:ascii="Times New Roman" w:eastAsia="Calibri" w:hAnsi="Times New Roman" w:cs="Times New Roman"/>
          <w:b/>
          <w:sz w:val="28"/>
          <w:szCs w:val="28"/>
        </w:rPr>
      </w:pPr>
      <w:r w:rsidRPr="00EB5C9C">
        <w:rPr>
          <w:rFonts w:ascii="Times New Roman" w:eastAsia="Calibri" w:hAnsi="Times New Roman" w:cs="Times New Roman"/>
          <w:b/>
          <w:sz w:val="28"/>
          <w:szCs w:val="28"/>
        </w:rPr>
        <w:t>ИРКУТСКАЯ ОБЛАСТЬ</w:t>
      </w:r>
    </w:p>
    <w:p w:rsidR="00EB5C9C" w:rsidRPr="00EB5C9C" w:rsidRDefault="00EB5C9C" w:rsidP="00EB5C9C">
      <w:pPr>
        <w:spacing w:after="0" w:line="240" w:lineRule="auto"/>
        <w:jc w:val="center"/>
        <w:rPr>
          <w:rFonts w:ascii="Times New Roman" w:eastAsia="Calibri" w:hAnsi="Times New Roman" w:cs="Times New Roman"/>
          <w:b/>
          <w:sz w:val="28"/>
          <w:szCs w:val="28"/>
        </w:rPr>
      </w:pPr>
      <w:r w:rsidRPr="00EB5C9C">
        <w:rPr>
          <w:rFonts w:ascii="Times New Roman" w:eastAsia="Calibri" w:hAnsi="Times New Roman" w:cs="Times New Roman"/>
          <w:b/>
          <w:sz w:val="28"/>
          <w:szCs w:val="28"/>
        </w:rPr>
        <w:t>БОХАНСКИЙ РАЙОН</w:t>
      </w:r>
    </w:p>
    <w:p w:rsidR="00EB5C9C" w:rsidRPr="00EB5C9C" w:rsidRDefault="00EB5C9C" w:rsidP="00EB5C9C">
      <w:pPr>
        <w:spacing w:after="0" w:line="240" w:lineRule="auto"/>
        <w:jc w:val="center"/>
        <w:rPr>
          <w:rFonts w:ascii="Times New Roman" w:eastAsia="Calibri" w:hAnsi="Times New Roman" w:cs="Times New Roman"/>
          <w:b/>
          <w:sz w:val="28"/>
          <w:szCs w:val="28"/>
        </w:rPr>
      </w:pPr>
      <w:r w:rsidRPr="00EB5C9C">
        <w:rPr>
          <w:rFonts w:ascii="Times New Roman" w:eastAsia="Calibri" w:hAnsi="Times New Roman" w:cs="Times New Roman"/>
          <w:b/>
          <w:sz w:val="28"/>
          <w:szCs w:val="28"/>
        </w:rPr>
        <w:t>ГЛАВА АДМИНИСТРАЦИИ</w:t>
      </w:r>
    </w:p>
    <w:p w:rsidR="00EB5C9C" w:rsidRPr="00EB5C9C" w:rsidRDefault="00EB5C9C" w:rsidP="00EB5C9C">
      <w:pPr>
        <w:spacing w:after="0" w:line="240" w:lineRule="auto"/>
        <w:jc w:val="center"/>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tabs>
          <w:tab w:val="left" w:pos="2057"/>
        </w:tabs>
        <w:spacing w:after="0" w:line="240" w:lineRule="auto"/>
        <w:jc w:val="center"/>
        <w:rPr>
          <w:rFonts w:ascii="Times New Roman" w:eastAsia="Calibri" w:hAnsi="Times New Roman" w:cs="Times New Roman"/>
          <w:sz w:val="28"/>
          <w:szCs w:val="28"/>
        </w:rPr>
      </w:pPr>
      <w:r w:rsidRPr="00EB5C9C">
        <w:rPr>
          <w:rFonts w:ascii="Times New Roman" w:eastAsia="Calibri" w:hAnsi="Times New Roman" w:cs="Times New Roman"/>
          <w:sz w:val="28"/>
          <w:szCs w:val="28"/>
        </w:rPr>
        <w:t xml:space="preserve">ПОСТАНОВЛЕНИЕ </w:t>
      </w: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r w:rsidRPr="00EB5C9C">
        <w:rPr>
          <w:rFonts w:ascii="Times New Roman" w:eastAsia="Calibri" w:hAnsi="Times New Roman" w:cs="Times New Roman"/>
          <w:sz w:val="28"/>
          <w:szCs w:val="28"/>
        </w:rPr>
        <w:t>От 11.07.2014 г. № 72</w:t>
      </w: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r w:rsidRPr="00EB5C9C">
        <w:rPr>
          <w:rFonts w:ascii="Times New Roman" w:eastAsia="Calibri" w:hAnsi="Times New Roman" w:cs="Times New Roman"/>
          <w:sz w:val="28"/>
          <w:szCs w:val="28"/>
        </w:rPr>
        <w:t>«Об исполнении бюджета за 2-ой квартал 2014 г. »</w:t>
      </w: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ind w:firstLine="709"/>
        <w:jc w:val="both"/>
        <w:rPr>
          <w:rFonts w:ascii="Times New Roman" w:eastAsia="Calibri" w:hAnsi="Times New Roman" w:cs="Times New Roman"/>
          <w:sz w:val="28"/>
          <w:szCs w:val="28"/>
        </w:rPr>
      </w:pPr>
      <w:r w:rsidRPr="00EB5C9C">
        <w:rPr>
          <w:rFonts w:ascii="Times New Roman" w:eastAsia="Calibri" w:hAnsi="Times New Roman" w:cs="Times New Roman"/>
          <w:sz w:val="28"/>
          <w:szCs w:val="28"/>
        </w:rPr>
        <w:t xml:space="preserve">    На основании Федерального закона №131-ФЗ «Об общих принципах организации местного самоуправления в Российской Федерации»</w:t>
      </w:r>
    </w:p>
    <w:p w:rsidR="00EB5C9C" w:rsidRPr="00EB5C9C" w:rsidRDefault="00EB5C9C" w:rsidP="00EB5C9C">
      <w:pPr>
        <w:spacing w:after="0" w:line="240" w:lineRule="auto"/>
        <w:jc w:val="both"/>
        <w:rPr>
          <w:rFonts w:ascii="Times New Roman" w:eastAsia="Calibri" w:hAnsi="Times New Roman" w:cs="Times New Roman"/>
          <w:sz w:val="28"/>
          <w:szCs w:val="28"/>
        </w:rPr>
      </w:pP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spacing w:after="0" w:line="240" w:lineRule="auto"/>
        <w:jc w:val="center"/>
        <w:rPr>
          <w:rFonts w:ascii="Times New Roman" w:eastAsia="Calibri" w:hAnsi="Times New Roman" w:cs="Times New Roman"/>
          <w:sz w:val="28"/>
          <w:szCs w:val="28"/>
        </w:rPr>
      </w:pPr>
      <w:r w:rsidRPr="00EB5C9C">
        <w:rPr>
          <w:rFonts w:ascii="Times New Roman" w:eastAsia="Calibri" w:hAnsi="Times New Roman" w:cs="Times New Roman"/>
          <w:sz w:val="28"/>
          <w:szCs w:val="28"/>
        </w:rPr>
        <w:t>ПОСТАНОВЛЯЮ:</w:t>
      </w:r>
    </w:p>
    <w:p w:rsidR="00EB5C9C" w:rsidRPr="00EB5C9C" w:rsidRDefault="00EB5C9C" w:rsidP="00EB5C9C">
      <w:pPr>
        <w:spacing w:after="0" w:line="240" w:lineRule="auto"/>
        <w:rPr>
          <w:rFonts w:ascii="Times New Roman" w:eastAsia="Calibri" w:hAnsi="Times New Roman" w:cs="Times New Roman"/>
          <w:sz w:val="28"/>
          <w:szCs w:val="28"/>
        </w:rPr>
      </w:pPr>
    </w:p>
    <w:p w:rsidR="00EB5C9C" w:rsidRPr="00EB5C9C" w:rsidRDefault="00EB5C9C" w:rsidP="00EB5C9C">
      <w:pPr>
        <w:numPr>
          <w:ilvl w:val="0"/>
          <w:numId w:val="41"/>
        </w:numPr>
        <w:spacing w:after="0" w:line="240" w:lineRule="auto"/>
        <w:jc w:val="both"/>
        <w:rPr>
          <w:rFonts w:ascii="Times New Roman" w:eastAsia="Calibri" w:hAnsi="Times New Roman" w:cs="Times New Roman"/>
          <w:sz w:val="28"/>
          <w:szCs w:val="28"/>
        </w:rPr>
      </w:pPr>
      <w:r w:rsidRPr="00EB5C9C">
        <w:rPr>
          <w:rFonts w:ascii="Times New Roman" w:eastAsia="Calibri" w:hAnsi="Times New Roman" w:cs="Times New Roman"/>
          <w:sz w:val="28"/>
          <w:szCs w:val="28"/>
        </w:rPr>
        <w:t>Утвердить исполнение бюджета  за 2-ой квартал 2014 г. согласно приложениям.(1,3,4)</w:t>
      </w:r>
    </w:p>
    <w:p w:rsidR="00EB5C9C" w:rsidRPr="00EB5C9C" w:rsidRDefault="00EB5C9C" w:rsidP="00EB5C9C">
      <w:pPr>
        <w:numPr>
          <w:ilvl w:val="0"/>
          <w:numId w:val="41"/>
        </w:numPr>
        <w:spacing w:after="0" w:line="240" w:lineRule="auto"/>
        <w:jc w:val="both"/>
        <w:rPr>
          <w:rFonts w:ascii="Times New Roman" w:eastAsia="Calibri" w:hAnsi="Times New Roman" w:cs="Times New Roman"/>
          <w:sz w:val="28"/>
          <w:szCs w:val="28"/>
        </w:rPr>
      </w:pPr>
      <w:r w:rsidRPr="00EB5C9C">
        <w:rPr>
          <w:rFonts w:ascii="Times New Roman" w:eastAsia="Calibri" w:hAnsi="Times New Roman" w:cs="Times New Roman"/>
          <w:sz w:val="28"/>
          <w:szCs w:val="28"/>
        </w:rPr>
        <w:t>Настоящее постановление опубликовать в «Вестнике МО «Тараса»</w:t>
      </w:r>
    </w:p>
    <w:p w:rsidR="00EB5C9C" w:rsidRPr="00EB5C9C" w:rsidRDefault="00EB5C9C" w:rsidP="00EB5C9C">
      <w:pPr>
        <w:numPr>
          <w:ilvl w:val="0"/>
          <w:numId w:val="41"/>
        </w:numPr>
        <w:spacing w:after="0" w:line="240" w:lineRule="auto"/>
        <w:jc w:val="both"/>
        <w:rPr>
          <w:rFonts w:ascii="Times New Roman" w:eastAsia="Calibri" w:hAnsi="Times New Roman" w:cs="Times New Roman"/>
          <w:sz w:val="28"/>
          <w:szCs w:val="28"/>
        </w:rPr>
      </w:pPr>
      <w:r w:rsidRPr="00EB5C9C">
        <w:rPr>
          <w:rFonts w:ascii="Times New Roman" w:eastAsia="Calibri" w:hAnsi="Times New Roman" w:cs="Times New Roman"/>
          <w:sz w:val="28"/>
          <w:szCs w:val="28"/>
        </w:rPr>
        <w:t>Настоящее постановление вступает в силу после дня его официального опубликования.</w:t>
      </w:r>
    </w:p>
    <w:p w:rsidR="00EB5C9C" w:rsidRPr="00EB5C9C" w:rsidRDefault="00EB5C9C" w:rsidP="00EB5C9C">
      <w:pPr>
        <w:spacing w:after="0" w:line="240" w:lineRule="auto"/>
        <w:ind w:left="360"/>
        <w:rPr>
          <w:rFonts w:ascii="Times New Roman" w:eastAsia="Calibri" w:hAnsi="Times New Roman" w:cs="Times New Roman"/>
          <w:sz w:val="28"/>
          <w:szCs w:val="28"/>
        </w:rPr>
      </w:pPr>
    </w:p>
    <w:p w:rsidR="00EB5C9C" w:rsidRPr="00EB5C9C" w:rsidRDefault="00EB5C9C" w:rsidP="00EB5C9C">
      <w:pPr>
        <w:spacing w:after="0" w:line="240" w:lineRule="auto"/>
        <w:ind w:left="360"/>
        <w:rPr>
          <w:rFonts w:ascii="Times New Roman" w:eastAsia="Calibri" w:hAnsi="Times New Roman" w:cs="Times New Roman"/>
          <w:sz w:val="28"/>
          <w:szCs w:val="28"/>
        </w:rPr>
      </w:pPr>
    </w:p>
    <w:p w:rsidR="00EB5C9C" w:rsidRPr="00EB5C9C" w:rsidRDefault="00EB5C9C" w:rsidP="00EB5C9C">
      <w:pPr>
        <w:spacing w:after="0" w:line="240" w:lineRule="auto"/>
        <w:ind w:left="360"/>
        <w:rPr>
          <w:rFonts w:ascii="Times New Roman" w:eastAsia="Calibri" w:hAnsi="Times New Roman" w:cs="Times New Roman"/>
          <w:sz w:val="28"/>
          <w:szCs w:val="28"/>
        </w:rPr>
      </w:pPr>
    </w:p>
    <w:p w:rsidR="00EB5C9C" w:rsidRPr="00EB5C9C" w:rsidRDefault="00EB5C9C" w:rsidP="00EB5C9C">
      <w:pPr>
        <w:spacing w:after="0" w:line="240" w:lineRule="auto"/>
        <w:ind w:left="360"/>
        <w:jc w:val="center"/>
        <w:rPr>
          <w:rFonts w:ascii="Times New Roman" w:eastAsia="Calibri" w:hAnsi="Times New Roman" w:cs="Times New Roman"/>
          <w:sz w:val="28"/>
          <w:szCs w:val="28"/>
        </w:rPr>
      </w:pPr>
      <w:r w:rsidRPr="00EB5C9C">
        <w:rPr>
          <w:rFonts w:ascii="Times New Roman" w:eastAsia="Calibri" w:hAnsi="Times New Roman" w:cs="Times New Roman"/>
          <w:sz w:val="28"/>
          <w:szCs w:val="28"/>
        </w:rPr>
        <w:t xml:space="preserve">Глава администрации:                                        А.М. </w:t>
      </w:r>
      <w:proofErr w:type="spellStart"/>
      <w:r w:rsidRPr="00EB5C9C">
        <w:rPr>
          <w:rFonts w:ascii="Times New Roman" w:eastAsia="Calibri" w:hAnsi="Times New Roman" w:cs="Times New Roman"/>
          <w:sz w:val="28"/>
          <w:szCs w:val="28"/>
        </w:rPr>
        <w:t>Таряшинов</w:t>
      </w:r>
      <w:proofErr w:type="spellEnd"/>
    </w:p>
    <w:p w:rsidR="00EB5C9C" w:rsidRPr="00EB5C9C" w:rsidRDefault="00EB5C9C" w:rsidP="00EB5C9C">
      <w:pPr>
        <w:spacing w:after="0" w:line="240" w:lineRule="auto"/>
        <w:ind w:left="360"/>
        <w:jc w:val="center"/>
        <w:rPr>
          <w:rFonts w:ascii="Times New Roman" w:eastAsia="Calibri" w:hAnsi="Times New Roman" w:cs="Times New Roman"/>
          <w:sz w:val="28"/>
          <w:szCs w:val="28"/>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tbl>
      <w:tblPr>
        <w:tblW w:w="9463" w:type="dxa"/>
        <w:tblInd w:w="108" w:type="dxa"/>
        <w:tblLook w:val="04A0"/>
      </w:tblPr>
      <w:tblGrid>
        <w:gridCol w:w="1622"/>
        <w:gridCol w:w="4697"/>
        <w:gridCol w:w="1017"/>
        <w:gridCol w:w="1167"/>
        <w:gridCol w:w="961"/>
      </w:tblGrid>
      <w:tr w:rsidR="00EB5C9C" w:rsidRPr="00D26927" w:rsidTr="00EB5C9C">
        <w:trPr>
          <w:trHeight w:val="255"/>
        </w:trPr>
        <w:tc>
          <w:tcPr>
            <w:tcW w:w="162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469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2184" w:type="dxa"/>
            <w:gridSpan w:val="2"/>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r w:rsidRPr="00EB5C9C">
              <w:rPr>
                <w:rFonts w:ascii="Times New Roman" w:eastAsia="Calibri" w:hAnsi="Times New Roman" w:cs="Times New Roman"/>
                <w:sz w:val="20"/>
                <w:szCs w:val="20"/>
              </w:rPr>
              <w:t>Приложение №1</w:t>
            </w:r>
          </w:p>
        </w:tc>
        <w:tc>
          <w:tcPr>
            <w:tcW w:w="961" w:type="dxa"/>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p>
        </w:tc>
      </w:tr>
      <w:tr w:rsidR="00EB5C9C" w:rsidRPr="00D26927" w:rsidTr="00EB5C9C">
        <w:trPr>
          <w:trHeight w:val="255"/>
        </w:trPr>
        <w:tc>
          <w:tcPr>
            <w:tcW w:w="162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469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3145" w:type="dxa"/>
            <w:gridSpan w:val="3"/>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r w:rsidRPr="00EB5C9C">
              <w:rPr>
                <w:rFonts w:ascii="Times New Roman" w:eastAsia="Calibri" w:hAnsi="Times New Roman" w:cs="Times New Roman"/>
                <w:sz w:val="20"/>
                <w:szCs w:val="20"/>
              </w:rPr>
              <w:t>к постановлению администрации</w:t>
            </w:r>
          </w:p>
        </w:tc>
      </w:tr>
      <w:tr w:rsidR="00EB5C9C" w:rsidRPr="00D26927" w:rsidTr="00EB5C9C">
        <w:trPr>
          <w:trHeight w:val="255"/>
        </w:trPr>
        <w:tc>
          <w:tcPr>
            <w:tcW w:w="162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469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3145" w:type="dxa"/>
            <w:gridSpan w:val="3"/>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r w:rsidRPr="00EB5C9C">
              <w:rPr>
                <w:rFonts w:ascii="Times New Roman" w:eastAsia="Calibri" w:hAnsi="Times New Roman" w:cs="Times New Roman"/>
                <w:sz w:val="20"/>
                <w:szCs w:val="20"/>
              </w:rPr>
              <w:t>МО "Тараса" от 11.07.2014 №72</w:t>
            </w:r>
          </w:p>
        </w:tc>
      </w:tr>
      <w:tr w:rsidR="00EB5C9C" w:rsidRPr="00D26927" w:rsidTr="00EB5C9C">
        <w:trPr>
          <w:trHeight w:val="255"/>
        </w:trPr>
        <w:tc>
          <w:tcPr>
            <w:tcW w:w="162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469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101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1167"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96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r>
      <w:tr w:rsidR="00EB5C9C" w:rsidRPr="00D26927" w:rsidTr="00EB5C9C">
        <w:trPr>
          <w:trHeight w:val="285"/>
        </w:trPr>
        <w:tc>
          <w:tcPr>
            <w:tcW w:w="162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c>
          <w:tcPr>
            <w:tcW w:w="6881" w:type="dxa"/>
            <w:gridSpan w:val="3"/>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rPr>
            </w:pPr>
            <w:r w:rsidRPr="00D26927">
              <w:rPr>
                <w:rFonts w:ascii="Arial CYR" w:eastAsia="Calibri" w:hAnsi="Arial CYR" w:cs="Arial CYR"/>
              </w:rPr>
              <w:t>Поступление  доходов на 01.07.2014 год</w:t>
            </w:r>
          </w:p>
        </w:tc>
        <w:tc>
          <w:tcPr>
            <w:tcW w:w="961" w:type="dxa"/>
            <w:tcBorders>
              <w:top w:val="nil"/>
              <w:left w:val="nil"/>
              <w:bottom w:val="nil"/>
              <w:right w:val="nil"/>
            </w:tcBorders>
            <w:shd w:val="clear" w:color="auto" w:fill="auto"/>
            <w:noWrap/>
            <w:vAlign w:val="bottom"/>
            <w:hideMark/>
          </w:tcPr>
          <w:p w:rsidR="00EB5C9C" w:rsidRPr="00D26927" w:rsidRDefault="00EB5C9C" w:rsidP="00EB5C9C">
            <w:pPr>
              <w:rPr>
                <w:rFonts w:ascii="Arial CYR" w:eastAsia="Calibri" w:hAnsi="Arial CYR" w:cs="Arial CYR"/>
                <w:sz w:val="20"/>
                <w:szCs w:val="20"/>
              </w:rPr>
            </w:pPr>
          </w:p>
        </w:tc>
      </w:tr>
      <w:tr w:rsidR="00EB5C9C" w:rsidRPr="00D26927" w:rsidTr="00EB5C9C">
        <w:trPr>
          <w:trHeight w:val="255"/>
        </w:trPr>
        <w:tc>
          <w:tcPr>
            <w:tcW w:w="1621" w:type="dxa"/>
            <w:tcBorders>
              <w:top w:val="single" w:sz="4" w:space="0" w:color="auto"/>
              <w:left w:val="single" w:sz="4" w:space="0" w:color="auto"/>
              <w:bottom w:val="nil"/>
              <w:right w:val="nil"/>
            </w:tcBorders>
            <w:shd w:val="clear" w:color="auto" w:fill="auto"/>
            <w:noWrap/>
            <w:vAlign w:val="bottom"/>
            <w:hideMark/>
          </w:tcPr>
          <w:p w:rsidR="00EB5C9C" w:rsidRPr="00D26927" w:rsidRDefault="00EB5C9C" w:rsidP="00EB5C9C">
            <w:pPr>
              <w:jc w:val="cente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xml:space="preserve">Код </w:t>
            </w:r>
            <w:proofErr w:type="gramStart"/>
            <w:r w:rsidRPr="00D26927">
              <w:rPr>
                <w:rFonts w:ascii="Arial CYR" w:eastAsia="Calibri" w:hAnsi="Arial CYR" w:cs="Arial CYR"/>
                <w:b/>
                <w:bCs/>
                <w:color w:val="000000"/>
                <w:sz w:val="18"/>
                <w:szCs w:val="18"/>
              </w:rPr>
              <w:t>бюджетной</w:t>
            </w:r>
            <w:proofErr w:type="gramEnd"/>
            <w:r w:rsidRPr="00D26927">
              <w:rPr>
                <w:rFonts w:ascii="Arial CYR" w:eastAsia="Calibri" w:hAnsi="Arial CYR" w:cs="Arial CYR"/>
                <w:b/>
                <w:bCs/>
                <w:color w:val="000000"/>
                <w:sz w:val="18"/>
                <w:szCs w:val="18"/>
              </w:rPr>
              <w:t xml:space="preserve"> </w:t>
            </w:r>
          </w:p>
        </w:tc>
        <w:tc>
          <w:tcPr>
            <w:tcW w:w="4697" w:type="dxa"/>
            <w:tcBorders>
              <w:top w:val="single" w:sz="4" w:space="0" w:color="auto"/>
              <w:left w:val="single" w:sz="4" w:space="0" w:color="auto"/>
              <w:bottom w:val="nil"/>
              <w:right w:val="nil"/>
            </w:tcBorders>
            <w:shd w:val="clear" w:color="auto" w:fill="auto"/>
            <w:noWrap/>
            <w:vAlign w:val="bottom"/>
            <w:hideMark/>
          </w:tcPr>
          <w:p w:rsidR="00EB5C9C" w:rsidRPr="00D26927" w:rsidRDefault="00EB5C9C" w:rsidP="00EB5C9C">
            <w:pPr>
              <w:jc w:val="cente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xml:space="preserve"> </w:t>
            </w:r>
          </w:p>
        </w:tc>
        <w:tc>
          <w:tcPr>
            <w:tcW w:w="1017" w:type="dxa"/>
            <w:tcBorders>
              <w:top w:val="single" w:sz="4" w:space="0" w:color="auto"/>
              <w:left w:val="single" w:sz="4" w:space="0" w:color="auto"/>
              <w:bottom w:val="nil"/>
              <w:right w:val="nil"/>
            </w:tcBorders>
            <w:shd w:val="clear" w:color="auto" w:fill="auto"/>
            <w:noWrap/>
            <w:vAlign w:val="bottom"/>
            <w:hideMark/>
          </w:tcPr>
          <w:p w:rsidR="00EB5C9C" w:rsidRPr="00D26927" w:rsidRDefault="00EB5C9C" w:rsidP="00EB5C9C">
            <w:pPr>
              <w:jc w:val="cente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План</w:t>
            </w:r>
          </w:p>
        </w:tc>
        <w:tc>
          <w:tcPr>
            <w:tcW w:w="1167" w:type="dxa"/>
            <w:tcBorders>
              <w:top w:val="single" w:sz="4" w:space="0" w:color="auto"/>
              <w:left w:val="single" w:sz="4" w:space="0" w:color="auto"/>
              <w:bottom w:val="nil"/>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b/>
                <w:bCs/>
                <w:sz w:val="20"/>
                <w:szCs w:val="20"/>
              </w:rPr>
            </w:pPr>
            <w:r w:rsidRPr="00D26927">
              <w:rPr>
                <w:rFonts w:ascii="Arial CYR" w:eastAsia="Calibri" w:hAnsi="Arial CYR" w:cs="Arial CYR"/>
                <w:b/>
                <w:bCs/>
                <w:sz w:val="20"/>
                <w:szCs w:val="20"/>
              </w:rPr>
              <w:t>Факт</w:t>
            </w:r>
          </w:p>
        </w:tc>
        <w:tc>
          <w:tcPr>
            <w:tcW w:w="961" w:type="dxa"/>
            <w:tcBorders>
              <w:top w:val="single" w:sz="4" w:space="0" w:color="auto"/>
              <w:left w:val="nil"/>
              <w:bottom w:val="nil"/>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b/>
                <w:bCs/>
                <w:sz w:val="20"/>
                <w:szCs w:val="20"/>
              </w:rPr>
            </w:pPr>
            <w:r w:rsidRPr="00D26927">
              <w:rPr>
                <w:rFonts w:ascii="Arial CYR" w:eastAsia="Calibri" w:hAnsi="Arial CYR" w:cs="Arial CYR"/>
                <w:b/>
                <w:bCs/>
                <w:sz w:val="20"/>
                <w:szCs w:val="20"/>
              </w:rPr>
              <w:t>%</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jc w:val="cente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классификации</w:t>
            </w:r>
          </w:p>
        </w:tc>
        <w:tc>
          <w:tcPr>
            <w:tcW w:w="4697"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w:t>
            </w:r>
          </w:p>
        </w:tc>
        <w:tc>
          <w:tcPr>
            <w:tcW w:w="1017"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jc w:val="cente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на 2013г.</w:t>
            </w:r>
          </w:p>
        </w:tc>
        <w:tc>
          <w:tcPr>
            <w:tcW w:w="116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b/>
                <w:bCs/>
                <w:sz w:val="20"/>
                <w:szCs w:val="20"/>
              </w:rPr>
            </w:pPr>
            <w:r w:rsidRPr="00D26927">
              <w:rPr>
                <w:rFonts w:ascii="Arial CYR" w:eastAsia="Calibri" w:hAnsi="Arial CYR" w:cs="Arial CYR"/>
                <w:b/>
                <w:bCs/>
                <w:sz w:val="20"/>
                <w:szCs w:val="20"/>
              </w:rPr>
              <w:t>2013</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b/>
                <w:bCs/>
                <w:sz w:val="20"/>
                <w:szCs w:val="20"/>
              </w:rPr>
            </w:pPr>
            <w:proofErr w:type="spellStart"/>
            <w:r w:rsidRPr="00D26927">
              <w:rPr>
                <w:rFonts w:ascii="Arial CYR" w:eastAsia="Calibri" w:hAnsi="Arial CYR" w:cs="Arial CYR"/>
                <w:b/>
                <w:bCs/>
                <w:sz w:val="20"/>
                <w:szCs w:val="20"/>
              </w:rPr>
              <w:t>исполн</w:t>
            </w:r>
            <w:proofErr w:type="spellEnd"/>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000 1 00 00000 00 0000 000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Доходы</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2000000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1079212,3</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54,0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i/>
                <w:iCs/>
                <w:color w:val="000000"/>
                <w:sz w:val="18"/>
                <w:szCs w:val="18"/>
              </w:rPr>
            </w:pPr>
            <w:r w:rsidRPr="00D26927">
              <w:rPr>
                <w:rFonts w:ascii="Arial CYR" w:eastAsia="Calibri" w:hAnsi="Arial CYR" w:cs="Arial CYR"/>
                <w:i/>
                <w:iCs/>
                <w:color w:val="000000"/>
                <w:sz w:val="18"/>
                <w:szCs w:val="18"/>
              </w:rPr>
              <w:t>182 1 01 00000 00 0000 110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Налог на доходы физ</w:t>
            </w:r>
            <w:proofErr w:type="gramStart"/>
            <w:r w:rsidRPr="00D26927">
              <w:rPr>
                <w:rFonts w:ascii="Arial CYR" w:eastAsia="Calibri" w:hAnsi="Arial CYR" w:cs="Arial CYR"/>
                <w:b/>
                <w:bCs/>
                <w:i/>
                <w:iCs/>
                <w:color w:val="000000"/>
                <w:sz w:val="18"/>
                <w:szCs w:val="18"/>
              </w:rPr>
              <w:t>.л</w:t>
            </w:r>
            <w:proofErr w:type="gramEnd"/>
            <w:r w:rsidRPr="00D26927">
              <w:rPr>
                <w:rFonts w:ascii="Arial CYR" w:eastAsia="Calibri" w:hAnsi="Arial CYR" w:cs="Arial CYR"/>
                <w:b/>
                <w:bCs/>
                <w:i/>
                <w:iCs/>
                <w:color w:val="000000"/>
                <w:sz w:val="18"/>
                <w:szCs w:val="18"/>
              </w:rPr>
              <w:t>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518000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276717,26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53,4</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182 1 01 02020 01 0000 110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518000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276717,26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53,4</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182 1 01 02010 01 1000 110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w:t>
            </w:r>
            <w:r w:rsidRPr="00D26927">
              <w:rPr>
                <w:rFonts w:ascii="Arial CYR" w:eastAsia="Calibri" w:hAnsi="Arial CYR" w:cs="Arial CYR"/>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518000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274687,95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53,0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182 1 01 02020 01 1000 110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1386,1</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182 1 01 02030 01 1000 110</w:t>
            </w:r>
          </w:p>
        </w:tc>
        <w:tc>
          <w:tcPr>
            <w:tcW w:w="4697" w:type="dxa"/>
            <w:tcBorders>
              <w:top w:val="nil"/>
              <w:left w:val="nil"/>
              <w:bottom w:val="single" w:sz="4" w:space="0" w:color="auto"/>
              <w:right w:val="single" w:sz="4" w:space="0" w:color="auto"/>
            </w:tcBorders>
            <w:shd w:val="clear" w:color="auto" w:fill="auto"/>
            <w:noWrap/>
            <w:hideMark/>
          </w:tcPr>
          <w:p w:rsidR="00EB5C9C" w:rsidRDefault="00EB5C9C" w:rsidP="00EB5C9C">
            <w:pPr>
              <w:rPr>
                <w:rFonts w:ascii="Calibri" w:eastAsia="Calibri" w:hAnsi="Calibri" w:cs="Times New Roman"/>
              </w:rPr>
            </w:pPr>
            <w:r w:rsidRPr="00D26927">
              <w:rPr>
                <w:rFonts w:ascii="Arial CYR" w:eastAsia="Calibri" w:hAnsi="Arial CYR" w:cs="Arial CYR"/>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453,8</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183 1 01 02030 01 2000 110</w:t>
            </w:r>
          </w:p>
        </w:tc>
        <w:tc>
          <w:tcPr>
            <w:tcW w:w="4697" w:type="dxa"/>
            <w:tcBorders>
              <w:top w:val="nil"/>
              <w:left w:val="nil"/>
              <w:bottom w:val="single" w:sz="4" w:space="0" w:color="auto"/>
              <w:right w:val="single" w:sz="4" w:space="0" w:color="auto"/>
            </w:tcBorders>
            <w:shd w:val="clear" w:color="auto" w:fill="auto"/>
            <w:noWrap/>
            <w:hideMark/>
          </w:tcPr>
          <w:p w:rsidR="00EB5C9C" w:rsidRDefault="00EB5C9C" w:rsidP="00EB5C9C">
            <w:pPr>
              <w:rPr>
                <w:rFonts w:ascii="Calibri" w:eastAsia="Calibri" w:hAnsi="Calibri" w:cs="Times New Roman"/>
              </w:rPr>
            </w:pPr>
            <w:r w:rsidRPr="00D26927">
              <w:rPr>
                <w:rFonts w:ascii="Arial CYR" w:eastAsia="Calibri" w:hAnsi="Arial CYR" w:cs="Arial CYR"/>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-10,59</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182 1 01 02030 01 3000 110</w:t>
            </w:r>
          </w:p>
        </w:tc>
        <w:tc>
          <w:tcPr>
            <w:tcW w:w="4697" w:type="dxa"/>
            <w:tcBorders>
              <w:top w:val="nil"/>
              <w:left w:val="nil"/>
              <w:bottom w:val="single" w:sz="4" w:space="0" w:color="auto"/>
              <w:right w:val="single" w:sz="4" w:space="0" w:color="auto"/>
            </w:tcBorders>
            <w:shd w:val="clear" w:color="auto" w:fill="auto"/>
            <w:noWrap/>
            <w:hideMark/>
          </w:tcPr>
          <w:p w:rsidR="00EB5C9C" w:rsidRDefault="00EB5C9C" w:rsidP="00EB5C9C">
            <w:pPr>
              <w:rPr>
                <w:rFonts w:ascii="Calibri" w:eastAsia="Calibri" w:hAnsi="Calibri" w:cs="Times New Roman"/>
              </w:rPr>
            </w:pPr>
            <w:r w:rsidRPr="00D26927">
              <w:rPr>
                <w:rFonts w:ascii="Arial CYR" w:eastAsia="Calibri" w:hAnsi="Arial CYR" w:cs="Arial CYR"/>
                <w:color w:val="000000"/>
                <w:sz w:val="18"/>
                <w:szCs w:val="18"/>
              </w:rPr>
              <w:t>Налог на доходы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200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182 1 05 03000 00 0000 000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Единый сельхозналог</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12000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11541,99</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96,2</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182 1 05 03000 01 1000 110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Единый сельхозналог</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12000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sz w:val="20"/>
                <w:szCs w:val="20"/>
              </w:rPr>
            </w:pPr>
            <w:r w:rsidRPr="00D26927">
              <w:rPr>
                <w:rFonts w:ascii="Arial CYR" w:eastAsia="Calibri" w:hAnsi="Arial CYR" w:cs="Arial CYR"/>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0,0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182 1 05 03010 01 1000 110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11541</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182 1 05 03010 01 2000 110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0,99</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360"/>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000 1 06 00000 00 0000 000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Налог на имущество</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390000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261122,24</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67,0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182 1 06 01030 00 0000 110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proofErr w:type="gramStart"/>
            <w:r w:rsidRPr="00D26927">
              <w:rPr>
                <w:rFonts w:ascii="Arial CYR" w:eastAsia="Calibri" w:hAnsi="Arial CYR" w:cs="Arial CYR"/>
                <w:b/>
                <w:bCs/>
                <w:color w:val="000000"/>
                <w:sz w:val="18"/>
                <w:szCs w:val="18"/>
              </w:rPr>
              <w:t xml:space="preserve">Налог на имущество физических лиц зачисляемые в бюджеты </w:t>
            </w:r>
            <w:proofErr w:type="gramEnd"/>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60000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7798,83</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13,0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182 1 06 01030 10 1000 110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proofErr w:type="gramStart"/>
            <w:r w:rsidRPr="00D26927">
              <w:rPr>
                <w:rFonts w:ascii="Arial CYR" w:eastAsia="Calibri" w:hAnsi="Arial CYR" w:cs="Arial CYR"/>
                <w:color w:val="000000"/>
                <w:sz w:val="18"/>
                <w:szCs w:val="18"/>
              </w:rPr>
              <w:t xml:space="preserve">Налог на имущество физических лиц зачисляемые в бюджеты </w:t>
            </w:r>
            <w:proofErr w:type="gramEnd"/>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7380,14</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182 1 06 01030 </w:t>
            </w:r>
            <w:r w:rsidRPr="00D26927">
              <w:rPr>
                <w:rFonts w:ascii="Arial CYR" w:eastAsia="Calibri" w:hAnsi="Arial CYR" w:cs="Arial CYR"/>
                <w:color w:val="000000"/>
                <w:sz w:val="18"/>
                <w:szCs w:val="18"/>
              </w:rPr>
              <w:lastRenderedPageBreak/>
              <w:t>10 2000 110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lastRenderedPageBreak/>
              <w:t>Пени по налогам на имущество физических лиц</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418,69</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lastRenderedPageBreak/>
              <w:t> </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Земельный налог</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330000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253323,41</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76,8</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182 1 06 06013 00 0000 110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xml:space="preserve">Земельный </w:t>
            </w:r>
            <w:proofErr w:type="gramStart"/>
            <w:r w:rsidRPr="00D26927">
              <w:rPr>
                <w:rFonts w:ascii="Arial CYR" w:eastAsia="Calibri" w:hAnsi="Arial CYR" w:cs="Arial CYR"/>
                <w:b/>
                <w:bCs/>
                <w:color w:val="000000"/>
                <w:sz w:val="18"/>
                <w:szCs w:val="18"/>
              </w:rPr>
              <w:t>налог</w:t>
            </w:r>
            <w:proofErr w:type="gramEnd"/>
            <w:r w:rsidRPr="00D26927">
              <w:rPr>
                <w:rFonts w:ascii="Arial CYR" w:eastAsia="Calibri" w:hAnsi="Arial CYR" w:cs="Arial CYR"/>
                <w:b/>
                <w:bCs/>
                <w:color w:val="000000"/>
                <w:sz w:val="18"/>
                <w:szCs w:val="18"/>
              </w:rPr>
              <w:t xml:space="preserve"> зачисляемый в бюджетное поселение п.1</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80000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12848,45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16,1</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182 1 06 06013 10 1000 110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Земельный </w:t>
            </w:r>
            <w:proofErr w:type="gramStart"/>
            <w:r w:rsidRPr="00D26927">
              <w:rPr>
                <w:rFonts w:ascii="Arial CYR" w:eastAsia="Calibri" w:hAnsi="Arial CYR" w:cs="Arial CYR"/>
                <w:color w:val="000000"/>
                <w:sz w:val="18"/>
                <w:szCs w:val="18"/>
              </w:rPr>
              <w:t>налог</w:t>
            </w:r>
            <w:proofErr w:type="gramEnd"/>
            <w:r w:rsidRPr="00D26927">
              <w:rPr>
                <w:rFonts w:ascii="Arial CYR" w:eastAsia="Calibri" w:hAnsi="Arial CYR" w:cs="Arial CYR"/>
                <w:color w:val="000000"/>
                <w:sz w:val="18"/>
                <w:szCs w:val="18"/>
              </w:rPr>
              <w:t xml:space="preserve"> зачисляемый в бюджетное поселение п.1</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80000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11716,05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14,6</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182 1 06 06013 10 2000 110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Пени по земельному налогу</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1132,4</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182 1 06 06023 00 0000 110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 xml:space="preserve">Земельный налог </w:t>
            </w:r>
            <w:proofErr w:type="spellStart"/>
            <w:r w:rsidRPr="00D26927">
              <w:rPr>
                <w:rFonts w:ascii="Arial CYR" w:eastAsia="Calibri" w:hAnsi="Arial CYR" w:cs="Arial CYR"/>
                <w:b/>
                <w:bCs/>
                <w:color w:val="000000"/>
                <w:sz w:val="18"/>
                <w:szCs w:val="18"/>
              </w:rPr>
              <w:t>зачисл</w:t>
            </w:r>
            <w:proofErr w:type="spellEnd"/>
            <w:r w:rsidRPr="00D26927">
              <w:rPr>
                <w:rFonts w:ascii="Arial CYR" w:eastAsia="Calibri" w:hAnsi="Arial CYR" w:cs="Arial CYR"/>
                <w:b/>
                <w:bCs/>
                <w:color w:val="000000"/>
                <w:sz w:val="18"/>
                <w:szCs w:val="18"/>
              </w:rPr>
              <w:t>. в бюджет сельских поселений п.2</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250000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240474,96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96,2</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182 1 06 06023 10 1000 110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Земельный налог </w:t>
            </w:r>
            <w:proofErr w:type="spellStart"/>
            <w:r w:rsidRPr="00D26927">
              <w:rPr>
                <w:rFonts w:ascii="Arial CYR" w:eastAsia="Calibri" w:hAnsi="Arial CYR" w:cs="Arial CYR"/>
                <w:color w:val="000000"/>
                <w:sz w:val="18"/>
                <w:szCs w:val="18"/>
              </w:rPr>
              <w:t>зачисл</w:t>
            </w:r>
            <w:proofErr w:type="spellEnd"/>
            <w:r w:rsidRPr="00D26927">
              <w:rPr>
                <w:rFonts w:ascii="Arial CYR" w:eastAsia="Calibri" w:hAnsi="Arial CYR" w:cs="Arial CYR"/>
                <w:color w:val="000000"/>
                <w:sz w:val="18"/>
                <w:szCs w:val="18"/>
              </w:rPr>
              <w:t>. в бюджет сельских поселений п.2</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250000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237592,42</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95,0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182 1 06 06023 10 2000 110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пени по земельному налогу</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1882,54</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182 1 06 06023 10 3000 110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1000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000 1 11 05000 10 0000 120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 xml:space="preserve">Доходы от сдачи в аренду имущества, находящиеся в </w:t>
            </w:r>
            <w:proofErr w:type="spellStart"/>
            <w:r w:rsidRPr="00D26927">
              <w:rPr>
                <w:rFonts w:ascii="Arial CYR" w:eastAsia="Calibri" w:hAnsi="Arial CYR" w:cs="Arial CYR"/>
                <w:b/>
                <w:bCs/>
                <w:i/>
                <w:iCs/>
                <w:color w:val="000000"/>
                <w:sz w:val="18"/>
                <w:szCs w:val="18"/>
              </w:rPr>
              <w:t>гос</w:t>
            </w:r>
            <w:proofErr w:type="spellEnd"/>
            <w:r w:rsidRPr="00D26927">
              <w:rPr>
                <w:rFonts w:ascii="Arial CYR" w:eastAsia="Calibri" w:hAnsi="Arial CYR" w:cs="Arial CYR"/>
                <w:b/>
                <w:bCs/>
                <w:i/>
                <w:iCs/>
                <w:color w:val="000000"/>
                <w:sz w:val="18"/>
                <w:szCs w:val="18"/>
              </w:rPr>
              <w:t xml:space="preserve">. и </w:t>
            </w:r>
            <w:proofErr w:type="spellStart"/>
            <w:r w:rsidRPr="00D26927">
              <w:rPr>
                <w:rFonts w:ascii="Arial CYR" w:eastAsia="Calibri" w:hAnsi="Arial CYR" w:cs="Arial CYR"/>
                <w:b/>
                <w:bCs/>
                <w:i/>
                <w:iCs/>
                <w:color w:val="000000"/>
                <w:sz w:val="18"/>
                <w:szCs w:val="18"/>
              </w:rPr>
              <w:t>операт</w:t>
            </w:r>
            <w:proofErr w:type="spellEnd"/>
            <w:r w:rsidRPr="00D26927">
              <w:rPr>
                <w:rFonts w:ascii="Arial CYR" w:eastAsia="Calibri" w:hAnsi="Arial CYR" w:cs="Arial CYR"/>
                <w:b/>
                <w:bCs/>
                <w:i/>
                <w:iCs/>
                <w:color w:val="000000"/>
                <w:sz w:val="18"/>
                <w:szCs w:val="18"/>
              </w:rPr>
              <w:t>. управлении</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290000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i/>
                <w:iCs/>
                <w:color w:val="000000"/>
                <w:sz w:val="18"/>
                <w:szCs w:val="18"/>
              </w:rPr>
            </w:pPr>
            <w:r w:rsidRPr="00D26927">
              <w:rPr>
                <w:rFonts w:ascii="Arial CYR" w:eastAsia="Calibri" w:hAnsi="Arial CYR" w:cs="Arial CYR"/>
                <w:b/>
                <w:bCs/>
                <w:i/>
                <w:iCs/>
                <w:color w:val="000000"/>
                <w:sz w:val="18"/>
                <w:szCs w:val="18"/>
              </w:rPr>
              <w:t>176867,7</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61,0</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066 1 11 05013 10 0000 120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Арендная плата за земельные участки, </w:t>
            </w:r>
            <w:proofErr w:type="spellStart"/>
            <w:r w:rsidRPr="00D26927">
              <w:rPr>
                <w:rFonts w:ascii="Arial CYR" w:eastAsia="Calibri" w:hAnsi="Arial CYR" w:cs="Arial CYR"/>
                <w:color w:val="000000"/>
                <w:sz w:val="18"/>
                <w:szCs w:val="18"/>
              </w:rPr>
              <w:t>госуд</w:t>
            </w:r>
            <w:proofErr w:type="spellEnd"/>
            <w:r w:rsidRPr="00D26927">
              <w:rPr>
                <w:rFonts w:ascii="Arial CYR" w:eastAsia="Calibri" w:hAnsi="Arial CYR" w:cs="Arial CYR"/>
                <w:color w:val="000000"/>
                <w:sz w:val="18"/>
                <w:szCs w:val="18"/>
              </w:rPr>
              <w:t xml:space="preserve">. собственность на которые не </w:t>
            </w:r>
            <w:proofErr w:type="spellStart"/>
            <w:r w:rsidRPr="00D26927">
              <w:rPr>
                <w:rFonts w:ascii="Arial CYR" w:eastAsia="Calibri" w:hAnsi="Arial CYR" w:cs="Arial CYR"/>
                <w:color w:val="000000"/>
                <w:sz w:val="18"/>
                <w:szCs w:val="18"/>
              </w:rPr>
              <w:t>разгран</w:t>
            </w:r>
            <w:proofErr w:type="spellEnd"/>
            <w:r w:rsidRPr="00D26927">
              <w:rPr>
                <w:rFonts w:ascii="Arial CYR" w:eastAsia="Calibri" w:hAnsi="Arial CYR" w:cs="Arial CYR"/>
                <w:color w:val="000000"/>
                <w:sz w:val="18"/>
                <w:szCs w:val="18"/>
              </w:rPr>
              <w:t>.</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100000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44318,32</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44,3</w:t>
            </w:r>
          </w:p>
        </w:tc>
      </w:tr>
      <w:tr w:rsidR="00EB5C9C" w:rsidRPr="00D26927" w:rsidTr="00EB5C9C">
        <w:trPr>
          <w:trHeight w:val="255"/>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066 1 11 05035 10 0000 120</w:t>
            </w:r>
          </w:p>
        </w:tc>
        <w:tc>
          <w:tcPr>
            <w:tcW w:w="469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Доходы от сдачи в аренду имущества, находящиеся в оперативном управлении</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40000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18525,32</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46,3</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066 1 14 06013 10 0000 430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Доходы от продажи земельных участков, </w:t>
            </w:r>
            <w:proofErr w:type="spellStart"/>
            <w:r w:rsidRPr="00D26927">
              <w:rPr>
                <w:rFonts w:ascii="Arial CYR" w:eastAsia="Calibri" w:hAnsi="Arial CYR" w:cs="Arial CYR"/>
                <w:color w:val="000000"/>
                <w:sz w:val="18"/>
                <w:szCs w:val="18"/>
              </w:rPr>
              <w:t>гос</w:t>
            </w:r>
            <w:proofErr w:type="gramStart"/>
            <w:r w:rsidRPr="00D26927">
              <w:rPr>
                <w:rFonts w:ascii="Arial CYR" w:eastAsia="Calibri" w:hAnsi="Arial CYR" w:cs="Arial CYR"/>
                <w:color w:val="000000"/>
                <w:sz w:val="18"/>
                <w:szCs w:val="18"/>
              </w:rPr>
              <w:t>.с</w:t>
            </w:r>
            <w:proofErr w:type="gramEnd"/>
            <w:r w:rsidRPr="00D26927">
              <w:rPr>
                <w:rFonts w:ascii="Arial CYR" w:eastAsia="Calibri" w:hAnsi="Arial CYR" w:cs="Arial CYR"/>
                <w:color w:val="000000"/>
                <w:sz w:val="18"/>
                <w:szCs w:val="18"/>
              </w:rPr>
              <w:t>обственность</w:t>
            </w:r>
            <w:proofErr w:type="spellEnd"/>
            <w:r w:rsidRPr="00D26927">
              <w:rPr>
                <w:rFonts w:ascii="Arial CYR" w:eastAsia="Calibri" w:hAnsi="Arial CYR" w:cs="Arial CYR"/>
                <w:color w:val="000000"/>
                <w:sz w:val="18"/>
                <w:szCs w:val="18"/>
              </w:rPr>
              <w:t xml:space="preserve"> на </w:t>
            </w:r>
            <w:proofErr w:type="spellStart"/>
            <w:r w:rsidRPr="00D26927">
              <w:rPr>
                <w:rFonts w:ascii="Arial CYR" w:eastAsia="Calibri" w:hAnsi="Arial CYR" w:cs="Arial CYR"/>
                <w:color w:val="000000"/>
                <w:sz w:val="18"/>
                <w:szCs w:val="18"/>
              </w:rPr>
              <w:t>кот.не</w:t>
            </w:r>
            <w:proofErr w:type="spellEnd"/>
            <w:r w:rsidRPr="00D26927">
              <w:rPr>
                <w:rFonts w:ascii="Arial CYR" w:eastAsia="Calibri" w:hAnsi="Arial CYR" w:cs="Arial CYR"/>
                <w:color w:val="000000"/>
                <w:sz w:val="18"/>
                <w:szCs w:val="18"/>
              </w:rPr>
              <w:t xml:space="preserve"> разграничена</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150000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109725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73,2</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066 1 17 01050 10 0000 180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Невыясненные поступления</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4299,06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066 1 17 05035 10 0000 120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Невыясненные поступления</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sz w:val="20"/>
                <w:szCs w:val="20"/>
              </w:rPr>
            </w:pPr>
            <w:r w:rsidRPr="00D26927">
              <w:rPr>
                <w:rFonts w:ascii="Arial CYR" w:eastAsia="Calibri" w:hAnsi="Arial CYR" w:cs="Arial CYR"/>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sz w:val="20"/>
                <w:szCs w:val="20"/>
              </w:rPr>
            </w:pPr>
            <w:r w:rsidRPr="00D26927">
              <w:rPr>
                <w:rFonts w:ascii="Arial CYR" w:eastAsia="Calibri" w:hAnsi="Arial CYR" w:cs="Arial CYR"/>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i/>
                <w:iCs/>
                <w:sz w:val="20"/>
                <w:szCs w:val="20"/>
              </w:rPr>
            </w:pPr>
            <w:r w:rsidRPr="00D26927">
              <w:rPr>
                <w:rFonts w:ascii="Arial CYR" w:eastAsia="Calibri" w:hAnsi="Arial CYR" w:cs="Arial CYR"/>
                <w:i/>
                <w:iCs/>
                <w:sz w:val="20"/>
                <w:szCs w:val="20"/>
              </w:rPr>
              <w:t> </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100 1 03 02000 01 0000 110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Доходы от уплаты акцизов на нефтепродукты</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750000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sz w:val="20"/>
                <w:szCs w:val="20"/>
              </w:rPr>
            </w:pPr>
            <w:r w:rsidRPr="00D26927">
              <w:rPr>
                <w:rFonts w:ascii="Arial CYR" w:eastAsia="Calibri" w:hAnsi="Arial CYR" w:cs="Arial CYR"/>
                <w:b/>
                <w:bCs/>
                <w:sz w:val="20"/>
                <w:szCs w:val="20"/>
              </w:rPr>
              <w:t>313063,06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41,7</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100 1 03 02230 01 0000 110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Доходы от уплаты акцизов на дизельное топливо</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309000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123637,6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40,0</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100 1 03 02240 01 0000 110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Доходы от уплаты акцизов на моторные масла</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8000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2474,36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30,9</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100 1 03 02250 01 0000 110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Доходы от уплаты акцизов на автомобильный бензин</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403000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186945,14</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46,4</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100 1 03 02260 01 0000 110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Доходы от уплаты акцизов на </w:t>
            </w:r>
            <w:proofErr w:type="spellStart"/>
            <w:proofErr w:type="gramStart"/>
            <w:r w:rsidRPr="00D26927">
              <w:rPr>
                <w:rFonts w:ascii="Arial CYR" w:eastAsia="Calibri" w:hAnsi="Arial CYR" w:cs="Arial CYR"/>
                <w:color w:val="000000"/>
                <w:sz w:val="18"/>
                <w:szCs w:val="18"/>
              </w:rPr>
              <w:t>на</w:t>
            </w:r>
            <w:proofErr w:type="spellEnd"/>
            <w:proofErr w:type="gramEnd"/>
            <w:r w:rsidRPr="00D26927">
              <w:rPr>
                <w:rFonts w:ascii="Arial CYR" w:eastAsia="Calibri" w:hAnsi="Arial CYR" w:cs="Arial CYR"/>
                <w:color w:val="000000"/>
                <w:sz w:val="18"/>
                <w:szCs w:val="18"/>
              </w:rPr>
              <w:t xml:space="preserve"> прямогонный бензин</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30000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5,96</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0,0</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066 1 14 02052 10 0000 410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Доходы от продажи имущества</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40000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sz w:val="20"/>
                <w:szCs w:val="20"/>
              </w:rPr>
            </w:pPr>
            <w:r w:rsidRPr="00D26927">
              <w:rPr>
                <w:rFonts w:ascii="Arial CYR" w:eastAsia="Calibri" w:hAnsi="Arial CYR" w:cs="Arial CYR"/>
                <w:b/>
                <w:bCs/>
                <w:sz w:val="20"/>
                <w:szCs w:val="20"/>
              </w:rPr>
              <w:t>39900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i/>
                <w:iCs/>
                <w:sz w:val="20"/>
                <w:szCs w:val="20"/>
              </w:rPr>
            </w:pPr>
            <w:r w:rsidRPr="00D26927">
              <w:rPr>
                <w:rFonts w:ascii="Arial CYR" w:eastAsia="Calibri" w:hAnsi="Arial CYR" w:cs="Arial CYR"/>
                <w:b/>
                <w:bCs/>
                <w:i/>
                <w:iCs/>
                <w:sz w:val="20"/>
                <w:szCs w:val="20"/>
              </w:rPr>
              <w:t> </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066 1 14 02052 10 0000 410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доходы от продажи имущества</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40000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39900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99,8</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lastRenderedPageBreak/>
              <w:t>066 1 08 04020 01 0000 110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Государственные пошлины за совершение нотариальных действий</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sz w:val="20"/>
                <w:szCs w:val="20"/>
              </w:rPr>
            </w:pPr>
            <w:r w:rsidRPr="00D26927">
              <w:rPr>
                <w:rFonts w:ascii="Arial CYR" w:eastAsia="Calibri" w:hAnsi="Arial CYR" w:cs="Arial CYR"/>
                <w:b/>
                <w:bCs/>
                <w:sz w:val="20"/>
                <w:szCs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i/>
                <w:iCs/>
                <w:sz w:val="20"/>
                <w:szCs w:val="20"/>
              </w:rPr>
            </w:pPr>
            <w:r w:rsidRPr="00D26927">
              <w:rPr>
                <w:rFonts w:ascii="Arial CYR" w:eastAsia="Calibri" w:hAnsi="Arial CYR" w:cs="Arial CYR"/>
                <w:i/>
                <w:iCs/>
                <w:sz w:val="20"/>
                <w:szCs w:val="20"/>
              </w:rPr>
              <w:t> </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066 1 08 04020 01 1000 110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Государственные пошлины за совершение нотариальных действий</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i/>
                <w:iCs/>
                <w:sz w:val="20"/>
                <w:szCs w:val="20"/>
              </w:rPr>
            </w:pPr>
            <w:r w:rsidRPr="00D26927">
              <w:rPr>
                <w:rFonts w:ascii="Arial CYR" w:eastAsia="Calibri" w:hAnsi="Arial CYR" w:cs="Arial CYR"/>
                <w:i/>
                <w:iCs/>
                <w:sz w:val="20"/>
                <w:szCs w:val="20"/>
              </w:rPr>
              <w:t> </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066 1 08 04020 01 4000 110</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Государственные пошлины за совершение нотариальных действий</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i/>
                <w:iCs/>
                <w:sz w:val="20"/>
                <w:szCs w:val="20"/>
              </w:rPr>
            </w:pPr>
            <w:r w:rsidRPr="00D26927">
              <w:rPr>
                <w:rFonts w:ascii="Arial CYR" w:eastAsia="Calibri" w:hAnsi="Arial CYR" w:cs="Arial CYR"/>
                <w:i/>
                <w:iCs/>
                <w:sz w:val="20"/>
                <w:szCs w:val="20"/>
              </w:rPr>
              <w:t> </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Всего собственных доходов</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2000000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1079212,25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54,0</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Безвозмездные перечисления</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9023100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3657830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40,5</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147 2 02 01001 10 0000 151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xml:space="preserve">Дотации бюджетам поселений на выравнивание уровня </w:t>
            </w:r>
            <w:proofErr w:type="spellStart"/>
            <w:r w:rsidRPr="00D26927">
              <w:rPr>
                <w:rFonts w:ascii="Arial CYR" w:eastAsia="Calibri" w:hAnsi="Arial CYR" w:cs="Arial CYR"/>
                <w:color w:val="000000"/>
                <w:sz w:val="18"/>
                <w:szCs w:val="18"/>
              </w:rPr>
              <w:t>бюдж</w:t>
            </w:r>
            <w:proofErr w:type="gramStart"/>
            <w:r w:rsidRPr="00D26927">
              <w:rPr>
                <w:rFonts w:ascii="Arial CYR" w:eastAsia="Calibri" w:hAnsi="Arial CYR" w:cs="Arial CYR"/>
                <w:color w:val="000000"/>
                <w:sz w:val="18"/>
                <w:szCs w:val="18"/>
              </w:rPr>
              <w:t>.о</w:t>
            </w:r>
            <w:proofErr w:type="gramEnd"/>
            <w:r w:rsidRPr="00D26927">
              <w:rPr>
                <w:rFonts w:ascii="Arial CYR" w:eastAsia="Calibri" w:hAnsi="Arial CYR" w:cs="Arial CYR"/>
                <w:color w:val="000000"/>
                <w:sz w:val="18"/>
                <w:szCs w:val="18"/>
              </w:rPr>
              <w:t>беспеч</w:t>
            </w:r>
            <w:proofErr w:type="spellEnd"/>
            <w:r w:rsidRPr="00D26927">
              <w:rPr>
                <w:rFonts w:ascii="Arial CYR" w:eastAsia="Calibri" w:hAnsi="Arial CYR" w:cs="Arial CYR"/>
                <w:color w:val="000000"/>
                <w:sz w:val="18"/>
                <w:szCs w:val="18"/>
              </w:rPr>
              <w:t>.</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2967500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1476680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49,8</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147 2 02 02079 10 0000 151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Субсидии на переселение граждан (ветхое аварийное жилье)</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2134000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0,0</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147 2 02 02999 10 0000 151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Прочие субсидии</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3805300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2102500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55,3</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147 2 02 04999 10 0000 151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Прочие межбюджетные трансферты, передаваемые бюджетам поселений</w:t>
            </w:r>
          </w:p>
        </w:tc>
        <w:tc>
          <w:tcPr>
            <w:tcW w:w="1017" w:type="dxa"/>
            <w:tcBorders>
              <w:top w:val="nil"/>
              <w:left w:val="nil"/>
              <w:bottom w:val="nil"/>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sz w:val="20"/>
                <w:szCs w:val="20"/>
              </w:rPr>
            </w:pPr>
            <w:r w:rsidRPr="00D26927">
              <w:rPr>
                <w:rFonts w:ascii="Arial CYR" w:eastAsia="Calibri" w:hAnsi="Arial CYR" w:cs="Arial CYR"/>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center"/>
              <w:rPr>
                <w:rFonts w:ascii="Arial CYR" w:eastAsia="Calibri" w:hAnsi="Arial CYR" w:cs="Arial CYR"/>
                <w:i/>
                <w:iCs/>
                <w:sz w:val="20"/>
                <w:szCs w:val="20"/>
              </w:rPr>
            </w:pP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147 2 02 03015 10 0000 151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Субвенции по воинскому учету</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84000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62500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74,4</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147 2 02 03024 10 0000 151</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Субвенции бюджетам поселений на выполнение передаваемых полномочий субъектов РФ</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color w:val="000000"/>
                <w:sz w:val="18"/>
                <w:szCs w:val="18"/>
              </w:rPr>
            </w:pPr>
            <w:r w:rsidRPr="00D26927">
              <w:rPr>
                <w:rFonts w:ascii="Arial CYR" w:eastAsia="Calibri" w:hAnsi="Arial CYR" w:cs="Arial CYR"/>
                <w:color w:val="000000"/>
                <w:sz w:val="18"/>
                <w:szCs w:val="18"/>
              </w:rPr>
              <w:t>32300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sz w:val="20"/>
                <w:szCs w:val="20"/>
              </w:rPr>
            </w:pPr>
            <w:r w:rsidRPr="00D26927">
              <w:rPr>
                <w:rFonts w:ascii="Arial CYR" w:eastAsia="Calibri" w:hAnsi="Arial CYR" w:cs="Arial CYR"/>
                <w:sz w:val="20"/>
                <w:szCs w:val="20"/>
              </w:rPr>
              <w:t>16150</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50,0</w:t>
            </w:r>
          </w:p>
        </w:tc>
      </w:tr>
      <w:tr w:rsidR="00EB5C9C" w:rsidRPr="00D26927" w:rsidTr="00EB5C9C">
        <w:trPr>
          <w:trHeight w:val="255"/>
        </w:trPr>
        <w:tc>
          <w:tcPr>
            <w:tcW w:w="1621" w:type="dxa"/>
            <w:tcBorders>
              <w:top w:val="nil"/>
              <w:left w:val="single" w:sz="4" w:space="0" w:color="auto"/>
              <w:bottom w:val="single" w:sz="4" w:space="0" w:color="auto"/>
              <w:right w:val="nil"/>
            </w:tcBorders>
            <w:shd w:val="clear" w:color="auto" w:fill="auto"/>
            <w:noWrap/>
            <w:vAlign w:val="bottom"/>
            <w:hideMark/>
          </w:tcPr>
          <w:p w:rsidR="00EB5C9C" w:rsidRPr="00D26927" w:rsidRDefault="00EB5C9C" w:rsidP="00EB5C9C">
            <w:pPr>
              <w:rPr>
                <w:rFonts w:ascii="Arial CYR" w:eastAsia="Calibri" w:hAnsi="Arial CYR" w:cs="Arial CYR"/>
                <w:color w:val="000000"/>
                <w:sz w:val="18"/>
                <w:szCs w:val="18"/>
              </w:rPr>
            </w:pPr>
            <w:r w:rsidRPr="00D26927">
              <w:rPr>
                <w:rFonts w:ascii="Arial CYR" w:eastAsia="Calibri" w:hAnsi="Arial CYR" w:cs="Arial CYR"/>
                <w:color w:val="000000"/>
                <w:sz w:val="18"/>
                <w:szCs w:val="18"/>
              </w:rPr>
              <w:t> </w:t>
            </w:r>
          </w:p>
        </w:tc>
        <w:tc>
          <w:tcPr>
            <w:tcW w:w="4697" w:type="dxa"/>
            <w:tcBorders>
              <w:top w:val="nil"/>
              <w:left w:val="single" w:sz="4" w:space="0" w:color="auto"/>
              <w:bottom w:val="single" w:sz="4" w:space="0" w:color="auto"/>
              <w:right w:val="single" w:sz="4" w:space="0" w:color="auto"/>
            </w:tcBorders>
            <w:shd w:val="clear" w:color="auto" w:fill="auto"/>
            <w:noWrap/>
            <w:vAlign w:val="bottom"/>
            <w:hideMark/>
          </w:tcPr>
          <w:p w:rsidR="00EB5C9C" w:rsidRPr="00D26927" w:rsidRDefault="00EB5C9C" w:rsidP="00EB5C9C">
            <w:pPr>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Всего  доходов</w:t>
            </w:r>
          </w:p>
        </w:tc>
        <w:tc>
          <w:tcPr>
            <w:tcW w:w="101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11023100</w:t>
            </w:r>
          </w:p>
        </w:tc>
        <w:tc>
          <w:tcPr>
            <w:tcW w:w="1167"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b/>
                <w:bCs/>
                <w:color w:val="000000"/>
                <w:sz w:val="18"/>
                <w:szCs w:val="18"/>
              </w:rPr>
            </w:pPr>
            <w:r w:rsidRPr="00D26927">
              <w:rPr>
                <w:rFonts w:ascii="Arial CYR" w:eastAsia="Calibri" w:hAnsi="Arial CYR" w:cs="Arial CYR"/>
                <w:b/>
                <w:bCs/>
                <w:color w:val="000000"/>
                <w:sz w:val="18"/>
                <w:szCs w:val="18"/>
              </w:rPr>
              <w:t>4737042,25</w:t>
            </w:r>
          </w:p>
        </w:tc>
        <w:tc>
          <w:tcPr>
            <w:tcW w:w="961" w:type="dxa"/>
            <w:tcBorders>
              <w:top w:val="nil"/>
              <w:left w:val="nil"/>
              <w:bottom w:val="single" w:sz="4" w:space="0" w:color="auto"/>
              <w:right w:val="single" w:sz="4" w:space="0" w:color="auto"/>
            </w:tcBorders>
            <w:shd w:val="clear" w:color="auto" w:fill="auto"/>
            <w:noWrap/>
            <w:vAlign w:val="bottom"/>
            <w:hideMark/>
          </w:tcPr>
          <w:p w:rsidR="00EB5C9C" w:rsidRPr="00D26927" w:rsidRDefault="00EB5C9C" w:rsidP="00EB5C9C">
            <w:pPr>
              <w:jc w:val="right"/>
              <w:rPr>
                <w:rFonts w:ascii="Arial CYR" w:eastAsia="Calibri" w:hAnsi="Arial CYR" w:cs="Arial CYR"/>
                <w:i/>
                <w:iCs/>
                <w:sz w:val="20"/>
                <w:szCs w:val="20"/>
              </w:rPr>
            </w:pPr>
            <w:r w:rsidRPr="00D26927">
              <w:rPr>
                <w:rFonts w:ascii="Arial CYR" w:eastAsia="Calibri" w:hAnsi="Arial CYR" w:cs="Arial CYR"/>
                <w:i/>
                <w:iCs/>
                <w:sz w:val="20"/>
                <w:szCs w:val="20"/>
              </w:rPr>
              <w:t>43,0</w:t>
            </w:r>
          </w:p>
        </w:tc>
      </w:tr>
    </w:tbl>
    <w:p w:rsidR="00EB5C9C" w:rsidRDefault="00EB5C9C" w:rsidP="00EB5C9C">
      <w:pPr>
        <w:ind w:left="360"/>
        <w:jc w:val="center"/>
        <w:rPr>
          <w:rFonts w:ascii="Calibri" w:eastAsia="Calibri" w:hAnsi="Calibri" w:cs="Times New Roman"/>
          <w:sz w:val="32"/>
          <w:szCs w:val="32"/>
        </w:rPr>
      </w:pPr>
    </w:p>
    <w:tbl>
      <w:tblPr>
        <w:tblW w:w="10591" w:type="dxa"/>
        <w:tblInd w:w="91" w:type="dxa"/>
        <w:tblLook w:val="04A0"/>
      </w:tblPr>
      <w:tblGrid>
        <w:gridCol w:w="5353"/>
        <w:gridCol w:w="882"/>
        <w:gridCol w:w="953"/>
        <w:gridCol w:w="599"/>
        <w:gridCol w:w="439"/>
        <w:gridCol w:w="598"/>
        <w:gridCol w:w="331"/>
        <w:gridCol w:w="598"/>
        <w:gridCol w:w="268"/>
        <w:gridCol w:w="570"/>
      </w:tblGrid>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910" w:type="dxa"/>
            <w:gridSpan w:val="4"/>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r w:rsidRPr="00EB5C9C">
              <w:rPr>
                <w:rFonts w:ascii="Times New Roman" w:eastAsia="Calibri" w:hAnsi="Times New Roman" w:cs="Times New Roman"/>
                <w:sz w:val="20"/>
                <w:szCs w:val="20"/>
              </w:rPr>
              <w:t xml:space="preserve">Приложение №3 </w:t>
            </w: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2751" w:type="dxa"/>
            <w:gridSpan w:val="6"/>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r w:rsidRPr="00EB5C9C">
              <w:rPr>
                <w:rFonts w:ascii="Times New Roman" w:eastAsia="Calibri" w:hAnsi="Times New Roman" w:cs="Times New Roman"/>
                <w:sz w:val="20"/>
                <w:szCs w:val="20"/>
              </w:rPr>
              <w:t>к постановлению от 11.07.2014 №72</w:t>
            </w: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008" w:type="dxa"/>
            <w:gridSpan w:val="2"/>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55"/>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trHeight w:val="270"/>
        </w:trPr>
        <w:tc>
          <w:tcPr>
            <w:tcW w:w="546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86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58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p>
        </w:tc>
        <w:tc>
          <w:tcPr>
            <w:tcW w:w="100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841"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582" w:type="dxa"/>
          <w:trHeight w:val="255"/>
        </w:trPr>
        <w:tc>
          <w:tcPr>
            <w:tcW w:w="5466" w:type="dxa"/>
            <w:tcBorders>
              <w:top w:val="single" w:sz="8" w:space="0" w:color="auto"/>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xml:space="preserve">     Наименование  расходов</w:t>
            </w:r>
          </w:p>
        </w:tc>
        <w:tc>
          <w:tcPr>
            <w:tcW w:w="862" w:type="dxa"/>
            <w:tcBorders>
              <w:top w:val="single" w:sz="8" w:space="0" w:color="auto"/>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Раздел</w:t>
            </w:r>
          </w:p>
        </w:tc>
        <w:tc>
          <w:tcPr>
            <w:tcW w:w="930" w:type="dxa"/>
            <w:tcBorders>
              <w:top w:val="single" w:sz="8" w:space="0" w:color="auto"/>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roofErr w:type="spellStart"/>
            <w:r w:rsidRPr="002A3CA8">
              <w:rPr>
                <w:rFonts w:ascii="Arial CYR" w:eastAsia="Calibri" w:hAnsi="Arial CYR" w:cs="Arial CYR"/>
                <w:sz w:val="20"/>
                <w:szCs w:val="20"/>
              </w:rPr>
              <w:t>Подраз</w:t>
            </w:r>
            <w:proofErr w:type="spellEnd"/>
            <w:r w:rsidRPr="002A3CA8">
              <w:rPr>
                <w:rFonts w:ascii="Arial CYR" w:eastAsia="Calibri" w:hAnsi="Arial CYR" w:cs="Arial CYR"/>
                <w:sz w:val="20"/>
                <w:szCs w:val="20"/>
              </w:rPr>
              <w:t>-</w:t>
            </w:r>
          </w:p>
        </w:tc>
        <w:tc>
          <w:tcPr>
            <w:tcW w:w="1008" w:type="dxa"/>
            <w:gridSpan w:val="2"/>
            <w:tcBorders>
              <w:top w:val="single" w:sz="8" w:space="0" w:color="auto"/>
              <w:left w:val="single" w:sz="8" w:space="0" w:color="auto"/>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План</w:t>
            </w:r>
          </w:p>
        </w:tc>
        <w:tc>
          <w:tcPr>
            <w:tcW w:w="902"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факт</w:t>
            </w:r>
          </w:p>
        </w:tc>
        <w:tc>
          <w:tcPr>
            <w:tcW w:w="841" w:type="dxa"/>
            <w:gridSpan w:val="2"/>
            <w:tcBorders>
              <w:top w:val="single" w:sz="8" w:space="0" w:color="auto"/>
              <w:left w:val="nil"/>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 xml:space="preserve">% </w:t>
            </w:r>
          </w:p>
        </w:tc>
      </w:tr>
      <w:tr w:rsidR="00EB5C9C" w:rsidRPr="002A3CA8" w:rsidTr="00EB5C9C">
        <w:trPr>
          <w:gridAfter w:val="1"/>
          <w:wAfter w:w="582" w:type="dxa"/>
          <w:trHeight w:val="270"/>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дел</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2014</w:t>
            </w:r>
          </w:p>
        </w:tc>
        <w:tc>
          <w:tcPr>
            <w:tcW w:w="902"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xml:space="preserve">2-ой </w:t>
            </w:r>
            <w:proofErr w:type="spellStart"/>
            <w:r w:rsidRPr="002A3CA8">
              <w:rPr>
                <w:rFonts w:ascii="Arial CYR" w:eastAsia="Calibri" w:hAnsi="Arial CYR" w:cs="Arial CYR"/>
                <w:sz w:val="20"/>
                <w:szCs w:val="20"/>
              </w:rPr>
              <w:t>кв</w:t>
            </w:r>
            <w:proofErr w:type="spellEnd"/>
          </w:p>
        </w:tc>
        <w:tc>
          <w:tcPr>
            <w:tcW w:w="841" w:type="dxa"/>
            <w:gridSpan w:val="2"/>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proofErr w:type="spellStart"/>
            <w:r w:rsidRPr="002A3CA8">
              <w:rPr>
                <w:rFonts w:ascii="Arial CYR" w:eastAsia="Calibri" w:hAnsi="Arial CYR" w:cs="Arial CYR"/>
                <w:sz w:val="20"/>
                <w:szCs w:val="20"/>
              </w:rPr>
              <w:t>исполн</w:t>
            </w:r>
            <w:proofErr w:type="spellEnd"/>
          </w:p>
        </w:tc>
      </w:tr>
      <w:tr w:rsidR="00EB5C9C" w:rsidRPr="002A3CA8" w:rsidTr="00EB5C9C">
        <w:trPr>
          <w:gridAfter w:val="1"/>
          <w:wAfter w:w="582" w:type="dxa"/>
          <w:trHeight w:val="270"/>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70"/>
        </w:trPr>
        <w:tc>
          <w:tcPr>
            <w:tcW w:w="5466"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1.Общегосударственные вопросы</w:t>
            </w:r>
          </w:p>
        </w:tc>
        <w:tc>
          <w:tcPr>
            <w:tcW w:w="86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930" w:type="dxa"/>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00</w:t>
            </w:r>
          </w:p>
        </w:tc>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5755,4</w:t>
            </w:r>
          </w:p>
        </w:tc>
        <w:tc>
          <w:tcPr>
            <w:tcW w:w="902" w:type="dxa"/>
            <w:gridSpan w:val="2"/>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2495,0</w:t>
            </w:r>
          </w:p>
        </w:tc>
        <w:tc>
          <w:tcPr>
            <w:tcW w:w="841" w:type="dxa"/>
            <w:gridSpan w:val="2"/>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43,35</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16"/>
                <w:szCs w:val="16"/>
              </w:rPr>
            </w:pPr>
            <w:r w:rsidRPr="002A3CA8">
              <w:rPr>
                <w:rFonts w:ascii="Arial CYR" w:eastAsia="Calibri" w:hAnsi="Arial CYR" w:cs="Arial CYR"/>
                <w:b/>
                <w:bCs/>
                <w:sz w:val="16"/>
                <w:szCs w:val="16"/>
              </w:rPr>
              <w:t>Функционирование высшего должностного лица субъекта РФ и органа местного самоуправления</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02</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890,6</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462,2</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51,90</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6"/>
                <w:szCs w:val="16"/>
              </w:rPr>
            </w:pPr>
            <w:r w:rsidRPr="002A3CA8">
              <w:rPr>
                <w:rFonts w:ascii="Arial CYR" w:eastAsia="Calibri" w:hAnsi="Arial CYR" w:cs="Arial CYR"/>
                <w:sz w:val="16"/>
                <w:szCs w:val="16"/>
              </w:rPr>
              <w:lastRenderedPageBreak/>
              <w:t>Функционирование законодательных (представительных) органов государственной власти и</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01</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02</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890,6</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462,2</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51,90</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6"/>
                <w:szCs w:val="16"/>
              </w:rPr>
            </w:pPr>
            <w:r w:rsidRPr="002A3CA8">
              <w:rPr>
                <w:rFonts w:ascii="Arial CYR" w:eastAsia="Calibri" w:hAnsi="Arial CYR" w:cs="Arial CYR"/>
                <w:sz w:val="16"/>
                <w:szCs w:val="16"/>
              </w:rPr>
              <w:t>местного самоуправления</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16"/>
                <w:szCs w:val="16"/>
              </w:rPr>
            </w:pPr>
            <w:proofErr w:type="spellStart"/>
            <w:r w:rsidRPr="002A3CA8">
              <w:rPr>
                <w:rFonts w:ascii="Arial CYR" w:eastAsia="Calibri" w:hAnsi="Arial CYR" w:cs="Arial CYR"/>
                <w:b/>
                <w:bCs/>
                <w:sz w:val="16"/>
                <w:szCs w:val="16"/>
              </w:rPr>
              <w:t>Функцинирование</w:t>
            </w:r>
            <w:proofErr w:type="spellEnd"/>
            <w:r w:rsidRPr="002A3CA8">
              <w:rPr>
                <w:rFonts w:ascii="Arial CYR" w:eastAsia="Calibri" w:hAnsi="Arial CYR" w:cs="Arial CYR"/>
                <w:b/>
                <w:bCs/>
                <w:sz w:val="16"/>
                <w:szCs w:val="16"/>
              </w:rPr>
              <w:t xml:space="preserve"> Правительства РФ, высших органов исполнительной власти субъектов РФ,</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04</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4844,8</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2032,8</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41,96</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16"/>
                <w:szCs w:val="16"/>
              </w:rPr>
            </w:pPr>
            <w:proofErr w:type="spellStart"/>
            <w:r w:rsidRPr="002A3CA8">
              <w:rPr>
                <w:rFonts w:ascii="Arial CYR" w:eastAsia="Calibri" w:hAnsi="Arial CYR" w:cs="Arial CYR"/>
                <w:b/>
                <w:bCs/>
                <w:sz w:val="16"/>
                <w:szCs w:val="16"/>
              </w:rPr>
              <w:t>месных</w:t>
            </w:r>
            <w:proofErr w:type="spellEnd"/>
            <w:r w:rsidRPr="002A3CA8">
              <w:rPr>
                <w:rFonts w:ascii="Arial CYR" w:eastAsia="Calibri" w:hAnsi="Arial CYR" w:cs="Arial CYR"/>
                <w:b/>
                <w:bCs/>
                <w:sz w:val="16"/>
                <w:szCs w:val="16"/>
              </w:rPr>
              <w:t xml:space="preserve"> администраций</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16"/>
                <w:szCs w:val="16"/>
              </w:rPr>
            </w:pPr>
            <w:r w:rsidRPr="002A3CA8">
              <w:rPr>
                <w:rFonts w:ascii="Arial CYR" w:eastAsia="Calibri" w:hAnsi="Arial CYR" w:cs="Arial CYR"/>
                <w:b/>
                <w:bCs/>
                <w:sz w:val="16"/>
                <w:szCs w:val="16"/>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Резервные фонды</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11</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color w:val="000000"/>
                <w:sz w:val="20"/>
                <w:szCs w:val="20"/>
              </w:rPr>
            </w:pPr>
            <w:r w:rsidRPr="002A3CA8">
              <w:rPr>
                <w:rFonts w:ascii="Arial CYR" w:eastAsia="Calibri" w:hAnsi="Arial CYR" w:cs="Arial CYR"/>
                <w:b/>
                <w:bCs/>
                <w:color w:val="000000"/>
                <w:sz w:val="20"/>
                <w:szCs w:val="20"/>
              </w:rPr>
              <w:t>20</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color w:val="000000"/>
                <w:sz w:val="20"/>
                <w:szCs w:val="20"/>
              </w:rPr>
            </w:pPr>
            <w:r w:rsidRPr="002A3CA8">
              <w:rPr>
                <w:rFonts w:ascii="Arial CYR" w:eastAsia="Calibri" w:hAnsi="Arial CYR" w:cs="Arial CYR"/>
                <w:b/>
                <w:bCs/>
                <w:color w:val="000000"/>
                <w:sz w:val="20"/>
                <w:szCs w:val="20"/>
              </w:rPr>
              <w:t>0</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0,00</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Другие общегосударственные расходы</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2. Национальная оборона и правоохранительная деятельность</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02</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03</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84,0</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35,8</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42,62</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Осуществление первичного воинского учета</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02</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03</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84,0</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35,8</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42,62</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3. Национальная экономика</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04</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32,3</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11,7</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36,22</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000000" w:fill="FFFFFF"/>
            <w:noWrap/>
            <w:vAlign w:val="bottom"/>
            <w:hideMark/>
          </w:tcPr>
          <w:p w:rsidR="00EB5C9C" w:rsidRPr="002A3CA8" w:rsidRDefault="00EB5C9C" w:rsidP="00EB5C9C">
            <w:pPr>
              <w:rPr>
                <w:rFonts w:ascii="Arial CYR" w:eastAsia="Calibri" w:hAnsi="Arial CYR" w:cs="Arial CYR"/>
                <w:color w:val="000000"/>
                <w:sz w:val="20"/>
                <w:szCs w:val="20"/>
              </w:rPr>
            </w:pPr>
            <w:r w:rsidRPr="002A3CA8">
              <w:rPr>
                <w:rFonts w:ascii="Arial CYR" w:eastAsia="Calibri" w:hAnsi="Arial CYR" w:cs="Arial CYR"/>
                <w:color w:val="000000"/>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4.  Дорожное хозяйство (Дорожные фонды)</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04</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09</w:t>
            </w:r>
          </w:p>
        </w:tc>
        <w:tc>
          <w:tcPr>
            <w:tcW w:w="1008" w:type="dxa"/>
            <w:gridSpan w:val="2"/>
            <w:tcBorders>
              <w:top w:val="nil"/>
              <w:left w:val="single" w:sz="8" w:space="0" w:color="auto"/>
              <w:bottom w:val="nil"/>
              <w:right w:val="single" w:sz="8" w:space="0" w:color="auto"/>
            </w:tcBorders>
            <w:shd w:val="clear" w:color="000000" w:fill="FFFFFF"/>
            <w:noWrap/>
            <w:vAlign w:val="bottom"/>
            <w:hideMark/>
          </w:tcPr>
          <w:p w:rsidR="00EB5C9C" w:rsidRPr="002A3CA8" w:rsidRDefault="00EB5C9C" w:rsidP="00EB5C9C">
            <w:pPr>
              <w:jc w:val="right"/>
              <w:rPr>
                <w:rFonts w:ascii="Arial CYR" w:eastAsia="Calibri" w:hAnsi="Arial CYR" w:cs="Arial CYR"/>
                <w:b/>
                <w:bCs/>
                <w:color w:val="000000"/>
                <w:sz w:val="20"/>
                <w:szCs w:val="20"/>
              </w:rPr>
            </w:pPr>
            <w:r w:rsidRPr="002A3CA8">
              <w:rPr>
                <w:rFonts w:ascii="Arial CYR" w:eastAsia="Calibri" w:hAnsi="Arial CYR" w:cs="Arial CYR"/>
                <w:b/>
                <w:bCs/>
                <w:color w:val="000000"/>
                <w:sz w:val="20"/>
                <w:szCs w:val="20"/>
              </w:rPr>
              <w:t>750,0</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0,00</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000000" w:fill="FFFFFF"/>
            <w:noWrap/>
            <w:vAlign w:val="bottom"/>
            <w:hideMark/>
          </w:tcPr>
          <w:p w:rsidR="00EB5C9C" w:rsidRPr="002A3CA8" w:rsidRDefault="00EB5C9C" w:rsidP="00EB5C9C">
            <w:pPr>
              <w:rPr>
                <w:rFonts w:ascii="Arial CYR" w:eastAsia="Calibri" w:hAnsi="Arial CYR" w:cs="Arial CYR"/>
                <w:color w:val="000000"/>
                <w:sz w:val="20"/>
                <w:szCs w:val="20"/>
              </w:rPr>
            </w:pPr>
            <w:r w:rsidRPr="002A3CA8">
              <w:rPr>
                <w:rFonts w:ascii="Arial CYR" w:eastAsia="Calibri" w:hAnsi="Arial CYR" w:cs="Arial CYR"/>
                <w:color w:val="000000"/>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5. Жилищно-коммунальное хозяйство</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05</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1008" w:type="dxa"/>
            <w:gridSpan w:val="2"/>
            <w:tcBorders>
              <w:top w:val="nil"/>
              <w:left w:val="single" w:sz="8" w:space="0" w:color="auto"/>
              <w:bottom w:val="nil"/>
              <w:right w:val="single" w:sz="8" w:space="0" w:color="auto"/>
            </w:tcBorders>
            <w:shd w:val="clear" w:color="000000" w:fill="FFFFFF"/>
            <w:noWrap/>
            <w:vAlign w:val="bottom"/>
            <w:hideMark/>
          </w:tcPr>
          <w:p w:rsidR="00EB5C9C" w:rsidRPr="002A3CA8" w:rsidRDefault="00EB5C9C" w:rsidP="00EB5C9C">
            <w:pPr>
              <w:jc w:val="right"/>
              <w:rPr>
                <w:rFonts w:ascii="Arial CYR" w:eastAsia="Calibri" w:hAnsi="Arial CYR" w:cs="Arial CYR"/>
                <w:b/>
                <w:bCs/>
                <w:color w:val="000000"/>
                <w:sz w:val="20"/>
                <w:szCs w:val="20"/>
              </w:rPr>
            </w:pPr>
            <w:r w:rsidRPr="002A3CA8">
              <w:rPr>
                <w:rFonts w:ascii="Arial CYR" w:eastAsia="Calibri" w:hAnsi="Arial CYR" w:cs="Arial CYR"/>
                <w:b/>
                <w:bCs/>
                <w:color w:val="000000"/>
                <w:sz w:val="20"/>
                <w:szCs w:val="20"/>
              </w:rPr>
              <w:t>2223,3</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0,00</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4.Культура</w:t>
            </w:r>
            <w:proofErr w:type="gramStart"/>
            <w:r w:rsidRPr="002A3CA8">
              <w:rPr>
                <w:rFonts w:ascii="Arial CYR" w:eastAsia="Calibri" w:hAnsi="Arial CYR" w:cs="Arial CYR"/>
                <w:b/>
                <w:bCs/>
                <w:sz w:val="20"/>
                <w:szCs w:val="20"/>
              </w:rPr>
              <w:t xml:space="preserve"> ,</w:t>
            </w:r>
            <w:proofErr w:type="gramEnd"/>
            <w:r w:rsidRPr="002A3CA8">
              <w:rPr>
                <w:rFonts w:ascii="Arial CYR" w:eastAsia="Calibri" w:hAnsi="Arial CYR" w:cs="Arial CYR"/>
                <w:b/>
                <w:bCs/>
                <w:sz w:val="20"/>
                <w:szCs w:val="20"/>
              </w:rPr>
              <w:t xml:space="preserve"> кинематография и средства массовой информации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08</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01</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2277,1</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1003,2</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44,06</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Культура</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08</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01</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2277,1</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1003,2</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44,06</w:t>
            </w:r>
          </w:p>
        </w:tc>
      </w:tr>
      <w:tr w:rsidR="00EB5C9C" w:rsidRPr="002A3CA8" w:rsidTr="00EB5C9C">
        <w:trPr>
          <w:gridAfter w:val="1"/>
          <w:wAfter w:w="582" w:type="dxa"/>
          <w:trHeight w:val="255"/>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 </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r>
      <w:tr w:rsidR="00EB5C9C" w:rsidRPr="002A3CA8" w:rsidTr="00EB5C9C">
        <w:trPr>
          <w:gridAfter w:val="1"/>
          <w:wAfter w:w="582" w:type="dxa"/>
          <w:trHeight w:val="270"/>
        </w:trPr>
        <w:tc>
          <w:tcPr>
            <w:tcW w:w="5466" w:type="dxa"/>
            <w:tcBorders>
              <w:top w:val="nil"/>
              <w:left w:val="single" w:sz="8" w:space="0" w:color="auto"/>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5. Межбюджетные трансферты</w:t>
            </w:r>
          </w:p>
        </w:tc>
        <w:tc>
          <w:tcPr>
            <w:tcW w:w="862"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14</w:t>
            </w:r>
          </w:p>
        </w:tc>
        <w:tc>
          <w:tcPr>
            <w:tcW w:w="930" w:type="dxa"/>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03</w:t>
            </w:r>
          </w:p>
        </w:tc>
        <w:tc>
          <w:tcPr>
            <w:tcW w:w="1008" w:type="dxa"/>
            <w:gridSpan w:val="2"/>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w:t>
            </w:r>
          </w:p>
        </w:tc>
        <w:tc>
          <w:tcPr>
            <w:tcW w:w="902" w:type="dxa"/>
            <w:gridSpan w:val="2"/>
            <w:tcBorders>
              <w:top w:val="nil"/>
              <w:left w:val="nil"/>
              <w:bottom w:val="nil"/>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w:t>
            </w:r>
          </w:p>
        </w:tc>
        <w:tc>
          <w:tcPr>
            <w:tcW w:w="841" w:type="dxa"/>
            <w:gridSpan w:val="2"/>
            <w:tcBorders>
              <w:top w:val="nil"/>
              <w:left w:val="single" w:sz="4" w:space="0" w:color="auto"/>
              <w:bottom w:val="nil"/>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100,00</w:t>
            </w:r>
          </w:p>
        </w:tc>
      </w:tr>
      <w:tr w:rsidR="00EB5C9C" w:rsidRPr="002A3CA8" w:rsidTr="00EB5C9C">
        <w:trPr>
          <w:gridAfter w:val="1"/>
          <w:wAfter w:w="582" w:type="dxa"/>
          <w:trHeight w:val="270"/>
        </w:trPr>
        <w:tc>
          <w:tcPr>
            <w:tcW w:w="5466"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xml:space="preserve">      Итого  расходов</w:t>
            </w:r>
          </w:p>
        </w:tc>
        <w:tc>
          <w:tcPr>
            <w:tcW w:w="86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Arial CYR" w:eastAsia="Calibri" w:hAnsi="Arial CYR" w:cs="Arial CYR"/>
                <w:b/>
                <w:bCs/>
                <w:sz w:val="20"/>
                <w:szCs w:val="20"/>
              </w:rPr>
            </w:pPr>
            <w:r w:rsidRPr="002A3CA8">
              <w:rPr>
                <w:rFonts w:ascii="Arial CYR" w:eastAsia="Calibri" w:hAnsi="Arial CYR" w:cs="Arial CYR"/>
                <w:b/>
                <w:bCs/>
                <w:sz w:val="20"/>
                <w:szCs w:val="20"/>
              </w:rPr>
              <w:t> </w:t>
            </w:r>
          </w:p>
        </w:tc>
        <w:tc>
          <w:tcPr>
            <w:tcW w:w="930" w:type="dxa"/>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00</w:t>
            </w:r>
          </w:p>
        </w:tc>
        <w:tc>
          <w:tcPr>
            <w:tcW w:w="100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11123,10</w:t>
            </w:r>
          </w:p>
        </w:tc>
        <w:tc>
          <w:tcPr>
            <w:tcW w:w="902" w:type="dxa"/>
            <w:gridSpan w:val="2"/>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right"/>
              <w:rPr>
                <w:rFonts w:ascii="Arial CYR" w:eastAsia="Calibri" w:hAnsi="Arial CYR" w:cs="Arial CYR"/>
                <w:b/>
                <w:bCs/>
                <w:sz w:val="20"/>
                <w:szCs w:val="20"/>
              </w:rPr>
            </w:pPr>
            <w:r w:rsidRPr="002A3CA8">
              <w:rPr>
                <w:rFonts w:ascii="Arial CYR" w:eastAsia="Calibri" w:hAnsi="Arial CYR" w:cs="Arial CYR"/>
                <w:b/>
                <w:bCs/>
                <w:sz w:val="20"/>
                <w:szCs w:val="20"/>
              </w:rPr>
              <w:t>3546,70</w:t>
            </w:r>
          </w:p>
        </w:tc>
        <w:tc>
          <w:tcPr>
            <w:tcW w:w="84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Arial CYR" w:eastAsia="Calibri" w:hAnsi="Arial CYR" w:cs="Arial CYR"/>
                <w:sz w:val="20"/>
                <w:szCs w:val="20"/>
              </w:rPr>
            </w:pPr>
            <w:r w:rsidRPr="002A3CA8">
              <w:rPr>
                <w:rFonts w:ascii="Arial CYR" w:eastAsia="Calibri" w:hAnsi="Arial CYR" w:cs="Arial CYR"/>
                <w:sz w:val="20"/>
                <w:szCs w:val="20"/>
              </w:rPr>
              <w:t>31,89</w:t>
            </w:r>
          </w:p>
        </w:tc>
      </w:tr>
    </w:tbl>
    <w:p w:rsidR="00EB5C9C" w:rsidRDefault="00EB5C9C" w:rsidP="00EB5C9C">
      <w:pPr>
        <w:ind w:left="360"/>
        <w:jc w:val="center"/>
        <w:rPr>
          <w:rFonts w:ascii="Calibri" w:eastAsia="Calibri" w:hAnsi="Calibri" w:cs="Times New Roman"/>
          <w:sz w:val="32"/>
          <w:szCs w:val="32"/>
        </w:rPr>
      </w:pPr>
    </w:p>
    <w:p w:rsidR="00EB5C9C" w:rsidRDefault="00EB5C9C" w:rsidP="00EB5C9C">
      <w:pPr>
        <w:ind w:left="360"/>
        <w:jc w:val="center"/>
        <w:rPr>
          <w:rFonts w:ascii="Calibri" w:eastAsia="Calibri" w:hAnsi="Calibri" w:cs="Times New Roman"/>
          <w:sz w:val="32"/>
          <w:szCs w:val="32"/>
        </w:rPr>
      </w:pPr>
    </w:p>
    <w:tbl>
      <w:tblPr>
        <w:tblW w:w="10924" w:type="dxa"/>
        <w:tblInd w:w="91" w:type="dxa"/>
        <w:tblLook w:val="04A0"/>
      </w:tblPr>
      <w:tblGrid>
        <w:gridCol w:w="2555"/>
        <w:gridCol w:w="718"/>
        <w:gridCol w:w="428"/>
        <w:gridCol w:w="142"/>
        <w:gridCol w:w="569"/>
        <w:gridCol w:w="1192"/>
        <w:gridCol w:w="444"/>
        <w:gridCol w:w="236"/>
        <w:gridCol w:w="236"/>
        <w:gridCol w:w="236"/>
        <w:gridCol w:w="349"/>
        <w:gridCol w:w="1134"/>
        <w:gridCol w:w="1134"/>
        <w:gridCol w:w="236"/>
        <w:gridCol w:w="982"/>
        <w:gridCol w:w="333"/>
      </w:tblGrid>
      <w:tr w:rsidR="00EB5C9C" w:rsidRPr="002A3CA8" w:rsidTr="00EB5C9C">
        <w:trPr>
          <w:trHeight w:val="255"/>
        </w:trPr>
        <w:tc>
          <w:tcPr>
            <w:tcW w:w="370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903"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44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2853" w:type="dxa"/>
            <w:gridSpan w:val="4"/>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18"/>
                <w:szCs w:val="18"/>
              </w:rPr>
            </w:pPr>
            <w:r w:rsidRPr="00EB5C9C">
              <w:rPr>
                <w:rFonts w:ascii="Times New Roman" w:eastAsia="Calibri" w:hAnsi="Times New Roman" w:cs="Times New Roman"/>
                <w:sz w:val="18"/>
                <w:szCs w:val="18"/>
              </w:rPr>
              <w:t xml:space="preserve">Приложение № 4 </w:t>
            </w: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315"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55"/>
        </w:trPr>
        <w:tc>
          <w:tcPr>
            <w:tcW w:w="370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903"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44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2853" w:type="dxa"/>
            <w:gridSpan w:val="4"/>
            <w:tcBorders>
              <w:top w:val="nil"/>
              <w:left w:val="nil"/>
              <w:bottom w:val="nil"/>
              <w:right w:val="nil"/>
            </w:tcBorders>
            <w:shd w:val="clear" w:color="auto" w:fill="auto"/>
            <w:noWrap/>
            <w:vAlign w:val="bottom"/>
            <w:hideMark/>
          </w:tcPr>
          <w:p w:rsidR="00EB5C9C" w:rsidRPr="00EB5C9C" w:rsidRDefault="00EB5C9C" w:rsidP="00EB5C9C">
            <w:pPr>
              <w:rPr>
                <w:rFonts w:ascii="Times New Roman" w:eastAsia="Calibri" w:hAnsi="Times New Roman" w:cs="Times New Roman"/>
                <w:sz w:val="18"/>
                <w:szCs w:val="18"/>
              </w:rPr>
            </w:pPr>
            <w:r w:rsidRPr="00EB5C9C">
              <w:rPr>
                <w:rFonts w:ascii="Times New Roman" w:eastAsia="Calibri" w:hAnsi="Times New Roman" w:cs="Times New Roman"/>
                <w:sz w:val="18"/>
                <w:szCs w:val="18"/>
              </w:rPr>
              <w:t>к постановлению от 11.07.2014 №72</w:t>
            </w:r>
          </w:p>
        </w:tc>
        <w:tc>
          <w:tcPr>
            <w:tcW w:w="121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55"/>
        </w:trPr>
        <w:tc>
          <w:tcPr>
            <w:tcW w:w="370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903"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44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349"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21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55"/>
        </w:trPr>
        <w:tc>
          <w:tcPr>
            <w:tcW w:w="370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903"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44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236"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349"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55"/>
        </w:trPr>
        <w:tc>
          <w:tcPr>
            <w:tcW w:w="4412" w:type="dxa"/>
            <w:gridSpan w:val="5"/>
            <w:tcBorders>
              <w:top w:val="nil"/>
              <w:left w:val="nil"/>
              <w:bottom w:val="nil"/>
              <w:right w:val="nil"/>
            </w:tcBorders>
            <w:shd w:val="clear" w:color="auto" w:fill="auto"/>
            <w:noWrap/>
            <w:vAlign w:val="bottom"/>
            <w:hideMark/>
          </w:tcPr>
          <w:p w:rsidR="00EB5C9C" w:rsidRPr="002A3CA8" w:rsidRDefault="00EB5C9C" w:rsidP="00EB5C9C">
            <w:pPr>
              <w:jc w:val="center"/>
              <w:rPr>
                <w:rFonts w:ascii="Arial CYR" w:eastAsia="Calibri" w:hAnsi="Arial CYR" w:cs="Arial CYR"/>
                <w:b/>
                <w:bCs/>
                <w:i/>
                <w:iCs/>
                <w:sz w:val="18"/>
                <w:szCs w:val="18"/>
              </w:rPr>
            </w:pPr>
            <w:r w:rsidRPr="002A3CA8">
              <w:rPr>
                <w:rFonts w:ascii="Arial CYR" w:eastAsia="Calibri" w:hAnsi="Arial CYR" w:cs="Arial CYR"/>
                <w:b/>
                <w:bCs/>
                <w:i/>
                <w:iCs/>
                <w:sz w:val="18"/>
                <w:szCs w:val="18"/>
              </w:rPr>
              <w:lastRenderedPageBreak/>
              <w:t xml:space="preserve">                                Ведомственная структура расходов</w:t>
            </w:r>
          </w:p>
        </w:tc>
        <w:tc>
          <w:tcPr>
            <w:tcW w:w="119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680"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70"/>
        </w:trPr>
        <w:tc>
          <w:tcPr>
            <w:tcW w:w="3843" w:type="dxa"/>
            <w:gridSpan w:val="4"/>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i/>
                <w:iCs/>
                <w:sz w:val="18"/>
                <w:szCs w:val="18"/>
              </w:rPr>
            </w:pPr>
            <w:r w:rsidRPr="002A3CA8">
              <w:rPr>
                <w:rFonts w:ascii="Arial CYR" w:eastAsia="Calibri" w:hAnsi="Arial CYR" w:cs="Arial CYR"/>
                <w:b/>
                <w:bCs/>
                <w:i/>
                <w:iCs/>
                <w:sz w:val="18"/>
                <w:szCs w:val="18"/>
              </w:rPr>
              <w:t xml:space="preserve">                                       муниципальн</w:t>
            </w:r>
            <w:r>
              <w:rPr>
                <w:rFonts w:ascii="Arial CYR" w:eastAsia="Calibri" w:hAnsi="Arial CYR" w:cs="Arial CYR"/>
                <w:b/>
                <w:bCs/>
                <w:i/>
                <w:iCs/>
                <w:sz w:val="18"/>
                <w:szCs w:val="18"/>
              </w:rPr>
              <w:t>ого образования "Тараса" на 2014</w:t>
            </w:r>
            <w:r w:rsidRPr="002A3CA8">
              <w:rPr>
                <w:rFonts w:ascii="Arial CYR" w:eastAsia="Calibri" w:hAnsi="Arial CYR" w:cs="Arial CYR"/>
                <w:b/>
                <w:bCs/>
                <w:i/>
                <w:iCs/>
                <w:sz w:val="18"/>
                <w:szCs w:val="18"/>
              </w:rPr>
              <w:t xml:space="preserve"> год</w:t>
            </w:r>
          </w:p>
        </w:tc>
        <w:tc>
          <w:tcPr>
            <w:tcW w:w="569"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b/>
                <w:bCs/>
                <w:i/>
                <w:iCs/>
                <w:sz w:val="18"/>
                <w:szCs w:val="18"/>
              </w:rPr>
            </w:pPr>
          </w:p>
        </w:tc>
        <w:tc>
          <w:tcPr>
            <w:tcW w:w="1192"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i/>
                <w:iCs/>
                <w:sz w:val="18"/>
                <w:szCs w:val="18"/>
              </w:rPr>
            </w:pPr>
          </w:p>
        </w:tc>
        <w:tc>
          <w:tcPr>
            <w:tcW w:w="680"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18"/>
                <w:szCs w:val="18"/>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134" w:type="dxa"/>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c>
          <w:tcPr>
            <w:tcW w:w="1218" w:type="dxa"/>
            <w:gridSpan w:val="2"/>
            <w:tcBorders>
              <w:top w:val="nil"/>
              <w:left w:val="nil"/>
              <w:bottom w:val="nil"/>
              <w:right w:val="nil"/>
            </w:tcBorders>
            <w:shd w:val="clear" w:color="auto" w:fill="auto"/>
            <w:noWrap/>
            <w:vAlign w:val="bottom"/>
            <w:hideMark/>
          </w:tcPr>
          <w:p w:rsidR="00EB5C9C" w:rsidRPr="002A3CA8" w:rsidRDefault="00EB5C9C" w:rsidP="00EB5C9C">
            <w:pPr>
              <w:rPr>
                <w:rFonts w:ascii="Arial CYR" w:eastAsia="Calibri" w:hAnsi="Arial CYR" w:cs="Arial CYR"/>
                <w:sz w:val="20"/>
                <w:szCs w:val="20"/>
              </w:rPr>
            </w:pPr>
          </w:p>
        </w:tc>
      </w:tr>
      <w:tr w:rsidR="00EB5C9C" w:rsidRPr="002A3CA8" w:rsidTr="00EB5C9C">
        <w:trPr>
          <w:gridAfter w:val="1"/>
          <w:wAfter w:w="333" w:type="dxa"/>
          <w:trHeight w:val="255"/>
        </w:trPr>
        <w:tc>
          <w:tcPr>
            <w:tcW w:w="2555"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 xml:space="preserve">   Наименование</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rPr>
                <w:rFonts w:ascii="Arial CYR" w:eastAsia="Calibri" w:hAnsi="Arial CYR" w:cs="Arial CYR"/>
                <w:sz w:val="18"/>
                <w:szCs w:val="18"/>
              </w:rPr>
            </w:pPr>
            <w:r>
              <w:rPr>
                <w:rFonts w:ascii="Arial CYR" w:eastAsia="Calibri" w:hAnsi="Arial CYR" w:cs="Arial CYR"/>
                <w:sz w:val="18"/>
                <w:szCs w:val="18"/>
              </w:rPr>
              <w:t xml:space="preserve"> Коды</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 </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 </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 </w:t>
            </w:r>
          </w:p>
        </w:tc>
        <w:tc>
          <w:tcPr>
            <w:tcW w:w="821" w:type="dxa"/>
            <w:gridSpan w:val="3"/>
            <w:tcBorders>
              <w:top w:val="single" w:sz="4" w:space="0" w:color="auto"/>
              <w:left w:val="nil"/>
              <w:bottom w:val="single" w:sz="4" w:space="0" w:color="auto"/>
              <w:right w:val="nil"/>
            </w:tcBorders>
            <w:shd w:val="clear" w:color="auto" w:fill="auto"/>
            <w:noWrap/>
            <w:vAlign w:val="bottom"/>
            <w:hideMark/>
          </w:tcPr>
          <w:p w:rsidR="00EB5C9C" w:rsidRPr="002A3CA8" w:rsidRDefault="00EB5C9C" w:rsidP="00EB5C9C">
            <w:pPr>
              <w:jc w:val="right"/>
              <w:rPr>
                <w:rFonts w:ascii="Arial CYR" w:eastAsia="Calibri" w:hAnsi="Arial CYR" w:cs="Arial CYR"/>
                <w:sz w:val="18"/>
                <w:szCs w:val="18"/>
              </w:rPr>
            </w:pPr>
            <w:r w:rsidRPr="002A3CA8">
              <w:rPr>
                <w:rFonts w:ascii="Arial CYR" w:eastAsia="Calibri" w:hAnsi="Arial CYR" w:cs="Arial CYR"/>
                <w:sz w:val="18"/>
                <w:szCs w:val="18"/>
              </w:rPr>
              <w:t> </w:t>
            </w:r>
          </w:p>
        </w:tc>
        <w:tc>
          <w:tcPr>
            <w:tcW w:w="1134" w:type="dxa"/>
            <w:tcBorders>
              <w:top w:val="single" w:sz="8" w:space="0" w:color="auto"/>
              <w:left w:val="single" w:sz="8" w:space="0" w:color="auto"/>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план</w:t>
            </w:r>
          </w:p>
        </w:tc>
        <w:tc>
          <w:tcPr>
            <w:tcW w:w="1134" w:type="dxa"/>
            <w:tcBorders>
              <w:top w:val="single" w:sz="8" w:space="0" w:color="auto"/>
              <w:left w:val="nil"/>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факт 2014</w:t>
            </w:r>
          </w:p>
        </w:tc>
        <w:tc>
          <w:tcPr>
            <w:tcW w:w="1218" w:type="dxa"/>
            <w:gridSpan w:val="2"/>
            <w:tcBorders>
              <w:top w:val="single" w:sz="8" w:space="0" w:color="auto"/>
              <w:left w:val="nil"/>
              <w:bottom w:val="nil"/>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w:t>
            </w:r>
          </w:p>
        </w:tc>
      </w:tr>
      <w:tr w:rsidR="00EB5C9C" w:rsidRPr="002A3CA8" w:rsidTr="00EB5C9C">
        <w:trPr>
          <w:gridAfter w:val="1"/>
          <w:wAfter w:w="333" w:type="dxa"/>
          <w:trHeight w:val="270"/>
        </w:trPr>
        <w:tc>
          <w:tcPr>
            <w:tcW w:w="2555" w:type="dxa"/>
            <w:vMerge/>
            <w:tcBorders>
              <w:top w:val="single" w:sz="4" w:space="0" w:color="auto"/>
              <w:left w:val="single" w:sz="4" w:space="0" w:color="auto"/>
              <w:bottom w:val="single" w:sz="8" w:space="0" w:color="000000"/>
              <w:right w:val="single" w:sz="4" w:space="0" w:color="auto"/>
            </w:tcBorders>
            <w:vAlign w:val="center"/>
            <w:hideMark/>
          </w:tcPr>
          <w:p w:rsidR="00EB5C9C" w:rsidRPr="002A3CA8" w:rsidRDefault="00EB5C9C" w:rsidP="00EB5C9C">
            <w:pPr>
              <w:rPr>
                <w:rFonts w:ascii="Arial CYR" w:eastAsia="Calibri" w:hAnsi="Arial CYR" w:cs="Arial CYR"/>
                <w:sz w:val="18"/>
                <w:szCs w:val="18"/>
              </w:rPr>
            </w:pP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Глава</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РЗ</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proofErr w:type="gramStart"/>
            <w:r w:rsidRPr="002A3CA8">
              <w:rPr>
                <w:rFonts w:ascii="Arial CYR" w:eastAsia="Calibri" w:hAnsi="Arial CYR" w:cs="Arial CYR"/>
                <w:sz w:val="18"/>
                <w:szCs w:val="18"/>
              </w:rPr>
              <w:t>ПР</w:t>
            </w:r>
            <w:proofErr w:type="gramEnd"/>
          </w:p>
        </w:tc>
        <w:tc>
          <w:tcPr>
            <w:tcW w:w="1192" w:type="dxa"/>
            <w:tcBorders>
              <w:top w:val="nil"/>
              <w:left w:val="nil"/>
              <w:bottom w:val="nil"/>
              <w:right w:val="single" w:sz="4" w:space="0" w:color="auto"/>
            </w:tcBorders>
            <w:shd w:val="clear" w:color="000000" w:fill="FFFFFF"/>
            <w:noWrap/>
            <w:vAlign w:val="bottom"/>
            <w:hideMark/>
          </w:tcPr>
          <w:p w:rsidR="00EB5C9C" w:rsidRPr="002A3CA8" w:rsidRDefault="00EB5C9C" w:rsidP="00EB5C9C">
            <w:pPr>
              <w:jc w:val="center"/>
              <w:rPr>
                <w:rFonts w:ascii="Arial CYR" w:eastAsia="Calibri" w:hAnsi="Arial CYR" w:cs="Arial CYR"/>
                <w:color w:val="000080"/>
                <w:sz w:val="18"/>
                <w:szCs w:val="18"/>
              </w:rPr>
            </w:pPr>
            <w:r w:rsidRPr="002A3CA8">
              <w:rPr>
                <w:rFonts w:ascii="Arial CYR" w:eastAsia="Calibri" w:hAnsi="Arial CYR" w:cs="Arial CYR"/>
                <w:color w:val="000080"/>
                <w:sz w:val="18"/>
                <w:szCs w:val="18"/>
              </w:rPr>
              <w:t>ЦСР</w:t>
            </w:r>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ВР</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Arial CYR" w:eastAsia="Calibri" w:hAnsi="Arial CYR" w:cs="Arial CYR"/>
                <w:sz w:val="18"/>
                <w:szCs w:val="18"/>
              </w:rPr>
            </w:pPr>
            <w:r w:rsidRPr="002A3CA8">
              <w:rPr>
                <w:rFonts w:ascii="Arial CYR" w:eastAsia="Calibri" w:hAnsi="Arial CYR" w:cs="Arial CYR"/>
                <w:sz w:val="18"/>
                <w:szCs w:val="18"/>
              </w:rPr>
              <w:t>КЭК</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Arial CYR" w:eastAsia="Calibri" w:hAnsi="Arial CYR" w:cs="Arial CYR"/>
                <w:sz w:val="20"/>
                <w:szCs w:val="20"/>
              </w:rPr>
            </w:pPr>
            <w:r w:rsidRPr="002A3CA8">
              <w:rPr>
                <w:rFonts w:ascii="Arial CYR" w:eastAsia="Calibri" w:hAnsi="Arial CYR" w:cs="Arial CYR"/>
                <w:sz w:val="20"/>
                <w:szCs w:val="20"/>
              </w:rPr>
              <w:t>2014</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r w:rsidRPr="002A3CA8">
              <w:rPr>
                <w:rFonts w:ascii="Arial CYR" w:eastAsia="Calibri" w:hAnsi="Arial CYR" w:cs="Arial CYR"/>
                <w:sz w:val="20"/>
                <w:szCs w:val="20"/>
              </w:rPr>
              <w:t> </w:t>
            </w:r>
          </w:p>
        </w:tc>
        <w:tc>
          <w:tcPr>
            <w:tcW w:w="1218"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Arial CYR" w:eastAsia="Calibri" w:hAnsi="Arial CYR" w:cs="Arial CYR"/>
                <w:sz w:val="20"/>
                <w:szCs w:val="20"/>
              </w:rPr>
            </w:pPr>
            <w:proofErr w:type="spellStart"/>
            <w:r w:rsidRPr="002A3CA8">
              <w:rPr>
                <w:rFonts w:ascii="Arial CYR" w:eastAsia="Calibri" w:hAnsi="Arial CYR" w:cs="Arial CYR"/>
                <w:sz w:val="20"/>
                <w:szCs w:val="20"/>
              </w:rPr>
              <w:t>исполн</w:t>
            </w:r>
            <w:proofErr w:type="spellEnd"/>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Муниципальное образование "Тараса"</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066</w:t>
            </w:r>
          </w:p>
        </w:tc>
        <w:tc>
          <w:tcPr>
            <w:tcW w:w="57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w:t>
            </w:r>
          </w:p>
        </w:tc>
        <w:tc>
          <w:tcPr>
            <w:tcW w:w="1192"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000 00 </w:t>
            </w:r>
            <w:proofErr w:type="spellStart"/>
            <w:r w:rsidRPr="002A3CA8">
              <w:rPr>
                <w:rFonts w:ascii="Calibri" w:eastAsia="Calibri" w:hAnsi="Calibri" w:cs="Times New Roman"/>
                <w:b/>
                <w:bCs/>
                <w:color w:val="000000"/>
                <w:sz w:val="16"/>
                <w:szCs w:val="16"/>
              </w:rPr>
              <w:t>00</w:t>
            </w:r>
            <w:proofErr w:type="spellEnd"/>
          </w:p>
        </w:tc>
        <w:tc>
          <w:tcPr>
            <w:tcW w:w="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821" w:type="dxa"/>
            <w:gridSpan w:val="3"/>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11 123,10   </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3 546,70   </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31,89   </w:t>
            </w:r>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ОБЩЕГОСУДАРСТВЕННЫЕ ВОПРОСЫ</w:t>
            </w:r>
          </w:p>
        </w:tc>
        <w:tc>
          <w:tcPr>
            <w:tcW w:w="718"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066</w:t>
            </w:r>
          </w:p>
        </w:tc>
        <w:tc>
          <w:tcPr>
            <w:tcW w:w="57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01</w:t>
            </w:r>
          </w:p>
        </w:tc>
        <w:tc>
          <w:tcPr>
            <w:tcW w:w="569"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000 00 </w:t>
            </w:r>
            <w:proofErr w:type="spellStart"/>
            <w:r w:rsidRPr="002A3CA8">
              <w:rPr>
                <w:rFonts w:ascii="Calibri" w:eastAsia="Calibri" w:hAnsi="Calibri" w:cs="Times New Roman"/>
                <w:b/>
                <w:bCs/>
                <w:color w:val="000000"/>
                <w:sz w:val="16"/>
                <w:szCs w:val="16"/>
              </w:rPr>
              <w:t>00</w:t>
            </w:r>
            <w:proofErr w:type="spellEnd"/>
          </w:p>
        </w:tc>
        <w:tc>
          <w:tcPr>
            <w:tcW w:w="680" w:type="dxa"/>
            <w:gridSpan w:val="2"/>
            <w:tcBorders>
              <w:top w:val="nil"/>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821" w:type="dxa"/>
            <w:gridSpan w:val="3"/>
            <w:tcBorders>
              <w:top w:val="nil"/>
              <w:left w:val="single" w:sz="8" w:space="0" w:color="auto"/>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5755,4</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2495,0</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43,35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b/>
                <w:bCs/>
                <w:color w:val="000000"/>
                <w:sz w:val="16"/>
                <w:szCs w:val="16"/>
              </w:rPr>
            </w:pPr>
            <w:proofErr w:type="spellStart"/>
            <w:r w:rsidRPr="002A3CA8">
              <w:rPr>
                <w:rFonts w:ascii="Calibri" w:eastAsia="Calibri" w:hAnsi="Calibri" w:cs="Times New Roman"/>
                <w:b/>
                <w:bCs/>
                <w:color w:val="000000"/>
                <w:sz w:val="16"/>
                <w:szCs w:val="16"/>
              </w:rPr>
              <w:t>Функц</w:t>
            </w:r>
            <w:proofErr w:type="gramStart"/>
            <w:r w:rsidRPr="002A3CA8">
              <w:rPr>
                <w:rFonts w:ascii="Calibri" w:eastAsia="Calibri" w:hAnsi="Calibri" w:cs="Times New Roman"/>
                <w:b/>
                <w:bCs/>
                <w:color w:val="000000"/>
                <w:sz w:val="16"/>
                <w:szCs w:val="16"/>
              </w:rPr>
              <w:t>.В</w:t>
            </w:r>
            <w:proofErr w:type="gramEnd"/>
            <w:r w:rsidRPr="002A3CA8">
              <w:rPr>
                <w:rFonts w:ascii="Calibri" w:eastAsia="Calibri" w:hAnsi="Calibri" w:cs="Times New Roman"/>
                <w:b/>
                <w:bCs/>
                <w:color w:val="000000"/>
                <w:sz w:val="16"/>
                <w:szCs w:val="16"/>
              </w:rPr>
              <w:t>ысшего</w:t>
            </w:r>
            <w:proofErr w:type="spellEnd"/>
            <w:r w:rsidRPr="002A3CA8">
              <w:rPr>
                <w:rFonts w:ascii="Calibri" w:eastAsia="Calibri" w:hAnsi="Calibri" w:cs="Times New Roman"/>
                <w:b/>
                <w:bCs/>
                <w:color w:val="000000"/>
                <w:sz w:val="16"/>
                <w:szCs w:val="16"/>
              </w:rPr>
              <w:t xml:space="preserve"> должностного лица </w:t>
            </w:r>
            <w:proofErr w:type="spellStart"/>
            <w:r w:rsidRPr="002A3CA8">
              <w:rPr>
                <w:rFonts w:ascii="Calibri" w:eastAsia="Calibri" w:hAnsi="Calibri" w:cs="Times New Roman"/>
                <w:b/>
                <w:bCs/>
                <w:color w:val="000000"/>
                <w:sz w:val="16"/>
                <w:szCs w:val="16"/>
              </w:rPr>
              <w:t>суб</w:t>
            </w:r>
            <w:proofErr w:type="spellEnd"/>
            <w:r w:rsidRPr="002A3CA8">
              <w:rPr>
                <w:rFonts w:ascii="Calibri" w:eastAsia="Calibri" w:hAnsi="Calibri" w:cs="Times New Roman"/>
                <w:b/>
                <w:bCs/>
                <w:color w:val="000000"/>
                <w:sz w:val="16"/>
                <w:szCs w:val="16"/>
              </w:rPr>
              <w:t xml:space="preserve">. РФ и </w:t>
            </w:r>
            <w:proofErr w:type="spellStart"/>
            <w:r w:rsidRPr="002A3CA8">
              <w:rPr>
                <w:rFonts w:ascii="Calibri" w:eastAsia="Calibri" w:hAnsi="Calibri" w:cs="Times New Roman"/>
                <w:b/>
                <w:bCs/>
                <w:color w:val="000000"/>
                <w:sz w:val="16"/>
                <w:szCs w:val="16"/>
              </w:rPr>
              <w:t>мун</w:t>
            </w:r>
            <w:proofErr w:type="spellEnd"/>
            <w:r w:rsidRPr="002A3CA8">
              <w:rPr>
                <w:rFonts w:ascii="Calibri" w:eastAsia="Calibri" w:hAnsi="Calibri" w:cs="Times New Roman"/>
                <w:b/>
                <w:bCs/>
                <w:color w:val="000000"/>
                <w:sz w:val="16"/>
                <w:szCs w:val="16"/>
              </w:rPr>
              <w:t>. Обр.</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01</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02</w:t>
            </w:r>
          </w:p>
        </w:tc>
        <w:tc>
          <w:tcPr>
            <w:tcW w:w="1192"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801 80 01</w:t>
            </w:r>
          </w:p>
        </w:tc>
        <w:tc>
          <w:tcPr>
            <w:tcW w:w="680" w:type="dxa"/>
            <w:gridSpan w:val="2"/>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000</w:t>
            </w:r>
          </w:p>
        </w:tc>
        <w:tc>
          <w:tcPr>
            <w:tcW w:w="1134" w:type="dxa"/>
            <w:tcBorders>
              <w:top w:val="nil"/>
              <w:left w:val="single" w:sz="8" w:space="0" w:color="auto"/>
              <w:bottom w:val="nil"/>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890,6</w:t>
            </w:r>
          </w:p>
        </w:tc>
        <w:tc>
          <w:tcPr>
            <w:tcW w:w="1134" w:type="dxa"/>
            <w:tcBorders>
              <w:top w:val="nil"/>
              <w:left w:val="nil"/>
              <w:bottom w:val="nil"/>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462,2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51,90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труда и начисления на оплату труда</w:t>
            </w:r>
          </w:p>
        </w:tc>
        <w:tc>
          <w:tcPr>
            <w:tcW w:w="718"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1192"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801 80 01</w:t>
            </w:r>
          </w:p>
        </w:tc>
        <w:tc>
          <w:tcPr>
            <w:tcW w:w="68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single" w:sz="8"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210</w:t>
            </w:r>
          </w:p>
        </w:tc>
        <w:tc>
          <w:tcPr>
            <w:tcW w:w="1134"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890,6</w:t>
            </w:r>
          </w:p>
        </w:tc>
        <w:tc>
          <w:tcPr>
            <w:tcW w:w="1134" w:type="dxa"/>
            <w:tcBorders>
              <w:top w:val="single" w:sz="8" w:space="0" w:color="auto"/>
              <w:left w:val="nil"/>
              <w:bottom w:val="single" w:sz="4"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462,2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51,90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Заработная плата</w:t>
            </w:r>
          </w:p>
        </w:tc>
        <w:tc>
          <w:tcPr>
            <w:tcW w:w="718"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1192"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801 80 01</w:t>
            </w:r>
          </w:p>
        </w:tc>
        <w:tc>
          <w:tcPr>
            <w:tcW w:w="68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single" w:sz="8"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211</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684</w:t>
            </w:r>
          </w:p>
        </w:tc>
        <w:tc>
          <w:tcPr>
            <w:tcW w:w="1134" w:type="dxa"/>
            <w:tcBorders>
              <w:top w:val="nil"/>
              <w:left w:val="nil"/>
              <w:bottom w:val="single" w:sz="4"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361,3</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52,82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Начисления на оплату труда</w:t>
            </w:r>
          </w:p>
        </w:tc>
        <w:tc>
          <w:tcPr>
            <w:tcW w:w="718"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1192" w:type="dxa"/>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801 80 01</w:t>
            </w:r>
          </w:p>
        </w:tc>
        <w:tc>
          <w:tcPr>
            <w:tcW w:w="680" w:type="dxa"/>
            <w:gridSpan w:val="2"/>
            <w:tcBorders>
              <w:top w:val="single" w:sz="8"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single" w:sz="4" w:space="0" w:color="auto"/>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213</w:t>
            </w:r>
          </w:p>
        </w:tc>
        <w:tc>
          <w:tcPr>
            <w:tcW w:w="1134" w:type="dxa"/>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206,6</w:t>
            </w:r>
          </w:p>
        </w:tc>
        <w:tc>
          <w:tcPr>
            <w:tcW w:w="1134" w:type="dxa"/>
            <w:tcBorders>
              <w:top w:val="nil"/>
              <w:left w:val="nil"/>
              <w:bottom w:val="nil"/>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100,9</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48,84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rPr>
                <w:rFonts w:ascii="Calibri" w:eastAsia="Calibri" w:hAnsi="Calibri" w:cs="Times New Roman"/>
                <w:b/>
                <w:bCs/>
                <w:sz w:val="16"/>
                <w:szCs w:val="16"/>
              </w:rPr>
            </w:pPr>
            <w:proofErr w:type="spellStart"/>
            <w:r w:rsidRPr="002A3CA8">
              <w:rPr>
                <w:rFonts w:ascii="Calibri" w:eastAsia="Calibri" w:hAnsi="Calibri" w:cs="Times New Roman"/>
                <w:b/>
                <w:bCs/>
                <w:sz w:val="16"/>
                <w:szCs w:val="16"/>
              </w:rPr>
              <w:t>Функц</w:t>
            </w:r>
            <w:proofErr w:type="gramStart"/>
            <w:r w:rsidRPr="002A3CA8">
              <w:rPr>
                <w:rFonts w:ascii="Calibri" w:eastAsia="Calibri" w:hAnsi="Calibri" w:cs="Times New Roman"/>
                <w:b/>
                <w:bCs/>
                <w:sz w:val="16"/>
                <w:szCs w:val="16"/>
              </w:rPr>
              <w:t>.П</w:t>
            </w:r>
            <w:proofErr w:type="gramEnd"/>
            <w:r w:rsidRPr="002A3CA8">
              <w:rPr>
                <w:rFonts w:ascii="Calibri" w:eastAsia="Calibri" w:hAnsi="Calibri" w:cs="Times New Roman"/>
                <w:b/>
                <w:bCs/>
                <w:sz w:val="16"/>
                <w:szCs w:val="16"/>
              </w:rPr>
              <w:t>р-ва</w:t>
            </w:r>
            <w:proofErr w:type="spellEnd"/>
            <w:r w:rsidRPr="002A3CA8">
              <w:rPr>
                <w:rFonts w:ascii="Calibri" w:eastAsia="Calibri" w:hAnsi="Calibri" w:cs="Times New Roman"/>
                <w:b/>
                <w:bCs/>
                <w:sz w:val="16"/>
                <w:szCs w:val="16"/>
              </w:rPr>
              <w:t xml:space="preserve"> </w:t>
            </w:r>
            <w:proofErr w:type="spellStart"/>
            <w:r w:rsidRPr="002A3CA8">
              <w:rPr>
                <w:rFonts w:ascii="Calibri" w:eastAsia="Calibri" w:hAnsi="Calibri" w:cs="Times New Roman"/>
                <w:b/>
                <w:bCs/>
                <w:sz w:val="16"/>
                <w:szCs w:val="16"/>
              </w:rPr>
              <w:t>РФ,выс.орг.гос.власти</w:t>
            </w:r>
            <w:proofErr w:type="spellEnd"/>
            <w:r w:rsidRPr="002A3CA8">
              <w:rPr>
                <w:rFonts w:ascii="Calibri" w:eastAsia="Calibri" w:hAnsi="Calibri" w:cs="Times New Roman"/>
                <w:b/>
                <w:bCs/>
                <w:sz w:val="16"/>
                <w:szCs w:val="16"/>
              </w:rPr>
              <w:t xml:space="preserve"> и </w:t>
            </w:r>
            <w:proofErr w:type="spellStart"/>
            <w:r w:rsidRPr="002A3CA8">
              <w:rPr>
                <w:rFonts w:ascii="Calibri" w:eastAsia="Calibri" w:hAnsi="Calibri" w:cs="Times New Roman"/>
                <w:b/>
                <w:bCs/>
                <w:sz w:val="16"/>
                <w:szCs w:val="16"/>
              </w:rPr>
              <w:t>мест.админ-ций</w:t>
            </w:r>
            <w:proofErr w:type="spellEnd"/>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066</w:t>
            </w:r>
          </w:p>
        </w:tc>
        <w:tc>
          <w:tcPr>
            <w:tcW w:w="57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01</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04</w:t>
            </w:r>
          </w:p>
        </w:tc>
        <w:tc>
          <w:tcPr>
            <w:tcW w:w="1192"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p>
        </w:tc>
        <w:tc>
          <w:tcPr>
            <w:tcW w:w="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821" w:type="dxa"/>
            <w:gridSpan w:val="3"/>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4844,8</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2032,8</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41,96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труда и 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121</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2864,4</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1218,3</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42,53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Заработная плата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121</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933,1</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42,41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121</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664,4</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285,2</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42,93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Приобретение услуг</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1630,4</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245,1</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15,03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услуг связи</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15,7</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26,17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Транспортные услуги</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222</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26</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26</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100,00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Коммунальные услуги</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609,4</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418,6</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68,69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Услуги по содержанию имущества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225</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525</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0,5</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0,10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услуги</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226</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260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116,9</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44,96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proofErr w:type="spellStart"/>
            <w:r w:rsidRPr="002A3CA8">
              <w:rPr>
                <w:rFonts w:ascii="Calibri" w:eastAsia="Calibri" w:hAnsi="Calibri" w:cs="Times New Roman"/>
                <w:sz w:val="16"/>
                <w:szCs w:val="16"/>
              </w:rPr>
              <w:t>Автострахование</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2260200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услуги</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2260300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116,9</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46,76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расходы</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290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86</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57,33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расходы</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2900200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150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86</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57,33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Поступление нефинансовых активов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350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150,8</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43,09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Увеличение стоимости основных средств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310</w:t>
            </w:r>
          </w:p>
        </w:tc>
        <w:tc>
          <w:tcPr>
            <w:tcW w:w="1134" w:type="dxa"/>
            <w:tcBorders>
              <w:top w:val="nil"/>
              <w:left w:val="single" w:sz="4" w:space="0" w:color="auto"/>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200</w:t>
            </w:r>
          </w:p>
        </w:tc>
        <w:tc>
          <w:tcPr>
            <w:tcW w:w="1134" w:type="dxa"/>
            <w:tcBorders>
              <w:top w:val="nil"/>
              <w:left w:val="nil"/>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99,5</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49,75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расходы</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3100200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lastRenderedPageBreak/>
              <w:t>Увеличение стоимости материальных запасов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150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51,3</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34,20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Горюче-смазочные материалы</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single" w:sz="4" w:space="0" w:color="auto"/>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3400400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50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35</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70,00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xml:space="preserve"> Материальные запасы</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801 80 02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244</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3400500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100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16,3</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16,30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Резервные фонды</w:t>
            </w:r>
          </w:p>
        </w:tc>
        <w:tc>
          <w:tcPr>
            <w:tcW w:w="7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066</w:t>
            </w:r>
          </w:p>
        </w:tc>
        <w:tc>
          <w:tcPr>
            <w:tcW w:w="570"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01</w:t>
            </w:r>
          </w:p>
        </w:tc>
        <w:tc>
          <w:tcPr>
            <w:tcW w:w="569" w:type="dxa"/>
            <w:tcBorders>
              <w:top w:val="single" w:sz="8" w:space="0" w:color="auto"/>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12</w:t>
            </w:r>
          </w:p>
        </w:tc>
        <w:tc>
          <w:tcPr>
            <w:tcW w:w="1192" w:type="dxa"/>
            <w:tcBorders>
              <w:top w:val="single" w:sz="8" w:space="0" w:color="auto"/>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 xml:space="preserve">000 00 </w:t>
            </w:r>
            <w:proofErr w:type="spellStart"/>
            <w:r w:rsidRPr="002A3CA8">
              <w:rPr>
                <w:rFonts w:ascii="Calibri" w:eastAsia="Calibri" w:hAnsi="Calibri" w:cs="Times New Roman"/>
                <w:b/>
                <w:bCs/>
                <w:color w:val="000080"/>
                <w:sz w:val="16"/>
                <w:szCs w:val="16"/>
              </w:rPr>
              <w:t>00</w:t>
            </w:r>
            <w:proofErr w:type="spellEnd"/>
            <w:r w:rsidRPr="002A3CA8">
              <w:rPr>
                <w:rFonts w:ascii="Calibri" w:eastAsia="Calibri" w:hAnsi="Calibri" w:cs="Times New Roman"/>
                <w:b/>
                <w:bCs/>
                <w:color w:val="000080"/>
                <w:sz w:val="16"/>
                <w:szCs w:val="16"/>
              </w:rPr>
              <w:t xml:space="preserve"> </w:t>
            </w:r>
          </w:p>
        </w:tc>
        <w:tc>
          <w:tcPr>
            <w:tcW w:w="680" w:type="dxa"/>
            <w:gridSpan w:val="2"/>
            <w:tcBorders>
              <w:top w:val="single" w:sz="8" w:space="0" w:color="auto"/>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 xml:space="preserve">000 </w:t>
            </w:r>
          </w:p>
        </w:tc>
        <w:tc>
          <w:tcPr>
            <w:tcW w:w="821" w:type="dxa"/>
            <w:gridSpan w:val="3"/>
            <w:tcBorders>
              <w:top w:val="single" w:sz="8" w:space="0" w:color="auto"/>
              <w:left w:val="nil"/>
              <w:bottom w:val="single" w:sz="8" w:space="0" w:color="auto"/>
              <w:right w:val="nil"/>
            </w:tcBorders>
            <w:shd w:val="clear" w:color="000000" w:fill="FFFFFF"/>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000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20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0</w:t>
            </w:r>
          </w:p>
        </w:tc>
        <w:tc>
          <w:tcPr>
            <w:tcW w:w="1218"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Резервные фонды местных администрации</w:t>
            </w:r>
          </w:p>
        </w:tc>
        <w:tc>
          <w:tcPr>
            <w:tcW w:w="718"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569"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11</w:t>
            </w:r>
          </w:p>
        </w:tc>
        <w:tc>
          <w:tcPr>
            <w:tcW w:w="1192"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801 80 04</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nil"/>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расходы</w:t>
            </w:r>
          </w:p>
        </w:tc>
        <w:tc>
          <w:tcPr>
            <w:tcW w:w="718"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569"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11</w:t>
            </w:r>
          </w:p>
        </w:tc>
        <w:tc>
          <w:tcPr>
            <w:tcW w:w="1192"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801 80 04</w:t>
            </w:r>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290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20</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Прочие расходы</w:t>
            </w:r>
          </w:p>
        </w:tc>
        <w:tc>
          <w:tcPr>
            <w:tcW w:w="718"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569"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11</w:t>
            </w:r>
          </w:p>
        </w:tc>
        <w:tc>
          <w:tcPr>
            <w:tcW w:w="1192" w:type="dxa"/>
            <w:tcBorders>
              <w:top w:val="nil"/>
              <w:left w:val="nil"/>
              <w:bottom w:val="single" w:sz="8"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801 80 04</w:t>
            </w:r>
          </w:p>
        </w:tc>
        <w:tc>
          <w:tcPr>
            <w:tcW w:w="680" w:type="dxa"/>
            <w:gridSpan w:val="2"/>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2900200</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20</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Национальная оборона</w:t>
            </w:r>
          </w:p>
        </w:tc>
        <w:tc>
          <w:tcPr>
            <w:tcW w:w="718"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066</w:t>
            </w:r>
          </w:p>
        </w:tc>
        <w:tc>
          <w:tcPr>
            <w:tcW w:w="57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02</w:t>
            </w:r>
          </w:p>
        </w:tc>
        <w:tc>
          <w:tcPr>
            <w:tcW w:w="569"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r w:rsidRPr="002A3CA8">
              <w:rPr>
                <w:rFonts w:ascii="Calibri" w:eastAsia="Calibri" w:hAnsi="Calibri" w:cs="Times New Roman"/>
                <w:b/>
                <w:bCs/>
                <w:sz w:val="16"/>
                <w:szCs w:val="16"/>
              </w:rPr>
              <w:t xml:space="preserve"> </w:t>
            </w:r>
          </w:p>
        </w:tc>
        <w:tc>
          <w:tcPr>
            <w:tcW w:w="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w:t>
            </w:r>
          </w:p>
        </w:tc>
        <w:tc>
          <w:tcPr>
            <w:tcW w:w="821" w:type="dxa"/>
            <w:gridSpan w:val="3"/>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84</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35,8</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42,62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Руководство и управление в сфере установленных функций</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w:t>
            </w:r>
          </w:p>
        </w:tc>
        <w:tc>
          <w:tcPr>
            <w:tcW w:w="821" w:type="dxa"/>
            <w:gridSpan w:val="3"/>
            <w:tcBorders>
              <w:top w:val="single" w:sz="4" w:space="0" w:color="auto"/>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35,8</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42,62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xml:space="preserve">Осуществление первичного воинского учета на территориях, где </w:t>
            </w:r>
            <w:proofErr w:type="spellStart"/>
            <w:r w:rsidRPr="002A3CA8">
              <w:rPr>
                <w:rFonts w:ascii="Calibri" w:eastAsia="Calibri" w:hAnsi="Calibri" w:cs="Times New Roman"/>
                <w:sz w:val="16"/>
                <w:szCs w:val="16"/>
              </w:rPr>
              <w:t>отсутсвуют</w:t>
            </w:r>
            <w:proofErr w:type="spellEnd"/>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35,8</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42,62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Выполнение функций органами местного самоуправления</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84</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35,8</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42,62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труда и 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72,7</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35,8</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49,24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Заработная плата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211</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55,8</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27,5</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49,28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213</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16,9</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8,3</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49,11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Увеличение стоимости материальных запасов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w:t>
            </w:r>
          </w:p>
        </w:tc>
        <w:tc>
          <w:tcPr>
            <w:tcW w:w="1134" w:type="dxa"/>
            <w:tcBorders>
              <w:top w:val="nil"/>
              <w:left w:val="single" w:sz="4" w:space="0" w:color="auto"/>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11,3</w:t>
            </w:r>
          </w:p>
        </w:tc>
        <w:tc>
          <w:tcPr>
            <w:tcW w:w="1134" w:type="dxa"/>
            <w:tcBorders>
              <w:top w:val="nil"/>
              <w:left w:val="nil"/>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Горюче-смазочные материалы</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02</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603 51 18</w:t>
            </w:r>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3400400</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11,3</w:t>
            </w:r>
          </w:p>
        </w:tc>
        <w:tc>
          <w:tcPr>
            <w:tcW w:w="1134" w:type="dxa"/>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Национальная экономика</w:t>
            </w:r>
          </w:p>
        </w:tc>
        <w:tc>
          <w:tcPr>
            <w:tcW w:w="718" w:type="dxa"/>
            <w:tcBorders>
              <w:top w:val="single" w:sz="8" w:space="0" w:color="auto"/>
              <w:left w:val="single" w:sz="8" w:space="0" w:color="auto"/>
              <w:bottom w:val="nil"/>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8"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single" w:sz="8" w:space="0" w:color="auto"/>
              <w:left w:val="single" w:sz="8" w:space="0" w:color="auto"/>
              <w:bottom w:val="nil"/>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single" w:sz="4"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r w:rsidRPr="002A3CA8">
              <w:rPr>
                <w:rFonts w:ascii="Calibri" w:eastAsia="Calibri" w:hAnsi="Calibri" w:cs="Times New Roman"/>
                <w:b/>
                <w:bCs/>
                <w:sz w:val="16"/>
                <w:szCs w:val="16"/>
              </w:rPr>
              <w:t xml:space="preserve"> </w:t>
            </w:r>
          </w:p>
        </w:tc>
        <w:tc>
          <w:tcPr>
            <w:tcW w:w="680" w:type="dxa"/>
            <w:gridSpan w:val="2"/>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w:t>
            </w:r>
          </w:p>
        </w:tc>
        <w:tc>
          <w:tcPr>
            <w:tcW w:w="821"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32,3</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11,7</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36,22   </w:t>
            </w:r>
          </w:p>
        </w:tc>
      </w:tr>
      <w:tr w:rsidR="00EB5C9C" w:rsidRPr="002A3CA8" w:rsidTr="00EB5C9C">
        <w:trPr>
          <w:gridAfter w:val="1"/>
          <w:wAfter w:w="333" w:type="dxa"/>
          <w:trHeight w:val="270"/>
        </w:trPr>
        <w:tc>
          <w:tcPr>
            <w:tcW w:w="2555" w:type="dxa"/>
            <w:tcBorders>
              <w:top w:val="nil"/>
              <w:left w:val="nil"/>
              <w:bottom w:val="nil"/>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Общеэкономические вопросы</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000 00 </w:t>
            </w:r>
            <w:proofErr w:type="spellStart"/>
            <w:r w:rsidRPr="002A3CA8">
              <w:rPr>
                <w:rFonts w:ascii="Calibri" w:eastAsia="Calibri" w:hAnsi="Calibri" w:cs="Times New Roman"/>
                <w:sz w:val="16"/>
                <w:szCs w:val="16"/>
              </w:rPr>
              <w:t>00</w:t>
            </w:r>
            <w:proofErr w:type="spellEnd"/>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000</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nil"/>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32,3</w:t>
            </w:r>
          </w:p>
        </w:tc>
        <w:tc>
          <w:tcPr>
            <w:tcW w:w="1134" w:type="dxa"/>
            <w:tcBorders>
              <w:top w:val="nil"/>
              <w:left w:val="nil"/>
              <w:bottom w:val="nil"/>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11,7</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36,22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труда и 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613 01 03</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25,7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11,7</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45,53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Заработная плата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613 01 03</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211</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19</w:t>
            </w:r>
          </w:p>
        </w:tc>
        <w:tc>
          <w:tcPr>
            <w:tcW w:w="1134"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9</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47,37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Начисления на оплату труда</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613 01 03</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121</w:t>
            </w:r>
          </w:p>
        </w:tc>
        <w:tc>
          <w:tcPr>
            <w:tcW w:w="821" w:type="dxa"/>
            <w:gridSpan w:val="3"/>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213</w:t>
            </w:r>
          </w:p>
        </w:tc>
        <w:tc>
          <w:tcPr>
            <w:tcW w:w="1134"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6,7</w:t>
            </w:r>
          </w:p>
        </w:tc>
        <w:tc>
          <w:tcPr>
            <w:tcW w:w="1134"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2,7</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40,30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Увеличение стоимости материальных запасов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613 01 03</w:t>
            </w:r>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Горюче-смазочные материалы</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613 01 03</w:t>
            </w:r>
          </w:p>
        </w:tc>
        <w:tc>
          <w:tcPr>
            <w:tcW w:w="680" w:type="dxa"/>
            <w:gridSpan w:val="2"/>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3400400</w:t>
            </w:r>
          </w:p>
        </w:tc>
        <w:tc>
          <w:tcPr>
            <w:tcW w:w="1134"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6,6</w:t>
            </w:r>
          </w:p>
        </w:tc>
        <w:tc>
          <w:tcPr>
            <w:tcW w:w="1134" w:type="dxa"/>
            <w:tcBorders>
              <w:top w:val="nil"/>
              <w:left w:val="nil"/>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Дорожное хозяйство (дорожные фонды)</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066</w:t>
            </w:r>
          </w:p>
        </w:tc>
        <w:tc>
          <w:tcPr>
            <w:tcW w:w="57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04</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09</w:t>
            </w:r>
          </w:p>
        </w:tc>
        <w:tc>
          <w:tcPr>
            <w:tcW w:w="1192"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p>
        </w:tc>
        <w:tc>
          <w:tcPr>
            <w:tcW w:w="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w:t>
            </w:r>
          </w:p>
        </w:tc>
        <w:tc>
          <w:tcPr>
            <w:tcW w:w="821" w:type="dxa"/>
            <w:gridSpan w:val="3"/>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b/>
                <w:bCs/>
                <w:sz w:val="16"/>
                <w:szCs w:val="16"/>
              </w:rPr>
            </w:pPr>
            <w:r w:rsidRPr="002A3CA8">
              <w:rPr>
                <w:rFonts w:ascii="Calibri" w:eastAsia="Calibri" w:hAnsi="Calibri" w:cs="Times New Roman"/>
                <w:b/>
                <w:bCs/>
                <w:sz w:val="16"/>
                <w:szCs w:val="16"/>
              </w:rPr>
              <w:t>750</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b/>
                <w:bCs/>
                <w:sz w:val="16"/>
                <w:szCs w:val="16"/>
              </w:rPr>
            </w:pPr>
            <w:r w:rsidRPr="002A3CA8">
              <w:rPr>
                <w:rFonts w:ascii="Calibri" w:eastAsia="Calibri" w:hAnsi="Calibri" w:cs="Times New Roman"/>
                <w:b/>
                <w:bCs/>
                <w:sz w:val="16"/>
                <w:szCs w:val="16"/>
              </w:rPr>
              <w:t>0</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Расходы</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09</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000 00 </w:t>
            </w:r>
            <w:proofErr w:type="spellStart"/>
            <w:r w:rsidRPr="002A3CA8">
              <w:rPr>
                <w:rFonts w:ascii="Calibri" w:eastAsia="Calibri" w:hAnsi="Calibri" w:cs="Times New Roman"/>
                <w:sz w:val="16"/>
                <w:szCs w:val="16"/>
              </w:rPr>
              <w:t>00</w:t>
            </w:r>
            <w:proofErr w:type="spellEnd"/>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200</w:t>
            </w:r>
          </w:p>
        </w:tc>
        <w:tc>
          <w:tcPr>
            <w:tcW w:w="1134"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750</w:t>
            </w:r>
          </w:p>
        </w:tc>
        <w:tc>
          <w:tcPr>
            <w:tcW w:w="1134"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Оплата работ, услуг</w:t>
            </w:r>
          </w:p>
        </w:tc>
        <w:tc>
          <w:tcPr>
            <w:tcW w:w="718" w:type="dxa"/>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09</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000 00 </w:t>
            </w:r>
            <w:proofErr w:type="spellStart"/>
            <w:r w:rsidRPr="002A3CA8">
              <w:rPr>
                <w:rFonts w:ascii="Calibri" w:eastAsia="Calibri" w:hAnsi="Calibri" w:cs="Times New Roman"/>
                <w:sz w:val="16"/>
                <w:szCs w:val="16"/>
              </w:rPr>
              <w:t>00</w:t>
            </w:r>
            <w:proofErr w:type="spellEnd"/>
          </w:p>
        </w:tc>
        <w:tc>
          <w:tcPr>
            <w:tcW w:w="680" w:type="dxa"/>
            <w:gridSpan w:val="2"/>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220</w:t>
            </w: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750</w:t>
            </w:r>
          </w:p>
        </w:tc>
        <w:tc>
          <w:tcPr>
            <w:tcW w:w="1134" w:type="dxa"/>
            <w:tcBorders>
              <w:top w:val="single" w:sz="4" w:space="0" w:color="auto"/>
              <w:left w:val="nil"/>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Работы, услуги по содержанию имущества (ДЦП Развитие автомобильных дорог 2012-2015)</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04</w:t>
            </w:r>
          </w:p>
        </w:tc>
        <w:tc>
          <w:tcPr>
            <w:tcW w:w="569"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09</w:t>
            </w:r>
          </w:p>
        </w:tc>
        <w:tc>
          <w:tcPr>
            <w:tcW w:w="1192"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790 80 04</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225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750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 xml:space="preserve">Жилищно-коммунальное </w:t>
            </w:r>
            <w:r w:rsidRPr="002A3CA8">
              <w:rPr>
                <w:rFonts w:ascii="Calibri" w:eastAsia="Calibri" w:hAnsi="Calibri" w:cs="Times New Roman"/>
                <w:b/>
                <w:bCs/>
                <w:sz w:val="16"/>
                <w:szCs w:val="16"/>
              </w:rPr>
              <w:lastRenderedPageBreak/>
              <w:t>хозяйство</w:t>
            </w:r>
          </w:p>
        </w:tc>
        <w:tc>
          <w:tcPr>
            <w:tcW w:w="718" w:type="dxa"/>
            <w:tcBorders>
              <w:top w:val="nil"/>
              <w:left w:val="single" w:sz="8" w:space="0" w:color="auto"/>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lastRenderedPageBreak/>
              <w:t>066</w:t>
            </w:r>
          </w:p>
        </w:tc>
        <w:tc>
          <w:tcPr>
            <w:tcW w:w="57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05</w:t>
            </w:r>
          </w:p>
        </w:tc>
        <w:tc>
          <w:tcPr>
            <w:tcW w:w="569"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w:t>
            </w:r>
          </w:p>
        </w:tc>
        <w:tc>
          <w:tcPr>
            <w:tcW w:w="1192" w:type="dxa"/>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p>
        </w:tc>
        <w:tc>
          <w:tcPr>
            <w:tcW w:w="680" w:type="dxa"/>
            <w:gridSpan w:val="2"/>
            <w:tcBorders>
              <w:top w:val="nil"/>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821" w:type="dxa"/>
            <w:gridSpan w:val="3"/>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2223,3</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i/>
                <w:iCs/>
                <w:color w:val="000000"/>
                <w:sz w:val="16"/>
                <w:szCs w:val="16"/>
              </w:rPr>
            </w:pPr>
            <w:r w:rsidRPr="002A3CA8">
              <w:rPr>
                <w:rFonts w:ascii="Calibri" w:eastAsia="Calibri" w:hAnsi="Calibri" w:cs="Times New Roman"/>
                <w:b/>
                <w:bCs/>
                <w:i/>
                <w:iCs/>
                <w:color w:val="000000"/>
                <w:sz w:val="16"/>
                <w:szCs w:val="16"/>
              </w:rPr>
              <w:t>0,0</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lastRenderedPageBreak/>
              <w:t>Выполнение функций органами местного самоуправления</w:t>
            </w:r>
          </w:p>
        </w:tc>
        <w:tc>
          <w:tcPr>
            <w:tcW w:w="718" w:type="dxa"/>
            <w:tcBorders>
              <w:top w:val="single" w:sz="4" w:space="0" w:color="auto"/>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05</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single" w:sz="4" w:space="0" w:color="auto"/>
              <w:left w:val="nil"/>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000 00 </w:t>
            </w:r>
            <w:proofErr w:type="spellStart"/>
            <w:r w:rsidRPr="002A3CA8">
              <w:rPr>
                <w:rFonts w:ascii="Calibri" w:eastAsia="Calibri" w:hAnsi="Calibri" w:cs="Times New Roman"/>
                <w:sz w:val="16"/>
                <w:szCs w:val="16"/>
              </w:rPr>
              <w:t>00</w:t>
            </w:r>
            <w:proofErr w:type="spellEnd"/>
          </w:p>
        </w:tc>
        <w:tc>
          <w:tcPr>
            <w:tcW w:w="680" w:type="dxa"/>
            <w:gridSpan w:val="2"/>
            <w:tcBorders>
              <w:top w:val="nil"/>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color w:val="000080"/>
                <w:sz w:val="16"/>
                <w:szCs w:val="16"/>
              </w:rPr>
            </w:pPr>
            <w:r w:rsidRPr="002A3CA8">
              <w:rPr>
                <w:rFonts w:ascii="Calibri" w:eastAsia="Calibri" w:hAnsi="Calibri" w:cs="Times New Roman"/>
                <w:b/>
                <w:bCs/>
                <w:color w:val="000080"/>
                <w:sz w:val="16"/>
                <w:szCs w:val="16"/>
              </w:rPr>
              <w:t>000</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2223,3</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nil"/>
              <w:left w:val="single" w:sz="4" w:space="0" w:color="auto"/>
              <w:bottom w:val="single" w:sz="4" w:space="0" w:color="auto"/>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Поступление нефинансовых активов</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05</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000 00 </w:t>
            </w:r>
            <w:proofErr w:type="spellStart"/>
            <w:r w:rsidRPr="002A3CA8">
              <w:rPr>
                <w:rFonts w:ascii="Calibri" w:eastAsia="Calibri" w:hAnsi="Calibri" w:cs="Times New Roman"/>
                <w:sz w:val="16"/>
                <w:szCs w:val="16"/>
              </w:rPr>
              <w:t>00</w:t>
            </w:r>
            <w:proofErr w:type="spellEnd"/>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2223,3</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690"/>
        </w:trPr>
        <w:tc>
          <w:tcPr>
            <w:tcW w:w="2555" w:type="dxa"/>
            <w:tcBorders>
              <w:top w:val="nil"/>
              <w:left w:val="single" w:sz="4" w:space="0" w:color="auto"/>
              <w:bottom w:val="nil"/>
              <w:right w:val="single" w:sz="4" w:space="0" w:color="auto"/>
            </w:tcBorders>
            <w:shd w:val="clear" w:color="auto" w:fill="auto"/>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xml:space="preserve">Программа "Переселение граждан из ветхого аварийного жилого фонда в </w:t>
            </w:r>
            <w:proofErr w:type="spellStart"/>
            <w:r w:rsidRPr="002A3CA8">
              <w:rPr>
                <w:rFonts w:ascii="Calibri" w:eastAsia="Calibri" w:hAnsi="Calibri" w:cs="Times New Roman"/>
                <w:sz w:val="16"/>
                <w:szCs w:val="16"/>
              </w:rPr>
              <w:t>Ирк</w:t>
            </w:r>
            <w:proofErr w:type="spellEnd"/>
            <w:r w:rsidRPr="002A3CA8">
              <w:rPr>
                <w:rFonts w:ascii="Calibri" w:eastAsia="Calibri" w:hAnsi="Calibri" w:cs="Times New Roman"/>
                <w:sz w:val="16"/>
                <w:szCs w:val="16"/>
              </w:rPr>
              <w:t xml:space="preserve">. Обл. на </w:t>
            </w:r>
            <w:proofErr w:type="spellStart"/>
            <w:r w:rsidRPr="002A3CA8">
              <w:rPr>
                <w:rFonts w:ascii="Calibri" w:eastAsia="Calibri" w:hAnsi="Calibri" w:cs="Times New Roman"/>
                <w:sz w:val="16"/>
                <w:szCs w:val="16"/>
              </w:rPr>
              <w:t>преиод</w:t>
            </w:r>
            <w:proofErr w:type="spellEnd"/>
            <w:r w:rsidRPr="002A3CA8">
              <w:rPr>
                <w:rFonts w:ascii="Calibri" w:eastAsia="Calibri" w:hAnsi="Calibri" w:cs="Times New Roman"/>
                <w:sz w:val="16"/>
                <w:szCs w:val="16"/>
              </w:rPr>
              <w:t xml:space="preserve"> до 2019 г." </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05</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 xml:space="preserve">522 21 </w:t>
            </w:r>
            <w:proofErr w:type="spellStart"/>
            <w:r w:rsidRPr="002A3CA8">
              <w:rPr>
                <w:rFonts w:ascii="Calibri" w:eastAsia="Calibri" w:hAnsi="Calibri" w:cs="Times New Roman"/>
                <w:sz w:val="16"/>
                <w:szCs w:val="16"/>
              </w:rPr>
              <w:t>21</w:t>
            </w:r>
            <w:proofErr w:type="spellEnd"/>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nil"/>
              <w:left w:val="nil"/>
              <w:bottom w:val="single" w:sz="4"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310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2112</w:t>
            </w:r>
          </w:p>
        </w:tc>
        <w:tc>
          <w:tcPr>
            <w:tcW w:w="1134"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85"/>
        </w:trPr>
        <w:tc>
          <w:tcPr>
            <w:tcW w:w="2555" w:type="dxa"/>
            <w:tcBorders>
              <w:top w:val="single" w:sz="4" w:space="0" w:color="auto"/>
              <w:left w:val="single" w:sz="4" w:space="0" w:color="auto"/>
              <w:bottom w:val="nil"/>
              <w:right w:val="single" w:sz="4"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Увеличение стоимости основных средств (</w:t>
            </w:r>
            <w:proofErr w:type="spellStart"/>
            <w:r w:rsidRPr="002A3CA8">
              <w:rPr>
                <w:rFonts w:ascii="Calibri" w:eastAsia="Calibri" w:hAnsi="Calibri" w:cs="Times New Roman"/>
                <w:sz w:val="16"/>
                <w:szCs w:val="16"/>
              </w:rPr>
              <w:t>софинансирование</w:t>
            </w:r>
            <w:proofErr w:type="spellEnd"/>
            <w:r w:rsidRPr="002A3CA8">
              <w:rPr>
                <w:rFonts w:ascii="Calibri" w:eastAsia="Calibri" w:hAnsi="Calibri" w:cs="Times New Roman"/>
                <w:sz w:val="16"/>
                <w:szCs w:val="16"/>
              </w:rPr>
              <w:t>)</w:t>
            </w:r>
          </w:p>
        </w:tc>
        <w:tc>
          <w:tcPr>
            <w:tcW w:w="718"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05</w:t>
            </w:r>
          </w:p>
        </w:tc>
        <w:tc>
          <w:tcPr>
            <w:tcW w:w="569" w:type="dxa"/>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4" w:space="0" w:color="auto"/>
              <w:right w:val="single" w:sz="4" w:space="0" w:color="auto"/>
            </w:tcBorders>
            <w:shd w:val="clear" w:color="000000" w:fill="FFFFFF"/>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790 80 02</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244</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310</w:t>
            </w:r>
          </w:p>
        </w:tc>
        <w:tc>
          <w:tcPr>
            <w:tcW w:w="1134" w:type="dxa"/>
            <w:tcBorders>
              <w:top w:val="nil"/>
              <w:left w:val="single" w:sz="4" w:space="0" w:color="auto"/>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111,3</w:t>
            </w:r>
          </w:p>
        </w:tc>
        <w:tc>
          <w:tcPr>
            <w:tcW w:w="1134"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0</w:t>
            </w:r>
          </w:p>
        </w:tc>
        <w:tc>
          <w:tcPr>
            <w:tcW w:w="1218"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b/>
                <w:bCs/>
                <w:i/>
                <w:iCs/>
                <w:sz w:val="16"/>
                <w:szCs w:val="16"/>
              </w:rPr>
            </w:pPr>
            <w:r w:rsidRPr="002A3CA8">
              <w:rPr>
                <w:rFonts w:ascii="Calibri" w:eastAsia="Calibri" w:hAnsi="Calibri" w:cs="Times New Roman"/>
                <w:b/>
                <w:bCs/>
                <w:i/>
                <w:iCs/>
                <w:sz w:val="16"/>
                <w:szCs w:val="16"/>
              </w:rPr>
              <w:t xml:space="preserve">Культура, кинематография и средства </w:t>
            </w:r>
            <w:proofErr w:type="spellStart"/>
            <w:r w:rsidRPr="002A3CA8">
              <w:rPr>
                <w:rFonts w:ascii="Calibri" w:eastAsia="Calibri" w:hAnsi="Calibri" w:cs="Times New Roman"/>
                <w:b/>
                <w:bCs/>
                <w:i/>
                <w:iCs/>
                <w:sz w:val="16"/>
                <w:szCs w:val="16"/>
              </w:rPr>
              <w:t>масовой</w:t>
            </w:r>
            <w:proofErr w:type="spellEnd"/>
            <w:r w:rsidRPr="002A3CA8">
              <w:rPr>
                <w:rFonts w:ascii="Calibri" w:eastAsia="Calibri" w:hAnsi="Calibri" w:cs="Times New Roman"/>
                <w:b/>
                <w:bCs/>
                <w:i/>
                <w:iCs/>
                <w:sz w:val="16"/>
                <w:szCs w:val="16"/>
              </w:rPr>
              <w:t xml:space="preserve"> информации</w:t>
            </w:r>
          </w:p>
        </w:tc>
        <w:tc>
          <w:tcPr>
            <w:tcW w:w="718"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066</w:t>
            </w:r>
          </w:p>
        </w:tc>
        <w:tc>
          <w:tcPr>
            <w:tcW w:w="57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08</w:t>
            </w:r>
          </w:p>
        </w:tc>
        <w:tc>
          <w:tcPr>
            <w:tcW w:w="569"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w:t>
            </w:r>
          </w:p>
        </w:tc>
        <w:tc>
          <w:tcPr>
            <w:tcW w:w="1192" w:type="dxa"/>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p>
        </w:tc>
        <w:tc>
          <w:tcPr>
            <w:tcW w:w="680" w:type="dxa"/>
            <w:gridSpan w:val="2"/>
            <w:tcBorders>
              <w:top w:val="single" w:sz="8" w:space="0" w:color="auto"/>
              <w:left w:val="nil"/>
              <w:bottom w:val="single" w:sz="8" w:space="0" w:color="auto"/>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821" w:type="dxa"/>
            <w:gridSpan w:val="3"/>
            <w:tcBorders>
              <w:top w:val="single" w:sz="8" w:space="0" w:color="auto"/>
              <w:left w:val="nil"/>
              <w:bottom w:val="single" w:sz="8" w:space="0" w:color="auto"/>
              <w:right w:val="nil"/>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2277,1</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1003,2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b/>
                <w:bCs/>
                <w:color w:val="000000"/>
                <w:sz w:val="16"/>
                <w:szCs w:val="16"/>
              </w:rPr>
            </w:pPr>
            <w:r w:rsidRPr="002A3CA8">
              <w:rPr>
                <w:rFonts w:ascii="Calibri" w:eastAsia="Calibri" w:hAnsi="Calibri" w:cs="Times New Roman"/>
                <w:b/>
                <w:bCs/>
                <w:color w:val="000000"/>
                <w:sz w:val="16"/>
                <w:szCs w:val="16"/>
              </w:rPr>
              <w:t xml:space="preserve">            44,06   </w:t>
            </w:r>
          </w:p>
        </w:tc>
      </w:tr>
      <w:tr w:rsidR="00EB5C9C" w:rsidRPr="002A3CA8" w:rsidTr="00EB5C9C">
        <w:trPr>
          <w:gridAfter w:val="1"/>
          <w:wAfter w:w="333" w:type="dxa"/>
          <w:trHeight w:val="270"/>
        </w:trPr>
        <w:tc>
          <w:tcPr>
            <w:tcW w:w="2555" w:type="dxa"/>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i/>
                <w:iCs/>
                <w:color w:val="000000"/>
                <w:sz w:val="16"/>
                <w:szCs w:val="16"/>
              </w:rPr>
            </w:pPr>
            <w:r w:rsidRPr="002A3CA8">
              <w:rPr>
                <w:rFonts w:ascii="Calibri" w:eastAsia="Calibri" w:hAnsi="Calibri" w:cs="Times New Roman"/>
                <w:i/>
                <w:iCs/>
                <w:color w:val="000000"/>
                <w:sz w:val="16"/>
                <w:szCs w:val="16"/>
              </w:rPr>
              <w:t>Культура</w:t>
            </w:r>
          </w:p>
        </w:tc>
        <w:tc>
          <w:tcPr>
            <w:tcW w:w="718"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08</w:t>
            </w:r>
          </w:p>
        </w:tc>
        <w:tc>
          <w:tcPr>
            <w:tcW w:w="569"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1192" w:type="dxa"/>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000 00 </w:t>
            </w:r>
            <w:proofErr w:type="spellStart"/>
            <w:r w:rsidRPr="002A3CA8">
              <w:rPr>
                <w:rFonts w:ascii="Calibri" w:eastAsia="Calibri" w:hAnsi="Calibri" w:cs="Times New Roman"/>
                <w:color w:val="000000"/>
                <w:sz w:val="16"/>
                <w:szCs w:val="16"/>
              </w:rPr>
              <w:t>00</w:t>
            </w:r>
            <w:proofErr w:type="spellEnd"/>
          </w:p>
        </w:tc>
        <w:tc>
          <w:tcPr>
            <w:tcW w:w="680" w:type="dxa"/>
            <w:gridSpan w:val="2"/>
            <w:tcBorders>
              <w:top w:val="nil"/>
              <w:left w:val="nil"/>
              <w:bottom w:val="nil"/>
              <w:right w:val="single" w:sz="4"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000</w:t>
            </w:r>
          </w:p>
        </w:tc>
        <w:tc>
          <w:tcPr>
            <w:tcW w:w="821" w:type="dxa"/>
            <w:gridSpan w:val="3"/>
            <w:tcBorders>
              <w:top w:val="nil"/>
              <w:left w:val="nil"/>
              <w:bottom w:val="nil"/>
              <w:right w:val="nil"/>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000</w:t>
            </w:r>
          </w:p>
        </w:tc>
        <w:tc>
          <w:tcPr>
            <w:tcW w:w="1134" w:type="dxa"/>
            <w:tcBorders>
              <w:top w:val="nil"/>
              <w:left w:val="single" w:sz="8" w:space="0" w:color="auto"/>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2277,1</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1003,2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44,06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i/>
                <w:iCs/>
                <w:color w:val="000000"/>
                <w:sz w:val="16"/>
                <w:szCs w:val="16"/>
              </w:rPr>
            </w:pPr>
            <w:r w:rsidRPr="002A3CA8">
              <w:rPr>
                <w:rFonts w:ascii="Calibri" w:eastAsia="Calibri" w:hAnsi="Calibri" w:cs="Times New Roman"/>
                <w:i/>
                <w:iCs/>
                <w:color w:val="000000"/>
                <w:sz w:val="16"/>
                <w:szCs w:val="16"/>
              </w:rPr>
              <w:t>Безвозмездные перечисления организациям</w:t>
            </w:r>
          </w:p>
        </w:tc>
        <w:tc>
          <w:tcPr>
            <w:tcW w:w="718" w:type="dxa"/>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08</w:t>
            </w:r>
          </w:p>
        </w:tc>
        <w:tc>
          <w:tcPr>
            <w:tcW w:w="569" w:type="dxa"/>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1192" w:type="dxa"/>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000 00 </w:t>
            </w:r>
            <w:proofErr w:type="spellStart"/>
            <w:r w:rsidRPr="002A3CA8">
              <w:rPr>
                <w:rFonts w:ascii="Calibri" w:eastAsia="Calibri" w:hAnsi="Calibri" w:cs="Times New Roman"/>
                <w:color w:val="000000"/>
                <w:sz w:val="16"/>
                <w:szCs w:val="16"/>
              </w:rPr>
              <w:t>00</w:t>
            </w:r>
            <w:proofErr w:type="spellEnd"/>
          </w:p>
        </w:tc>
        <w:tc>
          <w:tcPr>
            <w:tcW w:w="68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000</w:t>
            </w:r>
          </w:p>
        </w:tc>
        <w:tc>
          <w:tcPr>
            <w:tcW w:w="821" w:type="dxa"/>
            <w:gridSpan w:val="3"/>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240</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2277,1</w:t>
            </w:r>
          </w:p>
        </w:tc>
        <w:tc>
          <w:tcPr>
            <w:tcW w:w="1134"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1003,2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44,06   </w:t>
            </w:r>
          </w:p>
        </w:tc>
      </w:tr>
      <w:tr w:rsidR="00EB5C9C" w:rsidRPr="002A3CA8" w:rsidTr="00EB5C9C">
        <w:trPr>
          <w:gridAfter w:val="1"/>
          <w:wAfter w:w="333" w:type="dxa"/>
          <w:trHeight w:val="270"/>
        </w:trPr>
        <w:tc>
          <w:tcPr>
            <w:tcW w:w="2555" w:type="dxa"/>
            <w:tcBorders>
              <w:top w:val="nil"/>
              <w:left w:val="single" w:sz="8" w:space="0" w:color="auto"/>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i/>
                <w:iCs/>
                <w:color w:val="000000"/>
                <w:sz w:val="16"/>
                <w:szCs w:val="16"/>
              </w:rPr>
            </w:pPr>
            <w:r w:rsidRPr="002A3CA8">
              <w:rPr>
                <w:rFonts w:ascii="Calibri" w:eastAsia="Calibri" w:hAnsi="Calibri" w:cs="Times New Roman"/>
                <w:i/>
                <w:iCs/>
                <w:color w:val="000000"/>
                <w:sz w:val="16"/>
                <w:szCs w:val="16"/>
              </w:rPr>
              <w:t>Безвозмездные перечисления государственным и муниципальным организациям</w:t>
            </w:r>
          </w:p>
        </w:tc>
        <w:tc>
          <w:tcPr>
            <w:tcW w:w="718" w:type="dxa"/>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color w:val="000000"/>
                <w:sz w:val="16"/>
                <w:szCs w:val="16"/>
              </w:rPr>
            </w:pPr>
            <w:r w:rsidRPr="002A3CA8">
              <w:rPr>
                <w:rFonts w:ascii="Calibri" w:eastAsia="Calibri" w:hAnsi="Calibri" w:cs="Times New Roman"/>
                <w:color w:val="000000"/>
                <w:sz w:val="16"/>
                <w:szCs w:val="16"/>
              </w:rPr>
              <w:t>066</w:t>
            </w:r>
          </w:p>
        </w:tc>
        <w:tc>
          <w:tcPr>
            <w:tcW w:w="570" w:type="dxa"/>
            <w:gridSpan w:val="2"/>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color w:val="000000"/>
                <w:sz w:val="16"/>
                <w:szCs w:val="16"/>
              </w:rPr>
            </w:pPr>
            <w:r w:rsidRPr="002A3CA8">
              <w:rPr>
                <w:rFonts w:ascii="Calibri" w:eastAsia="Calibri" w:hAnsi="Calibri" w:cs="Times New Roman"/>
                <w:color w:val="000000"/>
                <w:sz w:val="16"/>
                <w:szCs w:val="16"/>
              </w:rPr>
              <w:t>08</w:t>
            </w:r>
          </w:p>
        </w:tc>
        <w:tc>
          <w:tcPr>
            <w:tcW w:w="569" w:type="dxa"/>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color w:val="000000"/>
                <w:sz w:val="16"/>
                <w:szCs w:val="16"/>
              </w:rPr>
            </w:pPr>
            <w:r w:rsidRPr="002A3CA8">
              <w:rPr>
                <w:rFonts w:ascii="Calibri" w:eastAsia="Calibri" w:hAnsi="Calibri" w:cs="Times New Roman"/>
                <w:color w:val="000000"/>
                <w:sz w:val="16"/>
                <w:szCs w:val="16"/>
              </w:rPr>
              <w:t>01</w:t>
            </w:r>
          </w:p>
        </w:tc>
        <w:tc>
          <w:tcPr>
            <w:tcW w:w="1192" w:type="dxa"/>
            <w:tcBorders>
              <w:top w:val="nil"/>
              <w:left w:val="nil"/>
              <w:bottom w:val="nil"/>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000 00 </w:t>
            </w:r>
            <w:proofErr w:type="spellStart"/>
            <w:r w:rsidRPr="002A3CA8">
              <w:rPr>
                <w:rFonts w:ascii="Calibri" w:eastAsia="Calibri" w:hAnsi="Calibri" w:cs="Times New Roman"/>
                <w:color w:val="000000"/>
                <w:sz w:val="16"/>
                <w:szCs w:val="16"/>
              </w:rPr>
              <w:t>00</w:t>
            </w:r>
            <w:proofErr w:type="spellEnd"/>
          </w:p>
        </w:tc>
        <w:tc>
          <w:tcPr>
            <w:tcW w:w="680" w:type="dxa"/>
            <w:gridSpan w:val="2"/>
            <w:tcBorders>
              <w:top w:val="nil"/>
              <w:left w:val="nil"/>
              <w:bottom w:val="nil"/>
              <w:right w:val="single" w:sz="8" w:space="0" w:color="auto"/>
            </w:tcBorders>
            <w:shd w:val="clear" w:color="auto" w:fill="auto"/>
            <w:noWrap/>
            <w:vAlign w:val="center"/>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611</w:t>
            </w:r>
          </w:p>
        </w:tc>
        <w:tc>
          <w:tcPr>
            <w:tcW w:w="821" w:type="dxa"/>
            <w:gridSpan w:val="3"/>
            <w:tcBorders>
              <w:top w:val="nil"/>
              <w:left w:val="nil"/>
              <w:bottom w:val="nil"/>
              <w:right w:val="single" w:sz="8" w:space="0" w:color="auto"/>
            </w:tcBorders>
            <w:shd w:val="clear" w:color="auto" w:fill="auto"/>
            <w:noWrap/>
            <w:vAlign w:val="center"/>
            <w:hideMark/>
          </w:tcPr>
          <w:p w:rsidR="00EB5C9C" w:rsidRPr="002A3CA8" w:rsidRDefault="00EB5C9C" w:rsidP="00EB5C9C">
            <w:pPr>
              <w:jc w:val="center"/>
              <w:rPr>
                <w:rFonts w:ascii="Calibri" w:eastAsia="Calibri" w:hAnsi="Calibri" w:cs="Times New Roman"/>
                <w:color w:val="000000"/>
                <w:sz w:val="16"/>
                <w:szCs w:val="16"/>
              </w:rPr>
            </w:pPr>
            <w:r w:rsidRPr="002A3CA8">
              <w:rPr>
                <w:rFonts w:ascii="Calibri" w:eastAsia="Calibri" w:hAnsi="Calibri" w:cs="Times New Roman"/>
                <w:color w:val="000000"/>
                <w:sz w:val="16"/>
                <w:szCs w:val="16"/>
              </w:rPr>
              <w:t>241</w:t>
            </w:r>
          </w:p>
        </w:tc>
        <w:tc>
          <w:tcPr>
            <w:tcW w:w="1134" w:type="dxa"/>
            <w:tcBorders>
              <w:top w:val="nil"/>
              <w:left w:val="nil"/>
              <w:bottom w:val="nil"/>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2277,1</w:t>
            </w:r>
          </w:p>
        </w:tc>
        <w:tc>
          <w:tcPr>
            <w:tcW w:w="1134" w:type="dxa"/>
            <w:tcBorders>
              <w:top w:val="nil"/>
              <w:left w:val="nil"/>
              <w:bottom w:val="nil"/>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1003,2</w:t>
            </w:r>
          </w:p>
        </w:tc>
        <w:tc>
          <w:tcPr>
            <w:tcW w:w="1218" w:type="dxa"/>
            <w:gridSpan w:val="2"/>
            <w:tcBorders>
              <w:top w:val="nil"/>
              <w:left w:val="nil"/>
              <w:bottom w:val="nil"/>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44,06   </w:t>
            </w:r>
          </w:p>
        </w:tc>
      </w:tr>
      <w:tr w:rsidR="00EB5C9C" w:rsidRPr="002A3CA8" w:rsidTr="00EB5C9C">
        <w:trPr>
          <w:gridAfter w:val="1"/>
          <w:wAfter w:w="333" w:type="dxa"/>
          <w:trHeight w:val="270"/>
        </w:trPr>
        <w:tc>
          <w:tcPr>
            <w:tcW w:w="2555" w:type="dxa"/>
            <w:tcBorders>
              <w:top w:val="single" w:sz="8" w:space="0" w:color="auto"/>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proofErr w:type="spellStart"/>
            <w:r w:rsidRPr="002A3CA8">
              <w:rPr>
                <w:rFonts w:ascii="Calibri" w:eastAsia="Calibri" w:hAnsi="Calibri" w:cs="Times New Roman"/>
                <w:sz w:val="16"/>
                <w:szCs w:val="16"/>
              </w:rPr>
              <w:t>Тарасинский</w:t>
            </w:r>
            <w:proofErr w:type="spellEnd"/>
            <w:r w:rsidRPr="002A3CA8">
              <w:rPr>
                <w:rFonts w:ascii="Calibri" w:eastAsia="Calibri" w:hAnsi="Calibri" w:cs="Times New Roman"/>
                <w:sz w:val="16"/>
                <w:szCs w:val="16"/>
              </w:rPr>
              <w:t xml:space="preserve"> СКЦ</w:t>
            </w:r>
          </w:p>
        </w:tc>
        <w:tc>
          <w:tcPr>
            <w:tcW w:w="7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single" w:sz="8" w:space="0" w:color="auto"/>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08</w:t>
            </w:r>
          </w:p>
        </w:tc>
        <w:tc>
          <w:tcPr>
            <w:tcW w:w="569" w:type="dxa"/>
            <w:tcBorders>
              <w:top w:val="single" w:sz="8" w:space="0" w:color="auto"/>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single" w:sz="8" w:space="0" w:color="auto"/>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802 80 01</w:t>
            </w:r>
          </w:p>
        </w:tc>
        <w:tc>
          <w:tcPr>
            <w:tcW w:w="680" w:type="dxa"/>
            <w:gridSpan w:val="2"/>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611</w:t>
            </w:r>
          </w:p>
        </w:tc>
        <w:tc>
          <w:tcPr>
            <w:tcW w:w="821" w:type="dxa"/>
            <w:gridSpan w:val="3"/>
            <w:tcBorders>
              <w:top w:val="single" w:sz="8" w:space="0" w:color="auto"/>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241</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1700</w:t>
            </w:r>
          </w:p>
        </w:tc>
        <w:tc>
          <w:tcPr>
            <w:tcW w:w="1134" w:type="dxa"/>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730</w:t>
            </w:r>
          </w:p>
        </w:tc>
        <w:tc>
          <w:tcPr>
            <w:tcW w:w="1218" w:type="dxa"/>
            <w:gridSpan w:val="2"/>
            <w:tcBorders>
              <w:top w:val="single" w:sz="8" w:space="0" w:color="auto"/>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42,94   </w:t>
            </w:r>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 xml:space="preserve">Библиотеки </w:t>
            </w:r>
          </w:p>
        </w:tc>
        <w:tc>
          <w:tcPr>
            <w:tcW w:w="718" w:type="dxa"/>
            <w:tcBorders>
              <w:top w:val="nil"/>
              <w:left w:val="single" w:sz="8" w:space="0" w:color="auto"/>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08</w:t>
            </w:r>
          </w:p>
        </w:tc>
        <w:tc>
          <w:tcPr>
            <w:tcW w:w="569" w:type="dxa"/>
            <w:tcBorders>
              <w:top w:val="nil"/>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01</w:t>
            </w:r>
          </w:p>
        </w:tc>
        <w:tc>
          <w:tcPr>
            <w:tcW w:w="1192" w:type="dxa"/>
            <w:tcBorders>
              <w:top w:val="nil"/>
              <w:left w:val="nil"/>
              <w:bottom w:val="single" w:sz="8" w:space="0" w:color="auto"/>
              <w:right w:val="single" w:sz="8" w:space="0" w:color="auto"/>
            </w:tcBorders>
            <w:shd w:val="clear" w:color="auto" w:fill="auto"/>
            <w:noWrap/>
            <w:vAlign w:val="center"/>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802 80 02</w:t>
            </w:r>
          </w:p>
        </w:tc>
        <w:tc>
          <w:tcPr>
            <w:tcW w:w="680"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611</w:t>
            </w:r>
          </w:p>
        </w:tc>
        <w:tc>
          <w:tcPr>
            <w:tcW w:w="821" w:type="dxa"/>
            <w:gridSpan w:val="3"/>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241</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577,1</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273,2</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47,34   </w:t>
            </w:r>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Межбюджетные трансферты общего характера другим бюджетам</w:t>
            </w:r>
          </w:p>
        </w:tc>
        <w:tc>
          <w:tcPr>
            <w:tcW w:w="718" w:type="dxa"/>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066</w:t>
            </w:r>
          </w:p>
        </w:tc>
        <w:tc>
          <w:tcPr>
            <w:tcW w:w="570"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14</w:t>
            </w:r>
          </w:p>
        </w:tc>
        <w:tc>
          <w:tcPr>
            <w:tcW w:w="569"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03</w:t>
            </w:r>
          </w:p>
        </w:tc>
        <w:tc>
          <w:tcPr>
            <w:tcW w:w="1192"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 xml:space="preserve">000 00 </w:t>
            </w:r>
            <w:proofErr w:type="spellStart"/>
            <w:r w:rsidRPr="002A3CA8">
              <w:rPr>
                <w:rFonts w:ascii="Calibri" w:eastAsia="Calibri" w:hAnsi="Calibri" w:cs="Times New Roman"/>
                <w:b/>
                <w:bCs/>
                <w:sz w:val="16"/>
                <w:szCs w:val="16"/>
              </w:rPr>
              <w:t>00</w:t>
            </w:r>
            <w:proofErr w:type="spellEnd"/>
          </w:p>
        </w:tc>
        <w:tc>
          <w:tcPr>
            <w:tcW w:w="680"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821" w:type="dxa"/>
            <w:gridSpan w:val="3"/>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b/>
                <w:bCs/>
                <w:sz w:val="16"/>
                <w:szCs w:val="16"/>
              </w:rPr>
            </w:pPr>
            <w:r w:rsidRPr="002A3CA8">
              <w:rPr>
                <w:rFonts w:ascii="Calibri" w:eastAsia="Calibri" w:hAnsi="Calibri" w:cs="Times New Roman"/>
                <w:b/>
                <w:bCs/>
                <w:sz w:val="16"/>
                <w:szCs w:val="16"/>
              </w:rPr>
              <w:t>000</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b/>
                <w:bCs/>
                <w:sz w:val="16"/>
                <w:szCs w:val="16"/>
              </w:rPr>
            </w:pPr>
            <w:r w:rsidRPr="002A3CA8">
              <w:rPr>
                <w:rFonts w:ascii="Calibri" w:eastAsia="Calibri" w:hAnsi="Calibri" w:cs="Times New Roman"/>
                <w:b/>
                <w:bCs/>
                <w:sz w:val="16"/>
                <w:szCs w:val="16"/>
              </w:rPr>
              <w:t>1</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b/>
                <w:bCs/>
                <w:sz w:val="16"/>
                <w:szCs w:val="16"/>
              </w:rPr>
            </w:pPr>
            <w:r w:rsidRPr="002A3CA8">
              <w:rPr>
                <w:rFonts w:ascii="Calibri" w:eastAsia="Calibri" w:hAnsi="Calibri" w:cs="Times New Roman"/>
                <w:b/>
                <w:bCs/>
                <w:sz w:val="16"/>
                <w:szCs w:val="16"/>
              </w:rPr>
              <w:t>1</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100,00   </w:t>
            </w:r>
          </w:p>
        </w:tc>
      </w:tr>
      <w:tr w:rsidR="00EB5C9C" w:rsidRPr="002A3CA8" w:rsidTr="00EB5C9C">
        <w:trPr>
          <w:gridAfter w:val="1"/>
          <w:wAfter w:w="333" w:type="dxa"/>
          <w:trHeight w:val="270"/>
        </w:trPr>
        <w:tc>
          <w:tcPr>
            <w:tcW w:w="2555" w:type="dxa"/>
            <w:tcBorders>
              <w:top w:val="nil"/>
              <w:left w:val="single" w:sz="8" w:space="0" w:color="auto"/>
              <w:bottom w:val="single" w:sz="8" w:space="0" w:color="auto"/>
              <w:right w:val="nil"/>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Межбюджетные трансферты общего характера другим бюджетам</w:t>
            </w:r>
          </w:p>
        </w:tc>
        <w:tc>
          <w:tcPr>
            <w:tcW w:w="718" w:type="dxa"/>
            <w:tcBorders>
              <w:top w:val="nil"/>
              <w:left w:val="single" w:sz="8" w:space="0" w:color="auto"/>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066</w:t>
            </w:r>
          </w:p>
        </w:tc>
        <w:tc>
          <w:tcPr>
            <w:tcW w:w="570"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14</w:t>
            </w:r>
          </w:p>
        </w:tc>
        <w:tc>
          <w:tcPr>
            <w:tcW w:w="569"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03</w:t>
            </w:r>
          </w:p>
        </w:tc>
        <w:tc>
          <w:tcPr>
            <w:tcW w:w="1192" w:type="dxa"/>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799 80 01</w:t>
            </w:r>
          </w:p>
        </w:tc>
        <w:tc>
          <w:tcPr>
            <w:tcW w:w="680" w:type="dxa"/>
            <w:gridSpan w:val="2"/>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rPr>
                <w:rFonts w:ascii="Calibri" w:eastAsia="Calibri" w:hAnsi="Calibri" w:cs="Times New Roman"/>
                <w:sz w:val="16"/>
                <w:szCs w:val="16"/>
              </w:rPr>
            </w:pPr>
            <w:r w:rsidRPr="002A3CA8">
              <w:rPr>
                <w:rFonts w:ascii="Calibri" w:eastAsia="Calibri" w:hAnsi="Calibri" w:cs="Times New Roman"/>
                <w:sz w:val="16"/>
                <w:szCs w:val="16"/>
              </w:rPr>
              <w:t>540</w:t>
            </w:r>
          </w:p>
        </w:tc>
        <w:tc>
          <w:tcPr>
            <w:tcW w:w="821" w:type="dxa"/>
            <w:gridSpan w:val="3"/>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center"/>
              <w:rPr>
                <w:rFonts w:ascii="Calibri" w:eastAsia="Calibri" w:hAnsi="Calibri" w:cs="Times New Roman"/>
                <w:sz w:val="16"/>
                <w:szCs w:val="16"/>
              </w:rPr>
            </w:pPr>
            <w:r w:rsidRPr="002A3CA8">
              <w:rPr>
                <w:rFonts w:ascii="Calibri" w:eastAsia="Calibri" w:hAnsi="Calibri" w:cs="Times New Roman"/>
                <w:sz w:val="16"/>
                <w:szCs w:val="16"/>
              </w:rPr>
              <w:t>251</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w:t>
            </w:r>
          </w:p>
        </w:tc>
        <w:tc>
          <w:tcPr>
            <w:tcW w:w="1134" w:type="dxa"/>
            <w:tcBorders>
              <w:top w:val="nil"/>
              <w:left w:val="nil"/>
              <w:bottom w:val="single" w:sz="8" w:space="0" w:color="auto"/>
              <w:right w:val="single" w:sz="8" w:space="0" w:color="auto"/>
            </w:tcBorders>
            <w:shd w:val="clear" w:color="auto" w:fill="auto"/>
            <w:noWrap/>
            <w:vAlign w:val="bottom"/>
            <w:hideMark/>
          </w:tcPr>
          <w:p w:rsidR="00EB5C9C" w:rsidRPr="002A3CA8" w:rsidRDefault="00EB5C9C" w:rsidP="00EB5C9C">
            <w:pPr>
              <w:jc w:val="right"/>
              <w:rPr>
                <w:rFonts w:ascii="Calibri" w:eastAsia="Calibri" w:hAnsi="Calibri" w:cs="Times New Roman"/>
                <w:sz w:val="16"/>
                <w:szCs w:val="16"/>
              </w:rPr>
            </w:pPr>
            <w:r w:rsidRPr="002A3CA8">
              <w:rPr>
                <w:rFonts w:ascii="Calibri" w:eastAsia="Calibri" w:hAnsi="Calibri" w:cs="Times New Roman"/>
                <w:sz w:val="16"/>
                <w:szCs w:val="16"/>
              </w:rPr>
              <w:t>1</w:t>
            </w:r>
          </w:p>
        </w:tc>
        <w:tc>
          <w:tcPr>
            <w:tcW w:w="1218" w:type="dxa"/>
            <w:gridSpan w:val="2"/>
            <w:tcBorders>
              <w:top w:val="nil"/>
              <w:left w:val="nil"/>
              <w:bottom w:val="single" w:sz="8" w:space="0" w:color="auto"/>
              <w:right w:val="single" w:sz="8" w:space="0" w:color="auto"/>
            </w:tcBorders>
            <w:shd w:val="clear" w:color="000000" w:fill="FFFFFF"/>
            <w:noWrap/>
            <w:vAlign w:val="bottom"/>
            <w:hideMark/>
          </w:tcPr>
          <w:p w:rsidR="00EB5C9C" w:rsidRPr="002A3CA8" w:rsidRDefault="00EB5C9C" w:rsidP="00EB5C9C">
            <w:pPr>
              <w:jc w:val="right"/>
              <w:rPr>
                <w:rFonts w:ascii="Calibri" w:eastAsia="Calibri" w:hAnsi="Calibri" w:cs="Times New Roman"/>
                <w:color w:val="000000"/>
                <w:sz w:val="16"/>
                <w:szCs w:val="16"/>
              </w:rPr>
            </w:pPr>
            <w:r w:rsidRPr="002A3CA8">
              <w:rPr>
                <w:rFonts w:ascii="Calibri" w:eastAsia="Calibri" w:hAnsi="Calibri" w:cs="Times New Roman"/>
                <w:color w:val="000000"/>
                <w:sz w:val="16"/>
                <w:szCs w:val="16"/>
              </w:rPr>
              <w:t xml:space="preserve">          100,00   </w:t>
            </w:r>
          </w:p>
        </w:tc>
      </w:tr>
    </w:tbl>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Pr="00BD7102" w:rsidRDefault="00EB5C9C" w:rsidP="00EB5C9C">
      <w:pPr>
        <w:pStyle w:val="a4"/>
        <w:rPr>
          <w:b w:val="0"/>
          <w:sz w:val="28"/>
          <w:szCs w:val="28"/>
        </w:rPr>
      </w:pPr>
      <w:bookmarkStart w:id="0" w:name="_GoBack"/>
      <w:bookmarkEnd w:id="0"/>
      <w:r w:rsidRPr="00BD7102">
        <w:rPr>
          <w:b w:val="0"/>
          <w:sz w:val="28"/>
          <w:szCs w:val="28"/>
        </w:rPr>
        <w:lastRenderedPageBreak/>
        <w:t>РОССИЙСКАЯ ФЕДЕРАЦИЯ</w:t>
      </w:r>
    </w:p>
    <w:p w:rsidR="00EB5C9C" w:rsidRPr="00BD7102" w:rsidRDefault="00EB5C9C" w:rsidP="00EB5C9C">
      <w:pPr>
        <w:spacing w:after="0" w:line="240" w:lineRule="auto"/>
        <w:jc w:val="center"/>
        <w:rPr>
          <w:rFonts w:ascii="Times New Roman" w:hAnsi="Times New Roman"/>
          <w:sz w:val="28"/>
          <w:szCs w:val="28"/>
        </w:rPr>
      </w:pPr>
      <w:r w:rsidRPr="00BD7102">
        <w:rPr>
          <w:rFonts w:ascii="Times New Roman" w:hAnsi="Times New Roman"/>
          <w:sz w:val="28"/>
          <w:szCs w:val="28"/>
        </w:rPr>
        <w:t>ИРКУТСКАЯ ОБЛАСТЬ</w:t>
      </w:r>
    </w:p>
    <w:p w:rsidR="00EB5C9C" w:rsidRPr="00BD7102" w:rsidRDefault="00EB5C9C" w:rsidP="00EB5C9C">
      <w:pPr>
        <w:spacing w:after="0" w:line="240" w:lineRule="auto"/>
        <w:jc w:val="center"/>
        <w:rPr>
          <w:rFonts w:ascii="Times New Roman" w:hAnsi="Times New Roman"/>
          <w:sz w:val="28"/>
          <w:szCs w:val="28"/>
        </w:rPr>
      </w:pPr>
      <w:r w:rsidRPr="00BD7102">
        <w:rPr>
          <w:rFonts w:ascii="Times New Roman" w:hAnsi="Times New Roman"/>
          <w:sz w:val="28"/>
          <w:szCs w:val="28"/>
        </w:rPr>
        <w:t>БОХАНСКИЙ РАЙОН</w:t>
      </w:r>
    </w:p>
    <w:p w:rsidR="00EB5C9C" w:rsidRPr="00BD7102" w:rsidRDefault="00EB5C9C" w:rsidP="00EB5C9C">
      <w:pPr>
        <w:spacing w:after="0" w:line="240" w:lineRule="auto"/>
        <w:jc w:val="center"/>
        <w:rPr>
          <w:rFonts w:ascii="Times New Roman" w:hAnsi="Times New Roman"/>
          <w:sz w:val="28"/>
          <w:szCs w:val="28"/>
        </w:rPr>
      </w:pPr>
      <w:r w:rsidRPr="00BD7102">
        <w:rPr>
          <w:rFonts w:ascii="Times New Roman" w:hAnsi="Times New Roman"/>
          <w:sz w:val="28"/>
          <w:szCs w:val="28"/>
        </w:rPr>
        <w:t>МУНИЦИПАЛЬНО</w:t>
      </w:r>
      <w:r>
        <w:rPr>
          <w:rFonts w:ascii="Times New Roman" w:hAnsi="Times New Roman"/>
          <w:sz w:val="28"/>
          <w:szCs w:val="28"/>
        </w:rPr>
        <w:t>Е ОБРАЗОВАНИЕ</w:t>
      </w:r>
      <w:r w:rsidRPr="00BD7102">
        <w:rPr>
          <w:rFonts w:ascii="Times New Roman" w:hAnsi="Times New Roman"/>
          <w:sz w:val="28"/>
          <w:szCs w:val="28"/>
        </w:rPr>
        <w:t xml:space="preserve"> «</w:t>
      </w:r>
      <w:r>
        <w:rPr>
          <w:rFonts w:ascii="Times New Roman" w:hAnsi="Times New Roman"/>
          <w:sz w:val="28"/>
          <w:szCs w:val="28"/>
        </w:rPr>
        <w:t>ТАРАСА</w:t>
      </w:r>
      <w:r w:rsidRPr="00BD7102">
        <w:rPr>
          <w:rFonts w:ascii="Times New Roman" w:hAnsi="Times New Roman"/>
          <w:sz w:val="28"/>
          <w:szCs w:val="28"/>
        </w:rPr>
        <w:t>»</w:t>
      </w:r>
    </w:p>
    <w:p w:rsidR="00EB5C9C" w:rsidRPr="00BD7102" w:rsidRDefault="00EB5C9C" w:rsidP="00EB5C9C">
      <w:pPr>
        <w:spacing w:after="0" w:line="240" w:lineRule="auto"/>
        <w:jc w:val="center"/>
        <w:rPr>
          <w:rFonts w:ascii="Times New Roman" w:hAnsi="Times New Roman"/>
          <w:sz w:val="28"/>
          <w:szCs w:val="28"/>
        </w:rPr>
      </w:pPr>
    </w:p>
    <w:p w:rsidR="00EB5C9C" w:rsidRPr="00BD7102" w:rsidRDefault="00EB5C9C" w:rsidP="00EB5C9C">
      <w:pPr>
        <w:pStyle w:val="5"/>
        <w:jc w:val="center"/>
        <w:rPr>
          <w:b/>
          <w:i/>
          <w:sz w:val="28"/>
          <w:szCs w:val="28"/>
        </w:rPr>
      </w:pPr>
      <w:r w:rsidRPr="00BD7102">
        <w:rPr>
          <w:b/>
          <w:i/>
          <w:sz w:val="28"/>
          <w:szCs w:val="28"/>
        </w:rPr>
        <w:t>ПОСТАНОВЛЕНИЕ</w:t>
      </w:r>
    </w:p>
    <w:p w:rsidR="00EB5C9C" w:rsidRPr="00C823A3" w:rsidRDefault="00EB5C9C" w:rsidP="00EB5C9C">
      <w:pPr>
        <w:jc w:val="both"/>
        <w:rPr>
          <w:b/>
          <w:sz w:val="28"/>
        </w:rPr>
      </w:pPr>
    </w:p>
    <w:p w:rsidR="00EB5C9C" w:rsidRPr="00BD7102" w:rsidRDefault="00EB5C9C" w:rsidP="00EB5C9C">
      <w:pPr>
        <w:tabs>
          <w:tab w:val="center" w:pos="4111"/>
        </w:tabs>
        <w:rPr>
          <w:rFonts w:ascii="Times New Roman" w:hAnsi="Times New Roman"/>
          <w:sz w:val="28"/>
          <w:szCs w:val="28"/>
        </w:rPr>
      </w:pPr>
      <w:r w:rsidRPr="00BD7102">
        <w:rPr>
          <w:rFonts w:ascii="Times New Roman" w:hAnsi="Times New Roman"/>
          <w:sz w:val="28"/>
          <w:szCs w:val="28"/>
        </w:rPr>
        <w:t xml:space="preserve"> «</w:t>
      </w:r>
      <w:r>
        <w:rPr>
          <w:rFonts w:ascii="Times New Roman" w:hAnsi="Times New Roman"/>
          <w:sz w:val="28"/>
          <w:szCs w:val="28"/>
        </w:rPr>
        <w:t>21</w:t>
      </w:r>
      <w:r w:rsidRPr="00BD7102">
        <w:rPr>
          <w:rFonts w:ascii="Times New Roman" w:hAnsi="Times New Roman"/>
          <w:sz w:val="28"/>
          <w:szCs w:val="28"/>
        </w:rPr>
        <w:t>» ию</w:t>
      </w:r>
      <w:r>
        <w:rPr>
          <w:rFonts w:ascii="Times New Roman" w:hAnsi="Times New Roman"/>
          <w:sz w:val="28"/>
          <w:szCs w:val="28"/>
        </w:rPr>
        <w:t>л</w:t>
      </w:r>
      <w:r w:rsidRPr="00BD7102">
        <w:rPr>
          <w:rFonts w:ascii="Times New Roman" w:hAnsi="Times New Roman"/>
          <w:sz w:val="28"/>
          <w:szCs w:val="28"/>
        </w:rPr>
        <w:t xml:space="preserve">я  2014г № </w:t>
      </w:r>
      <w:r>
        <w:rPr>
          <w:rFonts w:ascii="Times New Roman" w:hAnsi="Times New Roman"/>
          <w:sz w:val="28"/>
          <w:szCs w:val="28"/>
        </w:rPr>
        <w:t>73</w:t>
      </w:r>
      <w:r w:rsidRPr="00BD7102">
        <w:rPr>
          <w:rFonts w:ascii="Times New Roman" w:hAnsi="Times New Roman"/>
          <w:sz w:val="28"/>
          <w:szCs w:val="28"/>
        </w:rPr>
        <w:t xml:space="preserve">                                                                           с.</w:t>
      </w:r>
      <w:r>
        <w:rPr>
          <w:rFonts w:ascii="Times New Roman" w:hAnsi="Times New Roman"/>
          <w:sz w:val="28"/>
          <w:szCs w:val="28"/>
        </w:rPr>
        <w:t xml:space="preserve"> Тараса</w:t>
      </w:r>
    </w:p>
    <w:p w:rsidR="00EB5C9C" w:rsidRPr="000065EA" w:rsidRDefault="00EB5C9C" w:rsidP="00EB5C9C">
      <w:pPr>
        <w:widowControl w:val="0"/>
        <w:autoSpaceDE w:val="0"/>
        <w:autoSpaceDN w:val="0"/>
        <w:adjustRightInd w:val="0"/>
        <w:ind w:right="3968"/>
        <w:rPr>
          <w:rFonts w:ascii="Times New Roman" w:hAnsi="Times New Roman"/>
          <w:sz w:val="28"/>
          <w:szCs w:val="28"/>
        </w:rPr>
      </w:pPr>
      <w:r w:rsidRPr="000065EA">
        <w:rPr>
          <w:rFonts w:ascii="Times New Roman" w:hAnsi="Times New Roman"/>
          <w:bCs/>
          <w:sz w:val="28"/>
          <w:szCs w:val="28"/>
        </w:rPr>
        <w:t>Об утверждении порядка осуществления ведомственного контроля в сфере закупок товаров работ, услуг для нужд муниципального образования  «</w:t>
      </w:r>
      <w:r>
        <w:rPr>
          <w:rFonts w:ascii="Times New Roman" w:hAnsi="Times New Roman"/>
          <w:bCs/>
          <w:sz w:val="28"/>
          <w:szCs w:val="28"/>
        </w:rPr>
        <w:t>Тараса</w:t>
      </w:r>
      <w:r w:rsidRPr="000065EA">
        <w:rPr>
          <w:rFonts w:ascii="Times New Roman" w:hAnsi="Times New Roman"/>
          <w:bCs/>
          <w:sz w:val="28"/>
          <w:szCs w:val="28"/>
        </w:rPr>
        <w:t>»</w:t>
      </w:r>
    </w:p>
    <w:p w:rsidR="00EB5C9C" w:rsidRPr="000065EA" w:rsidRDefault="00EB5C9C" w:rsidP="00EB5C9C">
      <w:pPr>
        <w:widowControl w:val="0"/>
        <w:autoSpaceDE w:val="0"/>
        <w:autoSpaceDN w:val="0"/>
        <w:adjustRightInd w:val="0"/>
        <w:ind w:firstLine="708"/>
        <w:jc w:val="both"/>
        <w:rPr>
          <w:rFonts w:ascii="Times New Roman" w:hAnsi="Times New Roman"/>
          <w:sz w:val="28"/>
          <w:szCs w:val="28"/>
        </w:rPr>
      </w:pPr>
      <w:r w:rsidRPr="000065EA">
        <w:rPr>
          <w:rFonts w:ascii="Times New Roman" w:hAnsi="Times New Roman"/>
          <w:sz w:val="28"/>
          <w:szCs w:val="28"/>
        </w:rPr>
        <w:t>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EB5C9C" w:rsidRPr="000065EA" w:rsidRDefault="00EB5C9C" w:rsidP="00EB5C9C">
      <w:pPr>
        <w:widowControl w:val="0"/>
        <w:autoSpaceDE w:val="0"/>
        <w:autoSpaceDN w:val="0"/>
        <w:adjustRightInd w:val="0"/>
        <w:jc w:val="both"/>
        <w:rPr>
          <w:rFonts w:ascii="Times New Roman" w:hAnsi="Times New Roman"/>
          <w:sz w:val="28"/>
          <w:szCs w:val="28"/>
        </w:rPr>
      </w:pPr>
    </w:p>
    <w:p w:rsidR="00EB5C9C" w:rsidRPr="000065EA" w:rsidRDefault="00EB5C9C" w:rsidP="00EB5C9C">
      <w:pPr>
        <w:widowControl w:val="0"/>
        <w:autoSpaceDE w:val="0"/>
        <w:autoSpaceDN w:val="0"/>
        <w:adjustRightInd w:val="0"/>
        <w:jc w:val="center"/>
        <w:rPr>
          <w:rFonts w:ascii="Times New Roman" w:hAnsi="Times New Roman"/>
          <w:sz w:val="28"/>
          <w:szCs w:val="28"/>
        </w:rPr>
      </w:pPr>
      <w:r w:rsidRPr="000065EA">
        <w:rPr>
          <w:rFonts w:ascii="Times New Roman" w:hAnsi="Times New Roman"/>
          <w:sz w:val="28"/>
          <w:szCs w:val="28"/>
        </w:rPr>
        <w:t>ПОСТАНОВЛЯЮ:</w:t>
      </w:r>
    </w:p>
    <w:p w:rsidR="00EB5C9C" w:rsidRPr="000065EA" w:rsidRDefault="00EB5C9C" w:rsidP="00EB5C9C">
      <w:pPr>
        <w:widowControl w:val="0"/>
        <w:autoSpaceDE w:val="0"/>
        <w:autoSpaceDN w:val="0"/>
        <w:adjustRightInd w:val="0"/>
        <w:spacing w:after="0" w:line="240" w:lineRule="auto"/>
        <w:ind w:firstLine="539"/>
        <w:jc w:val="both"/>
        <w:rPr>
          <w:rFonts w:ascii="Times New Roman" w:hAnsi="Times New Roman"/>
          <w:sz w:val="28"/>
          <w:szCs w:val="28"/>
        </w:rPr>
      </w:pPr>
      <w:r w:rsidRPr="000065EA">
        <w:rPr>
          <w:rFonts w:ascii="Times New Roman" w:hAnsi="Times New Roman"/>
          <w:sz w:val="28"/>
          <w:szCs w:val="28"/>
        </w:rPr>
        <w:t xml:space="preserve">1. Утвердить прилагаемый </w:t>
      </w:r>
      <w:hyperlink r:id="rId7" w:anchor="Par36" w:history="1">
        <w:r w:rsidRPr="000065EA">
          <w:rPr>
            <w:rStyle w:val="af5"/>
            <w:rFonts w:ascii="Times New Roman" w:hAnsi="Times New Roman"/>
            <w:color w:val="000000"/>
            <w:sz w:val="28"/>
            <w:szCs w:val="28"/>
          </w:rPr>
          <w:t>Порядок</w:t>
        </w:r>
      </w:hyperlink>
      <w:r w:rsidRPr="000065EA">
        <w:rPr>
          <w:rFonts w:ascii="Times New Roman" w:hAnsi="Times New Roman"/>
          <w:color w:val="000000"/>
          <w:sz w:val="28"/>
          <w:szCs w:val="28"/>
        </w:rPr>
        <w:t xml:space="preserve"> </w:t>
      </w:r>
      <w:r w:rsidRPr="000065EA">
        <w:rPr>
          <w:rFonts w:ascii="Times New Roman" w:hAnsi="Times New Roman"/>
          <w:sz w:val="28"/>
          <w:szCs w:val="28"/>
        </w:rPr>
        <w:t xml:space="preserve">осуществления ведомственного контроля в сфере закупок товаров, работ, услуг для нужд </w:t>
      </w:r>
      <w:r w:rsidRPr="000065EA">
        <w:rPr>
          <w:rFonts w:ascii="Times New Roman" w:hAnsi="Times New Roman"/>
          <w:bCs/>
          <w:sz w:val="28"/>
          <w:szCs w:val="28"/>
        </w:rPr>
        <w:t>муниципального образования  «</w:t>
      </w:r>
      <w:r>
        <w:rPr>
          <w:rFonts w:ascii="Times New Roman" w:hAnsi="Times New Roman"/>
          <w:bCs/>
          <w:sz w:val="28"/>
          <w:szCs w:val="28"/>
        </w:rPr>
        <w:t>Тараса</w:t>
      </w:r>
      <w:r w:rsidRPr="000065EA">
        <w:rPr>
          <w:rFonts w:ascii="Times New Roman" w:hAnsi="Times New Roman"/>
          <w:bCs/>
          <w:sz w:val="28"/>
          <w:szCs w:val="28"/>
        </w:rPr>
        <w:t>»</w:t>
      </w:r>
    </w:p>
    <w:p w:rsidR="00EB5C9C" w:rsidRDefault="00EB5C9C" w:rsidP="00EB5C9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w:t>
      </w:r>
      <w:r w:rsidRPr="000065EA">
        <w:rPr>
          <w:rFonts w:ascii="Times New Roman" w:hAnsi="Times New Roman"/>
          <w:sz w:val="28"/>
          <w:szCs w:val="28"/>
        </w:rPr>
        <w:t xml:space="preserve">. </w:t>
      </w:r>
      <w:r>
        <w:rPr>
          <w:rFonts w:ascii="Times New Roman" w:hAnsi="Times New Roman"/>
          <w:sz w:val="28"/>
          <w:szCs w:val="28"/>
        </w:rPr>
        <w:t xml:space="preserve">  Опубликовать настоящее постановление в Вестнике МО «Тараса»</w:t>
      </w:r>
      <w:r w:rsidRPr="000065EA">
        <w:rPr>
          <w:rFonts w:ascii="Times New Roman" w:hAnsi="Times New Roman"/>
          <w:sz w:val="28"/>
          <w:szCs w:val="28"/>
        </w:rPr>
        <w:t xml:space="preserve"> </w:t>
      </w:r>
    </w:p>
    <w:p w:rsidR="00EB5C9C" w:rsidRDefault="00EB5C9C" w:rsidP="00EB5C9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   Постановление вступает в силу со дня опубликования.</w:t>
      </w:r>
    </w:p>
    <w:p w:rsidR="00EB5C9C" w:rsidRPr="000065EA" w:rsidRDefault="00EB5C9C" w:rsidP="00EB5C9C">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Pr="000065EA">
        <w:rPr>
          <w:rFonts w:ascii="Times New Roman" w:hAnsi="Times New Roman"/>
          <w:sz w:val="28"/>
          <w:szCs w:val="28"/>
        </w:rPr>
        <w:t xml:space="preserve">.     </w:t>
      </w:r>
      <w:proofErr w:type="gramStart"/>
      <w:r w:rsidRPr="000065EA">
        <w:rPr>
          <w:rFonts w:ascii="Times New Roman" w:hAnsi="Times New Roman"/>
          <w:sz w:val="28"/>
          <w:szCs w:val="28"/>
        </w:rPr>
        <w:t>Контроль за</w:t>
      </w:r>
      <w:proofErr w:type="gramEnd"/>
      <w:r w:rsidRPr="000065EA">
        <w:rPr>
          <w:rFonts w:ascii="Times New Roman" w:hAnsi="Times New Roman"/>
          <w:sz w:val="28"/>
          <w:szCs w:val="28"/>
        </w:rPr>
        <w:t xml:space="preserve"> исполнением постановления оставляю за собой.</w:t>
      </w:r>
    </w:p>
    <w:p w:rsidR="00EB5C9C" w:rsidRPr="000065EA" w:rsidRDefault="00EB5C9C" w:rsidP="00EB5C9C">
      <w:pPr>
        <w:widowControl w:val="0"/>
        <w:autoSpaceDE w:val="0"/>
        <w:autoSpaceDN w:val="0"/>
        <w:adjustRightInd w:val="0"/>
        <w:spacing w:line="360" w:lineRule="auto"/>
        <w:ind w:firstLine="540"/>
        <w:jc w:val="both"/>
        <w:rPr>
          <w:rFonts w:ascii="Times New Roman" w:hAnsi="Times New Roman"/>
          <w:sz w:val="28"/>
          <w:szCs w:val="28"/>
        </w:rPr>
      </w:pPr>
    </w:p>
    <w:p w:rsidR="00EB5C9C" w:rsidRPr="000065EA" w:rsidRDefault="00EB5C9C" w:rsidP="00EB5C9C">
      <w:pPr>
        <w:widowControl w:val="0"/>
        <w:autoSpaceDE w:val="0"/>
        <w:autoSpaceDN w:val="0"/>
        <w:adjustRightInd w:val="0"/>
        <w:spacing w:line="360" w:lineRule="auto"/>
        <w:ind w:firstLine="540"/>
        <w:jc w:val="both"/>
        <w:rPr>
          <w:rFonts w:ascii="Times New Roman" w:hAnsi="Times New Roman"/>
          <w:sz w:val="28"/>
          <w:szCs w:val="28"/>
        </w:rPr>
      </w:pPr>
    </w:p>
    <w:p w:rsidR="00EB5C9C" w:rsidRPr="000065EA" w:rsidRDefault="00EB5C9C" w:rsidP="00EB5C9C">
      <w:pPr>
        <w:widowControl w:val="0"/>
        <w:autoSpaceDE w:val="0"/>
        <w:autoSpaceDN w:val="0"/>
        <w:adjustRightInd w:val="0"/>
        <w:spacing w:after="0" w:line="240" w:lineRule="auto"/>
        <w:ind w:firstLine="539"/>
        <w:rPr>
          <w:rFonts w:ascii="Times New Roman" w:hAnsi="Times New Roman"/>
          <w:sz w:val="28"/>
          <w:szCs w:val="28"/>
        </w:rPr>
      </w:pPr>
      <w:r w:rsidRPr="000065EA">
        <w:rPr>
          <w:rFonts w:ascii="Times New Roman" w:hAnsi="Times New Roman"/>
          <w:sz w:val="28"/>
          <w:szCs w:val="28"/>
        </w:rPr>
        <w:t xml:space="preserve">Глава </w:t>
      </w:r>
      <w:proofErr w:type="gramStart"/>
      <w:r w:rsidRPr="000065EA">
        <w:rPr>
          <w:rFonts w:ascii="Times New Roman" w:hAnsi="Times New Roman"/>
          <w:sz w:val="28"/>
          <w:szCs w:val="28"/>
        </w:rPr>
        <w:t>муниципального</w:t>
      </w:r>
      <w:proofErr w:type="gramEnd"/>
    </w:p>
    <w:p w:rsidR="00EB5C9C" w:rsidRPr="000065EA" w:rsidRDefault="00EB5C9C" w:rsidP="00EB5C9C">
      <w:pPr>
        <w:widowControl w:val="0"/>
        <w:autoSpaceDE w:val="0"/>
        <w:autoSpaceDN w:val="0"/>
        <w:adjustRightInd w:val="0"/>
        <w:spacing w:after="0" w:line="240" w:lineRule="auto"/>
        <w:ind w:firstLine="539"/>
        <w:rPr>
          <w:rFonts w:ascii="Times New Roman" w:hAnsi="Times New Roman"/>
          <w:sz w:val="28"/>
          <w:szCs w:val="28"/>
        </w:rPr>
      </w:pPr>
      <w:r>
        <w:rPr>
          <w:rFonts w:ascii="Times New Roman" w:hAnsi="Times New Roman"/>
          <w:sz w:val="28"/>
          <w:szCs w:val="28"/>
        </w:rPr>
        <w:t>о</w:t>
      </w:r>
      <w:r w:rsidRPr="000065EA">
        <w:rPr>
          <w:rFonts w:ascii="Times New Roman" w:hAnsi="Times New Roman"/>
          <w:sz w:val="28"/>
          <w:szCs w:val="28"/>
        </w:rPr>
        <w:t>бразования</w:t>
      </w:r>
      <w:r>
        <w:rPr>
          <w:rFonts w:ascii="Times New Roman" w:hAnsi="Times New Roman"/>
          <w:sz w:val="28"/>
          <w:szCs w:val="28"/>
        </w:rPr>
        <w:t xml:space="preserve"> </w:t>
      </w:r>
      <w:r w:rsidRPr="000065EA">
        <w:rPr>
          <w:rFonts w:ascii="Times New Roman" w:hAnsi="Times New Roman"/>
          <w:sz w:val="28"/>
          <w:szCs w:val="28"/>
        </w:rPr>
        <w:t>«</w:t>
      </w:r>
      <w:r>
        <w:rPr>
          <w:rFonts w:ascii="Times New Roman" w:hAnsi="Times New Roman"/>
          <w:sz w:val="28"/>
          <w:szCs w:val="28"/>
        </w:rPr>
        <w:t>Тараса</w:t>
      </w:r>
      <w:r w:rsidRPr="000065EA">
        <w:rPr>
          <w:rFonts w:ascii="Times New Roman" w:hAnsi="Times New Roman"/>
          <w:sz w:val="28"/>
          <w:szCs w:val="28"/>
        </w:rPr>
        <w:t xml:space="preserve">»                                                           </w:t>
      </w:r>
      <w:r>
        <w:rPr>
          <w:rFonts w:ascii="Times New Roman" w:hAnsi="Times New Roman"/>
          <w:sz w:val="28"/>
          <w:szCs w:val="28"/>
        </w:rPr>
        <w:t xml:space="preserve">А.М. </w:t>
      </w:r>
      <w:proofErr w:type="spellStart"/>
      <w:r>
        <w:rPr>
          <w:rFonts w:ascii="Times New Roman" w:hAnsi="Times New Roman"/>
          <w:sz w:val="28"/>
          <w:szCs w:val="28"/>
        </w:rPr>
        <w:t>Таряшинов</w:t>
      </w:r>
      <w:proofErr w:type="spellEnd"/>
    </w:p>
    <w:p w:rsidR="00EB5C9C" w:rsidRPr="000065EA" w:rsidRDefault="00EB5C9C" w:rsidP="00EB5C9C">
      <w:pPr>
        <w:widowControl w:val="0"/>
        <w:autoSpaceDE w:val="0"/>
        <w:autoSpaceDN w:val="0"/>
        <w:adjustRightInd w:val="0"/>
        <w:spacing w:line="360" w:lineRule="auto"/>
        <w:ind w:firstLine="540"/>
        <w:jc w:val="both"/>
        <w:rPr>
          <w:rFonts w:ascii="Times New Roman" w:hAnsi="Times New Roman"/>
          <w:sz w:val="28"/>
          <w:szCs w:val="28"/>
        </w:rPr>
      </w:pPr>
    </w:p>
    <w:p w:rsidR="00EB5C9C" w:rsidRPr="000065EA" w:rsidRDefault="00EB5C9C" w:rsidP="00EB5C9C">
      <w:pPr>
        <w:widowControl w:val="0"/>
        <w:autoSpaceDE w:val="0"/>
        <w:autoSpaceDN w:val="0"/>
        <w:adjustRightInd w:val="0"/>
        <w:jc w:val="right"/>
        <w:rPr>
          <w:rFonts w:ascii="Times New Roman" w:hAnsi="Times New Roman"/>
          <w:sz w:val="28"/>
          <w:szCs w:val="28"/>
        </w:rPr>
      </w:pPr>
      <w:bookmarkStart w:id="1" w:name="Par31"/>
      <w:bookmarkEnd w:id="1"/>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Default="00EB5C9C" w:rsidP="00EB5C9C">
      <w:pPr>
        <w:widowControl w:val="0"/>
        <w:autoSpaceDE w:val="0"/>
        <w:autoSpaceDN w:val="0"/>
        <w:adjustRightInd w:val="0"/>
        <w:jc w:val="right"/>
        <w:rPr>
          <w:rFonts w:ascii="Times New Roman" w:hAnsi="Times New Roman"/>
          <w:sz w:val="24"/>
          <w:szCs w:val="24"/>
        </w:rPr>
      </w:pPr>
    </w:p>
    <w:p w:rsidR="00EB5C9C" w:rsidRPr="006473EF" w:rsidRDefault="00EB5C9C" w:rsidP="00EB5C9C">
      <w:pPr>
        <w:widowControl w:val="0"/>
        <w:autoSpaceDE w:val="0"/>
        <w:autoSpaceDN w:val="0"/>
        <w:adjustRightInd w:val="0"/>
        <w:spacing w:after="0" w:line="240" w:lineRule="auto"/>
        <w:ind w:left="3540" w:firstLine="972"/>
        <w:jc w:val="right"/>
        <w:rPr>
          <w:rFonts w:ascii="Times New Roman" w:hAnsi="Times New Roman"/>
          <w:sz w:val="28"/>
          <w:szCs w:val="28"/>
        </w:rPr>
      </w:pPr>
      <w:r w:rsidRPr="006473EF">
        <w:rPr>
          <w:rFonts w:ascii="Times New Roman" w:hAnsi="Times New Roman"/>
          <w:sz w:val="28"/>
          <w:szCs w:val="28"/>
        </w:rPr>
        <w:lastRenderedPageBreak/>
        <w:t xml:space="preserve">         Приложение к постановлению от:                                                                                                                                                                                                  </w:t>
      </w:r>
      <w:r>
        <w:rPr>
          <w:rFonts w:ascii="Times New Roman" w:hAnsi="Times New Roman"/>
          <w:sz w:val="28"/>
          <w:szCs w:val="28"/>
        </w:rPr>
        <w:t>21</w:t>
      </w:r>
      <w:r w:rsidRPr="006473EF">
        <w:rPr>
          <w:rFonts w:ascii="Times New Roman" w:hAnsi="Times New Roman"/>
          <w:sz w:val="28"/>
          <w:szCs w:val="28"/>
        </w:rPr>
        <w:t xml:space="preserve">.07.2014 г. № </w:t>
      </w:r>
      <w:r>
        <w:rPr>
          <w:rFonts w:ascii="Times New Roman" w:hAnsi="Times New Roman"/>
          <w:sz w:val="28"/>
          <w:szCs w:val="28"/>
        </w:rPr>
        <w:t>73</w:t>
      </w:r>
    </w:p>
    <w:p w:rsidR="00EB5C9C" w:rsidRPr="006473EF" w:rsidRDefault="00EB5C9C" w:rsidP="00EB5C9C">
      <w:pPr>
        <w:widowControl w:val="0"/>
        <w:autoSpaceDE w:val="0"/>
        <w:autoSpaceDN w:val="0"/>
        <w:adjustRightInd w:val="0"/>
        <w:jc w:val="right"/>
        <w:rPr>
          <w:rFonts w:ascii="Times New Roman" w:hAnsi="Times New Roman"/>
          <w:sz w:val="28"/>
          <w:szCs w:val="28"/>
        </w:rPr>
      </w:pPr>
    </w:p>
    <w:bookmarkStart w:id="2" w:name="Par36"/>
    <w:bookmarkEnd w:id="2"/>
    <w:p w:rsidR="00EB5C9C" w:rsidRPr="006473EF" w:rsidRDefault="00F90ED6" w:rsidP="00EB5C9C">
      <w:pPr>
        <w:widowControl w:val="0"/>
        <w:autoSpaceDE w:val="0"/>
        <w:autoSpaceDN w:val="0"/>
        <w:adjustRightInd w:val="0"/>
        <w:jc w:val="center"/>
        <w:rPr>
          <w:rFonts w:ascii="Times New Roman" w:hAnsi="Times New Roman"/>
          <w:b/>
          <w:color w:val="000000"/>
          <w:sz w:val="28"/>
          <w:szCs w:val="28"/>
        </w:rPr>
      </w:pPr>
      <w:r w:rsidRPr="006473EF">
        <w:rPr>
          <w:rFonts w:ascii="Times New Roman" w:hAnsi="Times New Roman"/>
          <w:b/>
          <w:color w:val="000000"/>
          <w:sz w:val="28"/>
          <w:szCs w:val="28"/>
        </w:rPr>
        <w:fldChar w:fldCharType="begin"/>
      </w:r>
      <w:r w:rsidR="00EB5C9C" w:rsidRPr="006473EF">
        <w:rPr>
          <w:rFonts w:ascii="Times New Roman" w:hAnsi="Times New Roman"/>
          <w:b/>
          <w:color w:val="000000"/>
          <w:sz w:val="28"/>
          <w:szCs w:val="28"/>
        </w:rPr>
        <w:instrText xml:space="preserve"> HYPERLINK "file:///C:\\Documents%20and%20Settings\\Admin\\Рабочий%20стол\\proj_4_14.doc" \l "Par36" </w:instrText>
      </w:r>
      <w:r w:rsidRPr="006473EF">
        <w:rPr>
          <w:rFonts w:ascii="Times New Roman" w:hAnsi="Times New Roman"/>
          <w:b/>
          <w:color w:val="000000"/>
          <w:sz w:val="28"/>
          <w:szCs w:val="28"/>
        </w:rPr>
        <w:fldChar w:fldCharType="separate"/>
      </w:r>
      <w:r w:rsidR="00EB5C9C" w:rsidRPr="006473EF">
        <w:rPr>
          <w:rStyle w:val="af5"/>
          <w:rFonts w:ascii="Times New Roman" w:hAnsi="Times New Roman"/>
          <w:b/>
          <w:color w:val="000000"/>
          <w:sz w:val="28"/>
          <w:szCs w:val="28"/>
        </w:rPr>
        <w:t>Порядок</w:t>
      </w:r>
      <w:r w:rsidRPr="006473EF">
        <w:rPr>
          <w:rFonts w:ascii="Times New Roman" w:hAnsi="Times New Roman"/>
          <w:b/>
          <w:color w:val="000000"/>
          <w:sz w:val="28"/>
          <w:szCs w:val="28"/>
        </w:rPr>
        <w:fldChar w:fldCharType="end"/>
      </w:r>
      <w:r w:rsidR="00EB5C9C" w:rsidRPr="006473EF">
        <w:rPr>
          <w:rFonts w:ascii="Times New Roman" w:hAnsi="Times New Roman"/>
          <w:b/>
          <w:color w:val="000000"/>
          <w:sz w:val="28"/>
          <w:szCs w:val="28"/>
        </w:rPr>
        <w:t xml:space="preserve"> </w:t>
      </w:r>
    </w:p>
    <w:p w:rsidR="00EB5C9C" w:rsidRPr="006473EF" w:rsidRDefault="00EB5C9C" w:rsidP="00EB5C9C">
      <w:pPr>
        <w:widowControl w:val="0"/>
        <w:autoSpaceDE w:val="0"/>
        <w:autoSpaceDN w:val="0"/>
        <w:adjustRightInd w:val="0"/>
        <w:jc w:val="center"/>
        <w:rPr>
          <w:rFonts w:ascii="Times New Roman" w:hAnsi="Times New Roman"/>
          <w:b/>
          <w:bCs/>
          <w:color w:val="000000"/>
          <w:sz w:val="28"/>
          <w:szCs w:val="28"/>
        </w:rPr>
      </w:pPr>
      <w:r w:rsidRPr="006473EF">
        <w:rPr>
          <w:rFonts w:ascii="Times New Roman" w:hAnsi="Times New Roman"/>
          <w:b/>
          <w:color w:val="000000"/>
          <w:sz w:val="28"/>
          <w:szCs w:val="28"/>
        </w:rPr>
        <w:t>осуществления ведомственного контроля в сфере закупок товаров, работ, услуг для нужд</w:t>
      </w:r>
      <w:r w:rsidRPr="006473EF">
        <w:rPr>
          <w:rFonts w:ascii="Times New Roman" w:hAnsi="Times New Roman"/>
          <w:b/>
          <w:bCs/>
          <w:color w:val="000000"/>
          <w:sz w:val="28"/>
          <w:szCs w:val="28"/>
        </w:rPr>
        <w:t xml:space="preserve">  муниципального образования  «</w:t>
      </w:r>
      <w:r>
        <w:rPr>
          <w:rFonts w:ascii="Times New Roman" w:hAnsi="Times New Roman"/>
          <w:b/>
          <w:bCs/>
          <w:color w:val="000000"/>
          <w:sz w:val="28"/>
          <w:szCs w:val="28"/>
        </w:rPr>
        <w:t>Тараса</w:t>
      </w:r>
      <w:r w:rsidRPr="006473EF">
        <w:rPr>
          <w:rFonts w:ascii="Times New Roman" w:hAnsi="Times New Roman"/>
          <w:b/>
          <w:bCs/>
          <w:color w:val="000000"/>
          <w:sz w:val="28"/>
          <w:szCs w:val="28"/>
        </w:rPr>
        <w:t>»</w:t>
      </w:r>
    </w:p>
    <w:p w:rsidR="00EB5C9C" w:rsidRPr="006473EF" w:rsidRDefault="00EB5C9C" w:rsidP="00EB5C9C">
      <w:pPr>
        <w:widowControl w:val="0"/>
        <w:autoSpaceDE w:val="0"/>
        <w:autoSpaceDN w:val="0"/>
        <w:adjustRightInd w:val="0"/>
        <w:jc w:val="center"/>
        <w:rPr>
          <w:rFonts w:ascii="Times New Roman" w:hAnsi="Times New Roman"/>
          <w:sz w:val="28"/>
          <w:szCs w:val="28"/>
        </w:rPr>
      </w:pPr>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bookmarkStart w:id="3" w:name="Par41"/>
      <w:bookmarkEnd w:id="3"/>
      <w:r w:rsidRPr="006473EF">
        <w:rPr>
          <w:rFonts w:ascii="Times New Roman" w:hAnsi="Times New Roman"/>
          <w:b/>
          <w:sz w:val="28"/>
          <w:szCs w:val="28"/>
        </w:rPr>
        <w:t>I. ОБЩИЕ ПОЛОЖЕНИЯ</w:t>
      </w:r>
    </w:p>
    <w:p w:rsidR="00EB5C9C" w:rsidRPr="006473EF" w:rsidRDefault="00EB5C9C" w:rsidP="00EB5C9C">
      <w:pPr>
        <w:widowControl w:val="0"/>
        <w:autoSpaceDE w:val="0"/>
        <w:autoSpaceDN w:val="0"/>
        <w:adjustRightInd w:val="0"/>
        <w:jc w:val="both"/>
        <w:rPr>
          <w:rFonts w:ascii="Times New Roman" w:hAnsi="Times New Roman"/>
          <w:bCs/>
          <w:sz w:val="28"/>
          <w:szCs w:val="28"/>
        </w:rPr>
      </w:pPr>
      <w:r>
        <w:rPr>
          <w:rFonts w:ascii="Times New Roman" w:hAnsi="Times New Roman"/>
          <w:sz w:val="28"/>
          <w:szCs w:val="28"/>
        </w:rPr>
        <w:t>1.</w:t>
      </w:r>
      <w:r w:rsidRPr="006473EF">
        <w:rPr>
          <w:rFonts w:ascii="Times New Roman" w:hAnsi="Times New Roman"/>
          <w:sz w:val="28"/>
          <w:szCs w:val="28"/>
        </w:rPr>
        <w:t xml:space="preserve">1.  </w:t>
      </w:r>
      <w:proofErr w:type="gramStart"/>
      <w:r w:rsidRPr="006473EF">
        <w:rPr>
          <w:rFonts w:ascii="Times New Roman" w:hAnsi="Times New Roman"/>
          <w:sz w:val="28"/>
          <w:szCs w:val="28"/>
        </w:rPr>
        <w:t>Порядок осуществления ведомственного контроля в сфере закупок товаров, работ, услуг для нужд муниципального образования «</w:t>
      </w:r>
      <w:r>
        <w:rPr>
          <w:rFonts w:ascii="Times New Roman" w:hAnsi="Times New Roman"/>
          <w:sz w:val="28"/>
          <w:szCs w:val="28"/>
        </w:rPr>
        <w:t>Тараса</w:t>
      </w:r>
      <w:r w:rsidRPr="006473EF">
        <w:rPr>
          <w:rFonts w:ascii="Times New Roman" w:hAnsi="Times New Roman"/>
          <w:sz w:val="28"/>
          <w:szCs w:val="28"/>
        </w:rPr>
        <w:t xml:space="preserve">» (далее – Порядок) разработан в целях организации работы органов  </w:t>
      </w:r>
      <w:r w:rsidRPr="006473EF">
        <w:rPr>
          <w:rFonts w:ascii="Times New Roman" w:hAnsi="Times New Roman"/>
          <w:bCs/>
          <w:sz w:val="28"/>
          <w:szCs w:val="28"/>
        </w:rPr>
        <w:t>местного самоуправления муниципального образования «</w:t>
      </w:r>
      <w:r>
        <w:rPr>
          <w:rFonts w:ascii="Times New Roman" w:hAnsi="Times New Roman"/>
          <w:bCs/>
          <w:sz w:val="28"/>
          <w:szCs w:val="28"/>
        </w:rPr>
        <w:t>Тараса</w:t>
      </w:r>
      <w:r w:rsidRPr="006473EF">
        <w:rPr>
          <w:rFonts w:ascii="Times New Roman" w:hAnsi="Times New Roman"/>
          <w:sz w:val="28"/>
          <w:szCs w:val="28"/>
        </w:rPr>
        <w:t>»</w:t>
      </w:r>
      <w:r w:rsidRPr="006473EF">
        <w:rPr>
          <w:rFonts w:ascii="Times New Roman" w:hAnsi="Times New Roman"/>
          <w:bCs/>
          <w:sz w:val="28"/>
          <w:szCs w:val="28"/>
        </w:rPr>
        <w:t xml:space="preserve"> </w:t>
      </w:r>
      <w:r w:rsidRPr="006473EF">
        <w:rPr>
          <w:rFonts w:ascii="Times New Roman" w:hAnsi="Times New Roman"/>
          <w:sz w:val="28"/>
          <w:szCs w:val="28"/>
        </w:rPr>
        <w:t>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roofErr w:type="gramEnd"/>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w:t>
      </w:r>
      <w:r w:rsidRPr="006473EF">
        <w:rPr>
          <w:rFonts w:ascii="Times New Roman" w:hAnsi="Times New Roman"/>
          <w:sz w:val="28"/>
          <w:szCs w:val="28"/>
        </w:rPr>
        <w:t xml:space="preserve">2. Настоящий Порядок разработан в соответствии со </w:t>
      </w:r>
      <w:hyperlink r:id="rId8" w:history="1">
        <w:r w:rsidRPr="006473EF">
          <w:rPr>
            <w:rStyle w:val="af5"/>
            <w:rFonts w:ascii="Times New Roman" w:hAnsi="Times New Roman"/>
            <w:color w:val="000000"/>
            <w:sz w:val="28"/>
            <w:szCs w:val="28"/>
          </w:rPr>
          <w:t>статьей 100</w:t>
        </w:r>
      </w:hyperlink>
      <w:r w:rsidRPr="006473EF">
        <w:rPr>
          <w:rFonts w:ascii="Times New Roman" w:hAnsi="Times New Roman"/>
          <w:color w:val="000000"/>
          <w:sz w:val="28"/>
          <w:szCs w:val="28"/>
        </w:rPr>
        <w:t xml:space="preserve"> </w:t>
      </w:r>
      <w:r w:rsidRPr="006473EF">
        <w:rPr>
          <w:rFonts w:ascii="Times New Roman" w:hAnsi="Times New Roman"/>
          <w:sz w:val="28"/>
          <w:szCs w:val="28"/>
        </w:rP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EB5C9C" w:rsidRPr="006473EF" w:rsidRDefault="00EB5C9C" w:rsidP="00EB5C9C">
      <w:pPr>
        <w:widowControl w:val="0"/>
        <w:autoSpaceDE w:val="0"/>
        <w:autoSpaceDN w:val="0"/>
        <w:adjustRightInd w:val="0"/>
        <w:jc w:val="both"/>
        <w:rPr>
          <w:rFonts w:ascii="Times New Roman" w:hAnsi="Times New Roman"/>
          <w:bCs/>
          <w:sz w:val="28"/>
          <w:szCs w:val="28"/>
        </w:rPr>
      </w:pPr>
      <w:r>
        <w:rPr>
          <w:rFonts w:ascii="Times New Roman" w:hAnsi="Times New Roman"/>
          <w:sz w:val="28"/>
          <w:szCs w:val="28"/>
        </w:rPr>
        <w:t>1.</w:t>
      </w:r>
      <w:r w:rsidRPr="006473EF">
        <w:rPr>
          <w:rFonts w:ascii="Times New Roman" w:hAnsi="Times New Roman"/>
          <w:sz w:val="28"/>
          <w:szCs w:val="28"/>
        </w:rPr>
        <w:t xml:space="preserve">3. Под ведомственным контролем (далее - контроль) понимается деятельность органов  </w:t>
      </w:r>
      <w:r w:rsidRPr="006473EF">
        <w:rPr>
          <w:rFonts w:ascii="Times New Roman" w:hAnsi="Times New Roman"/>
          <w:bCs/>
          <w:sz w:val="28"/>
          <w:szCs w:val="28"/>
        </w:rPr>
        <w:t xml:space="preserve">местного самоуправления </w:t>
      </w:r>
      <w:r w:rsidRPr="006473EF">
        <w:rPr>
          <w:rFonts w:ascii="Times New Roman" w:hAnsi="Times New Roman"/>
          <w:sz w:val="28"/>
          <w:szCs w:val="28"/>
        </w:rPr>
        <w:t>осуществляющих функции и полномочия учредителей в отношении муниципальных учреждений и муниципальных предприятий (далее - учредители),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1.</w:t>
      </w:r>
      <w:r w:rsidRPr="006473EF">
        <w:rPr>
          <w:rFonts w:ascii="Times New Roman" w:hAnsi="Times New Roman"/>
          <w:sz w:val="28"/>
          <w:szCs w:val="28"/>
        </w:rPr>
        <w:t>4. Объектами контроля являются: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муниципальные казенные учреждения;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муниципальные бюджетные учреждения;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 xml:space="preserve">3) муниципальные автономные учреждения  </w:t>
      </w:r>
      <w:r w:rsidRPr="006473EF">
        <w:rPr>
          <w:rFonts w:ascii="Times New Roman" w:hAnsi="Times New Roman"/>
          <w:bCs/>
          <w:sz w:val="28"/>
          <w:szCs w:val="28"/>
        </w:rPr>
        <w:t>муниципального образования  «</w:t>
      </w:r>
      <w:r>
        <w:rPr>
          <w:rFonts w:ascii="Times New Roman" w:hAnsi="Times New Roman"/>
          <w:bCs/>
          <w:sz w:val="28"/>
          <w:szCs w:val="28"/>
        </w:rPr>
        <w:t>Тараса</w:t>
      </w:r>
      <w:r w:rsidRPr="006473EF">
        <w:rPr>
          <w:rFonts w:ascii="Times New Roman" w:hAnsi="Times New Roman"/>
          <w:bCs/>
          <w:sz w:val="28"/>
          <w:szCs w:val="28"/>
        </w:rPr>
        <w:t xml:space="preserve">» </w:t>
      </w:r>
      <w:r w:rsidRPr="006473EF">
        <w:rPr>
          <w:rFonts w:ascii="Times New Roman" w:hAnsi="Times New Roman"/>
          <w:sz w:val="28"/>
          <w:szCs w:val="28"/>
        </w:rPr>
        <w:t xml:space="preserve">при предоставлении им в соответствии с Бюджетным </w:t>
      </w:r>
      <w:hyperlink r:id="rId9" w:history="1">
        <w:r w:rsidRPr="006473EF">
          <w:rPr>
            <w:rStyle w:val="af5"/>
            <w:rFonts w:ascii="Times New Roman" w:hAnsi="Times New Roman"/>
            <w:color w:val="000000"/>
            <w:sz w:val="28"/>
            <w:szCs w:val="28"/>
          </w:rPr>
          <w:t>кодексом</w:t>
        </w:r>
      </w:hyperlink>
      <w:r w:rsidRPr="006473EF">
        <w:rPr>
          <w:rFonts w:ascii="Times New Roman" w:hAnsi="Times New Roman"/>
          <w:color w:val="000000"/>
          <w:sz w:val="28"/>
          <w:szCs w:val="28"/>
        </w:rPr>
        <w:t xml:space="preserve"> </w:t>
      </w:r>
      <w:r w:rsidRPr="006473EF">
        <w:rPr>
          <w:rFonts w:ascii="Times New Roman" w:hAnsi="Times New Roman"/>
          <w:sz w:val="28"/>
          <w:szCs w:val="28"/>
        </w:rPr>
        <w:t xml:space="preserve"> Российской Федерации и иными нормативными правовыми актами, регулирующими бюджетные правоотношения, средств местного бюджета муниципального образования «</w:t>
      </w:r>
      <w:r>
        <w:rPr>
          <w:rFonts w:ascii="Times New Roman" w:hAnsi="Times New Roman"/>
          <w:sz w:val="28"/>
          <w:szCs w:val="28"/>
        </w:rPr>
        <w:t>Тараса</w:t>
      </w:r>
      <w:r w:rsidRPr="006473EF">
        <w:rPr>
          <w:rFonts w:ascii="Times New Roman" w:hAnsi="Times New Roman"/>
          <w:sz w:val="28"/>
          <w:szCs w:val="28"/>
        </w:rPr>
        <w:t>»  на осуществление капитальных вложений в объекты муниципальной собственности.</w:t>
      </w:r>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bookmarkStart w:id="4" w:name="Par51"/>
      <w:bookmarkEnd w:id="4"/>
      <w:r w:rsidRPr="006473EF">
        <w:rPr>
          <w:rFonts w:ascii="Times New Roman" w:hAnsi="Times New Roman"/>
          <w:b/>
          <w:sz w:val="28"/>
          <w:szCs w:val="28"/>
        </w:rPr>
        <w:t>II. ЦЕЛИ, ЗАДАЧИ, ПРЕДМЕТ КОНТРОЛЯ</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2.1</w:t>
      </w:r>
      <w:r w:rsidRPr="006473EF">
        <w:rPr>
          <w:rFonts w:ascii="Times New Roman" w:hAnsi="Times New Roman"/>
          <w:sz w:val="28"/>
          <w:szCs w:val="28"/>
        </w:rPr>
        <w:t>. Целью контроля является повышение эффективности деятельности подведомственных заказчиков в сфере закупок товаров, работ, услуг для муниципальных нужд.</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2.2</w:t>
      </w:r>
      <w:r w:rsidRPr="006473EF">
        <w:rPr>
          <w:rFonts w:ascii="Times New Roman" w:hAnsi="Times New Roman"/>
          <w:sz w:val="28"/>
          <w:szCs w:val="28"/>
        </w:rPr>
        <w:t>. Задачами контроля являются: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выявление случаев нарушения и неисполнения законодательства Российской Федерации и иных нормативных правовых актов о контрактной системе, муниципальных правовых актов  в сфере закупок;</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принятие в пределах своей компетенции мер по их предупреждению;</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анализ и оценка эффективности результатов деятельности подведомственных учреждений в сфере закупок, должностных лиц.</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2.3</w:t>
      </w:r>
      <w:r w:rsidRPr="006473EF">
        <w:rPr>
          <w:rFonts w:ascii="Times New Roman" w:hAnsi="Times New Roman"/>
          <w:sz w:val="28"/>
          <w:szCs w:val="28"/>
        </w:rPr>
        <w:t>.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 муниципальных правовых актов в сфере закупок обязанностей:</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по созданию контрактной службы, определению ее полномочий, прав, обязанностей, ответственности либо по определению должностного лица, ответственного за осуществление закупок (контрактного управляющего);</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по планированию и обоснованию закупок;</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по соблюдению правил нормирования в сфере закупок, установленных учредителями для подведомственных заказчиков;</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4) по соблюдению подведомственными заказчиками порядка взаимодействия с уполномоченным органом на определение поставщиков (подрядчиков, исполнителей) для заказчиков;</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 xml:space="preserve">5) по соблюдению подведомственными заказчиками требований </w:t>
      </w:r>
      <w:hyperlink r:id="rId10" w:history="1">
        <w:r w:rsidRPr="00721129">
          <w:rPr>
            <w:rStyle w:val="af5"/>
            <w:rFonts w:ascii="Times New Roman" w:hAnsi="Times New Roman"/>
            <w:color w:val="000000"/>
            <w:sz w:val="28"/>
            <w:szCs w:val="28"/>
          </w:rPr>
          <w:t>Закона</w:t>
        </w:r>
      </w:hyperlink>
      <w:r w:rsidRPr="00721129">
        <w:rPr>
          <w:rFonts w:ascii="Times New Roman" w:hAnsi="Times New Roman"/>
          <w:color w:val="000000"/>
          <w:sz w:val="28"/>
          <w:szCs w:val="28"/>
        </w:rPr>
        <w:t xml:space="preserve"> </w:t>
      </w:r>
      <w:r w:rsidRPr="00721129">
        <w:rPr>
          <w:rFonts w:ascii="Times New Roman" w:hAnsi="Times New Roman"/>
          <w:sz w:val="28"/>
          <w:szCs w:val="28"/>
        </w:rPr>
        <w:t>о</w:t>
      </w:r>
      <w:r w:rsidRPr="006473EF">
        <w:rPr>
          <w:rFonts w:ascii="Times New Roman" w:hAnsi="Times New Roman"/>
          <w:sz w:val="28"/>
          <w:szCs w:val="28"/>
        </w:rPr>
        <w:t xml:space="preserve"> контрактной системе при заключении контрактов с единственным поставщиком (подрядчиком, исполнителем);</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 xml:space="preserve">6) по осуществлению подведомственными заказчиками </w:t>
      </w:r>
      <w:proofErr w:type="gramStart"/>
      <w:r w:rsidRPr="006473EF">
        <w:rPr>
          <w:rFonts w:ascii="Times New Roman" w:hAnsi="Times New Roman"/>
          <w:sz w:val="28"/>
          <w:szCs w:val="28"/>
        </w:rPr>
        <w:t>контроля, за</w:t>
      </w:r>
      <w:proofErr w:type="gramEnd"/>
      <w:r w:rsidRPr="006473EF">
        <w:rPr>
          <w:rFonts w:ascii="Times New Roman" w:hAnsi="Times New Roman"/>
          <w:sz w:val="28"/>
          <w:szCs w:val="28"/>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 xml:space="preserve">7) по исполнению подведомственным заказчиком - бюджетным учреждением правового акта об осуществлении закупок, принятого бюджетным учреждением в соответствии с Федеральным </w:t>
      </w:r>
      <w:hyperlink r:id="rId11" w:history="1">
        <w:r w:rsidRPr="006473EF">
          <w:rPr>
            <w:rStyle w:val="af5"/>
            <w:rFonts w:ascii="Times New Roman" w:hAnsi="Times New Roman"/>
            <w:color w:val="000000"/>
            <w:sz w:val="28"/>
            <w:szCs w:val="28"/>
          </w:rPr>
          <w:t>законом</w:t>
        </w:r>
      </w:hyperlink>
      <w:r w:rsidRPr="006473EF">
        <w:rPr>
          <w:rFonts w:ascii="Times New Roman" w:hAnsi="Times New Roman"/>
          <w:color w:val="000000"/>
          <w:sz w:val="28"/>
          <w:szCs w:val="28"/>
        </w:rPr>
        <w:t xml:space="preserve"> о</w:t>
      </w:r>
      <w:r w:rsidRPr="006473EF">
        <w:rPr>
          <w:rFonts w:ascii="Times New Roman" w:hAnsi="Times New Roman"/>
          <w:sz w:val="28"/>
          <w:szCs w:val="28"/>
        </w:rPr>
        <w:t xml:space="preserve">т 18 июля 2011 года № 223-ФЗ "О закупках товаров, работ, услуг отдельными видами юридических лиц" в соответствии с требованиями </w:t>
      </w:r>
      <w:hyperlink r:id="rId12" w:history="1">
        <w:r w:rsidRPr="006473EF">
          <w:rPr>
            <w:rStyle w:val="af5"/>
            <w:rFonts w:ascii="Times New Roman" w:hAnsi="Times New Roman"/>
            <w:color w:val="000000"/>
            <w:sz w:val="28"/>
            <w:szCs w:val="28"/>
          </w:rPr>
          <w:t>статьи 15</w:t>
        </w:r>
      </w:hyperlink>
      <w:r w:rsidRPr="006473EF">
        <w:rPr>
          <w:rFonts w:ascii="Times New Roman" w:hAnsi="Times New Roman"/>
          <w:sz w:val="28"/>
          <w:szCs w:val="28"/>
        </w:rPr>
        <w:t xml:space="preserve"> Закона о контрактной системе.</w:t>
      </w:r>
    </w:p>
    <w:p w:rsidR="00EB5C9C" w:rsidRPr="006473EF" w:rsidRDefault="00EB5C9C" w:rsidP="00EB5C9C">
      <w:pPr>
        <w:widowControl w:val="0"/>
        <w:autoSpaceDE w:val="0"/>
        <w:autoSpaceDN w:val="0"/>
        <w:adjustRightInd w:val="0"/>
        <w:outlineLvl w:val="1"/>
        <w:rPr>
          <w:rFonts w:ascii="Times New Roman" w:hAnsi="Times New Roman"/>
          <w:b/>
          <w:sz w:val="28"/>
          <w:szCs w:val="28"/>
        </w:rPr>
      </w:pPr>
      <w:bookmarkStart w:id="5" w:name="Par68"/>
      <w:bookmarkEnd w:id="5"/>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r w:rsidRPr="006473EF">
        <w:rPr>
          <w:rFonts w:ascii="Times New Roman" w:hAnsi="Times New Roman"/>
          <w:b/>
          <w:sz w:val="28"/>
          <w:szCs w:val="28"/>
        </w:rPr>
        <w:t>III. ФОРМЫ КОНТРОЛЯ</w:t>
      </w:r>
    </w:p>
    <w:p w:rsidR="00EB5C9C" w:rsidRPr="006473EF" w:rsidRDefault="00EB5C9C" w:rsidP="00EB5C9C">
      <w:pPr>
        <w:widowControl w:val="0"/>
        <w:autoSpaceDE w:val="0"/>
        <w:autoSpaceDN w:val="0"/>
        <w:adjustRightInd w:val="0"/>
        <w:outlineLvl w:val="1"/>
        <w:rPr>
          <w:rFonts w:ascii="Times New Roman" w:hAnsi="Times New Roman"/>
          <w:b/>
          <w:sz w:val="28"/>
          <w:szCs w:val="28"/>
        </w:rPr>
      </w:pP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3.1</w:t>
      </w:r>
      <w:r w:rsidRPr="006473EF">
        <w:rPr>
          <w:rFonts w:ascii="Times New Roman" w:hAnsi="Times New Roman"/>
          <w:sz w:val="28"/>
          <w:szCs w:val="28"/>
        </w:rPr>
        <w:t xml:space="preserve">. Контроль осуществляется в форме плановых и внеплановых проверок. Проверки могут быть выездными или камеральными. </w:t>
      </w:r>
      <w:hyperlink r:id="rId13" w:anchor="Par144" w:history="1">
        <w:r w:rsidRPr="006473EF">
          <w:rPr>
            <w:rStyle w:val="af5"/>
            <w:rFonts w:ascii="Times New Roman" w:hAnsi="Times New Roman"/>
            <w:color w:val="000000"/>
            <w:sz w:val="28"/>
            <w:szCs w:val="28"/>
          </w:rPr>
          <w:t>Запрос</w:t>
        </w:r>
      </w:hyperlink>
      <w:r w:rsidRPr="006473EF">
        <w:rPr>
          <w:rFonts w:ascii="Times New Roman" w:hAnsi="Times New Roman"/>
          <w:color w:val="000000"/>
          <w:sz w:val="28"/>
          <w:szCs w:val="28"/>
        </w:rPr>
        <w:t xml:space="preserve"> </w:t>
      </w:r>
      <w:r w:rsidRPr="006473EF">
        <w:rPr>
          <w:rFonts w:ascii="Times New Roman" w:hAnsi="Times New Roman"/>
          <w:sz w:val="28"/>
          <w:szCs w:val="28"/>
        </w:rPr>
        <w:t>документов для проведения камеральной проверки проводится по форме, установленной настоящим Порядком.</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3.2</w:t>
      </w:r>
      <w:r w:rsidRPr="006473EF">
        <w:rPr>
          <w:rFonts w:ascii="Times New Roman" w:hAnsi="Times New Roman"/>
          <w:sz w:val="28"/>
          <w:szCs w:val="28"/>
        </w:rPr>
        <w:t>. В отношении каждого подведомственного заказчика плановые проверки проводятся не чаще чем 1 раз в 6 месяцев и не реже чем 1 раз в 12 месяцев.</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3.3</w:t>
      </w:r>
      <w:r w:rsidRPr="006473EF">
        <w:rPr>
          <w:rFonts w:ascii="Times New Roman" w:hAnsi="Times New Roman"/>
          <w:sz w:val="28"/>
          <w:szCs w:val="28"/>
        </w:rPr>
        <w:t>. Плановые проверки проводятся в соответствии с утвержденным планом проведения проверок. План проверок утверждается на грядущий календарный год не позднее 1 декабря текущего календарного года и размещается в 10-дневный срок со дня его утверждения на официальном сайте учредителя в информационно-телекоммуникационной сети "Интернет".</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3.4</w:t>
      </w:r>
      <w:r w:rsidRPr="006473EF">
        <w:rPr>
          <w:rFonts w:ascii="Times New Roman" w:hAnsi="Times New Roman"/>
          <w:sz w:val="28"/>
          <w:szCs w:val="28"/>
        </w:rPr>
        <w:t>. Внеплановые проверки проводятся в случае поступления обращений граждан, организаций,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w:t>
      </w:r>
    </w:p>
    <w:p w:rsidR="00EB5C9C" w:rsidRPr="006473EF" w:rsidRDefault="00EB5C9C" w:rsidP="00EB5C9C">
      <w:pPr>
        <w:widowControl w:val="0"/>
        <w:autoSpaceDE w:val="0"/>
        <w:autoSpaceDN w:val="0"/>
        <w:adjustRightInd w:val="0"/>
        <w:jc w:val="both"/>
        <w:rPr>
          <w:rFonts w:ascii="Times New Roman" w:hAnsi="Times New Roman"/>
          <w:bCs/>
          <w:sz w:val="28"/>
          <w:szCs w:val="28"/>
        </w:rPr>
      </w:pPr>
      <w:r>
        <w:rPr>
          <w:rFonts w:ascii="Times New Roman" w:hAnsi="Times New Roman"/>
          <w:sz w:val="28"/>
          <w:szCs w:val="28"/>
        </w:rPr>
        <w:t>3.5</w:t>
      </w:r>
      <w:r w:rsidRPr="006473EF">
        <w:rPr>
          <w:rFonts w:ascii="Times New Roman" w:hAnsi="Times New Roman"/>
          <w:sz w:val="28"/>
          <w:szCs w:val="28"/>
        </w:rPr>
        <w:t>. К проверке могут привлекаться специалисты сторонних организаций, в том числе других органов</w:t>
      </w:r>
      <w:r w:rsidRPr="006473EF">
        <w:rPr>
          <w:rFonts w:ascii="Times New Roman" w:hAnsi="Times New Roman"/>
          <w:bCs/>
          <w:sz w:val="28"/>
          <w:szCs w:val="28"/>
        </w:rPr>
        <w:t xml:space="preserve"> государственной власти и местного самоуправления сельского поселения «</w:t>
      </w:r>
      <w:r>
        <w:rPr>
          <w:rFonts w:ascii="Times New Roman" w:hAnsi="Times New Roman"/>
          <w:bCs/>
          <w:sz w:val="28"/>
          <w:szCs w:val="28"/>
        </w:rPr>
        <w:t>Тараса</w:t>
      </w:r>
      <w:r w:rsidRPr="006473EF">
        <w:rPr>
          <w:rFonts w:ascii="Times New Roman" w:hAnsi="Times New Roman"/>
          <w:bCs/>
          <w:sz w:val="28"/>
          <w:szCs w:val="28"/>
        </w:rPr>
        <w:t>»</w:t>
      </w:r>
      <w:r w:rsidRPr="006473EF">
        <w:rPr>
          <w:rFonts w:ascii="Times New Roman" w:hAnsi="Times New Roman"/>
          <w:sz w:val="28"/>
          <w:szCs w:val="28"/>
        </w:rPr>
        <w:t>, аккредитованные эксперты.</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3.6</w:t>
      </w:r>
      <w:r w:rsidRPr="006473EF">
        <w:rPr>
          <w:rFonts w:ascii="Times New Roman" w:hAnsi="Times New Roman"/>
          <w:sz w:val="28"/>
          <w:szCs w:val="28"/>
        </w:rPr>
        <w:t>. Работник, осуществляющий ведомственный контроль, и специалисты, привлеченные к проверкам,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3.7</w:t>
      </w:r>
      <w:r w:rsidRPr="006473EF">
        <w:rPr>
          <w:rFonts w:ascii="Times New Roman" w:hAnsi="Times New Roman"/>
          <w:sz w:val="28"/>
          <w:szCs w:val="28"/>
        </w:rPr>
        <w:t>. Работник, осуществляющий ведомственный контроль, и специалисты, привлеченные к проверкам, обязаны:</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соблюдать законодательство Российской Федерации;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осуществлять проверку только на основании приказа (распоряжения) учредителя;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знакомить руководителя, контрактного управляющего (руководителя контрактной службы) подведомственного заказчика с результатами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4) соблюдать установленные сроки проведения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3.8</w:t>
      </w:r>
      <w:r w:rsidRPr="006473EF">
        <w:rPr>
          <w:rFonts w:ascii="Times New Roman" w:hAnsi="Times New Roman"/>
          <w:sz w:val="28"/>
          <w:szCs w:val="28"/>
        </w:rPr>
        <w:t>. Руководитель, контрактный управляющий (руководитель контрактной службы) подведомственного заказчика обязан:</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lastRenderedPageBreak/>
        <w:t>1) обеспечить присутствие должностных лиц учреждения, ответственных за организацию и проведение мероприятий по вопросам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представлять информацию, документы, необходимых для достижения цели и задач проведения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не препятствовать работнику, осуществляющему ведомственный контроль, и специалистам, привлеченным к проверке, проводить проверку.</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3.9</w:t>
      </w:r>
      <w:r w:rsidRPr="006473EF">
        <w:rPr>
          <w:rFonts w:ascii="Times New Roman" w:hAnsi="Times New Roman"/>
          <w:sz w:val="28"/>
          <w:szCs w:val="28"/>
        </w:rPr>
        <w:t>. Результатом исполнения контроля являются: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акт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приказ о результатах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bookmarkStart w:id="6" w:name="Par88"/>
      <w:bookmarkEnd w:id="6"/>
      <w:r w:rsidRPr="006473EF">
        <w:rPr>
          <w:rFonts w:ascii="Times New Roman" w:hAnsi="Times New Roman"/>
          <w:b/>
          <w:sz w:val="28"/>
          <w:szCs w:val="28"/>
        </w:rPr>
        <w:t>IV. ОРГАНИЗАЦИЯ ПРОВЕДЕНИЯ ПРОВЕРОК</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w:t>
      </w:r>
      <w:r w:rsidRPr="006473EF">
        <w:rPr>
          <w:rFonts w:ascii="Times New Roman" w:hAnsi="Times New Roman"/>
          <w:sz w:val="28"/>
          <w:szCs w:val="28"/>
        </w:rPr>
        <w:t>. Проведение проверок возлагается на работника учредителя, в должностной инструкции которого закреплено полномочие по их проведению в учреждениях подведомственных заказчиков.</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4.2</w:t>
      </w:r>
      <w:r w:rsidRPr="006473EF">
        <w:rPr>
          <w:rFonts w:ascii="Times New Roman" w:hAnsi="Times New Roman"/>
          <w:sz w:val="28"/>
          <w:szCs w:val="28"/>
        </w:rPr>
        <w:t>. О проведении плановой проверки подведомственный заказчик уведомляется не менее чем за 3 рабочих дня до начала проведения проверки. Факт своевременного информирования о предстоящей проверке фиксируется в акте проверки и должен подтверждаться соответствующими документами (корешком уведомления о вручении почтового отправления с извещением о проверке; отметкой должного лица подведомственного заказчика с указанием даты и времени извещения на копии уведомления о проверке).</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4.3</w:t>
      </w:r>
      <w:r w:rsidRPr="006473EF">
        <w:rPr>
          <w:rFonts w:ascii="Times New Roman" w:hAnsi="Times New Roman"/>
          <w:sz w:val="28"/>
          <w:szCs w:val="28"/>
        </w:rPr>
        <w:t>.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 позволяющим фиксировать факт своевременного информирования о предстоящей проверке.</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4.4</w:t>
      </w:r>
      <w:r w:rsidRPr="006473EF">
        <w:rPr>
          <w:rFonts w:ascii="Times New Roman" w:hAnsi="Times New Roman"/>
          <w:sz w:val="28"/>
          <w:szCs w:val="28"/>
        </w:rPr>
        <w:t>. Проверка проводится на основании приказа учредителя.</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4.5</w:t>
      </w:r>
      <w:r w:rsidRPr="006473EF">
        <w:rPr>
          <w:rFonts w:ascii="Times New Roman" w:hAnsi="Times New Roman"/>
          <w:sz w:val="28"/>
          <w:szCs w:val="28"/>
        </w:rPr>
        <w:t>. В указанном приказе закрепляются: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наименование учреждения подведомственного заказчика, проверка которого проводится;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фамилии, имена, отчества, должности лиц, уполномоченных на проведение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основания проведения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4) проверяемый период при последующем контроле;</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lastRenderedPageBreak/>
        <w:t>5) тема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 xml:space="preserve">6) срок проведения проверки. </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4.6</w:t>
      </w:r>
      <w:r w:rsidRPr="006473EF">
        <w:rPr>
          <w:rFonts w:ascii="Times New Roman" w:hAnsi="Times New Roman"/>
          <w:sz w:val="28"/>
          <w:szCs w:val="28"/>
        </w:rPr>
        <w:t xml:space="preserve">. Срок проверки не может превышать 20 рабочих дней. </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4.7</w:t>
      </w:r>
      <w:r w:rsidRPr="006473EF">
        <w:rPr>
          <w:rFonts w:ascii="Times New Roman" w:hAnsi="Times New Roman"/>
          <w:sz w:val="28"/>
          <w:szCs w:val="28"/>
        </w:rPr>
        <w:t xml:space="preserve">. Руководитель учредителя не </w:t>
      </w:r>
      <w:proofErr w:type="gramStart"/>
      <w:r w:rsidRPr="006473EF">
        <w:rPr>
          <w:rFonts w:ascii="Times New Roman" w:hAnsi="Times New Roman"/>
          <w:sz w:val="28"/>
          <w:szCs w:val="28"/>
        </w:rPr>
        <w:t>позднее</w:t>
      </w:r>
      <w:proofErr w:type="gramEnd"/>
      <w:r w:rsidRPr="006473EF">
        <w:rPr>
          <w:rFonts w:ascii="Times New Roman" w:hAnsi="Times New Roman"/>
          <w:sz w:val="28"/>
          <w:szCs w:val="28"/>
        </w:rPr>
        <w:t xml:space="preserve"> чем за 10 дней до начала проведения проверки утверждает план-задание проверки с перечнем вопросов, подлежащих изучению при проведении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4.8</w:t>
      </w:r>
      <w:r w:rsidRPr="006473EF">
        <w:rPr>
          <w:rFonts w:ascii="Times New Roman" w:hAnsi="Times New Roman"/>
          <w:sz w:val="28"/>
          <w:szCs w:val="28"/>
        </w:rPr>
        <w:t>. Не позднее дня, следующего за днем окончания проведения проверки, составляется акт о ее проведении (далее - Акт), в котором отражаются: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1) наименование учредителя;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2) дата и номер приказа (распоряжения) руководителя учредителя;</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3) фамилии, имена, отчества и должности лиц, проводивших проверку;</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4) наименование проверяемого подведомственного заказчика;</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5) фамилия, имя, отчество руководителя, контрактного управляющего (руководителя контрактной службы) подведомственного заказчика;</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6) срок проведения проверки;</w:t>
      </w:r>
    </w:p>
    <w:p w:rsidR="00EB5C9C" w:rsidRPr="006473EF" w:rsidRDefault="00EB5C9C" w:rsidP="00EB5C9C">
      <w:pPr>
        <w:widowControl w:val="0"/>
        <w:autoSpaceDE w:val="0"/>
        <w:autoSpaceDN w:val="0"/>
        <w:adjustRightInd w:val="0"/>
        <w:jc w:val="both"/>
        <w:rPr>
          <w:rFonts w:ascii="Times New Roman" w:hAnsi="Times New Roman"/>
          <w:sz w:val="28"/>
          <w:szCs w:val="28"/>
        </w:rPr>
      </w:pPr>
      <w:r w:rsidRPr="006473EF">
        <w:rPr>
          <w:rFonts w:ascii="Times New Roman" w:hAnsi="Times New Roman"/>
          <w:sz w:val="28"/>
          <w:szCs w:val="28"/>
        </w:rPr>
        <w:t>7) сведения о результатах проверки,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 допустивших указанные нарушения.</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Акт составляется в 2 экземплярах и подписывается лицами, проводившими проверку, и руководителем, главным бухгалтером, контрактным управляющим (руководителем контрактной службы) подведомственного заказчика.</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К Акту прилагаются копии документов, подтверждающих наличие выявленных нарушений.</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Один экземпляр Акта с приложениями направляется в адрес подведомственного заказчика не позднее дня, следующего за днем составления Акта.</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4.9</w:t>
      </w:r>
      <w:r w:rsidRPr="006473EF">
        <w:rPr>
          <w:rFonts w:ascii="Times New Roman" w:hAnsi="Times New Roman"/>
          <w:sz w:val="28"/>
          <w:szCs w:val="28"/>
        </w:rPr>
        <w:t xml:space="preserve">. Работник, проводивший проверку, в 10-дневный срок </w:t>
      </w:r>
      <w:proofErr w:type="gramStart"/>
      <w:r w:rsidRPr="006473EF">
        <w:rPr>
          <w:rFonts w:ascii="Times New Roman" w:hAnsi="Times New Roman"/>
          <w:sz w:val="28"/>
          <w:szCs w:val="28"/>
        </w:rPr>
        <w:t>с даты подписания</w:t>
      </w:r>
      <w:proofErr w:type="gramEnd"/>
      <w:r w:rsidRPr="006473EF">
        <w:rPr>
          <w:rFonts w:ascii="Times New Roman" w:hAnsi="Times New Roman"/>
          <w:sz w:val="28"/>
          <w:szCs w:val="28"/>
        </w:rPr>
        <w:t xml:space="preserve"> Акта подведомственным заказчиком готовит проект приказа (распоряжения) по итогам проверки об устранении нарушений.</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4.10</w:t>
      </w:r>
      <w:r w:rsidRPr="006473EF">
        <w:rPr>
          <w:rFonts w:ascii="Times New Roman" w:hAnsi="Times New Roman"/>
          <w:sz w:val="28"/>
          <w:szCs w:val="28"/>
        </w:rPr>
        <w:t xml:space="preserve">. Подведомственный заказчик, проверка которого проводилась, в случае несогласия с фактами, выводами, предложениями, изложенными в акте проверки, в 7-дневный срок </w:t>
      </w:r>
      <w:proofErr w:type="gramStart"/>
      <w:r w:rsidRPr="006473EF">
        <w:rPr>
          <w:rFonts w:ascii="Times New Roman" w:hAnsi="Times New Roman"/>
          <w:sz w:val="28"/>
          <w:szCs w:val="28"/>
        </w:rPr>
        <w:t>с даты получения</w:t>
      </w:r>
      <w:proofErr w:type="gramEnd"/>
      <w:r w:rsidRPr="006473EF">
        <w:rPr>
          <w:rFonts w:ascii="Times New Roman" w:hAnsi="Times New Roman"/>
          <w:sz w:val="28"/>
          <w:szCs w:val="28"/>
        </w:rPr>
        <w:t xml:space="preserve"> акта проверки вправе представить учредителю в письменной форме возражения в отношении акта проверки в целом или его отдельных положений. При этом подведомственный заказчик вправе приложить к таким </w:t>
      </w:r>
      <w:r w:rsidRPr="006473EF">
        <w:rPr>
          <w:rFonts w:ascii="Times New Roman" w:hAnsi="Times New Roman"/>
          <w:sz w:val="28"/>
          <w:szCs w:val="28"/>
        </w:rPr>
        <w:lastRenderedPageBreak/>
        <w:t>возражениям документы или их заверенные копии, подтверждающие обоснованность таких возражений, либо в согласованный срок передать их учредителю.</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4.11</w:t>
      </w:r>
      <w:r w:rsidRPr="006473EF">
        <w:rPr>
          <w:rFonts w:ascii="Times New Roman" w:hAnsi="Times New Roman"/>
          <w:sz w:val="28"/>
          <w:szCs w:val="28"/>
        </w:rPr>
        <w:t>. По итогам проверки руководитель учредителя на основании сведений, содержащихся в акте о проведении проверки, издает приказ (распоряжение):</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1) об устранении выявленных нарушений, с указанием срока устранения таких нарушений;</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2) о направлении материалов контроля в соответствующие органы, уполномоченные принимать решения по фактам, выявленным в ходе проведения проверки;</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3) о проведении повторной проверки с привлечением дополнительных специалистов;</w:t>
      </w:r>
    </w:p>
    <w:p w:rsidR="00EB5C9C" w:rsidRPr="006473EF" w:rsidRDefault="00EB5C9C" w:rsidP="00EB5C9C">
      <w:pPr>
        <w:widowControl w:val="0"/>
        <w:autoSpaceDE w:val="0"/>
        <w:autoSpaceDN w:val="0"/>
        <w:adjustRightInd w:val="0"/>
        <w:ind w:firstLine="540"/>
        <w:jc w:val="both"/>
        <w:rPr>
          <w:rFonts w:ascii="Times New Roman" w:hAnsi="Times New Roman"/>
          <w:sz w:val="28"/>
          <w:szCs w:val="28"/>
        </w:rPr>
      </w:pPr>
      <w:r w:rsidRPr="006473EF">
        <w:rPr>
          <w:rFonts w:ascii="Times New Roman" w:hAnsi="Times New Roman"/>
          <w:sz w:val="28"/>
          <w:szCs w:val="28"/>
        </w:rPr>
        <w:t>4) о привлечении к дисциплинарной ответственности руководителей подведомственных заказчиков;</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4.12</w:t>
      </w:r>
      <w:r w:rsidRPr="006473EF">
        <w:rPr>
          <w:rFonts w:ascii="Times New Roman" w:hAnsi="Times New Roman"/>
          <w:sz w:val="28"/>
          <w:szCs w:val="28"/>
        </w:rPr>
        <w:t>. Подведомственный заказчик должен представить учредителю отчет о результатах выполнения рекомендаций, устранения допущенных нарушений, выявленных в ходе проверки, с приложением подтверждающих документов, материалов в срок, указанный в приказе (распоряжении) об устранении нарушений.</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4.13</w:t>
      </w:r>
      <w:r w:rsidRPr="006473EF">
        <w:rPr>
          <w:rFonts w:ascii="Times New Roman" w:hAnsi="Times New Roman"/>
          <w:sz w:val="28"/>
          <w:szCs w:val="28"/>
        </w:rPr>
        <w:t xml:space="preserve">. </w:t>
      </w:r>
      <w:proofErr w:type="gramStart"/>
      <w:r w:rsidRPr="006473EF">
        <w:rPr>
          <w:rFonts w:ascii="Times New Roman" w:hAnsi="Times New Roman"/>
          <w:sz w:val="28"/>
          <w:szCs w:val="28"/>
        </w:rPr>
        <w:t>Контроль за</w:t>
      </w:r>
      <w:proofErr w:type="gramEnd"/>
      <w:r w:rsidRPr="006473EF">
        <w:rPr>
          <w:rFonts w:ascii="Times New Roman" w:hAnsi="Times New Roman"/>
          <w:sz w:val="28"/>
          <w:szCs w:val="28"/>
        </w:rPr>
        <w:t xml:space="preserve"> выполнением приказа (распоряжения) по результатам проверки осуществляет руководитель учредителя.</w:t>
      </w: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4.14</w:t>
      </w:r>
      <w:r w:rsidRPr="006473EF">
        <w:rPr>
          <w:rFonts w:ascii="Times New Roman" w:hAnsi="Times New Roman"/>
          <w:sz w:val="28"/>
          <w:szCs w:val="28"/>
        </w:rPr>
        <w:t>. В 5-дневный срок со дня поступления отчета подведомственного заказчика работник, проводивший проверку,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 предусмотренным пунктом 27 настоящего Порядка, в соответствии с результатом анализа.</w:t>
      </w:r>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bookmarkStart w:id="7" w:name="Par125"/>
      <w:bookmarkEnd w:id="7"/>
    </w:p>
    <w:p w:rsidR="00EB5C9C" w:rsidRPr="006473EF" w:rsidRDefault="00EB5C9C" w:rsidP="00EB5C9C">
      <w:pPr>
        <w:widowControl w:val="0"/>
        <w:autoSpaceDE w:val="0"/>
        <w:autoSpaceDN w:val="0"/>
        <w:adjustRightInd w:val="0"/>
        <w:jc w:val="center"/>
        <w:outlineLvl w:val="1"/>
        <w:rPr>
          <w:rFonts w:ascii="Times New Roman" w:hAnsi="Times New Roman"/>
          <w:b/>
          <w:sz w:val="28"/>
          <w:szCs w:val="28"/>
        </w:rPr>
      </w:pPr>
      <w:r w:rsidRPr="006473EF">
        <w:rPr>
          <w:rFonts w:ascii="Times New Roman" w:hAnsi="Times New Roman"/>
          <w:b/>
          <w:sz w:val="28"/>
          <w:szCs w:val="28"/>
        </w:rPr>
        <w:t>V. ОБЖАЛОВАНИЕ ДЕЙСТВИЙ (БЕЗДЕЙСТВИЙ) ДОЛЖНОСТНЫХ ЛИЦ ОРГАНА ВЕДОМСТВЕННОГО КОНТРОЛЯ</w:t>
      </w:r>
    </w:p>
    <w:p w:rsidR="00EB5C9C" w:rsidRPr="006473EF" w:rsidRDefault="00EB5C9C" w:rsidP="00EB5C9C">
      <w:pPr>
        <w:widowControl w:val="0"/>
        <w:autoSpaceDE w:val="0"/>
        <w:autoSpaceDN w:val="0"/>
        <w:adjustRightInd w:val="0"/>
        <w:jc w:val="both"/>
        <w:rPr>
          <w:rFonts w:ascii="Times New Roman" w:hAnsi="Times New Roman"/>
          <w:sz w:val="28"/>
          <w:szCs w:val="28"/>
        </w:rPr>
      </w:pPr>
    </w:p>
    <w:p w:rsidR="00EB5C9C" w:rsidRPr="006473EF" w:rsidRDefault="00EB5C9C" w:rsidP="00EB5C9C">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5.1</w:t>
      </w:r>
      <w:r w:rsidRPr="006473EF">
        <w:rPr>
          <w:rFonts w:ascii="Times New Roman" w:hAnsi="Times New Roman"/>
          <w:sz w:val="28"/>
          <w:szCs w:val="28"/>
        </w:rPr>
        <w:t>. Действия (бездействие) должностных лиц органа ведомственного контроля, могут быть обжалованы руководителем подведомственного заказчика в порядке, установленном законодательством Российской Федерации.</w:t>
      </w:r>
    </w:p>
    <w:p w:rsidR="00EB5C9C" w:rsidRPr="006473EF" w:rsidRDefault="00EB5C9C" w:rsidP="00EB5C9C">
      <w:pPr>
        <w:widowControl w:val="0"/>
        <w:autoSpaceDE w:val="0"/>
        <w:autoSpaceDN w:val="0"/>
        <w:adjustRightInd w:val="0"/>
        <w:jc w:val="both"/>
        <w:rPr>
          <w:rFonts w:ascii="Times New Roman" w:hAnsi="Times New Roman"/>
          <w:sz w:val="28"/>
          <w:szCs w:val="28"/>
        </w:rPr>
      </w:pPr>
      <w:bookmarkStart w:id="8" w:name="Par129"/>
      <w:bookmarkEnd w:id="8"/>
    </w:p>
    <w:p w:rsidR="00EB5C9C" w:rsidRPr="006473EF" w:rsidRDefault="00EB5C9C" w:rsidP="00EB5C9C">
      <w:pPr>
        <w:widowControl w:val="0"/>
        <w:autoSpaceDE w:val="0"/>
        <w:autoSpaceDN w:val="0"/>
        <w:adjustRightInd w:val="0"/>
        <w:jc w:val="both"/>
        <w:rPr>
          <w:rFonts w:ascii="Times New Roman" w:hAnsi="Times New Roman"/>
          <w:sz w:val="28"/>
          <w:szCs w:val="28"/>
        </w:rPr>
      </w:pPr>
    </w:p>
    <w:p w:rsidR="00EB5C9C" w:rsidRPr="006473EF" w:rsidRDefault="00EB5C9C" w:rsidP="00EB5C9C">
      <w:pPr>
        <w:pStyle w:val="ConsPlusNonformat"/>
        <w:jc w:val="right"/>
        <w:rPr>
          <w:rFonts w:ascii="Times New Roman" w:hAnsi="Times New Roman" w:cs="Times New Roman"/>
          <w:sz w:val="24"/>
          <w:szCs w:val="24"/>
        </w:rPr>
      </w:pPr>
      <w:bookmarkStart w:id="9" w:name="Par137"/>
      <w:bookmarkEnd w:id="9"/>
      <w:r w:rsidRPr="006473EF">
        <w:rPr>
          <w:rFonts w:ascii="Times New Roman" w:hAnsi="Times New Roman" w:cs="Times New Roman"/>
          <w:sz w:val="24"/>
          <w:szCs w:val="24"/>
        </w:rPr>
        <w:lastRenderedPageBreak/>
        <w:t>Форма</w:t>
      </w:r>
      <w:r>
        <w:rPr>
          <w:rFonts w:ascii="Times New Roman" w:hAnsi="Times New Roman" w:cs="Times New Roman"/>
          <w:sz w:val="24"/>
          <w:szCs w:val="24"/>
        </w:rPr>
        <w:t xml:space="preserve"> запроса</w:t>
      </w:r>
    </w:p>
    <w:p w:rsidR="00EB5C9C" w:rsidRDefault="00EB5C9C" w:rsidP="00EB5C9C">
      <w:pPr>
        <w:pStyle w:val="ConsPlusNonformat"/>
        <w:jc w:val="center"/>
        <w:rPr>
          <w:rFonts w:ascii="Times New Roman" w:hAnsi="Times New Roman" w:cs="Times New Roman"/>
          <w:sz w:val="24"/>
          <w:szCs w:val="24"/>
        </w:rPr>
      </w:pPr>
    </w:p>
    <w:p w:rsidR="00EB5C9C" w:rsidRDefault="00EB5C9C" w:rsidP="00EB5C9C">
      <w:pPr>
        <w:pStyle w:val="ConsPlusNonformat"/>
        <w:jc w:val="center"/>
        <w:rPr>
          <w:rFonts w:ascii="Times New Roman" w:hAnsi="Times New Roman" w:cs="Times New Roman"/>
          <w:sz w:val="24"/>
          <w:szCs w:val="24"/>
        </w:rPr>
      </w:pPr>
    </w:p>
    <w:p w:rsidR="00EB5C9C" w:rsidRPr="006473EF" w:rsidRDefault="00EB5C9C" w:rsidP="00EB5C9C">
      <w:pPr>
        <w:pStyle w:val="ConsPlusNonformat"/>
        <w:jc w:val="center"/>
        <w:rPr>
          <w:rFonts w:ascii="Times New Roman" w:hAnsi="Times New Roman" w:cs="Times New Roman"/>
          <w:sz w:val="24"/>
          <w:szCs w:val="24"/>
        </w:rPr>
      </w:pPr>
      <w:r w:rsidRPr="006473EF">
        <w:rPr>
          <w:rFonts w:ascii="Times New Roman" w:hAnsi="Times New Roman" w:cs="Times New Roman"/>
          <w:sz w:val="24"/>
          <w:szCs w:val="24"/>
        </w:rPr>
        <w:t>____________________________________________________________</w:t>
      </w:r>
    </w:p>
    <w:p w:rsidR="00EB5C9C" w:rsidRPr="006473EF" w:rsidRDefault="00EB5C9C" w:rsidP="00EB5C9C">
      <w:pPr>
        <w:pStyle w:val="ConsPlusNonformat"/>
        <w:jc w:val="center"/>
        <w:rPr>
          <w:rFonts w:ascii="Times New Roman" w:hAnsi="Times New Roman" w:cs="Times New Roman"/>
          <w:sz w:val="24"/>
          <w:szCs w:val="24"/>
        </w:rPr>
      </w:pPr>
      <w:r w:rsidRPr="006473EF">
        <w:rPr>
          <w:rFonts w:ascii="Times New Roman" w:hAnsi="Times New Roman" w:cs="Times New Roman"/>
          <w:sz w:val="24"/>
          <w:szCs w:val="24"/>
        </w:rPr>
        <w:t>(должность и Ф.И.О руководителя подведомственного заказчика)</w:t>
      </w:r>
    </w:p>
    <w:p w:rsidR="00EB5C9C" w:rsidRPr="006473EF" w:rsidRDefault="00EB5C9C" w:rsidP="00EB5C9C">
      <w:pPr>
        <w:pStyle w:val="ConsPlusNonformat"/>
        <w:jc w:val="center"/>
        <w:rPr>
          <w:rFonts w:ascii="Times New Roman" w:hAnsi="Times New Roman" w:cs="Times New Roman"/>
          <w:sz w:val="24"/>
          <w:szCs w:val="24"/>
        </w:rPr>
      </w:pPr>
    </w:p>
    <w:p w:rsidR="00EB5C9C" w:rsidRPr="006473EF" w:rsidRDefault="00EB5C9C" w:rsidP="00EB5C9C">
      <w:pPr>
        <w:pStyle w:val="ConsPlusNonformat"/>
        <w:jc w:val="center"/>
        <w:rPr>
          <w:rFonts w:ascii="Times New Roman" w:hAnsi="Times New Roman" w:cs="Times New Roman"/>
          <w:sz w:val="24"/>
          <w:szCs w:val="24"/>
        </w:rPr>
      </w:pPr>
      <w:r w:rsidRPr="006473EF">
        <w:rPr>
          <w:rFonts w:ascii="Times New Roman" w:hAnsi="Times New Roman" w:cs="Times New Roman"/>
          <w:sz w:val="24"/>
          <w:szCs w:val="24"/>
        </w:rPr>
        <w:t>__________________________________________________</w:t>
      </w:r>
    </w:p>
    <w:p w:rsidR="00EB5C9C" w:rsidRPr="006473EF" w:rsidRDefault="00EB5C9C" w:rsidP="00EB5C9C">
      <w:pPr>
        <w:pStyle w:val="ConsPlusNonformat"/>
        <w:jc w:val="center"/>
        <w:rPr>
          <w:rFonts w:ascii="Times New Roman" w:hAnsi="Times New Roman" w:cs="Times New Roman"/>
          <w:sz w:val="24"/>
          <w:szCs w:val="24"/>
        </w:rPr>
      </w:pPr>
      <w:r w:rsidRPr="006473EF">
        <w:rPr>
          <w:rFonts w:ascii="Times New Roman" w:hAnsi="Times New Roman" w:cs="Times New Roman"/>
          <w:sz w:val="24"/>
          <w:szCs w:val="24"/>
        </w:rPr>
        <w:t>(наименование и адрес подведомственного заказчика)</w:t>
      </w:r>
    </w:p>
    <w:p w:rsidR="00EB5C9C" w:rsidRPr="006473EF" w:rsidRDefault="00EB5C9C" w:rsidP="00EB5C9C">
      <w:pPr>
        <w:pStyle w:val="ConsPlusNonformat"/>
        <w:rPr>
          <w:rFonts w:ascii="Times New Roman" w:hAnsi="Times New Roman" w:cs="Times New Roman"/>
          <w:sz w:val="24"/>
          <w:szCs w:val="24"/>
        </w:rPr>
      </w:pPr>
    </w:p>
    <w:p w:rsidR="00EB5C9C" w:rsidRPr="006473EF" w:rsidRDefault="00EB5C9C" w:rsidP="00EB5C9C">
      <w:pPr>
        <w:pStyle w:val="ConsPlusNonformat"/>
        <w:jc w:val="center"/>
        <w:rPr>
          <w:rFonts w:ascii="Times New Roman" w:hAnsi="Times New Roman" w:cs="Times New Roman"/>
          <w:b/>
          <w:sz w:val="24"/>
          <w:szCs w:val="24"/>
        </w:rPr>
      </w:pPr>
      <w:bookmarkStart w:id="10" w:name="Par144"/>
      <w:bookmarkEnd w:id="10"/>
      <w:r w:rsidRPr="006473EF">
        <w:rPr>
          <w:rFonts w:ascii="Times New Roman" w:hAnsi="Times New Roman" w:cs="Times New Roman"/>
          <w:b/>
          <w:sz w:val="24"/>
          <w:szCs w:val="24"/>
        </w:rPr>
        <w:t>ЗАПРОС</w:t>
      </w:r>
    </w:p>
    <w:p w:rsidR="00EB5C9C" w:rsidRPr="006473EF" w:rsidRDefault="00EB5C9C" w:rsidP="00EB5C9C">
      <w:pPr>
        <w:pStyle w:val="ConsPlusNonformat"/>
        <w:jc w:val="center"/>
        <w:rPr>
          <w:rFonts w:ascii="Times New Roman" w:hAnsi="Times New Roman" w:cs="Times New Roman"/>
          <w:b/>
          <w:sz w:val="24"/>
          <w:szCs w:val="24"/>
        </w:rPr>
      </w:pPr>
      <w:r w:rsidRPr="006473EF">
        <w:rPr>
          <w:rFonts w:ascii="Times New Roman" w:hAnsi="Times New Roman" w:cs="Times New Roman"/>
          <w:b/>
          <w:sz w:val="24"/>
          <w:szCs w:val="24"/>
        </w:rPr>
        <w:t>о предоставлении документов для проведения</w:t>
      </w:r>
    </w:p>
    <w:p w:rsidR="00EB5C9C" w:rsidRPr="006473EF" w:rsidRDefault="00EB5C9C" w:rsidP="00EB5C9C">
      <w:pPr>
        <w:pStyle w:val="ConsPlusNonformat"/>
        <w:jc w:val="center"/>
        <w:rPr>
          <w:rFonts w:ascii="Times New Roman" w:hAnsi="Times New Roman" w:cs="Times New Roman"/>
          <w:b/>
          <w:sz w:val="24"/>
          <w:szCs w:val="24"/>
        </w:rPr>
      </w:pPr>
      <w:r w:rsidRPr="006473EF">
        <w:rPr>
          <w:rFonts w:ascii="Times New Roman" w:hAnsi="Times New Roman" w:cs="Times New Roman"/>
          <w:b/>
          <w:sz w:val="24"/>
          <w:szCs w:val="24"/>
        </w:rPr>
        <w:t>камеральной проверки</w:t>
      </w:r>
    </w:p>
    <w:p w:rsidR="00EB5C9C" w:rsidRPr="006473EF" w:rsidRDefault="00EB5C9C" w:rsidP="00EB5C9C">
      <w:pPr>
        <w:pStyle w:val="ConsPlusNonformat"/>
        <w:jc w:val="center"/>
        <w:rPr>
          <w:rFonts w:ascii="Times New Roman" w:hAnsi="Times New Roman" w:cs="Times New Roman"/>
          <w:b/>
          <w:sz w:val="24"/>
          <w:szCs w:val="24"/>
        </w:rPr>
      </w:pP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 xml:space="preserve">    В соответствии с приказом (распоряжением) от __________ N ____ в период   </w:t>
      </w:r>
    </w:p>
    <w:p w:rsidR="00EB5C9C" w:rsidRPr="006473EF" w:rsidRDefault="00EB5C9C" w:rsidP="00EB5C9C">
      <w:pPr>
        <w:pStyle w:val="ConsPlusNonformat"/>
        <w:rPr>
          <w:rFonts w:ascii="Times New Roman" w:hAnsi="Times New Roman" w:cs="Times New Roman"/>
          <w:sz w:val="24"/>
          <w:szCs w:val="24"/>
        </w:rPr>
      </w:pPr>
      <w:proofErr w:type="gramStart"/>
      <w:r w:rsidRPr="006473EF">
        <w:rPr>
          <w:rFonts w:ascii="Times New Roman" w:hAnsi="Times New Roman" w:cs="Times New Roman"/>
          <w:sz w:val="24"/>
          <w:szCs w:val="24"/>
        </w:rPr>
        <w:t>с</w:t>
      </w:r>
      <w:proofErr w:type="gramEnd"/>
      <w:r w:rsidRPr="006473EF">
        <w:rPr>
          <w:rFonts w:ascii="Times New Roman" w:hAnsi="Times New Roman" w:cs="Times New Roman"/>
          <w:sz w:val="24"/>
          <w:szCs w:val="24"/>
        </w:rPr>
        <w:t xml:space="preserve"> ________ по _________ проводится проверка____________________________</w:t>
      </w:r>
    </w:p>
    <w:p w:rsidR="00EB5C9C" w:rsidRPr="006473EF" w:rsidRDefault="00EB5C9C" w:rsidP="00EB5C9C">
      <w:pPr>
        <w:pStyle w:val="ConsPlusNonformat"/>
        <w:jc w:val="center"/>
        <w:rPr>
          <w:rFonts w:ascii="Times New Roman" w:hAnsi="Times New Roman" w:cs="Times New Roman"/>
          <w:sz w:val="24"/>
          <w:szCs w:val="24"/>
        </w:rPr>
      </w:pPr>
      <w:r w:rsidRPr="0064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473EF">
        <w:rPr>
          <w:rFonts w:ascii="Times New Roman" w:hAnsi="Times New Roman" w:cs="Times New Roman"/>
          <w:sz w:val="24"/>
          <w:szCs w:val="24"/>
        </w:rPr>
        <w:t>(указать предмет проверки)</w:t>
      </w:r>
    </w:p>
    <w:p w:rsidR="00EB5C9C" w:rsidRPr="006473EF" w:rsidRDefault="00EB5C9C" w:rsidP="00EB5C9C">
      <w:pPr>
        <w:pStyle w:val="ConsPlusNonformat"/>
        <w:rPr>
          <w:rFonts w:ascii="Times New Roman" w:hAnsi="Times New Roman" w:cs="Times New Roman"/>
          <w:sz w:val="24"/>
          <w:szCs w:val="24"/>
        </w:rPr>
      </w:pP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 xml:space="preserve">    Прошу представить в срок до "___" _____________________ 20__ г. в орган ведомственного контроля заверенные копии следующих документов:</w:t>
      </w:r>
    </w:p>
    <w:p w:rsidR="00EB5C9C" w:rsidRPr="006473EF" w:rsidRDefault="00EB5C9C" w:rsidP="00EB5C9C">
      <w:pPr>
        <w:pStyle w:val="ConsPlusNonformat"/>
        <w:rPr>
          <w:rFonts w:ascii="Times New Roman" w:hAnsi="Times New Roman" w:cs="Times New Roman"/>
          <w:sz w:val="24"/>
          <w:szCs w:val="24"/>
        </w:rPr>
      </w:pP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 xml:space="preserve">    1. _____________________________________________________________</w:t>
      </w: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 xml:space="preserve">    2. _____________________________________________________________</w:t>
      </w: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 xml:space="preserve">    3. _____________________________________________________________</w:t>
      </w:r>
    </w:p>
    <w:p w:rsidR="00EB5C9C" w:rsidRPr="006473EF" w:rsidRDefault="00EB5C9C" w:rsidP="00EB5C9C">
      <w:pPr>
        <w:pStyle w:val="ConsPlusNonformat"/>
        <w:rPr>
          <w:rFonts w:ascii="Times New Roman" w:hAnsi="Times New Roman" w:cs="Times New Roman"/>
          <w:sz w:val="24"/>
          <w:szCs w:val="24"/>
        </w:rPr>
      </w:pPr>
    </w:p>
    <w:p w:rsidR="00EB5C9C" w:rsidRPr="006473EF" w:rsidRDefault="00EB5C9C" w:rsidP="00EB5C9C">
      <w:pPr>
        <w:pStyle w:val="ConsPlusNonformat"/>
        <w:rPr>
          <w:rFonts w:ascii="Times New Roman" w:hAnsi="Times New Roman" w:cs="Times New Roman"/>
          <w:sz w:val="24"/>
          <w:szCs w:val="24"/>
        </w:rPr>
      </w:pPr>
      <w:r w:rsidRPr="006473EF">
        <w:rPr>
          <w:rFonts w:ascii="Times New Roman" w:hAnsi="Times New Roman" w:cs="Times New Roman"/>
          <w:sz w:val="24"/>
          <w:szCs w:val="24"/>
        </w:rPr>
        <w:t>Руководитель _____________________                     _____________________</w:t>
      </w: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t>ИРКУТСКАЯ ОБЛАСТЬ</w:t>
      </w: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t>БОХАНСКИЙ РАЙОН</w:t>
      </w: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«ТАРАСА»</w:t>
      </w: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EB5C9C" w:rsidRDefault="00EB5C9C" w:rsidP="00EB5C9C">
      <w:pPr>
        <w:spacing w:after="0" w:line="240" w:lineRule="auto"/>
        <w:jc w:val="center"/>
        <w:rPr>
          <w:rFonts w:ascii="Times New Roman" w:hAnsi="Times New Roman"/>
          <w:b/>
          <w:sz w:val="28"/>
          <w:szCs w:val="28"/>
        </w:rPr>
      </w:pPr>
    </w:p>
    <w:p w:rsidR="00EB5C9C" w:rsidRDefault="00EB5C9C" w:rsidP="00EB5C9C">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EB5C9C" w:rsidRDefault="00EB5C9C" w:rsidP="00EB5C9C">
      <w:pPr>
        <w:spacing w:after="0" w:line="240" w:lineRule="auto"/>
        <w:rPr>
          <w:rFonts w:ascii="Times New Roman" w:hAnsi="Times New Roman"/>
          <w:b/>
          <w:sz w:val="28"/>
          <w:szCs w:val="28"/>
        </w:rPr>
      </w:pPr>
    </w:p>
    <w:p w:rsidR="00EB5C9C" w:rsidRDefault="00EB5C9C" w:rsidP="00EB5C9C">
      <w:pPr>
        <w:spacing w:after="0" w:line="240" w:lineRule="auto"/>
        <w:rPr>
          <w:rFonts w:cs="Calibri"/>
          <w:b/>
          <w:bCs/>
        </w:rPr>
      </w:pPr>
      <w:r>
        <w:rPr>
          <w:rFonts w:ascii="Times New Roman" w:hAnsi="Times New Roman"/>
          <w:sz w:val="28"/>
          <w:szCs w:val="28"/>
        </w:rPr>
        <w:t xml:space="preserve">23.07. 2014 г. № 75 </w:t>
      </w:r>
      <w:r>
        <w:rPr>
          <w:rFonts w:ascii="Times New Roman" w:hAnsi="Times New Roman"/>
          <w:sz w:val="28"/>
          <w:szCs w:val="28"/>
        </w:rPr>
        <w:tab/>
        <w:t xml:space="preserve">                                                               с. Тараса</w:t>
      </w:r>
      <w:r>
        <w:rPr>
          <w:rFonts w:ascii="Times New Roman" w:hAnsi="Times New Roman"/>
          <w:sz w:val="28"/>
          <w:szCs w:val="28"/>
        </w:rPr>
        <w:tab/>
      </w:r>
    </w:p>
    <w:p w:rsidR="00EB5C9C" w:rsidRDefault="00EB5C9C" w:rsidP="00EB5C9C">
      <w:pPr>
        <w:widowControl w:val="0"/>
        <w:autoSpaceDE w:val="0"/>
        <w:autoSpaceDN w:val="0"/>
        <w:adjustRightInd w:val="0"/>
        <w:spacing w:after="0" w:line="240" w:lineRule="auto"/>
        <w:rPr>
          <w:rFonts w:cs="Calibri"/>
          <w:b/>
          <w:bCs/>
        </w:rPr>
      </w:pPr>
    </w:p>
    <w:p w:rsidR="00EB5C9C" w:rsidRDefault="00EB5C9C" w:rsidP="00EB5C9C">
      <w:pPr>
        <w:widowControl w:val="0"/>
        <w:autoSpaceDE w:val="0"/>
        <w:autoSpaceDN w:val="0"/>
        <w:adjustRightInd w:val="0"/>
        <w:spacing w:after="0" w:line="240" w:lineRule="auto"/>
        <w:jc w:val="both"/>
        <w:outlineLvl w:val="0"/>
        <w:rPr>
          <w:rFonts w:ascii="Times New Roman" w:hAnsi="Times New Roman"/>
          <w:sz w:val="28"/>
          <w:szCs w:val="28"/>
        </w:rPr>
      </w:pPr>
    </w:p>
    <w:p w:rsidR="00EB5C9C" w:rsidRPr="00D52877" w:rsidRDefault="00EB5C9C" w:rsidP="00EB5C9C">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Об утверждении Порядка формирования, утверждения и ведения</w:t>
      </w:r>
      <w:r w:rsidRPr="00D52877">
        <w:rPr>
          <w:rFonts w:ascii="Times New Roman" w:hAnsi="Times New Roman"/>
          <w:sz w:val="28"/>
          <w:szCs w:val="28"/>
        </w:rPr>
        <w:t xml:space="preserve"> планов закупок товаров, работ, услуг для обеспечения и муниципальных нужд</w:t>
      </w:r>
    </w:p>
    <w:p w:rsidR="00EB5C9C" w:rsidRPr="00D52877" w:rsidRDefault="00EB5C9C" w:rsidP="00EB5C9C">
      <w:pPr>
        <w:widowControl w:val="0"/>
        <w:autoSpaceDE w:val="0"/>
        <w:autoSpaceDN w:val="0"/>
        <w:adjustRightInd w:val="0"/>
        <w:spacing w:after="0" w:line="240" w:lineRule="auto"/>
        <w:jc w:val="both"/>
        <w:rPr>
          <w:rFonts w:ascii="Times New Roman" w:hAnsi="Times New Roman"/>
          <w:sz w:val="28"/>
          <w:szCs w:val="28"/>
        </w:rPr>
      </w:pPr>
      <w:bookmarkStart w:id="11" w:name="Par1"/>
      <w:bookmarkEnd w:id="11"/>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r w:rsidRPr="00D52877">
        <w:rPr>
          <w:rFonts w:ascii="Times New Roman" w:hAnsi="Times New Roman"/>
          <w:sz w:val="28"/>
          <w:szCs w:val="28"/>
        </w:rPr>
        <w:t xml:space="preserve">В соответствии с </w:t>
      </w:r>
      <w:r>
        <w:rPr>
          <w:rFonts w:ascii="Times New Roman" w:hAnsi="Times New Roman"/>
          <w:sz w:val="28"/>
          <w:szCs w:val="28"/>
        </w:rPr>
        <w:t>частью 5 статьи 17 Федерального</w:t>
      </w:r>
      <w:r w:rsidRPr="00D52877">
        <w:rPr>
          <w:rFonts w:ascii="Times New Roman" w:hAnsi="Times New Roman"/>
          <w:sz w:val="28"/>
          <w:szCs w:val="28"/>
        </w:rPr>
        <w:t xml:space="preserve"> </w:t>
      </w:r>
      <w:hyperlink r:id="rId14" w:history="1">
        <w:proofErr w:type="gramStart"/>
        <w:r w:rsidRPr="00D52877">
          <w:rPr>
            <w:rFonts w:ascii="Times New Roman" w:hAnsi="Times New Roman"/>
            <w:color w:val="0000FF"/>
            <w:sz w:val="28"/>
            <w:szCs w:val="28"/>
          </w:rPr>
          <w:t>закон</w:t>
        </w:r>
        <w:proofErr w:type="gramEnd"/>
      </w:hyperlink>
      <w:r>
        <w:rPr>
          <w:rFonts w:ascii="Times New Roman" w:hAnsi="Times New Roman"/>
          <w:sz w:val="28"/>
          <w:szCs w:val="28"/>
        </w:rPr>
        <w:t>а от 05 апреля 2013 года № 44-ФЗ «</w:t>
      </w:r>
      <w:r w:rsidRPr="00D52877">
        <w:rPr>
          <w:rFonts w:ascii="Times New Roman" w:hAnsi="Times New Roman"/>
          <w:sz w:val="28"/>
          <w:szCs w:val="28"/>
        </w:rPr>
        <w:t>О контрактной системе в сфере закупок товаров, работ, услуг для обеспечения госуд</w:t>
      </w:r>
      <w:r>
        <w:rPr>
          <w:rFonts w:ascii="Times New Roman" w:hAnsi="Times New Roman"/>
          <w:sz w:val="28"/>
          <w:szCs w:val="28"/>
        </w:rPr>
        <w:t>арственных и муниципальных нужд»</w:t>
      </w: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ind w:firstLine="540"/>
        <w:jc w:val="center"/>
        <w:rPr>
          <w:rFonts w:ascii="Times New Roman" w:hAnsi="Times New Roman"/>
          <w:sz w:val="28"/>
          <w:szCs w:val="28"/>
        </w:rPr>
      </w:pPr>
      <w:r>
        <w:rPr>
          <w:rFonts w:ascii="Times New Roman" w:hAnsi="Times New Roman"/>
          <w:sz w:val="28"/>
          <w:szCs w:val="28"/>
        </w:rPr>
        <w:t>ПОСТАНОВЛЯЮ:</w:t>
      </w:r>
    </w:p>
    <w:p w:rsidR="00EB5C9C" w:rsidRPr="00D52877"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Порядок формирования, утверждения и ведения</w:t>
      </w:r>
      <w:r w:rsidRPr="00D52877">
        <w:rPr>
          <w:rFonts w:ascii="Times New Roman" w:hAnsi="Times New Roman"/>
          <w:sz w:val="28"/>
          <w:szCs w:val="28"/>
        </w:rPr>
        <w:t xml:space="preserve"> планов закупок товаров, работ, услуг для обеспечения и муниципальных нужд</w:t>
      </w:r>
      <w:r>
        <w:rPr>
          <w:rFonts w:ascii="Times New Roman" w:hAnsi="Times New Roman"/>
          <w:sz w:val="28"/>
          <w:szCs w:val="28"/>
        </w:rPr>
        <w:t>.</w:t>
      </w:r>
    </w:p>
    <w:p w:rsidR="00EB5C9C" w:rsidRPr="00D52877"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r w:rsidRPr="00D52877">
        <w:rPr>
          <w:rFonts w:ascii="Times New Roman" w:hAnsi="Times New Roman"/>
          <w:sz w:val="28"/>
          <w:szCs w:val="28"/>
        </w:rPr>
        <w:t>2. Настоящее постановление вступает в силу с 1 января 2015 г.</w:t>
      </w: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Опубликовать настоящее постановление в Вестнике МО «Тараса».</w:t>
      </w: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ind w:firstLine="540"/>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МО «Тараса»                                  А.М. </w:t>
      </w:r>
      <w:proofErr w:type="spellStart"/>
      <w:r>
        <w:rPr>
          <w:rFonts w:ascii="Times New Roman" w:hAnsi="Times New Roman"/>
          <w:sz w:val="28"/>
          <w:szCs w:val="28"/>
        </w:rPr>
        <w:t>Таряшинов</w:t>
      </w:r>
      <w:proofErr w:type="spellEnd"/>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Default="00EB5C9C" w:rsidP="00EB5C9C">
      <w:pPr>
        <w:widowControl w:val="0"/>
        <w:autoSpaceDE w:val="0"/>
        <w:autoSpaceDN w:val="0"/>
        <w:adjustRightInd w:val="0"/>
        <w:spacing w:after="0" w:line="240" w:lineRule="auto"/>
        <w:jc w:val="both"/>
        <w:rPr>
          <w:rFonts w:ascii="Times New Roman" w:hAnsi="Times New Roman"/>
          <w:sz w:val="28"/>
          <w:szCs w:val="28"/>
        </w:rPr>
      </w:pPr>
    </w:p>
    <w:p w:rsidR="00EB5C9C" w:rsidRPr="00490879" w:rsidRDefault="00EB5C9C" w:rsidP="00EB5C9C">
      <w:pPr>
        <w:widowControl w:val="0"/>
        <w:autoSpaceDE w:val="0"/>
        <w:autoSpaceDN w:val="0"/>
        <w:adjustRightInd w:val="0"/>
        <w:spacing w:after="0" w:line="240" w:lineRule="auto"/>
        <w:ind w:left="6096"/>
        <w:jc w:val="right"/>
        <w:rPr>
          <w:rFonts w:ascii="Times New Roman" w:hAnsi="Times New Roman"/>
          <w:sz w:val="28"/>
          <w:szCs w:val="28"/>
        </w:rPr>
      </w:pPr>
      <w:r w:rsidRPr="00490879">
        <w:rPr>
          <w:rFonts w:ascii="Times New Roman" w:hAnsi="Times New Roman"/>
          <w:sz w:val="28"/>
          <w:szCs w:val="28"/>
        </w:rPr>
        <w:lastRenderedPageBreak/>
        <w:t>Утвержден</w:t>
      </w:r>
    </w:p>
    <w:p w:rsidR="00EB5C9C" w:rsidRPr="00490879" w:rsidRDefault="00EB5C9C" w:rsidP="00EB5C9C">
      <w:pPr>
        <w:widowControl w:val="0"/>
        <w:autoSpaceDE w:val="0"/>
        <w:autoSpaceDN w:val="0"/>
        <w:adjustRightInd w:val="0"/>
        <w:spacing w:after="0" w:line="240" w:lineRule="auto"/>
        <w:ind w:left="6096"/>
        <w:jc w:val="right"/>
        <w:rPr>
          <w:rFonts w:ascii="Times New Roman" w:hAnsi="Times New Roman"/>
          <w:sz w:val="28"/>
          <w:szCs w:val="28"/>
        </w:rPr>
      </w:pPr>
      <w:r w:rsidRPr="00490879">
        <w:rPr>
          <w:rFonts w:ascii="Times New Roman" w:hAnsi="Times New Roman"/>
          <w:sz w:val="28"/>
          <w:szCs w:val="28"/>
        </w:rPr>
        <w:t>Постановлением № 75</w:t>
      </w:r>
    </w:p>
    <w:p w:rsidR="00EB5C9C" w:rsidRPr="00490879" w:rsidRDefault="00EB5C9C" w:rsidP="00EB5C9C">
      <w:pPr>
        <w:widowControl w:val="0"/>
        <w:autoSpaceDE w:val="0"/>
        <w:autoSpaceDN w:val="0"/>
        <w:adjustRightInd w:val="0"/>
        <w:spacing w:after="0" w:line="240" w:lineRule="auto"/>
        <w:ind w:left="6096"/>
        <w:jc w:val="right"/>
        <w:rPr>
          <w:rFonts w:ascii="Times New Roman" w:hAnsi="Times New Roman"/>
          <w:sz w:val="28"/>
          <w:szCs w:val="28"/>
        </w:rPr>
      </w:pPr>
      <w:r w:rsidRPr="00490879">
        <w:rPr>
          <w:rFonts w:ascii="Times New Roman" w:hAnsi="Times New Roman"/>
          <w:sz w:val="28"/>
          <w:szCs w:val="28"/>
        </w:rPr>
        <w:t xml:space="preserve"> от 23.07.2014</w:t>
      </w:r>
    </w:p>
    <w:p w:rsidR="00EB5C9C" w:rsidRPr="00490879" w:rsidRDefault="00EB5C9C" w:rsidP="00EB5C9C">
      <w:pPr>
        <w:widowControl w:val="0"/>
        <w:autoSpaceDE w:val="0"/>
        <w:autoSpaceDN w:val="0"/>
        <w:adjustRightInd w:val="0"/>
        <w:spacing w:after="0" w:line="240" w:lineRule="auto"/>
        <w:ind w:firstLine="540"/>
        <w:jc w:val="both"/>
        <w:rPr>
          <w:rFonts w:cs="Calibri"/>
          <w:sz w:val="28"/>
          <w:szCs w:val="28"/>
        </w:rPr>
      </w:pPr>
    </w:p>
    <w:p w:rsidR="00EB5C9C" w:rsidRPr="00490879" w:rsidRDefault="00EB5C9C" w:rsidP="00EB5C9C">
      <w:pPr>
        <w:spacing w:after="0"/>
        <w:jc w:val="center"/>
        <w:rPr>
          <w:rFonts w:ascii="Times New Roman" w:hAnsi="Times New Roman"/>
          <w:b/>
          <w:sz w:val="28"/>
          <w:szCs w:val="28"/>
        </w:rPr>
      </w:pPr>
      <w:bookmarkStart w:id="12" w:name="Par32"/>
      <w:bookmarkEnd w:id="12"/>
    </w:p>
    <w:p w:rsidR="00EB5C9C" w:rsidRPr="00490879" w:rsidRDefault="00EB5C9C" w:rsidP="00EB5C9C">
      <w:pPr>
        <w:spacing w:after="0" w:line="240" w:lineRule="auto"/>
        <w:jc w:val="center"/>
        <w:rPr>
          <w:rFonts w:ascii="Times New Roman" w:hAnsi="Times New Roman"/>
          <w:b/>
          <w:sz w:val="28"/>
          <w:szCs w:val="28"/>
        </w:rPr>
      </w:pPr>
      <w:r w:rsidRPr="00490879">
        <w:rPr>
          <w:rFonts w:ascii="Times New Roman" w:hAnsi="Times New Roman"/>
          <w:b/>
          <w:sz w:val="28"/>
          <w:szCs w:val="28"/>
        </w:rPr>
        <w:t xml:space="preserve">Порядок </w:t>
      </w:r>
    </w:p>
    <w:p w:rsidR="00EB5C9C" w:rsidRPr="00490879" w:rsidRDefault="00EB5C9C" w:rsidP="00EB5C9C">
      <w:pPr>
        <w:spacing w:after="0" w:line="240" w:lineRule="auto"/>
        <w:jc w:val="center"/>
        <w:rPr>
          <w:rFonts w:ascii="Times New Roman" w:hAnsi="Times New Roman"/>
          <w:b/>
          <w:sz w:val="28"/>
          <w:szCs w:val="28"/>
        </w:rPr>
      </w:pPr>
      <w:r w:rsidRPr="00490879">
        <w:rPr>
          <w:rFonts w:ascii="Times New Roman" w:hAnsi="Times New Roman"/>
          <w:b/>
          <w:sz w:val="28"/>
          <w:szCs w:val="28"/>
        </w:rPr>
        <w:t>формирования, утверждения и ведения планов закупок товаров, работ, услуг для обеспечения муниципальных  нужд</w:t>
      </w:r>
    </w:p>
    <w:p w:rsidR="00EB5C9C" w:rsidRPr="00490879" w:rsidRDefault="00EB5C9C" w:rsidP="00EB5C9C">
      <w:pPr>
        <w:spacing w:after="0" w:line="240" w:lineRule="auto"/>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 xml:space="preserve">1. </w:t>
      </w:r>
      <w:proofErr w:type="gramStart"/>
      <w:r w:rsidRPr="00490879">
        <w:rPr>
          <w:rFonts w:ascii="Times New Roman" w:hAnsi="Times New Roman"/>
          <w:sz w:val="28"/>
          <w:szCs w:val="28"/>
        </w:rPr>
        <w:t xml:space="preserve">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15" w:history="1">
        <w:r w:rsidRPr="00490879">
          <w:rPr>
            <w:rFonts w:ascii="Times New Roman" w:hAnsi="Times New Roman"/>
            <w:sz w:val="28"/>
            <w:szCs w:val="28"/>
          </w:rPr>
          <w:t>законом</w:t>
        </w:r>
      </w:hyperlink>
      <w:r w:rsidRPr="00490879">
        <w:rPr>
          <w:rFonts w:ascii="Times New Roman" w:hAnsi="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 xml:space="preserve">2. </w:t>
      </w:r>
      <w:proofErr w:type="gramStart"/>
      <w:r w:rsidRPr="00490879">
        <w:rPr>
          <w:rFonts w:ascii="Times New Roman" w:hAnsi="Times New Roman"/>
          <w:sz w:val="28"/>
          <w:szCs w:val="28"/>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Pr="00490879">
          <w:rPr>
            <w:rStyle w:val="af5"/>
            <w:sz w:val="28"/>
            <w:szCs w:val="28"/>
          </w:rPr>
          <w:t>www.zakupki.gov.ru</w:t>
        </w:r>
      </w:hyperlink>
      <w:r w:rsidRPr="00490879">
        <w:rPr>
          <w:rFonts w:ascii="Times New Roman" w:hAnsi="Times New Roman"/>
          <w:sz w:val="28"/>
          <w:szCs w:val="28"/>
        </w:rPr>
        <w:t>).</w:t>
      </w:r>
      <w:proofErr w:type="gramEnd"/>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3. Планы закупок формируются и утверждаются в течение 10 рабочих дней:</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EB5C9C" w:rsidRPr="00490879" w:rsidRDefault="00EB5C9C" w:rsidP="00EB5C9C">
      <w:pPr>
        <w:spacing w:after="0" w:line="240" w:lineRule="auto"/>
        <w:ind w:firstLine="567"/>
        <w:jc w:val="both"/>
        <w:rPr>
          <w:rFonts w:ascii="Times New Roman" w:hAnsi="Times New Roman"/>
          <w:sz w:val="28"/>
          <w:szCs w:val="28"/>
        </w:rPr>
      </w:pPr>
      <w:proofErr w:type="gramStart"/>
      <w:r w:rsidRPr="00490879">
        <w:rPr>
          <w:rFonts w:ascii="Times New Roman" w:hAnsi="Times New Roman"/>
          <w:sz w:val="28"/>
          <w:szCs w:val="28"/>
        </w:rPr>
        <w:t xml:space="preserve">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w:t>
      </w:r>
      <w:r w:rsidRPr="00490879">
        <w:rPr>
          <w:rFonts w:ascii="Times New Roman" w:hAnsi="Times New Roman"/>
          <w:sz w:val="28"/>
          <w:szCs w:val="28"/>
        </w:rPr>
        <w:lastRenderedPageBreak/>
        <w:t>исполнение обязательств в соответствии с бюджетным законодательством Российской Федерации.</w:t>
      </w:r>
      <w:proofErr w:type="gramEnd"/>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МО «Тараса», с учетом следующих положений:</w:t>
      </w:r>
    </w:p>
    <w:p w:rsidR="00EB5C9C" w:rsidRPr="00490879" w:rsidRDefault="00EB5C9C" w:rsidP="00EB5C9C">
      <w:pPr>
        <w:spacing w:after="0" w:line="240" w:lineRule="auto"/>
        <w:ind w:firstLine="567"/>
        <w:jc w:val="both"/>
        <w:rPr>
          <w:rFonts w:ascii="Times New Roman" w:hAnsi="Times New Roman"/>
          <w:sz w:val="28"/>
          <w:szCs w:val="28"/>
        </w:rPr>
      </w:pPr>
      <w:proofErr w:type="gramStart"/>
      <w:r w:rsidRPr="00490879">
        <w:rPr>
          <w:rFonts w:ascii="Times New Roman" w:hAnsi="Times New Roman"/>
          <w:sz w:val="28"/>
          <w:szCs w:val="28"/>
        </w:rPr>
        <w:t>а) муниципальные заказчики в сроки, установленные главными распорядителями средств бюджета МО «Тараса», но не позднее сроков, установленных Администрацией МО «Тараса»,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МО «Тараса» для формирования на их основании в</w:t>
      </w:r>
      <w:proofErr w:type="gramEnd"/>
      <w:r w:rsidRPr="00490879">
        <w:rPr>
          <w:rFonts w:ascii="Times New Roman" w:hAnsi="Times New Roman"/>
          <w:sz w:val="28"/>
          <w:szCs w:val="28"/>
        </w:rPr>
        <w:t xml:space="preserve"> </w:t>
      </w:r>
      <w:proofErr w:type="gramStart"/>
      <w:r w:rsidRPr="00490879">
        <w:rPr>
          <w:rFonts w:ascii="Times New Roman" w:hAnsi="Times New Roman"/>
          <w:sz w:val="28"/>
          <w:szCs w:val="28"/>
        </w:rPr>
        <w:t>соответствии</w:t>
      </w:r>
      <w:proofErr w:type="gramEnd"/>
      <w:r w:rsidRPr="00490879">
        <w:rPr>
          <w:rFonts w:ascii="Times New Roman" w:hAnsi="Times New Roman"/>
          <w:sz w:val="28"/>
          <w:szCs w:val="28"/>
        </w:rPr>
        <w:t xml:space="preserve"> с бюджетным законодательством Российской Федерации обоснований бюджетных ассигнований на осуществление закупок:</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 xml:space="preserve">корректируют </w:t>
      </w:r>
      <w:proofErr w:type="gramStart"/>
      <w:r w:rsidRPr="00490879">
        <w:rPr>
          <w:rFonts w:ascii="Times New Roman" w:hAnsi="Times New Roman"/>
          <w:sz w:val="28"/>
          <w:szCs w:val="28"/>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sidRPr="00490879">
        <w:rPr>
          <w:rFonts w:ascii="Times New Roman" w:hAnsi="Times New Roman"/>
          <w:sz w:val="28"/>
          <w:szCs w:val="28"/>
        </w:rPr>
        <w:t>;</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МО «Тараса»;</w:t>
      </w:r>
    </w:p>
    <w:p w:rsidR="00EB5C9C" w:rsidRPr="00490879" w:rsidRDefault="00EB5C9C" w:rsidP="00EB5C9C">
      <w:pPr>
        <w:spacing w:after="0" w:line="240" w:lineRule="auto"/>
        <w:ind w:firstLine="567"/>
        <w:jc w:val="both"/>
        <w:rPr>
          <w:rFonts w:ascii="Times New Roman" w:hAnsi="Times New Roman"/>
          <w:sz w:val="28"/>
          <w:szCs w:val="28"/>
        </w:rPr>
      </w:pPr>
      <w:proofErr w:type="gramStart"/>
      <w:r w:rsidRPr="00490879">
        <w:rPr>
          <w:rFonts w:ascii="Times New Roman" w:hAnsi="Times New Roman"/>
          <w:sz w:val="28"/>
          <w:szCs w:val="28"/>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sidRPr="00490879">
        <w:rPr>
          <w:rFonts w:ascii="Times New Roman" w:hAnsi="Times New Roman"/>
          <w:sz w:val="28"/>
          <w:szCs w:val="28"/>
        </w:rPr>
        <w:t xml:space="preserve"> ассигнований на осуществление закупок;</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МО «Тараса»;</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в) юридические лица, указанные в подпункте «в» пункта 3 настоящего Порядка:</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lastRenderedPageBreak/>
        <w:t>уточняют при необходимости планы закупок, после их уточнения и заключения соглашений о предоставлении субсидий утверждают план закупок;</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г) юридические лица, указанные в подпункте «г» пункта 3 настоящего Порядка:</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 xml:space="preserve">6. Планы закупок формируются на срок, соответствующий сроку действия решения </w:t>
      </w:r>
      <w:r>
        <w:rPr>
          <w:rFonts w:ascii="Times New Roman" w:hAnsi="Times New Roman"/>
          <w:sz w:val="28"/>
          <w:szCs w:val="28"/>
        </w:rPr>
        <w:t>Думы</w:t>
      </w:r>
      <w:r w:rsidRPr="00490879">
        <w:rPr>
          <w:rFonts w:ascii="Times New Roman" w:hAnsi="Times New Roman"/>
          <w:sz w:val="28"/>
          <w:szCs w:val="28"/>
        </w:rPr>
        <w:t xml:space="preserve"> МО «Тараса» о бюджете МО «Тараса».</w:t>
      </w:r>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EB5C9C" w:rsidRPr="00490879" w:rsidRDefault="00EB5C9C" w:rsidP="00EB5C9C">
      <w:pPr>
        <w:spacing w:after="0" w:line="240" w:lineRule="auto"/>
        <w:ind w:firstLine="567"/>
        <w:jc w:val="both"/>
        <w:rPr>
          <w:rFonts w:ascii="Times New Roman" w:hAnsi="Times New Roman"/>
          <w:sz w:val="28"/>
          <w:szCs w:val="28"/>
        </w:rPr>
      </w:pPr>
      <w:proofErr w:type="gramStart"/>
      <w:r w:rsidRPr="00490879">
        <w:rPr>
          <w:rFonts w:ascii="Times New Roman" w:hAnsi="Times New Roman"/>
          <w:sz w:val="28"/>
          <w:szCs w:val="28"/>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б) приведение планов закупок в соответствие с муниципальными правовыми актами о внесении изменений в решение о бюджете МО «Тараса» на текущий финансовый год и плановый период;</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Новгородской области, решений, поручений высших исполнительных органов государственной власти Новгородской области, муниципальных правовых актов, </w:t>
      </w:r>
      <w:r w:rsidRPr="00490879">
        <w:rPr>
          <w:rFonts w:ascii="Times New Roman" w:hAnsi="Times New Roman"/>
          <w:sz w:val="28"/>
          <w:szCs w:val="28"/>
        </w:rPr>
        <w:lastRenderedPageBreak/>
        <w:t>которые приняты после утверждения планов закупок и не приводят к изменению объема бюджетных ассигнований, утвержденных решением о бюджете;</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EB5C9C" w:rsidRPr="00490879" w:rsidRDefault="00EB5C9C" w:rsidP="00EB5C9C">
      <w:pPr>
        <w:spacing w:after="0" w:line="240" w:lineRule="auto"/>
        <w:ind w:firstLine="567"/>
        <w:jc w:val="both"/>
        <w:rPr>
          <w:rFonts w:ascii="Times New Roman" w:hAnsi="Times New Roman"/>
          <w:sz w:val="28"/>
          <w:szCs w:val="28"/>
        </w:rPr>
      </w:pPr>
      <w:proofErr w:type="spellStart"/>
      <w:r w:rsidRPr="00490879">
        <w:rPr>
          <w:rFonts w:ascii="Times New Roman" w:hAnsi="Times New Roman"/>
          <w:sz w:val="28"/>
          <w:szCs w:val="28"/>
        </w:rPr>
        <w:t>д</w:t>
      </w:r>
      <w:proofErr w:type="spellEnd"/>
      <w:r w:rsidRPr="00490879">
        <w:rPr>
          <w:rFonts w:ascii="Times New Roman" w:hAnsi="Times New Roman"/>
          <w:sz w:val="28"/>
          <w:szCs w:val="28"/>
        </w:rPr>
        <w:t>) использование в соответствии с законодательством Российской Федерации экономии, полученной при осуществлении закупки;</w:t>
      </w: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е) иные случаи, установленные Администрацией МО «Тараса» в порядке формирования, утверждения и ведения планов закупок.</w:t>
      </w:r>
    </w:p>
    <w:p w:rsidR="00EB5C9C" w:rsidRPr="00490879" w:rsidRDefault="00EB5C9C" w:rsidP="00EB5C9C">
      <w:pPr>
        <w:spacing w:after="0" w:line="240" w:lineRule="auto"/>
        <w:ind w:firstLine="567"/>
        <w:jc w:val="both"/>
        <w:rPr>
          <w:rFonts w:ascii="Times New Roman" w:hAnsi="Times New Roman"/>
          <w:sz w:val="28"/>
          <w:szCs w:val="28"/>
        </w:rPr>
      </w:pPr>
    </w:p>
    <w:p w:rsidR="00EB5C9C" w:rsidRPr="00490879" w:rsidRDefault="00EB5C9C" w:rsidP="00EB5C9C">
      <w:pPr>
        <w:spacing w:after="0" w:line="240" w:lineRule="auto"/>
        <w:ind w:firstLine="567"/>
        <w:jc w:val="both"/>
        <w:rPr>
          <w:rFonts w:ascii="Times New Roman" w:hAnsi="Times New Roman"/>
          <w:sz w:val="28"/>
          <w:szCs w:val="28"/>
        </w:rPr>
      </w:pPr>
      <w:r w:rsidRPr="00490879">
        <w:rPr>
          <w:rFonts w:ascii="Times New Roman" w:hAnsi="Times New Roman"/>
          <w:sz w:val="28"/>
          <w:szCs w:val="28"/>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lastRenderedPageBreak/>
        <w:t>РОССИЙСКАЯ ФЕДЕРАЦИЯ</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ИРКУТСКАЯ ОБЛАСТЬ</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БОХАНСКИЙ РАЙОН</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Муниципальное образование «ТАРАСА»</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Администрация</w:t>
      </w:r>
    </w:p>
    <w:p w:rsidR="00EB5C9C" w:rsidRPr="00EB5C9C" w:rsidRDefault="00EB5C9C" w:rsidP="00EB5C9C">
      <w:pPr>
        <w:spacing w:after="0" w:line="240" w:lineRule="auto"/>
        <w:jc w:val="center"/>
        <w:rPr>
          <w:rFonts w:ascii="Times New Roman" w:hAnsi="Times New Roman" w:cs="Times New Roman"/>
          <w:b/>
          <w:sz w:val="28"/>
          <w:szCs w:val="28"/>
        </w:rPr>
      </w:pP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ПОСТАНОВЛЕНИЕ</w:t>
      </w:r>
    </w:p>
    <w:p w:rsidR="00EB5C9C" w:rsidRPr="00EB5C9C" w:rsidRDefault="00EB5C9C" w:rsidP="00EB5C9C">
      <w:pPr>
        <w:spacing w:after="0" w:line="240" w:lineRule="auto"/>
        <w:rPr>
          <w:rFonts w:ascii="Times New Roman" w:hAnsi="Times New Roman" w:cs="Times New Roman"/>
          <w:b/>
          <w:sz w:val="28"/>
          <w:szCs w:val="28"/>
        </w:rPr>
      </w:pPr>
    </w:p>
    <w:p w:rsidR="00EB5C9C" w:rsidRPr="00EB5C9C" w:rsidRDefault="00EB5C9C" w:rsidP="00EB5C9C">
      <w:pPr>
        <w:spacing w:after="0" w:line="240" w:lineRule="auto"/>
        <w:rPr>
          <w:rFonts w:ascii="Times New Roman" w:hAnsi="Times New Roman" w:cs="Times New Roman"/>
          <w:b/>
          <w:bCs/>
          <w:sz w:val="28"/>
          <w:szCs w:val="28"/>
        </w:rPr>
      </w:pPr>
      <w:r w:rsidRPr="00EB5C9C">
        <w:rPr>
          <w:rFonts w:ascii="Times New Roman" w:hAnsi="Times New Roman" w:cs="Times New Roman"/>
          <w:sz w:val="28"/>
          <w:szCs w:val="28"/>
        </w:rPr>
        <w:t xml:space="preserve">23.07. 2014 г. № 76 </w:t>
      </w:r>
      <w:r w:rsidRPr="00EB5C9C">
        <w:rPr>
          <w:rFonts w:ascii="Times New Roman" w:hAnsi="Times New Roman" w:cs="Times New Roman"/>
          <w:sz w:val="28"/>
          <w:szCs w:val="28"/>
        </w:rPr>
        <w:tab/>
        <w:t xml:space="preserve">                                                               с. Тараса</w:t>
      </w:r>
      <w:r w:rsidRPr="00EB5C9C">
        <w:rPr>
          <w:rFonts w:ascii="Times New Roman" w:hAnsi="Times New Roman" w:cs="Times New Roman"/>
          <w:sz w:val="28"/>
          <w:szCs w:val="28"/>
        </w:rPr>
        <w:tab/>
      </w:r>
    </w:p>
    <w:p w:rsidR="00EB5C9C" w:rsidRPr="00EB5C9C" w:rsidRDefault="00EB5C9C" w:rsidP="00EB5C9C">
      <w:pPr>
        <w:widowControl w:val="0"/>
        <w:autoSpaceDE w:val="0"/>
        <w:autoSpaceDN w:val="0"/>
        <w:adjustRightInd w:val="0"/>
        <w:spacing w:after="0" w:line="240" w:lineRule="auto"/>
        <w:rPr>
          <w:rFonts w:ascii="Times New Roman" w:hAnsi="Times New Roman" w:cs="Times New Roman"/>
          <w:b/>
          <w:bCs/>
          <w:sz w:val="28"/>
          <w:szCs w:val="28"/>
        </w:rPr>
      </w:pPr>
    </w:p>
    <w:p w:rsidR="00EB5C9C" w:rsidRPr="00EB5C9C" w:rsidRDefault="00EB5C9C" w:rsidP="00EB5C9C">
      <w:pPr>
        <w:keepNext/>
        <w:keepLines/>
        <w:spacing w:after="0" w:line="240" w:lineRule="auto"/>
        <w:ind w:left="567"/>
        <w:jc w:val="both"/>
        <w:rPr>
          <w:rFonts w:ascii="Times New Roman" w:hAnsi="Times New Roman" w:cs="Times New Roman"/>
          <w:sz w:val="28"/>
          <w:szCs w:val="28"/>
        </w:rPr>
      </w:pPr>
    </w:p>
    <w:p w:rsidR="00EB5C9C" w:rsidRPr="00EB5C9C" w:rsidRDefault="00EB5C9C" w:rsidP="00EB5C9C">
      <w:pPr>
        <w:autoSpaceDE w:val="0"/>
        <w:autoSpaceDN w:val="0"/>
        <w:adjustRightInd w:val="0"/>
        <w:spacing w:after="0" w:line="240" w:lineRule="auto"/>
        <w:jc w:val="both"/>
        <w:rPr>
          <w:rFonts w:ascii="Times New Roman" w:hAnsi="Times New Roman" w:cs="Times New Roman"/>
          <w:sz w:val="28"/>
          <w:szCs w:val="28"/>
        </w:rPr>
      </w:pPr>
      <w:r w:rsidRPr="00EB5C9C">
        <w:rPr>
          <w:rFonts w:ascii="Times New Roman" w:hAnsi="Times New Roman" w:cs="Times New Roman"/>
          <w:sz w:val="28"/>
          <w:szCs w:val="28"/>
        </w:rPr>
        <w:t xml:space="preserve">О Порядке формирования, утверждения и ведения </w:t>
      </w:r>
    </w:p>
    <w:p w:rsidR="00EB5C9C" w:rsidRPr="00EB5C9C" w:rsidRDefault="00EB5C9C" w:rsidP="00EB5C9C">
      <w:pPr>
        <w:autoSpaceDE w:val="0"/>
        <w:autoSpaceDN w:val="0"/>
        <w:adjustRightInd w:val="0"/>
        <w:spacing w:after="0" w:line="240" w:lineRule="auto"/>
        <w:jc w:val="both"/>
        <w:rPr>
          <w:rFonts w:ascii="Times New Roman" w:hAnsi="Times New Roman" w:cs="Times New Roman"/>
          <w:sz w:val="28"/>
          <w:szCs w:val="28"/>
        </w:rPr>
      </w:pPr>
      <w:r w:rsidRPr="00EB5C9C">
        <w:rPr>
          <w:rFonts w:ascii="Times New Roman" w:hAnsi="Times New Roman" w:cs="Times New Roman"/>
          <w:sz w:val="28"/>
          <w:szCs w:val="28"/>
        </w:rPr>
        <w:t xml:space="preserve">планов-графиков закупок для обеспечения </w:t>
      </w:r>
    </w:p>
    <w:p w:rsidR="00EB5C9C" w:rsidRPr="00EB5C9C" w:rsidRDefault="00EB5C9C" w:rsidP="00EB5C9C">
      <w:pPr>
        <w:autoSpaceDE w:val="0"/>
        <w:autoSpaceDN w:val="0"/>
        <w:adjustRightInd w:val="0"/>
        <w:spacing w:after="0" w:line="240" w:lineRule="auto"/>
        <w:jc w:val="both"/>
        <w:rPr>
          <w:rFonts w:ascii="Times New Roman" w:hAnsi="Times New Roman" w:cs="Times New Roman"/>
          <w:b/>
          <w:bCs/>
          <w:sz w:val="28"/>
          <w:szCs w:val="28"/>
        </w:rPr>
      </w:pPr>
      <w:r w:rsidRPr="00EB5C9C">
        <w:rPr>
          <w:rFonts w:ascii="Times New Roman" w:hAnsi="Times New Roman" w:cs="Times New Roman"/>
          <w:sz w:val="28"/>
          <w:szCs w:val="28"/>
        </w:rPr>
        <w:t>муниципальных нужд МО «Тараса»</w:t>
      </w:r>
    </w:p>
    <w:p w:rsidR="00EB5C9C" w:rsidRPr="00EB5C9C" w:rsidRDefault="00EB5C9C" w:rsidP="00EB5C9C">
      <w:pPr>
        <w:keepNext/>
        <w:keepLines/>
        <w:spacing w:after="0" w:line="240" w:lineRule="auto"/>
        <w:ind w:left="567"/>
        <w:jc w:val="both"/>
        <w:rPr>
          <w:rFonts w:ascii="Times New Roman" w:hAnsi="Times New Roman" w:cs="Times New Roman"/>
          <w:sz w:val="28"/>
          <w:szCs w:val="28"/>
        </w:rPr>
      </w:pPr>
    </w:p>
    <w:p w:rsidR="00EB5C9C" w:rsidRPr="00EB5C9C" w:rsidRDefault="00EB5C9C" w:rsidP="00EB5C9C">
      <w:pPr>
        <w:pStyle w:val="18"/>
        <w:ind w:firstLine="540"/>
        <w:jc w:val="both"/>
        <w:rPr>
          <w:rFonts w:ascii="Times New Roman" w:hAnsi="Times New Roman" w:cs="Times New Roman"/>
          <w:color w:val="auto"/>
          <w:sz w:val="28"/>
          <w:szCs w:val="28"/>
        </w:rPr>
      </w:pPr>
      <w:proofErr w:type="gramStart"/>
      <w:r w:rsidRPr="00EB5C9C">
        <w:rPr>
          <w:rFonts w:ascii="Times New Roman" w:hAnsi="Times New Roman" w:cs="Times New Roman"/>
          <w:color w:val="auto"/>
          <w:sz w:val="28"/>
          <w:szCs w:val="28"/>
        </w:rPr>
        <w:t xml:space="preserve">На основании </w:t>
      </w:r>
      <w:r w:rsidRPr="00EB5C9C">
        <w:rPr>
          <w:rFonts w:ascii="Times New Roman" w:hAnsi="Times New Roman" w:cs="Times New Roman"/>
          <w:sz w:val="28"/>
          <w:szCs w:val="28"/>
        </w:rPr>
        <w:t xml:space="preserve">части 5 статьи 21 Федерального закона от 05.04.2013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РФ от 21 ноября </w:t>
      </w:r>
      <w:smartTag w:uri="urn:schemas-microsoft-com:office:smarttags" w:element="metricconverter">
        <w:smartTagPr>
          <w:attr w:name="ProductID" w:val="2013 г"/>
        </w:smartTagPr>
        <w:r w:rsidRPr="00EB5C9C">
          <w:rPr>
            <w:rFonts w:ascii="Times New Roman" w:hAnsi="Times New Roman" w:cs="Times New Roman"/>
            <w:sz w:val="28"/>
            <w:szCs w:val="28"/>
          </w:rPr>
          <w:t>2013 г</w:t>
        </w:r>
      </w:smartTag>
      <w:r w:rsidRPr="00EB5C9C">
        <w:rPr>
          <w:rFonts w:ascii="Times New Roman" w:hAnsi="Times New Roman" w:cs="Times New Roman"/>
          <w:sz w:val="28"/>
          <w:szCs w:val="28"/>
        </w:rPr>
        <w:t>.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proofErr w:type="gramEnd"/>
    </w:p>
    <w:p w:rsidR="00EB5C9C" w:rsidRPr="00EB5C9C" w:rsidRDefault="00EB5C9C" w:rsidP="00EB5C9C">
      <w:pPr>
        <w:pStyle w:val="18"/>
        <w:jc w:val="both"/>
        <w:rPr>
          <w:rFonts w:ascii="Times New Roman" w:hAnsi="Times New Roman" w:cs="Times New Roman"/>
          <w:color w:val="auto"/>
          <w:sz w:val="28"/>
          <w:szCs w:val="28"/>
        </w:rPr>
      </w:pPr>
    </w:p>
    <w:p w:rsidR="00EB5C9C" w:rsidRPr="00EB5C9C" w:rsidRDefault="00EB5C9C" w:rsidP="00EB5C9C">
      <w:pPr>
        <w:pStyle w:val="18"/>
        <w:ind w:firstLine="540"/>
        <w:jc w:val="center"/>
        <w:rPr>
          <w:rFonts w:ascii="Times New Roman" w:hAnsi="Times New Roman" w:cs="Times New Roman"/>
          <w:color w:val="auto"/>
          <w:sz w:val="28"/>
          <w:szCs w:val="28"/>
        </w:rPr>
      </w:pPr>
      <w:r w:rsidRPr="00EB5C9C">
        <w:rPr>
          <w:rFonts w:ascii="Times New Roman" w:hAnsi="Times New Roman" w:cs="Times New Roman"/>
          <w:color w:val="auto"/>
          <w:sz w:val="28"/>
          <w:szCs w:val="28"/>
        </w:rPr>
        <w:t>ПОСТАНОВЛЯЮ:</w:t>
      </w:r>
    </w:p>
    <w:p w:rsidR="00EB5C9C" w:rsidRPr="00EB5C9C" w:rsidRDefault="00EB5C9C" w:rsidP="00EB5C9C">
      <w:pPr>
        <w:pStyle w:val="18"/>
        <w:ind w:firstLine="540"/>
        <w:jc w:val="both"/>
        <w:rPr>
          <w:rFonts w:ascii="Times New Roman" w:hAnsi="Times New Roman" w:cs="Times New Roman"/>
          <w:color w:val="auto"/>
          <w:sz w:val="28"/>
          <w:szCs w:val="28"/>
        </w:rPr>
      </w:pPr>
    </w:p>
    <w:p w:rsidR="00EB5C9C" w:rsidRPr="00EB5C9C" w:rsidRDefault="00EB5C9C" w:rsidP="00EB5C9C">
      <w:pPr>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 Утвердить прилагаемый Порядок формирования, утверждения и ведения планов-графиков закупок для обеспечения муниципальных нужд МО «Тараса».</w:t>
      </w:r>
    </w:p>
    <w:p w:rsidR="00EB5C9C" w:rsidRPr="00EB5C9C" w:rsidRDefault="00EB5C9C" w:rsidP="00EB5C9C">
      <w:pPr>
        <w:pStyle w:val="18"/>
        <w:tabs>
          <w:tab w:val="left" w:pos="874"/>
        </w:tabs>
        <w:ind w:firstLine="540"/>
        <w:jc w:val="both"/>
        <w:rPr>
          <w:rFonts w:ascii="Times New Roman" w:hAnsi="Times New Roman" w:cs="Times New Roman"/>
          <w:color w:val="auto"/>
          <w:sz w:val="28"/>
          <w:szCs w:val="28"/>
        </w:rPr>
      </w:pPr>
      <w:r w:rsidRPr="00EB5C9C">
        <w:rPr>
          <w:rFonts w:ascii="Times New Roman" w:hAnsi="Times New Roman" w:cs="Times New Roman"/>
          <w:color w:val="auto"/>
          <w:sz w:val="28"/>
          <w:szCs w:val="28"/>
        </w:rPr>
        <w:t>2. Опубликовать настоящее постановление в Вестнике МО «Тараса».</w:t>
      </w:r>
    </w:p>
    <w:p w:rsidR="00EB5C9C" w:rsidRPr="00EB5C9C" w:rsidRDefault="00EB5C9C" w:rsidP="00EB5C9C">
      <w:pPr>
        <w:pStyle w:val="ConsNormal"/>
        <w:widowControl/>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 Настоящее постановление вступает в силу с 1 января 2015 года, за исключением пункта 11, подпункта 4 пункта 14 Порядка, </w:t>
      </w:r>
      <w:proofErr w:type="gramStart"/>
      <w:r w:rsidRPr="00EB5C9C">
        <w:rPr>
          <w:rFonts w:ascii="Times New Roman" w:hAnsi="Times New Roman" w:cs="Times New Roman"/>
          <w:sz w:val="28"/>
          <w:szCs w:val="28"/>
        </w:rPr>
        <w:t>вступающих</w:t>
      </w:r>
      <w:proofErr w:type="gramEnd"/>
      <w:r w:rsidRPr="00EB5C9C">
        <w:rPr>
          <w:rFonts w:ascii="Times New Roman" w:hAnsi="Times New Roman" w:cs="Times New Roman"/>
          <w:sz w:val="28"/>
          <w:szCs w:val="28"/>
        </w:rPr>
        <w:t xml:space="preserve"> в силу с 1 января 2016 года.</w:t>
      </w:r>
    </w:p>
    <w:p w:rsidR="00EB5C9C" w:rsidRPr="00EB5C9C" w:rsidRDefault="00EB5C9C" w:rsidP="00EB5C9C">
      <w:pPr>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4. </w:t>
      </w:r>
      <w:proofErr w:type="gramStart"/>
      <w:r w:rsidRPr="00EB5C9C">
        <w:rPr>
          <w:rFonts w:ascii="Times New Roman" w:hAnsi="Times New Roman" w:cs="Times New Roman"/>
          <w:sz w:val="28"/>
          <w:szCs w:val="28"/>
        </w:rPr>
        <w:t>Контроль за</w:t>
      </w:r>
      <w:proofErr w:type="gramEnd"/>
      <w:r w:rsidRPr="00EB5C9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МО «Тараса».</w:t>
      </w:r>
    </w:p>
    <w:p w:rsidR="00EB5C9C" w:rsidRPr="00EB5C9C" w:rsidRDefault="00EB5C9C" w:rsidP="00EB5C9C">
      <w:pPr>
        <w:spacing w:after="0" w:line="240" w:lineRule="auto"/>
        <w:ind w:firstLine="540"/>
        <w:jc w:val="both"/>
        <w:rPr>
          <w:rFonts w:ascii="Times New Roman" w:hAnsi="Times New Roman" w:cs="Times New Roman"/>
          <w:sz w:val="28"/>
          <w:szCs w:val="28"/>
        </w:rPr>
      </w:pPr>
    </w:p>
    <w:p w:rsidR="00EB5C9C" w:rsidRPr="00EB5C9C" w:rsidRDefault="00EB5C9C" w:rsidP="00EB5C9C">
      <w:pPr>
        <w:spacing w:after="0" w:line="240" w:lineRule="auto"/>
        <w:ind w:left="20" w:firstLine="580"/>
        <w:jc w:val="both"/>
        <w:rPr>
          <w:rFonts w:ascii="Times New Roman" w:hAnsi="Times New Roman" w:cs="Times New Roman"/>
          <w:sz w:val="28"/>
          <w:szCs w:val="28"/>
        </w:rPr>
      </w:pPr>
    </w:p>
    <w:p w:rsidR="00EB5C9C" w:rsidRPr="00EB5C9C" w:rsidRDefault="00EB5C9C" w:rsidP="00EB5C9C">
      <w:pPr>
        <w:spacing w:after="0" w:line="240" w:lineRule="auto"/>
        <w:ind w:left="20" w:firstLine="580"/>
        <w:jc w:val="both"/>
        <w:rPr>
          <w:rFonts w:ascii="Times New Roman" w:hAnsi="Times New Roman" w:cs="Times New Roman"/>
          <w:sz w:val="28"/>
          <w:szCs w:val="28"/>
        </w:rPr>
      </w:pPr>
    </w:p>
    <w:p w:rsidR="00EB5C9C" w:rsidRPr="00EB5C9C" w:rsidRDefault="00EB5C9C" w:rsidP="00EB5C9C">
      <w:pPr>
        <w:spacing w:after="0" w:line="240" w:lineRule="auto"/>
        <w:ind w:left="20" w:firstLine="580"/>
        <w:jc w:val="both"/>
        <w:rPr>
          <w:rFonts w:ascii="Times New Roman" w:hAnsi="Times New Roman" w:cs="Times New Roman"/>
          <w:sz w:val="28"/>
          <w:szCs w:val="28"/>
        </w:rPr>
      </w:pPr>
    </w:p>
    <w:p w:rsidR="00EB5C9C" w:rsidRPr="00EB5C9C" w:rsidRDefault="00EB5C9C" w:rsidP="00EB5C9C">
      <w:pPr>
        <w:suppressAutoHyphens/>
        <w:spacing w:after="0" w:line="240" w:lineRule="auto"/>
        <w:rPr>
          <w:rFonts w:ascii="Times New Roman" w:hAnsi="Times New Roman" w:cs="Times New Roman"/>
          <w:b/>
          <w:sz w:val="28"/>
          <w:szCs w:val="28"/>
        </w:rPr>
      </w:pPr>
      <w:r w:rsidRPr="00EB5C9C">
        <w:rPr>
          <w:rFonts w:ascii="Times New Roman" w:hAnsi="Times New Roman" w:cs="Times New Roman"/>
          <w:sz w:val="28"/>
          <w:szCs w:val="28"/>
        </w:rPr>
        <w:t>Глава администрации МО «Тараса»</w:t>
      </w:r>
      <w:r w:rsidRPr="00EB5C9C">
        <w:rPr>
          <w:rFonts w:ascii="Times New Roman" w:hAnsi="Times New Roman" w:cs="Times New Roman"/>
          <w:sz w:val="28"/>
          <w:szCs w:val="28"/>
        </w:rPr>
        <w:tab/>
      </w:r>
      <w:r w:rsidRPr="00EB5C9C">
        <w:rPr>
          <w:rFonts w:ascii="Times New Roman" w:hAnsi="Times New Roman" w:cs="Times New Roman"/>
          <w:sz w:val="28"/>
          <w:szCs w:val="28"/>
        </w:rPr>
        <w:tab/>
      </w:r>
      <w:r>
        <w:rPr>
          <w:rFonts w:ascii="Times New Roman" w:hAnsi="Times New Roman" w:cs="Times New Roman"/>
          <w:sz w:val="28"/>
          <w:szCs w:val="28"/>
        </w:rPr>
        <w:t xml:space="preserve">             </w:t>
      </w:r>
      <w:r w:rsidRPr="00EB5C9C">
        <w:rPr>
          <w:rFonts w:ascii="Times New Roman" w:hAnsi="Times New Roman" w:cs="Times New Roman"/>
          <w:sz w:val="28"/>
          <w:szCs w:val="28"/>
        </w:rPr>
        <w:t xml:space="preserve">                </w:t>
      </w:r>
      <w:r w:rsidRPr="00EB5C9C">
        <w:rPr>
          <w:rFonts w:ascii="Times New Roman" w:hAnsi="Times New Roman" w:cs="Times New Roman"/>
          <w:sz w:val="28"/>
          <w:szCs w:val="28"/>
        </w:rPr>
        <w:tab/>
        <w:t xml:space="preserve">А.М. </w:t>
      </w:r>
      <w:proofErr w:type="spellStart"/>
      <w:r w:rsidRPr="00EB5C9C">
        <w:rPr>
          <w:rFonts w:ascii="Times New Roman" w:hAnsi="Times New Roman" w:cs="Times New Roman"/>
          <w:sz w:val="28"/>
          <w:szCs w:val="28"/>
        </w:rPr>
        <w:t>Таряшинов</w:t>
      </w:r>
      <w:proofErr w:type="spellEnd"/>
    </w:p>
    <w:p w:rsidR="00EB5C9C" w:rsidRPr="00EB5C9C" w:rsidRDefault="00EB5C9C" w:rsidP="00EB5C9C">
      <w:pPr>
        <w:suppressAutoHyphens/>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 xml:space="preserve">                                                                                                </w:t>
      </w: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suppressAutoHyphens/>
        <w:spacing w:after="0" w:line="240" w:lineRule="auto"/>
        <w:jc w:val="center"/>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sz w:val="28"/>
          <w:szCs w:val="28"/>
        </w:rPr>
      </w:pPr>
      <w:r w:rsidRPr="00EB5C9C">
        <w:rPr>
          <w:rFonts w:ascii="Times New Roman" w:hAnsi="Times New Roman" w:cs="Times New Roman"/>
          <w:sz w:val="28"/>
          <w:szCs w:val="28"/>
        </w:rPr>
        <w:lastRenderedPageBreak/>
        <w:t>Утвержден</w:t>
      </w:r>
    </w:p>
    <w:p w:rsidR="00EB5C9C" w:rsidRPr="00EB5C9C" w:rsidRDefault="00EB5C9C" w:rsidP="00EB5C9C">
      <w:pPr>
        <w:widowControl w:val="0"/>
        <w:autoSpaceDE w:val="0"/>
        <w:autoSpaceDN w:val="0"/>
        <w:adjustRightInd w:val="0"/>
        <w:spacing w:after="0" w:line="240" w:lineRule="auto"/>
        <w:ind w:left="6096"/>
        <w:jc w:val="right"/>
        <w:rPr>
          <w:rFonts w:ascii="Times New Roman" w:hAnsi="Times New Roman" w:cs="Times New Roman"/>
          <w:sz w:val="28"/>
          <w:szCs w:val="28"/>
        </w:rPr>
      </w:pPr>
      <w:r w:rsidRPr="00EB5C9C">
        <w:rPr>
          <w:rFonts w:ascii="Times New Roman" w:hAnsi="Times New Roman" w:cs="Times New Roman"/>
          <w:sz w:val="28"/>
          <w:szCs w:val="28"/>
        </w:rPr>
        <w:t>Постановлением Главы Администрации МО «Тараса»</w:t>
      </w:r>
    </w:p>
    <w:p w:rsidR="00EB5C9C" w:rsidRPr="00EB5C9C" w:rsidRDefault="00EB5C9C" w:rsidP="00EB5C9C">
      <w:pPr>
        <w:widowControl w:val="0"/>
        <w:autoSpaceDE w:val="0"/>
        <w:autoSpaceDN w:val="0"/>
        <w:adjustRightInd w:val="0"/>
        <w:spacing w:after="0" w:line="240" w:lineRule="auto"/>
        <w:ind w:left="6096"/>
        <w:jc w:val="right"/>
        <w:rPr>
          <w:rFonts w:ascii="Times New Roman" w:hAnsi="Times New Roman" w:cs="Times New Roman"/>
          <w:sz w:val="28"/>
          <w:szCs w:val="28"/>
        </w:rPr>
      </w:pPr>
      <w:r w:rsidRPr="00EB5C9C">
        <w:rPr>
          <w:rFonts w:ascii="Times New Roman" w:hAnsi="Times New Roman" w:cs="Times New Roman"/>
          <w:sz w:val="28"/>
          <w:szCs w:val="28"/>
        </w:rPr>
        <w:t>№ 76 от 23.07.2014</w:t>
      </w:r>
    </w:p>
    <w:p w:rsidR="00EB5C9C" w:rsidRPr="00EB5C9C" w:rsidRDefault="00EB5C9C" w:rsidP="00EB5C9C">
      <w:pPr>
        <w:autoSpaceDE w:val="0"/>
        <w:autoSpaceDN w:val="0"/>
        <w:adjustRightInd w:val="0"/>
        <w:spacing w:after="0" w:line="240" w:lineRule="auto"/>
        <w:jc w:val="center"/>
        <w:rPr>
          <w:rFonts w:ascii="Times New Roman" w:hAnsi="Times New Roman" w:cs="Times New Roman"/>
          <w:b/>
          <w:bCs/>
          <w:sz w:val="28"/>
          <w:szCs w:val="28"/>
        </w:rPr>
      </w:pPr>
      <w:r w:rsidRPr="00EB5C9C">
        <w:rPr>
          <w:rFonts w:ascii="Times New Roman" w:hAnsi="Times New Roman" w:cs="Times New Roman"/>
          <w:b/>
          <w:bCs/>
          <w:sz w:val="28"/>
          <w:szCs w:val="28"/>
        </w:rPr>
        <w:t>ПОРЯДОК</w:t>
      </w:r>
    </w:p>
    <w:p w:rsidR="00EB5C9C" w:rsidRPr="00EB5C9C" w:rsidRDefault="00EB5C9C" w:rsidP="00EB5C9C">
      <w:pPr>
        <w:autoSpaceDE w:val="0"/>
        <w:autoSpaceDN w:val="0"/>
        <w:adjustRightInd w:val="0"/>
        <w:spacing w:after="0" w:line="240" w:lineRule="auto"/>
        <w:jc w:val="center"/>
        <w:rPr>
          <w:rFonts w:ascii="Times New Roman" w:hAnsi="Times New Roman" w:cs="Times New Roman"/>
          <w:b/>
          <w:bCs/>
          <w:sz w:val="28"/>
          <w:szCs w:val="28"/>
        </w:rPr>
      </w:pPr>
      <w:r w:rsidRPr="00EB5C9C">
        <w:rPr>
          <w:rFonts w:ascii="Times New Roman" w:hAnsi="Times New Roman" w:cs="Times New Roman"/>
          <w:b/>
          <w:bCs/>
          <w:sz w:val="28"/>
          <w:szCs w:val="28"/>
        </w:rPr>
        <w:t xml:space="preserve">формирования, утверждения и ведения планов-графиков закупок </w:t>
      </w:r>
      <w:r w:rsidRPr="00EB5C9C">
        <w:rPr>
          <w:rFonts w:ascii="Times New Roman" w:hAnsi="Times New Roman" w:cs="Times New Roman"/>
          <w:b/>
          <w:bCs/>
          <w:sz w:val="28"/>
          <w:szCs w:val="28"/>
        </w:rPr>
        <w:br/>
        <w:t>для обеспечения муниципальных нужд МО «Тараса»</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p>
    <w:p w:rsidR="00EB5C9C" w:rsidRPr="00EB5C9C" w:rsidRDefault="00EB5C9C" w:rsidP="00EB5C9C">
      <w:pPr>
        <w:keepNext/>
        <w:spacing w:after="0" w:line="240" w:lineRule="auto"/>
        <w:jc w:val="center"/>
        <w:rPr>
          <w:rFonts w:ascii="Times New Roman" w:hAnsi="Times New Roman" w:cs="Times New Roman"/>
          <w:b/>
          <w:color w:val="000000"/>
          <w:sz w:val="28"/>
          <w:szCs w:val="28"/>
        </w:rPr>
      </w:pPr>
      <w:r w:rsidRPr="00EB5C9C">
        <w:rPr>
          <w:rFonts w:ascii="Times New Roman" w:hAnsi="Times New Roman" w:cs="Times New Roman"/>
          <w:b/>
          <w:color w:val="000000"/>
          <w:sz w:val="28"/>
          <w:szCs w:val="28"/>
          <w:lang w:val="en-US"/>
        </w:rPr>
        <w:t>I</w:t>
      </w:r>
      <w:r w:rsidRPr="00EB5C9C">
        <w:rPr>
          <w:rFonts w:ascii="Times New Roman" w:hAnsi="Times New Roman" w:cs="Times New Roman"/>
          <w:b/>
          <w:color w:val="000000"/>
          <w:sz w:val="28"/>
          <w:szCs w:val="28"/>
        </w:rPr>
        <w:t>. Общие положения</w:t>
      </w:r>
    </w:p>
    <w:p w:rsidR="00EB5C9C" w:rsidRPr="00EB5C9C" w:rsidRDefault="00EB5C9C" w:rsidP="00EB5C9C">
      <w:pPr>
        <w:pStyle w:val="10"/>
        <w:ind w:firstLine="360"/>
        <w:jc w:val="both"/>
        <w:rPr>
          <w:b w:val="0"/>
        </w:rPr>
      </w:pPr>
      <w:r w:rsidRPr="00EB5C9C">
        <w:rPr>
          <w:b w:val="0"/>
        </w:rPr>
        <w:t xml:space="preserve">1. </w:t>
      </w:r>
      <w:proofErr w:type="gramStart"/>
      <w:r w:rsidRPr="00EB5C9C">
        <w:rPr>
          <w:b w:val="0"/>
        </w:rPr>
        <w:t xml:space="preserve">Настоящий Порядок разработан в соответствии с частью 5 статьи 21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Постановлением Правительства РФ от 21 ноября </w:t>
      </w:r>
      <w:smartTag w:uri="urn:schemas-microsoft-com:office:smarttags" w:element="metricconverter">
        <w:smartTagPr>
          <w:attr w:name="ProductID" w:val="2013 г"/>
        </w:smartTagPr>
        <w:r w:rsidRPr="00EB5C9C">
          <w:rPr>
            <w:b w:val="0"/>
          </w:rPr>
          <w:t>2013 г</w:t>
        </w:r>
      </w:smartTag>
      <w:r w:rsidRPr="00EB5C9C">
        <w:rPr>
          <w:b w:val="0"/>
        </w:rPr>
        <w:t>. N 1044 "О требованиях к формированию, утверждению и ведению планов-графиков закупок товаров, работ, услуг для обеспечения</w:t>
      </w:r>
      <w:proofErr w:type="gramEnd"/>
      <w:r w:rsidRPr="00EB5C9C">
        <w:rPr>
          <w:b w:val="0"/>
        </w:rPr>
        <w:t xml:space="preserve"> нужд субъекта Российской Федерации и муниципальных нужд, а также требованиях к форме планов-графиков закупок товаров, работ, услуг" и определяет порядок формирования, утверждения и ведения планов-графиков закупок для обеспечения муниципальных нужд МО «Тараса».</w:t>
      </w:r>
    </w:p>
    <w:p w:rsidR="00EB5C9C" w:rsidRPr="00EB5C9C" w:rsidRDefault="00EB5C9C" w:rsidP="00EB5C9C">
      <w:pPr>
        <w:keepNext/>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2. В целях настоящего Порядка используются следующие понятия: </w:t>
      </w:r>
    </w:p>
    <w:p w:rsidR="00EB5C9C" w:rsidRPr="00EB5C9C" w:rsidRDefault="00EB5C9C" w:rsidP="00EB5C9C">
      <w:pPr>
        <w:keepNext/>
        <w:autoSpaceDE w:val="0"/>
        <w:autoSpaceDN w:val="0"/>
        <w:adjustRightInd w:val="0"/>
        <w:spacing w:after="0" w:line="240" w:lineRule="auto"/>
        <w:ind w:firstLine="360"/>
        <w:jc w:val="both"/>
        <w:rPr>
          <w:rFonts w:ascii="Times New Roman" w:hAnsi="Times New Roman" w:cs="Times New Roman"/>
          <w:sz w:val="28"/>
          <w:szCs w:val="28"/>
        </w:rPr>
      </w:pPr>
      <w:r w:rsidRPr="00EB5C9C">
        <w:rPr>
          <w:rFonts w:ascii="Times New Roman" w:hAnsi="Times New Roman" w:cs="Times New Roman"/>
          <w:bCs/>
          <w:color w:val="26282F"/>
          <w:sz w:val="28"/>
          <w:szCs w:val="28"/>
        </w:rPr>
        <w:t>муниципальный заказчик</w:t>
      </w:r>
      <w:r w:rsidRPr="00EB5C9C">
        <w:rPr>
          <w:rFonts w:ascii="Times New Roman" w:hAnsi="Times New Roman" w:cs="Times New Roman"/>
          <w:sz w:val="28"/>
          <w:szCs w:val="28"/>
        </w:rPr>
        <w:t xml:space="preserve"> - муниципальный орган МО «Тараса» или муниципальное казенное учреждение МО «Тараса», действующие от имени муниципального образования МО «Тараса», уполномоченные принимать бюджетные обязательства в соответствии с </w:t>
      </w:r>
      <w:hyperlink r:id="rId17" w:history="1">
        <w:r w:rsidRPr="00EB5C9C">
          <w:rPr>
            <w:rFonts w:ascii="Times New Roman" w:hAnsi="Times New Roman" w:cs="Times New Roman"/>
            <w:sz w:val="28"/>
            <w:szCs w:val="28"/>
          </w:rPr>
          <w:t>бюджетным законодательством</w:t>
        </w:r>
      </w:hyperlink>
      <w:r w:rsidRPr="00EB5C9C">
        <w:rPr>
          <w:rFonts w:ascii="Times New Roman" w:hAnsi="Times New Roman" w:cs="Times New Roman"/>
          <w:sz w:val="28"/>
          <w:szCs w:val="28"/>
        </w:rPr>
        <w:t xml:space="preserve"> Российской Федерации от имени муниципального образования МО «Тараса» и осуществляющие закупки;</w:t>
      </w:r>
    </w:p>
    <w:p w:rsidR="00EB5C9C" w:rsidRPr="00EB5C9C" w:rsidRDefault="00EB5C9C" w:rsidP="00EB5C9C">
      <w:pPr>
        <w:keepNext/>
        <w:autoSpaceDE w:val="0"/>
        <w:autoSpaceDN w:val="0"/>
        <w:adjustRightInd w:val="0"/>
        <w:spacing w:after="0" w:line="240" w:lineRule="auto"/>
        <w:ind w:firstLine="360"/>
        <w:jc w:val="both"/>
        <w:rPr>
          <w:rFonts w:ascii="Times New Roman" w:hAnsi="Times New Roman" w:cs="Times New Roman"/>
          <w:sz w:val="28"/>
          <w:szCs w:val="28"/>
        </w:rPr>
      </w:pPr>
      <w:bookmarkStart w:id="13" w:name="sub_307"/>
      <w:r w:rsidRPr="00EB5C9C">
        <w:rPr>
          <w:rFonts w:ascii="Times New Roman" w:hAnsi="Times New Roman" w:cs="Times New Roman"/>
          <w:bCs/>
          <w:color w:val="26282F"/>
          <w:sz w:val="28"/>
          <w:szCs w:val="28"/>
        </w:rPr>
        <w:t>заказчик</w:t>
      </w:r>
      <w:r w:rsidRPr="00EB5C9C">
        <w:rPr>
          <w:rFonts w:ascii="Times New Roman" w:hAnsi="Times New Roman" w:cs="Times New Roman"/>
          <w:sz w:val="28"/>
          <w:szCs w:val="28"/>
        </w:rPr>
        <w:t xml:space="preserve"> - муниципальный заказчик либо в соответствии с </w:t>
      </w:r>
      <w:hyperlink w:anchor="sub_151" w:history="1">
        <w:r w:rsidRPr="00EB5C9C">
          <w:rPr>
            <w:rFonts w:ascii="Times New Roman" w:hAnsi="Times New Roman" w:cs="Times New Roman"/>
            <w:sz w:val="28"/>
            <w:szCs w:val="28"/>
          </w:rPr>
          <w:t>частью 1 статьи 15</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 xml:space="preserve"> бюджетное учреждение МО «Тараса», осуществляющие закупки.</w:t>
      </w:r>
    </w:p>
    <w:bookmarkEnd w:id="13"/>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Иные понятия используются в настоящем Порядке в значениях, определенных Федеральным законом. </w:t>
      </w:r>
    </w:p>
    <w:p w:rsidR="00EB5C9C" w:rsidRPr="00EB5C9C" w:rsidRDefault="00EB5C9C" w:rsidP="00EB5C9C">
      <w:pPr>
        <w:spacing w:after="0" w:line="240" w:lineRule="auto"/>
        <w:ind w:firstLine="360"/>
        <w:jc w:val="both"/>
        <w:rPr>
          <w:rFonts w:ascii="Times New Roman" w:hAnsi="Times New Roman" w:cs="Times New Roman"/>
          <w:bCs/>
          <w:color w:val="26282F"/>
          <w:sz w:val="28"/>
          <w:szCs w:val="28"/>
        </w:rPr>
      </w:pPr>
      <w:r w:rsidRPr="00EB5C9C">
        <w:rPr>
          <w:rFonts w:ascii="Times New Roman" w:hAnsi="Times New Roman" w:cs="Times New Roman"/>
          <w:color w:val="000000"/>
          <w:sz w:val="28"/>
          <w:szCs w:val="28"/>
        </w:rPr>
        <w:t xml:space="preserve">3. Информация о планах-графиках закупок размещается в </w:t>
      </w:r>
      <w:r w:rsidRPr="00EB5C9C">
        <w:rPr>
          <w:rFonts w:ascii="Times New Roman" w:hAnsi="Times New Roman" w:cs="Times New Roman"/>
          <w:bCs/>
          <w:color w:val="26282F"/>
          <w:sz w:val="28"/>
          <w:szCs w:val="28"/>
        </w:rPr>
        <w:t>единой информационной системе в сфере закупок (далее - единая информационная система).</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До ввода в эксплуатацию единой информационной системы информация, подлежащая размещению в соответствии с настоящим Порядком,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EB5C9C">
        <w:rPr>
          <w:rFonts w:ascii="Times New Roman" w:hAnsi="Times New Roman" w:cs="Times New Roman"/>
          <w:sz w:val="28"/>
          <w:szCs w:val="28"/>
        </w:rPr>
        <w:t>(</w:t>
      </w:r>
      <w:hyperlink r:id="rId18" w:history="1">
        <w:r w:rsidRPr="00EB5C9C">
          <w:rPr>
            <w:rFonts w:ascii="Times New Roman" w:hAnsi="Times New Roman" w:cs="Times New Roman"/>
            <w:sz w:val="28"/>
            <w:szCs w:val="28"/>
          </w:rPr>
          <w:t>www.zakupki.gov.ru</w:t>
        </w:r>
      </w:hyperlink>
      <w:r w:rsidRPr="00EB5C9C">
        <w:rPr>
          <w:rFonts w:ascii="Times New Roman" w:hAnsi="Times New Roman" w:cs="Times New Roman"/>
          <w:sz w:val="28"/>
          <w:szCs w:val="28"/>
        </w:rPr>
        <w:t>).</w:t>
      </w:r>
      <w:r w:rsidRPr="00EB5C9C">
        <w:rPr>
          <w:rFonts w:ascii="Times New Roman" w:hAnsi="Times New Roman" w:cs="Times New Roman"/>
          <w:color w:val="000000"/>
          <w:sz w:val="28"/>
          <w:szCs w:val="28"/>
        </w:rPr>
        <w:t xml:space="preserve">  </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В случае создания </w:t>
      </w:r>
      <w:r w:rsidRPr="00EB5C9C">
        <w:rPr>
          <w:rFonts w:ascii="Times New Roman" w:hAnsi="Times New Roman" w:cs="Times New Roman"/>
          <w:sz w:val="28"/>
          <w:szCs w:val="28"/>
        </w:rPr>
        <w:t xml:space="preserve">муниципальной информационной системы в сфере закупок, данная система </w:t>
      </w:r>
      <w:r w:rsidRPr="00EB5C9C">
        <w:rPr>
          <w:rFonts w:ascii="Times New Roman" w:hAnsi="Times New Roman" w:cs="Times New Roman"/>
          <w:color w:val="000000"/>
          <w:sz w:val="28"/>
          <w:szCs w:val="28"/>
        </w:rPr>
        <w:t xml:space="preserve">интегрируется в единую информационную систему. Функционирование и использование </w:t>
      </w:r>
      <w:r w:rsidRPr="00EB5C9C">
        <w:rPr>
          <w:rFonts w:ascii="Times New Roman" w:hAnsi="Times New Roman" w:cs="Times New Roman"/>
          <w:sz w:val="28"/>
          <w:szCs w:val="28"/>
        </w:rPr>
        <w:t>муниципальной информационной системы в сфере закупок</w:t>
      </w:r>
      <w:r w:rsidRPr="00EB5C9C">
        <w:rPr>
          <w:rFonts w:ascii="Times New Roman" w:hAnsi="Times New Roman" w:cs="Times New Roman"/>
          <w:color w:val="000000"/>
          <w:sz w:val="28"/>
          <w:szCs w:val="28"/>
        </w:rPr>
        <w:t xml:space="preserve"> осуществляется в соответствии с постановлением администрации МО «Тараса».</w:t>
      </w:r>
      <w:r w:rsidRPr="00EB5C9C">
        <w:rPr>
          <w:rFonts w:ascii="Times New Roman" w:hAnsi="Times New Roman" w:cs="Times New Roman"/>
          <w:color w:val="FF0000"/>
          <w:sz w:val="28"/>
          <w:szCs w:val="28"/>
        </w:rPr>
        <w:t xml:space="preserve"> </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p>
    <w:p w:rsidR="00EB5C9C" w:rsidRPr="00EB5C9C" w:rsidRDefault="00EB5C9C" w:rsidP="00EB5C9C">
      <w:pPr>
        <w:spacing w:after="0" w:line="240" w:lineRule="auto"/>
        <w:ind w:firstLine="360"/>
        <w:jc w:val="center"/>
        <w:rPr>
          <w:rFonts w:ascii="Times New Roman" w:hAnsi="Times New Roman" w:cs="Times New Roman"/>
          <w:b/>
          <w:color w:val="000000"/>
          <w:sz w:val="28"/>
          <w:szCs w:val="28"/>
        </w:rPr>
      </w:pPr>
      <w:r w:rsidRPr="00EB5C9C">
        <w:rPr>
          <w:rFonts w:ascii="Times New Roman" w:hAnsi="Times New Roman" w:cs="Times New Roman"/>
          <w:b/>
          <w:color w:val="000000"/>
          <w:sz w:val="28"/>
          <w:szCs w:val="28"/>
          <w:lang w:val="en-US"/>
        </w:rPr>
        <w:t>II</w:t>
      </w:r>
      <w:r w:rsidRPr="00EB5C9C">
        <w:rPr>
          <w:rFonts w:ascii="Times New Roman" w:hAnsi="Times New Roman" w:cs="Times New Roman"/>
          <w:b/>
          <w:color w:val="000000"/>
          <w:sz w:val="28"/>
          <w:szCs w:val="28"/>
        </w:rPr>
        <w:t>. Формирование планов-графиков</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 xml:space="preserve">4. Планы-графики формируются заказчиками МО «Тараса» в соответствии </w:t>
      </w:r>
      <w:r w:rsidRPr="00EB5C9C">
        <w:rPr>
          <w:rFonts w:ascii="Times New Roman" w:hAnsi="Times New Roman" w:cs="Times New Roman"/>
          <w:color w:val="000000"/>
          <w:sz w:val="28"/>
          <w:szCs w:val="28"/>
        </w:rPr>
        <w:br/>
        <w:t>с планами закупок.</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lastRenderedPageBreak/>
        <w:t xml:space="preserve">В случаях, предусмотренных частью 2 статьи 15 Федерального закона о контрактной системе, муниципальные бюджетные учреждения МО «Тараса» руководствуются требованиями, установленными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p>
    <w:p w:rsidR="00EB5C9C" w:rsidRPr="00EB5C9C" w:rsidRDefault="00EB5C9C" w:rsidP="00EB5C9C">
      <w:pPr>
        <w:spacing w:after="0" w:line="240" w:lineRule="auto"/>
        <w:ind w:firstLine="36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5. Планы-графики формируются ежегодно и утверждаются в течение 10 рабочих дней: </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4" w:name="sub_2101"/>
      <w:r w:rsidRPr="00EB5C9C">
        <w:rPr>
          <w:rFonts w:ascii="Times New Roman" w:hAnsi="Times New Roman" w:cs="Times New Roman"/>
          <w:sz w:val="28"/>
          <w:szCs w:val="28"/>
        </w:rPr>
        <w:t xml:space="preserve">а) муниципальными заказчиками, действующими от имени муниципального образования МО «Тараса» (далее - муниципальные заказчики),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19" w:history="1">
        <w:r w:rsidRPr="00EB5C9C">
          <w:rPr>
            <w:rFonts w:ascii="Times New Roman" w:hAnsi="Times New Roman" w:cs="Times New Roman"/>
            <w:sz w:val="28"/>
            <w:szCs w:val="28"/>
          </w:rPr>
          <w:t>бюджетным законодательством</w:t>
        </w:r>
      </w:hyperlink>
      <w:r w:rsidRPr="00EB5C9C">
        <w:rPr>
          <w:rFonts w:ascii="Times New Roman" w:hAnsi="Times New Roman" w:cs="Times New Roman"/>
          <w:sz w:val="28"/>
          <w:szCs w:val="28"/>
        </w:rPr>
        <w:t xml:space="preserve"> Российской Федерации;</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5" w:name="sub_2102"/>
      <w:bookmarkEnd w:id="14"/>
      <w:r w:rsidRPr="00EB5C9C">
        <w:rPr>
          <w:rFonts w:ascii="Times New Roman" w:hAnsi="Times New Roman" w:cs="Times New Roman"/>
          <w:sz w:val="28"/>
          <w:szCs w:val="28"/>
        </w:rPr>
        <w:t xml:space="preserve">б) муниципальными бюджетными учреждениями МО «Тараса», за исключением закупок, осуществляемых в соответствии с </w:t>
      </w:r>
      <w:hyperlink r:id="rId20" w:history="1">
        <w:r w:rsidRPr="00EB5C9C">
          <w:rPr>
            <w:rFonts w:ascii="Times New Roman" w:hAnsi="Times New Roman" w:cs="Times New Roman"/>
            <w:sz w:val="28"/>
            <w:szCs w:val="28"/>
          </w:rPr>
          <w:t>частями 2</w:t>
        </w:r>
      </w:hyperlink>
      <w:r w:rsidRPr="00EB5C9C">
        <w:rPr>
          <w:rFonts w:ascii="Times New Roman" w:hAnsi="Times New Roman" w:cs="Times New Roman"/>
          <w:sz w:val="28"/>
          <w:szCs w:val="28"/>
        </w:rPr>
        <w:t xml:space="preserve"> и </w:t>
      </w:r>
      <w:hyperlink r:id="rId21" w:history="1">
        <w:r w:rsidRPr="00EB5C9C">
          <w:rPr>
            <w:rFonts w:ascii="Times New Roman" w:hAnsi="Times New Roman" w:cs="Times New Roman"/>
            <w:sz w:val="28"/>
            <w:szCs w:val="28"/>
          </w:rPr>
          <w:t>6 статьи 15</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 со дня утверждения плана финансово-хозяйственной деятельности;</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6" w:name="sub_2103"/>
      <w:bookmarkEnd w:id="15"/>
      <w:r w:rsidRPr="00EB5C9C">
        <w:rPr>
          <w:rFonts w:ascii="Times New Roman" w:hAnsi="Times New Roman" w:cs="Times New Roman"/>
          <w:sz w:val="28"/>
          <w:szCs w:val="28"/>
        </w:rPr>
        <w:t xml:space="preserve">в) муниципальными автономными учреждениями МО «Тараса», муниципальными унитарными предприятиями МО «Тараса»  в случае, предусмотренном </w:t>
      </w:r>
      <w:hyperlink r:id="rId22" w:history="1">
        <w:r w:rsidRPr="00EB5C9C">
          <w:rPr>
            <w:rFonts w:ascii="Times New Roman" w:hAnsi="Times New Roman" w:cs="Times New Roman"/>
            <w:sz w:val="28"/>
            <w:szCs w:val="28"/>
          </w:rPr>
          <w:t>частью 4 статьи 15</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7" w:name="sub_2104"/>
      <w:bookmarkEnd w:id="16"/>
      <w:proofErr w:type="gramStart"/>
      <w:r w:rsidRPr="00EB5C9C">
        <w:rPr>
          <w:rFonts w:ascii="Times New Roman" w:hAnsi="Times New Roman" w:cs="Times New Roman"/>
          <w:sz w:val="28"/>
          <w:szCs w:val="28"/>
        </w:rPr>
        <w:t xml:space="preserve">г) бюджетными, автономными учреждениями МО «Тараса», муниципальными унитарными предприятиями МО «Тараса», осуществляющими полномочия на осуществление закупок в пределах переданных им органами местного самоуправления полномочий, в случаях, предусмотренных </w:t>
      </w:r>
      <w:hyperlink r:id="rId23" w:history="1">
        <w:r w:rsidRPr="00EB5C9C">
          <w:rPr>
            <w:rFonts w:ascii="Times New Roman" w:hAnsi="Times New Roman" w:cs="Times New Roman"/>
            <w:sz w:val="28"/>
            <w:szCs w:val="28"/>
          </w:rPr>
          <w:t>частью 6 статьи 15</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 xml:space="preserve">, со дня доведения до соответствующего юридического лица объема прав в денежном выражении на принятие и (или) исполнение обязательств в соответствии с </w:t>
      </w:r>
      <w:hyperlink r:id="rId24" w:history="1">
        <w:r w:rsidRPr="00EB5C9C">
          <w:rPr>
            <w:rFonts w:ascii="Times New Roman" w:hAnsi="Times New Roman" w:cs="Times New Roman"/>
            <w:sz w:val="28"/>
            <w:szCs w:val="28"/>
          </w:rPr>
          <w:t>бюджетным законодательством</w:t>
        </w:r>
      </w:hyperlink>
      <w:r w:rsidRPr="00EB5C9C">
        <w:rPr>
          <w:rFonts w:ascii="Times New Roman" w:hAnsi="Times New Roman" w:cs="Times New Roman"/>
          <w:sz w:val="28"/>
          <w:szCs w:val="28"/>
        </w:rPr>
        <w:t xml:space="preserve"> Российской</w:t>
      </w:r>
      <w:proofErr w:type="gramEnd"/>
      <w:r w:rsidRPr="00EB5C9C">
        <w:rPr>
          <w:rFonts w:ascii="Times New Roman" w:hAnsi="Times New Roman" w:cs="Times New Roman"/>
          <w:sz w:val="28"/>
          <w:szCs w:val="28"/>
        </w:rPr>
        <w:t xml:space="preserve"> Федерации.</w:t>
      </w:r>
    </w:p>
    <w:bookmarkEnd w:id="17"/>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 xml:space="preserve">6. Планы-графики закупок формируются лицами, указанными в </w:t>
      </w:r>
      <w:hyperlink w:anchor="sub_1003" w:history="1">
        <w:r w:rsidRPr="00EB5C9C">
          <w:rPr>
            <w:rFonts w:ascii="Times New Roman" w:hAnsi="Times New Roman" w:cs="Times New Roman"/>
            <w:sz w:val="28"/>
            <w:szCs w:val="28"/>
          </w:rPr>
          <w:t>пункте </w:t>
        </w:r>
      </w:hyperlink>
      <w:r w:rsidRPr="00EB5C9C">
        <w:rPr>
          <w:rFonts w:ascii="Times New Roman" w:hAnsi="Times New Roman" w:cs="Times New Roman"/>
          <w:sz w:val="28"/>
          <w:szCs w:val="28"/>
        </w:rPr>
        <w:t>5 настоящего Порядка, ежегодно на очередной финансовый год в соответствии с планом закупок, с учетом следующих положений:</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8" w:name="sub_2105"/>
      <w:r w:rsidRPr="00EB5C9C">
        <w:rPr>
          <w:rFonts w:ascii="Times New Roman" w:hAnsi="Times New Roman" w:cs="Times New Roman"/>
          <w:sz w:val="28"/>
          <w:szCs w:val="28"/>
        </w:rPr>
        <w:t>а) муниципальные заказчики в сроки, установленные главными распорядителями средств бюджета МО «Тараса», но не позднее 7 дней:</w:t>
      </w:r>
    </w:p>
    <w:bookmarkEnd w:id="18"/>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формируют планы-графики закупок после внесения проекта решения о бюджете МО «Тараса» на рассмотрение Совета МО «Тараса»;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 xml:space="preserve">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25" w:history="1">
        <w:r w:rsidRPr="00EB5C9C">
          <w:rPr>
            <w:rFonts w:ascii="Times New Roman" w:hAnsi="Times New Roman" w:cs="Times New Roman"/>
            <w:sz w:val="28"/>
            <w:szCs w:val="28"/>
          </w:rPr>
          <w:t>бюджетным законодательством</w:t>
        </w:r>
      </w:hyperlink>
      <w:r w:rsidRPr="00EB5C9C">
        <w:rPr>
          <w:rFonts w:ascii="Times New Roman" w:hAnsi="Times New Roman" w:cs="Times New Roman"/>
          <w:sz w:val="28"/>
          <w:szCs w:val="28"/>
        </w:rPr>
        <w:t xml:space="preserve"> Российской Федерации в течение 10 рабочих дней утверждают сформированные планы-графики;</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19" w:name="sub_2106"/>
      <w:r w:rsidRPr="00EB5C9C">
        <w:rPr>
          <w:rFonts w:ascii="Times New Roman" w:hAnsi="Times New Roman" w:cs="Times New Roman"/>
          <w:sz w:val="28"/>
          <w:szCs w:val="28"/>
        </w:rPr>
        <w:t xml:space="preserve">б) учреждения, указанные в </w:t>
      </w:r>
      <w:hyperlink w:anchor="sub_2102" w:history="1">
        <w:r w:rsidRPr="00EB5C9C">
          <w:rPr>
            <w:rFonts w:ascii="Times New Roman" w:hAnsi="Times New Roman" w:cs="Times New Roman"/>
            <w:sz w:val="28"/>
            <w:szCs w:val="28"/>
          </w:rPr>
          <w:t>подпункте "б" пункта </w:t>
        </w:r>
      </w:hyperlink>
      <w:r w:rsidRPr="00EB5C9C">
        <w:rPr>
          <w:rFonts w:ascii="Times New Roman" w:hAnsi="Times New Roman" w:cs="Times New Roman"/>
          <w:sz w:val="28"/>
          <w:szCs w:val="28"/>
        </w:rPr>
        <w:t>6 настоящего Порядка, не позднее 7 дней:</w:t>
      </w:r>
    </w:p>
    <w:bookmarkEnd w:id="19"/>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формируют планы-графики закупок после внесения проекта решения о бюджете МО «Тараса» на рассмотрение Совета МО «Тараса»;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lastRenderedPageBreak/>
        <w:t>уточняют при необходимости планы-графики закупок, после их уточнения и утверждения планов финансово-хозяйственной деятельности в течение 10 рабочих дней утверждают планы-графики;</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0" w:name="sub_2107"/>
      <w:r w:rsidRPr="00EB5C9C">
        <w:rPr>
          <w:rFonts w:ascii="Times New Roman" w:hAnsi="Times New Roman" w:cs="Times New Roman"/>
          <w:sz w:val="28"/>
          <w:szCs w:val="28"/>
        </w:rPr>
        <w:t xml:space="preserve">в) юридические лица, указанные в </w:t>
      </w:r>
      <w:hyperlink w:anchor="sub_2103" w:history="1">
        <w:r w:rsidRPr="00EB5C9C">
          <w:rPr>
            <w:rFonts w:ascii="Times New Roman" w:hAnsi="Times New Roman" w:cs="Times New Roman"/>
            <w:sz w:val="28"/>
            <w:szCs w:val="28"/>
          </w:rPr>
          <w:t>подпункте "в" пункта </w:t>
        </w:r>
      </w:hyperlink>
      <w:r w:rsidRPr="00EB5C9C">
        <w:rPr>
          <w:rFonts w:ascii="Times New Roman" w:hAnsi="Times New Roman" w:cs="Times New Roman"/>
          <w:sz w:val="28"/>
          <w:szCs w:val="28"/>
        </w:rPr>
        <w:t>6 настоящего Порядка:</w:t>
      </w:r>
    </w:p>
    <w:bookmarkEnd w:id="20"/>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формируют планы-графики закупок в течение 7 дней после внесения проекта решения о бюджете МО «Тараса» на рассмотрение Совета МО «Тараса»;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уточняют при необходимости планы-графики закупок, после их уточнения и заключения соглашений о предоставлении субсидии в течение 10 рабочих дней утверждают планы-графики закупок;</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 xml:space="preserve">г) юридические лица, указанные в </w:t>
      </w:r>
      <w:hyperlink w:anchor="sub_2104" w:history="1">
        <w:r w:rsidRPr="00EB5C9C">
          <w:rPr>
            <w:rFonts w:ascii="Times New Roman" w:hAnsi="Times New Roman" w:cs="Times New Roman"/>
            <w:sz w:val="28"/>
            <w:szCs w:val="28"/>
          </w:rPr>
          <w:t>подпункте "г" пункта </w:t>
        </w:r>
      </w:hyperlink>
      <w:r w:rsidRPr="00EB5C9C">
        <w:rPr>
          <w:rFonts w:ascii="Times New Roman" w:hAnsi="Times New Roman" w:cs="Times New Roman"/>
          <w:sz w:val="28"/>
          <w:szCs w:val="28"/>
        </w:rPr>
        <w:t>6 настоящего Порядка: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формируют планы-графики закупок в течение 7 дней после внесения проекта решения о бюджете МО «Тараса» на рассмотрение Совета МО «Тараса»;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уточняют при необходимости планы-графики закупок, после их уточнения и заключения соглашений о передаче указанным юридическим лицам муниципальными органами МО «Тараса»,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в течение 10 рабочих дней утверждают планы-графики закупок.</w:t>
      </w:r>
    </w:p>
    <w:p w:rsidR="00EB5C9C" w:rsidRPr="00EB5C9C" w:rsidRDefault="00EB5C9C" w:rsidP="00EB5C9C">
      <w:pPr>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color w:val="000000"/>
          <w:sz w:val="28"/>
          <w:szCs w:val="28"/>
        </w:rPr>
        <w:t xml:space="preserve">7. </w:t>
      </w:r>
      <w:proofErr w:type="gramStart"/>
      <w:r w:rsidRPr="00EB5C9C">
        <w:rPr>
          <w:rFonts w:ascii="Times New Roman" w:hAnsi="Times New Roman" w:cs="Times New Roman"/>
          <w:color w:val="000000"/>
          <w:sz w:val="28"/>
          <w:szCs w:val="28"/>
        </w:rPr>
        <w:t xml:space="preserve">План-график содержит перечень товаров, работ, услуг, закупка которых осуществляется путем проведения конкурса (открытого конкурса, конкурса </w:t>
      </w:r>
      <w:r w:rsidRPr="00EB5C9C">
        <w:rPr>
          <w:rFonts w:ascii="Times New Roman" w:hAnsi="Times New Roman" w:cs="Times New Roman"/>
          <w:color w:val="000000"/>
          <w:sz w:val="28"/>
          <w:szCs w:val="28"/>
        </w:rPr>
        <w:br/>
        <w:t xml:space="preserve">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(подрядчика, исполнителя), </w:t>
      </w:r>
      <w:r w:rsidRPr="00EB5C9C">
        <w:rPr>
          <w:rFonts w:ascii="Times New Roman" w:hAnsi="Times New Roman" w:cs="Times New Roman"/>
          <w:sz w:val="28"/>
          <w:szCs w:val="28"/>
        </w:rPr>
        <w:t>а также способом определения поставщика (подрядчика, исполнителя), устанавливаемым Правительством Российской Федерации в соответствии</w:t>
      </w:r>
      <w:proofErr w:type="gramEnd"/>
      <w:r w:rsidRPr="00EB5C9C">
        <w:rPr>
          <w:rFonts w:ascii="Times New Roman" w:hAnsi="Times New Roman" w:cs="Times New Roman"/>
          <w:sz w:val="28"/>
          <w:szCs w:val="28"/>
        </w:rPr>
        <w:t xml:space="preserve"> со </w:t>
      </w:r>
      <w:hyperlink r:id="rId26" w:history="1">
        <w:r w:rsidRPr="00EB5C9C">
          <w:rPr>
            <w:rFonts w:ascii="Times New Roman" w:hAnsi="Times New Roman" w:cs="Times New Roman"/>
            <w:sz w:val="28"/>
            <w:szCs w:val="28"/>
          </w:rPr>
          <w:t>статьей 111</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В случае</w:t>
      </w:r>
      <w:proofErr w:type="gramStart"/>
      <w:r w:rsidRPr="00EB5C9C">
        <w:rPr>
          <w:rFonts w:ascii="Times New Roman" w:hAnsi="Times New Roman" w:cs="Times New Roman"/>
          <w:color w:val="000000"/>
          <w:sz w:val="28"/>
          <w:szCs w:val="28"/>
        </w:rPr>
        <w:t>,</w:t>
      </w:r>
      <w:proofErr w:type="gramEnd"/>
      <w:r w:rsidRPr="00EB5C9C">
        <w:rPr>
          <w:rFonts w:ascii="Times New Roman" w:hAnsi="Times New Roman" w:cs="Times New Roman"/>
          <w:color w:val="000000"/>
          <w:sz w:val="28"/>
          <w:szCs w:val="28"/>
        </w:rPr>
        <w:t xml:space="preserve"> если определение поставщиков (подрядчиков, исполнителей) для заказчиков осуществляется уполномоченным органом, уполномоченным учреждением, </w:t>
      </w:r>
      <w:r w:rsidRPr="00EB5C9C">
        <w:rPr>
          <w:rFonts w:ascii="Times New Roman" w:hAnsi="Times New Roman" w:cs="Times New Roman"/>
          <w:color w:val="000000"/>
          <w:sz w:val="28"/>
          <w:szCs w:val="28"/>
        </w:rPr>
        <w:br/>
        <w:t xml:space="preserve">то формирование планов-графиков осуществляется с учетом порядка взаимодействия заказчиков с уполномоченным органом, уполномоченным учреждением, определенным постановлением администрации МО «Тараса» в решении о создании такого органа, учреждения, либо в решении о наделении их полномочиями в соответствии со статьей 26 Федерального закона о контрактной системе. </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8. В план-график включается следующая информация в отношении каждой закупки:</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 идентификационный код закупки, определенный в соответствии со </w:t>
      </w:r>
      <w:hyperlink r:id="rId27" w:history="1">
        <w:r w:rsidRPr="00EB5C9C">
          <w:rPr>
            <w:rFonts w:ascii="Times New Roman" w:hAnsi="Times New Roman" w:cs="Times New Roman"/>
            <w:color w:val="000000"/>
            <w:sz w:val="28"/>
            <w:szCs w:val="28"/>
          </w:rPr>
          <w:t>статьей 23</w:t>
        </w:r>
      </w:hyperlink>
      <w:r w:rsidRPr="00EB5C9C">
        <w:rPr>
          <w:rFonts w:ascii="Times New Roman" w:hAnsi="Times New Roman" w:cs="Times New Roman"/>
          <w:color w:val="000000"/>
          <w:sz w:val="28"/>
          <w:szCs w:val="28"/>
        </w:rPr>
        <w:t xml:space="preserve"> Федерального закона о контрактной системе;</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proofErr w:type="gramStart"/>
      <w:r w:rsidRPr="00EB5C9C">
        <w:rPr>
          <w:rFonts w:ascii="Times New Roman" w:hAnsi="Times New Roman" w:cs="Times New Roman"/>
          <w:color w:val="000000"/>
          <w:sz w:val="28"/>
          <w:szCs w:val="28"/>
        </w:rPr>
        <w:t xml:space="preserve">2) наименование и описание объекта закупки с указанием характеристик такого объекта с учетом положений </w:t>
      </w:r>
      <w:hyperlink r:id="rId28" w:history="1">
        <w:r w:rsidRPr="00EB5C9C">
          <w:rPr>
            <w:rFonts w:ascii="Times New Roman" w:hAnsi="Times New Roman" w:cs="Times New Roman"/>
            <w:color w:val="000000"/>
            <w:sz w:val="28"/>
            <w:szCs w:val="28"/>
          </w:rPr>
          <w:t>статьи 33</w:t>
        </w:r>
      </w:hyperlink>
      <w:r w:rsidRPr="00EB5C9C">
        <w:rPr>
          <w:rFonts w:ascii="Times New Roman" w:hAnsi="Times New Roman" w:cs="Times New Roman"/>
          <w:color w:val="000000"/>
          <w:sz w:val="28"/>
          <w:szCs w:val="28"/>
        </w:rPr>
        <w:t xml:space="preserve"> Федерального закона о контрактной системе,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r:id="rId29" w:history="1">
        <w:r w:rsidRPr="00EB5C9C">
          <w:rPr>
            <w:rFonts w:ascii="Times New Roman" w:hAnsi="Times New Roman" w:cs="Times New Roman"/>
            <w:color w:val="000000"/>
            <w:sz w:val="28"/>
            <w:szCs w:val="28"/>
          </w:rPr>
          <w:t>статьей 18</w:t>
        </w:r>
      </w:hyperlink>
      <w:r w:rsidRPr="00EB5C9C">
        <w:rPr>
          <w:rFonts w:ascii="Times New Roman" w:hAnsi="Times New Roman" w:cs="Times New Roman"/>
          <w:color w:val="000000"/>
          <w:sz w:val="28"/>
          <w:szCs w:val="28"/>
        </w:rPr>
        <w:t xml:space="preserve"> Федерального закона</w:t>
      </w:r>
      <w:proofErr w:type="gramEnd"/>
      <w:r w:rsidRPr="00EB5C9C">
        <w:rPr>
          <w:rFonts w:ascii="Times New Roman" w:hAnsi="Times New Roman" w:cs="Times New Roman"/>
          <w:color w:val="000000"/>
          <w:sz w:val="28"/>
          <w:szCs w:val="28"/>
        </w:rPr>
        <w:t xml:space="preserve"> о контрактной </w:t>
      </w:r>
      <w:r w:rsidRPr="00EB5C9C">
        <w:rPr>
          <w:rFonts w:ascii="Times New Roman" w:hAnsi="Times New Roman" w:cs="Times New Roman"/>
          <w:color w:val="000000"/>
          <w:sz w:val="28"/>
          <w:szCs w:val="28"/>
        </w:rPr>
        <w:lastRenderedPageBreak/>
        <w:t>системе, размер аванса (если предусмотрена выплата аванса), этапы оплаты (если исполнение контракта и его оплата предусмотрены поэтапно);</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3) дополнительные требования к участникам закупки (при наличии таких требований) и обоснование таких требований;</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4) способ определения поставщика (подрядчика, исполнителя) и обоснование выбора этого способа;</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5)  дата начала закупки;</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6) информация о размере предоставляемого обеспечения соответствующей заявки участника закупки и размере предоставляемого обеспечения исполнения контракта;</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7) информация о применении указанного в </w:t>
      </w:r>
      <w:hyperlink r:id="rId30" w:history="1">
        <w:r w:rsidRPr="00EB5C9C">
          <w:rPr>
            <w:rFonts w:ascii="Times New Roman" w:hAnsi="Times New Roman" w:cs="Times New Roman"/>
            <w:color w:val="000000"/>
            <w:sz w:val="28"/>
            <w:szCs w:val="28"/>
          </w:rPr>
          <w:t>части 3 статьи 32</w:t>
        </w:r>
      </w:hyperlink>
      <w:r w:rsidRPr="00EB5C9C">
        <w:rPr>
          <w:rFonts w:ascii="Times New Roman" w:hAnsi="Times New Roman" w:cs="Times New Roman"/>
          <w:color w:val="000000"/>
          <w:sz w:val="28"/>
          <w:szCs w:val="28"/>
        </w:rPr>
        <w:t xml:space="preserve"> Федерального закона о контрактной системе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8) информация о банковском сопровождении контракта в случаях, установленных в соответствии со </w:t>
      </w:r>
      <w:hyperlink r:id="rId31" w:history="1">
        <w:r w:rsidRPr="00EB5C9C">
          <w:rPr>
            <w:rFonts w:ascii="Times New Roman" w:hAnsi="Times New Roman" w:cs="Times New Roman"/>
            <w:color w:val="000000"/>
            <w:sz w:val="28"/>
            <w:szCs w:val="28"/>
          </w:rPr>
          <w:t>статьей 35</w:t>
        </w:r>
      </w:hyperlink>
      <w:r w:rsidRPr="00EB5C9C">
        <w:rPr>
          <w:rFonts w:ascii="Times New Roman" w:hAnsi="Times New Roman" w:cs="Times New Roman"/>
          <w:color w:val="000000"/>
          <w:sz w:val="28"/>
          <w:szCs w:val="28"/>
        </w:rPr>
        <w:t xml:space="preserve"> Федерального закона о контрактной системе.</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sz w:val="28"/>
          <w:szCs w:val="28"/>
        </w:rPr>
        <w:t xml:space="preserve">9. </w:t>
      </w:r>
      <w:hyperlink r:id="rId32" w:history="1">
        <w:r w:rsidRPr="00EB5C9C">
          <w:rPr>
            <w:rFonts w:ascii="Times New Roman" w:hAnsi="Times New Roman" w:cs="Times New Roman"/>
            <w:sz w:val="28"/>
            <w:szCs w:val="28"/>
          </w:rPr>
          <w:t>Требования</w:t>
        </w:r>
      </w:hyperlink>
      <w:r w:rsidRPr="00EB5C9C">
        <w:rPr>
          <w:rFonts w:ascii="Times New Roman" w:hAnsi="Times New Roman" w:cs="Times New Roman"/>
          <w:sz w:val="28"/>
          <w:szCs w:val="28"/>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p>
    <w:p w:rsidR="00EB5C9C" w:rsidRPr="00EB5C9C" w:rsidRDefault="00EB5C9C" w:rsidP="00EB5C9C">
      <w:pPr>
        <w:spacing w:after="0" w:line="240" w:lineRule="auto"/>
        <w:jc w:val="center"/>
        <w:rPr>
          <w:rFonts w:ascii="Times New Roman" w:hAnsi="Times New Roman" w:cs="Times New Roman"/>
          <w:b/>
          <w:color w:val="000000"/>
          <w:sz w:val="28"/>
          <w:szCs w:val="28"/>
        </w:rPr>
      </w:pPr>
      <w:r w:rsidRPr="00EB5C9C">
        <w:rPr>
          <w:rFonts w:ascii="Times New Roman" w:hAnsi="Times New Roman" w:cs="Times New Roman"/>
          <w:b/>
          <w:color w:val="000000"/>
          <w:sz w:val="28"/>
          <w:szCs w:val="28"/>
          <w:lang w:val="en-US"/>
        </w:rPr>
        <w:t>III</w:t>
      </w:r>
      <w:r w:rsidRPr="00EB5C9C">
        <w:rPr>
          <w:rFonts w:ascii="Times New Roman" w:hAnsi="Times New Roman" w:cs="Times New Roman"/>
          <w:b/>
          <w:color w:val="000000"/>
          <w:sz w:val="28"/>
          <w:szCs w:val="28"/>
        </w:rPr>
        <w:t>. Утверждение планов-графиков</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10.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сведения </w:t>
      </w:r>
      <w:r w:rsidRPr="00EB5C9C">
        <w:rPr>
          <w:rFonts w:ascii="Times New Roman" w:hAnsi="Times New Roman" w:cs="Times New Roman"/>
          <w:color w:val="000000"/>
          <w:sz w:val="28"/>
          <w:szCs w:val="28"/>
        </w:rPr>
        <w:br/>
        <w:t>о закупке на весь срок исполнения контракта.</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11. Заказчики осуществляют закупки в соответствии с информацией, включенной </w:t>
      </w:r>
      <w:r w:rsidRPr="00EB5C9C">
        <w:rPr>
          <w:rFonts w:ascii="Times New Roman" w:hAnsi="Times New Roman" w:cs="Times New Roman"/>
          <w:color w:val="000000"/>
          <w:sz w:val="28"/>
          <w:szCs w:val="28"/>
        </w:rPr>
        <w:br/>
        <w:t>в планы-графики в соответствии с пунктом 8</w:t>
      </w: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 xml:space="preserve">настоящего Порядка. Закупки, </w:t>
      </w:r>
      <w:r w:rsidRPr="00EB5C9C">
        <w:rPr>
          <w:rFonts w:ascii="Times New Roman" w:hAnsi="Times New Roman" w:cs="Times New Roman"/>
          <w:color w:val="000000"/>
          <w:sz w:val="28"/>
          <w:szCs w:val="28"/>
        </w:rPr>
        <w:br/>
        <w:t>не предусмотренные планами-графиками, не могут быть осуществлены.</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12. Утвержденные планы-графики размещаются заказчиками в единой информационной системе МО «Тараса» в течение трех рабочих дней со дня их утверждения, за исключением сведений, составляющих государственную тайну.</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Не допускается размещение в единой информационной системе</w:t>
      </w: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p>
    <w:p w:rsidR="00EB5C9C" w:rsidRPr="00EB5C9C" w:rsidRDefault="00EB5C9C" w:rsidP="00EB5C9C">
      <w:pPr>
        <w:spacing w:after="0" w:line="240" w:lineRule="auto"/>
        <w:jc w:val="center"/>
        <w:rPr>
          <w:rFonts w:ascii="Times New Roman" w:hAnsi="Times New Roman" w:cs="Times New Roman"/>
          <w:b/>
          <w:color w:val="000000"/>
          <w:sz w:val="28"/>
          <w:szCs w:val="28"/>
        </w:rPr>
      </w:pPr>
      <w:r w:rsidRPr="00EB5C9C">
        <w:rPr>
          <w:rFonts w:ascii="Times New Roman" w:hAnsi="Times New Roman" w:cs="Times New Roman"/>
          <w:b/>
          <w:color w:val="000000"/>
          <w:sz w:val="28"/>
          <w:szCs w:val="28"/>
          <w:lang w:val="en-US"/>
        </w:rPr>
        <w:t>IV</w:t>
      </w:r>
      <w:r w:rsidRPr="00EB5C9C">
        <w:rPr>
          <w:rFonts w:ascii="Times New Roman" w:hAnsi="Times New Roman" w:cs="Times New Roman"/>
          <w:b/>
          <w:color w:val="000000"/>
          <w:sz w:val="28"/>
          <w:szCs w:val="28"/>
        </w:rPr>
        <w:t>. Ведение планов-графиков</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13. Заказчики ведут планы-графики в соответствии с положениями Федерального закона и настоящего Порядка. </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14. План-график подлежит изменению заказчиком в случае внесения изменений </w:t>
      </w:r>
      <w:r w:rsidRPr="00EB5C9C">
        <w:rPr>
          <w:rFonts w:ascii="Times New Roman" w:hAnsi="Times New Roman" w:cs="Times New Roman"/>
          <w:color w:val="000000"/>
          <w:sz w:val="28"/>
          <w:szCs w:val="28"/>
        </w:rPr>
        <w:br/>
        <w:t>в план закупок, а также в следующих случаях:</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1" w:name="sub_21131"/>
      <w:r w:rsidRPr="00EB5C9C">
        <w:rPr>
          <w:rFonts w:ascii="Times New Roman" w:hAnsi="Times New Roman" w:cs="Times New Roman"/>
          <w:sz w:val="28"/>
          <w:szCs w:val="28"/>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2" w:name="sub_21132"/>
      <w:bookmarkEnd w:id="21"/>
      <w:r w:rsidRPr="00EB5C9C">
        <w:rPr>
          <w:rFonts w:ascii="Times New Roman" w:hAnsi="Times New Roman" w:cs="Times New Roman"/>
          <w:sz w:val="28"/>
          <w:szCs w:val="28"/>
        </w:rPr>
        <w:lastRenderedPageBreak/>
        <w:t>2) изменение до начала закупки срока исполнения контракта, порядка оплаты или размера аванса;</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3" w:name="sub_21133"/>
      <w:bookmarkEnd w:id="22"/>
      <w:r w:rsidRPr="00EB5C9C">
        <w:rPr>
          <w:rFonts w:ascii="Times New Roman" w:hAnsi="Times New Roman" w:cs="Times New Roman"/>
          <w:sz w:val="28"/>
          <w:szCs w:val="28"/>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4" w:name="sub_21134"/>
      <w:bookmarkEnd w:id="23"/>
      <w:r w:rsidRPr="00EB5C9C">
        <w:rPr>
          <w:rFonts w:ascii="Times New Roman" w:hAnsi="Times New Roman" w:cs="Times New Roman"/>
          <w:sz w:val="28"/>
          <w:szCs w:val="28"/>
        </w:rPr>
        <w:t xml:space="preserve">4) реализация решения, принятого </w:t>
      </w:r>
      <w:proofErr w:type="gramStart"/>
      <w:r w:rsidRPr="00EB5C9C">
        <w:rPr>
          <w:rFonts w:ascii="Times New Roman" w:hAnsi="Times New Roman" w:cs="Times New Roman"/>
          <w:sz w:val="28"/>
          <w:szCs w:val="28"/>
        </w:rPr>
        <w:t>заказчиком</w:t>
      </w:r>
      <w:proofErr w:type="gramEnd"/>
      <w:r w:rsidRPr="00EB5C9C">
        <w:rPr>
          <w:rFonts w:ascii="Times New Roman" w:hAnsi="Times New Roman" w:cs="Times New Roman"/>
          <w:sz w:val="28"/>
          <w:szCs w:val="28"/>
        </w:rPr>
        <w:t xml:space="preserve"> по итогам проведенного в соответствии со </w:t>
      </w:r>
      <w:hyperlink w:anchor="sub_20" w:history="1">
        <w:r w:rsidRPr="00EB5C9C">
          <w:rPr>
            <w:rFonts w:ascii="Times New Roman" w:hAnsi="Times New Roman" w:cs="Times New Roman"/>
            <w:sz w:val="28"/>
            <w:szCs w:val="28"/>
          </w:rPr>
          <w:t>статьей 20</w:t>
        </w:r>
      </w:hyperlink>
      <w:r w:rsidRPr="00EB5C9C">
        <w:rPr>
          <w:rFonts w:ascii="Times New Roman" w:hAnsi="Times New Roman" w:cs="Times New Roman"/>
          <w:sz w:val="28"/>
          <w:szCs w:val="28"/>
        </w:rPr>
        <w:t xml:space="preserve"> Федерального закона </w:t>
      </w:r>
      <w:r w:rsidRPr="00EB5C9C">
        <w:rPr>
          <w:rFonts w:ascii="Times New Roman" w:hAnsi="Times New Roman" w:cs="Times New Roman"/>
          <w:color w:val="000000"/>
          <w:sz w:val="28"/>
          <w:szCs w:val="28"/>
        </w:rPr>
        <w:t>о контрактной системе</w:t>
      </w:r>
      <w:r w:rsidRPr="00EB5C9C">
        <w:rPr>
          <w:rFonts w:ascii="Times New Roman" w:hAnsi="Times New Roman" w:cs="Times New Roman"/>
          <w:sz w:val="28"/>
          <w:szCs w:val="28"/>
        </w:rPr>
        <w:t xml:space="preserve"> обязательного общественного обсуждения закупок и не требующего внесения изменения в план закупок;</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5" w:name="sub_21135"/>
      <w:bookmarkEnd w:id="24"/>
      <w:r w:rsidRPr="00EB5C9C">
        <w:rPr>
          <w:rFonts w:ascii="Times New Roman" w:hAnsi="Times New Roman" w:cs="Times New Roman"/>
          <w:sz w:val="28"/>
          <w:szCs w:val="28"/>
        </w:rPr>
        <w:t xml:space="preserve">5) в иных случаях: </w:t>
      </w:r>
    </w:p>
    <w:bookmarkEnd w:id="25"/>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изменение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EB5C9C" w:rsidRPr="00EB5C9C" w:rsidRDefault="00EB5C9C" w:rsidP="00EB5C9C">
      <w:pPr>
        <w:spacing w:after="0" w:line="240" w:lineRule="auto"/>
        <w:ind w:firstLine="709"/>
        <w:jc w:val="both"/>
        <w:rPr>
          <w:rFonts w:ascii="Times New Roman" w:hAnsi="Times New Roman" w:cs="Times New Roman"/>
          <w:b/>
          <w:color w:val="000000"/>
          <w:sz w:val="28"/>
          <w:szCs w:val="28"/>
        </w:rPr>
      </w:pPr>
      <w:r w:rsidRPr="00EB5C9C">
        <w:rPr>
          <w:rFonts w:ascii="Times New Roman" w:hAnsi="Times New Roman" w:cs="Times New Roman"/>
          <w:color w:val="000000"/>
          <w:sz w:val="28"/>
          <w:szCs w:val="28"/>
        </w:rPr>
        <w:t>- изменение</w:t>
      </w: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сроков и (или) периодичности приобретения товаров, выполнения работ, оказания услуг;</w:t>
      </w:r>
      <w:r w:rsidRPr="00EB5C9C">
        <w:rPr>
          <w:rFonts w:ascii="Times New Roman" w:hAnsi="Times New Roman" w:cs="Times New Roman"/>
          <w:b/>
          <w:color w:val="000000"/>
          <w:sz w:val="28"/>
          <w:szCs w:val="28"/>
        </w:rPr>
        <w:t xml:space="preserve"> </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EB5C9C" w:rsidRPr="00EB5C9C" w:rsidRDefault="00EB5C9C" w:rsidP="00EB5C9C">
      <w:pPr>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color w:val="000000"/>
          <w:sz w:val="28"/>
          <w:szCs w:val="28"/>
        </w:rPr>
        <w:t>-</w:t>
      </w:r>
      <w:r w:rsidRPr="00EB5C9C">
        <w:rPr>
          <w:rFonts w:ascii="Times New Roman" w:hAnsi="Times New Roman" w:cs="Times New Roman"/>
          <w:sz w:val="28"/>
          <w:szCs w:val="28"/>
        </w:rPr>
        <w:t xml:space="preserve"> выдача предписания федеральным органом исполнительной власти, уполномоченным на осуществление контроля в сфере закупок, органом местного самоуправления МО «Тараса» об устранении нарушения </w:t>
      </w:r>
      <w:hyperlink r:id="rId33" w:history="1">
        <w:r w:rsidRPr="00EB5C9C">
          <w:rPr>
            <w:rFonts w:ascii="Times New Roman" w:hAnsi="Times New Roman" w:cs="Times New Roman"/>
            <w:sz w:val="28"/>
            <w:szCs w:val="28"/>
          </w:rPr>
          <w:t>законодательства</w:t>
        </w:r>
      </w:hyperlink>
      <w:r w:rsidRPr="00EB5C9C">
        <w:rPr>
          <w:rFonts w:ascii="Times New Roman" w:hAnsi="Times New Roman" w:cs="Times New Roman"/>
          <w:sz w:val="28"/>
          <w:szCs w:val="28"/>
        </w:rPr>
        <w:t xml:space="preserve"> Российской Федерации в сфере закупок, в том числе об аннулировании процедуры определения поставщиков (подрядчиков, исполнителей);</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возникновение обстоятельств, предвидеть которые на дату утверждения плана-графика было невозможно.</w:t>
      </w:r>
    </w:p>
    <w:p w:rsidR="00EB5C9C" w:rsidRPr="00EB5C9C" w:rsidRDefault="00EB5C9C" w:rsidP="00EB5C9C">
      <w:pPr>
        <w:spacing w:after="0" w:line="240" w:lineRule="auto"/>
        <w:ind w:firstLine="709"/>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15. Внесение изменений в план-график по каждому объекту закупки может осуществляться не </w:t>
      </w:r>
      <w:proofErr w:type="gramStart"/>
      <w:r w:rsidRPr="00EB5C9C">
        <w:rPr>
          <w:rFonts w:ascii="Times New Roman" w:hAnsi="Times New Roman" w:cs="Times New Roman"/>
          <w:color w:val="000000"/>
          <w:sz w:val="28"/>
          <w:szCs w:val="28"/>
        </w:rPr>
        <w:t>позднее</w:t>
      </w:r>
      <w:proofErr w:type="gramEnd"/>
      <w:r w:rsidRPr="00EB5C9C">
        <w:rPr>
          <w:rFonts w:ascii="Times New Roman" w:hAnsi="Times New Roman" w:cs="Times New Roman"/>
          <w:color w:val="000000"/>
          <w:sz w:val="28"/>
          <w:szCs w:val="28"/>
        </w:rPr>
        <w:t xml:space="preserve"> чем за десять календарных дней до дня размещения </w:t>
      </w:r>
      <w:r w:rsidRPr="00EB5C9C">
        <w:rPr>
          <w:rFonts w:ascii="Times New Roman" w:hAnsi="Times New Roman" w:cs="Times New Roman"/>
          <w:color w:val="000000"/>
          <w:sz w:val="28"/>
          <w:szCs w:val="28"/>
        </w:rPr>
        <w:br/>
        <w:t>в единой информационной системе</w:t>
      </w: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11"/>
      <w:proofErr w:type="gramStart"/>
      <w:r w:rsidRPr="00EB5C9C">
        <w:rPr>
          <w:rFonts w:ascii="Times New Roman" w:hAnsi="Times New Roman" w:cs="Times New Roman"/>
          <w:sz w:val="28"/>
          <w:szCs w:val="28"/>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34" w:history="1">
        <w:r w:rsidRPr="00EB5C9C">
          <w:rPr>
            <w:rFonts w:ascii="Times New Roman" w:hAnsi="Times New Roman" w:cs="Times New Roman"/>
            <w:sz w:val="28"/>
            <w:szCs w:val="28"/>
          </w:rPr>
          <w:t>статьей 82</w:t>
        </w:r>
      </w:hyperlink>
      <w:r w:rsidRPr="00EB5C9C">
        <w:rPr>
          <w:rFonts w:ascii="Times New Roman" w:hAnsi="Times New Roman" w:cs="Times New Roman"/>
          <w:sz w:val="28"/>
          <w:szCs w:val="28"/>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EB5C9C">
        <w:rPr>
          <w:rFonts w:ascii="Times New Roman" w:hAnsi="Times New Roman" w:cs="Times New Roman"/>
          <w:sz w:val="28"/>
          <w:szCs w:val="28"/>
        </w:rPr>
        <w:t xml:space="preserve"> </w:t>
      </w:r>
      <w:hyperlink r:id="rId35" w:history="1">
        <w:r w:rsidRPr="00EB5C9C">
          <w:rPr>
            <w:rFonts w:ascii="Times New Roman" w:hAnsi="Times New Roman" w:cs="Times New Roman"/>
            <w:sz w:val="28"/>
            <w:szCs w:val="28"/>
          </w:rPr>
          <w:t>пунктами 9</w:t>
        </w:r>
      </w:hyperlink>
      <w:r w:rsidRPr="00EB5C9C">
        <w:rPr>
          <w:rFonts w:ascii="Times New Roman" w:hAnsi="Times New Roman" w:cs="Times New Roman"/>
          <w:sz w:val="28"/>
          <w:szCs w:val="28"/>
        </w:rPr>
        <w:t xml:space="preserve"> и </w:t>
      </w:r>
      <w:hyperlink r:id="rId36" w:history="1">
        <w:r w:rsidRPr="00EB5C9C">
          <w:rPr>
            <w:rFonts w:ascii="Times New Roman" w:hAnsi="Times New Roman" w:cs="Times New Roman"/>
            <w:sz w:val="28"/>
            <w:szCs w:val="28"/>
          </w:rPr>
          <w:t>28 части 1 статьи 93</w:t>
        </w:r>
      </w:hyperlink>
      <w:r w:rsidRPr="00EB5C9C">
        <w:rPr>
          <w:rFonts w:ascii="Times New Roman" w:hAnsi="Times New Roman" w:cs="Times New Roman"/>
          <w:sz w:val="28"/>
          <w:szCs w:val="28"/>
        </w:rPr>
        <w:t xml:space="preserve"> Федерального закона о контрактной системе - не </w:t>
      </w:r>
      <w:proofErr w:type="gramStart"/>
      <w:r w:rsidRPr="00EB5C9C">
        <w:rPr>
          <w:rFonts w:ascii="Times New Roman" w:hAnsi="Times New Roman" w:cs="Times New Roman"/>
          <w:sz w:val="28"/>
          <w:szCs w:val="28"/>
        </w:rPr>
        <w:t>позднее</w:t>
      </w:r>
      <w:proofErr w:type="gramEnd"/>
      <w:r w:rsidRPr="00EB5C9C">
        <w:rPr>
          <w:rFonts w:ascii="Times New Roman" w:hAnsi="Times New Roman" w:cs="Times New Roman"/>
          <w:sz w:val="28"/>
          <w:szCs w:val="28"/>
        </w:rPr>
        <w:t xml:space="preserve"> чем за один календарный день до даты заключения контракта.</w:t>
      </w:r>
    </w:p>
    <w:bookmarkEnd w:id="26"/>
    <w:p w:rsidR="00EB5C9C" w:rsidRPr="00EB5C9C" w:rsidRDefault="00EB5C9C" w:rsidP="00EB5C9C">
      <w:pPr>
        <w:spacing w:after="0" w:line="240" w:lineRule="auto"/>
        <w:ind w:firstLine="720"/>
        <w:jc w:val="both"/>
        <w:rPr>
          <w:rFonts w:ascii="Times New Roman" w:hAnsi="Times New Roman" w:cs="Times New Roman"/>
          <w:sz w:val="28"/>
          <w:szCs w:val="28"/>
        </w:rPr>
      </w:pPr>
      <w:r w:rsidRPr="00EB5C9C">
        <w:rPr>
          <w:rFonts w:ascii="Times New Roman" w:hAnsi="Times New Roman" w:cs="Times New Roman"/>
          <w:color w:val="000000"/>
          <w:sz w:val="28"/>
          <w:szCs w:val="28"/>
        </w:rPr>
        <w:t xml:space="preserve">16. Измененный план-график подлежит размещению заказчиком </w:t>
      </w:r>
      <w:r w:rsidRPr="00EB5C9C">
        <w:rPr>
          <w:rFonts w:ascii="Times New Roman" w:hAnsi="Times New Roman" w:cs="Times New Roman"/>
          <w:color w:val="000000"/>
          <w:sz w:val="28"/>
          <w:szCs w:val="28"/>
        </w:rPr>
        <w:br/>
        <w:t>в единой информационной системе</w:t>
      </w:r>
      <w:r w:rsidRPr="00EB5C9C">
        <w:rPr>
          <w:rFonts w:ascii="Times New Roman" w:hAnsi="Times New Roman" w:cs="Times New Roman"/>
          <w:b/>
          <w:color w:val="000000"/>
          <w:sz w:val="28"/>
          <w:szCs w:val="28"/>
        </w:rPr>
        <w:t xml:space="preserve"> </w:t>
      </w:r>
      <w:r w:rsidRPr="00EB5C9C">
        <w:rPr>
          <w:rFonts w:ascii="Times New Roman" w:hAnsi="Times New Roman" w:cs="Times New Roman"/>
          <w:color w:val="000000"/>
          <w:sz w:val="28"/>
          <w:szCs w:val="28"/>
        </w:rPr>
        <w:t xml:space="preserve">в течение трех рабочих дней со дня внесения изменений, </w:t>
      </w:r>
      <w:r w:rsidRPr="00EB5C9C">
        <w:rPr>
          <w:rFonts w:ascii="Times New Roman" w:hAnsi="Times New Roman" w:cs="Times New Roman"/>
          <w:sz w:val="28"/>
          <w:szCs w:val="28"/>
        </w:rPr>
        <w:t xml:space="preserve">за исключением сведений, составляющих государственную тайну. </w:t>
      </w:r>
    </w:p>
    <w:p w:rsidR="00EB5C9C" w:rsidRPr="00EB5C9C" w:rsidRDefault="00EB5C9C" w:rsidP="00EB5C9C">
      <w:pPr>
        <w:spacing w:after="0" w:line="240" w:lineRule="auto"/>
        <w:ind w:firstLine="720"/>
        <w:jc w:val="both"/>
        <w:rPr>
          <w:rFonts w:ascii="Times New Roman" w:hAnsi="Times New Roman" w:cs="Times New Roman"/>
          <w:color w:val="000000"/>
          <w:sz w:val="28"/>
          <w:szCs w:val="28"/>
        </w:rPr>
      </w:pPr>
      <w:r w:rsidRPr="00EB5C9C">
        <w:rPr>
          <w:rFonts w:ascii="Times New Roman" w:hAnsi="Times New Roman" w:cs="Times New Roman"/>
          <w:color w:val="000000"/>
          <w:sz w:val="28"/>
          <w:szCs w:val="28"/>
        </w:rPr>
        <w:t xml:space="preserve">В плане-графике указывается дата, содержание и обоснование вносимых в него изменений. При этом должна быть обеспечена возможность восстановления предыдущих редакций плана-графика закупок. </w:t>
      </w:r>
    </w:p>
    <w:p w:rsidR="00EB5C9C" w:rsidRPr="00EB5C9C" w:rsidRDefault="00EB5C9C" w:rsidP="00EB5C9C">
      <w:pPr>
        <w:autoSpaceDE w:val="0"/>
        <w:autoSpaceDN w:val="0"/>
        <w:adjustRightInd w:val="0"/>
        <w:spacing w:after="0" w:line="240" w:lineRule="auto"/>
        <w:ind w:firstLine="720"/>
        <w:jc w:val="both"/>
        <w:rPr>
          <w:rFonts w:ascii="Times New Roman" w:hAnsi="Times New Roman" w:cs="Times New Roman"/>
          <w:sz w:val="28"/>
          <w:szCs w:val="28"/>
        </w:rPr>
      </w:pP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lastRenderedPageBreak/>
        <w:t>РОССИЙСКАЯ ФЕДЕРАЦИЯ</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ИРКУТСКАЯ ОБЛАСТЬ</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БОХАНСКИЙ РАЙОН</w:t>
      </w: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Муниципальное образование «ТАРАСА»</w:t>
      </w:r>
    </w:p>
    <w:p w:rsidR="00EB5C9C" w:rsidRPr="00EB5C9C" w:rsidRDefault="00EB5C9C" w:rsidP="00EB5C9C">
      <w:pPr>
        <w:spacing w:after="0" w:line="240" w:lineRule="auto"/>
        <w:jc w:val="center"/>
        <w:rPr>
          <w:rFonts w:ascii="Times New Roman" w:hAnsi="Times New Roman" w:cs="Times New Roman"/>
          <w:b/>
          <w:sz w:val="28"/>
          <w:szCs w:val="28"/>
        </w:rPr>
      </w:pPr>
    </w:p>
    <w:p w:rsidR="00EB5C9C" w:rsidRPr="00EB5C9C" w:rsidRDefault="00EB5C9C" w:rsidP="00EB5C9C">
      <w:pPr>
        <w:spacing w:after="0" w:line="240" w:lineRule="auto"/>
        <w:jc w:val="center"/>
        <w:rPr>
          <w:rFonts w:ascii="Times New Roman" w:hAnsi="Times New Roman" w:cs="Times New Roman"/>
          <w:b/>
          <w:sz w:val="28"/>
          <w:szCs w:val="28"/>
        </w:rPr>
      </w:pPr>
      <w:r w:rsidRPr="00EB5C9C">
        <w:rPr>
          <w:rFonts w:ascii="Times New Roman" w:hAnsi="Times New Roman" w:cs="Times New Roman"/>
          <w:b/>
          <w:sz w:val="28"/>
          <w:szCs w:val="28"/>
        </w:rPr>
        <w:t>ПОСТАНОВЛЕНИЕ</w:t>
      </w:r>
    </w:p>
    <w:p w:rsidR="00EB5C9C" w:rsidRPr="00EB5C9C" w:rsidRDefault="00EB5C9C" w:rsidP="00EB5C9C">
      <w:pPr>
        <w:spacing w:after="0" w:line="240" w:lineRule="auto"/>
        <w:rPr>
          <w:rFonts w:ascii="Times New Roman" w:hAnsi="Times New Roman" w:cs="Times New Roman"/>
          <w:b/>
          <w:sz w:val="28"/>
          <w:szCs w:val="28"/>
        </w:rPr>
      </w:pPr>
    </w:p>
    <w:p w:rsidR="00EB5C9C" w:rsidRPr="00EB5C9C" w:rsidRDefault="00EB5C9C" w:rsidP="00EB5C9C">
      <w:pPr>
        <w:spacing w:after="0" w:line="240" w:lineRule="auto"/>
        <w:rPr>
          <w:rFonts w:ascii="Times New Roman" w:hAnsi="Times New Roman" w:cs="Times New Roman"/>
          <w:b/>
          <w:sz w:val="28"/>
          <w:szCs w:val="28"/>
        </w:rPr>
      </w:pPr>
      <w:r w:rsidRPr="00EB5C9C">
        <w:rPr>
          <w:rFonts w:ascii="Times New Roman" w:hAnsi="Times New Roman" w:cs="Times New Roman"/>
          <w:b/>
          <w:sz w:val="28"/>
          <w:szCs w:val="28"/>
        </w:rPr>
        <w:t>01.08.2014 г.  № 77</w:t>
      </w:r>
      <w:r w:rsidRPr="00EB5C9C">
        <w:rPr>
          <w:rFonts w:ascii="Times New Roman" w:hAnsi="Times New Roman" w:cs="Times New Roman"/>
          <w:b/>
          <w:sz w:val="28"/>
          <w:szCs w:val="28"/>
        </w:rPr>
        <w:tab/>
      </w:r>
      <w:r w:rsidRPr="00EB5C9C">
        <w:rPr>
          <w:rFonts w:ascii="Times New Roman" w:hAnsi="Times New Roman" w:cs="Times New Roman"/>
          <w:b/>
          <w:sz w:val="28"/>
          <w:szCs w:val="28"/>
        </w:rPr>
        <w:tab/>
      </w:r>
      <w:r w:rsidRPr="00EB5C9C">
        <w:rPr>
          <w:rFonts w:ascii="Times New Roman" w:hAnsi="Times New Roman" w:cs="Times New Roman"/>
          <w:b/>
          <w:sz w:val="28"/>
          <w:szCs w:val="28"/>
        </w:rPr>
        <w:tab/>
      </w:r>
      <w:r w:rsidRPr="00EB5C9C">
        <w:rPr>
          <w:rFonts w:ascii="Times New Roman" w:hAnsi="Times New Roman" w:cs="Times New Roman"/>
          <w:b/>
          <w:sz w:val="28"/>
          <w:szCs w:val="28"/>
        </w:rPr>
        <w:tab/>
      </w:r>
      <w:r w:rsidRPr="00EB5C9C">
        <w:rPr>
          <w:rFonts w:ascii="Times New Roman" w:hAnsi="Times New Roman" w:cs="Times New Roman"/>
          <w:b/>
          <w:sz w:val="28"/>
          <w:szCs w:val="28"/>
        </w:rPr>
        <w:tab/>
      </w:r>
      <w:r w:rsidRPr="00EB5C9C">
        <w:rPr>
          <w:rFonts w:ascii="Times New Roman" w:hAnsi="Times New Roman" w:cs="Times New Roman"/>
          <w:b/>
          <w:sz w:val="28"/>
          <w:szCs w:val="28"/>
        </w:rPr>
        <w:tab/>
      </w:r>
      <w:r w:rsidRPr="00EB5C9C">
        <w:rPr>
          <w:rFonts w:ascii="Times New Roman" w:hAnsi="Times New Roman" w:cs="Times New Roman"/>
          <w:b/>
          <w:sz w:val="28"/>
          <w:szCs w:val="28"/>
        </w:rPr>
        <w:tab/>
        <w:t>с. Тараса</w:t>
      </w:r>
    </w:p>
    <w:p w:rsidR="00EB5C9C" w:rsidRPr="00EB5C9C" w:rsidRDefault="00EB5C9C" w:rsidP="00EB5C9C">
      <w:pPr>
        <w:spacing w:after="0" w:line="240" w:lineRule="auto"/>
        <w:jc w:val="center"/>
        <w:rPr>
          <w:rFonts w:ascii="Times New Roman" w:hAnsi="Times New Roman" w:cs="Times New Roman"/>
          <w:sz w:val="28"/>
          <w:szCs w:val="28"/>
        </w:rPr>
      </w:pPr>
    </w:p>
    <w:p w:rsidR="00EB5C9C" w:rsidRPr="00EB5C9C" w:rsidRDefault="00EB5C9C" w:rsidP="00EB5C9C">
      <w:pPr>
        <w:spacing w:after="0" w:line="240" w:lineRule="auto"/>
        <w:rPr>
          <w:rFonts w:ascii="Times New Roman" w:hAnsi="Times New Roman" w:cs="Times New Roman"/>
          <w:sz w:val="28"/>
          <w:szCs w:val="28"/>
        </w:rPr>
      </w:pPr>
      <w:r w:rsidRPr="00EB5C9C">
        <w:rPr>
          <w:rFonts w:ascii="Times New Roman" w:hAnsi="Times New Roman" w:cs="Times New Roman"/>
          <w:sz w:val="28"/>
          <w:szCs w:val="28"/>
        </w:rPr>
        <w:t xml:space="preserve">«Об утверждении </w:t>
      </w:r>
      <w:proofErr w:type="gramStart"/>
      <w:r w:rsidRPr="00EB5C9C">
        <w:rPr>
          <w:rFonts w:ascii="Times New Roman" w:hAnsi="Times New Roman" w:cs="Times New Roman"/>
          <w:sz w:val="28"/>
          <w:szCs w:val="28"/>
        </w:rPr>
        <w:t>административного</w:t>
      </w:r>
      <w:proofErr w:type="gramEnd"/>
      <w:r w:rsidRPr="00EB5C9C">
        <w:rPr>
          <w:rFonts w:ascii="Times New Roman" w:hAnsi="Times New Roman" w:cs="Times New Roman"/>
          <w:sz w:val="28"/>
          <w:szCs w:val="28"/>
        </w:rPr>
        <w:t xml:space="preserve"> </w:t>
      </w:r>
    </w:p>
    <w:p w:rsidR="00EB5C9C" w:rsidRPr="00EB5C9C" w:rsidRDefault="00EB5C9C" w:rsidP="00EB5C9C">
      <w:pPr>
        <w:spacing w:after="0" w:line="240" w:lineRule="auto"/>
        <w:rPr>
          <w:rFonts w:ascii="Times New Roman" w:hAnsi="Times New Roman" w:cs="Times New Roman"/>
          <w:sz w:val="28"/>
          <w:szCs w:val="28"/>
        </w:rPr>
      </w:pPr>
      <w:r w:rsidRPr="00EB5C9C">
        <w:rPr>
          <w:rFonts w:ascii="Times New Roman" w:hAnsi="Times New Roman" w:cs="Times New Roman"/>
          <w:sz w:val="28"/>
          <w:szCs w:val="28"/>
        </w:rPr>
        <w:t xml:space="preserve">регламента при осуществлении муниципального </w:t>
      </w:r>
    </w:p>
    <w:p w:rsidR="00EB5C9C" w:rsidRPr="00EB5C9C" w:rsidRDefault="00EB5C9C" w:rsidP="00EB5C9C">
      <w:pPr>
        <w:spacing w:after="0" w:line="240" w:lineRule="auto"/>
        <w:rPr>
          <w:rFonts w:ascii="Times New Roman" w:hAnsi="Times New Roman" w:cs="Times New Roman"/>
          <w:sz w:val="28"/>
          <w:szCs w:val="28"/>
        </w:rPr>
      </w:pPr>
      <w:r w:rsidRPr="00EB5C9C">
        <w:rPr>
          <w:rFonts w:ascii="Times New Roman" w:hAnsi="Times New Roman" w:cs="Times New Roman"/>
          <w:sz w:val="28"/>
          <w:szCs w:val="28"/>
        </w:rPr>
        <w:t xml:space="preserve">контроля в сфере торговли (услуг) на территории </w:t>
      </w:r>
    </w:p>
    <w:p w:rsidR="00EB5C9C" w:rsidRPr="00EB5C9C" w:rsidRDefault="00EB5C9C" w:rsidP="00EB5C9C">
      <w:pPr>
        <w:spacing w:after="0" w:line="240" w:lineRule="auto"/>
        <w:rPr>
          <w:rFonts w:ascii="Times New Roman" w:hAnsi="Times New Roman" w:cs="Times New Roman"/>
          <w:sz w:val="28"/>
          <w:szCs w:val="28"/>
        </w:rPr>
      </w:pPr>
      <w:r w:rsidRPr="00EB5C9C">
        <w:rPr>
          <w:rFonts w:ascii="Times New Roman" w:hAnsi="Times New Roman" w:cs="Times New Roman"/>
          <w:sz w:val="28"/>
          <w:szCs w:val="28"/>
        </w:rPr>
        <w:t xml:space="preserve">муниципального образования «Тараса» </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b/>
          <w:bCs/>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xml:space="preserve">В соответствии с Федеральным </w:t>
      </w:r>
      <w:hyperlink r:id="rId37"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38"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39"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w:t>
      </w:r>
      <w:proofErr w:type="gramEnd"/>
      <w:r w:rsidRPr="00EB5C9C">
        <w:rPr>
          <w:rFonts w:ascii="Times New Roman" w:hAnsi="Times New Roman" w:cs="Times New Roman"/>
          <w:sz w:val="28"/>
          <w:szCs w:val="28"/>
        </w:rPr>
        <w:t xml:space="preserve"> муниципального образования «Тараса»:</w:t>
      </w:r>
    </w:p>
    <w:p w:rsidR="00EB5C9C" w:rsidRPr="00EB5C9C" w:rsidRDefault="00EB5C9C" w:rsidP="00EB5C9C">
      <w:pPr>
        <w:spacing w:after="0" w:line="240" w:lineRule="auto"/>
        <w:jc w:val="center"/>
        <w:rPr>
          <w:rFonts w:ascii="Times New Roman" w:hAnsi="Times New Roman" w:cs="Times New Roman"/>
          <w:sz w:val="28"/>
          <w:szCs w:val="28"/>
        </w:rPr>
      </w:pPr>
    </w:p>
    <w:p w:rsidR="00EB5C9C" w:rsidRPr="00EB5C9C" w:rsidRDefault="00EB5C9C" w:rsidP="00EB5C9C">
      <w:pPr>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ПОСТАНОВЛЯЮ:</w:t>
      </w:r>
    </w:p>
    <w:p w:rsidR="00EB5C9C" w:rsidRPr="00EB5C9C" w:rsidRDefault="00EB5C9C" w:rsidP="00EB5C9C">
      <w:pPr>
        <w:spacing w:after="0" w:line="240" w:lineRule="auto"/>
        <w:jc w:val="center"/>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 Утвердить административный </w:t>
      </w:r>
      <w:hyperlink w:anchor="Par30" w:history="1">
        <w:r w:rsidRPr="00EB5C9C">
          <w:rPr>
            <w:rFonts w:ascii="Times New Roman" w:hAnsi="Times New Roman" w:cs="Times New Roman"/>
            <w:sz w:val="28"/>
            <w:szCs w:val="28"/>
          </w:rPr>
          <w:t>регламент</w:t>
        </w:r>
      </w:hyperlink>
      <w:r w:rsidRPr="00EB5C9C">
        <w:rPr>
          <w:rFonts w:ascii="Times New Roman" w:hAnsi="Times New Roman" w:cs="Times New Roman"/>
          <w:sz w:val="28"/>
          <w:szCs w:val="28"/>
        </w:rPr>
        <w:t xml:space="preserve"> при осуществлении муниципального контроля в сфере торговли (услуг) на территории муниципального образования «Тараса» (приложение 1).</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 Настоящее постановление подлежит официальному опубликованию в Вестнике МО «Тараса».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 </w:t>
      </w:r>
      <w:proofErr w:type="gramStart"/>
      <w:r w:rsidRPr="00EB5C9C">
        <w:rPr>
          <w:rFonts w:ascii="Times New Roman" w:hAnsi="Times New Roman" w:cs="Times New Roman"/>
          <w:sz w:val="28"/>
          <w:szCs w:val="28"/>
        </w:rPr>
        <w:t>Контроль за</w:t>
      </w:r>
      <w:proofErr w:type="gramEnd"/>
      <w:r w:rsidRPr="00EB5C9C">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sidRPr="00EB5C9C">
        <w:rPr>
          <w:rFonts w:ascii="Times New Roman" w:hAnsi="Times New Roman" w:cs="Times New Roman"/>
          <w:sz w:val="28"/>
          <w:szCs w:val="28"/>
        </w:rPr>
        <w:t>Бадагуева</w:t>
      </w:r>
      <w:proofErr w:type="spellEnd"/>
      <w:r w:rsidRPr="00EB5C9C">
        <w:rPr>
          <w:rFonts w:ascii="Times New Roman" w:hAnsi="Times New Roman" w:cs="Times New Roman"/>
          <w:sz w:val="28"/>
          <w:szCs w:val="28"/>
        </w:rPr>
        <w:t xml:space="preserve"> Р.Н.</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spacing w:after="0" w:line="240" w:lineRule="auto"/>
        <w:rPr>
          <w:rFonts w:ascii="Times New Roman" w:hAnsi="Times New Roman" w:cs="Times New Roman"/>
          <w:sz w:val="28"/>
          <w:szCs w:val="28"/>
        </w:rPr>
      </w:pPr>
      <w:r w:rsidRPr="00EB5C9C">
        <w:rPr>
          <w:rFonts w:ascii="Times New Roman" w:hAnsi="Times New Roman" w:cs="Times New Roman"/>
          <w:sz w:val="28"/>
          <w:szCs w:val="28"/>
        </w:rPr>
        <w:t xml:space="preserve">Глава МО «Тараса» </w:t>
      </w:r>
      <w:r w:rsidRPr="00EB5C9C">
        <w:rPr>
          <w:rFonts w:ascii="Times New Roman" w:hAnsi="Times New Roman" w:cs="Times New Roman"/>
          <w:sz w:val="28"/>
          <w:szCs w:val="28"/>
        </w:rPr>
        <w:tab/>
      </w:r>
      <w:r w:rsidRPr="00EB5C9C">
        <w:rPr>
          <w:rFonts w:ascii="Times New Roman" w:hAnsi="Times New Roman" w:cs="Times New Roman"/>
          <w:sz w:val="28"/>
          <w:szCs w:val="28"/>
        </w:rPr>
        <w:tab/>
      </w:r>
      <w:r w:rsidRPr="00EB5C9C">
        <w:rPr>
          <w:rFonts w:ascii="Times New Roman" w:hAnsi="Times New Roman" w:cs="Times New Roman"/>
          <w:sz w:val="28"/>
          <w:szCs w:val="28"/>
        </w:rPr>
        <w:tab/>
      </w:r>
      <w:r w:rsidRPr="00EB5C9C">
        <w:rPr>
          <w:rFonts w:ascii="Times New Roman" w:hAnsi="Times New Roman" w:cs="Times New Roman"/>
          <w:sz w:val="28"/>
          <w:szCs w:val="28"/>
        </w:rPr>
        <w:tab/>
      </w:r>
      <w:r w:rsidRPr="00EB5C9C">
        <w:rPr>
          <w:rFonts w:ascii="Times New Roman" w:hAnsi="Times New Roman" w:cs="Times New Roman"/>
          <w:sz w:val="28"/>
          <w:szCs w:val="28"/>
        </w:rPr>
        <w:tab/>
      </w:r>
      <w:r w:rsidRPr="00EB5C9C">
        <w:rPr>
          <w:rFonts w:ascii="Times New Roman" w:hAnsi="Times New Roman" w:cs="Times New Roman"/>
          <w:sz w:val="28"/>
          <w:szCs w:val="28"/>
        </w:rPr>
        <w:tab/>
      </w:r>
      <w:r w:rsidRPr="00EB5C9C">
        <w:rPr>
          <w:rFonts w:ascii="Times New Roman" w:hAnsi="Times New Roman" w:cs="Times New Roman"/>
          <w:sz w:val="28"/>
          <w:szCs w:val="28"/>
        </w:rPr>
        <w:tab/>
        <w:t xml:space="preserve">А.М. </w:t>
      </w:r>
      <w:proofErr w:type="spellStart"/>
      <w:r w:rsidRPr="00EB5C9C">
        <w:rPr>
          <w:rFonts w:ascii="Times New Roman" w:hAnsi="Times New Roman" w:cs="Times New Roman"/>
          <w:sz w:val="28"/>
          <w:szCs w:val="28"/>
        </w:rPr>
        <w:t>Таряшинов</w:t>
      </w:r>
      <w:proofErr w:type="spellEnd"/>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EB5C9C">
        <w:rPr>
          <w:rFonts w:ascii="Times New Roman" w:hAnsi="Times New Roman" w:cs="Times New Roman"/>
          <w:sz w:val="28"/>
          <w:szCs w:val="28"/>
        </w:rPr>
        <w:lastRenderedPageBreak/>
        <w:t>Приложение N 1</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sz w:val="28"/>
          <w:szCs w:val="28"/>
        </w:rPr>
      </w:pPr>
      <w:r w:rsidRPr="00EB5C9C">
        <w:rPr>
          <w:rFonts w:ascii="Times New Roman" w:hAnsi="Times New Roman" w:cs="Times New Roman"/>
          <w:sz w:val="28"/>
          <w:szCs w:val="28"/>
        </w:rPr>
        <w:t>к Постановлению главы</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sz w:val="28"/>
          <w:szCs w:val="28"/>
        </w:rPr>
      </w:pPr>
      <w:r w:rsidRPr="00EB5C9C">
        <w:rPr>
          <w:rFonts w:ascii="Times New Roman" w:hAnsi="Times New Roman" w:cs="Times New Roman"/>
          <w:sz w:val="28"/>
          <w:szCs w:val="28"/>
        </w:rPr>
        <w:t>МО «Тараса»</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sz w:val="28"/>
          <w:szCs w:val="28"/>
        </w:rPr>
      </w:pPr>
      <w:r w:rsidRPr="00EB5C9C">
        <w:rPr>
          <w:rFonts w:ascii="Times New Roman" w:hAnsi="Times New Roman" w:cs="Times New Roman"/>
          <w:sz w:val="28"/>
          <w:szCs w:val="28"/>
        </w:rPr>
        <w:t>от 01.08. 2014 г. N 77</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b/>
          <w:bCs/>
          <w:sz w:val="28"/>
          <w:szCs w:val="28"/>
        </w:rPr>
      </w:pPr>
      <w:bookmarkStart w:id="27" w:name="Par30"/>
      <w:bookmarkEnd w:id="27"/>
      <w:r w:rsidRPr="00EB5C9C">
        <w:rPr>
          <w:rFonts w:ascii="Times New Roman" w:hAnsi="Times New Roman" w:cs="Times New Roman"/>
          <w:b/>
          <w:bCs/>
          <w:sz w:val="28"/>
          <w:szCs w:val="28"/>
        </w:rPr>
        <w:t>АДМИНИСТРАТИВНЫЙ РЕГЛАМЕНТ</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b/>
          <w:bCs/>
          <w:sz w:val="28"/>
          <w:szCs w:val="28"/>
        </w:rPr>
      </w:pPr>
      <w:r w:rsidRPr="00EB5C9C">
        <w:rPr>
          <w:rFonts w:ascii="Times New Roman" w:hAnsi="Times New Roman" w:cs="Times New Roman"/>
          <w:b/>
          <w:bCs/>
          <w:sz w:val="28"/>
          <w:szCs w:val="28"/>
        </w:rPr>
        <w:t>ПРИ ОСУЩЕСТВЛЕНИИ МУНИЦИПАЛЬНОГО КОНТРОЛЯ В СФЕРЕ ТОРГОВЛИ</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b/>
          <w:bCs/>
          <w:sz w:val="28"/>
          <w:szCs w:val="28"/>
        </w:rPr>
      </w:pPr>
      <w:r w:rsidRPr="00EB5C9C">
        <w:rPr>
          <w:rFonts w:ascii="Times New Roman" w:hAnsi="Times New Roman" w:cs="Times New Roman"/>
          <w:b/>
          <w:bCs/>
          <w:sz w:val="28"/>
          <w:szCs w:val="28"/>
        </w:rPr>
        <w:t>(УСЛУГ) НА ТЕРРИТОРИИ МУНИЦИПАЛЬНОГО ОБРАЗОВАНИЯ «ТАРАСА»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 Общие положения</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1.1. </w:t>
      </w:r>
      <w:proofErr w:type="gramStart"/>
      <w:r w:rsidRPr="00EB5C9C">
        <w:rPr>
          <w:rFonts w:ascii="Times New Roman" w:hAnsi="Times New Roman" w:cs="Times New Roman"/>
          <w:sz w:val="28"/>
          <w:szCs w:val="28"/>
        </w:rPr>
        <w:t>Административный регламент исполнения муниципальной функции по проведению проверок при осуществлении муниципального контроля в сфере торговли (услуг) на территории муниципального образования «Тараса» (далее - административный регламент) разработан в целях повышения качества исполнения муниципальной функции по осуществлению администрацией муниципального образования «Тараса» (далее - администрация) контроля в сфере торговли (услуг), принятию по результатам проверок мер, предусмотренных законодательством, и определяет сроки и последовательность административных процедур в</w:t>
      </w:r>
      <w:proofErr w:type="gramEnd"/>
      <w:r w:rsidRPr="00EB5C9C">
        <w:rPr>
          <w:rFonts w:ascii="Times New Roman" w:hAnsi="Times New Roman" w:cs="Times New Roman"/>
          <w:sz w:val="28"/>
          <w:szCs w:val="28"/>
        </w:rPr>
        <w:t xml:space="preserve"> формах </w:t>
      </w:r>
      <w:proofErr w:type="gramStart"/>
      <w:r w:rsidRPr="00EB5C9C">
        <w:rPr>
          <w:rFonts w:ascii="Times New Roman" w:hAnsi="Times New Roman" w:cs="Times New Roman"/>
          <w:sz w:val="28"/>
          <w:szCs w:val="28"/>
        </w:rPr>
        <w:t>плановой</w:t>
      </w:r>
      <w:proofErr w:type="gramEnd"/>
      <w:r w:rsidRPr="00EB5C9C">
        <w:rPr>
          <w:rFonts w:ascii="Times New Roman" w:hAnsi="Times New Roman" w:cs="Times New Roman"/>
          <w:sz w:val="28"/>
          <w:szCs w:val="28"/>
        </w:rPr>
        <w:t xml:space="preserve"> и внеплановой проверок и в видах документарной и выездной проверок.</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1.2. Уполномоченным органом местного самоуправления муниципального образования «Тараса» на осуществление муниципального контроля в сфере торговли (услуг) является администрация МО «Тараса». Исполнение функции муниципального контроля, предусмотренного настоящим административным регламентом, осуществляется должностными лицами </w:t>
      </w:r>
      <w:proofErr w:type="spellStart"/>
      <w:r w:rsidRPr="00EB5C9C">
        <w:rPr>
          <w:rFonts w:ascii="Times New Roman" w:hAnsi="Times New Roman" w:cs="Times New Roman"/>
          <w:sz w:val="28"/>
          <w:szCs w:val="28"/>
        </w:rPr>
        <w:t>администрацияи</w:t>
      </w:r>
      <w:proofErr w:type="spellEnd"/>
      <w:r w:rsidRPr="00EB5C9C">
        <w:rPr>
          <w:rFonts w:ascii="Times New Roman" w:hAnsi="Times New Roman" w:cs="Times New Roman"/>
          <w:sz w:val="28"/>
          <w:szCs w:val="28"/>
        </w:rPr>
        <w:t xml:space="preserve"> (далее - орган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 Исполнение муниципальной функции, предусмотренной настоящим административным регламентом, осуществляется в соответствии </w:t>
      </w:r>
      <w:proofErr w:type="gramStart"/>
      <w:r w:rsidRPr="00EB5C9C">
        <w:rPr>
          <w:rFonts w:ascii="Times New Roman" w:hAnsi="Times New Roman" w:cs="Times New Roman"/>
          <w:sz w:val="28"/>
          <w:szCs w:val="28"/>
        </w:rPr>
        <w:t>с</w:t>
      </w:r>
      <w:proofErr w:type="gramEnd"/>
      <w:r w:rsidRPr="00EB5C9C">
        <w:rPr>
          <w:rFonts w:ascii="Times New Roman" w:hAnsi="Times New Roman" w:cs="Times New Roman"/>
          <w:sz w:val="28"/>
          <w:szCs w:val="28"/>
        </w:rPr>
        <w:t>:</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Федеральным </w:t>
      </w:r>
      <w:hyperlink r:id="rId40"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Федеральным </w:t>
      </w:r>
      <w:hyperlink r:id="rId41"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Федеральным </w:t>
      </w:r>
      <w:hyperlink r:id="rId42"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Федеральным </w:t>
      </w:r>
      <w:hyperlink r:id="rId43"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28 декабря 2009 года N 381-ФЗ "Об основах государственного регулирования торговой деятельности в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Федеральным </w:t>
      </w:r>
      <w:hyperlink r:id="rId44"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w:t>
      </w:r>
      <w:hyperlink r:id="rId45" w:history="1">
        <w:r w:rsidRPr="00EB5C9C">
          <w:rPr>
            <w:rFonts w:ascii="Times New Roman" w:hAnsi="Times New Roman" w:cs="Times New Roman"/>
            <w:sz w:val="28"/>
            <w:szCs w:val="28"/>
          </w:rPr>
          <w:t>постановлением</w:t>
        </w:r>
      </w:hyperlink>
      <w:r w:rsidRPr="00EB5C9C">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EB5C9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EB5C9C">
        <w:rPr>
          <w:rFonts w:ascii="Times New Roman" w:hAnsi="Times New Roman" w:cs="Times New Roman"/>
          <w:sz w:val="28"/>
          <w:szCs w:val="28"/>
        </w:rPr>
        <w:t xml:space="preserve"> и индивидуальных предпринимателей";</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w:t>
      </w:r>
      <w:hyperlink r:id="rId46" w:history="1">
        <w:r w:rsidRPr="00EB5C9C">
          <w:rPr>
            <w:rFonts w:ascii="Times New Roman" w:hAnsi="Times New Roman" w:cs="Times New Roman"/>
            <w:sz w:val="28"/>
            <w:szCs w:val="28"/>
          </w:rPr>
          <w:t>Уставом</w:t>
        </w:r>
      </w:hyperlink>
      <w:r w:rsidRPr="00EB5C9C">
        <w:rPr>
          <w:rFonts w:ascii="Times New Roman" w:hAnsi="Times New Roman" w:cs="Times New Roman"/>
          <w:sz w:val="28"/>
          <w:szCs w:val="28"/>
        </w:rPr>
        <w:t xml:space="preserve"> муниципального образования «Тараса».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lastRenderedPageBreak/>
        <w:t>2. Основные понятия, используемые</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в административном регламенте</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2.1. В административном регламенте по исполнению муниципальной функции используются следующие основные понятия: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муниципальный контроль - деятельность органов (структурных подразделений) администрации муниципального образования «Тараса», уполномоченных на организацию и проведение на территории муниципального образования «Тараса» проверок соблюдения при осуществлении деятельности юридическими лицами, индивидуальными предпринимателями требований, установленных федеральными законами, законами Иркутской области, муниципальными правовыми актами, в случаях, если соответствующие виды контроля относятся к вопросам местного значения;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мероприятия по контролю - действия должностного лица или органа муниципального контроля и привлекаемых в случае необходимости в установленном действующим федеральным законодательством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w:t>
      </w:r>
      <w:proofErr w:type="gramEnd"/>
      <w:r w:rsidRPr="00EB5C9C">
        <w:rPr>
          <w:rFonts w:ascii="Times New Roman" w:hAnsi="Times New Roman" w:cs="Times New Roman"/>
          <w:sz w:val="28"/>
          <w:szCs w:val="28"/>
        </w:rPr>
        <w:t>,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их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органами муниципального контроля к проведению мероприятий по контролю.</w:t>
      </w:r>
      <w:proofErr w:type="gramEnd"/>
      <w:r w:rsidRPr="00EB5C9C">
        <w:rPr>
          <w:rFonts w:ascii="Times New Roman" w:hAnsi="Times New Roman" w:cs="Times New Roman"/>
          <w:sz w:val="28"/>
          <w:szCs w:val="28"/>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производятся в порядке и размерах, установленных Правительством Российской Федерации.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3. Порядок информирования о проведении проверок</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3.1. Ежегодный план проведения плановых проверок, утвержденный постановлением главы образования «Тараса», размещается на официальном сайте администрации образования «Тараса»: </w:t>
      </w:r>
      <w:proofErr w:type="spellStart"/>
      <w:r w:rsidRPr="00EB5C9C">
        <w:rPr>
          <w:rFonts w:ascii="Times New Roman" w:hAnsi="Times New Roman" w:cs="Times New Roman"/>
          <w:sz w:val="28"/>
          <w:szCs w:val="28"/>
        </w:rPr>
        <w:t>www</w:t>
      </w:r>
      <w:proofErr w:type="spellEnd"/>
      <w:r w:rsidRPr="00EB5C9C">
        <w:rPr>
          <w:rFonts w:ascii="Times New Roman" w:hAnsi="Times New Roman" w:cs="Times New Roman"/>
          <w:sz w:val="28"/>
          <w:szCs w:val="28"/>
        </w:rPr>
        <w:t>.</w:t>
      </w:r>
      <w:proofErr w:type="spellStart"/>
      <w:r w:rsidRPr="00EB5C9C">
        <w:rPr>
          <w:rFonts w:ascii="Times New Roman" w:hAnsi="Times New Roman" w:cs="Times New Roman"/>
          <w:sz w:val="28"/>
          <w:szCs w:val="28"/>
          <w:lang w:val="en-US"/>
        </w:rPr>
        <w:t>bohan</w:t>
      </w:r>
      <w:proofErr w:type="spellEnd"/>
      <w:r w:rsidRPr="00EB5C9C">
        <w:rPr>
          <w:rFonts w:ascii="Times New Roman" w:hAnsi="Times New Roman" w:cs="Times New Roman"/>
          <w:sz w:val="28"/>
          <w:szCs w:val="28"/>
        </w:rPr>
        <w:t>_</w:t>
      </w:r>
      <w:proofErr w:type="spellStart"/>
      <w:r w:rsidRPr="00EB5C9C">
        <w:rPr>
          <w:rFonts w:ascii="Times New Roman" w:hAnsi="Times New Roman" w:cs="Times New Roman"/>
          <w:sz w:val="28"/>
          <w:szCs w:val="28"/>
          <w:lang w:val="en-US"/>
        </w:rPr>
        <w:t>irkobl</w:t>
      </w:r>
      <w:proofErr w:type="spellEnd"/>
      <w:r w:rsidRPr="00EB5C9C">
        <w:rPr>
          <w:rFonts w:ascii="Times New Roman" w:hAnsi="Times New Roman" w:cs="Times New Roman"/>
          <w:sz w:val="28"/>
          <w:szCs w:val="28"/>
        </w:rPr>
        <w:t>.</w:t>
      </w:r>
      <w:proofErr w:type="spellStart"/>
      <w:r w:rsidRPr="00EB5C9C">
        <w:rPr>
          <w:rFonts w:ascii="Times New Roman" w:hAnsi="Times New Roman" w:cs="Times New Roman"/>
          <w:sz w:val="28"/>
          <w:szCs w:val="28"/>
          <w:lang w:val="en-US"/>
        </w:rPr>
        <w:t>ru</w:t>
      </w:r>
      <w:proofErr w:type="spell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lastRenderedPageBreak/>
        <w:t xml:space="preserve">3.2. Местонахождение муниципального контроля  администрации: </w:t>
      </w:r>
      <w:proofErr w:type="gramStart"/>
      <w:r w:rsidRPr="00EB5C9C">
        <w:rPr>
          <w:rFonts w:ascii="Times New Roman" w:hAnsi="Times New Roman" w:cs="Times New Roman"/>
          <w:sz w:val="28"/>
          <w:szCs w:val="28"/>
        </w:rPr>
        <w:t xml:space="preserve">Иркутская область, </w:t>
      </w:r>
      <w:proofErr w:type="spellStart"/>
      <w:r w:rsidRPr="00EB5C9C">
        <w:rPr>
          <w:rFonts w:ascii="Times New Roman" w:hAnsi="Times New Roman" w:cs="Times New Roman"/>
          <w:sz w:val="28"/>
          <w:szCs w:val="28"/>
        </w:rPr>
        <w:t>Боханский</w:t>
      </w:r>
      <w:proofErr w:type="spellEnd"/>
      <w:r w:rsidRPr="00EB5C9C">
        <w:rPr>
          <w:rFonts w:ascii="Times New Roman" w:hAnsi="Times New Roman" w:cs="Times New Roman"/>
          <w:sz w:val="28"/>
          <w:szCs w:val="28"/>
        </w:rPr>
        <w:t xml:space="preserve"> район, с. Тараса, ул. Ленина, д. 10 тел.: (39538) 98-1-28.</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3.3. О проведении плановой проверки администрация уведомляет гражданина, юридическое лицо, индивидуального предпринимателя не </w:t>
      </w:r>
      <w:proofErr w:type="gramStart"/>
      <w:r w:rsidRPr="00EB5C9C">
        <w:rPr>
          <w:rFonts w:ascii="Times New Roman" w:hAnsi="Times New Roman" w:cs="Times New Roman"/>
          <w:sz w:val="28"/>
          <w:szCs w:val="28"/>
        </w:rPr>
        <w:t>позднее</w:t>
      </w:r>
      <w:proofErr w:type="gramEnd"/>
      <w:r w:rsidRPr="00EB5C9C">
        <w:rPr>
          <w:rFonts w:ascii="Times New Roman" w:hAnsi="Times New Roman" w:cs="Times New Roman"/>
          <w:sz w:val="28"/>
          <w:szCs w:val="28"/>
        </w:rPr>
        <w:t xml:space="preserve"> чем за 3 рабочих дня до начала ее проведения в форме:</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устного информирования;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письменного информирования, путем направления копии распоряжения главы администрации о проведении проверки по муниципальному контролю в сфере торговли и оказания услуг, о начале ее проведения заказным почтовым отправлением с уведомлением о вручении или иным доступным способом.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3.4. Индивидуальное устное информирование о порядке исполнения муниципальной функции обеспечивается ответственными должностными лицами лично либо по телефону.</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3.5. Информирование осуществляется по следующим вопросам: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 нормативных правовых актах, на основании которых осуществляется данная муниципальная функция;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 результатах проводимой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 порядке обжалования действий и решений, осуществляемых и принимаемых в ходе исполнения муниципальной функции.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3.6. Информирование по иным вопросам осуществляется только на основании письменного обращения.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3.7. Должностное лицо, осуществляющее индивидуальное устное информирование о порядке исполнения муниципальной функции,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3.8. Ответ на письменное обращение осуществляется в порядке, установленном Федеральным </w:t>
      </w:r>
      <w:hyperlink r:id="rId47" w:history="1">
        <w:r w:rsidRPr="00EB5C9C">
          <w:rPr>
            <w:rFonts w:ascii="Times New Roman" w:hAnsi="Times New Roman" w:cs="Times New Roman"/>
            <w:sz w:val="28"/>
            <w:szCs w:val="28"/>
          </w:rPr>
          <w:t>законом</w:t>
        </w:r>
      </w:hyperlink>
      <w:r w:rsidRPr="00EB5C9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3.9. О проведении внеплановой выездной проверки, за исключением внеплановой выездной проверки, </w:t>
      </w:r>
      <w:proofErr w:type="gramStart"/>
      <w:r w:rsidRPr="00EB5C9C">
        <w:rPr>
          <w:rFonts w:ascii="Times New Roman" w:hAnsi="Times New Roman" w:cs="Times New Roman"/>
          <w:sz w:val="28"/>
          <w:szCs w:val="28"/>
        </w:rPr>
        <w:t>основания</w:t>
      </w:r>
      <w:proofErr w:type="gramEnd"/>
      <w:r w:rsidRPr="00EB5C9C">
        <w:rPr>
          <w:rFonts w:ascii="Times New Roman" w:hAnsi="Times New Roman" w:cs="Times New Roman"/>
          <w:sz w:val="28"/>
          <w:szCs w:val="28"/>
        </w:rPr>
        <w:t xml:space="preserve"> проведения которой указаны в </w:t>
      </w:r>
      <w:hyperlink r:id="rId48" w:history="1">
        <w:r w:rsidRPr="00EB5C9C">
          <w:rPr>
            <w:rFonts w:ascii="Times New Roman" w:hAnsi="Times New Roman" w:cs="Times New Roman"/>
            <w:sz w:val="28"/>
            <w:szCs w:val="28"/>
          </w:rPr>
          <w:t>пункте 2 части 2 статьи 10</w:t>
        </w:r>
      </w:hyperlink>
      <w:r w:rsidRPr="00EB5C9C">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уведомляет юридическое лицо, индивидуального предпринимателя не менее чем за двадцать четыре часа до начала ее проведения любым доступным способом.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3.10. По вопросам проведения проверок можно получить консультацию путем непосредственного обращения в администрацию МО «Тараса».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3.11. Публичное информирование о порядке исполнения муниципальной функции осуществляется посредством размещения соответствующей информации в средствах массовой информации, в сети Интернет на официальном сайте администрации.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3.12. Плата за услуги организаци</w:t>
      </w:r>
      <w:proofErr w:type="gramStart"/>
      <w:r w:rsidRPr="00EB5C9C">
        <w:rPr>
          <w:rFonts w:ascii="Times New Roman" w:hAnsi="Times New Roman" w:cs="Times New Roman"/>
          <w:sz w:val="28"/>
          <w:szCs w:val="28"/>
        </w:rPr>
        <w:t>и(</w:t>
      </w:r>
      <w:proofErr w:type="spellStart"/>
      <w:proofErr w:type="gramEnd"/>
      <w:r w:rsidRPr="00EB5C9C">
        <w:rPr>
          <w:rFonts w:ascii="Times New Roman" w:hAnsi="Times New Roman" w:cs="Times New Roman"/>
          <w:sz w:val="28"/>
          <w:szCs w:val="28"/>
        </w:rPr>
        <w:t>ий</w:t>
      </w:r>
      <w:proofErr w:type="spellEnd"/>
      <w:r w:rsidRPr="00EB5C9C">
        <w:rPr>
          <w:rFonts w:ascii="Times New Roman" w:hAnsi="Times New Roman" w:cs="Times New Roman"/>
          <w:sz w:val="28"/>
          <w:szCs w:val="28"/>
        </w:rPr>
        <w:t>), участвующей(их) в исполнении муниципальной функции с лица, в отношении которого осуществляются мероприятия по контролю, не взимается.</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4. Сроки исполнения муниципальной функции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4.1. Срок проведения проверки юридического лица или индивидуального предпринимателя не может превышать срок, установленный </w:t>
      </w:r>
      <w:hyperlink r:id="rId49" w:history="1">
        <w:r w:rsidRPr="00EB5C9C">
          <w:rPr>
            <w:rFonts w:ascii="Times New Roman" w:hAnsi="Times New Roman" w:cs="Times New Roman"/>
            <w:sz w:val="28"/>
            <w:szCs w:val="28"/>
          </w:rPr>
          <w:t>статьей 13</w:t>
        </w:r>
      </w:hyperlink>
      <w:r w:rsidRPr="00EB5C9C">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4.2.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EB5C9C">
        <w:rPr>
          <w:rFonts w:ascii="Times New Roman" w:hAnsi="Times New Roman" w:cs="Times New Roman"/>
          <w:sz w:val="28"/>
          <w:szCs w:val="28"/>
        </w:rPr>
        <w:t>микропредприятия</w:t>
      </w:r>
      <w:proofErr w:type="spellEnd"/>
      <w:r w:rsidRPr="00EB5C9C">
        <w:rPr>
          <w:rFonts w:ascii="Times New Roman" w:hAnsi="Times New Roman" w:cs="Times New Roman"/>
          <w:sz w:val="28"/>
          <w:szCs w:val="28"/>
        </w:rPr>
        <w:t xml:space="preserve"> в год.</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4.3. </w:t>
      </w:r>
      <w:proofErr w:type="gramStart"/>
      <w:r w:rsidRPr="00EB5C9C">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EB5C9C">
        <w:rPr>
          <w:rFonts w:ascii="Times New Roman" w:hAnsi="Times New Roman" w:cs="Times New Roman"/>
          <w:sz w:val="28"/>
          <w:szCs w:val="28"/>
        </w:rPr>
        <w:t>микропредприятий</w:t>
      </w:r>
      <w:proofErr w:type="spellEnd"/>
      <w:r w:rsidRPr="00EB5C9C">
        <w:rPr>
          <w:rFonts w:ascii="Times New Roman" w:hAnsi="Times New Roman" w:cs="Times New Roman"/>
          <w:sz w:val="28"/>
          <w:szCs w:val="28"/>
        </w:rPr>
        <w:t xml:space="preserve"> - не более чем на пятнадцать часов.</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4.4. Срок проведения документарной и выездной проверок, даты начала и окончания проверок указываются в распоряжении главы администрации МО «Тараса».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5. Места исполнения муниципальной функции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5.1. Проверка проводится в форме документарной проверки и (или) выездной проверки. Документарная проверка проводится по месту нахождения органа муниципального контроля, адрес: Иркутская область, </w:t>
      </w:r>
      <w:proofErr w:type="spellStart"/>
      <w:r w:rsidRPr="00EB5C9C">
        <w:rPr>
          <w:rFonts w:ascii="Times New Roman" w:hAnsi="Times New Roman" w:cs="Times New Roman"/>
          <w:sz w:val="28"/>
          <w:szCs w:val="28"/>
        </w:rPr>
        <w:t>Боханский</w:t>
      </w:r>
      <w:proofErr w:type="spellEnd"/>
      <w:r w:rsidRPr="00EB5C9C">
        <w:rPr>
          <w:rFonts w:ascii="Times New Roman" w:hAnsi="Times New Roman" w:cs="Times New Roman"/>
          <w:sz w:val="28"/>
          <w:szCs w:val="28"/>
        </w:rPr>
        <w:t xml:space="preserve"> район, с. Тараса, ул. Ленина, д. 10.</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5.2.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6. Обязанности уполномоченных лиц</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6.1. Уполномоченные лица назначаются распоряжением главы администрации на каждую проверку и при проведении проверок обязаны:</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законодательством Иркутской области, муниципальными правовыми актами администрации МО «Тараса», административным регламентом полномочия по предупреждению, выявлению и пресечению нарушений требований, установленных муниципальными правовыми актами;</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проводить проверку на основании распоряжения главы администрации МО </w:t>
      </w:r>
      <w:r w:rsidRPr="00EB5C9C">
        <w:rPr>
          <w:rFonts w:ascii="Times New Roman" w:hAnsi="Times New Roman" w:cs="Times New Roman"/>
          <w:sz w:val="28"/>
          <w:szCs w:val="28"/>
        </w:rPr>
        <w:lastRenderedPageBreak/>
        <w:t>«Тараса» о ее проведении в соответствии с ее назначением, формами и видами;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копии документа о согласовании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иметь копии документа о проведении проверки, согласованного с органами прокуратуры, в случае проведения внеплановой выездной проверки юридических лиц и индивидуальных предпринимателей по основаниям, предусмотренным </w:t>
      </w:r>
      <w:hyperlink r:id="rId50" w:history="1">
        <w:r w:rsidRPr="00EB5C9C">
          <w:rPr>
            <w:rFonts w:ascii="Times New Roman" w:hAnsi="Times New Roman" w:cs="Times New Roman"/>
            <w:sz w:val="28"/>
            <w:szCs w:val="28"/>
          </w:rPr>
          <w:t>частью 2 статьи 10</w:t>
        </w:r>
      </w:hyperlink>
      <w:r w:rsidRPr="00EB5C9C">
        <w:rPr>
          <w:rFonts w:ascii="Times New Roman" w:hAnsi="Times New Roman" w:cs="Times New Roman"/>
          <w:sz w:val="28"/>
          <w:szCs w:val="28"/>
        </w:rPr>
        <w:t xml:space="preserve"> Федерального закона от 26.12.2008 N 294-ФЗ;</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соблюдать сроки проведения проверки, установленные федеральным законодательством, законодательством Иркутской области, муниципальными правовыми актами администрации МО «Тараса», регламентирующими осуществление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Иркутской области;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осуществлять запись о проведенной проверке в журнале учета проверок.</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7. Ограничения при исполнении муниципальной функции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7.1. При проведении проверки уполномоченные лица не вправе:</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проверять выполнение обязательных требований и требований, установленных </w:t>
      </w:r>
      <w:r w:rsidRPr="00EB5C9C">
        <w:rPr>
          <w:rFonts w:ascii="Times New Roman" w:hAnsi="Times New Roman" w:cs="Times New Roman"/>
          <w:sz w:val="28"/>
          <w:szCs w:val="28"/>
        </w:rPr>
        <w:lastRenderedPageBreak/>
        <w:t>муниципальными правовыми актами, если такие требования не относятся к полномочиям администрации, от имени которой действуют эти должностные лица;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1" w:history="1">
        <w:r w:rsidRPr="00EB5C9C">
          <w:rPr>
            <w:rFonts w:ascii="Times New Roman" w:hAnsi="Times New Roman" w:cs="Times New Roman"/>
            <w:sz w:val="28"/>
            <w:szCs w:val="28"/>
          </w:rPr>
          <w:t>подпунктом "б" пункта 2 части 2 статьи 10</w:t>
        </w:r>
      </w:hyperlink>
      <w:r w:rsidRPr="00EB5C9C">
        <w:rPr>
          <w:rFonts w:ascii="Times New Roman" w:hAnsi="Times New Roman" w:cs="Times New Roman"/>
          <w:sz w:val="28"/>
          <w:szCs w:val="28"/>
        </w:rPr>
        <w:t xml:space="preserve"> Федерального закона от 26.12.2008 N 294-ФЗ;</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превышать установленные сроки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 xml:space="preserve">8. Взаимодействие органов </w:t>
      </w:r>
      <w:proofErr w:type="gramStart"/>
      <w:r w:rsidRPr="00EB5C9C">
        <w:rPr>
          <w:rFonts w:ascii="Times New Roman" w:hAnsi="Times New Roman" w:cs="Times New Roman"/>
          <w:sz w:val="28"/>
          <w:szCs w:val="28"/>
        </w:rPr>
        <w:t>муниципального</w:t>
      </w:r>
      <w:proofErr w:type="gramEnd"/>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контроля при организации и проведении проверок</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8.1. Органы (структурные подразделения) администрации МО «Тараса», уполномоченные лица при организации и проведении проверок осуществляют взаимодействие по следующим вопросам: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определение целей, объема, сроков проведения плановых проверок;</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информирование о результатах проводимых проверок, состоянии соблюдения законодательства Российской Федерации и законодательства Иркутской области в соответствующей сфере деятельности и об эффективности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принятие административных регламентов взаимодействия органов муниципального контроля при осуществлении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повышение квалификации специалистов, осуществляющих муниципальный контроль;</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xml:space="preserve">- орган муниципального контроля, уполномоченные лица при организации для осуществления муниципальной функции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учета </w:t>
      </w:r>
      <w:r w:rsidRPr="00EB5C9C">
        <w:rPr>
          <w:rFonts w:ascii="Times New Roman" w:hAnsi="Times New Roman" w:cs="Times New Roman"/>
          <w:sz w:val="28"/>
          <w:szCs w:val="28"/>
        </w:rPr>
        <w:lastRenderedPageBreak/>
        <w:t>результатов проводимых проверок и необходимой отчетности о них.</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8.2. Плата с юридических лиц, индивидуальных предпринимателей за проведение мероприятий по контролю не взимается.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8.3. Орган муниципального контроля, уполномоченные лица взаимодействуют с </w:t>
      </w:r>
      <w:proofErr w:type="spellStart"/>
      <w:r w:rsidRPr="00EB5C9C">
        <w:rPr>
          <w:rFonts w:ascii="Times New Roman" w:hAnsi="Times New Roman" w:cs="Times New Roman"/>
          <w:sz w:val="28"/>
          <w:szCs w:val="28"/>
        </w:rPr>
        <w:t>саморегулируемыми</w:t>
      </w:r>
      <w:proofErr w:type="spellEnd"/>
      <w:r w:rsidRPr="00EB5C9C">
        <w:rPr>
          <w:rFonts w:ascii="Times New Roman" w:hAnsi="Times New Roman" w:cs="Times New Roman"/>
          <w:sz w:val="28"/>
          <w:szCs w:val="28"/>
        </w:rPr>
        <w:t xml:space="preserve"> организациями по вопросам защиты прав их членов при осуществлении муниципального контроля в сфере торговли (услуг).</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8.4. Администрация МО «Тараса» в порядке, установленном Правительством Российской Федерации, осуществляет подготовку докладов об осуществлении муниципального контроля в сфере торговли (услуг).</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9. Последовательность административных процедур</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9.1. Административные процедуры по проведению проверок включают следующие основные этапы:</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планирование проведения проверок;</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издание распоряжения о проведении проверок;</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проведение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оформление результатов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принятие предусмотренных законодательством мер при выявлении нарушений в деятельности субъекта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9.2. Последовательность административных процедур закреплена в </w:t>
      </w:r>
      <w:hyperlink w:anchor="Par311" w:history="1">
        <w:r w:rsidRPr="00EB5C9C">
          <w:rPr>
            <w:rFonts w:ascii="Times New Roman" w:hAnsi="Times New Roman" w:cs="Times New Roman"/>
            <w:sz w:val="28"/>
            <w:szCs w:val="28"/>
          </w:rPr>
          <w:t>блок-схеме</w:t>
        </w:r>
      </w:hyperlink>
      <w:r w:rsidRPr="00EB5C9C">
        <w:rPr>
          <w:rFonts w:ascii="Times New Roman" w:hAnsi="Times New Roman" w:cs="Times New Roman"/>
          <w:sz w:val="28"/>
          <w:szCs w:val="28"/>
        </w:rPr>
        <w:t>, являющейся приложением к административному регламенту (приложение 2).</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10. Планирование проведения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10.1. Плановые проверки проводятся на основании разрабатываемых администрацией МО «Тараса» в соответствии с ее полномочиями ежегодных планов не чаще чем один раз в три года.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В ежегодных планах проведения плановых проверок указываются следующие сведения: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цель и основание проведения каждой плановой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дата и сроки каждой плановой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наименование органа, осуществляющего конкретную плановую проверку.</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При проведении плановой проверки совместно с другими уполномоченными органами указываются наименования всех участвующих в такой проверке органов.</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10.2. Утвержденный постановлением главы администрации МО «Тараса»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«Тараса» в сети Интернет либо иным доступным способом.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10.3. Основанием для включения плановой проверки в ежегодный план проведения плановых проверок является истечение трех лет со дня: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lastRenderedPageBreak/>
        <w:t>- государственной регистрации юридического лица, индивидуального предпринимателя;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10.4. </w:t>
      </w:r>
      <w:proofErr w:type="gramStart"/>
      <w:r w:rsidRPr="00EB5C9C">
        <w:rPr>
          <w:rFonts w:ascii="Times New Roman" w:hAnsi="Times New Roman" w:cs="Times New Roman"/>
          <w:sz w:val="28"/>
          <w:szCs w:val="28"/>
        </w:rPr>
        <w:t xml:space="preserve">Ежегодный план проведения плановых проверок в отношении юридических лиц и индивидуальных предпринимателей утверждается главой администрации МО «Тараса» по форме и в порядке, которые установлены </w:t>
      </w:r>
      <w:hyperlink r:id="rId52" w:history="1">
        <w:r w:rsidRPr="00EB5C9C">
          <w:rPr>
            <w:rFonts w:ascii="Times New Roman" w:hAnsi="Times New Roman" w:cs="Times New Roman"/>
            <w:sz w:val="28"/>
            <w:szCs w:val="28"/>
          </w:rPr>
          <w:t>Правилами</w:t>
        </w:r>
      </w:hyperlink>
      <w:r w:rsidRPr="00EB5C9C">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10.5. В срок до 1 сентября года, предшествующего году проведения плановых проверок, проект ежегодного плана направляется в прокуратуру </w:t>
      </w:r>
      <w:proofErr w:type="spellStart"/>
      <w:r w:rsidRPr="00EB5C9C">
        <w:rPr>
          <w:rFonts w:ascii="Times New Roman" w:hAnsi="Times New Roman" w:cs="Times New Roman"/>
          <w:sz w:val="28"/>
          <w:szCs w:val="28"/>
        </w:rPr>
        <w:t>Боханского</w:t>
      </w:r>
      <w:proofErr w:type="spellEnd"/>
      <w:r w:rsidRPr="00EB5C9C">
        <w:rPr>
          <w:rFonts w:ascii="Times New Roman" w:hAnsi="Times New Roman" w:cs="Times New Roman"/>
          <w:sz w:val="28"/>
          <w:szCs w:val="28"/>
        </w:rPr>
        <w:t xml:space="preserve"> района в порядке и по форме, установленным Правительством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10.6. По итогам рассмотрения предложений органов прокуратуры и в срок до 1 ноября года, предшествующего году проведения плановых проверок, администрацией МО «Тараса» в прокуратуру </w:t>
      </w:r>
      <w:proofErr w:type="spellStart"/>
      <w:r w:rsidRPr="00EB5C9C">
        <w:rPr>
          <w:rFonts w:ascii="Times New Roman" w:hAnsi="Times New Roman" w:cs="Times New Roman"/>
          <w:sz w:val="28"/>
          <w:szCs w:val="28"/>
        </w:rPr>
        <w:t>Боханского</w:t>
      </w:r>
      <w:proofErr w:type="spellEnd"/>
      <w:r w:rsidRPr="00EB5C9C">
        <w:rPr>
          <w:rFonts w:ascii="Times New Roman" w:hAnsi="Times New Roman" w:cs="Times New Roman"/>
          <w:sz w:val="28"/>
          <w:szCs w:val="28"/>
        </w:rPr>
        <w:t xml:space="preserve"> района направляется постановление об утверждении ежегодного плана проведения проверок.</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11. Общий порядок организации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11.1. Проверка проводится на основании распоряжения главы администрации МО «Тараса». Исполнение функции муниципального контроля, предусмотренного настоящим административным регламентом, осуществляется только уполномоченным лицом (лицами), которое указано в распоряжении главы администрации МО «Тараса».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11.2. В распоряжении администрации указываются: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наименование органа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которого проводится;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цели, задачи, предмет проверки и срок ее проведения;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правовые основания проведения проверки, в том числе подлежащие проверке требования, установленные муниципальными правовыми актами;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перечень административных регламентов проведения мероприятий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даты начала и окончания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11.3. Заверенные печатью копии распоряжения главы МО «Тараса» вручаются </w:t>
      </w:r>
      <w:r w:rsidRPr="00EB5C9C">
        <w:rPr>
          <w:rFonts w:ascii="Times New Roman" w:hAnsi="Times New Roman" w:cs="Times New Roman"/>
          <w:sz w:val="28"/>
          <w:szCs w:val="28"/>
        </w:rPr>
        <w:lastRenderedPageBreak/>
        <w:t>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в целях подтверждения своих полномочий.</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12. Организация и проведение плановой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12.1.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12.2. Плановые проверки проводятся не чаще чем один раз в три года.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12.3. Плановая проверка проводится в форме документарной и (или) выездной проверки в порядке, установленном федеральным законодательством и административным регламентом по конкретному объекту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12.4. О проведении плановой проверки специалист органа муниципального контроля уведомляет юридическое лицо или индивидуального предпринимателя не </w:t>
      </w:r>
      <w:proofErr w:type="gramStart"/>
      <w:r w:rsidRPr="00EB5C9C">
        <w:rPr>
          <w:rFonts w:ascii="Times New Roman" w:hAnsi="Times New Roman" w:cs="Times New Roman"/>
          <w:sz w:val="28"/>
          <w:szCs w:val="28"/>
        </w:rPr>
        <w:t>позднее</w:t>
      </w:r>
      <w:proofErr w:type="gramEnd"/>
      <w:r w:rsidRPr="00EB5C9C">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проведении проверки заказным почтовым отправлением с уведомлением о вручении или иным доступным способом.</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13. Организация и проведение внеплановой проверки</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B5C9C">
        <w:rPr>
          <w:rFonts w:ascii="Times New Roman" w:hAnsi="Times New Roman" w:cs="Times New Roman"/>
          <w:sz w:val="28"/>
          <w:szCs w:val="28"/>
        </w:rPr>
        <w:t>(данный порядок распространяется на проведение</w:t>
      </w:r>
      <w:proofErr w:type="gramEnd"/>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документарной и выездной проверок)</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13.1. Проверка, не включенная в план, является внеплановой.</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189"/>
      <w:bookmarkEnd w:id="28"/>
      <w:r w:rsidRPr="00EB5C9C">
        <w:rPr>
          <w:rFonts w:ascii="Times New Roman" w:hAnsi="Times New Roman" w:cs="Times New Roman"/>
          <w:sz w:val="28"/>
          <w:szCs w:val="28"/>
        </w:rPr>
        <w:t>13.2. Основаниями для проведения внеплановой проверки являются: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w:t>
      </w:r>
      <w:r w:rsidRPr="00EB5C9C">
        <w:rPr>
          <w:rFonts w:ascii="Times New Roman" w:hAnsi="Times New Roman" w:cs="Times New Roman"/>
          <w:sz w:val="28"/>
          <w:szCs w:val="28"/>
        </w:rPr>
        <w:lastRenderedPageBreak/>
        <w:t>власти, органов местного самоуправления, из средств массовой информации о следующих фактах:</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192"/>
      <w:bookmarkEnd w:id="29"/>
      <w:r w:rsidRPr="00EB5C9C">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193"/>
      <w:bookmarkEnd w:id="30"/>
      <w:r w:rsidRPr="00EB5C9C">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в) нарушение прав потребителей (в случае обращения граждан, права которых нарушены).</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189" w:history="1">
        <w:r w:rsidRPr="00EB5C9C">
          <w:rPr>
            <w:rFonts w:ascii="Times New Roman" w:hAnsi="Times New Roman" w:cs="Times New Roman"/>
            <w:sz w:val="28"/>
            <w:szCs w:val="28"/>
          </w:rPr>
          <w:t>пункте 13.2</w:t>
        </w:r>
      </w:hyperlink>
      <w:r w:rsidRPr="00EB5C9C">
        <w:rPr>
          <w:rFonts w:ascii="Times New Roman" w:hAnsi="Times New Roman" w:cs="Times New Roman"/>
          <w:sz w:val="28"/>
          <w:szCs w:val="28"/>
        </w:rPr>
        <w:t>, не могут служить основанием для проведения внеплановой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13.4. Внеплановая проверка проводится в форме документарной проверки и (или) выездной проверки в порядке, установленном федеральным законодательством и настоящим административным регламентом.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13.5. Внеплановая выездная проверка юридических лиц, индивидуальных предпринимателей может быть проведена по основаниям, указанным в </w:t>
      </w:r>
      <w:hyperlink w:anchor="Par192" w:history="1">
        <w:r w:rsidRPr="00EB5C9C">
          <w:rPr>
            <w:rFonts w:ascii="Times New Roman" w:hAnsi="Times New Roman" w:cs="Times New Roman"/>
            <w:sz w:val="28"/>
            <w:szCs w:val="28"/>
          </w:rPr>
          <w:t>подпунктах "а"</w:t>
        </w:r>
      </w:hyperlink>
      <w:r w:rsidRPr="00EB5C9C">
        <w:rPr>
          <w:rFonts w:ascii="Times New Roman" w:hAnsi="Times New Roman" w:cs="Times New Roman"/>
          <w:sz w:val="28"/>
          <w:szCs w:val="28"/>
        </w:rPr>
        <w:t xml:space="preserve"> и </w:t>
      </w:r>
      <w:hyperlink w:anchor="Par193" w:history="1">
        <w:r w:rsidRPr="00EB5C9C">
          <w:rPr>
            <w:rFonts w:ascii="Times New Roman" w:hAnsi="Times New Roman" w:cs="Times New Roman"/>
            <w:sz w:val="28"/>
            <w:szCs w:val="28"/>
          </w:rPr>
          <w:t>"б" пункта 13.2</w:t>
        </w:r>
      </w:hyperlink>
      <w:r w:rsidRPr="00EB5C9C">
        <w:rPr>
          <w:rFonts w:ascii="Times New Roman" w:hAnsi="Times New Roman" w:cs="Times New Roman"/>
          <w:sz w:val="28"/>
          <w:szCs w:val="28"/>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федеральными органами.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13.6. </w:t>
      </w:r>
      <w:proofErr w:type="gramStart"/>
      <w:r w:rsidRPr="00EB5C9C">
        <w:rPr>
          <w:rFonts w:ascii="Times New Roman" w:hAnsi="Times New Roman" w:cs="Times New Roman"/>
          <w:sz w:val="28"/>
          <w:szCs w:val="28"/>
        </w:rPr>
        <w:t>В день подписания распоряжения главой администрации МО «Тараса» о проведении внеплановой выездной проверки юридического лица, индивидуального предпринимателя в целях согласования ее проведения орган (структурное подразделение)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EB5C9C">
        <w:rPr>
          <w:rFonts w:ascii="Times New Roman" w:hAnsi="Times New Roman" w:cs="Times New Roman"/>
          <w:sz w:val="28"/>
          <w:szCs w:val="28"/>
        </w:rPr>
        <w:t xml:space="preserve"> внеплановой выездной проверки. К этому заявлению прилагаются копия распоряжения главы администрации МО «Тараса» о проведении внеплановой выездной проверки и документы, которые содержат сведения, послужившие основанием ее проведения.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13.7. </w:t>
      </w:r>
      <w:proofErr w:type="gramStart"/>
      <w:r w:rsidRPr="00EB5C9C">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законодательством Российской Федерации и муниципальными правовыми актами, в момент совершения таких нарушений в связи с необходимостью принятия</w:t>
      </w:r>
      <w:proofErr w:type="gramEnd"/>
      <w:r w:rsidRPr="00EB5C9C">
        <w:rPr>
          <w:rFonts w:ascii="Times New Roman" w:hAnsi="Times New Roman" w:cs="Times New Roman"/>
          <w:sz w:val="28"/>
          <w:szCs w:val="28"/>
        </w:rPr>
        <w:t xml:space="preserve"> неотложных мер орган муниципального контроля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федеральным </w:t>
      </w:r>
      <w:r w:rsidRPr="00EB5C9C">
        <w:rPr>
          <w:rFonts w:ascii="Times New Roman" w:hAnsi="Times New Roman" w:cs="Times New Roman"/>
          <w:sz w:val="28"/>
          <w:szCs w:val="28"/>
        </w:rPr>
        <w:lastRenderedPageBreak/>
        <w:t>законодательством, в органы прокуратуры в течение двадцати четырех часов.</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13.8. О проведении внеплановой выездной проверки, за исключением внеплановой выездной проверки, </w:t>
      </w:r>
      <w:proofErr w:type="gramStart"/>
      <w:r w:rsidRPr="00EB5C9C">
        <w:rPr>
          <w:rFonts w:ascii="Times New Roman" w:hAnsi="Times New Roman" w:cs="Times New Roman"/>
          <w:sz w:val="28"/>
          <w:szCs w:val="28"/>
        </w:rPr>
        <w:t>основания</w:t>
      </w:r>
      <w:proofErr w:type="gramEnd"/>
      <w:r w:rsidRPr="00EB5C9C">
        <w:rPr>
          <w:rFonts w:ascii="Times New Roman" w:hAnsi="Times New Roman" w:cs="Times New Roman"/>
          <w:sz w:val="28"/>
          <w:szCs w:val="28"/>
        </w:rPr>
        <w:t xml:space="preserve"> проведения которой установлены федеральным законодательством и указаны в настоящем административном регламенте,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13.9. </w:t>
      </w:r>
      <w:proofErr w:type="gramStart"/>
      <w:r w:rsidRPr="00EB5C9C">
        <w:rPr>
          <w:rFonts w:ascii="Times New Roman" w:hAnsi="Times New Roman" w:cs="Times New Roman"/>
          <w:sz w:val="28"/>
          <w:szCs w:val="28"/>
        </w:rPr>
        <w:t>Предварительное уведомление органом муниципального контроля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13.10. При проведении внеплановой выездной проверки членов </w:t>
      </w:r>
      <w:proofErr w:type="spellStart"/>
      <w:r w:rsidRPr="00EB5C9C">
        <w:rPr>
          <w:rFonts w:ascii="Times New Roman" w:hAnsi="Times New Roman" w:cs="Times New Roman"/>
          <w:sz w:val="28"/>
          <w:szCs w:val="28"/>
        </w:rPr>
        <w:t>саморегулируемой</w:t>
      </w:r>
      <w:proofErr w:type="spellEnd"/>
      <w:r w:rsidRPr="00EB5C9C">
        <w:rPr>
          <w:rFonts w:ascii="Times New Roman" w:hAnsi="Times New Roman" w:cs="Times New Roman"/>
          <w:sz w:val="28"/>
          <w:szCs w:val="28"/>
        </w:rPr>
        <w:t xml:space="preserve"> организации обеспечивается возможность участия или присутствия ее представителя.</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 xml:space="preserve">14. Организация и проведение </w:t>
      </w:r>
      <w:proofErr w:type="gramStart"/>
      <w:r w:rsidRPr="00EB5C9C">
        <w:rPr>
          <w:rFonts w:ascii="Times New Roman" w:hAnsi="Times New Roman" w:cs="Times New Roman"/>
          <w:sz w:val="28"/>
          <w:szCs w:val="28"/>
        </w:rPr>
        <w:t>документарной</w:t>
      </w:r>
      <w:proofErr w:type="gramEnd"/>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проверки (как плановой, так и внеплановой)</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14.1. </w:t>
      </w:r>
      <w:proofErr w:type="gramStart"/>
      <w:r w:rsidRPr="00EB5C9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органов муниципального контроля.</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14.2. Организация документарной проверки (как плановой, так и внеплановой) осуществляется в порядке, установленном федеральным законодательством и настоящим административным регламентом, и проводится по месту нахождения администрации: с. Тараса, ул. Ленина, д. 10.</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14.3. В процессе проведения документарной </w:t>
      </w:r>
      <w:proofErr w:type="gramStart"/>
      <w:r w:rsidRPr="00EB5C9C">
        <w:rPr>
          <w:rFonts w:ascii="Times New Roman" w:hAnsi="Times New Roman" w:cs="Times New Roman"/>
          <w:sz w:val="28"/>
          <w:szCs w:val="28"/>
        </w:rPr>
        <w:t>проверки</w:t>
      </w:r>
      <w:proofErr w:type="gramEnd"/>
      <w:r w:rsidRPr="00EB5C9C">
        <w:rPr>
          <w:rFonts w:ascii="Times New Roman" w:hAnsi="Times New Roman" w:cs="Times New Roman"/>
          <w:sz w:val="28"/>
          <w:szCs w:val="28"/>
        </w:rPr>
        <w:t xml:space="preserve"> уполномоченные лица в первую очередь рассматривают документы юридического лица, индивидуального предпринимателя, имеющиеся в распоряжении,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законодательством,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14.4. </w:t>
      </w:r>
      <w:proofErr w:type="gramStart"/>
      <w:r w:rsidRPr="00EB5C9C">
        <w:rPr>
          <w:rFonts w:ascii="Times New Roman" w:hAnsi="Times New Roman" w:cs="Times New Roman"/>
          <w:sz w:val="28"/>
          <w:szCs w:val="28"/>
        </w:rPr>
        <w:t>В случае если достоверность сведений, содержащихся в документах, имеющихся в распоряжении администрации МО «Тараса»,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lastRenderedPageBreak/>
        <w:t>К запросу прилагается заверенная печатью копия распоряжения главы администрации МО «Тараса» о проведении документарной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14.5. Уполномоченные лица осуществляют </w:t>
      </w:r>
      <w:proofErr w:type="gramStart"/>
      <w:r w:rsidRPr="00EB5C9C">
        <w:rPr>
          <w:rFonts w:ascii="Times New Roman" w:hAnsi="Times New Roman" w:cs="Times New Roman"/>
          <w:sz w:val="28"/>
          <w:szCs w:val="28"/>
        </w:rPr>
        <w:t>контроль за</w:t>
      </w:r>
      <w:proofErr w:type="gramEnd"/>
      <w:r w:rsidRPr="00EB5C9C">
        <w:rPr>
          <w:rFonts w:ascii="Times New Roman" w:hAnsi="Times New Roman" w:cs="Times New Roman"/>
          <w:sz w:val="28"/>
          <w:szCs w:val="28"/>
        </w:rPr>
        <w:t xml:space="preserve"> поступлением в течение десяти рабочих дней со дня получения данного запроса юридическим лицом, индивидуальным предпринимателем в администрацию указанных в мотивированном запросе документов.</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14.6. Уполномоченные должностные лица проверяют, чтобы поступившие указанные в запросе документы были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юридического лица, иного должностного лица юридического лица.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14.7. </w:t>
      </w:r>
      <w:proofErr w:type="gramStart"/>
      <w:r w:rsidRPr="00EB5C9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EB5C9C">
        <w:rPr>
          <w:rFonts w:ascii="Times New Roman" w:hAnsi="Times New Roman" w:cs="Times New Roman"/>
          <w:sz w:val="28"/>
          <w:szCs w:val="28"/>
        </w:rPr>
        <w:t xml:space="preserve"> пояснения в письменной форме.</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Уполномоченные лица запрашивают предоставление юридическим лицом, индивидуальным предпринимателем пояснения относительно выявленных ошибок и (или) противоречий в представленных документах либо относительно несоответствия указанных в уведомлении о начале осуществления отдельных видов предпринимательской деятельности, установленных федеральным законодательством, сведений, материалов, подтверждающих достоверность ранее представленных документов.</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14.8. </w:t>
      </w:r>
      <w:proofErr w:type="gramStart"/>
      <w:r w:rsidRPr="00EB5C9C">
        <w:rPr>
          <w:rFonts w:ascii="Times New Roman" w:hAnsi="Times New Roman" w:cs="Times New Roman"/>
          <w:sz w:val="28"/>
          <w:szCs w:val="28"/>
        </w:rPr>
        <w:t>Уполномоченные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EB5C9C">
        <w:rPr>
          <w:rFonts w:ascii="Times New Roman" w:hAnsi="Times New Roman" w:cs="Times New Roman"/>
          <w:sz w:val="28"/>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14.9.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 xml:space="preserve">15. Организация и проведение </w:t>
      </w:r>
      <w:proofErr w:type="gramStart"/>
      <w:r w:rsidRPr="00EB5C9C">
        <w:rPr>
          <w:rFonts w:ascii="Times New Roman" w:hAnsi="Times New Roman" w:cs="Times New Roman"/>
          <w:sz w:val="28"/>
          <w:szCs w:val="28"/>
        </w:rPr>
        <w:t>выездной</w:t>
      </w:r>
      <w:proofErr w:type="gramEnd"/>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проверки (как плановой, так и внеплановой)</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15.1. </w:t>
      </w:r>
      <w:proofErr w:type="gramStart"/>
      <w:r w:rsidRPr="00EB5C9C">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EB5C9C">
        <w:rPr>
          <w:rFonts w:ascii="Times New Roman" w:hAnsi="Times New Roman" w:cs="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15.3. Выездная проверка проводится в случае, если при документарной проверке не представляется возможным:</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15.4. </w:t>
      </w:r>
      <w:proofErr w:type="gramStart"/>
      <w:r w:rsidRPr="00EB5C9C">
        <w:rPr>
          <w:rFonts w:ascii="Times New Roman" w:hAnsi="Times New Roman" w:cs="Times New Roman"/>
          <w:sz w:val="28"/>
          <w:szCs w:val="28"/>
        </w:rPr>
        <w:t>Выездная проверка начинается с предъявления служебных удостоверений уполномоченными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МО «Тараса» о назначении выездной проверки и с полномочиями проводящих выездную проверку лиц (лица),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EB5C9C">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15.5. Уполномоченные лица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16. Результат исполнения муниципальной функции и субъекты,</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 xml:space="preserve">в </w:t>
      </w:r>
      <w:proofErr w:type="gramStart"/>
      <w:r w:rsidRPr="00EB5C9C">
        <w:rPr>
          <w:rFonts w:ascii="Times New Roman" w:hAnsi="Times New Roman" w:cs="Times New Roman"/>
          <w:sz w:val="28"/>
          <w:szCs w:val="28"/>
        </w:rPr>
        <w:t>отношении</w:t>
      </w:r>
      <w:proofErr w:type="gramEnd"/>
      <w:r w:rsidRPr="00EB5C9C">
        <w:rPr>
          <w:rFonts w:ascii="Times New Roman" w:hAnsi="Times New Roman" w:cs="Times New Roman"/>
          <w:sz w:val="28"/>
          <w:szCs w:val="28"/>
        </w:rPr>
        <w:t xml:space="preserve"> которых исполняется муниципальная функция</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16.1. </w:t>
      </w:r>
      <w:proofErr w:type="gramStart"/>
      <w:r w:rsidRPr="00EB5C9C">
        <w:rPr>
          <w:rFonts w:ascii="Times New Roman" w:hAnsi="Times New Roman" w:cs="Times New Roman"/>
          <w:sz w:val="28"/>
          <w:szCs w:val="28"/>
        </w:rPr>
        <w:t xml:space="preserve">Результатом исполнения муниципальной функции является составление </w:t>
      </w:r>
      <w:hyperlink r:id="rId53" w:history="1">
        <w:r w:rsidRPr="00EB5C9C">
          <w:rPr>
            <w:rFonts w:ascii="Times New Roman" w:hAnsi="Times New Roman" w:cs="Times New Roman"/>
            <w:sz w:val="28"/>
            <w:szCs w:val="28"/>
          </w:rPr>
          <w:t>акта</w:t>
        </w:r>
      </w:hyperlink>
      <w:r w:rsidRPr="00EB5C9C">
        <w:rPr>
          <w:rFonts w:ascii="Times New Roman" w:hAnsi="Times New Roman" w:cs="Times New Roman"/>
          <w:sz w:val="28"/>
          <w:szCs w:val="28"/>
        </w:rPr>
        <w:t xml:space="preserve"> по установленной форме в двух экземплярах в соответствии с типовой формой, установленной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16.2. Муниципальная функция исполняется в отношении юридических лиц и индивидуальных предпринимателей, осуществляющих свою деятельность на территории администрации МО «Тараса», по соблюдению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w:t>
      </w:r>
      <w:r w:rsidRPr="00EB5C9C">
        <w:rPr>
          <w:rFonts w:ascii="Times New Roman" w:hAnsi="Times New Roman" w:cs="Times New Roman"/>
          <w:sz w:val="28"/>
          <w:szCs w:val="28"/>
        </w:rPr>
        <w:lastRenderedPageBreak/>
        <w:t>соответствующие виды контроля относятся к вопросам местного значения муниципального района.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17. Порядок оформления результатов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17.1. По результатам проверки уполномоченными лицами, проводящими проверку, составляется акт по установленной форме в двух экземплярах. Типовая форма акта проверки утверждается федеральными органами.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17.2. В акте проверки указываются: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дата, время и место составления акта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наименование органа муниципального контроля администрации МО «Тараса» - дата и номер распоряжения главы администрации МО «Тараса»;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фамилии, имена, отчества и должности уполномоченных лиц;</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B5C9C">
        <w:rPr>
          <w:rFonts w:ascii="Times New Roman" w:hAnsi="Times New Roman" w:cs="Times New Roman"/>
          <w:sz w:val="28"/>
          <w:szCs w:val="28"/>
        </w:rPr>
        <w:t>присутствовавших</w:t>
      </w:r>
      <w:proofErr w:type="gramEnd"/>
      <w:r w:rsidRPr="00EB5C9C">
        <w:rPr>
          <w:rFonts w:ascii="Times New Roman" w:hAnsi="Times New Roman" w:cs="Times New Roman"/>
          <w:sz w:val="28"/>
          <w:szCs w:val="28"/>
        </w:rPr>
        <w:t xml:space="preserve"> при проведении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дата, время, продолжительность и место проведения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B5C9C">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подписи уполномоченных лиц.</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17.3. </w:t>
      </w:r>
      <w:proofErr w:type="gramStart"/>
      <w:r w:rsidRPr="00EB5C9C">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законодательством Российской Федерации и муниципальными правовыми актами органов местного самоуправления администрации МО «Тараса», предписания об устранении выявленных нарушений и иные</w:t>
      </w:r>
      <w:proofErr w:type="gramEnd"/>
      <w:r w:rsidRPr="00EB5C9C">
        <w:rPr>
          <w:rFonts w:ascii="Times New Roman" w:hAnsi="Times New Roman" w:cs="Times New Roman"/>
          <w:sz w:val="28"/>
          <w:szCs w:val="28"/>
        </w:rPr>
        <w:t xml:space="preserve"> связанные с результатами проверки документы или их копии.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B5C9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rsidRPr="00EB5C9C">
        <w:rPr>
          <w:rFonts w:ascii="Times New Roman" w:hAnsi="Times New Roman" w:cs="Times New Roman"/>
          <w:sz w:val="28"/>
          <w:szCs w:val="28"/>
        </w:rP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17.5. </w:t>
      </w:r>
      <w:proofErr w:type="gramStart"/>
      <w:r w:rsidRPr="00EB5C9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EB5C9C">
        <w:rPr>
          <w:rFonts w:ascii="Times New Roman" w:hAnsi="Times New Roman" w:cs="Times New Roman"/>
          <w:sz w:val="28"/>
          <w:szCs w:val="28"/>
        </w:rPr>
        <w:t xml:space="preserve">, </w:t>
      </w:r>
      <w:proofErr w:type="gramStart"/>
      <w:r w:rsidRPr="00EB5C9C">
        <w:rPr>
          <w:rFonts w:ascii="Times New Roman" w:hAnsi="Times New Roman" w:cs="Times New Roman"/>
          <w:sz w:val="28"/>
          <w:szCs w:val="28"/>
        </w:rPr>
        <w:t>которое</w:t>
      </w:r>
      <w:proofErr w:type="gramEnd"/>
      <w:r w:rsidRPr="00EB5C9C">
        <w:rPr>
          <w:rFonts w:ascii="Times New Roman" w:hAnsi="Times New Roman" w:cs="Times New Roman"/>
          <w:sz w:val="28"/>
          <w:szCs w:val="28"/>
        </w:rPr>
        <w:t xml:space="preserve"> приобщается к экземпляру акта проверки, хранящемуся в деле органа муниципального контроля.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в течение пяти рабочих дней со дня составления акта проверки.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17.8. Уполномоченные лица проверяют наличие у юридического лица, индивидуального предпринимателя журнала учета проверок, оформленного по типовой форме, установленной федеральным органом исполнительной власти, уполномоченным Правительством Российской Федерации. Уполномоченные должностные лица муниципального контроля убеждаются, что журнал учета проверок прошит, пронумерован и удостоверен печатью юридического лица, индивидуального предпринимателя.</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17.9. </w:t>
      </w:r>
      <w:proofErr w:type="gramStart"/>
      <w:r w:rsidRPr="00EB5C9C">
        <w:rPr>
          <w:rFonts w:ascii="Times New Roman" w:hAnsi="Times New Roman" w:cs="Times New Roman"/>
          <w:sz w:val="28"/>
          <w:szCs w:val="28"/>
        </w:rPr>
        <w:t>В журнале учета проверок уполномоченными лицами (лицом)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(лица), проводящих проверку, их (его) подписи.</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17.10. При отсутствии журнала учета проверок в акте проверки уполномоченными лицами делается соответствующая запись.</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18. Меры, принимаемые уполномоченными должностными лицами</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(лицом) органа муниципального контроля в отношении фактов</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нарушений, выявленных при проведении проверки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18.1. В случае выявления при проведении проверки нарушений юридическим лицом, индивидуальным предпринимателем требований, установленных законодательством Российской Федерации, муниципальными правовыми актами, уполномоченные должностные лица органа муниципального контроля обязаны:</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B5C9C">
        <w:rPr>
          <w:rFonts w:ascii="Times New Roman" w:hAnsi="Times New Roman" w:cs="Times New Roman"/>
          <w:sz w:val="28"/>
          <w:szCs w:val="28"/>
        </w:rPr>
        <w:lastRenderedPageBreak/>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 принять меры по </w:t>
      </w:r>
      <w:proofErr w:type="gramStart"/>
      <w:r w:rsidRPr="00EB5C9C">
        <w:rPr>
          <w:rFonts w:ascii="Times New Roman" w:hAnsi="Times New Roman" w:cs="Times New Roman"/>
          <w:sz w:val="28"/>
          <w:szCs w:val="28"/>
        </w:rPr>
        <w:t>контролю за</w:t>
      </w:r>
      <w:proofErr w:type="gramEnd"/>
      <w:r w:rsidRPr="00EB5C9C">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18.2. </w:t>
      </w:r>
      <w:proofErr w:type="gramStart"/>
      <w:r w:rsidRPr="00EB5C9C">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EB5C9C">
        <w:rPr>
          <w:rFonts w:ascii="Times New Roman" w:hAnsi="Times New Roman" w:cs="Times New Roman"/>
          <w:sz w:val="28"/>
          <w:szCs w:val="28"/>
        </w:rPr>
        <w:t xml:space="preserve">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19. Порядок и формы контроля</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r w:rsidRPr="00EB5C9C">
        <w:rPr>
          <w:rFonts w:ascii="Times New Roman" w:hAnsi="Times New Roman" w:cs="Times New Roman"/>
          <w:sz w:val="28"/>
          <w:szCs w:val="28"/>
        </w:rPr>
        <w:t>за исполнением муниципальной функции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19.1. Глава администрации МО «Тараса» осуществляет </w:t>
      </w:r>
      <w:proofErr w:type="gramStart"/>
      <w:r w:rsidRPr="00EB5C9C">
        <w:rPr>
          <w:rFonts w:ascii="Times New Roman" w:hAnsi="Times New Roman" w:cs="Times New Roman"/>
          <w:sz w:val="28"/>
          <w:szCs w:val="28"/>
        </w:rPr>
        <w:t>контроль за</w:t>
      </w:r>
      <w:proofErr w:type="gramEnd"/>
      <w:r w:rsidRPr="00EB5C9C">
        <w:rPr>
          <w:rFonts w:ascii="Times New Roman" w:hAnsi="Times New Roman" w:cs="Times New Roman"/>
          <w:sz w:val="28"/>
          <w:szCs w:val="28"/>
        </w:rPr>
        <w:t xml:space="preserve"> исполнением уполномоченными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и законодательством Иркутской области меры в отношении таких должностных лиц.</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19.2. Текущий </w:t>
      </w:r>
      <w:proofErr w:type="gramStart"/>
      <w:r w:rsidRPr="00EB5C9C">
        <w:rPr>
          <w:rFonts w:ascii="Times New Roman" w:hAnsi="Times New Roman" w:cs="Times New Roman"/>
          <w:sz w:val="28"/>
          <w:szCs w:val="28"/>
        </w:rPr>
        <w:t>контроль за</w:t>
      </w:r>
      <w:proofErr w:type="gramEnd"/>
      <w:r w:rsidRPr="00EB5C9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проведению проверок юридических лиц и индивидуальных предпринимателей, осуществляется главой администрации МО «Тараса» путем проведения проверок соблюдения и исполнения муниципальными служащими нормативных правовых актов Российской Федерации и Иркутской области, муниципальных нормативных правовых актов и настоящего административного регламента.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Периодичность осуществления текущего контроля устанавливается главой администрации МО «Тараса».</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19.3. Уполномоченные лица несут ответственность в соответствии с </w:t>
      </w:r>
      <w:r w:rsidRPr="00EB5C9C">
        <w:rPr>
          <w:rFonts w:ascii="Times New Roman" w:hAnsi="Times New Roman" w:cs="Times New Roman"/>
          <w:sz w:val="28"/>
          <w:szCs w:val="28"/>
        </w:rPr>
        <w:lastRenderedPageBreak/>
        <w:t>законодательством Российской Федерации, что закрепляется в должностных инструкциях муниципальных служащих.</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19.4. Сведения, содержащиеся в обращениях, а также персональные данные индивидуальных предпринимателей, сведения, составляющие коммерческую или иную тайну, установленную федеральным законодательством, а также полученные в ходе исполнения муниципальной функции, используются только в служебных целях и в соответствии с полномочиями муниципального служащего.</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19.5. </w:t>
      </w:r>
      <w:proofErr w:type="gramStart"/>
      <w:r w:rsidRPr="00EB5C9C">
        <w:rPr>
          <w:rFonts w:ascii="Times New Roman" w:hAnsi="Times New Roman" w:cs="Times New Roman"/>
          <w:sz w:val="28"/>
          <w:szCs w:val="28"/>
        </w:rPr>
        <w:t>При утрате муниципальным служащим документов и материалов, полученных при исполнении муниципальной функции, а также в случае нарушения порядка проведения проверки, установленного федеральным законодательством и законодательством Иркутской области, а также настоящим административным регламентом, главой администрации МО «Тараса» назначается служебная проверка, по результатам которой принимается решение о применении дисциплинарного взыскания или о привлечении к ответственности в соответствии с действующим законодательством.</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19.6.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все имеющиеся у него на исполнении материалы другому муниципальному служащему в соответствии с распоряжением главы администрации МО «Тараса». В </w:t>
      </w:r>
      <w:proofErr w:type="gramStart"/>
      <w:r w:rsidRPr="00EB5C9C">
        <w:rPr>
          <w:rFonts w:ascii="Times New Roman" w:hAnsi="Times New Roman" w:cs="Times New Roman"/>
          <w:sz w:val="28"/>
          <w:szCs w:val="28"/>
        </w:rPr>
        <w:t>случае</w:t>
      </w:r>
      <w:proofErr w:type="gramEnd"/>
      <w:r w:rsidRPr="00EB5C9C">
        <w:rPr>
          <w:rFonts w:ascii="Times New Roman" w:hAnsi="Times New Roman" w:cs="Times New Roman"/>
          <w:sz w:val="28"/>
          <w:szCs w:val="28"/>
        </w:rPr>
        <w:t xml:space="preserve"> когда проверка не закончена, другой муниципальный служащий назначается на проведение проверки дополнительным распоряжением, которое доводится до уполномоченного представителя юридического лица, индивидуального предпринимателя, в отношении которого проводится проверка.</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B5C9C">
        <w:rPr>
          <w:rFonts w:ascii="Times New Roman" w:hAnsi="Times New Roman" w:cs="Times New Roman"/>
          <w:sz w:val="28"/>
          <w:szCs w:val="28"/>
        </w:rPr>
        <w:t>20. Порядок обжалования действий (бездействия) и решений,</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B5C9C">
        <w:rPr>
          <w:rFonts w:ascii="Times New Roman" w:hAnsi="Times New Roman" w:cs="Times New Roman"/>
          <w:sz w:val="28"/>
          <w:szCs w:val="28"/>
        </w:rPr>
        <w:t>осуществляемых</w:t>
      </w:r>
      <w:proofErr w:type="gramEnd"/>
      <w:r w:rsidRPr="00EB5C9C">
        <w:rPr>
          <w:rFonts w:ascii="Times New Roman" w:hAnsi="Times New Roman" w:cs="Times New Roman"/>
          <w:sz w:val="28"/>
          <w:szCs w:val="28"/>
        </w:rPr>
        <w:t xml:space="preserve"> в ходе исполнения муниципальной функции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20.1. Обжалование действий (бездействия) уполномоченных лиц, повлекших за собой нарушение прав юридического лица, индивидуального предпринимателя при проведении проверки, в административном и (или) судебном порядке осуществляется в соответствии с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 xml:space="preserve">20.2. </w:t>
      </w:r>
      <w:proofErr w:type="gramStart"/>
      <w:r w:rsidRPr="00EB5C9C">
        <w:rPr>
          <w:rFonts w:ascii="Times New Roman" w:hAnsi="Times New Roman" w:cs="Times New Roman"/>
          <w:sz w:val="28"/>
          <w:szCs w:val="28"/>
        </w:rPr>
        <w:t xml:space="preserve">Вред, причиненный юридическим лицам, индивидуальным предпринимателям вследствие действий (бездействия) уполномоченных лиц, признанных в установленном законодательством Российской Федерации порядке неправомерными, подлежит возмещению в соответствии со </w:t>
      </w:r>
      <w:hyperlink r:id="rId54" w:history="1">
        <w:r w:rsidRPr="00EB5C9C">
          <w:rPr>
            <w:rFonts w:ascii="Times New Roman" w:hAnsi="Times New Roman" w:cs="Times New Roman"/>
            <w:sz w:val="28"/>
            <w:szCs w:val="28"/>
          </w:rPr>
          <w:t>ст. 22</w:t>
        </w:r>
      </w:hyperlink>
      <w:r w:rsidRPr="00EB5C9C">
        <w:rPr>
          <w:rFonts w:ascii="Times New Roman" w:hAnsi="Times New Roman" w:cs="Times New Roman"/>
          <w:sz w:val="28"/>
          <w:szCs w:val="28"/>
        </w:rPr>
        <w:t xml:space="preserve"> Федерального закона от 26.12.2008 N 294-ФЗ, за счет средств бюджета администрации МО «Тараса» в соответствии с гражданским законодательством.</w:t>
      </w:r>
      <w:proofErr w:type="gramEnd"/>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20.3. Вред, причиненный юридическим лицам, индивидуальным предпринимателям правомерными действиями уполномоченных лиц, возмещению не подлежит, за исключением случаев, предусмотренных федеральными законами.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20.4.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t>20.5.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5C9C">
        <w:rPr>
          <w:rFonts w:ascii="Times New Roman" w:hAnsi="Times New Roman" w:cs="Times New Roman"/>
          <w:sz w:val="28"/>
          <w:szCs w:val="28"/>
        </w:rPr>
        <w:lastRenderedPageBreak/>
        <w:t>20.6. Муниципальные правовые акты администрации МО «Тараса», нарушающие права и (или) законные интересы юридических лиц, индивидуальных предпринимателей и несоответствующие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sz w:val="28"/>
          <w:szCs w:val="28"/>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right"/>
        <w:outlineLvl w:val="1"/>
        <w:rPr>
          <w:rFonts w:ascii="Times New Roman" w:hAnsi="Times New Roman" w:cs="Times New Roman"/>
        </w:rPr>
      </w:pPr>
      <w:r w:rsidRPr="00EB5C9C">
        <w:rPr>
          <w:rFonts w:ascii="Times New Roman" w:hAnsi="Times New Roman" w:cs="Times New Roman"/>
        </w:rPr>
        <w:lastRenderedPageBreak/>
        <w:t>Приложение 2</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rPr>
      </w:pPr>
      <w:r w:rsidRPr="00EB5C9C">
        <w:rPr>
          <w:rFonts w:ascii="Times New Roman" w:hAnsi="Times New Roman" w:cs="Times New Roman"/>
        </w:rPr>
        <w:t>к Постановлению главы</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rPr>
      </w:pPr>
      <w:r w:rsidRPr="00EB5C9C">
        <w:rPr>
          <w:rFonts w:ascii="Times New Roman" w:hAnsi="Times New Roman" w:cs="Times New Roman"/>
        </w:rPr>
        <w:t>МО «Тараса»</w:t>
      </w:r>
    </w:p>
    <w:p w:rsidR="00EB5C9C" w:rsidRPr="00EB5C9C" w:rsidRDefault="00EB5C9C" w:rsidP="00EB5C9C">
      <w:pPr>
        <w:widowControl w:val="0"/>
        <w:autoSpaceDE w:val="0"/>
        <w:autoSpaceDN w:val="0"/>
        <w:adjustRightInd w:val="0"/>
        <w:spacing w:after="0" w:line="240" w:lineRule="auto"/>
        <w:jc w:val="right"/>
        <w:rPr>
          <w:rFonts w:ascii="Times New Roman" w:hAnsi="Times New Roman" w:cs="Times New Roman"/>
        </w:rPr>
      </w:pPr>
      <w:r w:rsidRPr="00EB5C9C">
        <w:rPr>
          <w:rFonts w:ascii="Times New Roman" w:hAnsi="Times New Roman" w:cs="Times New Roman"/>
        </w:rPr>
        <w:t>от 01.08. 2014 г. N 77</w:t>
      </w: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both"/>
        <w:rPr>
          <w:rFonts w:ascii="Times New Roman" w:hAnsi="Times New Roman" w:cs="Times New Roman"/>
        </w:rPr>
      </w:pP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rPr>
      </w:pPr>
      <w:bookmarkStart w:id="31" w:name="Par311"/>
      <w:bookmarkEnd w:id="31"/>
      <w:r w:rsidRPr="00EB5C9C">
        <w:rPr>
          <w:rFonts w:ascii="Times New Roman" w:hAnsi="Times New Roman" w:cs="Times New Roman"/>
        </w:rPr>
        <w:t>БЛОК-СХЕМА</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rPr>
      </w:pPr>
      <w:r w:rsidRPr="00EB5C9C">
        <w:rPr>
          <w:rFonts w:ascii="Times New Roman" w:hAnsi="Times New Roman" w:cs="Times New Roman"/>
        </w:rPr>
        <w:t>ИСПОЛНЕНИЯ МУНИЦИПАЛЬНОЙ ФУНКЦИИ ПО ПРОВЕДЕНИЮ ПРОВЕРОК</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rPr>
      </w:pPr>
      <w:r w:rsidRPr="00EB5C9C">
        <w:rPr>
          <w:rFonts w:ascii="Times New Roman" w:hAnsi="Times New Roman" w:cs="Times New Roman"/>
        </w:rPr>
        <w:t>ПРИ ОСУЩЕСТВЛЕНИИ МУНИЦИПАЛЬНОГО КОНТРОЛЯ В СФЕРЕ ТОРГОВЛИ</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rPr>
      </w:pPr>
      <w:r w:rsidRPr="00EB5C9C">
        <w:rPr>
          <w:rFonts w:ascii="Times New Roman" w:hAnsi="Times New Roman" w:cs="Times New Roman"/>
        </w:rPr>
        <w:t>(УСЛУГ) НА ТЕРРИТОРИИ МО «ТАРАСА»</w:t>
      </w:r>
    </w:p>
    <w:p w:rsidR="00EB5C9C" w:rsidRPr="00EB5C9C" w:rsidRDefault="00EB5C9C" w:rsidP="00EB5C9C">
      <w:pPr>
        <w:widowControl w:val="0"/>
        <w:autoSpaceDE w:val="0"/>
        <w:autoSpaceDN w:val="0"/>
        <w:adjustRightInd w:val="0"/>
        <w:spacing w:after="0" w:line="240" w:lineRule="auto"/>
        <w:jc w:val="center"/>
        <w:rPr>
          <w:rFonts w:ascii="Times New Roman" w:hAnsi="Times New Roman" w:cs="Times New Roman"/>
        </w:rPr>
      </w:pPr>
    </w:p>
    <w:p w:rsidR="00EB5C9C" w:rsidRPr="00EB5C9C" w:rsidRDefault="00F90ED6" w:rsidP="00EB5C9C">
      <w:pPr>
        <w:pStyle w:val="ConsPlusNonforma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43" type="#_x0000_t32" style="position:absolute;margin-left:301.2pt;margin-top:380.7pt;width:0;height:172.5pt;z-index:251677696" o:connectortype="straight">
            <v:stroke endarrow="block"/>
          </v:shape>
        </w:pict>
      </w:r>
      <w:r>
        <w:rPr>
          <w:rFonts w:ascii="Times New Roman" w:hAnsi="Times New Roman" w:cs="Times New Roman"/>
          <w:noProof/>
        </w:rPr>
        <w:pict>
          <v:shape id="_x0000_s1041" type="#_x0000_t32" style="position:absolute;margin-left:102.35pt;margin-top:436.95pt;width:0;height:21.75pt;z-index:251675648" o:connectortype="straight">
            <v:stroke endarrow="block"/>
          </v:shape>
        </w:pict>
      </w:r>
      <w:r>
        <w:rPr>
          <w:rFonts w:ascii="Times New Roman" w:hAnsi="Times New Roman" w:cs="Times New Roman"/>
          <w:noProof/>
        </w:rPr>
        <w:pict>
          <v:shape id="_x0000_s1040" type="#_x0000_t32" style="position:absolute;margin-left:102.55pt;margin-top:379.95pt;width:0;height:22.5pt;z-index:251674624" o:connectortype="straight">
            <v:stroke endarrow="block"/>
          </v:shape>
        </w:pict>
      </w:r>
      <w:r>
        <w:rPr>
          <w:rFonts w:ascii="Times New Roman" w:hAnsi="Times New Roman" w:cs="Times New Roman"/>
          <w:noProof/>
        </w:rPr>
        <w:pict>
          <v:rect id="_x0000_s1034" style="position:absolute;margin-left:49.2pt;margin-top:358.2pt;width:102pt;height:22.5pt;z-index:251668480">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Есть нарушения</w:t>
                  </w:r>
                </w:p>
              </w:txbxContent>
            </v:textbox>
          </v:rect>
        </w:pict>
      </w:r>
      <w:r>
        <w:rPr>
          <w:rFonts w:ascii="Times New Roman" w:hAnsi="Times New Roman" w:cs="Times New Roman"/>
          <w:noProof/>
        </w:rPr>
        <w:pict>
          <v:shape id="_x0000_s1033" type="#_x0000_t32" style="position:absolute;margin-left:103.85pt;margin-top:313.95pt;width:0;height:44.25pt;z-index:251667456" o:connectortype="straight">
            <v:stroke endarrow="block"/>
          </v:shape>
        </w:pict>
      </w:r>
      <w:r>
        <w:rPr>
          <w:rFonts w:ascii="Times New Roman" w:hAnsi="Times New Roman" w:cs="Times New Roman"/>
          <w:noProof/>
        </w:rPr>
        <w:pict>
          <v:rect id="_x0000_s1035" style="position:absolute;margin-left:261.45pt;margin-top:358.2pt;width:110.25pt;height:22.5pt;z-index:251669504">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Нет нарушений</w:t>
                  </w:r>
                </w:p>
              </w:txbxContent>
            </v:textbox>
          </v:rect>
        </w:pict>
      </w:r>
      <w:r>
        <w:rPr>
          <w:rFonts w:ascii="Times New Roman" w:hAnsi="Times New Roman" w:cs="Times New Roman"/>
          <w:noProof/>
        </w:rPr>
        <w:pict>
          <v:shape id="_x0000_s1036" type="#_x0000_t32" style="position:absolute;margin-left:301.2pt;margin-top:313.95pt;width:0;height:44.25pt;z-index:251670528" o:connectortype="straight">
            <v:stroke endarrow="block"/>
          </v:shape>
        </w:pict>
      </w:r>
      <w:r>
        <w:rPr>
          <w:rFonts w:ascii="Times New Roman" w:hAnsi="Times New Roman" w:cs="Times New Roman"/>
          <w:noProof/>
        </w:rPr>
        <w:pict>
          <v:shape id="_x0000_s1032" type="#_x0000_t32" style="position:absolute;margin-left:201.45pt;margin-top:214.95pt;width:0;height:39.75pt;z-index:251666432" o:connectortype="straight">
            <v:stroke endarrow="block"/>
          </v:shape>
        </w:pict>
      </w:r>
      <w:r>
        <w:rPr>
          <w:rFonts w:ascii="Times New Roman" w:hAnsi="Times New Roman" w:cs="Times New Roman"/>
          <w:noProof/>
        </w:rPr>
        <w:pict>
          <v:shape id="_x0000_s1031" type="#_x0000_t32" style="position:absolute;margin-left:201.45pt;margin-top:133.95pt;width:0;height:24pt;z-index:251665408" o:connectortype="straight">
            <v:stroke endarrow="block"/>
          </v:shape>
        </w:pict>
      </w:r>
      <w:r>
        <w:rPr>
          <w:rFonts w:ascii="Times New Roman" w:hAnsi="Times New Roman" w:cs="Times New Roman"/>
          <w:noProof/>
        </w:rPr>
        <w:pict>
          <v:shape id="_x0000_s1030" type="#_x0000_t32" style="position:absolute;margin-left:201.45pt;margin-top:52.2pt;width:0;height:27.75pt;z-index:251664384" o:connectortype="straight">
            <v:stroke endarrow="block"/>
          </v:shape>
        </w:pict>
      </w:r>
      <w:r>
        <w:rPr>
          <w:rFonts w:ascii="Times New Roman" w:hAnsi="Times New Roman" w:cs="Times New Roman"/>
          <w:noProof/>
        </w:rPr>
        <w:pict>
          <v:rect id="_x0000_s1029" style="position:absolute;margin-left:85.2pt;margin-top:254.7pt;width:237pt;height:59.25pt;z-index:251663360">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Наличие нарушений законодательства</w:t>
                  </w:r>
                </w:p>
              </w:txbxContent>
            </v:textbox>
          </v:rect>
        </w:pict>
      </w:r>
      <w:r>
        <w:rPr>
          <w:rFonts w:ascii="Times New Roman" w:hAnsi="Times New Roman" w:cs="Times New Roman"/>
          <w:noProof/>
        </w:rPr>
        <w:pict>
          <v:rect id="_x0000_s1028" style="position:absolute;margin-left:85.2pt;margin-top:157.95pt;width:237pt;height:57pt;z-index:251662336">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Ознакомление заявителя с результатами проверки</w:t>
                  </w:r>
                </w:p>
              </w:txbxContent>
            </v:textbox>
          </v:rect>
        </w:pict>
      </w:r>
      <w:r>
        <w:rPr>
          <w:rFonts w:ascii="Times New Roman" w:hAnsi="Times New Roman" w:cs="Times New Roman"/>
          <w:noProof/>
        </w:rPr>
        <w:pict>
          <v:rect id="_x0000_s1027" style="position:absolute;margin-left:85.2pt;margin-top:79.95pt;width:237pt;height:54pt;z-index:251661312">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Проведение проверки и оформление  результатов</w:t>
                  </w:r>
                </w:p>
              </w:txbxContent>
            </v:textbox>
          </v:rect>
        </w:pict>
      </w:r>
      <w:r>
        <w:rPr>
          <w:rFonts w:ascii="Times New Roman" w:hAnsi="Times New Roman" w:cs="Times New Roman"/>
          <w:noProof/>
        </w:rPr>
        <w:pict>
          <v:rect id="_x0000_s1026" style="position:absolute;margin-left:85.2pt;margin-top:6.45pt;width:237pt;height:45.75pt;z-index:251660288">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Основание для проведения проверки</w:t>
                  </w:r>
                </w:p>
              </w:txbxContent>
            </v:textbox>
          </v:rect>
        </w:pict>
      </w:r>
      <w:r w:rsidR="00EB5C9C" w:rsidRPr="00EB5C9C">
        <w:rPr>
          <w:rFonts w:ascii="Times New Roman" w:hAnsi="Times New Roman" w:cs="Times New Roman"/>
        </w:rPr>
        <w:t xml:space="preserve">                    </w:t>
      </w:r>
    </w:p>
    <w:p w:rsidR="00EB5C9C" w:rsidRPr="00EB5C9C" w:rsidRDefault="00EB5C9C" w:rsidP="00EB5C9C">
      <w:pPr>
        <w:spacing w:after="0" w:line="240" w:lineRule="auto"/>
        <w:rPr>
          <w:rFonts w:ascii="Times New Roman" w:hAnsi="Times New Roman" w:cs="Times New Roman"/>
          <w:sz w:val="28"/>
          <w:szCs w:val="28"/>
        </w:rPr>
      </w:pPr>
    </w:p>
    <w:p w:rsidR="00EB5C9C" w:rsidRPr="00EB5C9C" w:rsidRDefault="00EB5C9C" w:rsidP="00EB5C9C">
      <w:pPr>
        <w:spacing w:after="0" w:line="240" w:lineRule="auto"/>
        <w:rPr>
          <w:rFonts w:ascii="Times New Roman" w:eastAsia="Times New Roman" w:hAnsi="Times New Roman" w:cs="Times New Roman"/>
          <w:caps/>
          <w:sz w:val="28"/>
          <w:szCs w:val="28"/>
          <w:lang w:eastAsia="ru-RU"/>
        </w:rPr>
      </w:pPr>
    </w:p>
    <w:p w:rsidR="00EB5C9C" w:rsidRPr="00EB5C9C" w:rsidRDefault="00EB5C9C" w:rsidP="00EB5C9C">
      <w:pPr>
        <w:spacing w:after="0" w:line="240" w:lineRule="auto"/>
        <w:rPr>
          <w:rFonts w:ascii="Times New Roman" w:eastAsia="Times New Roman" w:hAnsi="Times New Roman" w:cs="Times New Roman"/>
          <w:caps/>
          <w:sz w:val="28"/>
          <w:szCs w:val="28"/>
          <w:lang w:eastAsia="ru-RU"/>
        </w:rPr>
      </w:pPr>
    </w:p>
    <w:p w:rsidR="00EB5C9C" w:rsidRPr="00EB5C9C" w:rsidRDefault="00EB5C9C" w:rsidP="00EB5C9C">
      <w:pPr>
        <w:spacing w:after="0" w:line="240" w:lineRule="auto"/>
        <w:rPr>
          <w:rFonts w:ascii="Times New Roman" w:eastAsia="Times New Roman" w:hAnsi="Times New Roman" w:cs="Times New Roman"/>
          <w:caps/>
          <w:sz w:val="28"/>
          <w:szCs w:val="28"/>
          <w:lang w:eastAsia="ru-RU"/>
        </w:rPr>
      </w:pPr>
    </w:p>
    <w:p w:rsidR="00EB5C9C" w:rsidRPr="00EB5C9C" w:rsidRDefault="00EB5C9C" w:rsidP="00EB5C9C">
      <w:pPr>
        <w:spacing w:after="0" w:line="240" w:lineRule="auto"/>
        <w:rPr>
          <w:rFonts w:ascii="Times New Roman" w:eastAsia="Times New Roman" w:hAnsi="Times New Roman" w:cs="Times New Roman"/>
          <w:caps/>
          <w:sz w:val="28"/>
          <w:szCs w:val="28"/>
          <w:lang w:eastAsia="ru-RU"/>
        </w:rPr>
      </w:pPr>
    </w:p>
    <w:p w:rsidR="00EB5C9C" w:rsidRPr="00EB5C9C" w:rsidRDefault="00EB5C9C" w:rsidP="00EB5C9C">
      <w:pPr>
        <w:spacing w:after="0" w:line="240" w:lineRule="auto"/>
        <w:rPr>
          <w:rFonts w:ascii="Times New Roman" w:eastAsia="Times New Roman" w:hAnsi="Times New Roman" w:cs="Times New Roman"/>
          <w:caps/>
          <w:sz w:val="28"/>
          <w:szCs w:val="28"/>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Pr="00EB5C9C" w:rsidRDefault="00EB5C9C" w:rsidP="00EB5C9C">
      <w:pPr>
        <w:spacing w:after="0" w:line="240" w:lineRule="auto"/>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F90ED6">
      <w:pPr>
        <w:rPr>
          <w:rFonts w:ascii="Times New Roman" w:eastAsia="Times New Roman" w:hAnsi="Times New Roman" w:cs="Times New Roman"/>
          <w:caps/>
          <w:sz w:val="24"/>
          <w:szCs w:val="24"/>
          <w:lang w:eastAsia="ru-RU"/>
        </w:rPr>
      </w:pPr>
      <w:r w:rsidRPr="00F90ED6">
        <w:rPr>
          <w:rFonts w:ascii="Times New Roman" w:hAnsi="Times New Roman" w:cs="Times New Roman"/>
          <w:noProof/>
        </w:rPr>
        <w:pict>
          <v:rect id="_x0000_s1037" style="position:absolute;margin-left:-7.8pt;margin-top:-.55pt;width:289.5pt;height:33.75pt;z-index:251671552">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 xml:space="preserve">Принятие мер по устранению нарушений и привлечению ответственности </w:t>
                  </w:r>
                </w:p>
              </w:txbxContent>
            </v:textbox>
          </v:rect>
        </w:pict>
      </w:r>
    </w:p>
    <w:p w:rsidR="00EB5C9C" w:rsidRDefault="00EB5C9C">
      <w:pPr>
        <w:rPr>
          <w:rFonts w:ascii="Times New Roman" w:eastAsia="Times New Roman" w:hAnsi="Times New Roman" w:cs="Times New Roman"/>
          <w:caps/>
          <w:sz w:val="24"/>
          <w:szCs w:val="24"/>
          <w:lang w:eastAsia="ru-RU"/>
        </w:rPr>
      </w:pPr>
    </w:p>
    <w:p w:rsidR="00EB5C9C" w:rsidRDefault="00F90ED6">
      <w:pPr>
        <w:rPr>
          <w:rFonts w:ascii="Times New Roman" w:eastAsia="Times New Roman" w:hAnsi="Times New Roman" w:cs="Times New Roman"/>
          <w:caps/>
          <w:sz w:val="24"/>
          <w:szCs w:val="24"/>
          <w:lang w:eastAsia="ru-RU"/>
        </w:rPr>
      </w:pPr>
      <w:r w:rsidRPr="00F90ED6">
        <w:rPr>
          <w:rFonts w:ascii="Times New Roman" w:hAnsi="Times New Roman" w:cs="Times New Roman"/>
          <w:noProof/>
        </w:rPr>
        <w:pict>
          <v:rect id="_x0000_s1038" style="position:absolute;margin-left:-7.8pt;margin-top:3.95pt;width:289.5pt;height:53.65pt;z-index:251672576">
            <v:textbox>
              <w:txbxContent>
                <w:p w:rsidR="00EB5C9C" w:rsidRPr="000E5D1D" w:rsidRDefault="00EB5C9C" w:rsidP="00EB5C9C">
                  <w:pPr>
                    <w:rPr>
                      <w:rFonts w:ascii="Times New Roman" w:hAnsi="Times New Roman" w:cs="Times New Roman"/>
                      <w:sz w:val="24"/>
                      <w:szCs w:val="24"/>
                    </w:rPr>
                  </w:pPr>
                  <w:r w:rsidRPr="000E5D1D">
                    <w:rPr>
                      <w:rFonts w:ascii="Times New Roman" w:hAnsi="Times New Roman" w:cs="Times New Roman"/>
                      <w:sz w:val="24"/>
                      <w:szCs w:val="24"/>
                    </w:rPr>
                    <w:t>Направление материалов проверок в уполномоченные государственные органы для рассмотрения и принятие решений.</w:t>
                  </w:r>
                </w:p>
              </w:txbxContent>
            </v:textbox>
          </v:rect>
        </w:pict>
      </w:r>
    </w:p>
    <w:p w:rsidR="00EB5C9C" w:rsidRDefault="00EB5C9C">
      <w:pPr>
        <w:rPr>
          <w:rFonts w:ascii="Times New Roman" w:eastAsia="Times New Roman" w:hAnsi="Times New Roman" w:cs="Times New Roman"/>
          <w:caps/>
          <w:sz w:val="24"/>
          <w:szCs w:val="24"/>
          <w:lang w:eastAsia="ru-RU"/>
        </w:rPr>
      </w:pPr>
    </w:p>
    <w:p w:rsidR="00EB5C9C" w:rsidRDefault="00F90ED6">
      <w:pPr>
        <w:rPr>
          <w:rFonts w:ascii="Times New Roman" w:eastAsia="Times New Roman" w:hAnsi="Times New Roman" w:cs="Times New Roman"/>
          <w:caps/>
          <w:sz w:val="24"/>
          <w:szCs w:val="24"/>
          <w:lang w:eastAsia="ru-RU"/>
        </w:rPr>
      </w:pPr>
      <w:r w:rsidRPr="00F90ED6">
        <w:rPr>
          <w:rFonts w:ascii="Times New Roman" w:hAnsi="Times New Roman" w:cs="Times New Roman"/>
          <w:noProof/>
        </w:rPr>
        <w:pict>
          <v:shape id="_x0000_s1042" type="#_x0000_t32" style="position:absolute;margin-left:102.25pt;margin-top:5.85pt;width:.05pt;height:40.85pt;z-index:251676672" o:connectortype="straight">
            <v:stroke endarrow="block"/>
          </v:shape>
        </w:pict>
      </w:r>
    </w:p>
    <w:p w:rsidR="00EB5C9C" w:rsidRDefault="00F90ED6">
      <w:pPr>
        <w:rPr>
          <w:rFonts w:ascii="Times New Roman" w:eastAsia="Times New Roman" w:hAnsi="Times New Roman" w:cs="Times New Roman"/>
          <w:caps/>
          <w:sz w:val="24"/>
          <w:szCs w:val="24"/>
          <w:lang w:eastAsia="ru-RU"/>
        </w:rPr>
      </w:pPr>
      <w:r w:rsidRPr="00F90ED6">
        <w:rPr>
          <w:rFonts w:ascii="Times New Roman" w:hAnsi="Times New Roman" w:cs="Times New Roman"/>
          <w:noProof/>
        </w:rPr>
        <w:pict>
          <v:rect id="_x0000_s1039" style="position:absolute;margin-left:-7.8pt;margin-top:20.85pt;width:519.75pt;height:27pt;z-index:251673600">
            <v:textbox>
              <w:txbxContent>
                <w:p w:rsidR="00EB5C9C" w:rsidRPr="000E5D1D" w:rsidRDefault="00EB5C9C" w:rsidP="00034F6F">
                  <w:pPr>
                    <w:jc w:val="center"/>
                    <w:rPr>
                      <w:rFonts w:ascii="Times New Roman" w:hAnsi="Times New Roman" w:cs="Times New Roman"/>
                      <w:sz w:val="24"/>
                      <w:szCs w:val="24"/>
                    </w:rPr>
                  </w:pPr>
                  <w:r w:rsidRPr="000E5D1D">
                    <w:rPr>
                      <w:rFonts w:ascii="Times New Roman" w:hAnsi="Times New Roman" w:cs="Times New Roman"/>
                      <w:sz w:val="24"/>
                      <w:szCs w:val="24"/>
                    </w:rPr>
                    <w:t>Учет и хранение документации о проверках</w:t>
                  </w:r>
                </w:p>
              </w:txbxContent>
            </v:textbox>
          </v:rect>
        </w:pict>
      </w: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lastRenderedPageBreak/>
        <w:t>РОССИЙСКАЯ ФЕДЕРАЦИЯ</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ИРКУТСКАЯ ОБЛАСТЬ</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БОХАНСКИЙ РАЙОН</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Муниципальное образование «Тараса»</w:t>
      </w:r>
    </w:p>
    <w:p w:rsidR="00034F6F" w:rsidRPr="00034F6F" w:rsidRDefault="00034F6F" w:rsidP="00034F6F">
      <w:pPr>
        <w:spacing w:after="0" w:line="240" w:lineRule="auto"/>
        <w:jc w:val="center"/>
        <w:rPr>
          <w:rFonts w:ascii="Times New Roman" w:hAnsi="Times New Roman" w:cs="Times New Roman"/>
          <w:b/>
          <w:sz w:val="28"/>
          <w:szCs w:val="28"/>
        </w:rPr>
      </w:pP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ПОСТАНОВЛЕНИЕ</w:t>
      </w:r>
    </w:p>
    <w:p w:rsidR="00034F6F" w:rsidRPr="00034F6F" w:rsidRDefault="00034F6F" w:rsidP="00034F6F">
      <w:pPr>
        <w:spacing w:after="0" w:line="240" w:lineRule="auto"/>
        <w:rPr>
          <w:rFonts w:ascii="Times New Roman" w:hAnsi="Times New Roman" w:cs="Times New Roman"/>
          <w:b/>
          <w:sz w:val="28"/>
          <w:szCs w:val="28"/>
        </w:rPr>
      </w:pPr>
    </w:p>
    <w:p w:rsidR="00034F6F" w:rsidRPr="00034F6F" w:rsidRDefault="00034F6F" w:rsidP="00034F6F">
      <w:pPr>
        <w:spacing w:after="0" w:line="240" w:lineRule="auto"/>
        <w:rPr>
          <w:rFonts w:ascii="Times New Roman" w:hAnsi="Times New Roman" w:cs="Times New Roman"/>
          <w:bCs/>
          <w:sz w:val="28"/>
          <w:szCs w:val="28"/>
        </w:rPr>
      </w:pPr>
      <w:r w:rsidRPr="00034F6F">
        <w:rPr>
          <w:rFonts w:ascii="Times New Roman" w:hAnsi="Times New Roman" w:cs="Times New Roman"/>
          <w:sz w:val="28"/>
          <w:szCs w:val="28"/>
        </w:rPr>
        <w:t xml:space="preserve">01.08. 2014 г. № 78 </w:t>
      </w:r>
      <w:r w:rsidRPr="00034F6F">
        <w:rPr>
          <w:rFonts w:ascii="Times New Roman" w:hAnsi="Times New Roman" w:cs="Times New Roman"/>
          <w:sz w:val="28"/>
          <w:szCs w:val="28"/>
        </w:rPr>
        <w:tab/>
        <w:t xml:space="preserve">                                                    с. Тараса</w:t>
      </w:r>
      <w:r w:rsidRPr="00034F6F">
        <w:rPr>
          <w:rFonts w:ascii="Times New Roman" w:hAnsi="Times New Roman" w:cs="Times New Roman"/>
          <w:sz w:val="28"/>
          <w:szCs w:val="28"/>
        </w:rPr>
        <w:tab/>
      </w:r>
    </w:p>
    <w:p w:rsidR="00034F6F" w:rsidRPr="00034F6F" w:rsidRDefault="00034F6F" w:rsidP="00034F6F">
      <w:pPr>
        <w:widowControl w:val="0"/>
        <w:autoSpaceDE w:val="0"/>
        <w:autoSpaceDN w:val="0"/>
        <w:adjustRightInd w:val="0"/>
        <w:spacing w:after="0" w:line="240" w:lineRule="auto"/>
        <w:rPr>
          <w:rFonts w:ascii="Times New Roman" w:hAnsi="Times New Roman" w:cs="Times New Roman"/>
          <w:b/>
          <w:bCs/>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bCs/>
          <w:sz w:val="28"/>
          <w:szCs w:val="28"/>
        </w:rPr>
        <w:t>«</w:t>
      </w:r>
      <w:r w:rsidRPr="00034F6F">
        <w:rPr>
          <w:rFonts w:ascii="Times New Roman" w:hAnsi="Times New Roman" w:cs="Times New Roman"/>
          <w:sz w:val="28"/>
          <w:szCs w:val="28"/>
        </w:rPr>
        <w:t xml:space="preserve">Об утверждении порядка создания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координационных или совещательных органов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в области развития малого и среднего предпринимательства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на территории муниципального образования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«Тараса» </w:t>
      </w:r>
    </w:p>
    <w:p w:rsidR="00034F6F" w:rsidRPr="00034F6F" w:rsidRDefault="00034F6F" w:rsidP="00034F6F">
      <w:pPr>
        <w:spacing w:after="0" w:line="240" w:lineRule="auto"/>
        <w:rPr>
          <w:rFonts w:ascii="Times New Roman" w:hAnsi="Times New Roman" w:cs="Times New Roman"/>
          <w:bCs/>
          <w:sz w:val="28"/>
          <w:szCs w:val="28"/>
        </w:rPr>
      </w:pP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В соответствии с </w:t>
      </w:r>
      <w:r w:rsidRPr="00034F6F">
        <w:rPr>
          <w:rFonts w:ascii="Times New Roman" w:hAnsi="Times New Roman" w:cs="Times New Roman"/>
          <w:bCs/>
          <w:sz w:val="28"/>
          <w:szCs w:val="28"/>
        </w:rPr>
        <w:t xml:space="preserve">Федеральным законом от 24 июля </w:t>
      </w:r>
      <w:smartTag w:uri="urn:schemas-microsoft-com:office:smarttags" w:element="metricconverter">
        <w:smartTagPr>
          <w:attr w:name="ProductID" w:val="2007 г"/>
        </w:smartTagPr>
        <w:r w:rsidRPr="00034F6F">
          <w:rPr>
            <w:rFonts w:ascii="Times New Roman" w:hAnsi="Times New Roman" w:cs="Times New Roman"/>
            <w:bCs/>
            <w:sz w:val="28"/>
            <w:szCs w:val="28"/>
          </w:rPr>
          <w:t>2007 г</w:t>
        </w:r>
      </w:smartTag>
      <w:r w:rsidRPr="00034F6F">
        <w:rPr>
          <w:rFonts w:ascii="Times New Roman" w:hAnsi="Times New Roman" w:cs="Times New Roman"/>
          <w:bCs/>
          <w:sz w:val="28"/>
          <w:szCs w:val="28"/>
        </w:rPr>
        <w:t>. № 209-ФЗ «О развитии малого и среднего предпринимательства в Российской Федерации»</w:t>
      </w:r>
      <w:r w:rsidRPr="00034F6F">
        <w:rPr>
          <w:rFonts w:ascii="Times New Roman" w:hAnsi="Times New Roman" w:cs="Times New Roman"/>
          <w:sz w:val="28"/>
          <w:szCs w:val="28"/>
        </w:rPr>
        <w:t xml:space="preserve">,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«Тараса» </w:t>
      </w:r>
    </w:p>
    <w:p w:rsidR="00034F6F" w:rsidRPr="00034F6F" w:rsidRDefault="00034F6F" w:rsidP="00034F6F">
      <w:pPr>
        <w:spacing w:after="0" w:line="240" w:lineRule="auto"/>
        <w:rPr>
          <w:rFonts w:ascii="Times New Roman" w:eastAsia="Times New Roman" w:hAnsi="Times New Roman" w:cs="Times New Roman"/>
          <w:sz w:val="28"/>
          <w:szCs w:val="28"/>
          <w:lang w:eastAsia="ru-RU"/>
        </w:rPr>
      </w:pPr>
    </w:p>
    <w:p w:rsidR="00034F6F" w:rsidRPr="00034F6F" w:rsidRDefault="00034F6F" w:rsidP="00034F6F">
      <w:pPr>
        <w:spacing w:after="0" w:line="240" w:lineRule="auto"/>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center"/>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ПОСТАНОВЛЯЮ:</w:t>
      </w:r>
    </w:p>
    <w:p w:rsidR="00034F6F" w:rsidRPr="00034F6F" w:rsidRDefault="00034F6F" w:rsidP="00034F6F">
      <w:pPr>
        <w:spacing w:after="0" w:line="240" w:lineRule="auto"/>
        <w:jc w:val="center"/>
        <w:rPr>
          <w:rFonts w:ascii="Times New Roman" w:eastAsia="Times New Roman" w:hAnsi="Times New Roman" w:cs="Times New Roman"/>
          <w:sz w:val="28"/>
          <w:szCs w:val="28"/>
          <w:lang w:eastAsia="ru-RU"/>
        </w:rPr>
      </w:pPr>
    </w:p>
    <w:p w:rsidR="00034F6F" w:rsidRPr="00034F6F" w:rsidRDefault="00034F6F" w:rsidP="00034F6F">
      <w:pPr>
        <w:spacing w:after="0" w:line="240" w:lineRule="auto"/>
        <w:ind w:left="360"/>
        <w:rPr>
          <w:rFonts w:ascii="Times New Roman" w:hAnsi="Times New Roman" w:cs="Times New Roman"/>
          <w:sz w:val="28"/>
          <w:szCs w:val="28"/>
        </w:rPr>
      </w:pPr>
      <w:r w:rsidRPr="00034F6F">
        <w:rPr>
          <w:rFonts w:ascii="Times New Roman" w:hAnsi="Times New Roman" w:cs="Times New Roman"/>
          <w:bCs/>
          <w:sz w:val="28"/>
          <w:szCs w:val="28"/>
        </w:rPr>
        <w:t xml:space="preserve">1. </w:t>
      </w:r>
      <w:r w:rsidRPr="00034F6F">
        <w:rPr>
          <w:rFonts w:ascii="Times New Roman" w:hAnsi="Times New Roman" w:cs="Times New Roman"/>
          <w:sz w:val="28"/>
          <w:szCs w:val="28"/>
        </w:rPr>
        <w:t>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«Тараса» (приложение 1).</w:t>
      </w:r>
    </w:p>
    <w:p w:rsidR="00034F6F" w:rsidRPr="00034F6F" w:rsidRDefault="00034F6F" w:rsidP="00034F6F">
      <w:pPr>
        <w:spacing w:after="0" w:line="240" w:lineRule="auto"/>
        <w:ind w:left="360"/>
        <w:rPr>
          <w:rFonts w:ascii="Times New Roman" w:hAnsi="Times New Roman" w:cs="Times New Roman"/>
          <w:bCs/>
          <w:sz w:val="28"/>
          <w:szCs w:val="28"/>
        </w:rPr>
      </w:pPr>
    </w:p>
    <w:p w:rsidR="00034F6F" w:rsidRPr="00034F6F" w:rsidRDefault="00034F6F" w:rsidP="00034F6F">
      <w:pPr>
        <w:spacing w:after="0" w:line="240" w:lineRule="auto"/>
        <w:ind w:left="360"/>
        <w:rPr>
          <w:rFonts w:ascii="Times New Roman" w:eastAsia="Times New Roman" w:hAnsi="Times New Roman" w:cs="Times New Roman"/>
          <w:color w:val="000000"/>
          <w:sz w:val="28"/>
          <w:szCs w:val="28"/>
          <w:lang w:eastAsia="ru-RU"/>
        </w:rPr>
      </w:pPr>
      <w:r w:rsidRPr="00034F6F">
        <w:rPr>
          <w:rFonts w:ascii="Times New Roman" w:eastAsia="Times New Roman" w:hAnsi="Times New Roman" w:cs="Times New Roman"/>
          <w:color w:val="000000"/>
          <w:sz w:val="28"/>
          <w:szCs w:val="28"/>
          <w:lang w:eastAsia="ru-RU"/>
        </w:rPr>
        <w:t>2.  Настоящее постановление подлежит официальному опубликованию.</w:t>
      </w:r>
    </w:p>
    <w:p w:rsidR="00034F6F" w:rsidRPr="00034F6F" w:rsidRDefault="00034F6F" w:rsidP="00034F6F">
      <w:pPr>
        <w:spacing w:after="0" w:line="240" w:lineRule="auto"/>
        <w:ind w:left="360"/>
        <w:rPr>
          <w:rFonts w:ascii="Times New Roman" w:eastAsia="Times New Roman" w:hAnsi="Times New Roman" w:cs="Times New Roman"/>
          <w:color w:val="000000"/>
          <w:sz w:val="28"/>
          <w:szCs w:val="28"/>
          <w:lang w:eastAsia="ru-RU"/>
        </w:rPr>
      </w:pPr>
    </w:p>
    <w:p w:rsidR="00034F6F" w:rsidRPr="00034F6F" w:rsidRDefault="00034F6F" w:rsidP="00034F6F">
      <w:pPr>
        <w:spacing w:after="0" w:line="240" w:lineRule="auto"/>
        <w:ind w:left="360"/>
        <w:rPr>
          <w:rFonts w:ascii="Times New Roman" w:eastAsia="Times New Roman" w:hAnsi="Times New Roman" w:cs="Times New Roman"/>
          <w:color w:val="000000"/>
          <w:sz w:val="28"/>
          <w:szCs w:val="28"/>
          <w:lang w:eastAsia="ru-RU"/>
        </w:rPr>
      </w:pPr>
      <w:r w:rsidRPr="00034F6F">
        <w:rPr>
          <w:rFonts w:ascii="Times New Roman" w:eastAsia="Times New Roman" w:hAnsi="Times New Roman" w:cs="Times New Roman"/>
          <w:color w:val="000000"/>
          <w:sz w:val="28"/>
          <w:szCs w:val="28"/>
          <w:lang w:eastAsia="ru-RU"/>
        </w:rPr>
        <w:t>3.  Контроль над выполнением постановления оставляю за собой.</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Глава МО «Тараса» </w:t>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t xml:space="preserve">А.М. </w:t>
      </w:r>
      <w:proofErr w:type="spellStart"/>
      <w:r w:rsidRPr="00034F6F">
        <w:rPr>
          <w:rFonts w:ascii="Times New Roman" w:hAnsi="Times New Roman" w:cs="Times New Roman"/>
          <w:sz w:val="28"/>
          <w:szCs w:val="28"/>
        </w:rPr>
        <w:t>Таряшинов</w:t>
      </w:r>
      <w:proofErr w:type="spellEnd"/>
    </w:p>
    <w:p w:rsidR="00034F6F" w:rsidRPr="00034F6F" w:rsidRDefault="00034F6F" w:rsidP="00034F6F">
      <w:pPr>
        <w:spacing w:after="0" w:line="240" w:lineRule="auto"/>
        <w:ind w:firstLine="720"/>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w:t>
      </w: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lastRenderedPageBreak/>
        <w:t> Приложение 1</w:t>
      </w: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к постановлению администрации</w:t>
      </w: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МО «Тараса»</w:t>
      </w: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от 01.08.2014 г. №78</w:t>
      </w:r>
    </w:p>
    <w:p w:rsidR="00034F6F" w:rsidRPr="00034F6F" w:rsidRDefault="00034F6F" w:rsidP="00034F6F">
      <w:pPr>
        <w:spacing w:after="0" w:line="240" w:lineRule="auto"/>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b/>
          <w:bCs/>
          <w:sz w:val="28"/>
          <w:szCs w:val="28"/>
          <w:lang w:eastAsia="ru-RU"/>
        </w:rPr>
        <w:t> </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ПОРЯДОК</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создания координационных или совещательных органов в области развития малого и среднего предпринимательства на территории</w:t>
      </w:r>
      <w:r w:rsidRPr="00034F6F">
        <w:rPr>
          <w:rFonts w:ascii="Times New Roman" w:hAnsi="Times New Roman" w:cs="Times New Roman"/>
          <w:sz w:val="28"/>
          <w:szCs w:val="28"/>
        </w:rPr>
        <w:t xml:space="preserve"> </w:t>
      </w:r>
      <w:r w:rsidRPr="00034F6F">
        <w:rPr>
          <w:rFonts w:ascii="Times New Roman" w:hAnsi="Times New Roman" w:cs="Times New Roman"/>
          <w:b/>
          <w:sz w:val="28"/>
          <w:szCs w:val="28"/>
        </w:rPr>
        <w:t>муниципального образования «Тараса»</w:t>
      </w:r>
    </w:p>
    <w:p w:rsidR="00034F6F" w:rsidRPr="00034F6F" w:rsidRDefault="00034F6F" w:rsidP="00034F6F">
      <w:pPr>
        <w:spacing w:after="0" w:line="240" w:lineRule="auto"/>
        <w:jc w:val="center"/>
        <w:rPr>
          <w:rFonts w:ascii="Times New Roman" w:hAnsi="Times New Roman" w:cs="Times New Roman"/>
          <w:sz w:val="28"/>
          <w:szCs w:val="28"/>
        </w:rPr>
      </w:pPr>
    </w:p>
    <w:p w:rsidR="00034F6F" w:rsidRPr="00034F6F" w:rsidRDefault="00034F6F" w:rsidP="00034F6F">
      <w:pPr>
        <w:numPr>
          <w:ilvl w:val="0"/>
          <w:numId w:val="43"/>
        </w:numPr>
        <w:autoSpaceDE w:val="0"/>
        <w:autoSpaceDN w:val="0"/>
        <w:adjustRightInd w:val="0"/>
        <w:spacing w:after="0" w:line="240" w:lineRule="auto"/>
        <w:jc w:val="center"/>
        <w:outlineLvl w:val="0"/>
        <w:rPr>
          <w:rFonts w:ascii="Times New Roman" w:hAnsi="Times New Roman" w:cs="Times New Roman"/>
          <w:b/>
          <w:sz w:val="28"/>
          <w:szCs w:val="28"/>
        </w:rPr>
      </w:pPr>
      <w:r w:rsidRPr="00034F6F">
        <w:rPr>
          <w:rFonts w:ascii="Times New Roman" w:hAnsi="Times New Roman" w:cs="Times New Roman"/>
          <w:b/>
          <w:sz w:val="28"/>
          <w:szCs w:val="28"/>
        </w:rPr>
        <w:t>Общие положения</w:t>
      </w:r>
    </w:p>
    <w:p w:rsidR="00034F6F" w:rsidRPr="00034F6F" w:rsidRDefault="00034F6F" w:rsidP="00034F6F">
      <w:pPr>
        <w:autoSpaceDE w:val="0"/>
        <w:autoSpaceDN w:val="0"/>
        <w:adjustRightInd w:val="0"/>
        <w:spacing w:after="0" w:line="240" w:lineRule="auto"/>
        <w:jc w:val="center"/>
        <w:outlineLvl w:val="0"/>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«Тараса».</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Создаваемый совет или комиссия может одновременно являться и координационным, и совещательным органом.</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Для образования координационных органов, администрация муниципального образования «Тараса» разрабатывает проект Положения, в котором указываются:</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наименование органа и цель его создания;</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определяется должность председателя, заместителя председателя, ответственного секретаря;</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устанавливается персональный состав координационных органов;</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указываются полномочия председателя и ответственного секретаря координационных органов;</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при необходимости включаются другие положения, обеспечивающие достижение цели создания координационных органов;</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положение утверждается постановлением администрации муниципального образования «Тараса»;</w:t>
      </w:r>
    </w:p>
    <w:p w:rsidR="00034F6F" w:rsidRPr="00034F6F" w:rsidRDefault="00034F6F" w:rsidP="00034F6F">
      <w:pPr>
        <w:numPr>
          <w:ilvl w:val="0"/>
          <w:numId w:val="42"/>
        </w:numPr>
        <w:spacing w:after="0" w:line="240" w:lineRule="auto"/>
        <w:ind w:left="0" w:firstLine="0"/>
        <w:jc w:val="both"/>
        <w:rPr>
          <w:rFonts w:ascii="Times New Roman" w:hAnsi="Times New Roman" w:cs="Times New Roman"/>
          <w:sz w:val="28"/>
          <w:szCs w:val="28"/>
        </w:rPr>
      </w:pPr>
      <w:r w:rsidRPr="00034F6F">
        <w:rPr>
          <w:rFonts w:ascii="Times New Roman" w:hAnsi="Times New Roman" w:cs="Times New Roman"/>
          <w:sz w:val="28"/>
          <w:szCs w:val="28"/>
        </w:rPr>
        <w:t>постановление о создании координационных органов подлежит официальному опубликованию в средствах массовой информации.</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w:t>
      </w:r>
      <w:r w:rsidRPr="00034F6F">
        <w:rPr>
          <w:rFonts w:ascii="Times New Roman" w:hAnsi="Times New Roman" w:cs="Times New Roman"/>
          <w:sz w:val="28"/>
          <w:szCs w:val="28"/>
        </w:rPr>
        <w:lastRenderedPageBreak/>
        <w:t>Правительства Российской Федерации, законами Ленинградской области, другими нормативно правовыми документами, а также настоящим Порядком.</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 xml:space="preserve">2. Основные цели </w:t>
      </w:r>
      <w:proofErr w:type="gramStart"/>
      <w:r w:rsidRPr="00034F6F">
        <w:rPr>
          <w:rFonts w:ascii="Times New Roman" w:hAnsi="Times New Roman" w:cs="Times New Roman"/>
          <w:b/>
          <w:sz w:val="28"/>
          <w:szCs w:val="28"/>
        </w:rPr>
        <w:t>координационных</w:t>
      </w:r>
      <w:proofErr w:type="gramEnd"/>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и совещательных органов</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Координационные и совещательные органы создаются в целях:</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1. Повышения роли субъектов малого и среднего предпринимательства в социально-экономическом развитии муниципального образования «Тараса»;</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8. В иных целях, определяемых администрацией муниципального образования «Тараса».</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ind w:left="360"/>
        <w:jc w:val="center"/>
        <w:rPr>
          <w:rFonts w:ascii="Times New Roman" w:hAnsi="Times New Roman" w:cs="Times New Roman"/>
          <w:b/>
          <w:sz w:val="28"/>
          <w:szCs w:val="28"/>
        </w:rPr>
      </w:pPr>
      <w:r w:rsidRPr="00034F6F">
        <w:rPr>
          <w:rFonts w:ascii="Times New Roman" w:hAnsi="Times New Roman" w:cs="Times New Roman"/>
          <w:b/>
          <w:sz w:val="28"/>
          <w:szCs w:val="28"/>
        </w:rPr>
        <w:t>3. Состав координационных и совещательных органов</w:t>
      </w:r>
    </w:p>
    <w:p w:rsidR="00034F6F" w:rsidRPr="00034F6F" w:rsidRDefault="00034F6F" w:rsidP="00034F6F">
      <w:pPr>
        <w:spacing w:after="0" w:line="240" w:lineRule="auto"/>
        <w:ind w:left="360"/>
        <w:jc w:val="center"/>
        <w:rPr>
          <w:rFonts w:ascii="Times New Roman" w:hAnsi="Times New Roman" w:cs="Times New Roman"/>
          <w:b/>
          <w:sz w:val="28"/>
          <w:szCs w:val="28"/>
        </w:rPr>
      </w:pPr>
    </w:p>
    <w:p w:rsidR="00034F6F" w:rsidRPr="00034F6F" w:rsidRDefault="00034F6F" w:rsidP="00034F6F">
      <w:pPr>
        <w:spacing w:after="0" w:line="240" w:lineRule="auto"/>
        <w:ind w:firstLine="709"/>
        <w:rPr>
          <w:rFonts w:ascii="Times New Roman" w:hAnsi="Times New Roman" w:cs="Times New Roman"/>
          <w:sz w:val="28"/>
          <w:szCs w:val="28"/>
        </w:rPr>
      </w:pPr>
      <w:r w:rsidRPr="00034F6F">
        <w:rPr>
          <w:rFonts w:ascii="Times New Roman" w:hAnsi="Times New Roman" w:cs="Times New Roman"/>
          <w:sz w:val="28"/>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Персональный состав и полномочия координационного или совещательного органа утверждается постановлением администрации муниципального  образования «Тараса». Председателем координационного или совещательного органа является глава администрации муниципального образования «Тараса», при котором создается координационный или совещательный орган.</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4. Обеспечение деятельности</w:t>
      </w:r>
    </w:p>
    <w:p w:rsidR="00034F6F" w:rsidRPr="00034F6F" w:rsidRDefault="00034F6F" w:rsidP="00034F6F">
      <w:pPr>
        <w:spacing w:after="0" w:line="240" w:lineRule="auto"/>
        <w:jc w:val="center"/>
        <w:rPr>
          <w:rFonts w:ascii="Times New Roman" w:hAnsi="Times New Roman" w:cs="Times New Roman"/>
          <w:b/>
          <w:sz w:val="28"/>
          <w:szCs w:val="28"/>
        </w:rPr>
      </w:pPr>
      <w:r w:rsidRPr="00034F6F">
        <w:rPr>
          <w:rFonts w:ascii="Times New Roman" w:hAnsi="Times New Roman" w:cs="Times New Roman"/>
          <w:b/>
          <w:sz w:val="28"/>
          <w:szCs w:val="28"/>
        </w:rPr>
        <w:t>координационных и совещательных органов</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lastRenderedPageBreak/>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муниципального образования «Тараса», при которой создан соответствующий координационный или совещательный орган.</w:t>
      </w:r>
    </w:p>
    <w:p w:rsidR="00034F6F" w:rsidRPr="00034F6F" w:rsidRDefault="00034F6F" w:rsidP="00034F6F">
      <w:pPr>
        <w:spacing w:after="0" w:line="240" w:lineRule="auto"/>
        <w:rPr>
          <w:rFonts w:ascii="Times New Roman" w:hAnsi="Times New Roman" w:cs="Times New Roman"/>
          <w:sz w:val="28"/>
          <w:szCs w:val="28"/>
        </w:rPr>
      </w:pPr>
      <w:r w:rsidRPr="00034F6F">
        <w:rPr>
          <w:rFonts w:ascii="Times New Roman" w:hAnsi="Times New Roman" w:cs="Times New Roman"/>
          <w:sz w:val="28"/>
          <w:szCs w:val="28"/>
        </w:rPr>
        <w:t xml:space="preserve">          Регламент работы координационного или совещательного органа утверждается на его заседании.</w:t>
      </w:r>
    </w:p>
    <w:p w:rsidR="00034F6F" w:rsidRPr="00034F6F" w:rsidRDefault="00034F6F" w:rsidP="00034F6F">
      <w:pPr>
        <w:spacing w:after="0" w:line="240" w:lineRule="auto"/>
        <w:ind w:firstLine="709"/>
        <w:rPr>
          <w:rFonts w:ascii="Times New Roman" w:hAnsi="Times New Roman" w:cs="Times New Roman"/>
          <w:sz w:val="28"/>
          <w:szCs w:val="28"/>
        </w:rPr>
      </w:pPr>
    </w:p>
    <w:p w:rsidR="00034F6F" w:rsidRPr="00AA2001" w:rsidRDefault="00034F6F" w:rsidP="00034F6F">
      <w:pPr>
        <w:ind w:firstLine="709"/>
        <w:rPr>
          <w:rFonts w:ascii="Times New Roman" w:hAnsi="Times New Roman" w:cs="Times New Roman"/>
          <w:sz w:val="28"/>
          <w:szCs w:val="28"/>
        </w:rPr>
      </w:pPr>
    </w:p>
    <w:p w:rsidR="00034F6F" w:rsidRPr="00AA2001" w:rsidRDefault="00034F6F" w:rsidP="00034F6F">
      <w:pPr>
        <w:ind w:firstLine="709"/>
        <w:rPr>
          <w:rFonts w:ascii="Times New Roman" w:hAnsi="Times New Roman" w:cs="Times New Roman"/>
          <w:sz w:val="28"/>
          <w:szCs w:val="28"/>
        </w:rPr>
      </w:pPr>
    </w:p>
    <w:p w:rsidR="00034F6F" w:rsidRPr="00AA2001" w:rsidRDefault="00034F6F" w:rsidP="00034F6F">
      <w:pPr>
        <w:rPr>
          <w:rFonts w:ascii="Times New Roman" w:hAnsi="Times New Roman" w:cs="Times New Roman"/>
          <w:sz w:val="28"/>
          <w:szCs w:val="28"/>
        </w:rPr>
      </w:pPr>
    </w:p>
    <w:p w:rsidR="00034F6F" w:rsidRPr="00AA2001"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Default="00034F6F" w:rsidP="00034F6F">
      <w:pPr>
        <w:rPr>
          <w:rFonts w:ascii="Times New Roman" w:hAnsi="Times New Roman" w:cs="Times New Roman"/>
          <w:sz w:val="28"/>
          <w:szCs w:val="28"/>
        </w:rPr>
      </w:pPr>
    </w:p>
    <w:p w:rsidR="00034F6F" w:rsidRPr="00AA2001" w:rsidRDefault="00034F6F" w:rsidP="00034F6F">
      <w:pPr>
        <w:rPr>
          <w:rFonts w:ascii="Times New Roman" w:hAnsi="Times New Roman" w:cs="Times New Roman"/>
          <w:sz w:val="28"/>
          <w:szCs w:val="28"/>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p w:rsidR="00034F6F" w:rsidRPr="00034F6F" w:rsidRDefault="00034F6F" w:rsidP="00034F6F">
      <w:pPr>
        <w:spacing w:after="0"/>
        <w:jc w:val="center"/>
        <w:rPr>
          <w:rFonts w:ascii="Times New Roman" w:hAnsi="Times New Roman" w:cs="Times New Roman"/>
          <w:b/>
          <w:sz w:val="28"/>
          <w:szCs w:val="28"/>
        </w:rPr>
      </w:pPr>
      <w:r w:rsidRPr="00034F6F">
        <w:rPr>
          <w:rFonts w:ascii="Times New Roman" w:hAnsi="Times New Roman" w:cs="Times New Roman"/>
          <w:b/>
          <w:sz w:val="28"/>
          <w:szCs w:val="28"/>
        </w:rPr>
        <w:lastRenderedPageBreak/>
        <w:t>РОССИЙСКАЯ ФЕДЕРАЦИЯ</w:t>
      </w:r>
    </w:p>
    <w:p w:rsidR="00034F6F" w:rsidRPr="00034F6F" w:rsidRDefault="00034F6F" w:rsidP="00034F6F">
      <w:pPr>
        <w:spacing w:after="0"/>
        <w:jc w:val="center"/>
        <w:rPr>
          <w:rFonts w:ascii="Times New Roman" w:hAnsi="Times New Roman" w:cs="Times New Roman"/>
          <w:b/>
          <w:sz w:val="28"/>
          <w:szCs w:val="28"/>
        </w:rPr>
      </w:pPr>
      <w:r w:rsidRPr="00034F6F">
        <w:rPr>
          <w:rFonts w:ascii="Times New Roman" w:hAnsi="Times New Roman" w:cs="Times New Roman"/>
          <w:b/>
          <w:sz w:val="28"/>
          <w:szCs w:val="28"/>
        </w:rPr>
        <w:t>ИРКУТСКАЯ ОБЛАСТЬ</w:t>
      </w:r>
    </w:p>
    <w:p w:rsidR="00034F6F" w:rsidRPr="00034F6F" w:rsidRDefault="00034F6F" w:rsidP="00034F6F">
      <w:pPr>
        <w:spacing w:after="0"/>
        <w:jc w:val="center"/>
        <w:rPr>
          <w:rFonts w:ascii="Times New Roman" w:hAnsi="Times New Roman" w:cs="Times New Roman"/>
          <w:b/>
          <w:sz w:val="28"/>
          <w:szCs w:val="28"/>
        </w:rPr>
      </w:pPr>
      <w:r w:rsidRPr="00034F6F">
        <w:rPr>
          <w:rFonts w:ascii="Times New Roman" w:hAnsi="Times New Roman" w:cs="Times New Roman"/>
          <w:b/>
          <w:sz w:val="28"/>
          <w:szCs w:val="28"/>
        </w:rPr>
        <w:t>БОХАНСКИЙ РАЙОН</w:t>
      </w:r>
    </w:p>
    <w:p w:rsidR="00034F6F" w:rsidRPr="00034F6F" w:rsidRDefault="00034F6F" w:rsidP="00034F6F">
      <w:pPr>
        <w:spacing w:after="0"/>
        <w:jc w:val="center"/>
        <w:rPr>
          <w:rFonts w:ascii="Times New Roman" w:hAnsi="Times New Roman" w:cs="Times New Roman"/>
          <w:b/>
          <w:sz w:val="28"/>
          <w:szCs w:val="28"/>
        </w:rPr>
      </w:pPr>
      <w:r w:rsidRPr="00034F6F">
        <w:rPr>
          <w:rFonts w:ascii="Times New Roman" w:hAnsi="Times New Roman" w:cs="Times New Roman"/>
          <w:b/>
          <w:sz w:val="28"/>
          <w:szCs w:val="28"/>
        </w:rPr>
        <w:t>Муниципальное образование «ТАРАСА»</w:t>
      </w:r>
    </w:p>
    <w:p w:rsidR="00034F6F" w:rsidRPr="00034F6F" w:rsidRDefault="00034F6F" w:rsidP="00034F6F">
      <w:pPr>
        <w:spacing w:after="0"/>
        <w:jc w:val="center"/>
        <w:rPr>
          <w:rFonts w:ascii="Times New Roman" w:hAnsi="Times New Roman" w:cs="Times New Roman"/>
          <w:b/>
          <w:sz w:val="28"/>
          <w:szCs w:val="28"/>
        </w:rPr>
      </w:pPr>
    </w:p>
    <w:p w:rsidR="00034F6F" w:rsidRPr="00034F6F" w:rsidRDefault="00034F6F" w:rsidP="00034F6F">
      <w:pPr>
        <w:spacing w:after="0"/>
        <w:jc w:val="center"/>
        <w:rPr>
          <w:rFonts w:ascii="Times New Roman" w:hAnsi="Times New Roman" w:cs="Times New Roman"/>
          <w:b/>
          <w:sz w:val="28"/>
          <w:szCs w:val="28"/>
        </w:rPr>
      </w:pPr>
      <w:r w:rsidRPr="00034F6F">
        <w:rPr>
          <w:rFonts w:ascii="Times New Roman" w:hAnsi="Times New Roman" w:cs="Times New Roman"/>
          <w:b/>
          <w:sz w:val="28"/>
          <w:szCs w:val="28"/>
        </w:rPr>
        <w:t>ПОСТАНОВЛЕНИЕ</w:t>
      </w:r>
    </w:p>
    <w:p w:rsidR="00034F6F" w:rsidRPr="00034F6F" w:rsidRDefault="00034F6F" w:rsidP="00034F6F">
      <w:pPr>
        <w:spacing w:after="0"/>
        <w:jc w:val="both"/>
        <w:rPr>
          <w:rFonts w:ascii="Times New Roman" w:hAnsi="Times New Roman" w:cs="Times New Roman"/>
          <w:b/>
          <w:sz w:val="28"/>
          <w:szCs w:val="28"/>
        </w:rPr>
      </w:pPr>
    </w:p>
    <w:p w:rsidR="00034F6F" w:rsidRPr="00034F6F" w:rsidRDefault="00034F6F" w:rsidP="00034F6F">
      <w:pPr>
        <w:spacing w:after="0"/>
        <w:jc w:val="both"/>
        <w:rPr>
          <w:rFonts w:ascii="Times New Roman" w:hAnsi="Times New Roman" w:cs="Times New Roman"/>
          <w:bCs/>
          <w:sz w:val="28"/>
          <w:szCs w:val="28"/>
        </w:rPr>
      </w:pPr>
      <w:r w:rsidRPr="00034F6F">
        <w:rPr>
          <w:rFonts w:ascii="Times New Roman" w:hAnsi="Times New Roman" w:cs="Times New Roman"/>
          <w:sz w:val="28"/>
          <w:szCs w:val="28"/>
        </w:rPr>
        <w:t xml:space="preserve">01.08.2014 г. №79 </w:t>
      </w:r>
      <w:r w:rsidRPr="00034F6F">
        <w:rPr>
          <w:rFonts w:ascii="Times New Roman" w:hAnsi="Times New Roman" w:cs="Times New Roman"/>
          <w:sz w:val="28"/>
          <w:szCs w:val="28"/>
        </w:rPr>
        <w:tab/>
        <w:t xml:space="preserve">                                                                  с. Тараса</w:t>
      </w:r>
      <w:r w:rsidRPr="00034F6F">
        <w:rPr>
          <w:rFonts w:ascii="Times New Roman" w:hAnsi="Times New Roman" w:cs="Times New Roman"/>
          <w:sz w:val="28"/>
          <w:szCs w:val="28"/>
        </w:rPr>
        <w:tab/>
      </w:r>
    </w:p>
    <w:p w:rsidR="00034F6F" w:rsidRPr="00034F6F" w:rsidRDefault="00034F6F" w:rsidP="00034F6F">
      <w:pPr>
        <w:widowControl w:val="0"/>
        <w:autoSpaceDE w:val="0"/>
        <w:autoSpaceDN w:val="0"/>
        <w:adjustRightInd w:val="0"/>
        <w:spacing w:after="0"/>
        <w:jc w:val="both"/>
        <w:rPr>
          <w:rFonts w:ascii="Times New Roman" w:hAnsi="Times New Roman" w:cs="Times New Roman"/>
          <w:bCs/>
          <w:sz w:val="28"/>
          <w:szCs w:val="28"/>
        </w:rPr>
      </w:pP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hAnsi="Times New Roman" w:cs="Times New Roman"/>
          <w:bCs/>
          <w:sz w:val="28"/>
          <w:szCs w:val="28"/>
        </w:rPr>
        <w:t>«</w:t>
      </w:r>
      <w:r w:rsidRPr="00034F6F">
        <w:rPr>
          <w:rFonts w:ascii="Times New Roman" w:eastAsia="Times New Roman" w:hAnsi="Times New Roman" w:cs="Times New Roman"/>
          <w:sz w:val="28"/>
          <w:szCs w:val="28"/>
          <w:lang w:eastAsia="ru-RU"/>
        </w:rPr>
        <w:t xml:space="preserve">О создании координационного совета </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в области развития малого и среднего </w:t>
      </w:r>
    </w:p>
    <w:p w:rsidR="00034F6F" w:rsidRPr="00034F6F" w:rsidRDefault="00034F6F" w:rsidP="00034F6F">
      <w:pPr>
        <w:spacing w:after="0"/>
        <w:jc w:val="both"/>
        <w:rPr>
          <w:rFonts w:ascii="Times New Roman" w:hAnsi="Times New Roman" w:cs="Times New Roman"/>
          <w:sz w:val="28"/>
          <w:szCs w:val="28"/>
        </w:rPr>
      </w:pPr>
      <w:r w:rsidRPr="00034F6F">
        <w:rPr>
          <w:rFonts w:ascii="Times New Roman" w:eastAsia="Times New Roman" w:hAnsi="Times New Roman" w:cs="Times New Roman"/>
          <w:sz w:val="28"/>
          <w:szCs w:val="28"/>
          <w:lang w:eastAsia="ru-RU"/>
        </w:rPr>
        <w:t xml:space="preserve">предпринимательства </w:t>
      </w:r>
      <w:r w:rsidRPr="00034F6F">
        <w:rPr>
          <w:rFonts w:ascii="Times New Roman" w:hAnsi="Times New Roman" w:cs="Times New Roman"/>
          <w:sz w:val="28"/>
          <w:szCs w:val="28"/>
        </w:rPr>
        <w:t>муниципального</w:t>
      </w:r>
    </w:p>
    <w:p w:rsidR="00034F6F" w:rsidRPr="00034F6F" w:rsidRDefault="00034F6F" w:rsidP="00034F6F">
      <w:pPr>
        <w:spacing w:after="0"/>
        <w:jc w:val="both"/>
        <w:rPr>
          <w:rFonts w:ascii="Times New Roman" w:hAnsi="Times New Roman" w:cs="Times New Roman"/>
          <w:sz w:val="28"/>
          <w:szCs w:val="28"/>
        </w:rPr>
      </w:pPr>
      <w:r w:rsidRPr="00034F6F">
        <w:rPr>
          <w:rFonts w:ascii="Times New Roman" w:hAnsi="Times New Roman" w:cs="Times New Roman"/>
          <w:sz w:val="28"/>
          <w:szCs w:val="28"/>
        </w:rPr>
        <w:t xml:space="preserve"> образования  «Тараса» </w:t>
      </w:r>
    </w:p>
    <w:p w:rsidR="00034F6F" w:rsidRPr="00034F6F" w:rsidRDefault="00034F6F" w:rsidP="00034F6F">
      <w:pPr>
        <w:spacing w:after="0"/>
        <w:jc w:val="both"/>
        <w:rPr>
          <w:rFonts w:ascii="Times New Roman" w:hAnsi="Times New Roman" w:cs="Times New Roman"/>
          <w:bCs/>
          <w:sz w:val="28"/>
          <w:szCs w:val="28"/>
        </w:rPr>
      </w:pPr>
    </w:p>
    <w:p w:rsidR="00034F6F" w:rsidRPr="00034F6F" w:rsidRDefault="00034F6F" w:rsidP="00034F6F">
      <w:pPr>
        <w:widowControl w:val="0"/>
        <w:autoSpaceDE w:val="0"/>
        <w:autoSpaceDN w:val="0"/>
        <w:adjustRightInd w:val="0"/>
        <w:spacing w:after="0"/>
        <w:jc w:val="both"/>
        <w:rPr>
          <w:rFonts w:ascii="Times New Roman" w:hAnsi="Times New Roman" w:cs="Times New Roman"/>
          <w:sz w:val="28"/>
          <w:szCs w:val="28"/>
        </w:rPr>
      </w:pPr>
    </w:p>
    <w:p w:rsidR="00034F6F" w:rsidRPr="00034F6F" w:rsidRDefault="00034F6F" w:rsidP="00034F6F">
      <w:pPr>
        <w:spacing w:after="0"/>
        <w:jc w:val="both"/>
        <w:rPr>
          <w:rFonts w:ascii="Times New Roman" w:hAnsi="Times New Roman" w:cs="Times New Roman"/>
          <w:sz w:val="28"/>
          <w:szCs w:val="28"/>
        </w:rPr>
      </w:pPr>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В соответствии с Федеральным законом от 24.07.2007 N 209-ФЗ "О развитии малого и среднего предпринимательства в Российской Федерации", Постановления  администрации муниципального образования «Тараса» от 01.08.2014г  №78 « Об утверждении </w:t>
      </w:r>
      <w:hyperlink r:id="rId55" w:history="1">
        <w:r w:rsidRPr="00034F6F">
          <w:rPr>
            <w:rStyle w:val="af5"/>
            <w:rFonts w:ascii="Times New Roman" w:hAnsi="Times New Roman" w:cs="Times New Roman"/>
            <w:sz w:val="28"/>
            <w:szCs w:val="28"/>
          </w:rPr>
          <w:t>порядка</w:t>
        </w:r>
      </w:hyperlink>
      <w:r w:rsidRPr="00034F6F">
        <w:rPr>
          <w:rFonts w:ascii="Times New Roman" w:hAnsi="Times New Roman" w:cs="Times New Roman"/>
          <w:sz w:val="28"/>
          <w:szCs w:val="28"/>
        </w:rPr>
        <w:t xml:space="preserve">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«Тараса», в целях координации действий органов местного самоуправления и представителей малого и среднего предпринимательства</w:t>
      </w:r>
      <w:proofErr w:type="gramEnd"/>
      <w:r w:rsidRPr="00034F6F">
        <w:rPr>
          <w:rFonts w:ascii="Times New Roman" w:hAnsi="Times New Roman" w:cs="Times New Roman"/>
          <w:sz w:val="28"/>
          <w:szCs w:val="28"/>
        </w:rPr>
        <w:t xml:space="preserve"> муниципального образования «Тараса»  в выработке и реализации государственной и муниципальной политики в области развития малого и среднего предпринимательства </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ПОСТАНОВЛЯЮ:</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hAnsi="Times New Roman" w:cs="Times New Roman"/>
          <w:sz w:val="28"/>
          <w:szCs w:val="28"/>
        </w:rPr>
      </w:pPr>
      <w:r w:rsidRPr="00034F6F">
        <w:rPr>
          <w:rFonts w:ascii="Times New Roman" w:hAnsi="Times New Roman" w:cs="Times New Roman"/>
          <w:sz w:val="28"/>
          <w:szCs w:val="28"/>
        </w:rPr>
        <w:t>1. Создать Координационный совет по развитию малого и среднего предпринимательства муниципального образования  «Тараса»  (далее - Совет).</w:t>
      </w:r>
    </w:p>
    <w:p w:rsidR="00034F6F" w:rsidRPr="00034F6F" w:rsidRDefault="00034F6F" w:rsidP="00034F6F">
      <w:pPr>
        <w:pStyle w:val="tekstob"/>
        <w:spacing w:before="0" w:beforeAutospacing="0" w:after="0" w:afterAutospacing="0"/>
        <w:jc w:val="both"/>
        <w:rPr>
          <w:sz w:val="28"/>
          <w:szCs w:val="28"/>
        </w:rPr>
      </w:pPr>
      <w:r w:rsidRPr="00034F6F">
        <w:rPr>
          <w:sz w:val="28"/>
          <w:szCs w:val="28"/>
        </w:rPr>
        <w:t>2. Утвердить Положение о Совете (приложение N 1) и его состав (приложение N 2).</w:t>
      </w:r>
    </w:p>
    <w:p w:rsidR="00034F6F" w:rsidRPr="00034F6F" w:rsidRDefault="00034F6F" w:rsidP="00034F6F">
      <w:pPr>
        <w:spacing w:after="0"/>
        <w:jc w:val="both"/>
        <w:rPr>
          <w:rFonts w:ascii="Times New Roman" w:eastAsia="Times New Roman" w:hAnsi="Times New Roman" w:cs="Times New Roman"/>
          <w:color w:val="000000"/>
          <w:sz w:val="28"/>
          <w:szCs w:val="28"/>
          <w:lang w:eastAsia="ru-RU"/>
        </w:rPr>
      </w:pPr>
      <w:r w:rsidRPr="00034F6F">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w:t>
      </w:r>
    </w:p>
    <w:p w:rsidR="00034F6F" w:rsidRPr="00034F6F" w:rsidRDefault="00034F6F" w:rsidP="00034F6F">
      <w:pPr>
        <w:spacing w:after="0"/>
        <w:ind w:left="360"/>
        <w:jc w:val="both"/>
        <w:rPr>
          <w:rFonts w:ascii="Times New Roman" w:eastAsia="Times New Roman" w:hAnsi="Times New Roman" w:cs="Times New Roman"/>
          <w:color w:val="000000"/>
          <w:sz w:val="28"/>
          <w:szCs w:val="28"/>
          <w:lang w:eastAsia="ru-RU"/>
        </w:rPr>
      </w:pPr>
    </w:p>
    <w:p w:rsidR="00034F6F" w:rsidRPr="00034F6F" w:rsidRDefault="00034F6F" w:rsidP="00034F6F">
      <w:pPr>
        <w:spacing w:after="0"/>
        <w:jc w:val="both"/>
        <w:rPr>
          <w:rFonts w:ascii="Times New Roman" w:eastAsia="Times New Roman" w:hAnsi="Times New Roman" w:cs="Times New Roman"/>
          <w:color w:val="000000"/>
          <w:sz w:val="28"/>
          <w:szCs w:val="28"/>
          <w:lang w:eastAsia="ru-RU"/>
        </w:rPr>
      </w:pPr>
      <w:r w:rsidRPr="00034F6F">
        <w:rPr>
          <w:rFonts w:ascii="Times New Roman" w:eastAsia="Times New Roman" w:hAnsi="Times New Roman" w:cs="Times New Roman"/>
          <w:color w:val="000000"/>
          <w:sz w:val="28"/>
          <w:szCs w:val="28"/>
          <w:lang w:eastAsia="ru-RU"/>
        </w:rPr>
        <w:t>4.  Контроль над выполнением постановления оставляю за собой.</w:t>
      </w:r>
    </w:p>
    <w:p w:rsidR="00034F6F" w:rsidRPr="00034F6F" w:rsidRDefault="00034F6F" w:rsidP="00034F6F">
      <w:pPr>
        <w:spacing w:after="0"/>
        <w:jc w:val="both"/>
        <w:rPr>
          <w:rFonts w:ascii="Times New Roman" w:hAnsi="Times New Roman" w:cs="Times New Roman"/>
          <w:sz w:val="28"/>
          <w:szCs w:val="28"/>
        </w:rPr>
      </w:pPr>
    </w:p>
    <w:p w:rsidR="00034F6F" w:rsidRPr="00034F6F" w:rsidRDefault="00034F6F" w:rsidP="00034F6F">
      <w:pPr>
        <w:spacing w:after="0"/>
        <w:jc w:val="both"/>
        <w:rPr>
          <w:rFonts w:ascii="Times New Roman" w:hAnsi="Times New Roman" w:cs="Times New Roman"/>
          <w:sz w:val="28"/>
          <w:szCs w:val="28"/>
        </w:rPr>
      </w:pPr>
    </w:p>
    <w:p w:rsidR="00034F6F" w:rsidRPr="00034F6F" w:rsidRDefault="00034F6F" w:rsidP="00034F6F">
      <w:pPr>
        <w:spacing w:after="0"/>
        <w:jc w:val="both"/>
        <w:rPr>
          <w:rFonts w:ascii="Times New Roman" w:hAnsi="Times New Roman" w:cs="Times New Roman"/>
          <w:sz w:val="28"/>
          <w:szCs w:val="28"/>
        </w:rPr>
      </w:pPr>
    </w:p>
    <w:p w:rsidR="00034F6F" w:rsidRPr="00034F6F" w:rsidRDefault="00034F6F" w:rsidP="00034F6F">
      <w:pPr>
        <w:spacing w:after="0"/>
        <w:jc w:val="both"/>
        <w:rPr>
          <w:rFonts w:ascii="Times New Roman" w:hAnsi="Times New Roman" w:cs="Times New Roman"/>
          <w:sz w:val="28"/>
          <w:szCs w:val="28"/>
        </w:rPr>
      </w:pPr>
    </w:p>
    <w:p w:rsidR="00034F6F" w:rsidRPr="00034F6F" w:rsidRDefault="00034F6F" w:rsidP="00034F6F">
      <w:pPr>
        <w:spacing w:after="0"/>
        <w:jc w:val="both"/>
        <w:rPr>
          <w:rFonts w:ascii="Times New Roman" w:hAnsi="Times New Roman" w:cs="Times New Roman"/>
          <w:sz w:val="28"/>
          <w:szCs w:val="28"/>
        </w:rPr>
      </w:pPr>
      <w:r w:rsidRPr="00034F6F">
        <w:rPr>
          <w:rFonts w:ascii="Times New Roman" w:hAnsi="Times New Roman" w:cs="Times New Roman"/>
          <w:sz w:val="28"/>
          <w:szCs w:val="28"/>
        </w:rPr>
        <w:t xml:space="preserve">Глава МО «Тараса» </w:t>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r>
      <w:r w:rsidRPr="00034F6F">
        <w:rPr>
          <w:rFonts w:ascii="Times New Roman" w:hAnsi="Times New Roman" w:cs="Times New Roman"/>
          <w:sz w:val="28"/>
          <w:szCs w:val="28"/>
        </w:rPr>
        <w:tab/>
        <w:t xml:space="preserve">А.М. </w:t>
      </w:r>
      <w:proofErr w:type="spellStart"/>
      <w:r w:rsidRPr="00034F6F">
        <w:rPr>
          <w:rFonts w:ascii="Times New Roman" w:hAnsi="Times New Roman" w:cs="Times New Roman"/>
          <w:sz w:val="28"/>
          <w:szCs w:val="28"/>
        </w:rPr>
        <w:t>Таряшинов</w:t>
      </w:r>
      <w:proofErr w:type="spellEnd"/>
    </w:p>
    <w:p w:rsidR="00034F6F" w:rsidRPr="00034F6F" w:rsidRDefault="00034F6F" w:rsidP="00034F6F">
      <w:pPr>
        <w:spacing w:after="0"/>
        <w:ind w:firstLine="72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w:t>
      </w:r>
    </w:p>
    <w:p w:rsid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lastRenderedPageBreak/>
        <w:t> Приложение 1</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к постановлению администрации</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МО «Тараса»</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от 01.08.2014 г. № 79</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outlineLvl w:val="2"/>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ПОЛОЖЕНИЕ О КООРДИНАЦИОННОМ СОВЕТЕ ПО РАЗВИТИЮ МАЛОГО И СРЕДНЕГО ПРЕДПРИНИМАТЕЛЬСТВА МУНИЦИПАЛЬНОГО ОБРАЗОВАНИЯ «ТАРАСА»</w:t>
      </w:r>
    </w:p>
    <w:p w:rsidR="00034F6F" w:rsidRPr="00034F6F" w:rsidRDefault="00034F6F" w:rsidP="00034F6F">
      <w:pPr>
        <w:spacing w:after="0"/>
        <w:jc w:val="both"/>
        <w:outlineLvl w:val="3"/>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1. Общие положения</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1.1. </w:t>
      </w:r>
      <w:proofErr w:type="gramStart"/>
      <w:r w:rsidRPr="00034F6F">
        <w:rPr>
          <w:rFonts w:ascii="Times New Roman" w:eastAsia="Times New Roman" w:hAnsi="Times New Roman" w:cs="Times New Roman"/>
          <w:sz w:val="28"/>
          <w:szCs w:val="28"/>
          <w:lang w:eastAsia="ru-RU"/>
        </w:rPr>
        <w:t xml:space="preserve">Координационный совет по развитию малого и среднего предпринимательства  муниципального образования «Тараса» (далее - Совет) создается главой муниципального образования «Тараса» для поддержки и развития малого и среднего предпринимательства на территории муниципального образования «Тараса» в соответствии с </w:t>
      </w:r>
      <w:hyperlink r:id="rId56" w:history="1">
        <w:r w:rsidRPr="00034F6F">
          <w:rPr>
            <w:rFonts w:ascii="Times New Roman" w:eastAsia="Times New Roman" w:hAnsi="Times New Roman" w:cs="Times New Roman"/>
            <w:sz w:val="28"/>
            <w:szCs w:val="28"/>
            <w:lang w:eastAsia="ru-RU"/>
          </w:rPr>
          <w:t>Порядком</w:t>
        </w:r>
      </w:hyperlink>
      <w:r w:rsidRPr="00034F6F">
        <w:rPr>
          <w:rFonts w:ascii="Times New Roman" w:eastAsia="Times New Roman" w:hAnsi="Times New Roman" w:cs="Times New Roman"/>
          <w:sz w:val="28"/>
          <w:szCs w:val="28"/>
          <w:lang w:eastAsia="ru-RU"/>
        </w:rPr>
        <w:t xml:space="preserve">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«Тараса», утвержденным постановлением главы муниципального образования «Тараса»  от 01.08.2014</w:t>
      </w:r>
      <w:proofErr w:type="gramEnd"/>
      <w:r w:rsidRPr="00034F6F">
        <w:rPr>
          <w:rFonts w:ascii="Times New Roman" w:eastAsia="Times New Roman" w:hAnsi="Times New Roman" w:cs="Times New Roman"/>
          <w:sz w:val="28"/>
          <w:szCs w:val="28"/>
          <w:lang w:eastAsia="ru-RU"/>
        </w:rPr>
        <w:t xml:space="preserve"> г. N 78.</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1.2. Совет является коллегиальным консультативно-совещательным органом, созданным с целью координации действий органов местного самоуправления и представителей малого и среднего предпринимательства муниципального образования «Тараса»  в выработке и реализации государственной и муниципальной политики в области развития малого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1.3. Совет в своей деятельности руководствуется законодательством Российской Федерации, Иркутской области, </w:t>
      </w:r>
      <w:hyperlink r:id="rId57" w:history="1">
        <w:r w:rsidRPr="00034F6F">
          <w:rPr>
            <w:rFonts w:ascii="Times New Roman" w:eastAsia="Times New Roman" w:hAnsi="Times New Roman" w:cs="Times New Roman"/>
            <w:sz w:val="28"/>
            <w:szCs w:val="28"/>
            <w:lang w:eastAsia="ru-RU"/>
          </w:rPr>
          <w:t>Уставом</w:t>
        </w:r>
      </w:hyperlink>
      <w:r w:rsidRPr="00034F6F">
        <w:rPr>
          <w:rFonts w:ascii="Times New Roman" w:eastAsia="Times New Roman" w:hAnsi="Times New Roman" w:cs="Times New Roman"/>
          <w:sz w:val="28"/>
          <w:szCs w:val="28"/>
          <w:lang w:eastAsia="ru-RU"/>
        </w:rPr>
        <w:t xml:space="preserve"> и иными муниципальными правовыми актами муниципального образования «Тараса» и настоящим Положением.</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outlineLvl w:val="3"/>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2. Основные задачи и полномочия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2.1. Взаимодействие субъектов малого и среднего предпринимательства и некоммерческих организаций, выражающих их интересы, для выработки консолидированной позиции предпринимательского сообщества по вопросам предпринимательской деятельности.</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2.2. Изучение, анализ, обсуждение и обобщение вопросов осуществления предпринимательской деятельности и разработка предложений, направленных на их решение.</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2.3. Подготовка и внесение предложений территориальным органам федеральных органов исполнительной власти, органам местного самоуправления по устранению административных барьеров в правоотношениях, ущемляющих законные права и интересы предпринимателей, и других вопросов, оказывающих существенное влияние на их деятельность.</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2.4. Участие в принятии решений о передаче субъектам малого и среднего предпринимательства и организациям, образующим инфраструктуру поддержки </w:t>
      </w:r>
      <w:r w:rsidRPr="00034F6F">
        <w:rPr>
          <w:rFonts w:ascii="Times New Roman" w:eastAsia="Times New Roman" w:hAnsi="Times New Roman" w:cs="Times New Roman"/>
          <w:sz w:val="28"/>
          <w:szCs w:val="28"/>
          <w:lang w:eastAsia="ru-RU"/>
        </w:rPr>
        <w:lastRenderedPageBreak/>
        <w:t>субъектов малого и среднего предпринимательства, прав владения и (или) пользования муниципальным недвижимым имуществом, включенным в перечень муниципального недвижимого имущества, предназначенного для этих целей.</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2.5. Содействие деятельности некоммерческих организаций, выражающих интересы субъектов малого и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2.6. Выработка рекомендаций при определении приоритетов в области развития малого и среднего предпринимательства муниципального образования «Тараса».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2.7. Оказание консультативной и информационной поддержки в области развития и деятельности субъектов малого и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2.8. Привлечение граждан, общественных объединений и представителей средств массовой информации к обсуждению вопросов, перспектив и задач развития предпринимательской деятельности муниципального образования «Тараса».</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outlineLvl w:val="3"/>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3. Функции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3.1. Принимает участие в разработке и реализации муниципальных программ поддержки и развития малого и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3.2. Взаимодействует с органами администрации муниципального образования «Тараса»  и представителями субъектов малого и среднего предпринимательства в целях выработки согласованных решений в сфере реализации государственной и муниципальной политики по развитию малого и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3.3. Представляет на рассмотрение администрации муниципального образования «Тараса»  предложения по совершенствованию муниципальных правовых актов в области развития малого и среднего предпринимательства.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3.4. Рассматривает предложения субъектов малого и среднего предпринимательства, проводит анализ проблем и дает рекомендации по их решению.</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3.5. Привлекает для участия в работе Совета с правом совещательного голоса экспертов и консультантов из числа ученых, предпринимателей, представителей органов государственной власти и других специалистов, не входящих в состав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3.6. Запрашивает у территориальных органов федеральных органов исполнительной власти информационные, аналитические и иные материалы, необходимые для решения вопросов, отнесенных к компетенции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3.7. Разрабатывает методические материалы и рекомендации по вопросам, отнесенным к компетенции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3.8. Принимает участие в организации областных, районных и межрегиональных выставок-ярмарок товаров народного потребления, производственно-технической продукции.</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3.9. Анализирует и распространяет опыт развития малого и среднего предпринимательства, накопленный в субъектах Российской Федерации, городах и районах Иркутской области.</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3.10. Участвует в работе конференций, совещаний, "круглых столов", семинаров по вопросам, относящимся к компетенции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lastRenderedPageBreak/>
        <w:t>3.11. Выполняет иные функции в рамках реализации задач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outlineLvl w:val="3"/>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4. Порядок работы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4.1. Совет формируется в составе председателя Совета, заместителя председателя Совета, секретаря и членов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4.2. Основной формой работы Совета являются его заседания, которые проводятся по мере поступления предложений от некоммерческих организаций, выражающих интересы субъектов малого и среднего предпринимательства, а также по инициативе членов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4.3. Возглавляет Совет, осуществляет руководство его работой и ведет заседания председатель Совета. В период отсутствия председателя Совета либо по его поручению осуществляет руководство работой Совета и ведет заседания Совета его заместитель.</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4.4. Председатель Совета определяет дату проведения заседаний Совета, обеспечивает и контролирует выполнение решений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4.5. Список членов Совета утверждается главой муниципального образования «Тараса».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4.6. Список членов Совета формируется из представителей некоммерческих организаций,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предпринимателей и представителей органов местного самоуправления.</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4.7. Решения Совета принимаются простым большинством голосов присутствующих на заседании членов Совета путем открытого голосования. В случае равенства голосов решающим является голос председательствующего на заседании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4.8. Заседание Совета является правомочным, если на нем присутствует не менее половины от общего числа членов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4.9. По итогам заседаний Совета оформляется протокол заседания, который подписывается председателем и секретарем Совета.</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4.10. Решения и рекомендации Совета по актуальным проблемам предпринимательства носят рекомендательный характер, при необходимости доводятся до сведения территориальных органов федеральных органов исполнительной власти, некоммерческих организаций, выражающих интересы субъектов малого и среднего предпринимательства, иных организаций по принадлежности принятых решений.</w:t>
      </w:r>
    </w:p>
    <w:p w:rsidR="00034F6F" w:rsidRPr="00034F6F" w:rsidRDefault="00034F6F" w:rsidP="00034F6F">
      <w:pPr>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4.11. Прекращение деятельности Совета осуществляется по постановлению главы муниципального образования «Тараса».</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lastRenderedPageBreak/>
        <w:t>Приложение 1</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к постановлению администрации</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МО «Тараса»</w:t>
      </w:r>
    </w:p>
    <w:p w:rsidR="00034F6F" w:rsidRPr="00034F6F" w:rsidRDefault="00034F6F" w:rsidP="00034F6F">
      <w:pPr>
        <w:spacing w:after="0"/>
        <w:jc w:val="right"/>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от 01.08.2014 г. № 79</w:t>
      </w:r>
    </w:p>
    <w:p w:rsidR="00034F6F" w:rsidRPr="00034F6F" w:rsidRDefault="00034F6F" w:rsidP="00034F6F">
      <w:pPr>
        <w:spacing w:after="0"/>
        <w:jc w:val="both"/>
        <w:rPr>
          <w:rFonts w:ascii="Times New Roman" w:eastAsia="Times New Roman" w:hAnsi="Times New Roman" w:cs="Times New Roman"/>
          <w:sz w:val="28"/>
          <w:szCs w:val="28"/>
          <w:lang w:eastAsia="ru-RU"/>
        </w:rPr>
      </w:pPr>
    </w:p>
    <w:p w:rsidR="00034F6F" w:rsidRPr="00034F6F" w:rsidRDefault="00034F6F" w:rsidP="00034F6F">
      <w:pPr>
        <w:spacing w:after="0"/>
        <w:jc w:val="both"/>
        <w:outlineLvl w:val="3"/>
        <w:rPr>
          <w:rFonts w:ascii="Times New Roman" w:eastAsia="Times New Roman" w:hAnsi="Times New Roman" w:cs="Times New Roman"/>
          <w:b/>
          <w:bCs/>
          <w:sz w:val="28"/>
          <w:szCs w:val="28"/>
          <w:lang w:eastAsia="ru-RU"/>
        </w:rPr>
      </w:pPr>
      <w:r w:rsidRPr="00034F6F">
        <w:rPr>
          <w:rFonts w:ascii="Times New Roman" w:eastAsia="Times New Roman" w:hAnsi="Times New Roman" w:cs="Times New Roman"/>
          <w:b/>
          <w:bCs/>
          <w:sz w:val="28"/>
          <w:szCs w:val="28"/>
          <w:lang w:eastAsia="ru-RU"/>
        </w:rPr>
        <w:t>СОСТАВ КООРДИНАЦИОННОГО СОВЕТА ПО РАЗВИТИЮ МАЛОГО И СРЕДНЕГО ПРЕДПРИНИМАТЕЛЬСТВА МУНИЦИПАЛЬНОГО ОБРАЗОВАНИЯ «ТАРАСА»</w:t>
      </w:r>
    </w:p>
    <w:p w:rsidR="00034F6F" w:rsidRP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   </w:t>
      </w:r>
    </w:p>
    <w:tbl>
      <w:tblPr>
        <w:tblStyle w:val="ac"/>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21"/>
      </w:tblGrid>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roofErr w:type="spellStart"/>
            <w:r w:rsidRPr="00034F6F">
              <w:rPr>
                <w:rFonts w:ascii="Times New Roman" w:hAnsi="Times New Roman" w:cs="Times New Roman"/>
                <w:sz w:val="28"/>
                <w:szCs w:val="28"/>
              </w:rPr>
              <w:t>Таряшинов</w:t>
            </w:r>
            <w:proofErr w:type="spellEnd"/>
            <w:r w:rsidRPr="00034F6F">
              <w:rPr>
                <w:rFonts w:ascii="Times New Roman" w:hAnsi="Times New Roman" w:cs="Times New Roman"/>
                <w:sz w:val="28"/>
                <w:szCs w:val="28"/>
              </w:rPr>
              <w:t xml:space="preserve"> А.М.</w:t>
            </w:r>
          </w:p>
        </w:tc>
        <w:tc>
          <w:tcPr>
            <w:tcW w:w="6521" w:type="dxa"/>
          </w:tcPr>
          <w:p w:rsidR="00034F6F" w:rsidRP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034F6F">
              <w:rPr>
                <w:rFonts w:ascii="Times New Roman" w:hAnsi="Times New Roman" w:cs="Times New Roman"/>
                <w:sz w:val="28"/>
                <w:szCs w:val="28"/>
              </w:rPr>
              <w:t xml:space="preserve">- глава администрации МО «Тараса», </w:t>
            </w:r>
            <w:r w:rsidRPr="00034F6F">
              <w:rPr>
                <w:rFonts w:ascii="Times New Roman" w:eastAsia="Times New Roman" w:hAnsi="Times New Roman" w:cs="Times New Roman"/>
                <w:sz w:val="28"/>
                <w:szCs w:val="28"/>
                <w:lang w:eastAsia="ru-RU"/>
              </w:rPr>
              <w:t>председатель</w:t>
            </w:r>
          </w:p>
          <w:p w:rsidR="00034F6F" w:rsidRP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034F6F">
              <w:rPr>
                <w:rFonts w:ascii="Times New Roman" w:eastAsia="Times New Roman" w:hAnsi="Times New Roman" w:cs="Times New Roman"/>
                <w:sz w:val="28"/>
                <w:szCs w:val="28"/>
                <w:lang w:eastAsia="ru-RU"/>
              </w:rPr>
              <w:t xml:space="preserve"> Координационного совета (далее - Совет)</w:t>
            </w:r>
          </w:p>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roofErr w:type="spellStart"/>
            <w:r w:rsidRPr="00034F6F">
              <w:rPr>
                <w:rFonts w:ascii="Times New Roman" w:hAnsi="Times New Roman" w:cs="Times New Roman"/>
                <w:sz w:val="28"/>
                <w:szCs w:val="28"/>
              </w:rPr>
              <w:t>Бадагуев</w:t>
            </w:r>
            <w:proofErr w:type="spellEnd"/>
            <w:r w:rsidRPr="00034F6F">
              <w:rPr>
                <w:rFonts w:ascii="Times New Roman" w:hAnsi="Times New Roman" w:cs="Times New Roman"/>
                <w:sz w:val="28"/>
                <w:szCs w:val="28"/>
              </w:rPr>
              <w:t xml:space="preserve"> Р.Н.</w:t>
            </w:r>
          </w:p>
        </w:tc>
        <w:tc>
          <w:tcPr>
            <w:tcW w:w="6521" w:type="dxa"/>
          </w:tcPr>
          <w:p w:rsidR="00034F6F" w:rsidRP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034F6F">
              <w:rPr>
                <w:rFonts w:ascii="Times New Roman" w:hAnsi="Times New Roman" w:cs="Times New Roman"/>
                <w:sz w:val="28"/>
                <w:szCs w:val="28"/>
              </w:rPr>
              <w:t xml:space="preserve">- заместитель главы администрации, заместитель </w:t>
            </w:r>
            <w:r w:rsidRPr="00034F6F">
              <w:rPr>
                <w:rFonts w:ascii="Times New Roman" w:eastAsia="Times New Roman" w:hAnsi="Times New Roman" w:cs="Times New Roman"/>
                <w:sz w:val="28"/>
                <w:szCs w:val="28"/>
                <w:lang w:eastAsia="ru-RU"/>
              </w:rPr>
              <w:t>председателя  Координационного совета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Миронова М.М.</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специалист 1 категории администрации, секретарь</w:t>
            </w:r>
            <w:r w:rsidRPr="00034F6F">
              <w:rPr>
                <w:rFonts w:ascii="Times New Roman" w:eastAsia="Times New Roman" w:hAnsi="Times New Roman" w:cs="Times New Roman"/>
                <w:sz w:val="28"/>
                <w:szCs w:val="28"/>
                <w:lang w:eastAsia="ru-RU"/>
              </w:rPr>
              <w:t xml:space="preserve"> Координационного совета</w:t>
            </w:r>
            <w:r w:rsidRPr="00034F6F">
              <w:rPr>
                <w:rFonts w:ascii="Times New Roman" w:hAnsi="Times New Roman" w:cs="Times New Roman"/>
                <w:sz w:val="28"/>
                <w:szCs w:val="28"/>
              </w:rPr>
              <w:t xml:space="preserve"> </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Члены совета:</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xml:space="preserve">Батуева В.Л. </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Главный бухгалтер администрации МО «Тараса»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roofErr w:type="spellStart"/>
            <w:r w:rsidRPr="00034F6F">
              <w:rPr>
                <w:rFonts w:ascii="Times New Roman" w:hAnsi="Times New Roman" w:cs="Times New Roman"/>
                <w:sz w:val="28"/>
                <w:szCs w:val="28"/>
              </w:rPr>
              <w:t>Бураев</w:t>
            </w:r>
            <w:proofErr w:type="spellEnd"/>
            <w:r w:rsidRPr="00034F6F">
              <w:rPr>
                <w:rFonts w:ascii="Times New Roman" w:hAnsi="Times New Roman" w:cs="Times New Roman"/>
                <w:sz w:val="28"/>
                <w:szCs w:val="28"/>
              </w:rPr>
              <w:t xml:space="preserve"> Д.А.</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специалист по земле и имуществу</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Филиппова М.В.</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директор МБУК СКЦ МО «Тараса»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roofErr w:type="spellStart"/>
            <w:r w:rsidRPr="00034F6F">
              <w:rPr>
                <w:rFonts w:ascii="Times New Roman" w:hAnsi="Times New Roman" w:cs="Times New Roman"/>
                <w:sz w:val="28"/>
                <w:szCs w:val="28"/>
              </w:rPr>
              <w:t>Михаханов</w:t>
            </w:r>
            <w:proofErr w:type="spellEnd"/>
            <w:r w:rsidRPr="00034F6F">
              <w:rPr>
                <w:rFonts w:ascii="Times New Roman" w:hAnsi="Times New Roman" w:cs="Times New Roman"/>
                <w:sz w:val="28"/>
                <w:szCs w:val="28"/>
              </w:rPr>
              <w:t xml:space="preserve"> С.Б.</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депутат Думы муниципального образования «Тараса»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roofErr w:type="spellStart"/>
            <w:r w:rsidRPr="00034F6F">
              <w:rPr>
                <w:rFonts w:ascii="Times New Roman" w:hAnsi="Times New Roman" w:cs="Times New Roman"/>
                <w:sz w:val="28"/>
                <w:szCs w:val="28"/>
              </w:rPr>
              <w:t>Имеков</w:t>
            </w:r>
            <w:proofErr w:type="spellEnd"/>
            <w:r w:rsidRPr="00034F6F">
              <w:rPr>
                <w:rFonts w:ascii="Times New Roman" w:hAnsi="Times New Roman" w:cs="Times New Roman"/>
                <w:sz w:val="28"/>
                <w:szCs w:val="28"/>
              </w:rPr>
              <w:t xml:space="preserve"> В.Г.</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xml:space="preserve">- директор ООО им. </w:t>
            </w:r>
            <w:proofErr w:type="spellStart"/>
            <w:r w:rsidRPr="00034F6F">
              <w:rPr>
                <w:rFonts w:ascii="Times New Roman" w:hAnsi="Times New Roman" w:cs="Times New Roman"/>
                <w:sz w:val="28"/>
                <w:szCs w:val="28"/>
              </w:rPr>
              <w:t>Балтахинова</w:t>
            </w:r>
            <w:proofErr w:type="spellEnd"/>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Хасанов С.М.</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индивидуальный предприниматель, депутат Думы муниципального образования «Тараса»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Миронова Т.Н.</w:t>
            </w: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r w:rsidRPr="00034F6F">
              <w:rPr>
                <w:rFonts w:ascii="Times New Roman" w:hAnsi="Times New Roman" w:cs="Times New Roman"/>
                <w:sz w:val="28"/>
                <w:szCs w:val="28"/>
              </w:rPr>
              <w:t>- индивидуальный предприниматель, депутат Думы муниципального образования «Тараса»</w:t>
            </w: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r w:rsidR="00034F6F" w:rsidRPr="00034F6F" w:rsidTr="0064517A">
        <w:tc>
          <w:tcPr>
            <w:tcW w:w="2943"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c>
          <w:tcPr>
            <w:tcW w:w="6521" w:type="dxa"/>
          </w:tcPr>
          <w:p w:rsidR="00034F6F" w:rsidRPr="00034F6F" w:rsidRDefault="00034F6F" w:rsidP="00034F6F">
            <w:pPr>
              <w:widowControl w:val="0"/>
              <w:autoSpaceDE w:val="0"/>
              <w:autoSpaceDN w:val="0"/>
              <w:adjustRightInd w:val="0"/>
              <w:jc w:val="both"/>
              <w:rPr>
                <w:rFonts w:ascii="Times New Roman" w:hAnsi="Times New Roman" w:cs="Times New Roman"/>
                <w:sz w:val="28"/>
                <w:szCs w:val="28"/>
              </w:rPr>
            </w:pPr>
          </w:p>
        </w:tc>
      </w:tr>
    </w:tbl>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Default="00034F6F" w:rsidP="00034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ru-RU"/>
        </w:rPr>
      </w:pPr>
    </w:p>
    <w:p w:rsidR="00034F6F" w:rsidRPr="009C360E" w:rsidRDefault="00034F6F" w:rsidP="00034F6F">
      <w:pPr>
        <w:spacing w:after="240"/>
        <w:rPr>
          <w:rFonts w:ascii="Times New Roman" w:eastAsia="Times New Roman" w:hAnsi="Times New Roman" w:cs="Times New Roman"/>
          <w:sz w:val="24"/>
          <w:szCs w:val="24"/>
          <w:lang w:eastAsia="ru-RU"/>
        </w:rPr>
      </w:pP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РОССИЙСКАЯ ФЕДЕРАЦИЯ</w:t>
      </w: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БОХАНСКИЙ РАЙОН</w:t>
      </w: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 «ТАРАСА»</w:t>
      </w: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Глава администрации</w:t>
      </w:r>
    </w:p>
    <w:p w:rsidR="00034F6F" w:rsidRDefault="00034F6F" w:rsidP="00034F6F">
      <w:pPr>
        <w:spacing w:after="0" w:line="240" w:lineRule="auto"/>
        <w:jc w:val="center"/>
        <w:rPr>
          <w:rFonts w:ascii="Times New Roman" w:hAnsi="Times New Roman" w:cs="Times New Roman"/>
          <w:b/>
          <w:sz w:val="28"/>
          <w:szCs w:val="28"/>
        </w:rPr>
      </w:pPr>
    </w:p>
    <w:p w:rsidR="00034F6F" w:rsidRDefault="00034F6F" w:rsidP="00034F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34F6F" w:rsidRDefault="00034F6F" w:rsidP="00034F6F">
      <w:pPr>
        <w:spacing w:after="0" w:line="240" w:lineRule="auto"/>
        <w:rPr>
          <w:rFonts w:ascii="Times New Roman" w:hAnsi="Times New Roman" w:cs="Times New Roman"/>
          <w:b/>
          <w:sz w:val="28"/>
          <w:szCs w:val="28"/>
        </w:rPr>
      </w:pPr>
    </w:p>
    <w:p w:rsidR="00034F6F" w:rsidRDefault="00034F6F" w:rsidP="00034F6F">
      <w:pPr>
        <w:spacing w:after="0" w:line="240" w:lineRule="auto"/>
        <w:rPr>
          <w:rFonts w:ascii="Calibri" w:hAnsi="Calibri" w:cs="Calibri"/>
          <w:b/>
          <w:bCs/>
        </w:rPr>
      </w:pPr>
      <w:r>
        <w:rPr>
          <w:rFonts w:ascii="Times New Roman" w:hAnsi="Times New Roman" w:cs="Times New Roman"/>
          <w:sz w:val="28"/>
          <w:szCs w:val="28"/>
        </w:rPr>
        <w:t xml:space="preserve">01.08. 2014 г. № 80 </w:t>
      </w:r>
      <w:r>
        <w:rPr>
          <w:rFonts w:ascii="Times New Roman" w:hAnsi="Times New Roman" w:cs="Times New Roman"/>
          <w:sz w:val="28"/>
          <w:szCs w:val="28"/>
        </w:rPr>
        <w:tab/>
        <w:t xml:space="preserve">                                                               с. Тараса</w:t>
      </w:r>
      <w:r>
        <w:rPr>
          <w:rFonts w:ascii="Times New Roman" w:hAnsi="Times New Roman" w:cs="Times New Roman"/>
          <w:sz w:val="28"/>
          <w:szCs w:val="28"/>
        </w:rPr>
        <w:tab/>
      </w:r>
    </w:p>
    <w:p w:rsidR="00034F6F" w:rsidRDefault="00034F6F" w:rsidP="00034F6F">
      <w:pPr>
        <w:widowControl w:val="0"/>
        <w:autoSpaceDE w:val="0"/>
        <w:autoSpaceDN w:val="0"/>
        <w:adjustRightInd w:val="0"/>
        <w:spacing w:after="0" w:line="240" w:lineRule="auto"/>
        <w:rPr>
          <w:rFonts w:ascii="Calibri" w:hAnsi="Calibri" w:cs="Calibri"/>
          <w:b/>
          <w:bCs/>
        </w:rPr>
      </w:pPr>
    </w:p>
    <w:p w:rsidR="00034F6F" w:rsidRPr="00337DA9" w:rsidRDefault="00034F6F" w:rsidP="00034F6F">
      <w:pPr>
        <w:spacing w:after="0" w:line="240" w:lineRule="auto"/>
        <w:rPr>
          <w:rFonts w:ascii="Times New Roman" w:hAnsi="Times New Roman" w:cs="Times New Roman"/>
          <w:sz w:val="28"/>
          <w:szCs w:val="28"/>
        </w:rPr>
      </w:pPr>
      <w:r>
        <w:rPr>
          <w:rFonts w:ascii="Times New Roman" w:hAnsi="Times New Roman" w:cs="Times New Roman"/>
          <w:bCs/>
          <w:sz w:val="28"/>
          <w:szCs w:val="28"/>
        </w:rPr>
        <w:t>«</w:t>
      </w:r>
      <w:r>
        <w:rPr>
          <w:rFonts w:ascii="Times New Roman" w:hAnsi="Times New Roman" w:cs="Times New Roman"/>
          <w:sz w:val="28"/>
          <w:szCs w:val="28"/>
        </w:rPr>
        <w:t xml:space="preserve">О размещении агитационных материалов» </w:t>
      </w:r>
    </w:p>
    <w:p w:rsidR="00034F6F" w:rsidRDefault="00034F6F" w:rsidP="00034F6F">
      <w:pPr>
        <w:widowControl w:val="0"/>
        <w:autoSpaceDE w:val="0"/>
        <w:autoSpaceDN w:val="0"/>
        <w:adjustRightInd w:val="0"/>
        <w:spacing w:after="0" w:line="240" w:lineRule="auto"/>
        <w:jc w:val="center"/>
        <w:rPr>
          <w:rFonts w:ascii="Calibri" w:hAnsi="Calibri" w:cs="Calibri"/>
          <w:sz w:val="28"/>
          <w:szCs w:val="28"/>
        </w:rPr>
      </w:pPr>
    </w:p>
    <w:p w:rsidR="00034F6F" w:rsidRDefault="00034F6F" w:rsidP="00034F6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соответствии с Федеральным законом от 6 октября 2003 г. №131 – ФЗ «Об общих принципах организации местного самоуправления в Российской Федерации», Федеральным законом от 12 июня 2002 г. №67 – ФЗ «Об основных гарантиях избирательных прав и права на участие в референдуме граждан Российской Федерации», руководствуясь Уставом МО «Тараса».</w:t>
      </w:r>
    </w:p>
    <w:p w:rsidR="00034F6F" w:rsidRDefault="00034F6F" w:rsidP="00034F6F">
      <w:pPr>
        <w:spacing w:after="0" w:line="240" w:lineRule="auto"/>
        <w:jc w:val="both"/>
        <w:rPr>
          <w:rFonts w:ascii="Times New Roman" w:eastAsia="Times New Roman" w:hAnsi="Times New Roman" w:cs="Times New Roman"/>
          <w:sz w:val="24"/>
          <w:szCs w:val="24"/>
        </w:rPr>
      </w:pPr>
    </w:p>
    <w:p w:rsidR="00034F6F" w:rsidRDefault="00034F6F" w:rsidP="00034F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rsidR="00034F6F" w:rsidRPr="0075763E" w:rsidRDefault="00034F6F" w:rsidP="00034F6F">
      <w:pPr>
        <w:pStyle w:val="ab"/>
        <w:numPr>
          <w:ilvl w:val="0"/>
          <w:numId w:val="44"/>
        </w:numPr>
        <w:spacing w:after="0" w:line="240" w:lineRule="auto"/>
        <w:contextualSpacing w:val="0"/>
        <w:jc w:val="both"/>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С согласия собственников отвести места для размещения агитационных материалов:</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с. Тараса</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а) здание контор</w:t>
      </w:r>
      <w:proofErr w:type="gramStart"/>
      <w:r w:rsidRPr="0075763E">
        <w:rPr>
          <w:rFonts w:ascii="Times New Roman" w:eastAsia="Times New Roman" w:hAnsi="Times New Roman" w:cs="Times New Roman"/>
          <w:color w:val="000000"/>
          <w:sz w:val="28"/>
          <w:szCs w:val="28"/>
          <w:lang w:eastAsia="ru-RU"/>
        </w:rPr>
        <w:t>ы  ООО и</w:t>
      </w:r>
      <w:proofErr w:type="gramEnd"/>
      <w:r w:rsidRPr="0075763E">
        <w:rPr>
          <w:rFonts w:ascii="Times New Roman" w:eastAsia="Times New Roman" w:hAnsi="Times New Roman" w:cs="Times New Roman"/>
          <w:color w:val="000000"/>
          <w:sz w:val="28"/>
          <w:szCs w:val="28"/>
          <w:lang w:eastAsia="ru-RU"/>
        </w:rPr>
        <w:t xml:space="preserve">м. П.С. </w:t>
      </w:r>
      <w:proofErr w:type="spellStart"/>
      <w:r w:rsidRPr="0075763E">
        <w:rPr>
          <w:rFonts w:ascii="Times New Roman" w:eastAsia="Times New Roman" w:hAnsi="Times New Roman" w:cs="Times New Roman"/>
          <w:color w:val="000000"/>
          <w:sz w:val="28"/>
          <w:szCs w:val="28"/>
          <w:lang w:eastAsia="ru-RU"/>
        </w:rPr>
        <w:t>Балтахинова</w:t>
      </w:r>
      <w:proofErr w:type="spellEnd"/>
      <w:r w:rsidRPr="0075763E">
        <w:rPr>
          <w:rFonts w:ascii="Times New Roman" w:eastAsia="Times New Roman" w:hAnsi="Times New Roman" w:cs="Times New Roman"/>
          <w:color w:val="000000"/>
          <w:sz w:val="28"/>
          <w:szCs w:val="28"/>
          <w:lang w:eastAsia="ru-RU"/>
        </w:rPr>
        <w:t xml:space="preserve"> по ул. Ленина 9.</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 xml:space="preserve">б) здание проходной МТФ ООО им. П.С. </w:t>
      </w:r>
      <w:proofErr w:type="spellStart"/>
      <w:r w:rsidRPr="0075763E">
        <w:rPr>
          <w:rFonts w:ascii="Times New Roman" w:eastAsia="Times New Roman" w:hAnsi="Times New Roman" w:cs="Times New Roman"/>
          <w:color w:val="000000"/>
          <w:sz w:val="28"/>
          <w:szCs w:val="28"/>
          <w:lang w:eastAsia="ru-RU"/>
        </w:rPr>
        <w:t>Балтахинова</w:t>
      </w:r>
      <w:proofErr w:type="spellEnd"/>
      <w:r>
        <w:rPr>
          <w:rFonts w:ascii="Times New Roman" w:eastAsia="Times New Roman" w:hAnsi="Times New Roman" w:cs="Times New Roman"/>
          <w:color w:val="000000"/>
          <w:sz w:val="28"/>
          <w:szCs w:val="28"/>
          <w:lang w:eastAsia="ru-RU"/>
        </w:rPr>
        <w:t xml:space="preserve"> по ул</w:t>
      </w:r>
      <w:r w:rsidRPr="007576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Полевая</w:t>
      </w:r>
      <w:proofErr w:type="gramEnd"/>
      <w:r>
        <w:rPr>
          <w:rFonts w:ascii="Times New Roman" w:eastAsia="Times New Roman" w:hAnsi="Times New Roman" w:cs="Times New Roman"/>
          <w:color w:val="000000"/>
          <w:sz w:val="28"/>
          <w:szCs w:val="28"/>
          <w:lang w:eastAsia="ru-RU"/>
        </w:rPr>
        <w:t xml:space="preserve"> 3</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в) здание магазина «Люкс»</w:t>
      </w:r>
      <w:r>
        <w:rPr>
          <w:rFonts w:ascii="Times New Roman" w:eastAsia="Times New Roman" w:hAnsi="Times New Roman" w:cs="Times New Roman"/>
          <w:color w:val="000000"/>
          <w:sz w:val="28"/>
          <w:szCs w:val="28"/>
          <w:lang w:eastAsia="ru-RU"/>
        </w:rPr>
        <w:t xml:space="preserve"> по ул. </w:t>
      </w:r>
      <w:proofErr w:type="gramStart"/>
      <w:r>
        <w:rPr>
          <w:rFonts w:ascii="Times New Roman" w:eastAsia="Times New Roman" w:hAnsi="Times New Roman" w:cs="Times New Roman"/>
          <w:color w:val="000000"/>
          <w:sz w:val="28"/>
          <w:szCs w:val="28"/>
          <w:lang w:eastAsia="ru-RU"/>
        </w:rPr>
        <w:t>Колхозная</w:t>
      </w:r>
      <w:proofErr w:type="gramEnd"/>
      <w:r>
        <w:rPr>
          <w:rFonts w:ascii="Times New Roman" w:eastAsia="Times New Roman" w:hAnsi="Times New Roman" w:cs="Times New Roman"/>
          <w:color w:val="000000"/>
          <w:sz w:val="28"/>
          <w:szCs w:val="28"/>
          <w:lang w:eastAsia="ru-RU"/>
        </w:rPr>
        <w:t xml:space="preserve"> 20</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г) здание магазина «Виктория»</w:t>
      </w:r>
      <w:r>
        <w:rPr>
          <w:rFonts w:ascii="Times New Roman" w:eastAsia="Times New Roman" w:hAnsi="Times New Roman" w:cs="Times New Roman"/>
          <w:color w:val="000000"/>
          <w:sz w:val="28"/>
          <w:szCs w:val="28"/>
          <w:lang w:eastAsia="ru-RU"/>
        </w:rPr>
        <w:t xml:space="preserve"> по ул. Юбилейная 20</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proofErr w:type="spellStart"/>
      <w:r w:rsidRPr="0075763E">
        <w:rPr>
          <w:rFonts w:ascii="Times New Roman" w:eastAsia="Times New Roman" w:hAnsi="Times New Roman" w:cs="Times New Roman"/>
          <w:color w:val="000000"/>
          <w:sz w:val="28"/>
          <w:szCs w:val="28"/>
          <w:lang w:eastAsia="ru-RU"/>
        </w:rPr>
        <w:t>д</w:t>
      </w:r>
      <w:proofErr w:type="spellEnd"/>
      <w:r w:rsidRPr="0075763E">
        <w:rPr>
          <w:rFonts w:ascii="Times New Roman" w:eastAsia="Times New Roman" w:hAnsi="Times New Roman" w:cs="Times New Roman"/>
          <w:color w:val="000000"/>
          <w:sz w:val="28"/>
          <w:szCs w:val="28"/>
          <w:lang w:eastAsia="ru-RU"/>
        </w:rPr>
        <w:t xml:space="preserve">) здание магазина «Надежда» </w:t>
      </w:r>
      <w:r>
        <w:rPr>
          <w:rFonts w:ascii="Times New Roman" w:eastAsia="Times New Roman" w:hAnsi="Times New Roman" w:cs="Times New Roman"/>
          <w:color w:val="000000"/>
          <w:sz w:val="28"/>
          <w:szCs w:val="28"/>
          <w:lang w:eastAsia="ru-RU"/>
        </w:rPr>
        <w:t>по ул. Советская 2а</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е) здание магазина «</w:t>
      </w:r>
      <w:proofErr w:type="spellStart"/>
      <w:r w:rsidRPr="0075763E">
        <w:rPr>
          <w:rFonts w:ascii="Times New Roman" w:eastAsia="Times New Roman" w:hAnsi="Times New Roman" w:cs="Times New Roman"/>
          <w:color w:val="000000"/>
          <w:sz w:val="28"/>
          <w:szCs w:val="28"/>
          <w:lang w:eastAsia="ru-RU"/>
        </w:rPr>
        <w:t>Урдал</w:t>
      </w:r>
      <w:proofErr w:type="spellEnd"/>
      <w:r w:rsidRPr="007576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ул. Ленина 16</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ж) здание магазина «Исток»</w:t>
      </w:r>
      <w:r>
        <w:rPr>
          <w:rFonts w:ascii="Times New Roman" w:eastAsia="Times New Roman" w:hAnsi="Times New Roman" w:cs="Times New Roman"/>
          <w:color w:val="000000"/>
          <w:sz w:val="28"/>
          <w:szCs w:val="28"/>
          <w:lang w:eastAsia="ru-RU"/>
        </w:rPr>
        <w:t xml:space="preserve"> по ул. </w:t>
      </w:r>
      <w:proofErr w:type="gramStart"/>
      <w:r>
        <w:rPr>
          <w:rFonts w:ascii="Times New Roman" w:eastAsia="Times New Roman" w:hAnsi="Times New Roman" w:cs="Times New Roman"/>
          <w:color w:val="000000"/>
          <w:sz w:val="28"/>
          <w:szCs w:val="28"/>
          <w:lang w:eastAsia="ru-RU"/>
        </w:rPr>
        <w:t>Молодежная</w:t>
      </w:r>
      <w:proofErr w:type="gramEnd"/>
      <w:r>
        <w:rPr>
          <w:rFonts w:ascii="Times New Roman" w:eastAsia="Times New Roman" w:hAnsi="Times New Roman" w:cs="Times New Roman"/>
          <w:color w:val="000000"/>
          <w:sz w:val="28"/>
          <w:szCs w:val="28"/>
          <w:lang w:eastAsia="ru-RU"/>
        </w:rPr>
        <w:t xml:space="preserve"> 1</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proofErr w:type="spellStart"/>
      <w:r w:rsidRPr="0075763E">
        <w:rPr>
          <w:rFonts w:ascii="Times New Roman" w:eastAsia="Times New Roman" w:hAnsi="Times New Roman" w:cs="Times New Roman"/>
          <w:color w:val="000000"/>
          <w:sz w:val="28"/>
          <w:szCs w:val="28"/>
          <w:lang w:eastAsia="ru-RU"/>
        </w:rPr>
        <w:t>з</w:t>
      </w:r>
      <w:proofErr w:type="spellEnd"/>
      <w:r w:rsidRPr="0075763E">
        <w:rPr>
          <w:rFonts w:ascii="Times New Roman" w:eastAsia="Times New Roman" w:hAnsi="Times New Roman" w:cs="Times New Roman"/>
          <w:color w:val="000000"/>
          <w:sz w:val="28"/>
          <w:szCs w:val="28"/>
          <w:lang w:eastAsia="ru-RU"/>
        </w:rPr>
        <w:t>) здание магазина «Мечта»</w:t>
      </w:r>
      <w:r>
        <w:rPr>
          <w:rFonts w:ascii="Times New Roman" w:eastAsia="Times New Roman" w:hAnsi="Times New Roman" w:cs="Times New Roman"/>
          <w:color w:val="000000"/>
          <w:sz w:val="28"/>
          <w:szCs w:val="28"/>
          <w:lang w:eastAsia="ru-RU"/>
        </w:rPr>
        <w:t xml:space="preserve"> по ул. Молодежная 7</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и) здание магазина «</w:t>
      </w:r>
      <w:proofErr w:type="spellStart"/>
      <w:r w:rsidRPr="0075763E">
        <w:rPr>
          <w:rFonts w:ascii="Times New Roman" w:eastAsia="Times New Roman" w:hAnsi="Times New Roman" w:cs="Times New Roman"/>
          <w:color w:val="000000"/>
          <w:sz w:val="28"/>
          <w:szCs w:val="28"/>
          <w:lang w:eastAsia="ru-RU"/>
        </w:rPr>
        <w:t>Эдэм</w:t>
      </w:r>
      <w:proofErr w:type="spellEnd"/>
      <w:r w:rsidRPr="007576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ул. Ленина 4а</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к) здание магазина «</w:t>
      </w:r>
      <w:proofErr w:type="spellStart"/>
      <w:r w:rsidRPr="0075763E">
        <w:rPr>
          <w:rFonts w:ascii="Times New Roman" w:eastAsia="Times New Roman" w:hAnsi="Times New Roman" w:cs="Times New Roman"/>
          <w:color w:val="000000"/>
          <w:sz w:val="28"/>
          <w:szCs w:val="28"/>
          <w:lang w:eastAsia="ru-RU"/>
        </w:rPr>
        <w:t>Янта</w:t>
      </w:r>
      <w:proofErr w:type="spellEnd"/>
      <w:r w:rsidRPr="0075763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по ул. </w:t>
      </w:r>
      <w:proofErr w:type="gramStart"/>
      <w:r>
        <w:rPr>
          <w:rFonts w:ascii="Times New Roman" w:eastAsia="Times New Roman" w:hAnsi="Times New Roman" w:cs="Times New Roman"/>
          <w:color w:val="000000"/>
          <w:sz w:val="28"/>
          <w:szCs w:val="28"/>
          <w:lang w:eastAsia="ru-RU"/>
        </w:rPr>
        <w:t>Колхозная</w:t>
      </w:r>
      <w:proofErr w:type="gramEnd"/>
      <w:r>
        <w:rPr>
          <w:rFonts w:ascii="Times New Roman" w:eastAsia="Times New Roman" w:hAnsi="Times New Roman" w:cs="Times New Roman"/>
          <w:color w:val="000000"/>
          <w:sz w:val="28"/>
          <w:szCs w:val="28"/>
          <w:lang w:eastAsia="ru-RU"/>
        </w:rPr>
        <w:t xml:space="preserve"> 19</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 xml:space="preserve">д. Новый </w:t>
      </w:r>
      <w:proofErr w:type="spellStart"/>
      <w:r w:rsidRPr="0075763E">
        <w:rPr>
          <w:rFonts w:ascii="Times New Roman" w:eastAsia="Times New Roman" w:hAnsi="Times New Roman" w:cs="Times New Roman"/>
          <w:color w:val="000000"/>
          <w:sz w:val="28"/>
          <w:szCs w:val="28"/>
          <w:lang w:eastAsia="ru-RU"/>
        </w:rPr>
        <w:t>Алендарь</w:t>
      </w:r>
      <w:proofErr w:type="spellEnd"/>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 xml:space="preserve">а) здание водонапорной башни по ул. </w:t>
      </w:r>
      <w:proofErr w:type="gramStart"/>
      <w:r w:rsidRPr="0075763E">
        <w:rPr>
          <w:rFonts w:ascii="Times New Roman" w:eastAsia="Times New Roman" w:hAnsi="Times New Roman" w:cs="Times New Roman"/>
          <w:color w:val="000000"/>
          <w:sz w:val="28"/>
          <w:szCs w:val="28"/>
          <w:lang w:eastAsia="ru-RU"/>
        </w:rPr>
        <w:t>Школьная</w:t>
      </w:r>
      <w:proofErr w:type="gramEnd"/>
      <w:r w:rsidRPr="0075763E">
        <w:rPr>
          <w:rFonts w:ascii="Times New Roman" w:eastAsia="Times New Roman" w:hAnsi="Times New Roman" w:cs="Times New Roman"/>
          <w:color w:val="000000"/>
          <w:sz w:val="28"/>
          <w:szCs w:val="28"/>
          <w:lang w:eastAsia="ru-RU"/>
        </w:rPr>
        <w:t xml:space="preserve"> 3</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б) здание СДК</w:t>
      </w:r>
      <w:r>
        <w:rPr>
          <w:rFonts w:ascii="Times New Roman" w:eastAsia="Times New Roman" w:hAnsi="Times New Roman" w:cs="Times New Roman"/>
          <w:color w:val="000000"/>
          <w:sz w:val="28"/>
          <w:szCs w:val="28"/>
          <w:lang w:eastAsia="ru-RU"/>
        </w:rPr>
        <w:t xml:space="preserve"> по ул. </w:t>
      </w:r>
      <w:proofErr w:type="gramStart"/>
      <w:r>
        <w:rPr>
          <w:rFonts w:ascii="Times New Roman" w:eastAsia="Times New Roman" w:hAnsi="Times New Roman" w:cs="Times New Roman"/>
          <w:color w:val="000000"/>
          <w:sz w:val="28"/>
          <w:szCs w:val="28"/>
          <w:lang w:eastAsia="ru-RU"/>
        </w:rPr>
        <w:t>Солнечная</w:t>
      </w:r>
      <w:proofErr w:type="gramEnd"/>
      <w:r>
        <w:rPr>
          <w:rFonts w:ascii="Times New Roman" w:eastAsia="Times New Roman" w:hAnsi="Times New Roman" w:cs="Times New Roman"/>
          <w:color w:val="000000"/>
          <w:sz w:val="28"/>
          <w:szCs w:val="28"/>
          <w:lang w:eastAsia="ru-RU"/>
        </w:rPr>
        <w:t xml:space="preserve"> 8а</w:t>
      </w:r>
      <w:r w:rsidRPr="0075763E">
        <w:rPr>
          <w:rFonts w:ascii="Times New Roman" w:eastAsia="Times New Roman" w:hAnsi="Times New Roman" w:cs="Times New Roman"/>
          <w:color w:val="000000"/>
          <w:sz w:val="28"/>
          <w:szCs w:val="28"/>
          <w:lang w:eastAsia="ru-RU"/>
        </w:rPr>
        <w:t xml:space="preserve"> </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д. Кулаково</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а) здание водонапорной башни по ул</w:t>
      </w:r>
      <w:r>
        <w:rPr>
          <w:rFonts w:ascii="Times New Roman" w:eastAsia="Times New Roman" w:hAnsi="Times New Roman" w:cs="Times New Roman"/>
          <w:color w:val="000000"/>
          <w:sz w:val="28"/>
          <w:szCs w:val="28"/>
          <w:lang w:eastAsia="ru-RU"/>
        </w:rPr>
        <w:t>.</w:t>
      </w:r>
      <w:r w:rsidRPr="0075763E">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Н</w:t>
      </w:r>
      <w:r w:rsidRPr="0075763E">
        <w:rPr>
          <w:rFonts w:ascii="Times New Roman" w:eastAsia="Times New Roman" w:hAnsi="Times New Roman" w:cs="Times New Roman"/>
          <w:color w:val="000000"/>
          <w:sz w:val="28"/>
          <w:szCs w:val="28"/>
          <w:lang w:eastAsia="ru-RU"/>
        </w:rPr>
        <w:t>агорная</w:t>
      </w:r>
      <w:proofErr w:type="gramEnd"/>
      <w:r w:rsidRPr="0075763E">
        <w:rPr>
          <w:rFonts w:ascii="Times New Roman" w:eastAsia="Times New Roman" w:hAnsi="Times New Roman" w:cs="Times New Roman"/>
          <w:color w:val="000000"/>
          <w:sz w:val="28"/>
          <w:szCs w:val="28"/>
          <w:lang w:eastAsia="ru-RU"/>
        </w:rPr>
        <w:t xml:space="preserve"> 8</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б) здание СДК</w:t>
      </w:r>
      <w:r>
        <w:rPr>
          <w:rFonts w:ascii="Times New Roman" w:eastAsia="Times New Roman" w:hAnsi="Times New Roman" w:cs="Times New Roman"/>
          <w:color w:val="000000"/>
          <w:sz w:val="28"/>
          <w:szCs w:val="28"/>
          <w:lang w:eastAsia="ru-RU"/>
        </w:rPr>
        <w:t xml:space="preserve"> по ул. </w:t>
      </w:r>
      <w:proofErr w:type="gramStart"/>
      <w:r>
        <w:rPr>
          <w:rFonts w:ascii="Times New Roman" w:eastAsia="Times New Roman" w:hAnsi="Times New Roman" w:cs="Times New Roman"/>
          <w:color w:val="000000"/>
          <w:sz w:val="28"/>
          <w:szCs w:val="28"/>
          <w:lang w:eastAsia="ru-RU"/>
        </w:rPr>
        <w:t>Степная</w:t>
      </w:r>
      <w:proofErr w:type="gramEnd"/>
      <w:r>
        <w:rPr>
          <w:rFonts w:ascii="Times New Roman" w:eastAsia="Times New Roman" w:hAnsi="Times New Roman" w:cs="Times New Roman"/>
          <w:color w:val="000000"/>
          <w:sz w:val="28"/>
          <w:szCs w:val="28"/>
          <w:lang w:eastAsia="ru-RU"/>
        </w:rPr>
        <w:t xml:space="preserve"> 4</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д. Красная</w:t>
      </w:r>
      <w:proofErr w:type="gramStart"/>
      <w:r w:rsidRPr="0075763E">
        <w:rPr>
          <w:rFonts w:ascii="Times New Roman" w:eastAsia="Times New Roman" w:hAnsi="Times New Roman" w:cs="Times New Roman"/>
          <w:color w:val="000000"/>
          <w:sz w:val="28"/>
          <w:szCs w:val="28"/>
          <w:lang w:eastAsia="ru-RU"/>
        </w:rPr>
        <w:t xml:space="preserve"> Б</w:t>
      </w:r>
      <w:proofErr w:type="gramEnd"/>
      <w:r w:rsidRPr="0075763E">
        <w:rPr>
          <w:rFonts w:ascii="Times New Roman" w:eastAsia="Times New Roman" w:hAnsi="Times New Roman" w:cs="Times New Roman"/>
          <w:color w:val="000000"/>
          <w:sz w:val="28"/>
          <w:szCs w:val="28"/>
          <w:lang w:eastAsia="ru-RU"/>
        </w:rPr>
        <w:t>уреть</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а) здание водонапорной башни по ул</w:t>
      </w:r>
      <w:r>
        <w:rPr>
          <w:rFonts w:ascii="Times New Roman" w:eastAsia="Times New Roman" w:hAnsi="Times New Roman" w:cs="Times New Roman"/>
          <w:color w:val="000000"/>
          <w:sz w:val="28"/>
          <w:szCs w:val="28"/>
          <w:lang w:eastAsia="ru-RU"/>
        </w:rPr>
        <w:t>.</w:t>
      </w:r>
      <w:r w:rsidRPr="0075763E">
        <w:rPr>
          <w:rFonts w:ascii="Times New Roman" w:eastAsia="Times New Roman" w:hAnsi="Times New Roman" w:cs="Times New Roman"/>
          <w:color w:val="000000"/>
          <w:sz w:val="28"/>
          <w:szCs w:val="28"/>
          <w:lang w:eastAsia="ru-RU"/>
        </w:rPr>
        <w:t xml:space="preserve"> </w:t>
      </w:r>
      <w:proofErr w:type="gramStart"/>
      <w:r w:rsidRPr="0075763E">
        <w:rPr>
          <w:rFonts w:ascii="Times New Roman" w:eastAsia="Times New Roman" w:hAnsi="Times New Roman" w:cs="Times New Roman"/>
          <w:color w:val="000000"/>
          <w:sz w:val="28"/>
          <w:szCs w:val="28"/>
          <w:lang w:eastAsia="ru-RU"/>
        </w:rPr>
        <w:t>Новая</w:t>
      </w:r>
      <w:proofErr w:type="gramEnd"/>
      <w:r w:rsidRPr="0075763E">
        <w:rPr>
          <w:rFonts w:ascii="Times New Roman" w:eastAsia="Times New Roman" w:hAnsi="Times New Roman" w:cs="Times New Roman"/>
          <w:color w:val="000000"/>
          <w:sz w:val="28"/>
          <w:szCs w:val="28"/>
          <w:lang w:eastAsia="ru-RU"/>
        </w:rPr>
        <w:t xml:space="preserve"> 3Б</w:t>
      </w:r>
    </w:p>
    <w:p w:rsidR="00034F6F" w:rsidRPr="0075763E" w:rsidRDefault="00034F6F" w:rsidP="00034F6F">
      <w:pPr>
        <w:pStyle w:val="ab"/>
        <w:spacing w:after="0" w:line="240" w:lineRule="auto"/>
        <w:contextualSpacing w:val="0"/>
        <w:rPr>
          <w:rFonts w:ascii="Times New Roman" w:eastAsia="Times New Roman" w:hAnsi="Times New Roman" w:cs="Times New Roman"/>
          <w:color w:val="000000"/>
          <w:sz w:val="28"/>
          <w:szCs w:val="28"/>
          <w:lang w:eastAsia="ru-RU"/>
        </w:rPr>
      </w:pPr>
      <w:r w:rsidRPr="0075763E">
        <w:rPr>
          <w:rFonts w:ascii="Times New Roman" w:eastAsia="Times New Roman" w:hAnsi="Times New Roman" w:cs="Times New Roman"/>
          <w:color w:val="000000"/>
          <w:sz w:val="28"/>
          <w:szCs w:val="28"/>
          <w:lang w:eastAsia="ru-RU"/>
        </w:rPr>
        <w:t>б) здание СДК</w:t>
      </w:r>
      <w:r>
        <w:rPr>
          <w:rFonts w:ascii="Times New Roman" w:eastAsia="Times New Roman" w:hAnsi="Times New Roman" w:cs="Times New Roman"/>
          <w:color w:val="000000"/>
          <w:sz w:val="28"/>
          <w:szCs w:val="28"/>
          <w:lang w:eastAsia="ru-RU"/>
        </w:rPr>
        <w:t xml:space="preserve"> по ул. Мира 26</w:t>
      </w:r>
    </w:p>
    <w:p w:rsidR="00034F6F" w:rsidRPr="0075763E" w:rsidRDefault="00034F6F" w:rsidP="00034F6F">
      <w:pPr>
        <w:pStyle w:val="ab"/>
        <w:numPr>
          <w:ilvl w:val="0"/>
          <w:numId w:val="44"/>
        </w:numPr>
        <w:spacing w:after="0" w:line="240" w:lineRule="auto"/>
        <w:contextualSpacing w:val="0"/>
        <w:jc w:val="both"/>
        <w:rPr>
          <w:rFonts w:ascii="Times New Roman" w:eastAsia="Times New Roman" w:hAnsi="Times New Roman" w:cs="Times New Roman"/>
          <w:color w:val="000000"/>
          <w:sz w:val="28"/>
          <w:szCs w:val="28"/>
          <w:lang w:eastAsia="ru-RU"/>
        </w:rPr>
      </w:pPr>
      <w:proofErr w:type="gramStart"/>
      <w:r w:rsidRPr="0075763E">
        <w:rPr>
          <w:rFonts w:ascii="Times New Roman" w:eastAsia="Times New Roman" w:hAnsi="Times New Roman" w:cs="Times New Roman"/>
          <w:color w:val="000000"/>
          <w:sz w:val="28"/>
          <w:szCs w:val="28"/>
          <w:lang w:eastAsia="ru-RU"/>
        </w:rPr>
        <w:t xml:space="preserve">Контроль </w:t>
      </w:r>
      <w:r>
        <w:rPr>
          <w:rFonts w:ascii="Times New Roman" w:eastAsia="Times New Roman" w:hAnsi="Times New Roman" w:cs="Times New Roman"/>
          <w:color w:val="000000"/>
          <w:sz w:val="28"/>
          <w:szCs w:val="28"/>
          <w:lang w:eastAsia="ru-RU"/>
        </w:rPr>
        <w:t>за</w:t>
      </w:r>
      <w:proofErr w:type="gramEnd"/>
      <w:r w:rsidRPr="007576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ис</w:t>
      </w:r>
      <w:r w:rsidRPr="0075763E">
        <w:rPr>
          <w:rFonts w:ascii="Times New Roman" w:eastAsia="Times New Roman" w:hAnsi="Times New Roman" w:cs="Times New Roman"/>
          <w:color w:val="000000"/>
          <w:sz w:val="28"/>
          <w:szCs w:val="28"/>
          <w:lang w:eastAsia="ru-RU"/>
        </w:rPr>
        <w:t>полнением постановления оставляю за собой.</w:t>
      </w:r>
    </w:p>
    <w:p w:rsidR="00034F6F" w:rsidRPr="0075763E" w:rsidRDefault="00034F6F" w:rsidP="00034F6F">
      <w:pPr>
        <w:spacing w:after="0" w:line="240" w:lineRule="auto"/>
        <w:rPr>
          <w:rFonts w:ascii="Times New Roman" w:hAnsi="Times New Roman" w:cs="Times New Roman"/>
          <w:sz w:val="28"/>
          <w:szCs w:val="28"/>
        </w:rPr>
      </w:pPr>
    </w:p>
    <w:p w:rsidR="00034F6F" w:rsidRDefault="00034F6F" w:rsidP="00034F6F">
      <w:pPr>
        <w:spacing w:after="0" w:line="240" w:lineRule="auto"/>
        <w:rPr>
          <w:rFonts w:ascii="Times New Roman" w:hAnsi="Times New Roman" w:cs="Times New Roman"/>
          <w:sz w:val="28"/>
          <w:szCs w:val="28"/>
        </w:rPr>
      </w:pPr>
    </w:p>
    <w:p w:rsidR="00034F6F" w:rsidRDefault="00034F6F" w:rsidP="00034F6F">
      <w:pPr>
        <w:spacing w:after="0" w:line="240" w:lineRule="auto"/>
        <w:jc w:val="right"/>
        <w:rPr>
          <w:rFonts w:ascii="Calibri" w:hAnsi="Calibri" w:cs="Calibri"/>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А.М. </w:t>
      </w:r>
      <w:proofErr w:type="spellStart"/>
      <w:r>
        <w:rPr>
          <w:rFonts w:ascii="Times New Roman" w:hAnsi="Times New Roman" w:cs="Times New Roman"/>
          <w:sz w:val="28"/>
          <w:szCs w:val="28"/>
        </w:rPr>
        <w:t>Таряшинов</w:t>
      </w:r>
      <w:proofErr w:type="spellEnd"/>
    </w:p>
    <w:p w:rsidR="00EB5C9C" w:rsidRDefault="00EB5C9C">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Pr="00034F6F" w:rsidRDefault="00034F6F" w:rsidP="00034F6F">
      <w:pPr>
        <w:pStyle w:val="a4"/>
        <w:rPr>
          <w:sz w:val="28"/>
          <w:szCs w:val="28"/>
        </w:rPr>
      </w:pPr>
      <w:r w:rsidRPr="00034F6F">
        <w:rPr>
          <w:sz w:val="28"/>
          <w:szCs w:val="28"/>
        </w:rPr>
        <w:lastRenderedPageBreak/>
        <w:t>РОССИЙСКАЯ ФЕДЕРАЦИЯ</w:t>
      </w:r>
    </w:p>
    <w:p w:rsidR="00034F6F" w:rsidRPr="00034F6F" w:rsidRDefault="00034F6F" w:rsidP="00034F6F">
      <w:pPr>
        <w:pStyle w:val="a4"/>
        <w:rPr>
          <w:sz w:val="28"/>
          <w:szCs w:val="28"/>
        </w:rPr>
      </w:pPr>
    </w:p>
    <w:p w:rsidR="00034F6F" w:rsidRPr="00034F6F" w:rsidRDefault="00034F6F" w:rsidP="00034F6F">
      <w:pPr>
        <w:pStyle w:val="a6"/>
        <w:rPr>
          <w:b/>
          <w:bCs/>
          <w:sz w:val="28"/>
          <w:szCs w:val="28"/>
        </w:rPr>
      </w:pPr>
      <w:r w:rsidRPr="00034F6F">
        <w:rPr>
          <w:b/>
          <w:bCs/>
          <w:sz w:val="28"/>
          <w:szCs w:val="28"/>
        </w:rPr>
        <w:t>ИРКУТСКАЯ ОБЛАСТЬ</w:t>
      </w:r>
    </w:p>
    <w:p w:rsidR="00034F6F" w:rsidRPr="00034F6F" w:rsidRDefault="00034F6F" w:rsidP="00034F6F">
      <w:pPr>
        <w:pStyle w:val="a6"/>
        <w:rPr>
          <w:b/>
          <w:bCs/>
          <w:sz w:val="28"/>
          <w:szCs w:val="28"/>
        </w:rPr>
      </w:pPr>
    </w:p>
    <w:p w:rsidR="00034F6F" w:rsidRPr="00034F6F" w:rsidRDefault="00034F6F" w:rsidP="00034F6F">
      <w:pPr>
        <w:pStyle w:val="a6"/>
        <w:rPr>
          <w:b/>
          <w:bCs/>
          <w:sz w:val="28"/>
          <w:szCs w:val="28"/>
        </w:rPr>
      </w:pPr>
      <w:r w:rsidRPr="00034F6F">
        <w:rPr>
          <w:b/>
          <w:bCs/>
          <w:sz w:val="28"/>
          <w:szCs w:val="28"/>
        </w:rPr>
        <w:t>Муниципальное образование «Тараса»</w:t>
      </w:r>
    </w:p>
    <w:p w:rsidR="00034F6F" w:rsidRPr="00034F6F" w:rsidRDefault="00034F6F" w:rsidP="00034F6F">
      <w:pPr>
        <w:spacing w:after="0" w:line="240" w:lineRule="auto"/>
        <w:rPr>
          <w:rFonts w:ascii="Times New Roman" w:hAnsi="Times New Roman" w:cs="Times New Roman"/>
          <w:b/>
          <w:bCs/>
          <w:sz w:val="28"/>
          <w:szCs w:val="28"/>
        </w:rPr>
      </w:pPr>
    </w:p>
    <w:p w:rsidR="00034F6F" w:rsidRPr="00034F6F" w:rsidRDefault="00034F6F" w:rsidP="00034F6F">
      <w:pPr>
        <w:pStyle w:val="2"/>
        <w:rPr>
          <w:sz w:val="28"/>
          <w:szCs w:val="28"/>
        </w:rPr>
      </w:pPr>
      <w:r w:rsidRPr="00034F6F">
        <w:rPr>
          <w:sz w:val="28"/>
          <w:szCs w:val="28"/>
        </w:rPr>
        <w:t xml:space="preserve">А Д М И Н И С Т </w:t>
      </w:r>
      <w:proofErr w:type="gramStart"/>
      <w:r w:rsidRPr="00034F6F">
        <w:rPr>
          <w:sz w:val="28"/>
          <w:szCs w:val="28"/>
        </w:rPr>
        <w:t>Р</w:t>
      </w:r>
      <w:proofErr w:type="gramEnd"/>
      <w:r w:rsidRPr="00034F6F">
        <w:rPr>
          <w:sz w:val="28"/>
          <w:szCs w:val="28"/>
        </w:rPr>
        <w:t xml:space="preserve"> А Ц И Я</w:t>
      </w:r>
    </w:p>
    <w:p w:rsidR="00034F6F" w:rsidRPr="00034F6F" w:rsidRDefault="00034F6F" w:rsidP="00034F6F">
      <w:pPr>
        <w:spacing w:after="0" w:line="240" w:lineRule="auto"/>
        <w:jc w:val="center"/>
        <w:rPr>
          <w:rFonts w:ascii="Times New Roman" w:hAnsi="Times New Roman" w:cs="Times New Roman"/>
          <w:b/>
          <w:bCs/>
          <w:sz w:val="28"/>
          <w:szCs w:val="28"/>
        </w:rPr>
      </w:pPr>
    </w:p>
    <w:p w:rsidR="00034F6F" w:rsidRPr="00034F6F" w:rsidRDefault="00034F6F" w:rsidP="00034F6F">
      <w:pPr>
        <w:pStyle w:val="10"/>
      </w:pPr>
      <w:proofErr w:type="gramStart"/>
      <w:r w:rsidRPr="00034F6F">
        <w:t>П</w:t>
      </w:r>
      <w:proofErr w:type="gramEnd"/>
      <w:r w:rsidRPr="00034F6F">
        <w:t xml:space="preserve">  О С Т А Н О В Л Е Н И Е</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pStyle w:val="3"/>
        <w:rPr>
          <w:bCs/>
          <w:sz w:val="28"/>
          <w:szCs w:val="28"/>
        </w:rPr>
      </w:pPr>
      <w:r w:rsidRPr="00034F6F">
        <w:rPr>
          <w:bCs/>
          <w:sz w:val="28"/>
          <w:szCs w:val="28"/>
        </w:rPr>
        <w:t>от « 01» августа 2014  г.                                                                           с. Тараса                                            № 81</w:t>
      </w:r>
    </w:p>
    <w:p w:rsidR="00034F6F" w:rsidRPr="00034F6F" w:rsidRDefault="00034F6F" w:rsidP="00034F6F">
      <w:pPr>
        <w:spacing w:after="0" w:line="240" w:lineRule="auto"/>
        <w:rPr>
          <w:rFonts w:ascii="Times New Roman" w:hAnsi="Times New Roman" w:cs="Times New Roman"/>
          <w:sz w:val="28"/>
          <w:szCs w:val="28"/>
        </w:rPr>
      </w:pPr>
    </w:p>
    <w:p w:rsidR="00034F6F" w:rsidRPr="00034F6F" w:rsidRDefault="00034F6F" w:rsidP="00034F6F">
      <w:pPr>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Об утверждении административного регламента </w:t>
      </w:r>
    </w:p>
    <w:p w:rsidR="00034F6F" w:rsidRPr="00034F6F" w:rsidRDefault="00034F6F" w:rsidP="00034F6F">
      <w:pPr>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Исполнения муниципальной функции</w:t>
      </w:r>
    </w:p>
    <w:p w:rsidR="00034F6F" w:rsidRPr="00034F6F" w:rsidRDefault="00034F6F" w:rsidP="00034F6F">
      <w:pPr>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«Осуществление </w:t>
      </w:r>
      <w:proofErr w:type="gramStart"/>
      <w:r w:rsidRPr="00034F6F">
        <w:rPr>
          <w:rFonts w:ascii="Times New Roman" w:hAnsi="Times New Roman" w:cs="Times New Roman"/>
          <w:sz w:val="28"/>
          <w:szCs w:val="28"/>
        </w:rPr>
        <w:t>муниципального</w:t>
      </w:r>
      <w:proofErr w:type="gramEnd"/>
      <w:r w:rsidRPr="00034F6F">
        <w:rPr>
          <w:rFonts w:ascii="Times New Roman" w:hAnsi="Times New Roman" w:cs="Times New Roman"/>
          <w:sz w:val="28"/>
          <w:szCs w:val="28"/>
        </w:rPr>
        <w:t xml:space="preserve"> жилищного</w:t>
      </w:r>
    </w:p>
    <w:p w:rsidR="00034F6F" w:rsidRPr="00034F6F" w:rsidRDefault="00034F6F" w:rsidP="00034F6F">
      <w:pPr>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Контроля»  муниципального образования «Тараса»</w:t>
      </w:r>
    </w:p>
    <w:p w:rsidR="00034F6F" w:rsidRPr="00034F6F" w:rsidRDefault="00034F6F" w:rsidP="00034F6F">
      <w:pPr>
        <w:spacing w:after="0" w:line="240" w:lineRule="auto"/>
        <w:jc w:val="both"/>
        <w:rPr>
          <w:rFonts w:ascii="Times New Roman" w:hAnsi="Times New Roman" w:cs="Times New Roman"/>
          <w:sz w:val="28"/>
          <w:szCs w:val="28"/>
        </w:rPr>
      </w:pPr>
    </w:p>
    <w:p w:rsidR="00034F6F" w:rsidRPr="00034F6F" w:rsidRDefault="00034F6F" w:rsidP="00034F6F">
      <w:pPr>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В соответствии с Конституцией Российской Федерации от 12.12.1993 г, Федеральным законом от 06.10.2003 г. №131-ФЗ «Об общих принципах организации местного самоуправления в Российской Федерации», Гражданским кодексом Российской Федерации от 26.01.1996 г № 14-ФЗ, Жилищным кодексом Российской Федерации от 29.12.2004 г № 188-ФЗ,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w:t>
      </w:r>
      <w:proofErr w:type="gramEnd"/>
      <w:r w:rsidRPr="00034F6F">
        <w:rPr>
          <w:rFonts w:ascii="Times New Roman" w:hAnsi="Times New Roman" w:cs="Times New Roman"/>
          <w:sz w:val="28"/>
          <w:szCs w:val="28"/>
        </w:rPr>
        <w:t xml:space="preserve"> муниципального контроля», Федеральным законом  от 02.05.2006 г. № 59-ФЗ «О порядке рассмотрения обращений граждан Российской Федерации»</w:t>
      </w:r>
      <w:proofErr w:type="gramStart"/>
      <w:r w:rsidRPr="00034F6F">
        <w:rPr>
          <w:rFonts w:ascii="Times New Roman" w:hAnsi="Times New Roman" w:cs="Times New Roman"/>
          <w:sz w:val="28"/>
          <w:szCs w:val="28"/>
        </w:rPr>
        <w:t xml:space="preserve"> ,</w:t>
      </w:r>
      <w:proofErr w:type="gramEnd"/>
      <w:r w:rsidRPr="00034F6F">
        <w:rPr>
          <w:rFonts w:ascii="Times New Roman" w:hAnsi="Times New Roman" w:cs="Times New Roman"/>
          <w:sz w:val="28"/>
          <w:szCs w:val="28"/>
        </w:rPr>
        <w:t xml:space="preserve"> руководствуясь Уставом муниципального образования «Тараса»:</w:t>
      </w:r>
    </w:p>
    <w:p w:rsidR="00034F6F" w:rsidRPr="00034F6F" w:rsidRDefault="00034F6F" w:rsidP="00034F6F">
      <w:pPr>
        <w:spacing w:after="0" w:line="240" w:lineRule="auto"/>
        <w:rPr>
          <w:rFonts w:ascii="Times New Roman" w:hAnsi="Times New Roman" w:cs="Times New Roman"/>
          <w:b/>
          <w:bCs/>
          <w:sz w:val="28"/>
          <w:szCs w:val="28"/>
        </w:rPr>
      </w:pPr>
    </w:p>
    <w:p w:rsidR="00034F6F" w:rsidRPr="00034F6F" w:rsidRDefault="00034F6F" w:rsidP="00034F6F">
      <w:pPr>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ПОСТАНОВЛЯЕТ:</w:t>
      </w:r>
    </w:p>
    <w:p w:rsidR="00034F6F" w:rsidRPr="00034F6F" w:rsidRDefault="00034F6F" w:rsidP="00034F6F">
      <w:pPr>
        <w:pStyle w:val="a8"/>
        <w:ind w:left="720"/>
        <w:rPr>
          <w:sz w:val="28"/>
          <w:szCs w:val="28"/>
        </w:rPr>
      </w:pPr>
      <w:r w:rsidRPr="00034F6F">
        <w:rPr>
          <w:sz w:val="28"/>
          <w:szCs w:val="28"/>
        </w:rPr>
        <w:t>1. Утвердить административный регламент «Осуществление    муниципального жилищного контроля»</w:t>
      </w:r>
    </w:p>
    <w:p w:rsidR="00034F6F" w:rsidRPr="00034F6F" w:rsidRDefault="00034F6F" w:rsidP="00034F6F">
      <w:pPr>
        <w:pStyle w:val="a8"/>
        <w:ind w:left="720"/>
        <w:rPr>
          <w:sz w:val="28"/>
          <w:szCs w:val="28"/>
        </w:rPr>
      </w:pPr>
      <w:r w:rsidRPr="00034F6F">
        <w:rPr>
          <w:sz w:val="28"/>
          <w:szCs w:val="28"/>
        </w:rPr>
        <w:t>2.     Постановление №160 от 15.03.2013 г. считать утратившим силу.</w:t>
      </w:r>
    </w:p>
    <w:p w:rsidR="00034F6F" w:rsidRPr="00034F6F" w:rsidRDefault="00034F6F" w:rsidP="00034F6F">
      <w:pPr>
        <w:pStyle w:val="a8"/>
        <w:rPr>
          <w:sz w:val="28"/>
          <w:szCs w:val="28"/>
        </w:rPr>
      </w:pPr>
      <w:r w:rsidRPr="00034F6F">
        <w:rPr>
          <w:sz w:val="28"/>
          <w:szCs w:val="28"/>
        </w:rPr>
        <w:t xml:space="preserve">           3.    Опубликовать  настоящее постановление в Вестнике МО «Тараса». </w:t>
      </w:r>
    </w:p>
    <w:p w:rsidR="00034F6F" w:rsidRPr="00034F6F" w:rsidRDefault="00034F6F" w:rsidP="00034F6F">
      <w:pPr>
        <w:pStyle w:val="a8"/>
        <w:rPr>
          <w:sz w:val="28"/>
          <w:szCs w:val="28"/>
        </w:rPr>
      </w:pPr>
      <w:r w:rsidRPr="00034F6F">
        <w:rPr>
          <w:sz w:val="28"/>
          <w:szCs w:val="28"/>
        </w:rPr>
        <w:t xml:space="preserve">        </w:t>
      </w:r>
    </w:p>
    <w:p w:rsidR="00034F6F" w:rsidRPr="00034F6F" w:rsidRDefault="00034F6F" w:rsidP="00034F6F">
      <w:pPr>
        <w:pStyle w:val="a8"/>
        <w:rPr>
          <w:sz w:val="28"/>
          <w:szCs w:val="28"/>
        </w:rPr>
      </w:pPr>
    </w:p>
    <w:p w:rsidR="00034F6F" w:rsidRPr="00034F6F" w:rsidRDefault="00034F6F" w:rsidP="00034F6F">
      <w:pPr>
        <w:pStyle w:val="a8"/>
        <w:rPr>
          <w:sz w:val="28"/>
          <w:szCs w:val="28"/>
        </w:rPr>
      </w:pPr>
    </w:p>
    <w:p w:rsidR="00034F6F" w:rsidRPr="00034F6F" w:rsidRDefault="00034F6F" w:rsidP="00034F6F">
      <w:pPr>
        <w:pStyle w:val="a8"/>
        <w:rPr>
          <w:sz w:val="28"/>
          <w:szCs w:val="28"/>
        </w:rPr>
      </w:pPr>
    </w:p>
    <w:p w:rsidR="00034F6F" w:rsidRPr="00034F6F" w:rsidRDefault="00034F6F" w:rsidP="00034F6F">
      <w:pPr>
        <w:pStyle w:val="a8"/>
        <w:rPr>
          <w:sz w:val="28"/>
          <w:szCs w:val="28"/>
        </w:rPr>
      </w:pPr>
      <w:r w:rsidRPr="00034F6F">
        <w:rPr>
          <w:sz w:val="28"/>
          <w:szCs w:val="28"/>
        </w:rPr>
        <w:t xml:space="preserve">                                                                                                     </w:t>
      </w:r>
    </w:p>
    <w:p w:rsidR="00034F6F" w:rsidRPr="00034F6F" w:rsidRDefault="00034F6F" w:rsidP="00034F6F">
      <w:pPr>
        <w:pStyle w:val="a8"/>
        <w:rPr>
          <w:sz w:val="28"/>
          <w:szCs w:val="28"/>
        </w:rPr>
      </w:pPr>
      <w:r w:rsidRPr="00034F6F">
        <w:rPr>
          <w:sz w:val="28"/>
          <w:szCs w:val="28"/>
        </w:rPr>
        <w:t xml:space="preserve">Глава МО «Тараса»                                                                   А.М. </w:t>
      </w:r>
      <w:proofErr w:type="spellStart"/>
      <w:r w:rsidRPr="00034F6F">
        <w:rPr>
          <w:sz w:val="28"/>
          <w:szCs w:val="28"/>
        </w:rPr>
        <w:t>Таряшинов</w:t>
      </w:r>
      <w:proofErr w:type="spellEnd"/>
    </w:p>
    <w:p w:rsidR="00034F6F" w:rsidRPr="00034F6F" w:rsidRDefault="00034F6F" w:rsidP="00034F6F">
      <w:pPr>
        <w:pStyle w:val="a8"/>
        <w:rPr>
          <w:sz w:val="28"/>
          <w:szCs w:val="28"/>
        </w:rPr>
      </w:pPr>
    </w:p>
    <w:p w:rsidR="00034F6F" w:rsidRPr="00034F6F" w:rsidRDefault="00034F6F" w:rsidP="00034F6F">
      <w:pPr>
        <w:pStyle w:val="a8"/>
        <w:rPr>
          <w:sz w:val="28"/>
          <w:szCs w:val="28"/>
        </w:rPr>
      </w:pPr>
    </w:p>
    <w:p w:rsidR="00034F6F" w:rsidRDefault="00034F6F" w:rsidP="00034F6F">
      <w:pPr>
        <w:pStyle w:val="a8"/>
        <w:jc w:val="right"/>
        <w:rPr>
          <w:sz w:val="28"/>
          <w:szCs w:val="28"/>
        </w:rPr>
      </w:pPr>
    </w:p>
    <w:p w:rsidR="00034F6F" w:rsidRDefault="00034F6F" w:rsidP="00034F6F">
      <w:pPr>
        <w:pStyle w:val="a8"/>
        <w:jc w:val="right"/>
        <w:rPr>
          <w:sz w:val="28"/>
          <w:szCs w:val="28"/>
        </w:rPr>
      </w:pPr>
    </w:p>
    <w:p w:rsidR="00034F6F" w:rsidRPr="00034F6F" w:rsidRDefault="00034F6F" w:rsidP="00034F6F">
      <w:pPr>
        <w:pStyle w:val="a8"/>
        <w:jc w:val="right"/>
        <w:rPr>
          <w:sz w:val="28"/>
          <w:szCs w:val="28"/>
        </w:rPr>
      </w:pPr>
    </w:p>
    <w:p w:rsidR="00034F6F" w:rsidRPr="00034F6F" w:rsidRDefault="00034F6F" w:rsidP="00034F6F">
      <w:pPr>
        <w:pStyle w:val="a8"/>
        <w:jc w:val="right"/>
        <w:rPr>
          <w:sz w:val="28"/>
          <w:szCs w:val="28"/>
        </w:rPr>
      </w:pPr>
    </w:p>
    <w:p w:rsidR="00034F6F" w:rsidRPr="00034F6F" w:rsidRDefault="00034F6F" w:rsidP="00034F6F">
      <w:pPr>
        <w:pStyle w:val="a8"/>
        <w:jc w:val="right"/>
        <w:rPr>
          <w:sz w:val="28"/>
          <w:szCs w:val="28"/>
        </w:rPr>
      </w:pPr>
    </w:p>
    <w:p w:rsidR="00034F6F" w:rsidRPr="00034F6F" w:rsidRDefault="00034F6F" w:rsidP="00034F6F">
      <w:pPr>
        <w:widowControl w:val="0"/>
        <w:autoSpaceDE w:val="0"/>
        <w:autoSpaceDN w:val="0"/>
        <w:adjustRightInd w:val="0"/>
        <w:spacing w:after="0" w:line="240" w:lineRule="auto"/>
        <w:jc w:val="right"/>
        <w:rPr>
          <w:rFonts w:ascii="Times New Roman" w:hAnsi="Times New Roman" w:cs="Times New Roman"/>
          <w:sz w:val="28"/>
          <w:szCs w:val="28"/>
        </w:rPr>
      </w:pPr>
      <w:r w:rsidRPr="00034F6F">
        <w:rPr>
          <w:rFonts w:ascii="Times New Roman" w:hAnsi="Times New Roman" w:cs="Times New Roman"/>
          <w:sz w:val="28"/>
          <w:szCs w:val="28"/>
        </w:rPr>
        <w:lastRenderedPageBreak/>
        <w:t xml:space="preserve">Приложение к постановлению </w:t>
      </w:r>
    </w:p>
    <w:p w:rsidR="00034F6F" w:rsidRPr="00034F6F" w:rsidRDefault="00034F6F" w:rsidP="00034F6F">
      <w:pPr>
        <w:widowControl w:val="0"/>
        <w:autoSpaceDE w:val="0"/>
        <w:autoSpaceDN w:val="0"/>
        <w:adjustRightInd w:val="0"/>
        <w:spacing w:after="0" w:line="240" w:lineRule="auto"/>
        <w:jc w:val="right"/>
        <w:rPr>
          <w:rFonts w:ascii="Times New Roman" w:hAnsi="Times New Roman" w:cs="Times New Roman"/>
          <w:sz w:val="28"/>
          <w:szCs w:val="28"/>
        </w:rPr>
      </w:pPr>
      <w:r w:rsidRPr="00034F6F">
        <w:rPr>
          <w:rFonts w:ascii="Times New Roman" w:hAnsi="Times New Roman" w:cs="Times New Roman"/>
          <w:sz w:val="28"/>
          <w:szCs w:val="28"/>
        </w:rPr>
        <w:t xml:space="preserve">                                                                                           № 81 от «01» августа 2014г.</w:t>
      </w:r>
    </w:p>
    <w:p w:rsidR="00034F6F" w:rsidRPr="00034F6F" w:rsidRDefault="00034F6F" w:rsidP="00034F6F">
      <w:pPr>
        <w:widowControl w:val="0"/>
        <w:autoSpaceDE w:val="0"/>
        <w:autoSpaceDN w:val="0"/>
        <w:adjustRightInd w:val="0"/>
        <w:spacing w:after="0" w:line="240" w:lineRule="auto"/>
        <w:jc w:val="right"/>
        <w:rPr>
          <w:rFonts w:ascii="Times New Roman" w:hAnsi="Times New Roman" w:cs="Times New Roman"/>
          <w:sz w:val="28"/>
          <w:szCs w:val="28"/>
        </w:rPr>
      </w:pPr>
      <w:r w:rsidRPr="00034F6F">
        <w:rPr>
          <w:rFonts w:ascii="Times New Roman" w:hAnsi="Times New Roman" w:cs="Times New Roman"/>
          <w:sz w:val="28"/>
          <w:szCs w:val="28"/>
        </w:rPr>
        <w:t xml:space="preserve"> </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b/>
          <w:bCs/>
          <w:sz w:val="28"/>
          <w:szCs w:val="28"/>
        </w:rPr>
      </w:pPr>
      <w:bookmarkStart w:id="32" w:name="Par42"/>
      <w:bookmarkEnd w:id="32"/>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b/>
          <w:bCs/>
          <w:sz w:val="28"/>
          <w:szCs w:val="28"/>
        </w:rPr>
      </w:pPr>
      <w:r w:rsidRPr="00034F6F">
        <w:rPr>
          <w:rFonts w:ascii="Times New Roman" w:hAnsi="Times New Roman" w:cs="Times New Roman"/>
          <w:b/>
          <w:bCs/>
          <w:sz w:val="28"/>
          <w:szCs w:val="28"/>
        </w:rPr>
        <w:t>АДМИНИСТРАТИВНЫЙ РЕГЛАМЕНТ</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b/>
          <w:bCs/>
          <w:sz w:val="28"/>
          <w:szCs w:val="28"/>
        </w:rPr>
      </w:pPr>
      <w:r w:rsidRPr="00034F6F">
        <w:rPr>
          <w:rFonts w:ascii="Times New Roman" w:hAnsi="Times New Roman" w:cs="Times New Roman"/>
          <w:b/>
          <w:bCs/>
          <w:sz w:val="28"/>
          <w:szCs w:val="28"/>
        </w:rPr>
        <w:t>ОСУЩЕСТВЛЕНИЯ МУНИЦИПАЛЬНОГО ЖИЛИЩНОГО КОНТРОЛЯ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b/>
          <w:bCs/>
          <w:sz w:val="28"/>
          <w:szCs w:val="28"/>
        </w:rPr>
        <w:t xml:space="preserve"> </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 </w:t>
      </w:r>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52"/>
      <w:bookmarkEnd w:id="33"/>
      <w:r w:rsidRPr="00034F6F">
        <w:rPr>
          <w:rFonts w:ascii="Times New Roman" w:hAnsi="Times New Roman" w:cs="Times New Roman"/>
          <w:sz w:val="28"/>
          <w:szCs w:val="28"/>
        </w:rPr>
        <w:t>Раздел I. ОБЩИЕ ПОЛОЖЕНИЯ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4" w:name="Par54"/>
      <w:bookmarkEnd w:id="34"/>
      <w:r w:rsidRPr="00034F6F">
        <w:rPr>
          <w:rFonts w:ascii="Times New Roman" w:hAnsi="Times New Roman" w:cs="Times New Roman"/>
          <w:sz w:val="28"/>
          <w:szCs w:val="28"/>
        </w:rPr>
        <w:t>1. ВИД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1.1. Вид муниципального контроля - муниципальный жилищный контроль.</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58"/>
      <w:bookmarkEnd w:id="35"/>
      <w:r w:rsidRPr="00034F6F">
        <w:rPr>
          <w:rFonts w:ascii="Times New Roman" w:hAnsi="Times New Roman" w:cs="Times New Roman"/>
          <w:sz w:val="28"/>
          <w:szCs w:val="28"/>
        </w:rPr>
        <w:t>2. НАИМЕНОВАНИЕ ОРГАНА,</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4F6F">
        <w:rPr>
          <w:rFonts w:ascii="Times New Roman" w:hAnsi="Times New Roman" w:cs="Times New Roman"/>
          <w:sz w:val="28"/>
          <w:szCs w:val="28"/>
        </w:rPr>
        <w:t>ОСУЩЕСТВЛЯЮЩЕГО</w:t>
      </w:r>
      <w:proofErr w:type="gramEnd"/>
      <w:r w:rsidRPr="00034F6F">
        <w:rPr>
          <w:rFonts w:ascii="Times New Roman" w:hAnsi="Times New Roman" w:cs="Times New Roman"/>
          <w:sz w:val="28"/>
          <w:szCs w:val="28"/>
        </w:rPr>
        <w:t xml:space="preserve"> МУНИЦИПАЛЬНЫЙ КОНТРОЛЬ</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         2.1. Органом, осуществляющим муниципальный контроль, является администрация муниципального образования. Ответственным должностным лицом за осуществление муниципального контроля являются заместитель главы муниципального образования и специалист по муниципальному имуществу.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2.2. При осуществлении муниципального контроля уполномоченные должностные лица взаимодействуют со Службой государственного жилищного и строительного надзора Иркутской области, судебными органами, органами прокуратуры, правоохранительными органами, иными органами и организациями, имеющими сведения, необходимые для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4F6F">
        <w:rPr>
          <w:rFonts w:ascii="Times New Roman" w:hAnsi="Times New Roman" w:cs="Times New Roman"/>
          <w:sz w:val="28"/>
          <w:szCs w:val="28"/>
        </w:rPr>
        <w:t>3. ПЕРЕЧЕНЬ НОРМАТИВНЫХ ПРАВОВЫХ АКТОВ, РЕГУЛИРУЮЩИХ</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ОСУЩЕСТВЛЕНИЕ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3.1. </w:t>
      </w:r>
      <w:hyperlink r:id="rId58" w:history="1">
        <w:r w:rsidRPr="00034F6F">
          <w:rPr>
            <w:rFonts w:ascii="Times New Roman" w:hAnsi="Times New Roman" w:cs="Times New Roman"/>
            <w:color w:val="0000FF"/>
            <w:sz w:val="28"/>
            <w:szCs w:val="28"/>
          </w:rPr>
          <w:t>Конституция</w:t>
        </w:r>
      </w:hyperlink>
      <w:r w:rsidRPr="00034F6F">
        <w:rPr>
          <w:rFonts w:ascii="Times New Roman" w:hAnsi="Times New Roman" w:cs="Times New Roman"/>
          <w:sz w:val="28"/>
          <w:szCs w:val="28"/>
        </w:rPr>
        <w:t xml:space="preserve"> Российской Федерации, принята всенародным голосованием 12.12.1993.</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3.2. Жилищный </w:t>
      </w:r>
      <w:hyperlink r:id="rId59" w:history="1">
        <w:r w:rsidRPr="00034F6F">
          <w:rPr>
            <w:rFonts w:ascii="Times New Roman" w:hAnsi="Times New Roman" w:cs="Times New Roman"/>
            <w:color w:val="0000FF"/>
            <w:sz w:val="28"/>
            <w:szCs w:val="28"/>
          </w:rPr>
          <w:t>кодекс</w:t>
        </w:r>
      </w:hyperlink>
      <w:r w:rsidRPr="00034F6F">
        <w:rPr>
          <w:rFonts w:ascii="Times New Roman" w:hAnsi="Times New Roman" w:cs="Times New Roman"/>
          <w:sz w:val="28"/>
          <w:szCs w:val="28"/>
        </w:rPr>
        <w:t xml:space="preserve"> Российской Федерации от 29.12.2004 N 188-ФЗ.</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3.3. Гражданский </w:t>
      </w:r>
      <w:hyperlink r:id="rId60" w:history="1">
        <w:r w:rsidRPr="00034F6F">
          <w:rPr>
            <w:rFonts w:ascii="Times New Roman" w:hAnsi="Times New Roman" w:cs="Times New Roman"/>
            <w:color w:val="0000FF"/>
            <w:sz w:val="28"/>
            <w:szCs w:val="28"/>
          </w:rPr>
          <w:t>кодекс</w:t>
        </w:r>
      </w:hyperlink>
      <w:r w:rsidRPr="00034F6F">
        <w:rPr>
          <w:rFonts w:ascii="Times New Roman" w:hAnsi="Times New Roman" w:cs="Times New Roman"/>
          <w:sz w:val="28"/>
          <w:szCs w:val="28"/>
        </w:rPr>
        <w:t xml:space="preserve"> Российской Федерации (часть вторая) от 26.01.1996 N 14-ФЗ.</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3.4. Федеральный </w:t>
      </w:r>
      <w:hyperlink r:id="rId61" w:history="1">
        <w:r w:rsidRPr="00034F6F">
          <w:rPr>
            <w:rFonts w:ascii="Times New Roman" w:hAnsi="Times New Roman" w:cs="Times New Roman"/>
            <w:color w:val="0000FF"/>
            <w:sz w:val="28"/>
            <w:szCs w:val="28"/>
          </w:rPr>
          <w:t>закон</w:t>
        </w:r>
      </w:hyperlink>
      <w:r w:rsidRPr="00034F6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3.5. Федеральный </w:t>
      </w:r>
      <w:hyperlink r:id="rId62" w:history="1">
        <w:r w:rsidRPr="00034F6F">
          <w:rPr>
            <w:rFonts w:ascii="Times New Roman" w:hAnsi="Times New Roman" w:cs="Times New Roman"/>
            <w:color w:val="0000FF"/>
            <w:sz w:val="28"/>
            <w:szCs w:val="28"/>
          </w:rPr>
          <w:t>закон</w:t>
        </w:r>
      </w:hyperlink>
      <w:r w:rsidRPr="00034F6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3.6. Федеральный </w:t>
      </w:r>
      <w:hyperlink r:id="rId63" w:history="1">
        <w:r w:rsidRPr="00034F6F">
          <w:rPr>
            <w:rFonts w:ascii="Times New Roman" w:hAnsi="Times New Roman" w:cs="Times New Roman"/>
            <w:color w:val="0000FF"/>
            <w:sz w:val="28"/>
            <w:szCs w:val="28"/>
          </w:rPr>
          <w:t>закон</w:t>
        </w:r>
      </w:hyperlink>
      <w:r w:rsidRPr="00034F6F">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3.7. </w:t>
      </w:r>
      <w:hyperlink r:id="rId64" w:history="1">
        <w:r w:rsidRPr="00034F6F">
          <w:rPr>
            <w:rFonts w:ascii="Times New Roman" w:hAnsi="Times New Roman" w:cs="Times New Roman"/>
            <w:color w:val="0000FF"/>
            <w:sz w:val="28"/>
            <w:szCs w:val="28"/>
          </w:rPr>
          <w:t>Устав</w:t>
        </w:r>
      </w:hyperlink>
      <w:r w:rsidRPr="00034F6F">
        <w:rPr>
          <w:rFonts w:ascii="Times New Roman" w:hAnsi="Times New Roman" w:cs="Times New Roman"/>
          <w:sz w:val="28"/>
          <w:szCs w:val="28"/>
        </w:rPr>
        <w:t xml:space="preserve"> муниципального образования «Тараса».</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86"/>
      <w:bookmarkEnd w:id="36"/>
      <w:r w:rsidRPr="00034F6F">
        <w:rPr>
          <w:rFonts w:ascii="Times New Roman" w:hAnsi="Times New Roman" w:cs="Times New Roman"/>
          <w:sz w:val="28"/>
          <w:szCs w:val="28"/>
        </w:rPr>
        <w:t>4. ПРЕДМЕТ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lastRenderedPageBreak/>
        <w:t xml:space="preserve">4.1. </w:t>
      </w:r>
      <w:proofErr w:type="gramStart"/>
      <w:r w:rsidRPr="00034F6F">
        <w:rPr>
          <w:rFonts w:ascii="Times New Roman" w:hAnsi="Times New Roman" w:cs="Times New Roman"/>
          <w:sz w:val="28"/>
          <w:szCs w:val="28"/>
        </w:rPr>
        <w:t>Предметом осуществления муниципального жилищного контроля на территории муниципального образования является проверка соблюдения юридическими лицами, индивидуальными предпринимателями и гражданами (далее - субъекты проверки)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 требований к использованию и сохранности муниципального жилищного фонда, в том числе требований к жилым помещениям, их использованию и</w:t>
      </w:r>
      <w:proofErr w:type="gramEnd"/>
      <w:r w:rsidRPr="00034F6F">
        <w:rPr>
          <w:rFonts w:ascii="Times New Roman" w:hAnsi="Times New Roman" w:cs="Times New Roman"/>
          <w:sz w:val="28"/>
          <w:szCs w:val="28"/>
        </w:rPr>
        <w:t xml:space="preserve"> содержанию, к использованию и содержанию общего имущества собственников помещений в многоквартирных домах с муниципальной долей собственности, к предоставлению коммунальных услуг пользователям муниципальных жилых помещений (далее - обязательные требования).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bookmarkStart w:id="37" w:name="Par91"/>
      <w:bookmarkEnd w:id="37"/>
      <w:r w:rsidRPr="00034F6F">
        <w:rPr>
          <w:rFonts w:ascii="Times New Roman" w:hAnsi="Times New Roman" w:cs="Times New Roman"/>
          <w:sz w:val="28"/>
          <w:szCs w:val="28"/>
        </w:rPr>
        <w:t xml:space="preserve">5. ПРАВА И ОБЯЗАННОСТИ УПОЛНОМОЧЕННЫХ ДОЛЖНОСТНЫХ ЛИЦ </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ПРИ ОСУЩЕСТВЛЕНИИ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5.1. При осуществлении мероприятий по муниципальному жилищному контролю на территории муниципального </w:t>
      </w:r>
      <w:proofErr w:type="gramStart"/>
      <w:r w:rsidRPr="00034F6F">
        <w:rPr>
          <w:rFonts w:ascii="Times New Roman" w:hAnsi="Times New Roman" w:cs="Times New Roman"/>
          <w:sz w:val="28"/>
          <w:szCs w:val="28"/>
        </w:rPr>
        <w:t>образования</w:t>
      </w:r>
      <w:proofErr w:type="gramEnd"/>
      <w:r w:rsidRPr="00034F6F">
        <w:rPr>
          <w:rFonts w:ascii="Times New Roman" w:hAnsi="Times New Roman" w:cs="Times New Roman"/>
          <w:sz w:val="28"/>
          <w:szCs w:val="28"/>
        </w:rPr>
        <w:t xml:space="preserve"> уполномоченные должностные лица имеют право:</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местного самоуправления, структурных подразделений муниципального образования,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034F6F">
        <w:rPr>
          <w:rFonts w:ascii="Times New Roman" w:hAnsi="Times New Roman" w:cs="Times New Roman"/>
          <w:sz w:val="28"/>
          <w:szCs w:val="28"/>
        </w:rPr>
        <w:t xml:space="preserve">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roofErr w:type="gramStart"/>
      <w:r w:rsidRPr="00034F6F">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Pr="00034F6F">
        <w:rPr>
          <w:rFonts w:ascii="Times New Roman" w:hAnsi="Times New Roman" w:cs="Times New Roman"/>
          <w:sz w:val="28"/>
          <w:szCs w:val="28"/>
        </w:rPr>
        <w:lastRenderedPageBreak/>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5" w:history="1">
        <w:r w:rsidRPr="00034F6F">
          <w:rPr>
            <w:rFonts w:ascii="Times New Roman" w:hAnsi="Times New Roman" w:cs="Times New Roman"/>
            <w:color w:val="0000FF"/>
            <w:sz w:val="28"/>
            <w:szCs w:val="28"/>
          </w:rPr>
          <w:t>статьей 162</w:t>
        </w:r>
      </w:hyperlink>
      <w:r w:rsidRPr="00034F6F">
        <w:rPr>
          <w:rFonts w:ascii="Times New Roman" w:hAnsi="Times New Roman" w:cs="Times New Roman"/>
          <w:sz w:val="28"/>
          <w:szCs w:val="28"/>
        </w:rPr>
        <w:t xml:space="preserve"> настоящего Кодекса, правомерность утверждения условий этого договора и его заключения, правомерность заключения</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66" w:history="1">
        <w:r w:rsidRPr="00034F6F">
          <w:rPr>
            <w:rFonts w:ascii="Times New Roman" w:hAnsi="Times New Roman" w:cs="Times New Roman"/>
            <w:color w:val="0000FF"/>
            <w:sz w:val="28"/>
            <w:szCs w:val="28"/>
          </w:rPr>
          <w:t>части 1 статьи 164</w:t>
        </w:r>
      </w:hyperlink>
      <w:r w:rsidRPr="00034F6F">
        <w:rPr>
          <w:rFonts w:ascii="Times New Roman" w:hAnsi="Times New Roman" w:cs="Times New Roman"/>
          <w:sz w:val="28"/>
          <w:szCs w:val="28"/>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 обращаться в суд с заявлениями: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б)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034F6F">
        <w:rPr>
          <w:rFonts w:ascii="Times New Roman" w:hAnsi="Times New Roman" w:cs="Times New Roman"/>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rsidRPr="00034F6F">
        <w:rPr>
          <w:rFonts w:ascii="Times New Roman" w:hAnsi="Times New Roman" w:cs="Times New Roman"/>
          <w:sz w:val="28"/>
          <w:szCs w:val="28"/>
        </w:rPr>
        <w:lastRenderedPageBreak/>
        <w:t>имущества в многоквартирном доме, об утверждении условий указанных договоров;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г)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5.2. При осуществлении мероприятий по муниципальному жилищному контролю на территории муниципального </w:t>
      </w:r>
      <w:proofErr w:type="gramStart"/>
      <w:r w:rsidRPr="00034F6F">
        <w:rPr>
          <w:rFonts w:ascii="Times New Roman" w:hAnsi="Times New Roman" w:cs="Times New Roman"/>
          <w:sz w:val="28"/>
          <w:szCs w:val="28"/>
        </w:rPr>
        <w:t>образования</w:t>
      </w:r>
      <w:proofErr w:type="gramEnd"/>
      <w:r w:rsidRPr="00034F6F">
        <w:rPr>
          <w:rFonts w:ascii="Times New Roman" w:hAnsi="Times New Roman" w:cs="Times New Roman"/>
          <w:sz w:val="28"/>
          <w:szCs w:val="28"/>
        </w:rPr>
        <w:t xml:space="preserve"> уполномоченные должностные лица обязаны: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проводить проверку на основании распоряжения главы муниципального образования о ее проведении, в соответствии с ее назначением;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w:anchor="Par212" w:history="1">
        <w:r w:rsidRPr="00034F6F">
          <w:rPr>
            <w:rFonts w:ascii="Times New Roman" w:hAnsi="Times New Roman" w:cs="Times New Roman"/>
            <w:color w:val="0000FF"/>
            <w:sz w:val="28"/>
            <w:szCs w:val="28"/>
          </w:rPr>
          <w:t>подпунктами "а"</w:t>
        </w:r>
      </w:hyperlink>
      <w:r w:rsidRPr="00034F6F">
        <w:rPr>
          <w:rFonts w:ascii="Times New Roman" w:hAnsi="Times New Roman" w:cs="Times New Roman"/>
          <w:sz w:val="28"/>
          <w:szCs w:val="28"/>
        </w:rPr>
        <w:t xml:space="preserve"> и </w:t>
      </w:r>
      <w:hyperlink w:anchor="Par213" w:history="1">
        <w:r w:rsidRPr="00034F6F">
          <w:rPr>
            <w:rFonts w:ascii="Times New Roman" w:hAnsi="Times New Roman" w:cs="Times New Roman"/>
            <w:color w:val="0000FF"/>
            <w:sz w:val="28"/>
            <w:szCs w:val="28"/>
          </w:rPr>
          <w:t>"б" пункта 2.1.2.2 раздела III</w:t>
        </w:r>
      </w:hyperlink>
      <w:r w:rsidRPr="00034F6F">
        <w:rPr>
          <w:rFonts w:ascii="Times New Roman" w:hAnsi="Times New Roman" w:cs="Times New Roman"/>
          <w:sz w:val="28"/>
          <w:szCs w:val="28"/>
        </w:rPr>
        <w:t xml:space="preserve"> настоящего административного регламента, копии документа о согласовании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представителю с результатами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8)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9) соблюдать сроки проведения проверки, установленные действующим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10)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w:t>
      </w:r>
      <w:r w:rsidRPr="00034F6F">
        <w:rPr>
          <w:rFonts w:ascii="Times New Roman" w:hAnsi="Times New Roman" w:cs="Times New Roman"/>
          <w:sz w:val="28"/>
          <w:szCs w:val="28"/>
        </w:rPr>
        <w:lastRenderedPageBreak/>
        <w:t>административного регламента, в соответствии с которым проводится проверка;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12) осуществлять запись о проведенной проверке в журнале учета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13)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числе</w:t>
      </w:r>
      <w:proofErr w:type="gramEnd"/>
      <w:r w:rsidRPr="00034F6F">
        <w:rPr>
          <w:rFonts w:ascii="Times New Roman" w:hAnsi="Times New Roman" w:cs="Times New Roman"/>
          <w:sz w:val="28"/>
          <w:szCs w:val="28"/>
        </w:rPr>
        <w:t xml:space="preserve"> индивидуальных предпринимателей, юридических лиц.</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5.3. При проведении проверок уполномоченные должностные лица  не вправе:</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проверять выполнение обязательных требований, если такие требования не относятся к полномочиям уполномоченного органа муниципального жилищного контроля, от имени которого они действуют;</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w:t>
      </w:r>
      <w:hyperlink w:anchor="Par213" w:history="1">
        <w:r w:rsidRPr="00034F6F">
          <w:rPr>
            <w:rFonts w:ascii="Times New Roman" w:hAnsi="Times New Roman" w:cs="Times New Roman"/>
            <w:color w:val="0000FF"/>
            <w:sz w:val="28"/>
            <w:szCs w:val="28"/>
          </w:rPr>
          <w:t>подпунктом "б" пункта 2.1.2.2 раздела III</w:t>
        </w:r>
      </w:hyperlink>
      <w:r w:rsidRPr="00034F6F">
        <w:rPr>
          <w:rFonts w:ascii="Times New Roman" w:hAnsi="Times New Roman" w:cs="Times New Roman"/>
          <w:sz w:val="28"/>
          <w:szCs w:val="28"/>
        </w:rPr>
        <w:t xml:space="preserve"> настоящего административного регламента;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 превышать установленные сроки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127"/>
      <w:bookmarkEnd w:id="38"/>
      <w:r w:rsidRPr="00034F6F">
        <w:rPr>
          <w:rFonts w:ascii="Times New Roman" w:hAnsi="Times New Roman" w:cs="Times New Roman"/>
          <w:sz w:val="28"/>
          <w:szCs w:val="28"/>
        </w:rPr>
        <w:t>6. ПРАВА И ОБЯЗАННОСТИ ЛИЦ, В ОТНОШЕНИИ КОТОРЫХ</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ОСУЩЕСТВЛЯЮТСЯ МЕРОПРИЯТИЯ ПО МУНИЦИПАЛЬНОМУ КОНТРОЛЮ</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6.1. Права субъектов проверки при проведении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 получать от уполномоченных должностных лиц информацию, которая относится к предмету проверки и предоставление которой предусмотрено Федеральным </w:t>
      </w:r>
      <w:hyperlink r:id="rId67" w:history="1">
        <w:r w:rsidRPr="00034F6F">
          <w:rPr>
            <w:rFonts w:ascii="Times New Roman" w:hAnsi="Times New Roman" w:cs="Times New Roman"/>
            <w:color w:val="0000FF"/>
            <w:sz w:val="28"/>
            <w:szCs w:val="28"/>
          </w:rPr>
          <w:t>законом</w:t>
        </w:r>
      </w:hyperlink>
      <w:r w:rsidRPr="00034F6F">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органов;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lastRenderedPageBreak/>
        <w:t>4)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6.2. Обязанности субъектов проверки при проведении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к общему имуществу собственников помещений в многоквартирном доме;</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 вести </w:t>
      </w:r>
      <w:hyperlink r:id="rId68" w:history="1">
        <w:r w:rsidRPr="00034F6F">
          <w:rPr>
            <w:rFonts w:ascii="Times New Roman" w:hAnsi="Times New Roman" w:cs="Times New Roman"/>
            <w:color w:val="0000FF"/>
            <w:sz w:val="28"/>
            <w:szCs w:val="28"/>
          </w:rPr>
          <w:t>журнал</w:t>
        </w:r>
      </w:hyperlink>
      <w:r w:rsidRPr="00034F6F">
        <w:rPr>
          <w:rFonts w:ascii="Times New Roman" w:hAnsi="Times New Roman" w:cs="Times New Roman"/>
          <w:sz w:val="28"/>
          <w:szCs w:val="28"/>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обеспечить присутствие руководителей и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законодательством Российской Федерации и муниципальными правовыми актами города Иркутска.</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142"/>
      <w:bookmarkEnd w:id="39"/>
      <w:r w:rsidRPr="00034F6F">
        <w:rPr>
          <w:rFonts w:ascii="Times New Roman" w:hAnsi="Times New Roman" w:cs="Times New Roman"/>
          <w:sz w:val="28"/>
          <w:szCs w:val="28"/>
        </w:rPr>
        <w:t>7. ОПИСАНИЕ РЕЗУЛЬТАТА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7.1. Результатом осуществления муниципального контроля является составление акта проверки и при выявлении нарушения обязательных требований в деятельности субъектов проверок принятие мер в соответствии со </w:t>
      </w:r>
      <w:hyperlink r:id="rId69" w:history="1">
        <w:r w:rsidRPr="00034F6F">
          <w:rPr>
            <w:rFonts w:ascii="Times New Roman" w:hAnsi="Times New Roman" w:cs="Times New Roman"/>
            <w:color w:val="0000FF"/>
            <w:sz w:val="28"/>
            <w:szCs w:val="28"/>
          </w:rPr>
          <w:t>ст. 17</w:t>
        </w:r>
      </w:hyperlink>
      <w:r w:rsidRPr="00034F6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146"/>
      <w:bookmarkEnd w:id="40"/>
      <w:r w:rsidRPr="00034F6F">
        <w:rPr>
          <w:rFonts w:ascii="Times New Roman" w:hAnsi="Times New Roman" w:cs="Times New Roman"/>
          <w:sz w:val="28"/>
          <w:szCs w:val="28"/>
        </w:rPr>
        <w:t>Раздел II. ТРЕБОВАНИЯ К ПОРЯДКУ</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1" w:name="Par149"/>
      <w:bookmarkEnd w:id="41"/>
      <w:r w:rsidRPr="00034F6F">
        <w:rPr>
          <w:rFonts w:ascii="Times New Roman" w:hAnsi="Times New Roman" w:cs="Times New Roman"/>
          <w:sz w:val="28"/>
          <w:szCs w:val="28"/>
        </w:rPr>
        <w:t xml:space="preserve">1. ПОРЯДОК ИНФОРМИРОВАНИЯ </w:t>
      </w:r>
      <w:proofErr w:type="gramStart"/>
      <w:r w:rsidRPr="00034F6F">
        <w:rPr>
          <w:rFonts w:ascii="Times New Roman" w:hAnsi="Times New Roman" w:cs="Times New Roman"/>
          <w:sz w:val="28"/>
          <w:szCs w:val="28"/>
        </w:rPr>
        <w:t>ОБ</w:t>
      </w:r>
      <w:proofErr w:type="gramEnd"/>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4F6F">
        <w:rPr>
          <w:rFonts w:ascii="Times New Roman" w:hAnsi="Times New Roman" w:cs="Times New Roman"/>
          <w:sz w:val="28"/>
          <w:szCs w:val="28"/>
        </w:rPr>
        <w:t>ОСУЩЕСТВЛЕНИИ</w:t>
      </w:r>
      <w:proofErr w:type="gramEnd"/>
      <w:r w:rsidRPr="00034F6F">
        <w:rPr>
          <w:rFonts w:ascii="Times New Roman" w:hAnsi="Times New Roman" w:cs="Times New Roman"/>
          <w:sz w:val="28"/>
          <w:szCs w:val="28"/>
        </w:rPr>
        <w:t xml:space="preserve">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1.1. Сведения о месте нахождения и контактных телефонах уполномоченных органов:</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          Администрация муниципального образования «Тараса», телефоны: 8(39538) 98-1-28</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1.2. Режим работы: понедельник - пятница: с 9-00 до 17-00, обеденный перерыв: с </w:t>
      </w:r>
      <w:r w:rsidRPr="00034F6F">
        <w:rPr>
          <w:rFonts w:ascii="Times New Roman" w:hAnsi="Times New Roman" w:cs="Times New Roman"/>
          <w:sz w:val="28"/>
          <w:szCs w:val="28"/>
        </w:rPr>
        <w:lastRenderedPageBreak/>
        <w:t>13-00 до 14-00; суббота, воскресенье - выходные дни.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1.3. Информация об осуществлении муниципального контроля, об адресах электронной почты, контактных телефонах и графике работы уполномоченных органов содержится на официальном сайте администрации муниципального образования «</w:t>
      </w:r>
      <w:proofErr w:type="spellStart"/>
      <w:r w:rsidRPr="00034F6F">
        <w:rPr>
          <w:rFonts w:ascii="Times New Roman" w:hAnsi="Times New Roman" w:cs="Times New Roman"/>
          <w:sz w:val="28"/>
          <w:szCs w:val="28"/>
        </w:rPr>
        <w:t>Боханский</w:t>
      </w:r>
      <w:proofErr w:type="spellEnd"/>
      <w:r w:rsidRPr="00034F6F">
        <w:rPr>
          <w:rFonts w:ascii="Times New Roman" w:hAnsi="Times New Roman" w:cs="Times New Roman"/>
          <w:sz w:val="28"/>
          <w:szCs w:val="28"/>
        </w:rPr>
        <w:t xml:space="preserve"> район» в информационно-телекоммуникационной сети "Интернет".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 Предоставление заявителям информации по вопросам осуществления муниципального контроля осуществляется уполномоченными должностными лицами: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по устным обращениям заявителей;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по письменным обращениям;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по электронной почте.</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1.4.1. При обращении заявителя посредством телефонной </w:t>
      </w:r>
      <w:proofErr w:type="gramStart"/>
      <w:r w:rsidRPr="00034F6F">
        <w:rPr>
          <w:rFonts w:ascii="Times New Roman" w:hAnsi="Times New Roman" w:cs="Times New Roman"/>
          <w:sz w:val="28"/>
          <w:szCs w:val="28"/>
        </w:rPr>
        <w:t>связи</w:t>
      </w:r>
      <w:proofErr w:type="gramEnd"/>
      <w:r w:rsidRPr="00034F6F">
        <w:rPr>
          <w:rFonts w:ascii="Times New Roman" w:hAnsi="Times New Roman" w:cs="Times New Roman"/>
          <w:sz w:val="28"/>
          <w:szCs w:val="28"/>
        </w:rPr>
        <w:t xml:space="preserve"> уполномоченные должностные лица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муниципального образования, фамилии, имени, отчестве и должности уполномоченного лица, принявшего телефонный звонок.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1.4.2. Уполномоченное должностное лицо предоставляет информацию по следующим вопросам: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о порядке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о ходе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1.4.3.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1.4.4.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их поступления в уполномоченный орган.</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1.4.5. Заявление рассматривается в течение 30 дней со дня его регистрации в журнале обращений уполномоченного органа.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1.4.6.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1.5. На информационных стендах, расположенных в администрации муниципального образования, размещается следующая информация: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извлечения из нормативных правовых актов, содержащих нормы, регулирующие осуществление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 режим работы, номер телефона, адрес официального сайта администрации муниципального образования.  </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182"/>
      <w:bookmarkEnd w:id="42"/>
      <w:r w:rsidRPr="00034F6F">
        <w:rPr>
          <w:rFonts w:ascii="Times New Roman" w:hAnsi="Times New Roman" w:cs="Times New Roman"/>
          <w:sz w:val="28"/>
          <w:szCs w:val="28"/>
        </w:rPr>
        <w:t>2. СРОК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 Общий срок осуществления муниципального контроля не может превышать 2 месяца.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Срок проведения проверок не может превышать двадцать рабочих дней.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34F6F">
        <w:rPr>
          <w:rFonts w:ascii="Times New Roman" w:hAnsi="Times New Roman" w:cs="Times New Roman"/>
          <w:sz w:val="28"/>
          <w:szCs w:val="28"/>
        </w:rPr>
        <w:t>микропредприятия</w:t>
      </w:r>
      <w:proofErr w:type="spellEnd"/>
      <w:r w:rsidRPr="00034F6F">
        <w:rPr>
          <w:rFonts w:ascii="Times New Roman" w:hAnsi="Times New Roman" w:cs="Times New Roman"/>
          <w:sz w:val="28"/>
          <w:szCs w:val="28"/>
        </w:rPr>
        <w:t xml:space="preserve"> в год.</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lastRenderedPageBreak/>
        <w:t xml:space="preserve">2.3. </w:t>
      </w:r>
      <w:proofErr w:type="gramStart"/>
      <w:r w:rsidRPr="00034F6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34F6F">
        <w:rPr>
          <w:rFonts w:ascii="Times New Roman" w:hAnsi="Times New Roman" w:cs="Times New Roman"/>
          <w:sz w:val="28"/>
          <w:szCs w:val="28"/>
        </w:rPr>
        <w:t>микропредприятий</w:t>
      </w:r>
      <w:proofErr w:type="spellEnd"/>
      <w:r w:rsidRPr="00034F6F">
        <w:rPr>
          <w:rFonts w:ascii="Times New Roman" w:hAnsi="Times New Roman" w:cs="Times New Roman"/>
          <w:sz w:val="28"/>
          <w:szCs w:val="28"/>
        </w:rPr>
        <w:t xml:space="preserve"> - не более чем на пятнадцать часов.</w:t>
      </w:r>
      <w:proofErr w:type="gramEnd"/>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190"/>
      <w:bookmarkEnd w:id="43"/>
      <w:r w:rsidRPr="00034F6F">
        <w:rPr>
          <w:rFonts w:ascii="Times New Roman" w:hAnsi="Times New Roman" w:cs="Times New Roman"/>
          <w:sz w:val="28"/>
          <w:szCs w:val="28"/>
        </w:rPr>
        <w:t>Раздел III. СОСТАВ, ПОСЛЕДОВАТЕЛЬНОСТЬ И СРОКИ</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ВЫПОЛНЕНИЯ АДМИНИСТРАТИВНЫХ ПРОЦЕДУР, ТРЕБОВАНИЙ</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К ПОРЯДКУ ИХ ВЫПОЛНЕНИЯ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194"/>
      <w:bookmarkEnd w:id="44"/>
      <w:r w:rsidRPr="00034F6F">
        <w:rPr>
          <w:rFonts w:ascii="Times New Roman" w:hAnsi="Times New Roman" w:cs="Times New Roman"/>
          <w:sz w:val="28"/>
          <w:szCs w:val="28"/>
        </w:rPr>
        <w:t xml:space="preserve">1. СОСТАВ И ПОСЛЕДОВАТЕЛЬНОСТЬ </w:t>
      </w:r>
      <w:proofErr w:type="gramStart"/>
      <w:r w:rsidRPr="00034F6F">
        <w:rPr>
          <w:rFonts w:ascii="Times New Roman" w:hAnsi="Times New Roman" w:cs="Times New Roman"/>
          <w:sz w:val="28"/>
          <w:szCs w:val="28"/>
        </w:rPr>
        <w:t>АДМИНИСТРАТИВНЫХ</w:t>
      </w:r>
      <w:proofErr w:type="gramEnd"/>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ПРОЦЕДУР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1.1. Осуществление муниципального контроля включает в себя следующие административные процедуры: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принятие решения о проведении проверки и подготовка к ее проведению;</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проведение проверки (плановой, внеплановой, документарной, выездной);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 выявлении нарушения обязательных требований в деятельности субъектов проверок принятие мер в соответствии со </w:t>
      </w:r>
      <w:hyperlink r:id="rId70" w:history="1">
        <w:r w:rsidRPr="00034F6F">
          <w:rPr>
            <w:rFonts w:ascii="Times New Roman" w:hAnsi="Times New Roman" w:cs="Times New Roman"/>
            <w:color w:val="0000FF"/>
            <w:sz w:val="28"/>
            <w:szCs w:val="28"/>
          </w:rPr>
          <w:t>ст. 17</w:t>
        </w:r>
      </w:hyperlink>
      <w:r w:rsidRPr="00034F6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204"/>
      <w:bookmarkEnd w:id="45"/>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034F6F">
        <w:rPr>
          <w:rFonts w:ascii="Times New Roman" w:hAnsi="Times New Roman" w:cs="Times New Roman"/>
          <w:sz w:val="28"/>
          <w:szCs w:val="28"/>
        </w:rPr>
        <w:t>2. ПРИНЯТИЕ РЕШЕНИЯ О ПРОВЕДЕНИИ</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ПРОВЕРКИ И ПОДГОТОВКА К ЕЕ ПРОВЕДЕНИЮ</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 Основанием для начала административной процедуры является: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2.1.1. Ежегодный план проведения плановых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2.1.2. Наличие одного или нескольких оснований для проведения внеплановой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6" w:name="Par210"/>
      <w:bookmarkEnd w:id="46"/>
      <w:r w:rsidRPr="00034F6F">
        <w:rPr>
          <w:rFonts w:ascii="Times New Roman" w:hAnsi="Times New Roman" w:cs="Times New Roman"/>
          <w:sz w:val="28"/>
          <w:szCs w:val="28"/>
        </w:rPr>
        <w:t>2.1.2.1.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7" w:name="Par211"/>
      <w:bookmarkEnd w:id="47"/>
      <w:r w:rsidRPr="00034F6F">
        <w:rPr>
          <w:rFonts w:ascii="Times New Roman" w:hAnsi="Times New Roman" w:cs="Times New Roman"/>
          <w:sz w:val="28"/>
          <w:szCs w:val="28"/>
        </w:rPr>
        <w:t>2.1.2.2.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212"/>
      <w:bookmarkEnd w:id="48"/>
      <w:r w:rsidRPr="00034F6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9" w:name="Par213"/>
      <w:bookmarkEnd w:id="49"/>
      <w:r w:rsidRPr="00034F6F">
        <w:rPr>
          <w:rFonts w:ascii="Times New Roman" w:hAnsi="Times New Roman" w:cs="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0" w:name="Par214"/>
      <w:bookmarkEnd w:id="50"/>
      <w:r w:rsidRPr="00034F6F">
        <w:rPr>
          <w:rFonts w:ascii="Times New Roman" w:hAnsi="Times New Roman" w:cs="Times New Roman"/>
          <w:sz w:val="28"/>
          <w:szCs w:val="28"/>
        </w:rPr>
        <w:t>в) нарушение прав потребителей (в случае обращения граждан, права которых нарушены).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1" w:name="Par215"/>
      <w:bookmarkEnd w:id="51"/>
      <w:r w:rsidRPr="00034F6F">
        <w:rPr>
          <w:rFonts w:ascii="Times New Roman" w:hAnsi="Times New Roman" w:cs="Times New Roman"/>
          <w:sz w:val="28"/>
          <w:szCs w:val="28"/>
        </w:rPr>
        <w:t>2.1.2.3.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а)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б) нарушения обязательных требований к уставу товарищества собственников жилья и внесенным в него изменениям;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в)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г) нарушения обязательных требований к порядку утверждения условий договора управления многоквартирным домом и его заключения;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34F6F">
        <w:rPr>
          <w:rFonts w:ascii="Times New Roman" w:hAnsi="Times New Roman" w:cs="Times New Roman"/>
          <w:sz w:val="28"/>
          <w:szCs w:val="28"/>
        </w:rPr>
        <w:t>д</w:t>
      </w:r>
      <w:proofErr w:type="spellEnd"/>
      <w:r w:rsidRPr="00034F6F">
        <w:rPr>
          <w:rFonts w:ascii="Times New Roman" w:hAnsi="Times New Roman" w:cs="Times New Roman"/>
          <w:sz w:val="28"/>
          <w:szCs w:val="28"/>
        </w:rPr>
        <w:t xml:space="preserve">) нарушения управляющей организацией обязательств, предусмотренных </w:t>
      </w:r>
      <w:hyperlink r:id="rId71" w:history="1">
        <w:r w:rsidRPr="00034F6F">
          <w:rPr>
            <w:rFonts w:ascii="Times New Roman" w:hAnsi="Times New Roman" w:cs="Times New Roman"/>
            <w:color w:val="0000FF"/>
            <w:sz w:val="28"/>
            <w:szCs w:val="28"/>
          </w:rPr>
          <w:t>частью 2 статьи 162</w:t>
        </w:r>
      </w:hyperlink>
      <w:r w:rsidRPr="00034F6F">
        <w:rPr>
          <w:rFonts w:ascii="Times New Roman" w:hAnsi="Times New Roman" w:cs="Times New Roman"/>
          <w:sz w:val="28"/>
          <w:szCs w:val="28"/>
        </w:rPr>
        <w:t xml:space="preserve"> Жилищного кодекса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2" w:name="Par221"/>
      <w:bookmarkEnd w:id="52"/>
      <w:r w:rsidRPr="00034F6F">
        <w:rPr>
          <w:rFonts w:ascii="Times New Roman" w:hAnsi="Times New Roman" w:cs="Times New Roman"/>
          <w:sz w:val="28"/>
          <w:szCs w:val="28"/>
        </w:rPr>
        <w:t>2.2. Плановые проверки проводятся на основании утвержденных главой муниципального образования ежегодных планов проведения плановых проверок (далее - ежегодный план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2.3. Глава администрации муниципального образования осуществляет организацию формирования уполномоченными должностными лицами ежегодных планов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Проекты ежегодных планов проверок составляются в срок до 15 августа года, предшествующего году проведения плановых проверок.</w:t>
      </w:r>
    </w:p>
    <w:p w:rsidR="00034F6F" w:rsidRPr="00034F6F" w:rsidRDefault="00F90ED6"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2" w:history="1">
        <w:r w:rsidR="00034F6F" w:rsidRPr="00034F6F">
          <w:rPr>
            <w:rFonts w:ascii="Times New Roman" w:hAnsi="Times New Roman" w:cs="Times New Roman"/>
            <w:color w:val="0000FF"/>
            <w:sz w:val="28"/>
            <w:szCs w:val="28"/>
          </w:rPr>
          <w:t>Порядок</w:t>
        </w:r>
      </w:hyperlink>
      <w:r w:rsidR="00034F6F" w:rsidRPr="00034F6F">
        <w:rPr>
          <w:rFonts w:ascii="Times New Roman" w:hAnsi="Times New Roman" w:cs="Times New Roman"/>
          <w:sz w:val="28"/>
          <w:szCs w:val="28"/>
        </w:rPr>
        <w:t xml:space="preserve"> подготовки ежегодного плана проверок, его представление в органы прокуратуры и согласования, а также типовая форма ежегодного плана проверок утверждены </w:t>
      </w:r>
      <w:hyperlink r:id="rId73" w:history="1">
        <w:r w:rsidR="00034F6F" w:rsidRPr="00034F6F">
          <w:rPr>
            <w:rFonts w:ascii="Times New Roman" w:hAnsi="Times New Roman" w:cs="Times New Roman"/>
            <w:color w:val="0000FF"/>
            <w:sz w:val="28"/>
            <w:szCs w:val="28"/>
          </w:rPr>
          <w:t>постановлением</w:t>
        </w:r>
      </w:hyperlink>
      <w:r w:rsidR="00034F6F" w:rsidRPr="00034F6F">
        <w:rPr>
          <w:rFonts w:ascii="Times New Roman" w:hAnsi="Times New Roman" w:cs="Times New Roman"/>
          <w:sz w:val="28"/>
          <w:szCs w:val="28"/>
        </w:rPr>
        <w:t xml:space="preserve"> Правительства РФ от 30.06.2010 N 489.</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2.4. Основанием для включения плановой проверки в ежегодный план проверок является истечение одного года со дня: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государственного жилищного и строительного надзора Иркутской области уведомлением о начале указанной деятельности;</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2.5. В ежегодных планах проверок указываются следующие сведения: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034F6F">
        <w:rPr>
          <w:rFonts w:ascii="Times New Roman" w:hAnsi="Times New Roman" w:cs="Times New Roman"/>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цель и основание проведения каждой плановой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дата начала и сроки проведения каждой плановой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Службой государственного жилищного и строительного надзора Иркутской области и уполномоченными органами совместно указываются наименования всех участвующих в такой проверке органов.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При проведении совместной плановой проверки уполномоченными органами указываются наименования всех участвующих в проверке органов. Ответственным за организацию данной проверки является уполномоченный орган, указанный в ежегодном плане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2.6. В срок до 1 сентября года, предшествующего году проведения плановых проверок,  глава администрации муниципального образования направляет в прокуратуру </w:t>
      </w:r>
      <w:proofErr w:type="spellStart"/>
      <w:r w:rsidRPr="00034F6F">
        <w:rPr>
          <w:rFonts w:ascii="Times New Roman" w:hAnsi="Times New Roman" w:cs="Times New Roman"/>
          <w:sz w:val="28"/>
          <w:szCs w:val="28"/>
        </w:rPr>
        <w:t>Боханского</w:t>
      </w:r>
      <w:proofErr w:type="spellEnd"/>
      <w:r w:rsidRPr="00034F6F">
        <w:rPr>
          <w:rFonts w:ascii="Times New Roman" w:hAnsi="Times New Roman" w:cs="Times New Roman"/>
          <w:sz w:val="28"/>
          <w:szCs w:val="28"/>
        </w:rPr>
        <w:t xml:space="preserve"> района проект ежегодного плана проверок для согласования.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2.7. При поступлении от прокуратуры района предложений по доработке ежегодного плана проверок уполномоченные должностные лица рассматривают указанные предложения и по итогам их рассмотрения до 1 ноября года, предшествующего году проведения плановых проверок, направляют в прокуратуру района утвержденные ежегодные планы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2.8. Ежегодный план проверок размещается на официальном сайте администрации муниципального образования в информационно-телекоммуникационной сети "Интернет".</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3" w:name="Par257"/>
      <w:bookmarkEnd w:id="53"/>
      <w:r w:rsidRPr="00034F6F">
        <w:rPr>
          <w:rFonts w:ascii="Times New Roman" w:hAnsi="Times New Roman" w:cs="Times New Roman"/>
          <w:sz w:val="28"/>
          <w:szCs w:val="28"/>
        </w:rPr>
        <w:t>2.9. Основанием не проведения проверки является невозможность проведения проверки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4" w:name="Par259"/>
      <w:bookmarkEnd w:id="54"/>
      <w:r w:rsidRPr="00034F6F">
        <w:rPr>
          <w:rFonts w:ascii="Times New Roman" w:hAnsi="Times New Roman" w:cs="Times New Roman"/>
          <w:sz w:val="28"/>
          <w:szCs w:val="28"/>
        </w:rPr>
        <w:t xml:space="preserve">2.10. Обращения и заявления, не позволяющие установить лицо, обратившееся в администрацию муниципального образования, а также обращения и заявления, не содержащие сведений о фактах, указанных в </w:t>
      </w:r>
      <w:hyperlink w:anchor="Par211" w:history="1">
        <w:r w:rsidRPr="00034F6F">
          <w:rPr>
            <w:rFonts w:ascii="Times New Roman" w:hAnsi="Times New Roman" w:cs="Times New Roman"/>
            <w:color w:val="0000FF"/>
            <w:sz w:val="28"/>
            <w:szCs w:val="28"/>
          </w:rPr>
          <w:t>подпунктах 2.1.2.2</w:t>
        </w:r>
      </w:hyperlink>
      <w:r w:rsidRPr="00034F6F">
        <w:rPr>
          <w:rFonts w:ascii="Times New Roman" w:hAnsi="Times New Roman" w:cs="Times New Roman"/>
          <w:sz w:val="28"/>
          <w:szCs w:val="28"/>
        </w:rPr>
        <w:t xml:space="preserve"> и </w:t>
      </w:r>
      <w:hyperlink w:anchor="Par215" w:history="1">
        <w:r w:rsidRPr="00034F6F">
          <w:rPr>
            <w:rFonts w:ascii="Times New Roman" w:hAnsi="Times New Roman" w:cs="Times New Roman"/>
            <w:color w:val="0000FF"/>
            <w:sz w:val="28"/>
            <w:szCs w:val="28"/>
          </w:rPr>
          <w:t>2.1.2.3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034F6F" w:rsidRPr="00034F6F" w:rsidRDefault="00034F6F" w:rsidP="00034F6F">
      <w:pPr>
        <w:autoSpaceDE w:val="0"/>
        <w:autoSpaceDN w:val="0"/>
        <w:adjustRightInd w:val="0"/>
        <w:spacing w:after="0" w:line="240" w:lineRule="auto"/>
        <w:ind w:firstLine="540"/>
        <w:jc w:val="both"/>
        <w:rPr>
          <w:rFonts w:ascii="Times New Roman" w:hAnsi="Times New Roman" w:cs="Times New Roman"/>
          <w:color w:val="000000"/>
          <w:sz w:val="28"/>
          <w:szCs w:val="28"/>
        </w:rPr>
      </w:pPr>
      <w:r w:rsidRPr="00034F6F">
        <w:rPr>
          <w:rFonts w:ascii="Times New Roman" w:hAnsi="Times New Roman" w:cs="Times New Roman"/>
          <w:sz w:val="28"/>
          <w:szCs w:val="28"/>
        </w:rPr>
        <w:t xml:space="preserve">2.11.  </w:t>
      </w:r>
      <w:proofErr w:type="gramStart"/>
      <w:r w:rsidRPr="00034F6F">
        <w:rPr>
          <w:rFonts w:ascii="Times New Roman" w:hAnsi="Times New Roman" w:cs="Times New Roman"/>
          <w:color w:val="000000"/>
          <w:sz w:val="28"/>
          <w:szCs w:val="28"/>
        </w:rPr>
        <w:t>О</w:t>
      </w:r>
      <w:r w:rsidRPr="00034F6F">
        <w:rPr>
          <w:rFonts w:ascii="Times New Roman" w:hAnsi="Times New Roman" w:cs="Times New Roman"/>
          <w:sz w:val="28"/>
          <w:szCs w:val="28"/>
        </w:rPr>
        <w:t xml:space="preserve">снованием для проведения внеплановой проверки наряду с основаниями, указанными в </w:t>
      </w:r>
      <w:hyperlink r:id="rId74" w:history="1">
        <w:r w:rsidRPr="00034F6F">
          <w:rPr>
            <w:rFonts w:ascii="Times New Roman" w:hAnsi="Times New Roman" w:cs="Times New Roman"/>
            <w:color w:val="0000FF"/>
            <w:sz w:val="28"/>
            <w:szCs w:val="28"/>
          </w:rPr>
          <w:t>части 2 статьи 10</w:t>
        </w:r>
      </w:hyperlink>
      <w:r w:rsidRPr="00034F6F">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w:t>
      </w:r>
      <w:r w:rsidRPr="00034F6F">
        <w:rPr>
          <w:rFonts w:ascii="Times New Roman" w:hAnsi="Times New Roman" w:cs="Times New Roman"/>
          <w:sz w:val="28"/>
          <w:szCs w:val="28"/>
        </w:rPr>
        <w:lastRenderedPageBreak/>
        <w:t>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5" w:history="1">
        <w:r w:rsidRPr="00034F6F">
          <w:rPr>
            <w:rFonts w:ascii="Times New Roman" w:hAnsi="Times New Roman" w:cs="Times New Roman"/>
            <w:color w:val="0000FF"/>
            <w:sz w:val="28"/>
            <w:szCs w:val="28"/>
          </w:rPr>
          <w:t>части 1 статьи 164</w:t>
        </w:r>
      </w:hyperlink>
      <w:r w:rsidRPr="00034F6F">
        <w:rPr>
          <w:rFonts w:ascii="Times New Roman" w:hAnsi="Times New Roman" w:cs="Times New Roman"/>
          <w:sz w:val="28"/>
          <w:szCs w:val="28"/>
        </w:rPr>
        <w:t xml:space="preserve"> Жилищного кодекса РФ лицами договоров оказания</w:t>
      </w:r>
      <w:proofErr w:type="gramEnd"/>
      <w:r w:rsidRPr="00034F6F">
        <w:rPr>
          <w:rFonts w:ascii="Times New Roman" w:hAnsi="Times New Roman" w:cs="Times New Roman"/>
          <w:sz w:val="28"/>
          <w:szCs w:val="28"/>
        </w:rPr>
        <w:t xml:space="preserve"> </w:t>
      </w:r>
      <w:proofErr w:type="gramStart"/>
      <w:r w:rsidRPr="00034F6F">
        <w:rPr>
          <w:rFonts w:ascii="Times New Roman" w:hAnsi="Times New Roman" w:cs="Times New Roman"/>
          <w:sz w:val="28"/>
          <w:szCs w:val="28"/>
        </w:rPr>
        <w:t xml:space="preserve">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6" w:history="1">
        <w:r w:rsidRPr="00034F6F">
          <w:rPr>
            <w:rFonts w:ascii="Times New Roman" w:hAnsi="Times New Roman" w:cs="Times New Roman"/>
            <w:color w:val="0000FF"/>
            <w:sz w:val="28"/>
            <w:szCs w:val="28"/>
          </w:rPr>
          <w:t>частью 2 статьи 162</w:t>
        </w:r>
      </w:hyperlink>
      <w:r w:rsidRPr="00034F6F">
        <w:rPr>
          <w:rFonts w:ascii="Times New Roman" w:hAnsi="Times New Roman" w:cs="Times New Roman"/>
          <w:sz w:val="28"/>
          <w:szCs w:val="28"/>
        </w:rPr>
        <w:t xml:space="preserve"> Жилищного кодекса РФ, о фактах нарушения в</w:t>
      </w:r>
      <w:proofErr w:type="gramEnd"/>
      <w:r w:rsidRPr="00034F6F">
        <w:rPr>
          <w:rFonts w:ascii="Times New Roman" w:hAnsi="Times New Roman" w:cs="Times New Roman"/>
          <w:sz w:val="28"/>
          <w:szCs w:val="28"/>
        </w:rPr>
        <w:t xml:space="preserve">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2.12.     Уполномоченное должностное лицо: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5" w:name="Par263"/>
      <w:bookmarkEnd w:id="55"/>
      <w:r w:rsidRPr="00034F6F">
        <w:rPr>
          <w:rFonts w:ascii="Times New Roman" w:hAnsi="Times New Roman" w:cs="Times New Roman"/>
          <w:sz w:val="28"/>
          <w:szCs w:val="28"/>
        </w:rPr>
        <w:t xml:space="preserve">2.12.1. Не </w:t>
      </w:r>
      <w:proofErr w:type="gramStart"/>
      <w:r w:rsidRPr="00034F6F">
        <w:rPr>
          <w:rFonts w:ascii="Times New Roman" w:hAnsi="Times New Roman" w:cs="Times New Roman"/>
          <w:sz w:val="28"/>
          <w:szCs w:val="28"/>
        </w:rPr>
        <w:t>позднее</w:t>
      </w:r>
      <w:proofErr w:type="gramEnd"/>
      <w:r w:rsidRPr="00034F6F">
        <w:rPr>
          <w:rFonts w:ascii="Times New Roman" w:hAnsi="Times New Roman" w:cs="Times New Roman"/>
          <w:sz w:val="28"/>
          <w:szCs w:val="28"/>
        </w:rPr>
        <w:t xml:space="preserve"> чем за 15 рабочих дней до дня проведения плановой проверки готовит проект распоряжения главы администрации о проведении плановой проверки по </w:t>
      </w:r>
      <w:hyperlink r:id="rId77" w:history="1">
        <w:r w:rsidRPr="00034F6F">
          <w:rPr>
            <w:rFonts w:ascii="Times New Roman" w:hAnsi="Times New Roman" w:cs="Times New Roman"/>
            <w:color w:val="0000FF"/>
            <w:sz w:val="28"/>
            <w:szCs w:val="28"/>
          </w:rPr>
          <w:t>форме</w:t>
        </w:r>
      </w:hyperlink>
      <w:r w:rsidRPr="00034F6F">
        <w:rPr>
          <w:rFonts w:ascii="Times New Roman" w:hAnsi="Times New Roman" w:cs="Times New Roman"/>
          <w:sz w:val="28"/>
          <w:szCs w:val="28"/>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течение 1 рабочего дня с момента его подготовки направляет на подпись главе муниципального образования.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2.12.2. При наличии основания, указанного в </w:t>
      </w:r>
      <w:hyperlink w:anchor="Par210" w:history="1">
        <w:r w:rsidRPr="00034F6F">
          <w:rPr>
            <w:rFonts w:ascii="Times New Roman" w:hAnsi="Times New Roman" w:cs="Times New Roman"/>
            <w:color w:val="0000FF"/>
            <w:sz w:val="28"/>
            <w:szCs w:val="28"/>
          </w:rPr>
          <w:t>подпункте 2.1.2.1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принимая решение о проведении внеплановой проверки, в течение 10 рабочих дней с момента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2.12.2.1. Устанавливает необходимый для проверки перечень документов юридического лица, индивидуального предпринимателя, гражданина, в отношении которых будет проведена проверка.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2.12.2.2.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2.12.3. </w:t>
      </w:r>
      <w:proofErr w:type="gramStart"/>
      <w:r w:rsidRPr="00034F6F">
        <w:rPr>
          <w:rFonts w:ascii="Times New Roman" w:hAnsi="Times New Roman" w:cs="Times New Roman"/>
          <w:sz w:val="28"/>
          <w:szCs w:val="28"/>
        </w:rPr>
        <w:t xml:space="preserve">При наличии оснований, указанных в </w:t>
      </w:r>
      <w:hyperlink w:anchor="Par211" w:history="1">
        <w:r w:rsidRPr="00034F6F">
          <w:rPr>
            <w:rFonts w:ascii="Times New Roman" w:hAnsi="Times New Roman" w:cs="Times New Roman"/>
            <w:color w:val="0000FF"/>
            <w:sz w:val="28"/>
            <w:szCs w:val="28"/>
          </w:rPr>
          <w:t>подпункте 2.1.2.2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готовит проект распоряжения главы администрации о проведении внеплановой проверки в срок не позднее 7 рабочих дней с момента получения материалов о фактах, являющихся основаниями для проведения проверки, и в течение 1 рабочего дня с момента его подготовки </w:t>
      </w:r>
      <w:r w:rsidRPr="00034F6F">
        <w:rPr>
          <w:rFonts w:ascii="Times New Roman" w:hAnsi="Times New Roman" w:cs="Times New Roman"/>
          <w:sz w:val="28"/>
          <w:szCs w:val="28"/>
        </w:rPr>
        <w:lastRenderedPageBreak/>
        <w:t>направляет на подпись главе муниципального образования.</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6" w:name="Par268"/>
      <w:bookmarkEnd w:id="56"/>
      <w:r w:rsidRPr="00034F6F">
        <w:rPr>
          <w:rFonts w:ascii="Times New Roman" w:hAnsi="Times New Roman" w:cs="Times New Roman"/>
          <w:sz w:val="28"/>
          <w:szCs w:val="28"/>
        </w:rPr>
        <w:t xml:space="preserve">2.12.4. При наличии оснований, указанных в </w:t>
      </w:r>
      <w:hyperlink w:anchor="Par214" w:history="1">
        <w:r w:rsidRPr="00034F6F">
          <w:rPr>
            <w:rFonts w:ascii="Times New Roman" w:hAnsi="Times New Roman" w:cs="Times New Roman"/>
            <w:color w:val="0000FF"/>
            <w:sz w:val="28"/>
            <w:szCs w:val="28"/>
          </w:rPr>
          <w:t>подпункте "в" подпункта 2.1.2.2</w:t>
        </w:r>
      </w:hyperlink>
      <w:r w:rsidRPr="00034F6F">
        <w:rPr>
          <w:rFonts w:ascii="Times New Roman" w:hAnsi="Times New Roman" w:cs="Times New Roman"/>
          <w:sz w:val="28"/>
          <w:szCs w:val="28"/>
        </w:rPr>
        <w:t xml:space="preserve"> и </w:t>
      </w:r>
      <w:hyperlink w:anchor="Par215" w:history="1">
        <w:r w:rsidRPr="00034F6F">
          <w:rPr>
            <w:rFonts w:ascii="Times New Roman" w:hAnsi="Times New Roman" w:cs="Times New Roman"/>
            <w:color w:val="0000FF"/>
            <w:sz w:val="28"/>
            <w:szCs w:val="28"/>
          </w:rPr>
          <w:t>подпункте 2.1.2.3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принимая решение о проведении внеплановой проверки, в течение 10 рабочих дней со дня поступления обращения (заявления) в уполномоченный орган:</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2.12.4.1. В случае проведения совместной внеплановой проверки согласовывает с уполномоченными органами перечень должностных лиц, участвующих в данной проверке.</w:t>
      </w:r>
    </w:p>
    <w:p w:rsidR="00034F6F" w:rsidRPr="00034F6F" w:rsidRDefault="00F90ED6"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8" w:history="1">
        <w:r w:rsidR="00034F6F" w:rsidRPr="00034F6F">
          <w:rPr>
            <w:rFonts w:ascii="Times New Roman" w:hAnsi="Times New Roman" w:cs="Times New Roman"/>
            <w:color w:val="0000FF"/>
            <w:sz w:val="28"/>
            <w:szCs w:val="28"/>
          </w:rPr>
          <w:t>2.12.4.2</w:t>
        </w:r>
      </w:hyperlink>
      <w:r w:rsidR="00034F6F" w:rsidRPr="00034F6F">
        <w:rPr>
          <w:rFonts w:ascii="Times New Roman" w:hAnsi="Times New Roman" w:cs="Times New Roman"/>
          <w:sz w:val="28"/>
          <w:szCs w:val="28"/>
        </w:rPr>
        <w:t>. 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034F6F" w:rsidRPr="00034F6F" w:rsidRDefault="00F90ED6"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79" w:history="1">
        <w:r w:rsidR="00034F6F" w:rsidRPr="00034F6F">
          <w:rPr>
            <w:rFonts w:ascii="Times New Roman" w:hAnsi="Times New Roman" w:cs="Times New Roman"/>
            <w:color w:val="0000FF"/>
            <w:sz w:val="28"/>
            <w:szCs w:val="28"/>
          </w:rPr>
          <w:t>2.12.4.3</w:t>
        </w:r>
      </w:hyperlink>
      <w:r w:rsidR="00034F6F" w:rsidRPr="00034F6F">
        <w:rPr>
          <w:rFonts w:ascii="Times New Roman" w:hAnsi="Times New Roman" w:cs="Times New Roman"/>
          <w:sz w:val="28"/>
          <w:szCs w:val="28"/>
        </w:rPr>
        <w:t>. Готовит проект распоряжения главы администрации о проведении внеплановой проверки и в течение 1 рабочего дня с момента его подготовки направляет на подпись главе муниципального образования.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2.12.5. В течение 10 рабочих дней со дня поступления обращения (заявления) в уполномоченный орган о фактах нарушения гражданином обязательных требований готовит проект распоряжения  о проведении внеплановой выездной проверки и в течение одного дня с момента его подготовки направляет на подпись главе муниципального образования.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7" w:name="Par276"/>
      <w:bookmarkEnd w:id="57"/>
      <w:r w:rsidRPr="00034F6F">
        <w:rPr>
          <w:rFonts w:ascii="Times New Roman" w:hAnsi="Times New Roman" w:cs="Times New Roman"/>
          <w:sz w:val="28"/>
          <w:szCs w:val="28"/>
        </w:rPr>
        <w:t xml:space="preserve">2.12.6. В случаях, указанных в </w:t>
      </w:r>
      <w:hyperlink w:anchor="Par257" w:history="1">
        <w:r w:rsidRPr="00034F6F">
          <w:rPr>
            <w:rFonts w:ascii="Times New Roman" w:hAnsi="Times New Roman" w:cs="Times New Roman"/>
            <w:color w:val="0000FF"/>
            <w:sz w:val="28"/>
            <w:szCs w:val="28"/>
          </w:rPr>
          <w:t>пунктах 2.9</w:t>
        </w:r>
      </w:hyperlink>
      <w:r w:rsidRPr="00034F6F">
        <w:rPr>
          <w:rFonts w:ascii="Times New Roman" w:hAnsi="Times New Roman" w:cs="Times New Roman"/>
          <w:sz w:val="28"/>
          <w:szCs w:val="28"/>
        </w:rPr>
        <w:t xml:space="preserve"> и </w:t>
      </w:r>
      <w:hyperlink w:anchor="Par259" w:history="1">
        <w:r w:rsidRPr="00034F6F">
          <w:rPr>
            <w:rFonts w:ascii="Times New Roman" w:hAnsi="Times New Roman" w:cs="Times New Roman"/>
            <w:color w:val="0000FF"/>
            <w:sz w:val="28"/>
            <w:szCs w:val="28"/>
          </w:rPr>
          <w:t>2.10 главы 2 раздела III</w:t>
        </w:r>
      </w:hyperlink>
      <w:r w:rsidRPr="00034F6F">
        <w:rPr>
          <w:rFonts w:ascii="Times New Roman" w:hAnsi="Times New Roman" w:cs="Times New Roman"/>
          <w:sz w:val="28"/>
          <w:szCs w:val="28"/>
        </w:rPr>
        <w:t xml:space="preserve"> настоящего административного регламента, в течение 15 рабочих дней с момента поступления обращения (заявления) готовит проект ответа заявителю с указанием причин не проведения проверки, разъяснений по поставленным в обращении (заявлении) вопросам и передает его на подпись главе муниципального образования.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2.13. Глава администрации в срок не позднее 2 рабочих дней с момента поступления проекта распоряжения, проекта ответа заявителю, предусмотренного </w:t>
      </w:r>
      <w:hyperlink w:anchor="Par276" w:history="1">
        <w:r w:rsidRPr="00034F6F">
          <w:rPr>
            <w:rFonts w:ascii="Times New Roman" w:hAnsi="Times New Roman" w:cs="Times New Roman"/>
            <w:color w:val="0000FF"/>
            <w:sz w:val="28"/>
            <w:szCs w:val="28"/>
          </w:rPr>
          <w:t>подпунктом 2.12.6 главы 2 раздела III</w:t>
        </w:r>
      </w:hyperlink>
      <w:r w:rsidRPr="00034F6F">
        <w:rPr>
          <w:rFonts w:ascii="Times New Roman" w:hAnsi="Times New Roman" w:cs="Times New Roman"/>
          <w:sz w:val="28"/>
          <w:szCs w:val="28"/>
        </w:rPr>
        <w:t xml:space="preserve"> настоящего административного регламента, подписывает данный проект и передает его должностному лицу, ответственному за проведение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2.14. В распоряжении указываются: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наименование уполномоченного органа;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наименование юридического лица или фамилия, имя, отчество индивидуального предпринимателя, или фамилия, имя, отчество гражданина, проверка которых проводится,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деятельности или места жительства гражданина;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цели, задачи, предмет, вид проверки и срок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7) реквизиты административного регламента по осуществлению муниципального жилищного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9) даты начала и окончания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2.15.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копии распоряжения о проведении проверки, заверенной печатью администрации: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 при проведении внеплановой проверки, </w:t>
      </w:r>
      <w:proofErr w:type="gramStart"/>
      <w:r w:rsidRPr="00034F6F">
        <w:rPr>
          <w:rFonts w:ascii="Times New Roman" w:hAnsi="Times New Roman" w:cs="Times New Roman"/>
          <w:sz w:val="28"/>
          <w:szCs w:val="28"/>
        </w:rPr>
        <w:t>основания</w:t>
      </w:r>
      <w:proofErr w:type="gramEnd"/>
      <w:r w:rsidRPr="00034F6F">
        <w:rPr>
          <w:rFonts w:ascii="Times New Roman" w:hAnsi="Times New Roman" w:cs="Times New Roman"/>
          <w:sz w:val="28"/>
          <w:szCs w:val="28"/>
        </w:rPr>
        <w:t xml:space="preserve"> проведения которой указаны в </w:t>
      </w:r>
      <w:hyperlink w:anchor="Par210" w:history="1">
        <w:r w:rsidRPr="00034F6F">
          <w:rPr>
            <w:rFonts w:ascii="Times New Roman" w:hAnsi="Times New Roman" w:cs="Times New Roman"/>
            <w:color w:val="0000FF"/>
            <w:sz w:val="28"/>
            <w:szCs w:val="28"/>
          </w:rPr>
          <w:t>подпункте 2.1.2.1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Внеплановая проверка по основаниям, указанным в </w:t>
      </w:r>
      <w:hyperlink w:anchor="Par211" w:history="1">
        <w:r w:rsidRPr="00034F6F">
          <w:rPr>
            <w:rFonts w:ascii="Times New Roman" w:hAnsi="Times New Roman" w:cs="Times New Roman"/>
            <w:color w:val="0000FF"/>
            <w:sz w:val="28"/>
            <w:szCs w:val="28"/>
          </w:rPr>
          <w:t>подпунктах 2.1.2.2</w:t>
        </w:r>
      </w:hyperlink>
      <w:r w:rsidRPr="00034F6F">
        <w:rPr>
          <w:rFonts w:ascii="Times New Roman" w:hAnsi="Times New Roman" w:cs="Times New Roman"/>
          <w:sz w:val="28"/>
          <w:szCs w:val="28"/>
        </w:rPr>
        <w:t xml:space="preserve"> и </w:t>
      </w:r>
      <w:hyperlink w:anchor="Par215" w:history="1">
        <w:r w:rsidRPr="00034F6F">
          <w:rPr>
            <w:rFonts w:ascii="Times New Roman" w:hAnsi="Times New Roman" w:cs="Times New Roman"/>
            <w:color w:val="0000FF"/>
            <w:sz w:val="28"/>
            <w:szCs w:val="28"/>
          </w:rPr>
          <w:t>2.1.2.3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проводится без предварительного уведомления субъекта проверки о проведении такой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2.16. Внеплановая выездная проверка по основаниям, указанным в </w:t>
      </w:r>
      <w:hyperlink w:anchor="Par212" w:history="1">
        <w:r w:rsidRPr="00034F6F">
          <w:rPr>
            <w:rFonts w:ascii="Times New Roman" w:hAnsi="Times New Roman" w:cs="Times New Roman"/>
            <w:color w:val="0000FF"/>
            <w:sz w:val="28"/>
            <w:szCs w:val="28"/>
          </w:rPr>
          <w:t>подпунктах "а"</w:t>
        </w:r>
      </w:hyperlink>
      <w:r w:rsidRPr="00034F6F">
        <w:rPr>
          <w:rFonts w:ascii="Times New Roman" w:hAnsi="Times New Roman" w:cs="Times New Roman"/>
          <w:sz w:val="28"/>
          <w:szCs w:val="28"/>
        </w:rPr>
        <w:t xml:space="preserve"> и </w:t>
      </w:r>
      <w:hyperlink w:anchor="Par213" w:history="1">
        <w:r w:rsidRPr="00034F6F">
          <w:rPr>
            <w:rFonts w:ascii="Times New Roman" w:hAnsi="Times New Roman" w:cs="Times New Roman"/>
            <w:color w:val="0000FF"/>
            <w:sz w:val="28"/>
            <w:szCs w:val="28"/>
          </w:rPr>
          <w:t>"б" подпункта 2.1.2.2 пункта 2.1 главы 2 раздела III</w:t>
        </w:r>
      </w:hyperlink>
      <w:r w:rsidRPr="00034F6F">
        <w:rPr>
          <w:rFonts w:ascii="Times New Roman" w:hAnsi="Times New Roman" w:cs="Times New Roman"/>
          <w:sz w:val="28"/>
          <w:szCs w:val="28"/>
        </w:rPr>
        <w:t xml:space="preserve"> настоящего административного регламента, проводится только после согласования с прокуратурой района в порядке, установленном действующим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 xml:space="preserve">В день подписания распоряжения о проведении внеплановой проверки субъекта проверки должностное лицо, уполномоченное на проведение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80" w:history="1">
        <w:r w:rsidRPr="00034F6F">
          <w:rPr>
            <w:rFonts w:ascii="Times New Roman" w:hAnsi="Times New Roman" w:cs="Times New Roman"/>
            <w:color w:val="0000FF"/>
            <w:sz w:val="28"/>
            <w:szCs w:val="28"/>
          </w:rPr>
          <w:t>форме</w:t>
        </w:r>
      </w:hyperlink>
      <w:r w:rsidRPr="00034F6F">
        <w:rPr>
          <w:rFonts w:ascii="Times New Roman" w:hAnsi="Times New Roman" w:cs="Times New Roman"/>
          <w:sz w:val="28"/>
          <w:szCs w:val="28"/>
        </w:rPr>
        <w:t>, утвержденной Приказом</w:t>
      </w:r>
      <w:proofErr w:type="gramEnd"/>
      <w:r w:rsidRPr="00034F6F">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2.17. При получении решения прокурора или его заместителя о согласовании проведения внеплановой проверки уполномоченное должностное лицо осуществляет мероприятия по ее проведению.</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распоряжения о проведении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8" w:name="Par302"/>
      <w:bookmarkEnd w:id="58"/>
      <w:r w:rsidRPr="00034F6F">
        <w:rPr>
          <w:rFonts w:ascii="Times New Roman" w:hAnsi="Times New Roman" w:cs="Times New Roman"/>
          <w:sz w:val="28"/>
          <w:szCs w:val="28"/>
        </w:rPr>
        <w:t xml:space="preserve">2.18. Внеплановая проверка по основаниям, указанным в </w:t>
      </w:r>
      <w:hyperlink w:anchor="Par214" w:history="1">
        <w:r w:rsidRPr="00034F6F">
          <w:rPr>
            <w:rFonts w:ascii="Times New Roman" w:hAnsi="Times New Roman" w:cs="Times New Roman"/>
            <w:color w:val="0000FF"/>
            <w:sz w:val="28"/>
            <w:szCs w:val="28"/>
          </w:rPr>
          <w:t>подпункте "в" подпункта 2.1.2.2</w:t>
        </w:r>
      </w:hyperlink>
      <w:r w:rsidRPr="00034F6F">
        <w:rPr>
          <w:rFonts w:ascii="Times New Roman" w:hAnsi="Times New Roman" w:cs="Times New Roman"/>
          <w:sz w:val="28"/>
          <w:szCs w:val="28"/>
        </w:rPr>
        <w:t xml:space="preserve"> и </w:t>
      </w:r>
      <w:hyperlink w:anchor="Par215" w:history="1">
        <w:r w:rsidRPr="00034F6F">
          <w:rPr>
            <w:rFonts w:ascii="Times New Roman" w:hAnsi="Times New Roman" w:cs="Times New Roman"/>
            <w:color w:val="0000FF"/>
            <w:sz w:val="28"/>
            <w:szCs w:val="28"/>
          </w:rPr>
          <w:t>подпункте 2.1.2.3 пункта 2.1, и пункта 2.11 главы 2 раздела III</w:t>
        </w:r>
      </w:hyperlink>
      <w:r w:rsidRPr="00034F6F">
        <w:rPr>
          <w:rFonts w:ascii="Times New Roman" w:hAnsi="Times New Roman" w:cs="Times New Roman"/>
          <w:sz w:val="28"/>
          <w:szCs w:val="28"/>
        </w:rPr>
        <w:t xml:space="preserve"> настоящего административного регламента, проводится без согласования с прокуратурой района.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9" w:name="Par304"/>
      <w:bookmarkEnd w:id="59"/>
      <w:r w:rsidRPr="00034F6F">
        <w:rPr>
          <w:rFonts w:ascii="Times New Roman" w:hAnsi="Times New Roman" w:cs="Times New Roman"/>
          <w:sz w:val="28"/>
          <w:szCs w:val="28"/>
        </w:rPr>
        <w:t xml:space="preserve">2.19. </w:t>
      </w:r>
      <w:proofErr w:type="gramStart"/>
      <w:r w:rsidRPr="00034F6F">
        <w:rPr>
          <w:rFonts w:ascii="Times New Roman" w:hAnsi="Times New Roman" w:cs="Times New Roman"/>
          <w:sz w:val="28"/>
          <w:szCs w:val="28"/>
        </w:rPr>
        <w:t xml:space="preserve">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объектам культурного наследия </w:t>
      </w:r>
      <w:r w:rsidRPr="00034F6F">
        <w:rPr>
          <w:rFonts w:ascii="Times New Roman" w:hAnsi="Times New Roman" w:cs="Times New Roman"/>
          <w:sz w:val="28"/>
          <w:szCs w:val="28"/>
        </w:rPr>
        <w:lastRenderedPageBreak/>
        <w:t>(памятникам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2.20. Проведение проверок в отношении граждан осуществляется в форме внеплановых проверок в порядке, установленном настоящим административным регламентом, за исключением </w:t>
      </w:r>
      <w:hyperlink w:anchor="Par221" w:history="1">
        <w:r w:rsidRPr="00034F6F">
          <w:rPr>
            <w:rFonts w:ascii="Times New Roman" w:hAnsi="Times New Roman" w:cs="Times New Roman"/>
            <w:color w:val="0000FF"/>
            <w:sz w:val="28"/>
            <w:szCs w:val="28"/>
          </w:rPr>
          <w:t>пунктов 2.2</w:t>
        </w:r>
      </w:hyperlink>
      <w:r w:rsidRPr="00034F6F">
        <w:rPr>
          <w:rFonts w:ascii="Times New Roman" w:hAnsi="Times New Roman" w:cs="Times New Roman"/>
          <w:sz w:val="28"/>
          <w:szCs w:val="28"/>
        </w:rPr>
        <w:t xml:space="preserve"> - </w:t>
      </w:r>
      <w:hyperlink w:anchor="Par257" w:history="1">
        <w:r w:rsidRPr="00034F6F">
          <w:rPr>
            <w:rFonts w:ascii="Times New Roman" w:hAnsi="Times New Roman" w:cs="Times New Roman"/>
            <w:color w:val="0000FF"/>
            <w:sz w:val="28"/>
            <w:szCs w:val="28"/>
          </w:rPr>
          <w:t>2.9</w:t>
        </w:r>
      </w:hyperlink>
      <w:r w:rsidRPr="00034F6F">
        <w:rPr>
          <w:rFonts w:ascii="Times New Roman" w:hAnsi="Times New Roman" w:cs="Times New Roman"/>
          <w:sz w:val="28"/>
          <w:szCs w:val="28"/>
        </w:rPr>
        <w:t xml:space="preserve">, </w:t>
      </w:r>
      <w:hyperlink w:anchor="Par263" w:history="1">
        <w:r w:rsidRPr="00034F6F">
          <w:rPr>
            <w:rFonts w:ascii="Times New Roman" w:hAnsi="Times New Roman" w:cs="Times New Roman"/>
            <w:color w:val="0000FF"/>
            <w:sz w:val="28"/>
            <w:szCs w:val="28"/>
          </w:rPr>
          <w:t>подпунктов 2.12.1</w:t>
        </w:r>
      </w:hyperlink>
      <w:r w:rsidRPr="00034F6F">
        <w:rPr>
          <w:rFonts w:ascii="Times New Roman" w:hAnsi="Times New Roman" w:cs="Times New Roman"/>
          <w:sz w:val="28"/>
          <w:szCs w:val="28"/>
        </w:rPr>
        <w:t xml:space="preserve">, </w:t>
      </w:r>
      <w:hyperlink w:anchor="Par268" w:history="1">
        <w:r w:rsidRPr="00034F6F">
          <w:rPr>
            <w:rFonts w:ascii="Times New Roman" w:hAnsi="Times New Roman" w:cs="Times New Roman"/>
            <w:color w:val="0000FF"/>
            <w:sz w:val="28"/>
            <w:szCs w:val="28"/>
          </w:rPr>
          <w:t>2.12.4 пункта 2.12</w:t>
        </w:r>
      </w:hyperlink>
      <w:r w:rsidRPr="00034F6F">
        <w:rPr>
          <w:rFonts w:ascii="Times New Roman" w:hAnsi="Times New Roman" w:cs="Times New Roman"/>
          <w:sz w:val="28"/>
          <w:szCs w:val="28"/>
        </w:rPr>
        <w:t xml:space="preserve">, </w:t>
      </w:r>
      <w:hyperlink w:anchor="Par302" w:history="1">
        <w:r w:rsidRPr="00034F6F">
          <w:rPr>
            <w:rFonts w:ascii="Times New Roman" w:hAnsi="Times New Roman" w:cs="Times New Roman"/>
            <w:color w:val="0000FF"/>
            <w:sz w:val="28"/>
            <w:szCs w:val="28"/>
          </w:rPr>
          <w:t>пунктов 2.18</w:t>
        </w:r>
      </w:hyperlink>
      <w:r w:rsidRPr="00034F6F">
        <w:rPr>
          <w:rFonts w:ascii="Times New Roman" w:hAnsi="Times New Roman" w:cs="Times New Roman"/>
          <w:sz w:val="28"/>
          <w:szCs w:val="28"/>
        </w:rPr>
        <w:t xml:space="preserve">, </w:t>
      </w:r>
      <w:hyperlink w:anchor="Par304" w:history="1">
        <w:r w:rsidRPr="00034F6F">
          <w:rPr>
            <w:rFonts w:ascii="Times New Roman" w:hAnsi="Times New Roman" w:cs="Times New Roman"/>
            <w:color w:val="0000FF"/>
            <w:sz w:val="28"/>
            <w:szCs w:val="28"/>
          </w:rPr>
          <w:t>2.19</w:t>
        </w:r>
      </w:hyperlink>
      <w:r w:rsidRPr="00034F6F">
        <w:rPr>
          <w:rFonts w:ascii="Times New Roman" w:hAnsi="Times New Roman" w:cs="Times New Roman"/>
          <w:sz w:val="28"/>
          <w:szCs w:val="28"/>
        </w:rPr>
        <w:t xml:space="preserve">, </w:t>
      </w:r>
      <w:hyperlink w:anchor="Par308" w:history="1">
        <w:r w:rsidRPr="00034F6F">
          <w:rPr>
            <w:rFonts w:ascii="Times New Roman" w:hAnsi="Times New Roman" w:cs="Times New Roman"/>
            <w:color w:val="0000FF"/>
            <w:sz w:val="28"/>
            <w:szCs w:val="28"/>
          </w:rPr>
          <w:t>2.21 главы 2 раздела III</w:t>
        </w:r>
      </w:hyperlink>
      <w:r w:rsidRPr="00034F6F">
        <w:rPr>
          <w:rFonts w:ascii="Times New Roman" w:hAnsi="Times New Roman" w:cs="Times New Roman"/>
          <w:sz w:val="28"/>
          <w:szCs w:val="28"/>
        </w:rPr>
        <w:t xml:space="preserve"> настоящего административного регламента.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0" w:name="Par308"/>
      <w:bookmarkEnd w:id="60"/>
      <w:r w:rsidRPr="00034F6F">
        <w:rPr>
          <w:rFonts w:ascii="Times New Roman" w:hAnsi="Times New Roman" w:cs="Times New Roman"/>
          <w:sz w:val="28"/>
          <w:szCs w:val="28"/>
        </w:rPr>
        <w:t xml:space="preserve">2.21. В случае проведения плановой или внеплановой выездной проверки членов </w:t>
      </w:r>
      <w:proofErr w:type="spellStart"/>
      <w:r w:rsidRPr="00034F6F">
        <w:rPr>
          <w:rFonts w:ascii="Times New Roman" w:hAnsi="Times New Roman" w:cs="Times New Roman"/>
          <w:sz w:val="28"/>
          <w:szCs w:val="28"/>
        </w:rPr>
        <w:t>саморегулируемой</w:t>
      </w:r>
      <w:proofErr w:type="spellEnd"/>
      <w:r w:rsidRPr="00034F6F">
        <w:rPr>
          <w:rFonts w:ascii="Times New Roman" w:hAnsi="Times New Roman" w:cs="Times New Roman"/>
          <w:sz w:val="28"/>
          <w:szCs w:val="28"/>
        </w:rPr>
        <w:t xml:space="preserve"> организации уполномоченный орган обязан уведомить </w:t>
      </w:r>
      <w:proofErr w:type="spellStart"/>
      <w:r w:rsidRPr="00034F6F">
        <w:rPr>
          <w:rFonts w:ascii="Times New Roman" w:hAnsi="Times New Roman" w:cs="Times New Roman"/>
          <w:sz w:val="28"/>
          <w:szCs w:val="28"/>
        </w:rPr>
        <w:t>саморегулируемую</w:t>
      </w:r>
      <w:proofErr w:type="spellEnd"/>
      <w:r w:rsidRPr="00034F6F">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или внеплановой выездной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2.22. Результатом административной процедуры является издание распоряжения о проведении плановой или внеплановой проверки или подготовка ответа заявителю, содержащего информацию о причинах не проведения проверки, разъяснения по поставленным в обращении (заявлении) вопросам.</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1" w:name="Par313"/>
      <w:bookmarkEnd w:id="61"/>
      <w:r w:rsidRPr="00034F6F">
        <w:rPr>
          <w:rFonts w:ascii="Times New Roman" w:hAnsi="Times New Roman" w:cs="Times New Roman"/>
          <w:sz w:val="28"/>
          <w:szCs w:val="28"/>
        </w:rPr>
        <w:t xml:space="preserve">3. </w:t>
      </w:r>
      <w:proofErr w:type="gramStart"/>
      <w:r w:rsidRPr="00034F6F">
        <w:rPr>
          <w:rFonts w:ascii="Times New Roman" w:hAnsi="Times New Roman" w:cs="Times New Roman"/>
          <w:sz w:val="28"/>
          <w:szCs w:val="28"/>
        </w:rPr>
        <w:t>ПРОВЕДЕНИЕ ПРОВЕРКИ (ПЛАНОВОЙ,</w:t>
      </w:r>
      <w:proofErr w:type="gramEnd"/>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4F6F">
        <w:rPr>
          <w:rFonts w:ascii="Times New Roman" w:hAnsi="Times New Roman" w:cs="Times New Roman"/>
          <w:sz w:val="28"/>
          <w:szCs w:val="28"/>
        </w:rPr>
        <w:t>ВНЕПЛАНОВОЙ, ДОКУМЕНТАРНОЙ, ВЫЕЗДНОЙ)</w:t>
      </w:r>
      <w:proofErr w:type="gramEnd"/>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3.1. Основанием для начала административной процедуры является распоряжение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3.2. Муниципальный жилищный контроль на территории муниципального образования осуществляется в форме плановых и внеплановых проверок посредством документарных и выездных проверок.</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3.3.1. Документарная проверка (плановая, внеплановая) проводится по месту нахождения уполномоченного органа.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3.3.2. </w:t>
      </w:r>
      <w:proofErr w:type="gramStart"/>
      <w:r w:rsidRPr="00034F6F">
        <w:rPr>
          <w:rFonts w:ascii="Times New Roman" w:hAnsi="Times New Roman" w:cs="Times New Roman"/>
          <w:sz w:val="28"/>
          <w:szCs w:val="28"/>
        </w:rPr>
        <w:t xml:space="preserve">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w:t>
      </w:r>
      <w:r w:rsidRPr="00034F6F">
        <w:rPr>
          <w:rFonts w:ascii="Times New Roman" w:hAnsi="Times New Roman" w:cs="Times New Roman"/>
          <w:sz w:val="28"/>
          <w:szCs w:val="28"/>
        </w:rPr>
        <w:lastRenderedPageBreak/>
        <w:t>необходимые для рассмотрения в ходе проведения документарной проверки документы.</w:t>
      </w:r>
      <w:proofErr w:type="gramEnd"/>
      <w:r w:rsidRPr="00034F6F">
        <w:rPr>
          <w:rFonts w:ascii="Times New Roman" w:hAnsi="Times New Roman" w:cs="Times New Roman"/>
          <w:sz w:val="28"/>
          <w:szCs w:val="28"/>
        </w:rPr>
        <w:t xml:space="preserve"> К запросу прилагается заверенная печатью копия распоряжения о проведении документарной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2" w:name="Par327"/>
      <w:bookmarkEnd w:id="62"/>
      <w:r w:rsidRPr="00034F6F">
        <w:rPr>
          <w:rFonts w:ascii="Times New Roman" w:hAnsi="Times New Roman" w:cs="Times New Roman"/>
          <w:sz w:val="28"/>
          <w:szCs w:val="28"/>
        </w:rPr>
        <w:t>3.3.4. В случае</w:t>
      </w:r>
      <w:proofErr w:type="gramStart"/>
      <w:r w:rsidRPr="00034F6F">
        <w:rPr>
          <w:rFonts w:ascii="Times New Roman" w:hAnsi="Times New Roman" w:cs="Times New Roman"/>
          <w:sz w:val="28"/>
          <w:szCs w:val="28"/>
        </w:rPr>
        <w:t>,</w:t>
      </w:r>
      <w:proofErr w:type="gramEnd"/>
      <w:r w:rsidRPr="00034F6F">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27" w:history="1">
        <w:r w:rsidRPr="00034F6F">
          <w:rPr>
            <w:rFonts w:ascii="Times New Roman" w:hAnsi="Times New Roman" w:cs="Times New Roman"/>
            <w:color w:val="0000FF"/>
            <w:sz w:val="28"/>
            <w:szCs w:val="28"/>
          </w:rPr>
          <w:t>подпункте 3.3.4 пункта 3.3 главы 3 раздела III</w:t>
        </w:r>
      </w:hyperlink>
      <w:r w:rsidRPr="00034F6F">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34F6F">
        <w:rPr>
          <w:rFonts w:ascii="Times New Roman" w:hAnsi="Times New Roman" w:cs="Times New Roman"/>
          <w:sz w:val="28"/>
          <w:szCs w:val="28"/>
        </w:rPr>
        <w:t>,</w:t>
      </w:r>
      <w:proofErr w:type="gramEnd"/>
      <w:r w:rsidRPr="00034F6F">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уполномоченное должностное лицо установит признаки нарушения обязательных требований, уполномоченное должностное лицо вправе провести выездную проверку.</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3.3.7. При проведении документарной проверки уполномоченное должностное лицо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уполномоченных органов.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3.4. 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w:t>
      </w:r>
      <w:r w:rsidRPr="00034F6F">
        <w:rPr>
          <w:rFonts w:ascii="Times New Roman" w:hAnsi="Times New Roman" w:cs="Times New Roman"/>
          <w:sz w:val="28"/>
          <w:szCs w:val="28"/>
        </w:rPr>
        <w:lastRenderedPageBreak/>
        <w:t>проверки меры по исполнению обязательных требований.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3.4.2. Выездная проверка проводится в случае, если при документарной проверке не представляется возможным:</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а) удостовериться в полноте и достоверности сведений, содержащихся в распоряжении уполномоченного органа документах субъекта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б) оценить соответствие деятельности субъекта проверки обязательным требованиям, без проведения выездной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3.4.3. </w:t>
      </w:r>
      <w:proofErr w:type="gramStart"/>
      <w:r w:rsidRPr="00034F6F">
        <w:rPr>
          <w:rFonts w:ascii="Times New Roman" w:hAnsi="Times New Roman" w:cs="Times New Roman"/>
          <w:sz w:val="28"/>
          <w:szCs w:val="28"/>
        </w:rPr>
        <w:t>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034F6F">
        <w:rPr>
          <w:rFonts w:ascii="Times New Roman" w:hAnsi="Times New Roman" w:cs="Times New Roman"/>
          <w:sz w:val="28"/>
          <w:szCs w:val="28"/>
        </w:rPr>
        <w:t xml:space="preserve"> экспертных организаций, привлекаемых к выездной проверке, со сроками и условиями ее проведения.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3.4.4. </w:t>
      </w:r>
      <w:proofErr w:type="gramStart"/>
      <w:r w:rsidRPr="00034F6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034F6F">
        <w:rPr>
          <w:rFonts w:ascii="Times New Roman" w:hAnsi="Times New Roman" w:cs="Times New Roman"/>
          <w:sz w:val="28"/>
          <w:szCs w:val="28"/>
        </w:rPr>
        <w:t xml:space="preserve"> экспертных организаций к территории и </w:t>
      </w:r>
      <w:proofErr w:type="gramStart"/>
      <w:r w:rsidRPr="00034F6F">
        <w:rPr>
          <w:rFonts w:ascii="Times New Roman" w:hAnsi="Times New Roman" w:cs="Times New Roman"/>
          <w:sz w:val="28"/>
          <w:szCs w:val="28"/>
        </w:rPr>
        <w:t>расположенным</w:t>
      </w:r>
      <w:proofErr w:type="gramEnd"/>
      <w:r w:rsidRPr="00034F6F">
        <w:rPr>
          <w:rFonts w:ascii="Times New Roman" w:hAnsi="Times New Roman" w:cs="Times New Roman"/>
          <w:sz w:val="28"/>
          <w:szCs w:val="28"/>
        </w:rPr>
        <w:t xml:space="preserve"> на них многоквартирных домах, к общему имуществу собственников в многоквартирных домов.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3.4.5. Выездная проверка граждан проводится в случае согласия собственников жилых помещений в многоквартирном доме проводить обследование таких помещений, а также исследования, испытания, расследования, экспертизы и другие мероприятия по контролю.</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3.4.6. Уполномоченные должностные лица привлекают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034F6F">
        <w:rPr>
          <w:rFonts w:ascii="Times New Roman" w:hAnsi="Times New Roman" w:cs="Times New Roman"/>
          <w:sz w:val="28"/>
          <w:szCs w:val="28"/>
        </w:rPr>
        <w:t>аффилированными</w:t>
      </w:r>
      <w:proofErr w:type="spellEnd"/>
      <w:r w:rsidRPr="00034F6F">
        <w:rPr>
          <w:rFonts w:ascii="Times New Roman" w:hAnsi="Times New Roman" w:cs="Times New Roman"/>
          <w:sz w:val="28"/>
          <w:szCs w:val="28"/>
        </w:rPr>
        <w:t xml:space="preserve"> лицами проверяемого лица.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3.5. Результатом административной процедуры является завершение проведения проверки.</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3" w:name="Par343"/>
      <w:bookmarkEnd w:id="63"/>
      <w:r w:rsidRPr="00034F6F">
        <w:rPr>
          <w:rFonts w:ascii="Times New Roman" w:hAnsi="Times New Roman" w:cs="Times New Roman"/>
          <w:sz w:val="28"/>
          <w:szCs w:val="28"/>
        </w:rPr>
        <w:t>4. СОСТАВЛЕНИЕ АКТА ПРОВЕРКИ И ОЗНАКОМЛЕНИЕ С НИМ</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РУКОВОДИТЕЛЯ, ИНОГО ДОЛЖНОСТНОГО ЛИЦА ИЛИ УПОЛНОМОЧЕННОГО</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ПРЕДСТАВИТЕЛЯ ЮРИДИЧЕСКОГО ЛИЦА, ИНДИВИДУАЛЬНОГО</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ПРЕДПРИНИМАТЕЛЯ, ЕГО УПОЛНОМОЧЕННОГО ПРЕДСТАВИТЕЛЯ,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ГРАЖДАНИНА, ЕГО УПОЛНОМОЧЕННОГО ПРЕДСТАВИТЕЛЯ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4.1. Основанием для начала административной процедуры является завершение </w:t>
      </w:r>
      <w:r w:rsidRPr="00034F6F">
        <w:rPr>
          <w:rFonts w:ascii="Times New Roman" w:hAnsi="Times New Roman" w:cs="Times New Roman"/>
          <w:sz w:val="28"/>
          <w:szCs w:val="28"/>
        </w:rPr>
        <w:lastRenderedPageBreak/>
        <w:t xml:space="preserve">проверки. По результатам </w:t>
      </w:r>
      <w:proofErr w:type="gramStart"/>
      <w:r w:rsidRPr="00034F6F">
        <w:rPr>
          <w:rFonts w:ascii="Times New Roman" w:hAnsi="Times New Roman" w:cs="Times New Roman"/>
          <w:sz w:val="28"/>
          <w:szCs w:val="28"/>
        </w:rPr>
        <w:t>проверки</w:t>
      </w:r>
      <w:proofErr w:type="gramEnd"/>
      <w:r w:rsidRPr="00034F6F">
        <w:rPr>
          <w:rFonts w:ascii="Times New Roman" w:hAnsi="Times New Roman" w:cs="Times New Roman"/>
          <w:sz w:val="28"/>
          <w:szCs w:val="28"/>
        </w:rPr>
        <w:t xml:space="preserve"> уполномоченным должностным лицом, составляется </w:t>
      </w:r>
      <w:hyperlink r:id="rId81" w:history="1">
        <w:r w:rsidRPr="00034F6F">
          <w:rPr>
            <w:rFonts w:ascii="Times New Roman" w:hAnsi="Times New Roman" w:cs="Times New Roman"/>
            <w:color w:val="0000FF"/>
            <w:sz w:val="28"/>
            <w:szCs w:val="28"/>
          </w:rPr>
          <w:t>акт</w:t>
        </w:r>
      </w:hyperlink>
      <w:r w:rsidRPr="00034F6F">
        <w:rPr>
          <w:rFonts w:ascii="Times New Roman" w:hAnsi="Times New Roman" w:cs="Times New Roman"/>
          <w:sz w:val="28"/>
          <w:szCs w:val="28"/>
        </w:rPr>
        <w:t xml:space="preserve"> проверки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4.2. В акте проверки указываются: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дата, время и место составления акта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наименование  органа муниципального жилищного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дата и номер распоряжения главы администрации;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или его уполномоченного представителя гражданина, </w:t>
      </w:r>
      <w:proofErr w:type="gramStart"/>
      <w:r w:rsidRPr="00034F6F">
        <w:rPr>
          <w:rFonts w:ascii="Times New Roman" w:hAnsi="Times New Roman" w:cs="Times New Roman"/>
          <w:sz w:val="28"/>
          <w:szCs w:val="28"/>
        </w:rPr>
        <w:t>присутствовавших</w:t>
      </w:r>
      <w:proofErr w:type="gramEnd"/>
      <w:r w:rsidRPr="00034F6F">
        <w:rPr>
          <w:rFonts w:ascii="Times New Roman" w:hAnsi="Times New Roman" w:cs="Times New Roman"/>
          <w:sz w:val="28"/>
          <w:szCs w:val="28"/>
        </w:rPr>
        <w:t xml:space="preserve"> при проведении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6) дата, время, продолжительность и место проведения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034F6F">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9) подписи должностного лица или должностных лиц, проводивших проверку.</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4.3. К акту проверки прилагаются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034F6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034F6F">
        <w:rPr>
          <w:rFonts w:ascii="Times New Roman" w:hAnsi="Times New Roman" w:cs="Times New Roman"/>
          <w:sz w:val="28"/>
          <w:szCs w:val="28"/>
        </w:rPr>
        <w:lastRenderedPageBreak/>
        <w:t>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4.5. В случае</w:t>
      </w:r>
      <w:proofErr w:type="gramStart"/>
      <w:r w:rsidRPr="00034F6F">
        <w:rPr>
          <w:rFonts w:ascii="Times New Roman" w:hAnsi="Times New Roman" w:cs="Times New Roman"/>
          <w:sz w:val="28"/>
          <w:szCs w:val="28"/>
        </w:rPr>
        <w:t>,</w:t>
      </w:r>
      <w:proofErr w:type="gramEnd"/>
      <w:r w:rsidRPr="00034F6F">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4.6. В случае</w:t>
      </w:r>
      <w:proofErr w:type="gramStart"/>
      <w:r w:rsidRPr="00034F6F">
        <w:rPr>
          <w:rFonts w:ascii="Times New Roman" w:hAnsi="Times New Roman" w:cs="Times New Roman"/>
          <w:sz w:val="28"/>
          <w:szCs w:val="28"/>
        </w:rPr>
        <w:t>,</w:t>
      </w:r>
      <w:proofErr w:type="gramEnd"/>
      <w:r w:rsidRPr="00034F6F">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в течение пяти рабочих дней со дня составления акта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4.8. </w:t>
      </w:r>
      <w:proofErr w:type="gramStart"/>
      <w:r w:rsidRPr="00034F6F">
        <w:rPr>
          <w:rFonts w:ascii="Times New Roman" w:hAnsi="Times New Roman" w:cs="Times New Roman"/>
          <w:sz w:val="28"/>
          <w:szCs w:val="28"/>
        </w:rPr>
        <w:t xml:space="preserve">В случае выявления нарушений членами </w:t>
      </w:r>
      <w:proofErr w:type="spellStart"/>
      <w:r w:rsidRPr="00034F6F">
        <w:rPr>
          <w:rFonts w:ascii="Times New Roman" w:hAnsi="Times New Roman" w:cs="Times New Roman"/>
          <w:sz w:val="28"/>
          <w:szCs w:val="28"/>
        </w:rPr>
        <w:t>саморегулируемой</w:t>
      </w:r>
      <w:proofErr w:type="spellEnd"/>
      <w:r w:rsidRPr="00034F6F">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уполномоченные должностные лица при проведении плановой или внеплановой выездной проверки таких членов </w:t>
      </w:r>
      <w:proofErr w:type="spellStart"/>
      <w:r w:rsidRPr="00034F6F">
        <w:rPr>
          <w:rFonts w:ascii="Times New Roman" w:hAnsi="Times New Roman" w:cs="Times New Roman"/>
          <w:sz w:val="28"/>
          <w:szCs w:val="28"/>
        </w:rPr>
        <w:t>саморегулируемой</w:t>
      </w:r>
      <w:proofErr w:type="spellEnd"/>
      <w:r w:rsidRPr="00034F6F">
        <w:rPr>
          <w:rFonts w:ascii="Times New Roman" w:hAnsi="Times New Roman" w:cs="Times New Roman"/>
          <w:sz w:val="28"/>
          <w:szCs w:val="28"/>
        </w:rPr>
        <w:t xml:space="preserve"> организации обязаны сообщить в </w:t>
      </w:r>
      <w:proofErr w:type="spellStart"/>
      <w:r w:rsidRPr="00034F6F">
        <w:rPr>
          <w:rFonts w:ascii="Times New Roman" w:hAnsi="Times New Roman" w:cs="Times New Roman"/>
          <w:sz w:val="28"/>
          <w:szCs w:val="28"/>
        </w:rPr>
        <w:t>саморегулируемую</w:t>
      </w:r>
      <w:proofErr w:type="spellEnd"/>
      <w:r w:rsidRPr="00034F6F">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4.9. 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В случае выявления в результате проверки нарушений субъектом проверки обязательных требований, уполномоченные должностные лица принимают меры в отношении выявленных нарушений в соответствии со </w:t>
      </w:r>
      <w:hyperlink r:id="rId82" w:history="1">
        <w:r w:rsidRPr="00034F6F">
          <w:rPr>
            <w:rFonts w:ascii="Times New Roman" w:hAnsi="Times New Roman" w:cs="Times New Roman"/>
            <w:color w:val="0000FF"/>
            <w:sz w:val="28"/>
            <w:szCs w:val="28"/>
          </w:rPr>
          <w:t>статьей 17</w:t>
        </w:r>
      </w:hyperlink>
      <w:r w:rsidRPr="00034F6F">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4" w:name="Par370"/>
      <w:bookmarkEnd w:id="64"/>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034F6F">
        <w:rPr>
          <w:rFonts w:ascii="Times New Roman" w:hAnsi="Times New Roman" w:cs="Times New Roman"/>
          <w:sz w:val="28"/>
          <w:szCs w:val="28"/>
        </w:rPr>
        <w:t xml:space="preserve">Раздел IV. ПОРЯДОК И ФОРМЫ КОНТРОЛЯ </w:t>
      </w:r>
      <w:proofErr w:type="gramStart"/>
      <w:r w:rsidRPr="00034F6F">
        <w:rPr>
          <w:rFonts w:ascii="Times New Roman" w:hAnsi="Times New Roman" w:cs="Times New Roman"/>
          <w:sz w:val="28"/>
          <w:szCs w:val="28"/>
        </w:rPr>
        <w:t>ЗА</w:t>
      </w:r>
      <w:proofErr w:type="gramEnd"/>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ОСУЩЕСТВЛЕНИЕМ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5" w:name="Par373"/>
      <w:bookmarkEnd w:id="65"/>
      <w:r w:rsidRPr="00034F6F">
        <w:rPr>
          <w:rFonts w:ascii="Times New Roman" w:hAnsi="Times New Roman" w:cs="Times New Roman"/>
          <w:sz w:val="28"/>
          <w:szCs w:val="28"/>
        </w:rPr>
        <w:t xml:space="preserve">1. ПОРЯДОК ОСУЩЕСТВЛЕНИЯ ТЕКУЩЕГО </w:t>
      </w:r>
      <w:proofErr w:type="gramStart"/>
      <w:r w:rsidRPr="00034F6F">
        <w:rPr>
          <w:rFonts w:ascii="Times New Roman" w:hAnsi="Times New Roman" w:cs="Times New Roman"/>
          <w:sz w:val="28"/>
          <w:szCs w:val="28"/>
        </w:rPr>
        <w:t>КОНТРОЛЯ ЗА</w:t>
      </w:r>
      <w:proofErr w:type="gramEnd"/>
      <w:r w:rsidRPr="00034F6F">
        <w:rPr>
          <w:rFonts w:ascii="Times New Roman" w:hAnsi="Times New Roman" w:cs="Times New Roman"/>
          <w:sz w:val="28"/>
          <w:szCs w:val="28"/>
        </w:rPr>
        <w:t xml:space="preserve"> СОБЛЮДЕНИЕМ</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И ИСПОЛНЕНИЕМ УПОЛНОМОЧЕННЫМИ ДОЛЖНОСТНЫМИ ЛИЦАМИ ПОЛОЖЕНИЙ АДМИНИСТРАТИВНОГО РЕГЛАМЕНТА И ИНЫХ НОРМАТИВНЫХ</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 xml:space="preserve">ПРАВОВЫХ АКТОВ, УСТАНАВЛИВАЮЩИХ ТРЕБОВАНИЯ К </w:t>
      </w:r>
      <w:r w:rsidRPr="00034F6F">
        <w:rPr>
          <w:rFonts w:ascii="Times New Roman" w:hAnsi="Times New Roman" w:cs="Times New Roman"/>
          <w:sz w:val="28"/>
          <w:szCs w:val="28"/>
        </w:rPr>
        <w:lastRenderedPageBreak/>
        <w:t>ОСУЩЕСТВЛЕНИЮ</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МУНИЦИПАЛЬНОГО КОНТРОЛЯ, А ТАКЖЕ ЗА ПРИНЯТИЕМ ИМИ РЕШЕНИЙ</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1.1. Текущий </w:t>
      </w:r>
      <w:proofErr w:type="gramStart"/>
      <w:r w:rsidRPr="00034F6F">
        <w:rPr>
          <w:rFonts w:ascii="Times New Roman" w:hAnsi="Times New Roman" w:cs="Times New Roman"/>
          <w:sz w:val="28"/>
          <w:szCs w:val="28"/>
        </w:rPr>
        <w:t>контроль за</w:t>
      </w:r>
      <w:proofErr w:type="gramEnd"/>
      <w:r w:rsidRPr="00034F6F">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главой администрации муниципального образования либо заместителем главы администрации муниципального образования.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1.3. Проверка полноты и качества исполнения муниципальной функции осуществляется главой администрации муниципального образования либо заместителем главы администрации муниципального образования.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  </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6" w:name="Par383"/>
      <w:bookmarkEnd w:id="66"/>
      <w:r w:rsidRPr="00034F6F">
        <w:rPr>
          <w:rFonts w:ascii="Times New Roman" w:hAnsi="Times New Roman" w:cs="Times New Roman"/>
          <w:sz w:val="28"/>
          <w:szCs w:val="28"/>
        </w:rPr>
        <w:t xml:space="preserve">2. ПОРЯДОК И ПЕРИОДИЧНОСТЬ ОСУЩЕСТВЛЕНИЯ </w:t>
      </w:r>
      <w:proofErr w:type="gramStart"/>
      <w:r w:rsidRPr="00034F6F">
        <w:rPr>
          <w:rFonts w:ascii="Times New Roman" w:hAnsi="Times New Roman" w:cs="Times New Roman"/>
          <w:sz w:val="28"/>
          <w:szCs w:val="28"/>
        </w:rPr>
        <w:t>ПЛАНОВЫХ</w:t>
      </w:r>
      <w:proofErr w:type="gramEnd"/>
      <w:r w:rsidRPr="00034F6F">
        <w:rPr>
          <w:rFonts w:ascii="Times New Roman" w:hAnsi="Times New Roman" w:cs="Times New Roman"/>
          <w:sz w:val="28"/>
          <w:szCs w:val="28"/>
        </w:rPr>
        <w:t xml:space="preserve"> И</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ВНЕПЛАНОВЫХ ПРОВЕРОК ПОЛНОТЫ И КАЧЕСТВА ОСУЩЕСТВЛЕНИЯ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МУНИЦИПАЛЬНОГО КОНТРОЛЯ, В ТОМ ЧИСЛЕ ПОРЯДОК И ФОРМЫ</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034F6F">
        <w:rPr>
          <w:rFonts w:ascii="Times New Roman" w:hAnsi="Times New Roman" w:cs="Times New Roman"/>
          <w:sz w:val="28"/>
          <w:szCs w:val="28"/>
        </w:rPr>
        <w:t>КОНТРОЛЯ ЗА</w:t>
      </w:r>
      <w:proofErr w:type="gramEnd"/>
      <w:r w:rsidRPr="00034F6F">
        <w:rPr>
          <w:rFonts w:ascii="Times New Roman" w:hAnsi="Times New Roman" w:cs="Times New Roman"/>
          <w:sz w:val="28"/>
          <w:szCs w:val="28"/>
        </w:rPr>
        <w:t xml:space="preserve"> ПОЛНОТОЙ И КАЧЕСТВОМ ОСУЩЕСТВЛЕНИЯ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 Плановые проверки полноты и качества осуществления муниципального контроля проводятся ежеквартально в соответствии с квартальными планами органа муниципального жилищного контроля, ответственного за осуществление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2.2. Внеплановые проверки полноты и качества осуществления муниципального контроля проводятся по конкретному обращению заявителя.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bookmarkStart w:id="67" w:name="Par394"/>
      <w:bookmarkEnd w:id="67"/>
      <w:r w:rsidRPr="00034F6F">
        <w:rPr>
          <w:rFonts w:ascii="Times New Roman" w:hAnsi="Times New Roman" w:cs="Times New Roman"/>
          <w:sz w:val="28"/>
          <w:szCs w:val="28"/>
        </w:rPr>
        <w:t xml:space="preserve">3. ОТВЕТСТВЕННОСТЬ УПОЛНОМОЧЕННЫХ ДОЛЖНОСТНЫХ ЛИЦ </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ЗА РЕШЕНИЯ, ДЕЙСТВИЯ (БЕЗДЕЙСТВИЕ),</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ПРИНИМАЕМЫЕ (ОСУЩЕСТВЛЯЕМЫЕ) В ХОДЕ ОСУЩЕСТВЛЕНИЯ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 Должностные лица администрации муниципального образования,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8" w:name="Par404"/>
      <w:bookmarkEnd w:id="68"/>
      <w:r w:rsidRPr="00034F6F">
        <w:rPr>
          <w:rFonts w:ascii="Times New Roman" w:hAnsi="Times New Roman" w:cs="Times New Roman"/>
          <w:sz w:val="28"/>
          <w:szCs w:val="28"/>
        </w:rPr>
        <w:t>Раздел V. ДОСУДЕБНЫЙ (ВНЕСУДЕБНЫЙ) ПОРЯДОК ОБЖАЛОВАНИЯ</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lastRenderedPageBreak/>
        <w:t>РЕШЕНИЙ И ДЕЙСТВИЙ (БЕЗДЕЙСТВИЯ) УПОЛНОМОЧЕННОГО ОРГАНА,</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ДОЛЖНОСТНЫХ ЛИЦ УПОЛНОМОЧЕННОГО ОРГАНА</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9" w:name="Par408"/>
      <w:bookmarkEnd w:id="69"/>
      <w:r w:rsidRPr="00034F6F">
        <w:rPr>
          <w:rFonts w:ascii="Times New Roman" w:hAnsi="Times New Roman" w:cs="Times New Roman"/>
          <w:sz w:val="28"/>
          <w:szCs w:val="28"/>
        </w:rPr>
        <w:t>1. ПРАВО ЗАЯВИТЕЛЯ НА ДОСУДЕБНОЕ (ВНЕСУДЕБНОЕ) ОБЖАЛОВАНИЕ</w:t>
      </w:r>
    </w:p>
    <w:p w:rsidR="00034F6F" w:rsidRPr="00034F6F" w:rsidRDefault="00034F6F" w:rsidP="00034F6F">
      <w:pPr>
        <w:widowControl w:val="0"/>
        <w:autoSpaceDE w:val="0"/>
        <w:autoSpaceDN w:val="0"/>
        <w:adjustRightInd w:val="0"/>
        <w:spacing w:after="0" w:line="240" w:lineRule="auto"/>
        <w:jc w:val="center"/>
        <w:rPr>
          <w:rFonts w:ascii="Times New Roman" w:hAnsi="Times New Roman" w:cs="Times New Roman"/>
          <w:sz w:val="28"/>
          <w:szCs w:val="28"/>
        </w:rPr>
      </w:pPr>
      <w:r w:rsidRPr="00034F6F">
        <w:rPr>
          <w:rFonts w:ascii="Times New Roman" w:hAnsi="Times New Roman" w:cs="Times New Roman"/>
          <w:sz w:val="28"/>
          <w:szCs w:val="28"/>
        </w:rPr>
        <w:t>РЕШЕНИЙ И ДЕЙСТВИЙ (БЕЗДЕЙСТВИЯ) УПОЛНОМОЧЕННОГО ОРГАНА</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1.2. </w:t>
      </w:r>
      <w:proofErr w:type="gramStart"/>
      <w:r w:rsidRPr="00034F6F">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34F6F">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0" w:name="Par415"/>
      <w:bookmarkEnd w:id="70"/>
      <w:r w:rsidRPr="00034F6F">
        <w:rPr>
          <w:rFonts w:ascii="Times New Roman" w:hAnsi="Times New Roman" w:cs="Times New Roman"/>
          <w:sz w:val="28"/>
          <w:szCs w:val="28"/>
        </w:rPr>
        <w:t>2. ПРЕДМЕТ ДОСУДЕБНОГО (ВНЕСУДЕБНОГО) ОБЖАЛОВАНИЯ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2.1. Предметом досудебного (внесудебного) обжалования являются решения и действия (бездействие) уполномоченных должностных лиц, принятые (осуществленные) в ходе осуществления муниципального контроля.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r w:rsidRPr="00034F6F">
        <w:rPr>
          <w:rFonts w:ascii="Times New Roman" w:hAnsi="Times New Roman" w:cs="Times New Roman"/>
          <w:sz w:val="28"/>
          <w:szCs w:val="28"/>
        </w:rPr>
        <w:t xml:space="preserve"> </w:t>
      </w:r>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1" w:name="Par420"/>
      <w:bookmarkEnd w:id="71"/>
      <w:r w:rsidRPr="00034F6F">
        <w:rPr>
          <w:rFonts w:ascii="Times New Roman" w:hAnsi="Times New Roman" w:cs="Times New Roman"/>
          <w:sz w:val="28"/>
          <w:szCs w:val="28"/>
        </w:rPr>
        <w:t>3. ПОРЯДОК ПОДАЧИ И ПОРЯДОК РАССМОТРЕНИЯ ЖАЛОБ</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ст.ст. 11.1, 11.2 Федерального закона от 27.07.2010 № 210-ФЗ   «Об организации предоставления государственных и муниципальных услуг».</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2" w:name="Par0"/>
      <w:bookmarkEnd w:id="72"/>
      <w:r w:rsidRPr="00034F6F">
        <w:rPr>
          <w:rFonts w:ascii="Times New Roman" w:hAnsi="Times New Roman" w:cs="Times New Roman"/>
          <w:sz w:val="28"/>
          <w:szCs w:val="28"/>
        </w:rPr>
        <w:t xml:space="preserve">3.2. Жалоба подается в письменной форме на бумажном носителе, в электронной форме в орган, предоставляющий муниципальную услугу.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3.4. Жалоба должна содержать:</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034F6F">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6. </w:t>
      </w:r>
      <w:proofErr w:type="gramStart"/>
      <w:r w:rsidRPr="00034F6F">
        <w:rPr>
          <w:rFonts w:ascii="Times New Roman" w:hAnsi="Times New Roman" w:cs="Times New Roman"/>
          <w:sz w:val="28"/>
          <w:szCs w:val="28"/>
        </w:rPr>
        <w:t>Жалоба, поступившая в администрацию муниципального образования,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34F6F">
        <w:rPr>
          <w:rFonts w:ascii="Times New Roman" w:hAnsi="Times New Roman" w:cs="Times New Roman"/>
          <w:sz w:val="28"/>
          <w:szCs w:val="28"/>
        </w:rPr>
        <w:t xml:space="preserve"> - в течение пяти рабочих дней со дня ее регистрации. </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12"/>
      <w:bookmarkEnd w:id="73"/>
      <w:r w:rsidRPr="00034F6F">
        <w:rPr>
          <w:rFonts w:ascii="Times New Roman" w:hAnsi="Times New Roman" w:cs="Times New Roman"/>
          <w:sz w:val="28"/>
          <w:szCs w:val="28"/>
        </w:rPr>
        <w:t>3.5. По результатам рассмотрения жалобы ответственное должностное лицо администрации муниципального образования принимает одно из следующих решений:</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4F6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2) отказывает в удовлетворении жалобы.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3.6. Не позднее дня, следующего за днем принятия решения, указанного в </w:t>
      </w:r>
      <w:hyperlink w:anchor="Par12" w:history="1">
        <w:r w:rsidRPr="00034F6F">
          <w:rPr>
            <w:rFonts w:ascii="Times New Roman" w:hAnsi="Times New Roman" w:cs="Times New Roman"/>
            <w:color w:val="000000"/>
            <w:sz w:val="28"/>
            <w:szCs w:val="28"/>
          </w:rPr>
          <w:t xml:space="preserve">пункте </w:t>
        </w:r>
      </w:hyperlink>
      <w:r w:rsidRPr="00034F6F">
        <w:rPr>
          <w:rFonts w:ascii="Times New Roman" w:hAnsi="Times New Roman" w:cs="Times New Roman"/>
          <w:sz w:val="28"/>
          <w:szCs w:val="28"/>
        </w:rPr>
        <w:t>3.5,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3.7.. В случае установления в ходе или по результатам </w:t>
      </w:r>
      <w:proofErr w:type="gramStart"/>
      <w:r w:rsidRPr="00034F6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4F6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3.8.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83" w:history="1">
        <w:r w:rsidRPr="00034F6F">
          <w:rPr>
            <w:rFonts w:ascii="Times New Roman" w:hAnsi="Times New Roman" w:cs="Times New Roman"/>
            <w:color w:val="0000FF"/>
            <w:sz w:val="28"/>
            <w:szCs w:val="28"/>
          </w:rPr>
          <w:t>законом</w:t>
        </w:r>
      </w:hyperlink>
      <w:r w:rsidRPr="00034F6F">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bookmarkStart w:id="74" w:name="Par424"/>
      <w:bookmarkStart w:id="75" w:name="Par431"/>
      <w:bookmarkStart w:id="76" w:name="Par445"/>
      <w:bookmarkEnd w:id="74"/>
      <w:bookmarkEnd w:id="75"/>
      <w:bookmarkEnd w:id="76"/>
    </w:p>
    <w:p w:rsidR="00034F6F" w:rsidRPr="00034F6F" w:rsidRDefault="00034F6F" w:rsidP="00034F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7" w:name="Par450"/>
      <w:bookmarkEnd w:id="77"/>
      <w:r w:rsidRPr="00034F6F">
        <w:rPr>
          <w:rFonts w:ascii="Times New Roman" w:hAnsi="Times New Roman" w:cs="Times New Roman"/>
          <w:sz w:val="28"/>
          <w:szCs w:val="28"/>
        </w:rPr>
        <w:t>4. РЕЗУЛЬТАТ ДОСУДЕБНОГО (ВНЕСУДЕБНОГО) ОБЖАЛОВАНИЯ</w:t>
      </w:r>
    </w:p>
    <w:p w:rsidR="00034F6F" w:rsidRPr="00034F6F" w:rsidRDefault="00034F6F" w:rsidP="00034F6F">
      <w:pPr>
        <w:widowControl w:val="0"/>
        <w:autoSpaceDE w:val="0"/>
        <w:autoSpaceDN w:val="0"/>
        <w:adjustRightInd w:val="0"/>
        <w:spacing w:after="0" w:line="240" w:lineRule="auto"/>
        <w:jc w:val="both"/>
        <w:rPr>
          <w:rFonts w:ascii="Times New Roman" w:hAnsi="Times New Roman" w:cs="Times New Roman"/>
          <w:sz w:val="28"/>
          <w:szCs w:val="28"/>
        </w:rPr>
      </w:pPr>
    </w:p>
    <w:p w:rsidR="00034F6F" w:rsidRPr="00034F6F" w:rsidRDefault="00034F6F" w:rsidP="00034F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F6F">
        <w:rPr>
          <w:rFonts w:ascii="Times New Roman" w:hAnsi="Times New Roman" w:cs="Times New Roman"/>
          <w:sz w:val="28"/>
          <w:szCs w:val="28"/>
        </w:rPr>
        <w:t xml:space="preserve">4.1. По результатам рассмотрения жалобы принимаются меры, направленные на восстановление или защиту нарушенных прав, свобод и законных интересов </w:t>
      </w:r>
      <w:r w:rsidRPr="00034F6F">
        <w:rPr>
          <w:rFonts w:ascii="Times New Roman" w:hAnsi="Times New Roman" w:cs="Times New Roman"/>
          <w:sz w:val="28"/>
          <w:szCs w:val="28"/>
        </w:rPr>
        <w:lastRenderedPageBreak/>
        <w:t>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34F6F" w:rsidRPr="00954B5F" w:rsidRDefault="00034F6F" w:rsidP="00034F6F">
      <w:pPr>
        <w:widowControl w:val="0"/>
        <w:autoSpaceDE w:val="0"/>
        <w:autoSpaceDN w:val="0"/>
        <w:adjustRightInd w:val="0"/>
        <w:jc w:val="both"/>
        <w:rPr>
          <w:sz w:val="24"/>
          <w:szCs w:val="24"/>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pPr>
        <w:rPr>
          <w:rFonts w:ascii="Times New Roman" w:eastAsia="Times New Roman" w:hAnsi="Times New Roman" w:cs="Times New Roman"/>
          <w:caps/>
          <w:sz w:val="24"/>
          <w:szCs w:val="24"/>
          <w:lang w:eastAsia="ru-RU"/>
        </w:rPr>
      </w:pPr>
    </w:p>
    <w:p w:rsidR="00034F6F" w:rsidRDefault="00034F6F" w:rsidP="00034F6F">
      <w:pPr>
        <w:spacing w:after="0" w:line="240" w:lineRule="auto"/>
        <w:ind w:firstLine="851"/>
        <w:jc w:val="center"/>
        <w:rPr>
          <w:rFonts w:ascii="Times New Roman" w:hAnsi="Times New Roman"/>
          <w:sz w:val="24"/>
          <w:szCs w:val="24"/>
        </w:rPr>
      </w:pPr>
      <w:r>
        <w:rPr>
          <w:rFonts w:ascii="Times New Roman" w:hAnsi="Times New Roman"/>
          <w:sz w:val="24"/>
          <w:szCs w:val="24"/>
        </w:rPr>
        <w:lastRenderedPageBreak/>
        <w:t>РОССИЙСКАЯ ФЕДЕРАЦИЯ</w:t>
      </w:r>
    </w:p>
    <w:p w:rsidR="00034F6F" w:rsidRDefault="00034F6F" w:rsidP="00034F6F">
      <w:pPr>
        <w:spacing w:after="0" w:line="240" w:lineRule="auto"/>
        <w:ind w:firstLine="851"/>
        <w:jc w:val="center"/>
        <w:rPr>
          <w:rFonts w:ascii="Times New Roman" w:hAnsi="Times New Roman"/>
          <w:sz w:val="24"/>
          <w:szCs w:val="24"/>
        </w:rPr>
      </w:pPr>
      <w:r>
        <w:rPr>
          <w:rFonts w:ascii="Times New Roman" w:hAnsi="Times New Roman"/>
          <w:sz w:val="24"/>
          <w:szCs w:val="24"/>
        </w:rPr>
        <w:t>ИРКУТСКАЯ ОБЛАСТЬ</w:t>
      </w:r>
    </w:p>
    <w:p w:rsidR="00034F6F" w:rsidRDefault="00034F6F" w:rsidP="00034F6F">
      <w:pPr>
        <w:spacing w:after="0" w:line="240" w:lineRule="auto"/>
        <w:ind w:firstLine="851"/>
        <w:jc w:val="center"/>
        <w:rPr>
          <w:rFonts w:ascii="Times New Roman" w:hAnsi="Times New Roman"/>
          <w:sz w:val="24"/>
          <w:szCs w:val="24"/>
        </w:rPr>
      </w:pPr>
      <w:r>
        <w:rPr>
          <w:rFonts w:ascii="Times New Roman" w:hAnsi="Times New Roman"/>
          <w:sz w:val="24"/>
          <w:szCs w:val="24"/>
        </w:rPr>
        <w:t>БОХАНСКИЙ РАЙОН</w:t>
      </w:r>
    </w:p>
    <w:p w:rsidR="00034F6F" w:rsidRDefault="00034F6F" w:rsidP="00034F6F">
      <w:pPr>
        <w:spacing w:after="0" w:line="240" w:lineRule="auto"/>
        <w:ind w:firstLine="851"/>
        <w:jc w:val="center"/>
        <w:rPr>
          <w:rFonts w:ascii="Times New Roman" w:hAnsi="Times New Roman"/>
          <w:sz w:val="24"/>
          <w:szCs w:val="24"/>
        </w:rPr>
      </w:pPr>
      <w:r>
        <w:rPr>
          <w:rFonts w:ascii="Times New Roman" w:hAnsi="Times New Roman"/>
          <w:sz w:val="24"/>
          <w:szCs w:val="24"/>
        </w:rPr>
        <w:t>МУНИЦИПАЛЬНОЕ ОБРАЗОВАНИЕ «ТАРАСА»</w:t>
      </w:r>
    </w:p>
    <w:p w:rsidR="00034F6F" w:rsidRDefault="00034F6F" w:rsidP="00034F6F">
      <w:pPr>
        <w:spacing w:after="0" w:line="240" w:lineRule="auto"/>
        <w:ind w:firstLine="851"/>
        <w:jc w:val="center"/>
        <w:rPr>
          <w:rFonts w:ascii="Times New Roman" w:hAnsi="Times New Roman"/>
          <w:sz w:val="24"/>
          <w:szCs w:val="24"/>
        </w:rPr>
      </w:pPr>
      <w:r>
        <w:rPr>
          <w:rFonts w:ascii="Times New Roman" w:hAnsi="Times New Roman"/>
          <w:sz w:val="24"/>
          <w:szCs w:val="24"/>
        </w:rPr>
        <w:t>АДМИНИСТРАЦИЯ</w:t>
      </w:r>
    </w:p>
    <w:p w:rsidR="00034F6F" w:rsidRDefault="00034F6F" w:rsidP="00034F6F">
      <w:pPr>
        <w:spacing w:after="0"/>
        <w:ind w:firstLine="851"/>
        <w:jc w:val="center"/>
        <w:rPr>
          <w:rFonts w:ascii="Times New Roman" w:hAnsi="Times New Roman"/>
          <w:sz w:val="24"/>
          <w:szCs w:val="24"/>
        </w:rPr>
      </w:pPr>
    </w:p>
    <w:p w:rsidR="00034F6F" w:rsidRDefault="00034F6F" w:rsidP="00034F6F">
      <w:pPr>
        <w:spacing w:after="0"/>
        <w:ind w:firstLine="851"/>
        <w:jc w:val="center"/>
        <w:rPr>
          <w:rFonts w:ascii="Times New Roman" w:hAnsi="Times New Roman"/>
          <w:sz w:val="24"/>
          <w:szCs w:val="24"/>
        </w:rPr>
      </w:pPr>
      <w:r>
        <w:rPr>
          <w:rFonts w:ascii="Times New Roman" w:hAnsi="Times New Roman"/>
          <w:sz w:val="24"/>
          <w:szCs w:val="24"/>
        </w:rPr>
        <w:t>ПОСТАНОВЛЕНИЕ</w:t>
      </w:r>
    </w:p>
    <w:p w:rsidR="00034F6F" w:rsidRDefault="00034F6F" w:rsidP="00034F6F">
      <w:pPr>
        <w:ind w:firstLine="851"/>
        <w:jc w:val="both"/>
        <w:rPr>
          <w:rFonts w:ascii="Times New Roman" w:hAnsi="Times New Roman"/>
          <w:sz w:val="24"/>
          <w:szCs w:val="24"/>
        </w:rPr>
      </w:pPr>
    </w:p>
    <w:p w:rsidR="00034F6F" w:rsidRDefault="00034F6F" w:rsidP="00034F6F">
      <w:pPr>
        <w:jc w:val="both"/>
        <w:rPr>
          <w:rFonts w:ascii="Times New Roman" w:hAnsi="Times New Roman"/>
          <w:sz w:val="24"/>
          <w:szCs w:val="24"/>
        </w:rPr>
      </w:pPr>
      <w:r>
        <w:rPr>
          <w:rFonts w:ascii="Times New Roman" w:hAnsi="Times New Roman"/>
          <w:sz w:val="24"/>
          <w:szCs w:val="24"/>
        </w:rPr>
        <w:t>11.08.2014 г. № 82                                                                                                     с. Тараса</w:t>
      </w:r>
    </w:p>
    <w:p w:rsidR="00034F6F" w:rsidRDefault="00034F6F" w:rsidP="00034F6F">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«Об утверждении Порядка</w:t>
      </w:r>
    </w:p>
    <w:p w:rsidR="00034F6F" w:rsidRDefault="00034F6F" w:rsidP="00034F6F">
      <w:pPr>
        <w:spacing w:after="0" w:line="240" w:lineRule="auto"/>
        <w:ind w:firstLine="142"/>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 увольнения в связи с утратой доверия» </w:t>
      </w: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roofErr w:type="gramStart"/>
      <w:r>
        <w:rPr>
          <w:rFonts w:ascii="Times New Roman" w:eastAsia="Times New Roman" w:hAnsi="Times New Roman"/>
          <w:color w:val="0A0A0A"/>
          <w:sz w:val="24"/>
          <w:szCs w:val="24"/>
        </w:rPr>
        <w:t>В соответствии с Федеральными законами от 02.03.2007 № 25-ФЗ "О муниципальной службе в Российской Федерации" (с изменениями и дополнениями), № 273-ФЗ "О противодействии коррупции" от 25.12.2008  (с изменениями и дополнениями),  № 230 – ФЗ от 03.12.2012 «О контроле за соответствием расходов лиц, замещающих государственные должности, и иных лиц их доходам», руководствуясь статьями 46,47 Устава муниципального образования «Тараса»</w:t>
      </w:r>
      <w:proofErr w:type="gramEnd"/>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center"/>
        <w:rPr>
          <w:rFonts w:ascii="Times New Roman" w:eastAsia="Times New Roman" w:hAnsi="Times New Roman"/>
          <w:color w:val="0A0A0A"/>
          <w:sz w:val="24"/>
          <w:szCs w:val="24"/>
        </w:rPr>
      </w:pPr>
      <w:r>
        <w:rPr>
          <w:rFonts w:ascii="Times New Roman" w:eastAsia="Times New Roman" w:hAnsi="Times New Roman"/>
          <w:color w:val="0A0A0A"/>
          <w:sz w:val="24"/>
          <w:szCs w:val="24"/>
        </w:rPr>
        <w:t>ПОСТАНОВЛЯЕТ:</w:t>
      </w:r>
    </w:p>
    <w:p w:rsidR="00034F6F" w:rsidRDefault="00034F6F" w:rsidP="00034F6F">
      <w:pPr>
        <w:spacing w:after="0" w:line="240" w:lineRule="auto"/>
        <w:ind w:firstLine="851"/>
        <w:jc w:val="center"/>
        <w:rPr>
          <w:rFonts w:ascii="Times New Roman" w:eastAsia="Times New Roman" w:hAnsi="Times New Roman"/>
          <w:color w:val="0A0A0A"/>
          <w:sz w:val="24"/>
          <w:szCs w:val="24"/>
        </w:rPr>
      </w:pPr>
    </w:p>
    <w:p w:rsidR="00034F6F" w:rsidRPr="00CA5B72" w:rsidRDefault="00034F6F" w:rsidP="00034F6F">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sidRPr="00CA5B72">
        <w:rPr>
          <w:rFonts w:ascii="Times New Roman" w:eastAsia="Times New Roman" w:hAnsi="Times New Roman"/>
          <w:color w:val="0A0A0A"/>
          <w:sz w:val="24"/>
          <w:szCs w:val="24"/>
        </w:rPr>
        <w:t>Утвердить Порядок увольнения в связи с утратой доверия (прилагается).</w:t>
      </w:r>
    </w:p>
    <w:p w:rsidR="00034F6F" w:rsidRPr="00CA5B72" w:rsidRDefault="00034F6F" w:rsidP="00034F6F">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Постановление главы администрации МО «Тараса» № 127 от 22.10.2013 «Об утверждении порядка увольнения муниципальных служащих МО «Тараса» в связи с утратой доверия» считать утратившим силу.</w:t>
      </w:r>
    </w:p>
    <w:p w:rsidR="00034F6F" w:rsidRPr="00840E35" w:rsidRDefault="00034F6F" w:rsidP="00034F6F">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sidRPr="00840E35">
        <w:rPr>
          <w:rFonts w:ascii="Times New Roman" w:eastAsia="Times New Roman" w:hAnsi="Times New Roman"/>
          <w:color w:val="0A0A0A"/>
          <w:sz w:val="24"/>
          <w:szCs w:val="24"/>
        </w:rPr>
        <w:t>Заместителю главы администрации ознакомить муниципальных служа</w:t>
      </w:r>
      <w:r>
        <w:rPr>
          <w:rFonts w:ascii="Times New Roman" w:eastAsia="Times New Roman" w:hAnsi="Times New Roman"/>
          <w:color w:val="0A0A0A"/>
          <w:sz w:val="24"/>
          <w:szCs w:val="24"/>
        </w:rPr>
        <w:t xml:space="preserve">щих </w:t>
      </w:r>
      <w:r w:rsidRPr="00840E35">
        <w:rPr>
          <w:rFonts w:ascii="Times New Roman" w:eastAsia="Times New Roman" w:hAnsi="Times New Roman"/>
          <w:color w:val="0A0A0A"/>
          <w:sz w:val="24"/>
          <w:szCs w:val="24"/>
        </w:rPr>
        <w:t>администрации с настоящим Порядком.</w:t>
      </w:r>
    </w:p>
    <w:p w:rsidR="00034F6F" w:rsidRDefault="00034F6F" w:rsidP="00034F6F">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Опубликовать настоящее постановление в Вестнике МО «Тараса»</w:t>
      </w:r>
    </w:p>
    <w:p w:rsidR="00034F6F" w:rsidRDefault="00034F6F" w:rsidP="00034F6F">
      <w:pPr>
        <w:pStyle w:val="ab"/>
        <w:numPr>
          <w:ilvl w:val="0"/>
          <w:numId w:val="45"/>
        </w:numPr>
        <w:spacing w:after="0" w:line="240" w:lineRule="auto"/>
        <w:ind w:left="680"/>
        <w:contextualSpacing w:val="0"/>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Настоящее постановление вступает в силу с момента публикации.</w:t>
      </w:r>
    </w:p>
    <w:p w:rsidR="00034F6F" w:rsidRPr="00840E35" w:rsidRDefault="00034F6F" w:rsidP="00034F6F">
      <w:pPr>
        <w:pStyle w:val="ab"/>
        <w:spacing w:after="0" w:line="240" w:lineRule="auto"/>
        <w:ind w:left="680"/>
        <w:contextualSpacing w:val="0"/>
        <w:jc w:val="both"/>
        <w:rPr>
          <w:rFonts w:ascii="Times New Roman" w:eastAsia="Times New Roman" w:hAnsi="Times New Roman"/>
          <w:color w:val="0A0A0A"/>
          <w:sz w:val="24"/>
          <w:szCs w:val="24"/>
        </w:rPr>
      </w:pPr>
    </w:p>
    <w:p w:rsidR="00034F6F" w:rsidRDefault="00034F6F" w:rsidP="00034F6F">
      <w:pPr>
        <w:spacing w:after="0" w:line="240" w:lineRule="auto"/>
        <w:ind w:left="680" w:firstLine="851"/>
        <w:jc w:val="both"/>
        <w:rPr>
          <w:rFonts w:ascii="Times New Roman" w:eastAsia="Times New Roman" w:hAnsi="Times New Roman"/>
          <w:color w:val="0A0A0A"/>
          <w:sz w:val="24"/>
          <w:szCs w:val="24"/>
        </w:rPr>
      </w:pPr>
    </w:p>
    <w:p w:rsidR="00034F6F" w:rsidRDefault="00034F6F" w:rsidP="00034F6F">
      <w:pPr>
        <w:spacing w:after="0" w:line="240" w:lineRule="auto"/>
        <w:ind w:left="680" w:firstLine="851"/>
        <w:jc w:val="both"/>
        <w:rPr>
          <w:rFonts w:ascii="Times New Roman" w:eastAsia="Times New Roman" w:hAnsi="Times New Roman"/>
          <w:color w:val="0A0A0A"/>
          <w:sz w:val="24"/>
          <w:szCs w:val="24"/>
        </w:rPr>
      </w:pPr>
    </w:p>
    <w:p w:rsidR="00034F6F" w:rsidRDefault="00034F6F" w:rsidP="00034F6F">
      <w:pPr>
        <w:spacing w:after="0" w:line="240" w:lineRule="auto"/>
        <w:ind w:left="680" w:firstLine="851"/>
        <w:jc w:val="both"/>
        <w:rPr>
          <w:rFonts w:ascii="Times New Roman" w:eastAsia="Times New Roman" w:hAnsi="Times New Roman"/>
          <w:color w:val="0A0A0A"/>
          <w:sz w:val="24"/>
          <w:szCs w:val="24"/>
        </w:rPr>
      </w:pPr>
    </w:p>
    <w:p w:rsidR="00034F6F" w:rsidRDefault="00034F6F" w:rsidP="00034F6F">
      <w:pPr>
        <w:spacing w:after="0" w:line="240" w:lineRule="auto"/>
        <w:ind w:left="680" w:firstLine="851"/>
        <w:jc w:val="both"/>
        <w:rPr>
          <w:rFonts w:ascii="Times New Roman" w:eastAsia="Times New Roman" w:hAnsi="Times New Roman"/>
          <w:color w:val="0A0A0A"/>
          <w:sz w:val="24"/>
          <w:szCs w:val="24"/>
        </w:rPr>
      </w:pPr>
    </w:p>
    <w:p w:rsidR="00034F6F" w:rsidRDefault="00034F6F" w:rsidP="00034F6F">
      <w:pPr>
        <w:spacing w:after="0" w:line="240" w:lineRule="auto"/>
        <w:ind w:left="680" w:firstLine="851"/>
        <w:jc w:val="both"/>
        <w:rPr>
          <w:rFonts w:ascii="Times New Roman" w:eastAsia="Times New Roman" w:hAnsi="Times New Roman"/>
          <w:color w:val="0A0A0A"/>
          <w:sz w:val="24"/>
          <w:szCs w:val="24"/>
        </w:rPr>
      </w:pPr>
    </w:p>
    <w:p w:rsidR="00034F6F" w:rsidRDefault="00034F6F" w:rsidP="00034F6F">
      <w:pPr>
        <w:spacing w:after="0" w:line="240" w:lineRule="auto"/>
        <w:jc w:val="both"/>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Глава МО «Тараса»                                                                                          А.М. </w:t>
      </w:r>
      <w:proofErr w:type="spellStart"/>
      <w:r>
        <w:rPr>
          <w:rFonts w:ascii="Times New Roman" w:eastAsia="Times New Roman" w:hAnsi="Times New Roman"/>
          <w:color w:val="0A0A0A"/>
          <w:sz w:val="24"/>
          <w:szCs w:val="24"/>
        </w:rPr>
        <w:t>Таряшинов</w:t>
      </w:r>
      <w:proofErr w:type="spellEnd"/>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both"/>
        <w:rPr>
          <w:rFonts w:ascii="Times New Roman" w:eastAsia="Times New Roman" w:hAnsi="Times New Roman"/>
          <w:color w:val="0A0A0A"/>
          <w:sz w:val="24"/>
          <w:szCs w:val="24"/>
        </w:rPr>
      </w:pPr>
    </w:p>
    <w:p w:rsidR="00034F6F" w:rsidRDefault="00034F6F" w:rsidP="00034F6F">
      <w:pPr>
        <w:spacing w:after="0" w:line="240" w:lineRule="auto"/>
        <w:ind w:firstLine="851"/>
        <w:jc w:val="right"/>
        <w:rPr>
          <w:rFonts w:ascii="Times New Roman" w:eastAsia="Times New Roman" w:hAnsi="Times New Roman"/>
          <w:color w:val="0A0A0A"/>
          <w:sz w:val="24"/>
          <w:szCs w:val="24"/>
        </w:rPr>
      </w:pPr>
      <w:r>
        <w:rPr>
          <w:rFonts w:ascii="Times New Roman" w:eastAsia="Times New Roman" w:hAnsi="Times New Roman"/>
          <w:color w:val="0A0A0A"/>
          <w:sz w:val="24"/>
          <w:szCs w:val="24"/>
        </w:rPr>
        <w:lastRenderedPageBreak/>
        <w:t xml:space="preserve">Приложение №1 </w:t>
      </w:r>
    </w:p>
    <w:p w:rsidR="00034F6F" w:rsidRDefault="00034F6F" w:rsidP="00034F6F">
      <w:pPr>
        <w:spacing w:after="0" w:line="240" w:lineRule="auto"/>
        <w:ind w:firstLine="851"/>
        <w:jc w:val="right"/>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к постановлению №82 </w:t>
      </w:r>
    </w:p>
    <w:p w:rsidR="00034F6F" w:rsidRDefault="00034F6F" w:rsidP="00034F6F">
      <w:pPr>
        <w:spacing w:after="0" w:line="240" w:lineRule="auto"/>
        <w:ind w:firstLine="851"/>
        <w:jc w:val="right"/>
        <w:rPr>
          <w:rFonts w:ascii="Times New Roman" w:eastAsia="Times New Roman" w:hAnsi="Times New Roman"/>
          <w:color w:val="0A0A0A"/>
          <w:sz w:val="24"/>
          <w:szCs w:val="24"/>
        </w:rPr>
      </w:pPr>
      <w:r>
        <w:rPr>
          <w:rFonts w:ascii="Times New Roman" w:eastAsia="Times New Roman" w:hAnsi="Times New Roman"/>
          <w:color w:val="0A0A0A"/>
          <w:sz w:val="24"/>
          <w:szCs w:val="24"/>
        </w:rPr>
        <w:t xml:space="preserve">от 11.08.2014 г. </w:t>
      </w:r>
    </w:p>
    <w:p w:rsidR="00034F6F" w:rsidRDefault="00034F6F" w:rsidP="00034F6F">
      <w:pPr>
        <w:spacing w:after="0" w:line="240" w:lineRule="auto"/>
        <w:ind w:firstLine="851"/>
        <w:jc w:val="right"/>
        <w:rPr>
          <w:rFonts w:ascii="Times New Roman" w:eastAsia="Times New Roman" w:hAnsi="Times New Roman"/>
          <w:color w:val="0A0A0A"/>
          <w:sz w:val="24"/>
          <w:szCs w:val="24"/>
        </w:rPr>
      </w:pPr>
    </w:p>
    <w:p w:rsidR="00034F6F" w:rsidRPr="003B2A5A" w:rsidRDefault="00034F6F" w:rsidP="00034F6F">
      <w:pPr>
        <w:widowControl w:val="0"/>
        <w:autoSpaceDE w:val="0"/>
        <w:autoSpaceDN w:val="0"/>
        <w:adjustRightInd w:val="0"/>
        <w:jc w:val="center"/>
        <w:rPr>
          <w:rFonts w:ascii="Times New Roman" w:hAnsi="Times New Roman" w:cs="Times New Roman"/>
          <w:b/>
          <w:bCs/>
          <w:sz w:val="24"/>
          <w:szCs w:val="24"/>
        </w:rPr>
      </w:pPr>
      <w:r w:rsidRPr="003B2A5A">
        <w:rPr>
          <w:rFonts w:ascii="Times New Roman" w:hAnsi="Times New Roman" w:cs="Times New Roman"/>
          <w:b/>
          <w:bCs/>
          <w:sz w:val="24"/>
          <w:szCs w:val="24"/>
        </w:rPr>
        <w:t>ПОРЯДОК</w:t>
      </w:r>
    </w:p>
    <w:p w:rsidR="00034F6F" w:rsidRPr="003B2A5A" w:rsidRDefault="00034F6F" w:rsidP="00034F6F">
      <w:pPr>
        <w:widowControl w:val="0"/>
        <w:autoSpaceDE w:val="0"/>
        <w:autoSpaceDN w:val="0"/>
        <w:adjustRightInd w:val="0"/>
        <w:jc w:val="center"/>
        <w:rPr>
          <w:rFonts w:ascii="Times New Roman" w:hAnsi="Times New Roman" w:cs="Times New Roman"/>
          <w:b/>
          <w:bCs/>
          <w:sz w:val="24"/>
          <w:szCs w:val="24"/>
        </w:rPr>
      </w:pPr>
      <w:r w:rsidRPr="003B2A5A">
        <w:rPr>
          <w:rFonts w:ascii="Times New Roman" w:hAnsi="Times New Roman" w:cs="Times New Roman"/>
          <w:b/>
          <w:bCs/>
          <w:sz w:val="24"/>
          <w:szCs w:val="24"/>
        </w:rPr>
        <w:t>УВОЛЬНЕНИЯ (ОСВОБОЖДЕНИЯ ОТ ДОЛЖНОСТИ) В СВЯЗИ С УТРАТОЙ</w:t>
      </w:r>
    </w:p>
    <w:p w:rsidR="00034F6F" w:rsidRPr="003B2A5A" w:rsidRDefault="00034F6F" w:rsidP="00034F6F">
      <w:pPr>
        <w:widowControl w:val="0"/>
        <w:autoSpaceDE w:val="0"/>
        <w:autoSpaceDN w:val="0"/>
        <w:adjustRightInd w:val="0"/>
        <w:jc w:val="center"/>
        <w:rPr>
          <w:rFonts w:ascii="Times New Roman" w:hAnsi="Times New Roman" w:cs="Times New Roman"/>
          <w:b/>
          <w:bCs/>
          <w:sz w:val="24"/>
          <w:szCs w:val="24"/>
        </w:rPr>
      </w:pPr>
      <w:r w:rsidRPr="003B2A5A">
        <w:rPr>
          <w:rFonts w:ascii="Times New Roman" w:hAnsi="Times New Roman" w:cs="Times New Roman"/>
          <w:b/>
          <w:bCs/>
          <w:sz w:val="24"/>
          <w:szCs w:val="24"/>
        </w:rPr>
        <w:t>ДОВЕРИЯ ЛИЦ, ЗАМЕЩАЮЩИХ МУНИЦИПАЛЬНЫЕ ДОЛЖНОСТИ</w:t>
      </w:r>
    </w:p>
    <w:p w:rsidR="00034F6F" w:rsidRDefault="00034F6F" w:rsidP="00034F6F">
      <w:pPr>
        <w:widowControl w:val="0"/>
        <w:autoSpaceDE w:val="0"/>
        <w:autoSpaceDN w:val="0"/>
        <w:adjustRightInd w:val="0"/>
        <w:jc w:val="center"/>
      </w:pP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Настоящий Порядок увольнения (освобождения от должности) в связи с утратой доверия лиц, замещающих муниципальные должности, разработан в соответствии с </w:t>
      </w:r>
      <w:hyperlink r:id="rId84" w:history="1">
        <w:r w:rsidRPr="003B2A5A">
          <w:rPr>
            <w:rFonts w:ascii="Times New Roman" w:hAnsi="Times New Roman" w:cs="Times New Roman"/>
            <w:color w:val="0000FF"/>
            <w:sz w:val="24"/>
            <w:szCs w:val="24"/>
          </w:rPr>
          <w:t>частью 1 статьи 13.1</w:t>
        </w:r>
      </w:hyperlink>
      <w:r w:rsidRPr="003B2A5A">
        <w:rPr>
          <w:rFonts w:ascii="Times New Roman" w:hAnsi="Times New Roman" w:cs="Times New Roman"/>
          <w:sz w:val="24"/>
          <w:szCs w:val="24"/>
        </w:rPr>
        <w:t xml:space="preserve"> Федерального закона от 25 декабря 2008 года N 273-ФЗ "О противодействии коррупции". </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 Лицо, замещающее муниципальную должность, подлежит увольнению (освобождению от должности) в связи с утратой доверия в случаях, предусмотренных </w:t>
      </w:r>
      <w:hyperlink r:id="rId85" w:history="1">
        <w:r w:rsidRPr="003B2A5A">
          <w:rPr>
            <w:rFonts w:ascii="Times New Roman" w:hAnsi="Times New Roman" w:cs="Times New Roman"/>
            <w:color w:val="0000FF"/>
            <w:sz w:val="24"/>
            <w:szCs w:val="24"/>
          </w:rPr>
          <w:t>статьей 13.1</w:t>
        </w:r>
      </w:hyperlink>
      <w:r w:rsidRPr="003B2A5A">
        <w:rPr>
          <w:rFonts w:ascii="Times New Roman" w:hAnsi="Times New Roman" w:cs="Times New Roman"/>
          <w:sz w:val="24"/>
          <w:szCs w:val="24"/>
        </w:rPr>
        <w:t xml:space="preserve"> Федерального закона от 25 декабря 2008 года N 273-ФЗ "О противодействии коррупции", а именно:</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2) непредставления лицом сведений о своих </w:t>
      </w:r>
      <w:proofErr w:type="gramStart"/>
      <w:r w:rsidRPr="003B2A5A">
        <w:rPr>
          <w:rFonts w:ascii="Times New Roman" w:hAnsi="Times New Roman" w:cs="Times New Roman"/>
          <w:sz w:val="24"/>
          <w:szCs w:val="24"/>
        </w:rPr>
        <w:t>доходах</w:t>
      </w:r>
      <w:proofErr w:type="gramEnd"/>
      <w:r w:rsidRPr="003B2A5A">
        <w:rPr>
          <w:rFonts w:ascii="Times New Roman" w:hAnsi="Times New Roman" w:cs="Times New Roman"/>
          <w:sz w:val="24"/>
          <w:szCs w:val="24"/>
        </w:rPr>
        <w:t xml:space="preserve">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proofErr w:type="gramStart"/>
      <w:r w:rsidRPr="003B2A5A">
        <w:rPr>
          <w:rFonts w:ascii="Times New Roman" w:hAnsi="Times New Roman" w:cs="Times New Roman"/>
          <w:sz w:val="24"/>
          <w:szCs w:val="24"/>
        </w:rPr>
        <w:t>3) непредставления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w:t>
      </w:r>
      <w:proofErr w:type="gramEnd"/>
      <w:r w:rsidRPr="003B2A5A">
        <w:rPr>
          <w:rFonts w:ascii="Times New Roman" w:hAnsi="Times New Roman" w:cs="Times New Roman"/>
          <w:sz w:val="24"/>
          <w:szCs w:val="24"/>
        </w:rPr>
        <w:t xml:space="preserve"> </w:t>
      </w:r>
      <w:proofErr w:type="gramStart"/>
      <w:r w:rsidRPr="003B2A5A">
        <w:rPr>
          <w:rFonts w:ascii="Times New Roman" w:hAnsi="Times New Roman" w:cs="Times New Roman"/>
          <w:sz w:val="24"/>
          <w:szCs w:val="24"/>
        </w:rPr>
        <w:t>источниках</w:t>
      </w:r>
      <w:proofErr w:type="gramEnd"/>
      <w:r w:rsidRPr="003B2A5A">
        <w:rPr>
          <w:rFonts w:ascii="Times New Roman" w:hAnsi="Times New Roman" w:cs="Times New Roman"/>
          <w:sz w:val="24"/>
          <w:szCs w:val="24"/>
        </w:rPr>
        <w:t xml:space="preserve"> получения средств, за счет которых совершена сделка.</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5) осуществления лицом предпринимательской деятельности;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2. </w:t>
      </w:r>
      <w:proofErr w:type="gramStart"/>
      <w:r w:rsidRPr="003B2A5A">
        <w:rPr>
          <w:rFonts w:ascii="Times New Roman" w:hAnsi="Times New Roman" w:cs="Times New Roman"/>
          <w:sz w:val="24"/>
          <w:szCs w:val="24"/>
        </w:rPr>
        <w:t xml:space="preserve">Лицо, замещающее муниципальную должность, которому стало известно о возникновении у </w:t>
      </w:r>
      <w:r w:rsidRPr="003B2A5A">
        <w:rPr>
          <w:rFonts w:ascii="Times New Roman" w:hAnsi="Times New Roman" w:cs="Times New Roman"/>
          <w:sz w:val="24"/>
          <w:szCs w:val="24"/>
        </w:rPr>
        <w:lastRenderedPageBreak/>
        <w:t>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3. Основанием для осуществления проверки, предусмотренной </w:t>
      </w:r>
      <w:hyperlink w:anchor="Par65" w:history="1">
        <w:r w:rsidRPr="003B2A5A">
          <w:rPr>
            <w:rFonts w:ascii="Times New Roman" w:hAnsi="Times New Roman" w:cs="Times New Roman"/>
            <w:color w:val="0000FF"/>
            <w:sz w:val="24"/>
            <w:szCs w:val="24"/>
          </w:rPr>
          <w:t>пунктом 4</w:t>
        </w:r>
      </w:hyperlink>
      <w:r w:rsidRPr="003B2A5A">
        <w:rPr>
          <w:rFonts w:ascii="Times New Roman" w:hAnsi="Times New Roman" w:cs="Times New Roman"/>
          <w:sz w:val="24"/>
          <w:szCs w:val="24"/>
        </w:rPr>
        <w:t xml:space="preserve"> настоящего Порядка, является информация о наличии случаев, предусмотренных в </w:t>
      </w:r>
      <w:hyperlink w:anchor="Par52" w:history="1">
        <w:r w:rsidRPr="003B2A5A">
          <w:rPr>
            <w:rFonts w:ascii="Times New Roman" w:hAnsi="Times New Roman" w:cs="Times New Roman"/>
            <w:color w:val="0000FF"/>
            <w:sz w:val="24"/>
            <w:szCs w:val="24"/>
          </w:rPr>
          <w:t>пунктах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 представленная в письменном виде в установленном порядке:</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а) правоохранительными органами, иными государственными органами, органами местного самоуправления и их должностными лицами;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в) Общественной палатой Российской Федерации;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г) общероссийскими средствами массовой информации.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bookmarkStart w:id="78" w:name="Par65"/>
      <w:bookmarkEnd w:id="78"/>
      <w:r w:rsidRPr="003B2A5A">
        <w:rPr>
          <w:rFonts w:ascii="Times New Roman" w:hAnsi="Times New Roman" w:cs="Times New Roman"/>
          <w:sz w:val="24"/>
          <w:szCs w:val="24"/>
        </w:rPr>
        <w:t xml:space="preserve">4. Проверка наличия случаев, предусмотренных </w:t>
      </w:r>
      <w:hyperlink w:anchor="Par52" w:history="1">
        <w:r w:rsidRPr="003B2A5A">
          <w:rPr>
            <w:rFonts w:ascii="Times New Roman" w:hAnsi="Times New Roman" w:cs="Times New Roman"/>
            <w:color w:val="0000FF"/>
            <w:sz w:val="24"/>
            <w:szCs w:val="24"/>
          </w:rPr>
          <w:t>пунктами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 (далее - проверка),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(далее - уполномоченное структурное подразделение). </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proofErr w:type="gramStart"/>
      <w:r w:rsidRPr="003B2A5A">
        <w:rPr>
          <w:rFonts w:ascii="Times New Roman" w:hAnsi="Times New Roman" w:cs="Times New Roman"/>
          <w:sz w:val="24"/>
          <w:szCs w:val="24"/>
        </w:rPr>
        <w:t xml:space="preserve">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обстоятельств, предусмотренных </w:t>
      </w:r>
      <w:hyperlink w:anchor="Par52" w:history="1">
        <w:r w:rsidRPr="003B2A5A">
          <w:rPr>
            <w:rFonts w:ascii="Times New Roman" w:hAnsi="Times New Roman" w:cs="Times New Roman"/>
            <w:color w:val="0000FF"/>
            <w:sz w:val="24"/>
            <w:szCs w:val="24"/>
          </w:rPr>
          <w:t>пунктами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w:t>
      </w:r>
      <w:proofErr w:type="gramEnd"/>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proofErr w:type="gramStart"/>
      <w:r w:rsidRPr="003B2A5A">
        <w:rPr>
          <w:rFonts w:ascii="Times New Roman" w:hAnsi="Times New Roman" w:cs="Times New Roman"/>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w:t>
      </w:r>
      <w:proofErr w:type="gramEnd"/>
      <w:r w:rsidRPr="003B2A5A">
        <w:rPr>
          <w:rFonts w:ascii="Times New Roman" w:hAnsi="Times New Roman" w:cs="Times New Roman"/>
          <w:sz w:val="24"/>
          <w:szCs w:val="24"/>
        </w:rPr>
        <w:t xml:space="preserve"> </w:t>
      </w:r>
      <w:proofErr w:type="gramStart"/>
      <w:r w:rsidRPr="003B2A5A">
        <w:rPr>
          <w:rFonts w:ascii="Times New Roman" w:hAnsi="Times New Roman" w:cs="Times New Roman"/>
          <w:sz w:val="24"/>
          <w:szCs w:val="24"/>
        </w:rPr>
        <w:t xml:space="preserve">гражданами при поступлении на муниципальную службу в соответствии с нормативными правовыми актами </w:t>
      </w:r>
      <w:r w:rsidRPr="003B2A5A">
        <w:rPr>
          <w:rFonts w:ascii="Times New Roman" w:hAnsi="Times New Roman" w:cs="Times New Roman"/>
          <w:sz w:val="24"/>
          <w:szCs w:val="24"/>
        </w:rPr>
        <w:lastRenderedPageBreak/>
        <w:t xml:space="preserve">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6" w:history="1">
        <w:r w:rsidRPr="003B2A5A">
          <w:rPr>
            <w:rFonts w:ascii="Times New Roman" w:hAnsi="Times New Roman" w:cs="Times New Roman"/>
            <w:color w:val="0000FF"/>
            <w:sz w:val="24"/>
            <w:szCs w:val="24"/>
          </w:rPr>
          <w:t>законом</w:t>
        </w:r>
      </w:hyperlink>
      <w:r w:rsidRPr="003B2A5A">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установленному </w:t>
      </w:r>
      <w:hyperlink r:id="rId87" w:history="1">
        <w:r w:rsidRPr="003B2A5A">
          <w:rPr>
            <w:rFonts w:ascii="Times New Roman" w:hAnsi="Times New Roman" w:cs="Times New Roman"/>
            <w:color w:val="0000FF"/>
            <w:sz w:val="24"/>
            <w:szCs w:val="24"/>
          </w:rPr>
          <w:t>указом</w:t>
        </w:r>
      </w:hyperlink>
      <w:r w:rsidRPr="003B2A5A">
        <w:rPr>
          <w:rFonts w:ascii="Times New Roman" w:hAnsi="Times New Roman" w:cs="Times New Roman"/>
          <w:sz w:val="24"/>
          <w:szCs w:val="24"/>
        </w:rPr>
        <w:t xml:space="preserve"> Губернатора Иркутской области от 27.06.2013 N 212-уг "О Порядке осуществления проверок в отношении отдельных</w:t>
      </w:r>
      <w:proofErr w:type="gramEnd"/>
      <w:r w:rsidRPr="003B2A5A">
        <w:rPr>
          <w:rFonts w:ascii="Times New Roman" w:hAnsi="Times New Roman" w:cs="Times New Roman"/>
          <w:sz w:val="24"/>
          <w:szCs w:val="24"/>
        </w:rPr>
        <w:t xml:space="preserve"> категорий граждан в целях противодействия коррупции" (далее - указ Губернатора Иркутской области).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5. По окончании проверки уполномоченным структурным подразделением подготавливается доклад, в котором указываются факты и обстоятельства, установленные по результатам проверки. Доклад о результатах проверки согласовывается с заместителем главы муниципального образования.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6. Доклад о результатах проверки не позднее трех дней со дня истечения срока проведения проверки, предусмотренного </w:t>
      </w:r>
      <w:hyperlink r:id="rId88" w:history="1">
        <w:r w:rsidRPr="003B2A5A">
          <w:rPr>
            <w:rFonts w:ascii="Times New Roman" w:hAnsi="Times New Roman" w:cs="Times New Roman"/>
            <w:color w:val="0000FF"/>
            <w:sz w:val="24"/>
            <w:szCs w:val="24"/>
          </w:rPr>
          <w:t>указом</w:t>
        </w:r>
      </w:hyperlink>
      <w:r w:rsidRPr="003B2A5A">
        <w:rPr>
          <w:rFonts w:ascii="Times New Roman" w:hAnsi="Times New Roman" w:cs="Times New Roman"/>
          <w:sz w:val="24"/>
          <w:szCs w:val="24"/>
        </w:rPr>
        <w:t xml:space="preserve"> Губернатора Иркутской области,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 в случае проведения проверки в отношении главы муниципального образования - в Думу муниципального образования. Порядок работы комиссии по соблюдению требований к служебному поведению муниципальных служащих и урегулированию конфликта интересов (далее - комиссия) осуществляется в соответствии с </w:t>
      </w:r>
      <w:hyperlink r:id="rId89" w:history="1">
        <w:r w:rsidRPr="003B2A5A">
          <w:rPr>
            <w:rFonts w:ascii="Times New Roman" w:hAnsi="Times New Roman" w:cs="Times New Roman"/>
            <w:color w:val="0000FF"/>
            <w:sz w:val="24"/>
            <w:szCs w:val="24"/>
          </w:rPr>
          <w:t>Положением</w:t>
        </w:r>
      </w:hyperlink>
      <w:r w:rsidRPr="003B2A5A">
        <w:rPr>
          <w:rFonts w:ascii="Times New Roman" w:hAnsi="Times New Roman" w:cs="Times New Roman"/>
          <w:sz w:val="24"/>
          <w:szCs w:val="24"/>
        </w:rPr>
        <w:t>, утвержденным постановлением главы администрации муниципального образования.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bookmarkStart w:id="79" w:name="Par73"/>
      <w:bookmarkEnd w:id="79"/>
      <w:r w:rsidRPr="003B2A5A">
        <w:rPr>
          <w:rFonts w:ascii="Times New Roman" w:hAnsi="Times New Roman" w:cs="Times New Roman"/>
          <w:sz w:val="24"/>
          <w:szCs w:val="24"/>
        </w:rPr>
        <w:t xml:space="preserve">7. В случае установления комиссией признаков коррупционного правонарушения, допущенного лицом, замещающим муниципальную должность, а именно подтверждения случаев, указанных в </w:t>
      </w:r>
      <w:hyperlink w:anchor="Par52" w:history="1">
        <w:r w:rsidRPr="003B2A5A">
          <w:rPr>
            <w:rFonts w:ascii="Times New Roman" w:hAnsi="Times New Roman" w:cs="Times New Roman"/>
            <w:color w:val="0000FF"/>
            <w:sz w:val="24"/>
            <w:szCs w:val="24"/>
          </w:rPr>
          <w:t>пунктах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 решение комиссии о выявлении в отношении такого лица случаев, указанных в </w:t>
      </w:r>
      <w:hyperlink w:anchor="Par52" w:history="1">
        <w:r w:rsidRPr="003B2A5A">
          <w:rPr>
            <w:rFonts w:ascii="Times New Roman" w:hAnsi="Times New Roman" w:cs="Times New Roman"/>
            <w:color w:val="0000FF"/>
            <w:sz w:val="24"/>
            <w:szCs w:val="24"/>
          </w:rPr>
          <w:t>пунктах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 представляется в Думу муниципального образования.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8. Решение комиссии, предусмотренное пунктом </w:t>
      </w:r>
      <w:hyperlink w:anchor="Par73" w:history="1">
        <w:r w:rsidRPr="003B2A5A">
          <w:rPr>
            <w:rFonts w:ascii="Times New Roman" w:hAnsi="Times New Roman" w:cs="Times New Roman"/>
            <w:color w:val="0000FF"/>
            <w:sz w:val="24"/>
            <w:szCs w:val="24"/>
          </w:rPr>
          <w:t>7</w:t>
        </w:r>
      </w:hyperlink>
      <w:r w:rsidRPr="003B2A5A">
        <w:rPr>
          <w:rFonts w:ascii="Times New Roman" w:hAnsi="Times New Roman" w:cs="Times New Roman"/>
          <w:sz w:val="24"/>
          <w:szCs w:val="24"/>
        </w:rPr>
        <w:t xml:space="preserve"> настоящего Порядка, представляется в Думу в течение трех дней со дня проведения заседания комиссии.</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9. Обращение об увольнении (освобождении от должности) лица, замещающего муниципальную должность, в связи с утратой доверия оформляется по инициативе депутатов Думы муниципального образования, выдвинутой не менее чем двумя третями от установленной численности депутатов Думы при наличии в Думе решения комиссии, предусмотренного </w:t>
      </w:r>
      <w:hyperlink w:anchor="Par73" w:history="1">
        <w:r w:rsidRPr="003B2A5A">
          <w:rPr>
            <w:rFonts w:ascii="Times New Roman" w:hAnsi="Times New Roman" w:cs="Times New Roman"/>
            <w:color w:val="0000FF"/>
            <w:sz w:val="24"/>
            <w:szCs w:val="24"/>
          </w:rPr>
          <w:t>пунктом</w:t>
        </w:r>
      </w:hyperlink>
      <w:r w:rsidRPr="003B2A5A">
        <w:rPr>
          <w:rFonts w:ascii="Times New Roman" w:hAnsi="Times New Roman" w:cs="Times New Roman"/>
          <w:sz w:val="24"/>
          <w:szCs w:val="24"/>
        </w:rPr>
        <w:t xml:space="preserve"> 7 настоящего Порядка. Указанное обращение вносится в Думу вместе с проектом решения Думы об увольнении (освобождении от должности) в связи с утратой доверия лица, замещающего муниципальную должность.</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10. О выдвижении данной инициативы лицо, замещающее муниципальную должность, уведомляется в письменной форме Думой муниципального образования не позднее дня, следующего за днем внесения указанного обращения в Думу муниципального образования.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lastRenderedPageBreak/>
        <w:t>11. Предварительное рассмотрение инициативы депутатов Думы об увольнении (освобождении от должности) лица, замещающего муниципальную должность, в связи с утратой доверия осуществляется на заседании постоянной Комиссии Думы по мандатам, регламенту и депутатской этике не позднее семи дней со дня поступления обращения.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12. </w:t>
      </w:r>
      <w:proofErr w:type="gramStart"/>
      <w:r w:rsidRPr="003B2A5A">
        <w:rPr>
          <w:rFonts w:ascii="Times New Roman" w:hAnsi="Times New Roman" w:cs="Times New Roman"/>
          <w:sz w:val="24"/>
          <w:szCs w:val="24"/>
        </w:rPr>
        <w:t>По результатам предварительного рассмотрения инициативы депутатов Думы и проекта решения Думы об увольнении (освобождении от должности) в связи с утратой доверия лица, замещающего муниципальную должность, постоянная комиссия Думы муниципального образования по мандатам, регламенту и депутатской этике принимает решение с рекомендацией о принятии решения Думы об увольнении (освобождении от должности) в связи с утратой доверия лица, замещающего муниципальную должность, либо с</w:t>
      </w:r>
      <w:proofErr w:type="gramEnd"/>
      <w:r w:rsidRPr="003B2A5A">
        <w:rPr>
          <w:rFonts w:ascii="Times New Roman" w:hAnsi="Times New Roman" w:cs="Times New Roman"/>
          <w:sz w:val="24"/>
          <w:szCs w:val="24"/>
        </w:rPr>
        <w:t xml:space="preserve"> рекомендацией об отклонении данного проекта решения.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13. Решение Думы муниципального образования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тайным голосованием, считается принятым, если за него проголосовало не менее двух третей от установленной численности депутатов Думы муниципального образования.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14. При рассмотрении и принятии Думой муниципального образования решения об увольнении (освобождении от должности) в связи с утратой доверия лица, замещающего муниципальную должность, должны быть обеспечены:</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образования и с проектом решения Думы муниципального образования об увольнении (освобождении от должности) в связи с утратой доверия лица, замещающего муниципальную должность;</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2) предоставление ему возможности дать депутатам Думы муниципального образования объяснения по поводу обстоятельств, выдвигаемых в качестве основания для увольнения (освобождения от должности) лица, замещающего муниципальную должность, в связи с утратой доверия.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15. В случае</w:t>
      </w:r>
      <w:proofErr w:type="gramStart"/>
      <w:r w:rsidRPr="003B2A5A">
        <w:rPr>
          <w:rFonts w:ascii="Times New Roman" w:hAnsi="Times New Roman" w:cs="Times New Roman"/>
          <w:sz w:val="24"/>
          <w:szCs w:val="24"/>
        </w:rPr>
        <w:t>,</w:t>
      </w:r>
      <w:proofErr w:type="gramEnd"/>
      <w:r w:rsidRPr="003B2A5A">
        <w:rPr>
          <w:rFonts w:ascii="Times New Roman" w:hAnsi="Times New Roman" w:cs="Times New Roman"/>
          <w:sz w:val="24"/>
          <w:szCs w:val="24"/>
        </w:rPr>
        <w:t xml:space="preserve"> если лицо, замещающее муниципальную должность, не согласно с решением Думы муниципального образования об увольнении (освобождении от должности) в связи с утратой доверия, он вправе в письменном виде изложить свое особое мнение.</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16. </w:t>
      </w:r>
      <w:proofErr w:type="gramStart"/>
      <w:r w:rsidRPr="003B2A5A">
        <w:rPr>
          <w:rFonts w:ascii="Times New Roman" w:hAnsi="Times New Roman" w:cs="Times New Roman"/>
          <w:sz w:val="24"/>
          <w:szCs w:val="24"/>
        </w:rPr>
        <w:t xml:space="preserve">Решение об увольнении (освобождении от должности) в связи с утратой доверия лица, замещающего муниципальную должность,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w:t>
      </w:r>
      <w:r w:rsidRPr="003B2A5A">
        <w:rPr>
          <w:rFonts w:ascii="Times New Roman" w:hAnsi="Times New Roman" w:cs="Times New Roman"/>
          <w:sz w:val="24"/>
          <w:szCs w:val="24"/>
        </w:rPr>
        <w:lastRenderedPageBreak/>
        <w:t>увольнении (освобождении от должности) в связи с утратой доверия лица, замещающего муниципальную должность.</w:t>
      </w:r>
      <w:proofErr w:type="gramEnd"/>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17. В решении об увольнении (освобождении от должности) в связи с утратой доверия лица, замещающего муниципальную должность, в качестве основания увольнения (освобождения от должности) указывается соответствующий случай, установленный </w:t>
      </w:r>
      <w:hyperlink r:id="rId90" w:history="1">
        <w:r w:rsidRPr="003B2A5A">
          <w:rPr>
            <w:rFonts w:ascii="Times New Roman" w:hAnsi="Times New Roman" w:cs="Times New Roman"/>
            <w:color w:val="0000FF"/>
            <w:sz w:val="24"/>
            <w:szCs w:val="24"/>
          </w:rPr>
          <w:t>статьей 13.1</w:t>
        </w:r>
      </w:hyperlink>
      <w:r w:rsidRPr="003B2A5A">
        <w:rPr>
          <w:rFonts w:ascii="Times New Roman" w:hAnsi="Times New Roman" w:cs="Times New Roman"/>
          <w:sz w:val="24"/>
          <w:szCs w:val="24"/>
        </w:rPr>
        <w:t xml:space="preserve"> Федерального закона от 25 декабря 2008 года N 273-ФЗ "О противодействии коррупции" и указанный в </w:t>
      </w:r>
      <w:hyperlink w:anchor="Par52" w:history="1">
        <w:r w:rsidRPr="003B2A5A">
          <w:rPr>
            <w:rFonts w:ascii="Times New Roman" w:hAnsi="Times New Roman" w:cs="Times New Roman"/>
            <w:color w:val="0000FF"/>
            <w:sz w:val="24"/>
            <w:szCs w:val="24"/>
          </w:rPr>
          <w:t>пунктах 1</w:t>
        </w:r>
      </w:hyperlink>
      <w:r w:rsidRPr="003B2A5A">
        <w:rPr>
          <w:rFonts w:ascii="Times New Roman" w:hAnsi="Times New Roman" w:cs="Times New Roman"/>
          <w:sz w:val="24"/>
          <w:szCs w:val="24"/>
        </w:rPr>
        <w:t xml:space="preserve">, </w:t>
      </w:r>
      <w:hyperlink w:anchor="Par58" w:history="1">
        <w:r w:rsidRPr="003B2A5A">
          <w:rPr>
            <w:rFonts w:ascii="Times New Roman" w:hAnsi="Times New Roman" w:cs="Times New Roman"/>
            <w:color w:val="0000FF"/>
            <w:sz w:val="24"/>
            <w:szCs w:val="24"/>
          </w:rPr>
          <w:t>2</w:t>
        </w:r>
      </w:hyperlink>
      <w:r w:rsidRPr="003B2A5A">
        <w:rPr>
          <w:rFonts w:ascii="Times New Roman" w:hAnsi="Times New Roman" w:cs="Times New Roman"/>
          <w:sz w:val="24"/>
          <w:szCs w:val="24"/>
        </w:rPr>
        <w:t xml:space="preserve"> настоящего Порядка.</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18. </w:t>
      </w:r>
      <w:proofErr w:type="gramStart"/>
      <w:r w:rsidRPr="003B2A5A">
        <w:rPr>
          <w:rFonts w:ascii="Times New Roman" w:hAnsi="Times New Roman" w:cs="Times New Roman"/>
          <w:sz w:val="24"/>
          <w:szCs w:val="24"/>
        </w:rPr>
        <w:t>Копия решения об увольнении (освобождении от должности) в связи с утратой доверия лица, замещающего муниципальную должность, с указанием коррупционного правонарушения и нормативных правовых актов, положения которых им нарушены, вручаются лицу, замещающему муниципальную должность, под роспись в течение пяти дней со дня вступления в силу соответствующего решения, не считая времени отсутствия лица, замещающего муниципальную должность, на рабочем месте по уважительным причинам</w:t>
      </w:r>
      <w:proofErr w:type="gramEnd"/>
      <w:r w:rsidRPr="003B2A5A">
        <w:rPr>
          <w:rFonts w:ascii="Times New Roman" w:hAnsi="Times New Roman" w:cs="Times New Roman"/>
          <w:sz w:val="24"/>
          <w:szCs w:val="24"/>
        </w:rPr>
        <w:t>. 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 xml:space="preserve">19. Решение Думы муниципального образования об увольнении (освобождении от должности) в связи с утратой </w:t>
      </w:r>
      <w:proofErr w:type="gramStart"/>
      <w:r w:rsidRPr="003B2A5A">
        <w:rPr>
          <w:rFonts w:ascii="Times New Roman" w:hAnsi="Times New Roman" w:cs="Times New Roman"/>
          <w:sz w:val="24"/>
          <w:szCs w:val="24"/>
        </w:rPr>
        <w:t>доверия лица, замещающего муниципальную должность подлежит</w:t>
      </w:r>
      <w:proofErr w:type="gramEnd"/>
      <w:r w:rsidRPr="003B2A5A">
        <w:rPr>
          <w:rFonts w:ascii="Times New Roman" w:hAnsi="Times New Roman" w:cs="Times New Roman"/>
          <w:sz w:val="24"/>
          <w:szCs w:val="24"/>
        </w:rPr>
        <w:t xml:space="preserve"> официальному опубликованию (обнародованию) не позднее чем через пять дней со дня его подписания и вступает в силу со дня его официального опубликования (обнародования).</w:t>
      </w:r>
    </w:p>
    <w:p w:rsidR="00034F6F" w:rsidRPr="003B2A5A" w:rsidRDefault="00034F6F" w:rsidP="00034F6F">
      <w:pPr>
        <w:widowControl w:val="0"/>
        <w:autoSpaceDE w:val="0"/>
        <w:autoSpaceDN w:val="0"/>
        <w:adjustRightInd w:val="0"/>
        <w:spacing w:line="360" w:lineRule="auto"/>
        <w:ind w:firstLine="540"/>
        <w:jc w:val="both"/>
        <w:rPr>
          <w:rFonts w:ascii="Times New Roman" w:hAnsi="Times New Roman" w:cs="Times New Roman"/>
          <w:sz w:val="24"/>
          <w:szCs w:val="24"/>
        </w:rPr>
      </w:pPr>
      <w:r w:rsidRPr="003B2A5A">
        <w:rPr>
          <w:rFonts w:ascii="Times New Roman" w:hAnsi="Times New Roman" w:cs="Times New Roman"/>
          <w:sz w:val="24"/>
          <w:szCs w:val="24"/>
        </w:rPr>
        <w:t>23. В случае</w:t>
      </w:r>
      <w:proofErr w:type="gramStart"/>
      <w:r w:rsidRPr="003B2A5A">
        <w:rPr>
          <w:rFonts w:ascii="Times New Roman" w:hAnsi="Times New Roman" w:cs="Times New Roman"/>
          <w:sz w:val="24"/>
          <w:szCs w:val="24"/>
        </w:rPr>
        <w:t>,</w:t>
      </w:r>
      <w:proofErr w:type="gramEnd"/>
      <w:r w:rsidRPr="003B2A5A">
        <w:rPr>
          <w:rFonts w:ascii="Times New Roman" w:hAnsi="Times New Roman" w:cs="Times New Roman"/>
          <w:sz w:val="24"/>
          <w:szCs w:val="24"/>
        </w:rPr>
        <w:t xml:space="preserve"> если лицо, замещающее муниципальную должность, в письменном виде изложило свое особое мнение по вопросу его освобождения от должности, оно подлежит опубликованию (обнародованию) одновременно с указанным решением Думы муниципального образования.</w:t>
      </w:r>
    </w:p>
    <w:p w:rsidR="00034F6F" w:rsidRPr="003B2A5A" w:rsidRDefault="00034F6F" w:rsidP="00034F6F">
      <w:pPr>
        <w:widowControl w:val="0"/>
        <w:autoSpaceDE w:val="0"/>
        <w:autoSpaceDN w:val="0"/>
        <w:adjustRightInd w:val="0"/>
        <w:spacing w:line="360" w:lineRule="auto"/>
        <w:jc w:val="both"/>
        <w:rPr>
          <w:rFonts w:ascii="Times New Roman" w:hAnsi="Times New Roman" w:cs="Times New Roman"/>
          <w:sz w:val="24"/>
          <w:szCs w:val="24"/>
        </w:rPr>
      </w:pPr>
    </w:p>
    <w:p w:rsidR="00034F6F" w:rsidRPr="003B2A5A" w:rsidRDefault="00034F6F" w:rsidP="00034F6F">
      <w:pPr>
        <w:spacing w:line="360" w:lineRule="auto"/>
        <w:rPr>
          <w:rFonts w:ascii="Times New Roman" w:hAnsi="Times New Roman" w:cs="Times New Roman"/>
          <w:sz w:val="24"/>
          <w:szCs w:val="24"/>
        </w:rPr>
      </w:pPr>
    </w:p>
    <w:p w:rsidR="00034F6F" w:rsidRDefault="00034F6F">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3763C" w:rsidRDefault="00E3763C">
      <w:pPr>
        <w:rPr>
          <w:rFonts w:ascii="Times New Roman" w:eastAsia="Times New Roman" w:hAnsi="Times New Roman" w:cs="Times New Roman"/>
          <w:caps/>
          <w:sz w:val="24"/>
          <w:szCs w:val="24"/>
          <w:lang w:eastAsia="ru-RU"/>
        </w:rPr>
      </w:pPr>
    </w:p>
    <w:p w:rsidR="00EB5C9C" w:rsidRDefault="00EB5C9C">
      <w:pPr>
        <w:rPr>
          <w:rFonts w:ascii="Times New Roman" w:eastAsia="Times New Roman" w:hAnsi="Times New Roman" w:cs="Times New Roman"/>
          <w:caps/>
          <w:sz w:val="24"/>
          <w:szCs w:val="24"/>
          <w:lang w:eastAsia="ru-RU"/>
        </w:rPr>
      </w:pPr>
    </w:p>
    <w:tbl>
      <w:tblPr>
        <w:tblW w:w="407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tblGrid>
      <w:tr w:rsidR="00BD0D6B" w:rsidRPr="002A1FBF" w:rsidTr="00BF2A37">
        <w:trPr>
          <w:trHeight w:val="1946"/>
          <w:jc w:val="center"/>
        </w:trPr>
        <w:tc>
          <w:tcPr>
            <w:tcW w:w="4077" w:type="dxa"/>
            <w:tcBorders>
              <w:top w:val="single" w:sz="4" w:space="0" w:color="000000"/>
              <w:left w:val="single" w:sz="4" w:space="0" w:color="000000"/>
              <w:bottom w:val="single" w:sz="4" w:space="0" w:color="000000"/>
              <w:right w:val="single" w:sz="4" w:space="0" w:color="000000"/>
            </w:tcBorders>
          </w:tcPr>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lastRenderedPageBreak/>
              <w:t>Учредитель: Администрация 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Редактор: </w:t>
            </w:r>
            <w:proofErr w:type="spellStart"/>
            <w:r w:rsidR="00D70370">
              <w:rPr>
                <w:rFonts w:ascii="Times New Roman" w:hAnsi="Times New Roman" w:cs="Times New Roman"/>
                <w:sz w:val="24"/>
                <w:szCs w:val="24"/>
              </w:rPr>
              <w:t>Бадагуев</w:t>
            </w:r>
            <w:proofErr w:type="spellEnd"/>
            <w:r w:rsidR="00D70370">
              <w:rPr>
                <w:rFonts w:ascii="Times New Roman" w:hAnsi="Times New Roman" w:cs="Times New Roman"/>
                <w:sz w:val="24"/>
                <w:szCs w:val="24"/>
              </w:rPr>
              <w:t xml:space="preserve"> Р.Н.</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Адрес регистрации: 669343, Иркутская область,</w:t>
            </w:r>
          </w:p>
          <w:p w:rsidR="00BD0D6B" w:rsidRPr="002A1FBF" w:rsidRDefault="00BD0D6B" w:rsidP="00BF2A37">
            <w:pPr>
              <w:jc w:val="center"/>
              <w:rPr>
                <w:rFonts w:ascii="Times New Roman" w:hAnsi="Times New Roman" w:cs="Times New Roman"/>
                <w:sz w:val="24"/>
                <w:szCs w:val="24"/>
              </w:rPr>
            </w:pPr>
            <w:proofErr w:type="spellStart"/>
            <w:r w:rsidRPr="002A1FBF">
              <w:rPr>
                <w:rFonts w:ascii="Times New Roman" w:hAnsi="Times New Roman" w:cs="Times New Roman"/>
                <w:sz w:val="24"/>
                <w:szCs w:val="24"/>
              </w:rPr>
              <w:t>Боханский</w:t>
            </w:r>
            <w:proofErr w:type="spellEnd"/>
            <w:r w:rsidRPr="002A1FBF">
              <w:rPr>
                <w:rFonts w:ascii="Times New Roman" w:hAnsi="Times New Roman" w:cs="Times New Roman"/>
                <w:sz w:val="24"/>
                <w:szCs w:val="24"/>
              </w:rPr>
              <w:t xml:space="preserve"> район, с.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 xml:space="preserve">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Газета отпечатана в администрации МО «Тараса»</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с. Тараса, ул. Ленина, д10</w:t>
            </w:r>
          </w:p>
          <w:p w:rsidR="00BD0D6B" w:rsidRPr="002A1FBF" w:rsidRDefault="00BD0D6B" w:rsidP="00BF2A37">
            <w:pPr>
              <w:jc w:val="center"/>
              <w:rPr>
                <w:rFonts w:ascii="Times New Roman" w:hAnsi="Times New Roman" w:cs="Times New Roman"/>
                <w:sz w:val="24"/>
                <w:szCs w:val="24"/>
              </w:rPr>
            </w:pPr>
            <w:r w:rsidRPr="002A1FBF">
              <w:rPr>
                <w:rFonts w:ascii="Times New Roman" w:hAnsi="Times New Roman" w:cs="Times New Roman"/>
                <w:sz w:val="24"/>
                <w:szCs w:val="24"/>
              </w:rPr>
              <w:t>Тираж 30 экз.</w:t>
            </w:r>
          </w:p>
          <w:p w:rsidR="00BD0D6B" w:rsidRPr="002A1FBF" w:rsidRDefault="00BD0D6B" w:rsidP="00D70370">
            <w:pPr>
              <w:jc w:val="center"/>
              <w:rPr>
                <w:rFonts w:ascii="Times New Roman" w:hAnsi="Times New Roman" w:cs="Times New Roman"/>
                <w:sz w:val="24"/>
                <w:szCs w:val="24"/>
              </w:rPr>
            </w:pPr>
            <w:r w:rsidRPr="002A1FBF">
              <w:rPr>
                <w:rFonts w:ascii="Times New Roman" w:hAnsi="Times New Roman" w:cs="Times New Roman"/>
                <w:sz w:val="24"/>
                <w:szCs w:val="24"/>
              </w:rPr>
              <w:t>Номер подписа</w:t>
            </w:r>
            <w:r>
              <w:rPr>
                <w:rFonts w:ascii="Times New Roman" w:hAnsi="Times New Roman" w:cs="Times New Roman"/>
                <w:sz w:val="24"/>
                <w:szCs w:val="24"/>
              </w:rPr>
              <w:t>н 3</w:t>
            </w:r>
            <w:r w:rsidR="00D70370">
              <w:rPr>
                <w:rFonts w:ascii="Times New Roman" w:hAnsi="Times New Roman" w:cs="Times New Roman"/>
                <w:sz w:val="24"/>
                <w:szCs w:val="24"/>
              </w:rPr>
              <w:t>7</w:t>
            </w:r>
            <w:r w:rsidRPr="002A1FBF">
              <w:rPr>
                <w:rFonts w:ascii="Times New Roman" w:hAnsi="Times New Roman" w:cs="Times New Roman"/>
                <w:sz w:val="24"/>
                <w:szCs w:val="24"/>
              </w:rPr>
              <w:t>.0</w:t>
            </w:r>
            <w:r w:rsidR="00D70370">
              <w:rPr>
                <w:rFonts w:ascii="Times New Roman" w:hAnsi="Times New Roman" w:cs="Times New Roman"/>
                <w:sz w:val="24"/>
                <w:szCs w:val="24"/>
              </w:rPr>
              <w:t>7</w:t>
            </w:r>
            <w:r w:rsidRPr="002A1FBF">
              <w:rPr>
                <w:rFonts w:ascii="Times New Roman" w:hAnsi="Times New Roman" w:cs="Times New Roman"/>
                <w:sz w:val="24"/>
                <w:szCs w:val="24"/>
              </w:rPr>
              <w:t>.2014 г.</w:t>
            </w:r>
          </w:p>
        </w:tc>
      </w:tr>
    </w:tbl>
    <w:p w:rsidR="00BD0D6B" w:rsidRPr="00A933ED" w:rsidRDefault="00BD0D6B" w:rsidP="00BD0D6B">
      <w:pPr>
        <w:spacing w:after="0" w:line="240" w:lineRule="auto"/>
        <w:rPr>
          <w:rFonts w:ascii="Times New Roman" w:eastAsia="Times New Roman" w:hAnsi="Times New Roman" w:cs="Times New Roman"/>
          <w:caps/>
          <w:sz w:val="24"/>
          <w:szCs w:val="24"/>
          <w:lang w:eastAsia="ru-RU"/>
        </w:rPr>
      </w:pPr>
    </w:p>
    <w:p w:rsidR="00164AF6" w:rsidRDefault="00164AF6"/>
    <w:sectPr w:rsidR="00164AF6" w:rsidSect="00FF53DD">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C9C" w:rsidRDefault="00EB5C9C" w:rsidP="004C41F6">
      <w:pPr>
        <w:spacing w:after="0" w:line="240" w:lineRule="auto"/>
      </w:pPr>
      <w:r>
        <w:separator/>
      </w:r>
    </w:p>
  </w:endnote>
  <w:endnote w:type="continuationSeparator" w:id="1">
    <w:p w:rsidR="00EB5C9C" w:rsidRDefault="00EB5C9C" w:rsidP="004C4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C9C" w:rsidRDefault="00EB5C9C" w:rsidP="004C41F6">
      <w:pPr>
        <w:spacing w:after="0" w:line="240" w:lineRule="auto"/>
      </w:pPr>
      <w:r>
        <w:separator/>
      </w:r>
    </w:p>
  </w:footnote>
  <w:footnote w:type="continuationSeparator" w:id="1">
    <w:p w:rsidR="00EB5C9C" w:rsidRDefault="00EB5C9C" w:rsidP="004C4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284"/>
    <w:multiLevelType w:val="hybridMultilevel"/>
    <w:tmpl w:val="BC4A01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D46FD3"/>
    <w:multiLevelType w:val="multilevel"/>
    <w:tmpl w:val="B36E1798"/>
    <w:lvl w:ilvl="0">
      <w:start w:val="1"/>
      <w:numFmt w:val="decimal"/>
      <w:pStyle w:val="1"/>
      <w:lvlText w:val="%1"/>
      <w:lvlJc w:val="left"/>
      <w:pPr>
        <w:tabs>
          <w:tab w:val="num" w:pos="432"/>
        </w:tabs>
        <w:ind w:left="432" w:hanging="432"/>
      </w:pPr>
    </w:lvl>
    <w:lvl w:ilvl="1">
      <w:start w:val="1"/>
      <w:numFmt w:val="decimal"/>
      <w:pStyle w:val="11"/>
      <w:lvlText w:val="%1.%2"/>
      <w:lvlJc w:val="left"/>
      <w:pPr>
        <w:tabs>
          <w:tab w:val="num" w:pos="576"/>
        </w:tabs>
        <w:ind w:left="576" w:hanging="576"/>
      </w:p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A8D6A99"/>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BB5E3B"/>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45680D"/>
    <w:multiLevelType w:val="hybridMultilevel"/>
    <w:tmpl w:val="1C2E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7D1D14"/>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2F10F4"/>
    <w:multiLevelType w:val="hybridMultilevel"/>
    <w:tmpl w:val="32E4C57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9A73ED6"/>
    <w:multiLevelType w:val="hybridMultilevel"/>
    <w:tmpl w:val="AAD091EC"/>
    <w:lvl w:ilvl="0" w:tplc="63345074">
      <w:start w:val="1"/>
      <w:numFmt w:val="decimal"/>
      <w:lvlText w:val="%1."/>
      <w:lvlJc w:val="left"/>
      <w:pPr>
        <w:tabs>
          <w:tab w:val="num" w:pos="845"/>
        </w:tabs>
        <w:ind w:left="845" w:hanging="420"/>
      </w:pPr>
      <w:rPr>
        <w:rFonts w:ascii="Times New Roman" w:hAnsi="Times New Roman" w:cs="Times New Roman" w:hint="default"/>
      </w:rPr>
    </w:lvl>
    <w:lvl w:ilvl="1" w:tplc="04190019" w:tentative="1">
      <w:start w:val="1"/>
      <w:numFmt w:val="lowerLetter"/>
      <w:lvlText w:val="%2."/>
      <w:lvlJc w:val="left"/>
      <w:pPr>
        <w:tabs>
          <w:tab w:val="num" w:pos="1124"/>
        </w:tabs>
        <w:ind w:left="1124" w:hanging="360"/>
      </w:pPr>
    </w:lvl>
    <w:lvl w:ilvl="2" w:tplc="0419001B" w:tentative="1">
      <w:start w:val="1"/>
      <w:numFmt w:val="lowerRoman"/>
      <w:lvlText w:val="%3."/>
      <w:lvlJc w:val="right"/>
      <w:pPr>
        <w:tabs>
          <w:tab w:val="num" w:pos="1844"/>
        </w:tabs>
        <w:ind w:left="1844" w:hanging="180"/>
      </w:pPr>
    </w:lvl>
    <w:lvl w:ilvl="3" w:tplc="0419000F" w:tentative="1">
      <w:start w:val="1"/>
      <w:numFmt w:val="decimal"/>
      <w:lvlText w:val="%4."/>
      <w:lvlJc w:val="left"/>
      <w:pPr>
        <w:tabs>
          <w:tab w:val="num" w:pos="2564"/>
        </w:tabs>
        <w:ind w:left="2564" w:hanging="360"/>
      </w:pPr>
    </w:lvl>
    <w:lvl w:ilvl="4" w:tplc="04190019" w:tentative="1">
      <w:start w:val="1"/>
      <w:numFmt w:val="lowerLetter"/>
      <w:lvlText w:val="%5."/>
      <w:lvlJc w:val="left"/>
      <w:pPr>
        <w:tabs>
          <w:tab w:val="num" w:pos="3284"/>
        </w:tabs>
        <w:ind w:left="3284" w:hanging="360"/>
      </w:pPr>
    </w:lvl>
    <w:lvl w:ilvl="5" w:tplc="0419001B" w:tentative="1">
      <w:start w:val="1"/>
      <w:numFmt w:val="lowerRoman"/>
      <w:lvlText w:val="%6."/>
      <w:lvlJc w:val="right"/>
      <w:pPr>
        <w:tabs>
          <w:tab w:val="num" w:pos="4004"/>
        </w:tabs>
        <w:ind w:left="4004" w:hanging="180"/>
      </w:pPr>
    </w:lvl>
    <w:lvl w:ilvl="6" w:tplc="0419000F" w:tentative="1">
      <w:start w:val="1"/>
      <w:numFmt w:val="decimal"/>
      <w:lvlText w:val="%7."/>
      <w:lvlJc w:val="left"/>
      <w:pPr>
        <w:tabs>
          <w:tab w:val="num" w:pos="4724"/>
        </w:tabs>
        <w:ind w:left="4724" w:hanging="360"/>
      </w:pPr>
    </w:lvl>
    <w:lvl w:ilvl="7" w:tplc="04190019" w:tentative="1">
      <w:start w:val="1"/>
      <w:numFmt w:val="lowerLetter"/>
      <w:lvlText w:val="%8."/>
      <w:lvlJc w:val="left"/>
      <w:pPr>
        <w:tabs>
          <w:tab w:val="num" w:pos="5444"/>
        </w:tabs>
        <w:ind w:left="5444" w:hanging="360"/>
      </w:pPr>
    </w:lvl>
    <w:lvl w:ilvl="8" w:tplc="0419001B" w:tentative="1">
      <w:start w:val="1"/>
      <w:numFmt w:val="lowerRoman"/>
      <w:lvlText w:val="%9."/>
      <w:lvlJc w:val="right"/>
      <w:pPr>
        <w:tabs>
          <w:tab w:val="num" w:pos="6164"/>
        </w:tabs>
        <w:ind w:left="6164" w:hanging="180"/>
      </w:pPr>
    </w:lvl>
  </w:abstractNum>
  <w:abstractNum w:abstractNumId="10">
    <w:nsid w:val="1A54420F"/>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CD42E2"/>
    <w:multiLevelType w:val="multilevel"/>
    <w:tmpl w:val="34308C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DEC2EC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1FC751CE"/>
    <w:multiLevelType w:val="hybridMultilevel"/>
    <w:tmpl w:val="1B306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nsid w:val="202619E4"/>
    <w:multiLevelType w:val="hybridMultilevel"/>
    <w:tmpl w:val="D03045A8"/>
    <w:lvl w:ilvl="0" w:tplc="67AC9D06">
      <w:start w:val="1"/>
      <w:numFmt w:val="bullet"/>
      <w:lvlText w:val="­"/>
      <w:lvlJc w:val="left"/>
      <w:pPr>
        <w:tabs>
          <w:tab w:val="num" w:pos="1260"/>
        </w:tabs>
        <w:ind w:left="1260" w:hanging="360"/>
      </w:pPr>
      <w:rPr>
        <w:rFonts w:ascii="Courier New" w:hAnsi="Courier New" w:hint="default"/>
        <w:sz w:val="24"/>
      </w:rPr>
    </w:lvl>
    <w:lvl w:ilvl="1" w:tplc="2E8E7888">
      <w:start w:val="1"/>
      <w:numFmt w:val="bullet"/>
      <w:lvlText w:val="·"/>
      <w:lvlJc w:val="left"/>
      <w:pPr>
        <w:tabs>
          <w:tab w:val="num" w:pos="1980"/>
        </w:tabs>
        <w:ind w:left="1980" w:hanging="360"/>
      </w:pPr>
      <w:rPr>
        <w:rFonts w:ascii="Times New Roman" w:hAnsi="Times New Roman" w:cs="Times New Roman" w:hint="default"/>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1F90934"/>
    <w:multiLevelType w:val="hybridMultilevel"/>
    <w:tmpl w:val="ACCCA256"/>
    <w:lvl w:ilvl="0" w:tplc="DFDA3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655FFA"/>
    <w:multiLevelType w:val="hybridMultilevel"/>
    <w:tmpl w:val="9932B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D927ED"/>
    <w:multiLevelType w:val="multilevel"/>
    <w:tmpl w:val="BFD8720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25030E"/>
    <w:multiLevelType w:val="hybridMultilevel"/>
    <w:tmpl w:val="387438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2935BE"/>
    <w:multiLevelType w:val="hybridMultilevel"/>
    <w:tmpl w:val="7354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B41D1"/>
    <w:multiLevelType w:val="hybridMultilevel"/>
    <w:tmpl w:val="67EE6E32"/>
    <w:name w:val="WW8Num4"/>
    <w:lvl w:ilvl="0" w:tplc="1F8806D0">
      <w:start w:val="1"/>
      <w:numFmt w:val="bullet"/>
      <w:lvlText w:val=""/>
      <w:lvlJc w:val="left"/>
      <w:pPr>
        <w:tabs>
          <w:tab w:val="num" w:pos="1184"/>
        </w:tabs>
        <w:ind w:left="1184" w:hanging="284"/>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470601E0"/>
    <w:multiLevelType w:val="hybridMultilevel"/>
    <w:tmpl w:val="F8DE0198"/>
    <w:lvl w:ilvl="0" w:tplc="C036935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B73802"/>
    <w:multiLevelType w:val="multilevel"/>
    <w:tmpl w:val="6A1050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A5B5B70"/>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50AD369B"/>
    <w:multiLevelType w:val="hybridMultilevel"/>
    <w:tmpl w:val="0B3C756C"/>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8F61F1"/>
    <w:multiLevelType w:val="singleLevel"/>
    <w:tmpl w:val="6E204008"/>
    <w:lvl w:ilvl="0">
      <w:numFmt w:val="bullet"/>
      <w:lvlText w:val="-"/>
      <w:lvlJc w:val="left"/>
      <w:pPr>
        <w:tabs>
          <w:tab w:val="num" w:pos="405"/>
        </w:tabs>
        <w:ind w:left="405" w:hanging="360"/>
      </w:pPr>
      <w:rPr>
        <w:rFonts w:hint="default"/>
      </w:rPr>
    </w:lvl>
  </w:abstractNum>
  <w:abstractNum w:abstractNumId="27">
    <w:nsid w:val="55393F68"/>
    <w:multiLevelType w:val="hybridMultilevel"/>
    <w:tmpl w:val="F336F2AC"/>
    <w:lvl w:ilvl="0" w:tplc="67245E8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5D34F25"/>
    <w:multiLevelType w:val="hybridMultilevel"/>
    <w:tmpl w:val="2A4611A6"/>
    <w:lvl w:ilvl="0" w:tplc="80AE3C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D6C5409"/>
    <w:multiLevelType w:val="hybridMultilevel"/>
    <w:tmpl w:val="75604D38"/>
    <w:lvl w:ilvl="0" w:tplc="B91E5092">
      <w:start w:val="1"/>
      <w:numFmt w:val="decimal"/>
      <w:lvlText w:val="%1."/>
      <w:lvlJc w:val="left"/>
      <w:pPr>
        <w:tabs>
          <w:tab w:val="num" w:pos="765"/>
        </w:tabs>
        <w:ind w:left="765" w:hanging="360"/>
      </w:pPr>
      <w:rPr>
        <w:rFonts w:hint="default"/>
      </w:rPr>
    </w:lvl>
    <w:lvl w:ilvl="1" w:tplc="7826E564">
      <w:numFmt w:val="none"/>
      <w:lvlText w:val=""/>
      <w:lvlJc w:val="left"/>
      <w:pPr>
        <w:tabs>
          <w:tab w:val="num" w:pos="360"/>
        </w:tabs>
      </w:pPr>
    </w:lvl>
    <w:lvl w:ilvl="2" w:tplc="E87A51B6">
      <w:numFmt w:val="none"/>
      <w:lvlText w:val=""/>
      <w:lvlJc w:val="left"/>
      <w:pPr>
        <w:tabs>
          <w:tab w:val="num" w:pos="360"/>
        </w:tabs>
      </w:pPr>
    </w:lvl>
    <w:lvl w:ilvl="3" w:tplc="25048D12">
      <w:numFmt w:val="none"/>
      <w:lvlText w:val=""/>
      <w:lvlJc w:val="left"/>
      <w:pPr>
        <w:tabs>
          <w:tab w:val="num" w:pos="360"/>
        </w:tabs>
      </w:pPr>
    </w:lvl>
    <w:lvl w:ilvl="4" w:tplc="77D22E84">
      <w:numFmt w:val="none"/>
      <w:lvlText w:val=""/>
      <w:lvlJc w:val="left"/>
      <w:pPr>
        <w:tabs>
          <w:tab w:val="num" w:pos="360"/>
        </w:tabs>
      </w:pPr>
    </w:lvl>
    <w:lvl w:ilvl="5" w:tplc="CF2A3C40">
      <w:numFmt w:val="none"/>
      <w:lvlText w:val=""/>
      <w:lvlJc w:val="left"/>
      <w:pPr>
        <w:tabs>
          <w:tab w:val="num" w:pos="360"/>
        </w:tabs>
      </w:pPr>
    </w:lvl>
    <w:lvl w:ilvl="6" w:tplc="DAB85F0A">
      <w:numFmt w:val="none"/>
      <w:lvlText w:val=""/>
      <w:lvlJc w:val="left"/>
      <w:pPr>
        <w:tabs>
          <w:tab w:val="num" w:pos="360"/>
        </w:tabs>
      </w:pPr>
    </w:lvl>
    <w:lvl w:ilvl="7" w:tplc="956E1BFC">
      <w:numFmt w:val="none"/>
      <w:lvlText w:val=""/>
      <w:lvlJc w:val="left"/>
      <w:pPr>
        <w:tabs>
          <w:tab w:val="num" w:pos="360"/>
        </w:tabs>
      </w:pPr>
    </w:lvl>
    <w:lvl w:ilvl="8" w:tplc="1846B8BA">
      <w:numFmt w:val="none"/>
      <w:lvlText w:val=""/>
      <w:lvlJc w:val="left"/>
      <w:pPr>
        <w:tabs>
          <w:tab w:val="num" w:pos="360"/>
        </w:tabs>
      </w:pPr>
    </w:lvl>
  </w:abstractNum>
  <w:abstractNum w:abstractNumId="3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152"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4500BCC"/>
    <w:multiLevelType w:val="hybridMultilevel"/>
    <w:tmpl w:val="7366AC3C"/>
    <w:lvl w:ilvl="0" w:tplc="67AC9D06">
      <w:start w:val="1"/>
      <w:numFmt w:val="bullet"/>
      <w:lvlText w:val="­"/>
      <w:lvlJc w:val="left"/>
      <w:pPr>
        <w:tabs>
          <w:tab w:val="num" w:pos="720"/>
        </w:tabs>
        <w:ind w:left="720" w:hanging="360"/>
      </w:pPr>
      <w:rPr>
        <w:rFonts w:ascii="Courier New" w:hAnsi="Courier New" w:hint="default"/>
        <w:sz w:val="24"/>
      </w:rPr>
    </w:lvl>
    <w:lvl w:ilvl="1" w:tplc="0419000F">
      <w:start w:val="1"/>
      <w:numFmt w:val="decimal"/>
      <w:lvlText w:val="%2."/>
      <w:lvlJc w:val="left"/>
      <w:pPr>
        <w:tabs>
          <w:tab w:val="num" w:pos="2160"/>
        </w:tabs>
        <w:ind w:left="2160" w:hanging="360"/>
      </w:pPr>
      <w:rPr>
        <w:rFonts w:hint="default"/>
      </w:rPr>
    </w:lvl>
    <w:lvl w:ilvl="2" w:tplc="34421A2C">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4A72C7F"/>
    <w:multiLevelType w:val="singleLevel"/>
    <w:tmpl w:val="966649E6"/>
    <w:lvl w:ilvl="0">
      <w:numFmt w:val="bullet"/>
      <w:lvlText w:val="-"/>
      <w:lvlJc w:val="left"/>
      <w:pPr>
        <w:tabs>
          <w:tab w:val="num" w:pos="360"/>
        </w:tabs>
        <w:ind w:left="360" w:hanging="360"/>
      </w:pPr>
      <w:rPr>
        <w:rFonts w:hint="default"/>
      </w:rPr>
    </w:lvl>
  </w:abstractNum>
  <w:abstractNum w:abstractNumId="33">
    <w:nsid w:val="680C6FB1"/>
    <w:multiLevelType w:val="multilevel"/>
    <w:tmpl w:val="5392872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nsid w:val="6DC20438"/>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76C7B"/>
    <w:multiLevelType w:val="multilevel"/>
    <w:tmpl w:val="D3EA300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1662AC0"/>
    <w:multiLevelType w:val="hybridMultilevel"/>
    <w:tmpl w:val="1C2E5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406CBE"/>
    <w:multiLevelType w:val="hybridMultilevel"/>
    <w:tmpl w:val="997E10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B6C18"/>
    <w:multiLevelType w:val="hybridMultilevel"/>
    <w:tmpl w:val="51AA7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9FB7536"/>
    <w:multiLevelType w:val="hybridMultilevel"/>
    <w:tmpl w:val="74B47C60"/>
    <w:lvl w:ilvl="0" w:tplc="2D2EA6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BE16DD"/>
    <w:multiLevelType w:val="hybridMultilevel"/>
    <w:tmpl w:val="B4049CC8"/>
    <w:lvl w:ilvl="0" w:tplc="1856FB84">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7B1E08C6"/>
    <w:multiLevelType w:val="multilevel"/>
    <w:tmpl w:val="8DE8A622"/>
    <w:lvl w:ilvl="0">
      <w:start w:val="1"/>
      <w:numFmt w:val="decimal"/>
      <w:lvlText w:val="%1."/>
      <w:lvlJc w:val="left"/>
      <w:pPr>
        <w:tabs>
          <w:tab w:val="num" w:pos="420"/>
        </w:tabs>
        <w:ind w:left="420" w:hanging="375"/>
      </w:pPr>
      <w:rPr>
        <w:rFonts w:hint="default"/>
      </w:rPr>
    </w:lvl>
    <w:lvl w:ilvl="1">
      <w:start w:val="1"/>
      <w:numFmt w:val="decimal"/>
      <w:isLgl/>
      <w:lvlText w:val="%1.%2"/>
      <w:lvlJc w:val="left"/>
      <w:pPr>
        <w:tabs>
          <w:tab w:val="num" w:pos="495"/>
        </w:tabs>
        <w:ind w:left="495" w:hanging="450"/>
      </w:pPr>
      <w:rPr>
        <w:rFonts w:hint="default"/>
      </w:rPr>
    </w:lvl>
    <w:lvl w:ilvl="2">
      <w:start w:val="1"/>
      <w:numFmt w:val="decimal"/>
      <w:isLgl/>
      <w:lvlText w:val="%1.%2.%3"/>
      <w:lvlJc w:val="left"/>
      <w:pPr>
        <w:tabs>
          <w:tab w:val="num" w:pos="765"/>
        </w:tabs>
        <w:ind w:left="765" w:hanging="720"/>
      </w:pPr>
      <w:rPr>
        <w:rFonts w:hint="default"/>
      </w:rPr>
    </w:lvl>
    <w:lvl w:ilvl="3">
      <w:start w:val="1"/>
      <w:numFmt w:val="decimal"/>
      <w:isLgl/>
      <w:lvlText w:val="%1.%2.%3.%4"/>
      <w:lvlJc w:val="left"/>
      <w:pPr>
        <w:tabs>
          <w:tab w:val="num" w:pos="765"/>
        </w:tabs>
        <w:ind w:left="765" w:hanging="720"/>
      </w:pPr>
      <w:rPr>
        <w:rFonts w:hint="default"/>
      </w:rPr>
    </w:lvl>
    <w:lvl w:ilvl="4">
      <w:start w:val="1"/>
      <w:numFmt w:val="decimal"/>
      <w:isLgl/>
      <w:lvlText w:val="%1.%2.%3.%4.%5"/>
      <w:lvlJc w:val="left"/>
      <w:pPr>
        <w:tabs>
          <w:tab w:val="num" w:pos="765"/>
        </w:tabs>
        <w:ind w:left="765" w:hanging="720"/>
      </w:pPr>
      <w:rPr>
        <w:rFonts w:hint="default"/>
      </w:rPr>
    </w:lvl>
    <w:lvl w:ilvl="5">
      <w:start w:val="1"/>
      <w:numFmt w:val="decimal"/>
      <w:isLgl/>
      <w:lvlText w:val="%1.%2.%3.%4.%5.%6"/>
      <w:lvlJc w:val="left"/>
      <w:pPr>
        <w:tabs>
          <w:tab w:val="num" w:pos="1125"/>
        </w:tabs>
        <w:ind w:left="1125" w:hanging="1080"/>
      </w:pPr>
      <w:rPr>
        <w:rFonts w:hint="default"/>
      </w:rPr>
    </w:lvl>
    <w:lvl w:ilvl="6">
      <w:start w:val="1"/>
      <w:numFmt w:val="decimal"/>
      <w:isLgl/>
      <w:lvlText w:val="%1.%2.%3.%4.%5.%6.%7"/>
      <w:lvlJc w:val="left"/>
      <w:pPr>
        <w:tabs>
          <w:tab w:val="num" w:pos="1125"/>
        </w:tabs>
        <w:ind w:left="1125" w:hanging="1080"/>
      </w:pPr>
      <w:rPr>
        <w:rFonts w:hint="default"/>
      </w:rPr>
    </w:lvl>
    <w:lvl w:ilvl="7">
      <w:start w:val="1"/>
      <w:numFmt w:val="decimal"/>
      <w:isLgl/>
      <w:lvlText w:val="%1.%2.%3.%4.%5.%6.%7.%8"/>
      <w:lvlJc w:val="left"/>
      <w:pPr>
        <w:tabs>
          <w:tab w:val="num" w:pos="1485"/>
        </w:tabs>
        <w:ind w:left="1485" w:hanging="1440"/>
      </w:pPr>
      <w:rPr>
        <w:rFonts w:hint="default"/>
      </w:rPr>
    </w:lvl>
    <w:lvl w:ilvl="8">
      <w:start w:val="1"/>
      <w:numFmt w:val="decimal"/>
      <w:isLgl/>
      <w:lvlText w:val="%1.%2.%3.%4.%5.%6.%7.%8.%9"/>
      <w:lvlJc w:val="left"/>
      <w:pPr>
        <w:tabs>
          <w:tab w:val="num" w:pos="1485"/>
        </w:tabs>
        <w:ind w:left="1485" w:hanging="1440"/>
      </w:pPr>
      <w:rPr>
        <w:rFonts w:hint="default"/>
      </w:rPr>
    </w:lvl>
  </w:abstractNum>
  <w:abstractNum w:abstractNumId="42">
    <w:nsid w:val="7EBE20CC"/>
    <w:multiLevelType w:val="multilevel"/>
    <w:tmpl w:val="B7C23AEC"/>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D32FF9"/>
    <w:multiLevelType w:val="hybridMultilevel"/>
    <w:tmpl w:val="50043CD2"/>
    <w:lvl w:ilvl="0" w:tplc="D5584E10">
      <w:start w:val="1"/>
      <w:numFmt w:val="decimal"/>
      <w:lvlText w:val="%1."/>
      <w:lvlJc w:val="left"/>
      <w:pPr>
        <w:tabs>
          <w:tab w:val="num" w:pos="720"/>
        </w:tabs>
        <w:ind w:left="720" w:hanging="360"/>
      </w:pPr>
      <w:rPr>
        <w:rFonts w:hint="default"/>
        <w:sz w:val="28"/>
      </w:rPr>
    </w:lvl>
    <w:lvl w:ilvl="1" w:tplc="2E6A00C4">
      <w:numFmt w:val="none"/>
      <w:lvlText w:val=""/>
      <w:lvlJc w:val="left"/>
      <w:pPr>
        <w:tabs>
          <w:tab w:val="num" w:pos="360"/>
        </w:tabs>
      </w:pPr>
    </w:lvl>
    <w:lvl w:ilvl="2" w:tplc="B2362D3C">
      <w:numFmt w:val="none"/>
      <w:lvlText w:val=""/>
      <w:lvlJc w:val="left"/>
      <w:pPr>
        <w:tabs>
          <w:tab w:val="num" w:pos="360"/>
        </w:tabs>
      </w:pPr>
    </w:lvl>
    <w:lvl w:ilvl="3" w:tplc="D7CAF98C">
      <w:numFmt w:val="none"/>
      <w:lvlText w:val=""/>
      <w:lvlJc w:val="left"/>
      <w:pPr>
        <w:tabs>
          <w:tab w:val="num" w:pos="360"/>
        </w:tabs>
      </w:pPr>
    </w:lvl>
    <w:lvl w:ilvl="4" w:tplc="1884DF8A">
      <w:numFmt w:val="none"/>
      <w:lvlText w:val=""/>
      <w:lvlJc w:val="left"/>
      <w:pPr>
        <w:tabs>
          <w:tab w:val="num" w:pos="360"/>
        </w:tabs>
      </w:pPr>
    </w:lvl>
    <w:lvl w:ilvl="5" w:tplc="5372A3E0">
      <w:numFmt w:val="none"/>
      <w:lvlText w:val=""/>
      <w:lvlJc w:val="left"/>
      <w:pPr>
        <w:tabs>
          <w:tab w:val="num" w:pos="360"/>
        </w:tabs>
      </w:pPr>
    </w:lvl>
    <w:lvl w:ilvl="6" w:tplc="40FC4F00">
      <w:numFmt w:val="none"/>
      <w:lvlText w:val=""/>
      <w:lvlJc w:val="left"/>
      <w:pPr>
        <w:tabs>
          <w:tab w:val="num" w:pos="360"/>
        </w:tabs>
      </w:pPr>
    </w:lvl>
    <w:lvl w:ilvl="7" w:tplc="04AC9E6A">
      <w:numFmt w:val="none"/>
      <w:lvlText w:val=""/>
      <w:lvlJc w:val="left"/>
      <w:pPr>
        <w:tabs>
          <w:tab w:val="num" w:pos="360"/>
        </w:tabs>
      </w:pPr>
    </w:lvl>
    <w:lvl w:ilvl="8" w:tplc="C5246C70">
      <w:numFmt w:val="none"/>
      <w:lvlText w:val=""/>
      <w:lvlJc w:val="left"/>
      <w:pPr>
        <w:tabs>
          <w:tab w:val="num" w:pos="360"/>
        </w:tabs>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9"/>
  </w:num>
  <w:num w:numId="10">
    <w:abstractNumId w:val="8"/>
  </w:num>
  <w:num w:numId="11">
    <w:abstractNumId w:val="31"/>
  </w:num>
  <w:num w:numId="12">
    <w:abstractNumId w:val="16"/>
  </w:num>
  <w:num w:numId="13">
    <w:abstractNumId w:val="5"/>
  </w:num>
  <w:num w:numId="14">
    <w:abstractNumId w:val="28"/>
  </w:num>
  <w:num w:numId="15">
    <w:abstractNumId w:val="30"/>
  </w:num>
  <w:num w:numId="16">
    <w:abstractNumId w:val="9"/>
  </w:num>
  <w:num w:numId="17">
    <w:abstractNumId w:val="34"/>
  </w:num>
  <w:num w:numId="18">
    <w:abstractNumId w:val="25"/>
  </w:num>
  <w:num w:numId="19">
    <w:abstractNumId w:val="40"/>
  </w:num>
  <w:num w:numId="20">
    <w:abstractNumId w:val="14"/>
  </w:num>
  <w:num w:numId="21">
    <w:abstractNumId w:val="7"/>
  </w:num>
  <w:num w:numId="22">
    <w:abstractNumId w:val="23"/>
  </w:num>
  <w:num w:numId="23">
    <w:abstractNumId w:val="32"/>
  </w:num>
  <w:num w:numId="24">
    <w:abstractNumId w:val="24"/>
  </w:num>
  <w:num w:numId="25">
    <w:abstractNumId w:val="12"/>
  </w:num>
  <w:num w:numId="26">
    <w:abstractNumId w:val="26"/>
  </w:num>
  <w:num w:numId="27">
    <w:abstractNumId w:val="41"/>
  </w:num>
  <w:num w:numId="28">
    <w:abstractNumId w:val="11"/>
  </w:num>
  <w:num w:numId="29">
    <w:abstractNumId w:val="35"/>
  </w:num>
  <w:num w:numId="30">
    <w:abstractNumId w:val="42"/>
  </w:num>
  <w:num w:numId="31">
    <w:abstractNumId w:val="17"/>
  </w:num>
  <w:num w:numId="32">
    <w:abstractNumId w:val="13"/>
  </w:num>
  <w:num w:numId="33">
    <w:abstractNumId w:val="38"/>
  </w:num>
  <w:num w:numId="34">
    <w:abstractNumId w:val="43"/>
  </w:num>
  <w:num w:numId="35">
    <w:abstractNumId w:val="2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9"/>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
  </w:num>
  <w:num w:numId="43">
    <w:abstractNumId w:val="18"/>
  </w:num>
  <w:num w:numId="44">
    <w:abstractNumId w:val="36"/>
  </w:num>
  <w:num w:numId="45">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1FB1"/>
    <w:rsid w:val="00001FA5"/>
    <w:rsid w:val="00034F6F"/>
    <w:rsid w:val="00091C80"/>
    <w:rsid w:val="00164AF6"/>
    <w:rsid w:val="00180D7B"/>
    <w:rsid w:val="001B0B4B"/>
    <w:rsid w:val="002A18CB"/>
    <w:rsid w:val="002F00F3"/>
    <w:rsid w:val="00351EC0"/>
    <w:rsid w:val="003F2BEA"/>
    <w:rsid w:val="00451679"/>
    <w:rsid w:val="004C41F6"/>
    <w:rsid w:val="005E7692"/>
    <w:rsid w:val="00766A90"/>
    <w:rsid w:val="007A62F6"/>
    <w:rsid w:val="007A7166"/>
    <w:rsid w:val="0088441C"/>
    <w:rsid w:val="008B1FB1"/>
    <w:rsid w:val="008B332E"/>
    <w:rsid w:val="00A4033A"/>
    <w:rsid w:val="00A7656B"/>
    <w:rsid w:val="00B12345"/>
    <w:rsid w:val="00B21559"/>
    <w:rsid w:val="00B27A8E"/>
    <w:rsid w:val="00BD0D6B"/>
    <w:rsid w:val="00BF2A37"/>
    <w:rsid w:val="00CB532E"/>
    <w:rsid w:val="00CB6A1A"/>
    <w:rsid w:val="00CF4EF7"/>
    <w:rsid w:val="00D70370"/>
    <w:rsid w:val="00E3763C"/>
    <w:rsid w:val="00E45132"/>
    <w:rsid w:val="00EB5C9C"/>
    <w:rsid w:val="00F176FC"/>
    <w:rsid w:val="00F90ED6"/>
    <w:rsid w:val="00FF53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5"/>
    <o:shapelayout v:ext="edit">
      <o:idmap v:ext="edit" data="1"/>
      <o:rules v:ext="edit">
        <o:r id="V:Rule10" type="connector" idref="#_x0000_s1041"/>
        <o:r id="V:Rule11" type="connector" idref="#_x0000_s1043"/>
        <o:r id="V:Rule12" type="connector" idref="#_x0000_s1030"/>
        <o:r id="V:Rule13" type="connector" idref="#_x0000_s1033"/>
        <o:r id="V:Rule14" type="connector" idref="#_x0000_s1042"/>
        <o:r id="V:Rule15" type="connector" idref="#_x0000_s1031"/>
        <o:r id="V:Rule16" type="connector" idref="#_x0000_s1032"/>
        <o:r id="V:Rule17" type="connector" idref="#_x0000_s1036"/>
        <o:r id="V:Rule1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uiPriority w:val="99"/>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uiPriority w:val="99"/>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uiPriority w:val="99"/>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9"/>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uiPriority w:val="99"/>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uiPriority w:val="99"/>
    <w:rsid w:val="00091C80"/>
    <w:rPr>
      <w:rFonts w:ascii="Times New Roman" w:eastAsia="Times New Roman" w:hAnsi="Times New Roman" w:cs="Times New Roman"/>
      <w:sz w:val="24"/>
      <w:szCs w:val="24"/>
      <w:lang w:eastAsia="ru-RU"/>
    </w:rPr>
  </w:style>
  <w:style w:type="paragraph" w:styleId="a4">
    <w:name w:val="Title"/>
    <w:basedOn w:val="a0"/>
    <w:link w:val="a5"/>
    <w:uiPriority w:val="99"/>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uiPriority w:val="99"/>
    <w:rsid w:val="00091C80"/>
    <w:rPr>
      <w:rFonts w:ascii="Times New Roman" w:eastAsia="Times New Roman" w:hAnsi="Times New Roman" w:cs="Times New Roman"/>
      <w:b/>
      <w:bCs/>
      <w:sz w:val="24"/>
      <w:szCs w:val="24"/>
      <w:lang w:eastAsia="ru-RU"/>
    </w:rPr>
  </w:style>
  <w:style w:type="paragraph" w:styleId="a6">
    <w:name w:val="Subtitle"/>
    <w:basedOn w:val="a0"/>
    <w:link w:val="a7"/>
    <w:uiPriority w:val="99"/>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uiPriority w:val="99"/>
    <w:rsid w:val="00091C80"/>
    <w:rPr>
      <w:rFonts w:ascii="Times New Roman" w:eastAsia="Times New Roman" w:hAnsi="Times New Roman" w:cs="Times New Roman"/>
      <w:sz w:val="24"/>
      <w:szCs w:val="24"/>
      <w:lang w:eastAsia="ru-RU"/>
    </w:rPr>
  </w:style>
  <w:style w:type="paragraph" w:styleId="a8">
    <w:name w:val="Body Text"/>
    <w:basedOn w:val="a0"/>
    <w:link w:val="a9"/>
    <w:uiPriority w:val="9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uiPriority w:val="99"/>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uiPriority w:val="34"/>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uiPriority w:val="99"/>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uiPriority w:val="99"/>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6"/>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6"/>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6"/>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7"/>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rPr>
  </w:style>
  <w:style w:type="character" w:customStyle="1" w:styleId="17">
    <w:name w:val="Заголовок 1_ГП Знак"/>
    <w:link w:val="16"/>
    <w:rsid w:val="004C41F6"/>
    <w:rPr>
      <w:rFonts w:ascii="Times New Roman" w:eastAsia="Times New Roman" w:hAnsi="Times New Roman" w:cs="Times New Roman"/>
      <w:b/>
      <w:caps/>
      <w:sz w:val="24"/>
      <w:szCs w:val="20"/>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pple-converted-space">
    <w:name w:val="apple-converted-space"/>
    <w:basedOn w:val="a1"/>
    <w:rsid w:val="002F00F3"/>
  </w:style>
  <w:style w:type="character" w:styleId="aff4">
    <w:name w:val="Emphasis"/>
    <w:basedOn w:val="a1"/>
    <w:uiPriority w:val="20"/>
    <w:qFormat/>
    <w:rsid w:val="002F00F3"/>
    <w:rPr>
      <w:i/>
      <w:iCs/>
    </w:rPr>
  </w:style>
  <w:style w:type="paragraph" w:customStyle="1" w:styleId="ConsNormal">
    <w:name w:val="ConsNormal"/>
    <w:rsid w:val="00EB5C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8">
    <w:name w:val="Основной текст1"/>
    <w:link w:val="aff5"/>
    <w:rsid w:val="00EB5C9C"/>
    <w:pPr>
      <w:spacing w:after="0" w:line="240" w:lineRule="auto"/>
      <w:ind w:firstLine="432"/>
    </w:pPr>
    <w:rPr>
      <w:rFonts w:ascii="Courier New" w:eastAsia="Times New Roman" w:hAnsi="Courier New" w:cs="Courier New"/>
      <w:color w:val="000000"/>
      <w:sz w:val="24"/>
      <w:szCs w:val="24"/>
      <w:lang w:eastAsia="ru-RU"/>
    </w:rPr>
  </w:style>
  <w:style w:type="character" w:customStyle="1" w:styleId="aff5">
    <w:name w:val="Основной текст_"/>
    <w:link w:val="18"/>
    <w:rsid w:val="00EB5C9C"/>
    <w:rPr>
      <w:rFonts w:ascii="Courier New" w:eastAsia="Times New Roman" w:hAnsi="Courier New" w:cs="Courier New"/>
      <w:color w:val="000000"/>
      <w:sz w:val="24"/>
      <w:szCs w:val="24"/>
      <w:lang w:eastAsia="ru-RU"/>
    </w:rPr>
  </w:style>
  <w:style w:type="paragraph" w:customStyle="1" w:styleId="tekstob">
    <w:name w:val="tekstob"/>
    <w:basedOn w:val="a0"/>
    <w:rsid w:val="00034F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0D6B"/>
  </w:style>
  <w:style w:type="paragraph" w:styleId="10">
    <w:name w:val="heading 1"/>
    <w:basedOn w:val="a0"/>
    <w:next w:val="a0"/>
    <w:link w:val="12"/>
    <w:qFormat/>
    <w:rsid w:val="00091C80"/>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0"/>
    <w:next w:val="a0"/>
    <w:link w:val="20"/>
    <w:qFormat/>
    <w:rsid w:val="00091C8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aliases w:val=" Знак3, Знак3 Знак,Знак3,Знак3 Знак"/>
    <w:basedOn w:val="a0"/>
    <w:next w:val="a0"/>
    <w:link w:val="30"/>
    <w:qFormat/>
    <w:rsid w:val="00091C80"/>
    <w:pPr>
      <w:keepNext/>
      <w:spacing w:after="0" w:line="240" w:lineRule="auto"/>
      <w:outlineLvl w:val="2"/>
    </w:pPr>
    <w:rPr>
      <w:rFonts w:ascii="Times New Roman" w:eastAsia="Times New Roman" w:hAnsi="Times New Roman" w:cs="Times New Roman"/>
      <w:sz w:val="24"/>
      <w:szCs w:val="24"/>
      <w:lang w:eastAsia="ru-RU"/>
    </w:rPr>
  </w:style>
  <w:style w:type="paragraph" w:styleId="4">
    <w:name w:val="heading 4"/>
    <w:basedOn w:val="a0"/>
    <w:next w:val="a0"/>
    <w:link w:val="40"/>
    <w:qFormat/>
    <w:rsid w:val="004C41F6"/>
    <w:pPr>
      <w:keepNext/>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0"/>
    <w:next w:val="a0"/>
    <w:link w:val="50"/>
    <w:qFormat/>
    <w:rsid w:val="004C41F6"/>
    <w:pPr>
      <w:keepNext/>
      <w:spacing w:after="0" w:line="240" w:lineRule="auto"/>
      <w:outlineLvl w:val="4"/>
    </w:pPr>
    <w:rPr>
      <w:rFonts w:ascii="Times New Roman" w:eastAsia="Times New Roman" w:hAnsi="Times New Roman" w:cs="Times New Roman"/>
      <w:sz w:val="24"/>
      <w:szCs w:val="20"/>
      <w:lang w:eastAsia="ru-RU"/>
    </w:rPr>
  </w:style>
  <w:style w:type="paragraph" w:styleId="6">
    <w:name w:val="heading 6"/>
    <w:basedOn w:val="a0"/>
    <w:next w:val="a0"/>
    <w:link w:val="60"/>
    <w:unhideWhenUsed/>
    <w:qFormat/>
    <w:rsid w:val="004C41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4C41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091C80"/>
    <w:rPr>
      <w:rFonts w:ascii="Times New Roman" w:eastAsia="Times New Roman" w:hAnsi="Times New Roman" w:cs="Times New Roman"/>
      <w:b/>
      <w:bCs/>
      <w:sz w:val="28"/>
      <w:szCs w:val="28"/>
      <w:lang w:eastAsia="ru-RU"/>
    </w:rPr>
  </w:style>
  <w:style w:type="character" w:customStyle="1" w:styleId="20">
    <w:name w:val="Заголовок 2 Знак"/>
    <w:basedOn w:val="a1"/>
    <w:link w:val="2"/>
    <w:rsid w:val="00091C80"/>
    <w:rPr>
      <w:rFonts w:ascii="Times New Roman" w:eastAsia="Times New Roman" w:hAnsi="Times New Roman" w:cs="Times New Roman"/>
      <w:b/>
      <w:bCs/>
      <w:sz w:val="24"/>
      <w:szCs w:val="24"/>
      <w:lang w:eastAsia="ru-RU"/>
    </w:rPr>
  </w:style>
  <w:style w:type="character" w:customStyle="1" w:styleId="30">
    <w:name w:val="Заголовок 3 Знак"/>
    <w:aliases w:val=" Знак3 Знак1, Знак3 Знак Знак,Знак3 Знак1,Знак3 Знак Знак"/>
    <w:basedOn w:val="a1"/>
    <w:link w:val="3"/>
    <w:rsid w:val="00091C80"/>
    <w:rPr>
      <w:rFonts w:ascii="Times New Roman" w:eastAsia="Times New Roman" w:hAnsi="Times New Roman" w:cs="Times New Roman"/>
      <w:sz w:val="24"/>
      <w:szCs w:val="24"/>
      <w:lang w:eastAsia="ru-RU"/>
    </w:rPr>
  </w:style>
  <w:style w:type="paragraph" w:styleId="a4">
    <w:name w:val="Title"/>
    <w:basedOn w:val="a0"/>
    <w:link w:val="a5"/>
    <w:qFormat/>
    <w:rsid w:val="00091C80"/>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1"/>
    <w:link w:val="a4"/>
    <w:rsid w:val="00091C80"/>
    <w:rPr>
      <w:rFonts w:ascii="Times New Roman" w:eastAsia="Times New Roman" w:hAnsi="Times New Roman" w:cs="Times New Roman"/>
      <w:b/>
      <w:bCs/>
      <w:sz w:val="24"/>
      <w:szCs w:val="24"/>
      <w:lang w:eastAsia="ru-RU"/>
    </w:rPr>
  </w:style>
  <w:style w:type="paragraph" w:styleId="a6">
    <w:name w:val="Subtitle"/>
    <w:basedOn w:val="a0"/>
    <w:link w:val="a7"/>
    <w:qFormat/>
    <w:rsid w:val="00091C80"/>
    <w:pPr>
      <w:spacing w:after="0" w:line="240" w:lineRule="auto"/>
      <w:jc w:val="center"/>
    </w:pPr>
    <w:rPr>
      <w:rFonts w:ascii="Times New Roman" w:eastAsia="Times New Roman" w:hAnsi="Times New Roman" w:cs="Times New Roman"/>
      <w:sz w:val="24"/>
      <w:szCs w:val="24"/>
      <w:lang w:eastAsia="ru-RU"/>
    </w:rPr>
  </w:style>
  <w:style w:type="character" w:customStyle="1" w:styleId="a7">
    <w:name w:val="Подзаголовок Знак"/>
    <w:basedOn w:val="a1"/>
    <w:link w:val="a6"/>
    <w:rsid w:val="00091C80"/>
    <w:rPr>
      <w:rFonts w:ascii="Times New Roman" w:eastAsia="Times New Roman" w:hAnsi="Times New Roman" w:cs="Times New Roman"/>
      <w:sz w:val="24"/>
      <w:szCs w:val="24"/>
      <w:lang w:eastAsia="ru-RU"/>
    </w:rPr>
  </w:style>
  <w:style w:type="paragraph" w:styleId="a8">
    <w:name w:val="Body Text"/>
    <w:basedOn w:val="a0"/>
    <w:link w:val="a9"/>
    <w:rsid w:val="00091C80"/>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1"/>
    <w:link w:val="a8"/>
    <w:rsid w:val="00091C80"/>
    <w:rPr>
      <w:rFonts w:ascii="Times New Roman" w:eastAsia="Times New Roman" w:hAnsi="Times New Roman" w:cs="Times New Roman"/>
      <w:sz w:val="24"/>
      <w:szCs w:val="24"/>
      <w:lang w:eastAsia="ru-RU"/>
    </w:rPr>
  </w:style>
  <w:style w:type="paragraph" w:styleId="aa">
    <w:name w:val="No Spacing"/>
    <w:uiPriority w:val="1"/>
    <w:qFormat/>
    <w:rsid w:val="007A7166"/>
    <w:pPr>
      <w:spacing w:after="0" w:line="240" w:lineRule="auto"/>
    </w:pPr>
  </w:style>
  <w:style w:type="paragraph" w:styleId="ab">
    <w:name w:val="List Paragraph"/>
    <w:basedOn w:val="a0"/>
    <w:qFormat/>
    <w:rsid w:val="00BF2A37"/>
    <w:pPr>
      <w:ind w:left="720"/>
      <w:contextualSpacing/>
    </w:pPr>
  </w:style>
  <w:style w:type="table" w:styleId="ac">
    <w:name w:val="Table Grid"/>
    <w:basedOn w:val="a2"/>
    <w:uiPriority w:val="59"/>
    <w:rsid w:val="00CB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4C41F6"/>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4C41F6"/>
    <w:rPr>
      <w:rFonts w:asciiTheme="majorHAnsi" w:eastAsiaTheme="majorEastAsia" w:hAnsiTheme="majorHAnsi" w:cstheme="majorBidi"/>
      <w:i/>
      <w:iCs/>
      <w:color w:val="404040" w:themeColor="text1" w:themeTint="BF"/>
    </w:rPr>
  </w:style>
  <w:style w:type="paragraph" w:styleId="ad">
    <w:name w:val="Body Text Indent"/>
    <w:basedOn w:val="a0"/>
    <w:link w:val="ae"/>
    <w:unhideWhenUsed/>
    <w:rsid w:val="004C41F6"/>
    <w:pPr>
      <w:spacing w:after="120"/>
      <w:ind w:left="283"/>
    </w:pPr>
  </w:style>
  <w:style w:type="character" w:customStyle="1" w:styleId="ae">
    <w:name w:val="Основной текст с отступом Знак"/>
    <w:basedOn w:val="a1"/>
    <w:link w:val="ad"/>
    <w:rsid w:val="004C41F6"/>
  </w:style>
  <w:style w:type="paragraph" w:styleId="21">
    <w:name w:val="Body Text Indent 2"/>
    <w:basedOn w:val="a0"/>
    <w:link w:val="22"/>
    <w:unhideWhenUsed/>
    <w:rsid w:val="004C41F6"/>
    <w:pPr>
      <w:spacing w:after="120" w:line="480" w:lineRule="auto"/>
      <w:ind w:left="283"/>
    </w:pPr>
  </w:style>
  <w:style w:type="character" w:customStyle="1" w:styleId="22">
    <w:name w:val="Основной текст с отступом 2 Знак"/>
    <w:basedOn w:val="a1"/>
    <w:link w:val="21"/>
    <w:rsid w:val="004C41F6"/>
  </w:style>
  <w:style w:type="paragraph" w:styleId="31">
    <w:name w:val="Body Text 3"/>
    <w:basedOn w:val="a0"/>
    <w:link w:val="32"/>
    <w:unhideWhenUsed/>
    <w:rsid w:val="004C41F6"/>
    <w:pPr>
      <w:spacing w:after="120"/>
    </w:pPr>
    <w:rPr>
      <w:sz w:val="16"/>
      <w:szCs w:val="16"/>
    </w:rPr>
  </w:style>
  <w:style w:type="character" w:customStyle="1" w:styleId="32">
    <w:name w:val="Основной текст 3 Знак"/>
    <w:basedOn w:val="a1"/>
    <w:link w:val="31"/>
    <w:rsid w:val="004C41F6"/>
    <w:rPr>
      <w:sz w:val="16"/>
      <w:szCs w:val="16"/>
    </w:rPr>
  </w:style>
  <w:style w:type="character" w:customStyle="1" w:styleId="40">
    <w:name w:val="Заголовок 4 Знак"/>
    <w:basedOn w:val="a1"/>
    <w:link w:val="4"/>
    <w:rsid w:val="004C41F6"/>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4C41F6"/>
    <w:rPr>
      <w:rFonts w:ascii="Times New Roman" w:eastAsia="Times New Roman" w:hAnsi="Times New Roman" w:cs="Times New Roman"/>
      <w:sz w:val="24"/>
      <w:szCs w:val="20"/>
      <w:lang w:eastAsia="ru-RU"/>
    </w:rPr>
  </w:style>
  <w:style w:type="numbering" w:customStyle="1" w:styleId="13">
    <w:name w:val="Нет списка1"/>
    <w:next w:val="a3"/>
    <w:uiPriority w:val="99"/>
    <w:semiHidden/>
    <w:rsid w:val="004C41F6"/>
  </w:style>
  <w:style w:type="paragraph" w:styleId="23">
    <w:name w:val="Body Text 2"/>
    <w:basedOn w:val="a0"/>
    <w:link w:val="24"/>
    <w:rsid w:val="004C41F6"/>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4C41F6"/>
    <w:rPr>
      <w:rFonts w:ascii="Times New Roman" w:eastAsia="Times New Roman" w:hAnsi="Times New Roman" w:cs="Times New Roman"/>
      <w:sz w:val="20"/>
      <w:szCs w:val="20"/>
      <w:lang w:eastAsia="ru-RU"/>
    </w:rPr>
  </w:style>
  <w:style w:type="paragraph" w:styleId="af">
    <w:name w:val="Document Map"/>
    <w:basedOn w:val="a0"/>
    <w:link w:val="af0"/>
    <w:semiHidden/>
    <w:rsid w:val="004C41F6"/>
    <w:pPr>
      <w:shd w:val="clear" w:color="auto" w:fill="000080"/>
      <w:spacing w:after="0" w:line="240" w:lineRule="auto"/>
    </w:pPr>
    <w:rPr>
      <w:rFonts w:ascii="Tahoma" w:eastAsia="Times New Roman" w:hAnsi="Tahoma" w:cs="Times New Roman"/>
      <w:sz w:val="20"/>
      <w:szCs w:val="20"/>
      <w:lang w:eastAsia="ru-RU"/>
    </w:rPr>
  </w:style>
  <w:style w:type="character" w:customStyle="1" w:styleId="af0">
    <w:name w:val="Схема документа Знак"/>
    <w:basedOn w:val="a1"/>
    <w:link w:val="af"/>
    <w:semiHidden/>
    <w:rsid w:val="004C41F6"/>
    <w:rPr>
      <w:rFonts w:ascii="Tahoma" w:eastAsia="Times New Roman" w:hAnsi="Tahoma" w:cs="Times New Roman"/>
      <w:sz w:val="20"/>
      <w:szCs w:val="20"/>
      <w:shd w:val="clear" w:color="auto" w:fill="000080"/>
      <w:lang w:eastAsia="ru-RU"/>
    </w:rPr>
  </w:style>
  <w:style w:type="paragraph" w:styleId="af1">
    <w:name w:val="Balloon Text"/>
    <w:basedOn w:val="a0"/>
    <w:link w:val="af2"/>
    <w:semiHidden/>
    <w:rsid w:val="004C41F6"/>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semiHidden/>
    <w:rsid w:val="004C41F6"/>
    <w:rPr>
      <w:rFonts w:ascii="Tahoma" w:eastAsia="Times New Roman" w:hAnsi="Tahoma" w:cs="Tahoma"/>
      <w:sz w:val="16"/>
      <w:szCs w:val="16"/>
      <w:lang w:eastAsia="ru-RU"/>
    </w:rPr>
  </w:style>
  <w:style w:type="paragraph" w:styleId="af3">
    <w:name w:val="caption"/>
    <w:basedOn w:val="a0"/>
    <w:next w:val="a0"/>
    <w:qFormat/>
    <w:rsid w:val="004C41F6"/>
    <w:pPr>
      <w:spacing w:after="0" w:line="240" w:lineRule="auto"/>
      <w:jc w:val="center"/>
    </w:pPr>
    <w:rPr>
      <w:rFonts w:ascii="Times New Roman" w:eastAsia="Times New Roman" w:hAnsi="Times New Roman" w:cs="Times New Roman"/>
      <w:b/>
      <w:sz w:val="28"/>
      <w:szCs w:val="20"/>
      <w:lang w:eastAsia="ru-RU"/>
    </w:rPr>
  </w:style>
  <w:style w:type="paragraph" w:styleId="af4">
    <w:name w:val="List"/>
    <w:aliases w:val="List Char"/>
    <w:basedOn w:val="a8"/>
    <w:rsid w:val="004C41F6"/>
    <w:pPr>
      <w:spacing w:before="120" w:after="120"/>
      <w:ind w:left="1440" w:hanging="360"/>
    </w:pPr>
    <w:rPr>
      <w:rFonts w:ascii="Arial" w:hAnsi="Arial"/>
      <w:spacing w:val="-5"/>
      <w:sz w:val="22"/>
      <w:szCs w:val="22"/>
      <w:lang w:eastAsia="en-US"/>
    </w:rPr>
  </w:style>
  <w:style w:type="character" w:customStyle="1" w:styleId="14">
    <w:name w:val="Обычный Знак1"/>
    <w:link w:val="25"/>
    <w:locked/>
    <w:rsid w:val="004C41F6"/>
    <w:rPr>
      <w:sz w:val="28"/>
      <w:szCs w:val="28"/>
      <w:lang w:eastAsia="ru-RU"/>
    </w:rPr>
  </w:style>
  <w:style w:type="paragraph" w:customStyle="1" w:styleId="25">
    <w:name w:val="Обычный2"/>
    <w:link w:val="14"/>
    <w:rsid w:val="004C41F6"/>
    <w:pPr>
      <w:spacing w:after="0" w:line="240" w:lineRule="auto"/>
      <w:ind w:firstLine="851"/>
      <w:jc w:val="both"/>
    </w:pPr>
    <w:rPr>
      <w:sz w:val="28"/>
      <w:szCs w:val="28"/>
      <w:lang w:eastAsia="ru-RU"/>
    </w:rPr>
  </w:style>
  <w:style w:type="paragraph" w:customStyle="1" w:styleId="ConsPlusNonformat">
    <w:name w:val="ConsPlusNonformat"/>
    <w:rsid w:val="004C4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rsid w:val="004C41F6"/>
    <w:rPr>
      <w:color w:val="0000FF"/>
      <w:u w:val="single"/>
    </w:rPr>
  </w:style>
  <w:style w:type="paragraph" w:styleId="15">
    <w:name w:val="toc 1"/>
    <w:basedOn w:val="a0"/>
    <w:next w:val="a0"/>
    <w:autoRedefine/>
    <w:rsid w:val="004C41F6"/>
    <w:pPr>
      <w:tabs>
        <w:tab w:val="right" w:leader="dot" w:pos="9605"/>
      </w:tabs>
      <w:overflowPunct w:val="0"/>
      <w:autoSpaceDE w:val="0"/>
      <w:autoSpaceDN w:val="0"/>
      <w:adjustRightInd w:val="0"/>
      <w:spacing w:after="0" w:line="240" w:lineRule="auto"/>
    </w:pPr>
    <w:rPr>
      <w:rFonts w:ascii="Times New Roman" w:eastAsia="Times New Roman" w:hAnsi="Times New Roman" w:cs="Arial"/>
      <w:bCs/>
      <w:noProof/>
      <w:kern w:val="32"/>
      <w:sz w:val="28"/>
      <w:szCs w:val="20"/>
      <w:lang w:eastAsia="ru-RU"/>
    </w:rPr>
  </w:style>
  <w:style w:type="paragraph" w:styleId="26">
    <w:name w:val="toc 2"/>
    <w:basedOn w:val="a0"/>
    <w:next w:val="a0"/>
    <w:autoRedefine/>
    <w:rsid w:val="004C41F6"/>
    <w:pPr>
      <w:tabs>
        <w:tab w:val="right" w:leader="dot" w:pos="9626"/>
      </w:tabs>
      <w:overflowPunct w:val="0"/>
      <w:autoSpaceDE w:val="0"/>
      <w:autoSpaceDN w:val="0"/>
      <w:adjustRightInd w:val="0"/>
      <w:spacing w:after="0" w:line="240" w:lineRule="auto"/>
      <w:ind w:left="374"/>
    </w:pPr>
    <w:rPr>
      <w:rFonts w:ascii="Times New Roman" w:eastAsia="Times New Roman" w:hAnsi="Times New Roman" w:cs="Times New Roman"/>
      <w:b/>
      <w:noProof/>
      <w:sz w:val="28"/>
      <w:szCs w:val="28"/>
      <w:lang w:eastAsia="ru-RU"/>
    </w:rPr>
  </w:style>
  <w:style w:type="paragraph" w:styleId="27">
    <w:name w:val="List 2"/>
    <w:basedOn w:val="a0"/>
    <w:rsid w:val="004C41F6"/>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af6">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0"/>
    <w:link w:val="af7"/>
    <w:rsid w:val="004C41F6"/>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1"/>
    <w:link w:val="af6"/>
    <w:rsid w:val="004C41F6"/>
    <w:rPr>
      <w:rFonts w:ascii="Times New Roman" w:eastAsia="Times New Roman" w:hAnsi="Times New Roman" w:cs="Times New Roman"/>
      <w:sz w:val="20"/>
      <w:szCs w:val="20"/>
      <w:lang w:eastAsia="ru-RU"/>
    </w:rPr>
  </w:style>
  <w:style w:type="character" w:styleId="af8">
    <w:name w:val="footnote reference"/>
    <w:rsid w:val="004C41F6"/>
    <w:rPr>
      <w:vertAlign w:val="superscript"/>
    </w:rPr>
  </w:style>
  <w:style w:type="paragraph" w:styleId="af9">
    <w:name w:val="footer"/>
    <w:basedOn w:val="a0"/>
    <w:link w:val="afa"/>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a">
    <w:name w:val="Нижний колонтитул Знак"/>
    <w:basedOn w:val="a1"/>
    <w:link w:val="af9"/>
    <w:rsid w:val="004C41F6"/>
    <w:rPr>
      <w:rFonts w:ascii="Calibri" w:eastAsia="Calibri" w:hAnsi="Calibri" w:cs="Times New Roman"/>
    </w:rPr>
  </w:style>
  <w:style w:type="character" w:styleId="afb">
    <w:name w:val="page number"/>
    <w:basedOn w:val="a1"/>
    <w:rsid w:val="004C41F6"/>
  </w:style>
  <w:style w:type="paragraph" w:styleId="afc">
    <w:name w:val="header"/>
    <w:basedOn w:val="a0"/>
    <w:link w:val="afd"/>
    <w:rsid w:val="004C41F6"/>
    <w:pPr>
      <w:tabs>
        <w:tab w:val="center" w:pos="4677"/>
        <w:tab w:val="right" w:pos="9355"/>
      </w:tabs>
      <w:spacing w:after="0" w:line="240" w:lineRule="auto"/>
      <w:jc w:val="center"/>
    </w:pPr>
    <w:rPr>
      <w:rFonts w:ascii="Calibri" w:eastAsia="Calibri" w:hAnsi="Calibri" w:cs="Times New Roman"/>
    </w:rPr>
  </w:style>
  <w:style w:type="character" w:customStyle="1" w:styleId="afd">
    <w:name w:val="Верхний колонтитул Знак"/>
    <w:basedOn w:val="a1"/>
    <w:link w:val="afc"/>
    <w:rsid w:val="004C41F6"/>
    <w:rPr>
      <w:rFonts w:ascii="Calibri" w:eastAsia="Calibri" w:hAnsi="Calibri" w:cs="Times New Roman"/>
    </w:rPr>
  </w:style>
  <w:style w:type="character" w:customStyle="1" w:styleId="S1">
    <w:name w:val="S_Обычный Знак1"/>
    <w:link w:val="S"/>
    <w:locked/>
    <w:rsid w:val="004C41F6"/>
    <w:rPr>
      <w:b/>
      <w:sz w:val="24"/>
      <w:szCs w:val="24"/>
      <w:lang w:eastAsia="ar-SA"/>
    </w:rPr>
  </w:style>
  <w:style w:type="paragraph" w:customStyle="1" w:styleId="S">
    <w:name w:val="S_Обычный"/>
    <w:basedOn w:val="a0"/>
    <w:link w:val="S1"/>
    <w:autoRedefine/>
    <w:rsid w:val="004C41F6"/>
    <w:pPr>
      <w:spacing w:after="0" w:line="360" w:lineRule="auto"/>
      <w:ind w:firstLine="709"/>
      <w:jc w:val="both"/>
    </w:pPr>
    <w:rPr>
      <w:b/>
      <w:sz w:val="24"/>
      <w:szCs w:val="24"/>
      <w:lang w:eastAsia="ar-SA"/>
    </w:rPr>
  </w:style>
  <w:style w:type="character" w:customStyle="1" w:styleId="afe">
    <w:name w:val="ГРАД Основной текст Знак Знак"/>
    <w:link w:val="aff"/>
    <w:locked/>
    <w:rsid w:val="004C41F6"/>
    <w:rPr>
      <w:b/>
      <w:bCs/>
      <w:color w:val="000000"/>
      <w:spacing w:val="4"/>
      <w:sz w:val="24"/>
      <w:szCs w:val="24"/>
    </w:rPr>
  </w:style>
  <w:style w:type="paragraph" w:customStyle="1" w:styleId="aff">
    <w:name w:val="ГРАД Основной текст"/>
    <w:basedOn w:val="a0"/>
    <w:link w:val="afe"/>
    <w:autoRedefine/>
    <w:rsid w:val="004C41F6"/>
    <w:pPr>
      <w:tabs>
        <w:tab w:val="left" w:pos="540"/>
        <w:tab w:val="left" w:pos="1260"/>
        <w:tab w:val="left" w:pos="1620"/>
      </w:tabs>
      <w:spacing w:after="0" w:line="240" w:lineRule="auto"/>
      <w:jc w:val="both"/>
    </w:pPr>
    <w:rPr>
      <w:b/>
      <w:bCs/>
      <w:color w:val="000000"/>
      <w:spacing w:val="4"/>
      <w:sz w:val="24"/>
      <w:szCs w:val="24"/>
    </w:rPr>
  </w:style>
  <w:style w:type="paragraph" w:customStyle="1" w:styleId="1">
    <w:name w:val="ГРАД 1 Заголовок"/>
    <w:basedOn w:val="10"/>
    <w:autoRedefine/>
    <w:rsid w:val="004C41F6"/>
    <w:pPr>
      <w:keepNext w:val="0"/>
      <w:pageBreakBefore/>
      <w:numPr>
        <w:numId w:val="6"/>
      </w:numPr>
      <w:spacing w:before="120" w:after="360" w:line="360" w:lineRule="auto"/>
      <w:jc w:val="both"/>
    </w:pPr>
    <w:rPr>
      <w:rFonts w:cs="Arial"/>
      <w:caps/>
      <w:kern w:val="32"/>
      <w:sz w:val="24"/>
      <w:szCs w:val="32"/>
    </w:rPr>
  </w:style>
  <w:style w:type="paragraph" w:customStyle="1" w:styleId="11">
    <w:name w:val="ГРАД 1.1 Заголовок"/>
    <w:basedOn w:val="2"/>
    <w:autoRedefine/>
    <w:rsid w:val="004C41F6"/>
    <w:pPr>
      <w:numPr>
        <w:ilvl w:val="1"/>
        <w:numId w:val="6"/>
      </w:numPr>
      <w:spacing w:before="120" w:after="240" w:line="360" w:lineRule="auto"/>
      <w:jc w:val="both"/>
    </w:pPr>
    <w:rPr>
      <w:szCs w:val="20"/>
    </w:rPr>
  </w:style>
  <w:style w:type="paragraph" w:customStyle="1" w:styleId="111">
    <w:name w:val="ГРАД 1.1.1 Заголовок"/>
    <w:basedOn w:val="3"/>
    <w:autoRedefine/>
    <w:rsid w:val="004C41F6"/>
    <w:pPr>
      <w:numPr>
        <w:ilvl w:val="2"/>
        <w:numId w:val="6"/>
      </w:numPr>
      <w:spacing w:before="120" w:after="120" w:line="360" w:lineRule="auto"/>
      <w:jc w:val="both"/>
    </w:pPr>
    <w:rPr>
      <w:rFonts w:cs="Arial"/>
      <w:b/>
      <w:bCs/>
      <w:szCs w:val="26"/>
    </w:rPr>
  </w:style>
  <w:style w:type="paragraph" w:customStyle="1" w:styleId="a">
    <w:name w:val="ГРАД Список маркированный"/>
    <w:basedOn w:val="aff0"/>
    <w:autoRedefine/>
    <w:rsid w:val="004C41F6"/>
    <w:pPr>
      <w:numPr>
        <w:numId w:val="7"/>
      </w:numPr>
      <w:ind w:left="0" w:firstLine="709"/>
      <w:contextualSpacing/>
      <w:jc w:val="both"/>
    </w:pPr>
    <w:rPr>
      <w:rFonts w:ascii="Times New Roman" w:eastAsia="Times New Roman" w:hAnsi="Times New Roman"/>
      <w:sz w:val="24"/>
      <w:szCs w:val="24"/>
      <w:lang w:eastAsia="ru-RU"/>
    </w:rPr>
  </w:style>
  <w:style w:type="paragraph" w:styleId="aff0">
    <w:name w:val="List Bullet"/>
    <w:basedOn w:val="a0"/>
    <w:rsid w:val="004C41F6"/>
    <w:pPr>
      <w:tabs>
        <w:tab w:val="num" w:pos="432"/>
      </w:tabs>
      <w:spacing w:after="0" w:line="240" w:lineRule="auto"/>
      <w:ind w:left="432" w:hanging="432"/>
      <w:jc w:val="center"/>
    </w:pPr>
    <w:rPr>
      <w:rFonts w:ascii="Calibri" w:eastAsia="Calibri" w:hAnsi="Calibri" w:cs="Times New Roman"/>
    </w:rPr>
  </w:style>
  <w:style w:type="paragraph" w:customStyle="1" w:styleId="ConsPlusNormal">
    <w:name w:val="ConsPlusNormal"/>
    <w:rsid w:val="004C4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1">
    <w:name w:val="Знак"/>
    <w:basedOn w:val="a0"/>
    <w:rsid w:val="004C41F6"/>
    <w:pPr>
      <w:spacing w:after="160" w:line="240" w:lineRule="exact"/>
    </w:pPr>
    <w:rPr>
      <w:rFonts w:ascii="Verdana" w:eastAsia="Times New Roman" w:hAnsi="Verdana" w:cs="Times New Roman"/>
      <w:sz w:val="20"/>
      <w:szCs w:val="20"/>
      <w:lang w:val="en-US"/>
    </w:rPr>
  </w:style>
  <w:style w:type="paragraph" w:customStyle="1" w:styleId="CharChar">
    <w:name w:val="Char Char"/>
    <w:basedOn w:val="a0"/>
    <w:rsid w:val="004C41F6"/>
    <w:pPr>
      <w:spacing w:after="160" w:line="240" w:lineRule="exact"/>
    </w:pPr>
    <w:rPr>
      <w:rFonts w:ascii="Verdana" w:eastAsia="Times New Roman" w:hAnsi="Verdana" w:cs="Times New Roman"/>
      <w:sz w:val="20"/>
      <w:szCs w:val="20"/>
      <w:lang w:val="en-US"/>
    </w:rPr>
  </w:style>
  <w:style w:type="character" w:styleId="aff2">
    <w:name w:val="Strong"/>
    <w:qFormat/>
    <w:rsid w:val="004C41F6"/>
    <w:rPr>
      <w:b/>
      <w:bCs/>
    </w:rPr>
  </w:style>
  <w:style w:type="paragraph" w:styleId="33">
    <w:name w:val="Body Text Indent 3"/>
    <w:basedOn w:val="a0"/>
    <w:link w:val="34"/>
    <w:rsid w:val="004C41F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4C41F6"/>
    <w:rPr>
      <w:rFonts w:ascii="Times New Roman" w:eastAsia="Times New Roman" w:hAnsi="Times New Roman" w:cs="Times New Roman"/>
      <w:sz w:val="16"/>
      <w:szCs w:val="16"/>
      <w:lang w:eastAsia="ru-RU"/>
    </w:rPr>
  </w:style>
  <w:style w:type="paragraph" w:customStyle="1" w:styleId="16">
    <w:name w:val="Заголовок 1_ГП"/>
    <w:basedOn w:val="a0"/>
    <w:next w:val="a0"/>
    <w:link w:val="17"/>
    <w:qFormat/>
    <w:rsid w:val="004C41F6"/>
    <w:pPr>
      <w:keepNext/>
      <w:spacing w:after="0" w:line="240" w:lineRule="auto"/>
      <w:ind w:firstLine="720"/>
      <w:jc w:val="both"/>
    </w:pPr>
    <w:rPr>
      <w:rFonts w:ascii="Times New Roman" w:eastAsia="Times New Roman" w:hAnsi="Times New Roman" w:cs="Times New Roman"/>
      <w:b/>
      <w:caps/>
      <w:sz w:val="24"/>
      <w:szCs w:val="20"/>
      <w:lang w:val="x-none"/>
    </w:rPr>
  </w:style>
  <w:style w:type="character" w:customStyle="1" w:styleId="17">
    <w:name w:val="Заголовок 1_ГП Знак"/>
    <w:link w:val="16"/>
    <w:rsid w:val="004C41F6"/>
    <w:rPr>
      <w:rFonts w:ascii="Times New Roman" w:eastAsia="Times New Roman" w:hAnsi="Times New Roman" w:cs="Times New Roman"/>
      <w:b/>
      <w:caps/>
      <w:sz w:val="24"/>
      <w:szCs w:val="20"/>
      <w:lang w:val="x-none"/>
    </w:rPr>
  </w:style>
  <w:style w:type="paragraph" w:styleId="aff3">
    <w:name w:val="Normal (Web)"/>
    <w:aliases w:val="Обычный (Web),Обычный (Web)1"/>
    <w:basedOn w:val="a0"/>
    <w:rsid w:val="004C41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0"/>
    <w:rsid w:val="004C41F6"/>
    <w:pPr>
      <w:spacing w:after="0" w:line="360" w:lineRule="auto"/>
      <w:ind w:firstLine="567"/>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1056;&#1072;&#1073;&#1086;&#1095;&#1080;&#1081;%20&#1089;&#1090;&#1086;&#1083;\proj_4_14.doc" TargetMode="External"/><Relationship Id="rId18" Type="http://schemas.openxmlformats.org/officeDocument/2006/relationships/hyperlink" Target="garantF1://890941.1829" TargetMode="External"/><Relationship Id="rId26" Type="http://schemas.openxmlformats.org/officeDocument/2006/relationships/hyperlink" Target="garantF1://70253464.111" TargetMode="External"/><Relationship Id="rId39" Type="http://schemas.openxmlformats.org/officeDocument/2006/relationships/hyperlink" Target="consultantplus://offline/ref=A50BFB24633B0AB113A4290BBFC997BFD49C3699E20E9E79587D1E521350Y4C" TargetMode="External"/><Relationship Id="rId21" Type="http://schemas.openxmlformats.org/officeDocument/2006/relationships/hyperlink" Target="garantF1://70253464.156" TargetMode="External"/><Relationship Id="rId34" Type="http://schemas.openxmlformats.org/officeDocument/2006/relationships/hyperlink" Target="garantF1://70253464.82" TargetMode="External"/><Relationship Id="rId42" Type="http://schemas.openxmlformats.org/officeDocument/2006/relationships/hyperlink" Target="consultantplus://offline/ref=A50BFB24633B0AB113A4290BBFC997BFD49C3697E80A9E79587D1E521350Y4C" TargetMode="External"/><Relationship Id="rId47" Type="http://schemas.openxmlformats.org/officeDocument/2006/relationships/hyperlink" Target="consultantplus://offline/ref=A50BFB24633B0AB113A4290BBFC997BFD49D389BE90A9E79587D1E521350Y4C" TargetMode="External"/><Relationship Id="rId50" Type="http://schemas.openxmlformats.org/officeDocument/2006/relationships/hyperlink" Target="consultantplus://offline/ref=A50BFB24633B0AB113A4290BBFC997BFD49C3699E20E9E79587D1E5213046F06B3E8EDC78E327C655BYCC" TargetMode="External"/><Relationship Id="rId55" Type="http://schemas.openxmlformats.org/officeDocument/2006/relationships/hyperlink" Target="http://www.bestpravo.ru/moskovskaya/xg-normy/x1n.htm" TargetMode="External"/><Relationship Id="rId63" Type="http://schemas.openxmlformats.org/officeDocument/2006/relationships/hyperlink" Target="consultantplus://offline/ref=7DD8EB80CE6348AF81A4F0FDAF174040F820BC834072DABAD430C6C46EF9XCJ" TargetMode="External"/><Relationship Id="rId68" Type="http://schemas.openxmlformats.org/officeDocument/2006/relationships/hyperlink" Target="consultantplus://offline/ref=7DD8EB80CE6348AF81A4F0FDAF174040F826B5804574DABAD430C6C46E9C1C60FEDC1C6DFCX5J" TargetMode="External"/><Relationship Id="rId76" Type="http://schemas.openxmlformats.org/officeDocument/2006/relationships/hyperlink" Target="consultantplus://offline/ref=ECA322BDC187DB74B2A55EA2BBC2CA2D27ACBE311B0F52133F9D9856DCEF1B51E0D4B0B08Cv4JCI" TargetMode="External"/><Relationship Id="rId84" Type="http://schemas.openxmlformats.org/officeDocument/2006/relationships/hyperlink" Target="consultantplus://offline/ref=C4EF6C0FBF7D06848D1BF3B52605C9699D1AE35F4EBE7CD03AE9C910085CA418FFE0F186pCJ0H" TargetMode="External"/><Relationship Id="rId89" Type="http://schemas.openxmlformats.org/officeDocument/2006/relationships/hyperlink" Target="consultantplus://offline/ref=C4EF6C0FBF7D06848D1BEDB8306993659D14BB5B44BE778560B6924D5F55AE4FB8AFA8C3853F5E848D6CBBp5JCH" TargetMode="External"/><Relationship Id="rId7" Type="http://schemas.openxmlformats.org/officeDocument/2006/relationships/hyperlink" Target="file:///C:\Documents%20and%20Settings\Admin\&#1056;&#1072;&#1073;&#1086;&#1095;&#1080;&#1081;%20&#1089;&#1090;&#1086;&#1083;\proj_4_14.doc" TargetMode="External"/><Relationship Id="rId71" Type="http://schemas.openxmlformats.org/officeDocument/2006/relationships/hyperlink" Target="consultantplus://offline/ref=7DD8EB80CE6348AF81A4F0FDAF174040F822B186407FDABAD430C6C46E9C1C60FEDC1C68C0E1E7EEFAX8J"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9" Type="http://schemas.openxmlformats.org/officeDocument/2006/relationships/hyperlink" Target="consultantplus://offline/ref=4F33E66E0D3F39F27E24BAB5D6FC2913B2F267EF979C4DD76761E90F31A674AE5F50BEDF9F7A72A1Z4g4K" TargetMode="External"/><Relationship Id="rId11" Type="http://schemas.openxmlformats.org/officeDocument/2006/relationships/hyperlink" Target="consultantplus://offline/ref=3B053AB3E360C7478163D0DC4E8CDC236D4B0B6A4CA067ACA60F0E8F82DCSFH" TargetMode="External"/><Relationship Id="rId24" Type="http://schemas.openxmlformats.org/officeDocument/2006/relationships/hyperlink" Target="garantF1://12012604.2261" TargetMode="External"/><Relationship Id="rId32" Type="http://schemas.openxmlformats.org/officeDocument/2006/relationships/hyperlink" Target="garantF1://70414254.2000" TargetMode="External"/><Relationship Id="rId37" Type="http://schemas.openxmlformats.org/officeDocument/2006/relationships/hyperlink" Target="consultantplus://offline/ref=A50BFB24633B0AB113A4290BBFC997BFD49C3697EA089E79587D1E521350Y4C" TargetMode="External"/><Relationship Id="rId40" Type="http://schemas.openxmlformats.org/officeDocument/2006/relationships/hyperlink" Target="consultantplus://offline/ref=A50BFB24633B0AB113A4290BBFC997BFD49C3697EA089E79587D1E521350Y4C" TargetMode="External"/><Relationship Id="rId45" Type="http://schemas.openxmlformats.org/officeDocument/2006/relationships/hyperlink" Target="consultantplus://offline/ref=A50BFB24633B0AB113A4290BBFC997BFD49D309EEE0C9E79587D1E521350Y4C" TargetMode="External"/><Relationship Id="rId53" Type="http://schemas.openxmlformats.org/officeDocument/2006/relationships/hyperlink" Target="consultantplus://offline/ref=A50BFB24633B0AB113A4290BBFC997BFD49B3198EC0C9E79587D1E5213046F06B3E8EDC78E53Y0C" TargetMode="External"/><Relationship Id="rId58" Type="http://schemas.openxmlformats.org/officeDocument/2006/relationships/hyperlink" Target="consultantplus://offline/ref=7DD8EB80CE6348AF81A4F0FDAF174040FB2CB38348208DB88565C8FCX1J" TargetMode="External"/><Relationship Id="rId66" Type="http://schemas.openxmlformats.org/officeDocument/2006/relationships/hyperlink" Target="consultantplus://offline/ref=D8C774C9D5CAE0E57ABA5F09F95B056439D08DD495E88AC48D4BBE101E8742E7BC06186C98659291L4K8I" TargetMode="External"/><Relationship Id="rId74" Type="http://schemas.openxmlformats.org/officeDocument/2006/relationships/hyperlink" Target="consultantplus://offline/ref=ECA322BDC187DB74B2A55EA2BBC2CA2D27ACBF341C0652133F9D9856DCEF1B51E0D4B0B58E4EF418v5J0I" TargetMode="External"/><Relationship Id="rId79" Type="http://schemas.openxmlformats.org/officeDocument/2006/relationships/hyperlink" Target="consultantplus://offline/ref=7DD8EB80CE6348AF81A4EEF0B97B1A4CF82FEA8B447FD5EE806F9D9939951637B993452A84EDE7EBA97975F0XEJ" TargetMode="External"/><Relationship Id="rId87" Type="http://schemas.openxmlformats.org/officeDocument/2006/relationships/hyperlink" Target="consultantplus://offline/ref=C4EF6C0FBF7D06848D1BEDB8306993659D14BB5B44B4738762B6924D5F55AE4FpBJ8H" TargetMode="External"/><Relationship Id="rId5" Type="http://schemas.openxmlformats.org/officeDocument/2006/relationships/footnotes" Target="footnotes.xml"/><Relationship Id="rId61" Type="http://schemas.openxmlformats.org/officeDocument/2006/relationships/hyperlink" Target="consultantplus://offline/ref=7DD8EB80CE6348AF81A4F0FDAF174040F822B0804173DABAD430C6C46EF9XCJ" TargetMode="External"/><Relationship Id="rId82" Type="http://schemas.openxmlformats.org/officeDocument/2006/relationships/hyperlink" Target="consultantplus://offline/ref=7DD8EB80CE6348AF81A4F0FDAF174040F822B0834776DABAD430C6C46E9C1C60FEDC1C68C0E0E4E9FAXEJ" TargetMode="External"/><Relationship Id="rId90" Type="http://schemas.openxmlformats.org/officeDocument/2006/relationships/hyperlink" Target="consultantplus://offline/ref=C4EF6C0FBF7D06848D1BF3B52605C9699D1AE35F4EBE7CD03AE9C910085CA418FFE0F186pCJ1H" TargetMode="External"/><Relationship Id="rId19" Type="http://schemas.openxmlformats.org/officeDocument/2006/relationships/hyperlink" Target="garantF1://12012604.722" TargetMode="External"/><Relationship Id="rId14" Type="http://schemas.openxmlformats.org/officeDocument/2006/relationships/hyperlink" Target="consultantplus://offline/ref=8C2F858F65533C671D72817F1644F9E69989DD278A25C76DDF7C13A9E46B17E8B3BAA73EBC71DA46KAv1E" TargetMode="External"/><Relationship Id="rId22" Type="http://schemas.openxmlformats.org/officeDocument/2006/relationships/hyperlink" Target="garantF1://70253464.154" TargetMode="External"/><Relationship Id="rId27" Type="http://schemas.openxmlformats.org/officeDocument/2006/relationships/hyperlink" Target="consultantplus://offline/ref=4F33E66E0D3F39F27E24BAB5D6FC2913B2F267EF979C4DD76761E90F31A674AE5F50BEDF9F7A71A2Z4g1K" TargetMode="External"/><Relationship Id="rId30" Type="http://schemas.openxmlformats.org/officeDocument/2006/relationships/hyperlink" Target="consultantplus://offline/ref=4F33E66E0D3F39F27E24BAB5D6FC2913B2F267EF979C4DD76761E90F31A674AE5F50BEDF9F7A70A1Z4gFK" TargetMode="External"/><Relationship Id="rId35" Type="http://schemas.openxmlformats.org/officeDocument/2006/relationships/hyperlink" Target="garantF1://70253464.9319" TargetMode="External"/><Relationship Id="rId43" Type="http://schemas.openxmlformats.org/officeDocument/2006/relationships/hyperlink" Target="consultantplus://offline/ref=A50BFB24633B0AB113A4290BBFC997BFD49C3699ED0E9E79587D1E521350Y4C" TargetMode="External"/><Relationship Id="rId48" Type="http://schemas.openxmlformats.org/officeDocument/2006/relationships/hyperlink" Target="consultantplus://offline/ref=A50BFB24633B0AB113A4290BBFC997BFD49C3699E20E9E79587D1E5213046F06B3E8EDC78F53Y2C" TargetMode="External"/><Relationship Id="rId56" Type="http://schemas.openxmlformats.org/officeDocument/2006/relationships/hyperlink" Target="http://www.bestpravo.ru/moskovskaya/xg-normy/x1n.htm" TargetMode="External"/><Relationship Id="rId64" Type="http://schemas.openxmlformats.org/officeDocument/2006/relationships/hyperlink" Target="consultantplus://offline/ref=7DD8EB80CE6348AF81A4EEF0B97B1A4CF82FEA8B4B73D1E88E6F9D9939951637FBX9J" TargetMode="External"/><Relationship Id="rId69" Type="http://schemas.openxmlformats.org/officeDocument/2006/relationships/hyperlink" Target="consultantplus://offline/ref=7DD8EB80CE6348AF81A4F0FDAF174040F822B0834776DABAD430C6C46E9C1C60FEDC1C68C0E0E4E9FAXEJ" TargetMode="External"/><Relationship Id="rId77" Type="http://schemas.openxmlformats.org/officeDocument/2006/relationships/hyperlink" Target="consultantplus://offline/ref=7DD8EB80CE6348AF81A4F0FDAF174040F826B5804574DABAD430C6C46E9C1C60FEDC1C6FFCX3J" TargetMode="External"/><Relationship Id="rId8" Type="http://schemas.openxmlformats.org/officeDocument/2006/relationships/hyperlink" Target="consultantplus://offline/ref=3B053AB3E360C7478163D0DC4E8CDC236D4B0A634FA067ACA60F0E8F82CFE630D497E19E72ADCAEADAS9H" TargetMode="External"/><Relationship Id="rId51" Type="http://schemas.openxmlformats.org/officeDocument/2006/relationships/hyperlink" Target="consultantplus://offline/ref=A50BFB24633B0AB113A4290BBFC997BFD49C3699E20E9E79587D1E5213046F06B3E8EDC78E327E645BYBC" TargetMode="External"/><Relationship Id="rId72" Type="http://schemas.openxmlformats.org/officeDocument/2006/relationships/hyperlink" Target="consultantplus://offline/ref=7DD8EB80CE6348AF81A4F0FDAF174040F820B4864774DABAD430C6C46E9C1C60FEDC1C68C0E0E6EBFAX0J" TargetMode="External"/><Relationship Id="rId80" Type="http://schemas.openxmlformats.org/officeDocument/2006/relationships/hyperlink" Target="consultantplus://offline/ref=7DD8EB80CE6348AF81A4F0FDAF174040F826B5804574DABAD430C6C46E9C1C60FEDC1C6FFCX3J" TargetMode="External"/><Relationship Id="rId85" Type="http://schemas.openxmlformats.org/officeDocument/2006/relationships/hyperlink" Target="consultantplus://offline/ref=C4EF6C0FBF7D06848D1BF3B52605C9699D1AE35F4EBE7CD03AE9C910085CA418FFE0F186pCJ1H" TargetMode="External"/><Relationship Id="rId93"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consultantplus://offline/ref=3B053AB3E360C7478163D0DC4E8CDC236D4B0A634FA067ACA60F0E8F82CFE630D497E19E72ACCFEDDASCH" TargetMode="External"/><Relationship Id="rId17" Type="http://schemas.openxmlformats.org/officeDocument/2006/relationships/hyperlink" Target="garantF1://12012604.2" TargetMode="External"/><Relationship Id="rId25" Type="http://schemas.openxmlformats.org/officeDocument/2006/relationships/hyperlink" Target="garantF1://12012604.722" TargetMode="External"/><Relationship Id="rId33" Type="http://schemas.openxmlformats.org/officeDocument/2006/relationships/hyperlink" Target="garantF1://70253464.2" TargetMode="External"/><Relationship Id="rId38" Type="http://schemas.openxmlformats.org/officeDocument/2006/relationships/hyperlink" Target="consultantplus://offline/ref=A50BFB24633B0AB113A4290BBFC997BFD49C3699ED0E9E79587D1E521350Y4C" TargetMode="External"/><Relationship Id="rId46" Type="http://schemas.openxmlformats.org/officeDocument/2006/relationships/hyperlink" Target="consultantplus://offline/ref=A50BFB24633B0AB113A42805AAC997BFD49E3797E80C9E79587D1E521350Y4C" TargetMode="External"/><Relationship Id="rId59" Type="http://schemas.openxmlformats.org/officeDocument/2006/relationships/hyperlink" Target="consultantplus://offline/ref=7DD8EB80CE6348AF81A4F0FDAF174040F822B186407FDABAD430C6C46E9C1C60FEDC1C68C0E1E7ECFAXCJ" TargetMode="External"/><Relationship Id="rId67" Type="http://schemas.openxmlformats.org/officeDocument/2006/relationships/hyperlink" Target="consultantplus://offline/ref=7DD8EB80CE6348AF81A4F0FDAF174040F822B0834776DABAD430C6C46EF9XCJ" TargetMode="External"/><Relationship Id="rId20" Type="http://schemas.openxmlformats.org/officeDocument/2006/relationships/hyperlink" Target="garantF1://70253464.152" TargetMode="External"/><Relationship Id="rId41" Type="http://schemas.openxmlformats.org/officeDocument/2006/relationships/hyperlink" Target="consultantplus://offline/ref=A50BFB24633B0AB113A4290BBFC997BFD49C3699E20E9E79587D1E521350Y4C" TargetMode="External"/><Relationship Id="rId54" Type="http://schemas.openxmlformats.org/officeDocument/2006/relationships/hyperlink" Target="consultantplus://offline/ref=A50BFB24633B0AB113A4290BBFC997BFD49C3699E20E9E79587D1E5213046F06B3E8EDC78E327F615BYCC" TargetMode="External"/><Relationship Id="rId62" Type="http://schemas.openxmlformats.org/officeDocument/2006/relationships/hyperlink" Target="consultantplus://offline/ref=7DD8EB80CE6348AF81A4F0FDAF174040F822B0834776DABAD430C6C46E9C1C60FEDC1C60FCX1J" TargetMode="External"/><Relationship Id="rId70" Type="http://schemas.openxmlformats.org/officeDocument/2006/relationships/hyperlink" Target="consultantplus://offline/ref=7DD8EB80CE6348AF81A4F0FDAF174040F822B0834776DABAD430C6C46E9C1C60FEDC1C68C0E0E4E9FAXEJ" TargetMode="External"/><Relationship Id="rId75" Type="http://schemas.openxmlformats.org/officeDocument/2006/relationships/hyperlink" Target="consultantplus://offline/ref=ECA322BDC187DB74B2A55EA2BBC2CA2D27ACBE311B0F52133F9D9856DCEF1B51E0D4B0B58E4FF41Fv5J1I" TargetMode="External"/><Relationship Id="rId83" Type="http://schemas.openxmlformats.org/officeDocument/2006/relationships/hyperlink" Target="consultantplus://offline/ref=89F237F14AAD7DD360D896C118B780B95BF8C0DC7C9ABD729D6618948162085B333A903D2ADA36CEwALDB" TargetMode="External"/><Relationship Id="rId88" Type="http://schemas.openxmlformats.org/officeDocument/2006/relationships/hyperlink" Target="consultantplus://offline/ref=C4EF6C0FBF7D06848D1BEDB8306993659D14BB5B44B4738762B6924D5F55AE4FpBJ8H"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8C2F858F65533C671D72817F1644F9E69989DD278A25C76DDF7C13A9E46B17E8B3BAA73EBC71DA46KAv1E" TargetMode="External"/><Relationship Id="rId23" Type="http://schemas.openxmlformats.org/officeDocument/2006/relationships/hyperlink" Target="garantF1://70253464.156" TargetMode="External"/><Relationship Id="rId28" Type="http://schemas.openxmlformats.org/officeDocument/2006/relationships/hyperlink" Target="consultantplus://offline/ref=4F33E66E0D3F39F27E24BAB5D6FC2913B2F267EF979C4DD76761E90F31A674AE5F50BEDF9F7A70AFZ4g1K" TargetMode="External"/><Relationship Id="rId36" Type="http://schemas.openxmlformats.org/officeDocument/2006/relationships/hyperlink" Target="garantF1://70253464.93128" TargetMode="External"/><Relationship Id="rId49" Type="http://schemas.openxmlformats.org/officeDocument/2006/relationships/hyperlink" Target="consultantplus://offline/ref=A50BFB24633B0AB113A4290BBFC997BFD49C3699E20E9E79587D1E5213046F06B3E8EDC78E327C605BYCC" TargetMode="External"/><Relationship Id="rId57" Type="http://schemas.openxmlformats.org/officeDocument/2006/relationships/hyperlink" Target="http://www.bestpravo.ru/moskovskaya/ea-praktika/a9w.htm" TargetMode="External"/><Relationship Id="rId10" Type="http://schemas.openxmlformats.org/officeDocument/2006/relationships/hyperlink" Target="consultantplus://offline/ref=3B053AB3E360C7478163D0DC4E8CDC236D4B0B6A4CA067ACA60F0E8F82DCSFH" TargetMode="External"/><Relationship Id="rId31" Type="http://schemas.openxmlformats.org/officeDocument/2006/relationships/hyperlink" Target="consultantplus://offline/ref=4F33E66E0D3F39F27E24BAB5D6FC2913B2F267EF979C4DD76761E90F31A674AE5F50BEDF9F7A77A5Z4gFK" TargetMode="External"/><Relationship Id="rId44" Type="http://schemas.openxmlformats.org/officeDocument/2006/relationships/hyperlink" Target="consultantplus://offline/ref=A50BFB24633B0AB113A4290BBFC997BFD49D389BE90A9E79587D1E521350Y4C" TargetMode="External"/><Relationship Id="rId52" Type="http://schemas.openxmlformats.org/officeDocument/2006/relationships/hyperlink" Target="consultantplus://offline/ref=A50BFB24633B0AB113A4290BBFC997BFD49D309EEE0C9E79587D1E5213046F06B3E8EDC78E327D675BY2C" TargetMode="External"/><Relationship Id="rId60" Type="http://schemas.openxmlformats.org/officeDocument/2006/relationships/hyperlink" Target="consultantplus://offline/ref=7DD8EB80CE6348AF81A4F0FDAF174040F821B2874777DABAD430C6C46EF9XCJ" TargetMode="External"/><Relationship Id="rId65" Type="http://schemas.openxmlformats.org/officeDocument/2006/relationships/hyperlink" Target="consultantplus://offline/ref=D8C774C9D5CAE0E57ABA5F09F95B056439D08DD495E88AC48D4BBE101E8742E7BC06186C98649A9CL4KDI" TargetMode="External"/><Relationship Id="rId73" Type="http://schemas.openxmlformats.org/officeDocument/2006/relationships/hyperlink" Target="consultantplus://offline/ref=7DD8EB80CE6348AF81A4F0FDAF174040F820B4864774DABAD430C6C46EF9XCJ" TargetMode="External"/><Relationship Id="rId78" Type="http://schemas.openxmlformats.org/officeDocument/2006/relationships/hyperlink" Target="consultantplus://offline/ref=7DD8EB80CE6348AF81A4EEF0B97B1A4CF82FEA8B447FD5EE806F9D9939951637B993452A84EDE7EBA97975F0XEJ" TargetMode="External"/><Relationship Id="rId81" Type="http://schemas.openxmlformats.org/officeDocument/2006/relationships/hyperlink" Target="consultantplus://offline/ref=7DD8EB80CE6348AF81A4F0FDAF174040F826B5804574DABAD430C6C46E9C1C60FEDC1C68C0FEX2J" TargetMode="External"/><Relationship Id="rId86" Type="http://schemas.openxmlformats.org/officeDocument/2006/relationships/hyperlink" Target="consultantplus://offline/ref=C4EF6C0FBF7D06848D1BF3B52605C9699D1AE35F4EBE7CD03AE9C91008p5JCH" TargetMode="External"/><Relationship Id="rId4" Type="http://schemas.openxmlformats.org/officeDocument/2006/relationships/webSettings" Target="webSettings.xml"/><Relationship Id="rId9" Type="http://schemas.openxmlformats.org/officeDocument/2006/relationships/hyperlink" Target="consultantplus://offline/ref=3B053AB3E360C7478163D0DC4E8CDC236D4A056A45AF67ACA60F0E8F82D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114</Pages>
  <Words>37603</Words>
  <Characters>214338</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Тараса</dc:creator>
  <cp:keywords/>
  <dc:description/>
  <cp:lastModifiedBy>родион</cp:lastModifiedBy>
  <cp:revision>19</cp:revision>
  <dcterms:created xsi:type="dcterms:W3CDTF">2014-06-13T08:02:00Z</dcterms:created>
  <dcterms:modified xsi:type="dcterms:W3CDTF">2014-08-12T08:28:00Z</dcterms:modified>
</cp:coreProperties>
</file>