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62768F" w:rsidRDefault="002F09DD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25.10.2021</w:t>
      </w:r>
      <w:r w:rsidR="0028713F" w:rsidRPr="0062768F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7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62768F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9E3A12" w:rsidRPr="0062768F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9E3A12" w:rsidRPr="0062768F" w:rsidRDefault="009E3A12" w:rsidP="00B1178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17EBC" w:rsidRDefault="002F09DD" w:rsidP="00617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документации по планировке </w:t>
      </w:r>
    </w:p>
    <w:p w:rsidR="0062768F" w:rsidRPr="0062768F" w:rsidRDefault="002F09DD" w:rsidP="00617E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территории в вид</w:t>
      </w:r>
      <w:r w:rsidR="005D0C5B">
        <w:rPr>
          <w:rFonts w:ascii="Arial" w:hAnsi="Arial" w:cs="Arial"/>
          <w:b/>
          <w:sz w:val="32"/>
          <w:szCs w:val="32"/>
        </w:rPr>
        <w:t xml:space="preserve">е проекта </w:t>
      </w:r>
      <w:r w:rsidR="00617EBC">
        <w:rPr>
          <w:rFonts w:ascii="Arial" w:hAnsi="Arial" w:cs="Arial"/>
          <w:b/>
          <w:sz w:val="32"/>
          <w:szCs w:val="32"/>
        </w:rPr>
        <w:t>межевания территории, предусматривающий размещение линейного объекта: «Подъездная автодорога к участку недр «голец Старательский, жилы 195,329 Колотовского рудничного поля»</w:t>
      </w:r>
    </w:p>
    <w:p w:rsidR="0062768F" w:rsidRPr="0062768F" w:rsidRDefault="0062768F" w:rsidP="0062768F">
      <w:pPr>
        <w:jc w:val="both"/>
        <w:rPr>
          <w:rFonts w:ascii="Arial" w:hAnsi="Arial" w:cs="Arial"/>
          <w:sz w:val="24"/>
          <w:szCs w:val="24"/>
        </w:rPr>
      </w:pPr>
    </w:p>
    <w:p w:rsidR="0062768F" w:rsidRPr="0062768F" w:rsidRDefault="0062768F" w:rsidP="0062768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768F">
        <w:rPr>
          <w:rFonts w:ascii="Arial" w:hAnsi="Arial" w:cs="Arial"/>
          <w:sz w:val="24"/>
          <w:szCs w:val="24"/>
        </w:rPr>
        <w:t>В соответствии</w:t>
      </w:r>
      <w:r w:rsidR="00617EBC">
        <w:rPr>
          <w:rFonts w:ascii="Arial" w:hAnsi="Arial" w:cs="Arial"/>
          <w:sz w:val="24"/>
          <w:szCs w:val="24"/>
        </w:rPr>
        <w:t xml:space="preserve"> со статьями 42,43,45 и 46 Градостроительно</w:t>
      </w:r>
      <w:r w:rsidR="0000420F">
        <w:rPr>
          <w:rFonts w:ascii="Arial" w:hAnsi="Arial" w:cs="Arial"/>
          <w:sz w:val="24"/>
          <w:szCs w:val="24"/>
        </w:rPr>
        <w:t>го кодекса Российской Федерации</w:t>
      </w:r>
      <w:r w:rsidR="00617EBC">
        <w:rPr>
          <w:rFonts w:ascii="Arial" w:hAnsi="Arial" w:cs="Arial"/>
          <w:sz w:val="24"/>
          <w:szCs w:val="24"/>
        </w:rPr>
        <w:t>, ст.16 Закона Иркутской области от 23 июля 2008 года №59-оз «О градостроительной деятельности в Иркутской области»</w:t>
      </w:r>
      <w:r w:rsidRPr="0062768F">
        <w:rPr>
          <w:rFonts w:ascii="Arial" w:hAnsi="Arial" w:cs="Arial"/>
          <w:sz w:val="24"/>
          <w:szCs w:val="24"/>
        </w:rPr>
        <w:t>,</w:t>
      </w:r>
      <w:r w:rsidRPr="0062768F">
        <w:rPr>
          <w:rFonts w:ascii="Arial" w:hAnsi="Arial" w:cs="Arial"/>
          <w:bCs/>
          <w:sz w:val="24"/>
          <w:szCs w:val="24"/>
        </w:rPr>
        <w:t xml:space="preserve"> Уставом</w:t>
      </w:r>
      <w:r>
        <w:rPr>
          <w:rFonts w:ascii="Arial" w:hAnsi="Arial" w:cs="Arial"/>
          <w:bCs/>
          <w:sz w:val="24"/>
          <w:szCs w:val="24"/>
        </w:rPr>
        <w:t xml:space="preserve"> Витимского</w:t>
      </w:r>
      <w:r w:rsidRPr="0062768F">
        <w:rPr>
          <w:rFonts w:ascii="Arial" w:hAnsi="Arial" w:cs="Arial"/>
          <w:bCs/>
          <w:sz w:val="24"/>
          <w:szCs w:val="24"/>
        </w:rPr>
        <w:t xml:space="preserve"> муниципального образования Мамско-Чуйского района, администрация </w:t>
      </w:r>
      <w:r>
        <w:rPr>
          <w:rFonts w:ascii="Arial" w:hAnsi="Arial" w:cs="Arial"/>
          <w:bCs/>
          <w:sz w:val="24"/>
          <w:szCs w:val="24"/>
        </w:rPr>
        <w:t>Витимского городского поселения</w:t>
      </w:r>
    </w:p>
    <w:p w:rsidR="0062768F" w:rsidRPr="005D0C5B" w:rsidRDefault="0062768F" w:rsidP="005D0C5B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2768F">
        <w:rPr>
          <w:rFonts w:ascii="Arial" w:hAnsi="Arial" w:cs="Arial"/>
          <w:b/>
          <w:sz w:val="30"/>
          <w:szCs w:val="30"/>
        </w:rPr>
        <w:t>ПОСТАНОВЛЯЕТ:</w:t>
      </w:r>
    </w:p>
    <w:p w:rsidR="005D0C5B" w:rsidRPr="005D0C5B" w:rsidRDefault="005D0C5B" w:rsidP="005D0C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D0C5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D0C5B">
        <w:rPr>
          <w:rFonts w:ascii="Arial" w:hAnsi="Arial" w:cs="Arial"/>
          <w:sz w:val="24"/>
          <w:szCs w:val="24"/>
        </w:rPr>
        <w:t>Утвердить документацию по планировке территории по планировке территории в виде проекта  межевания территории, предусматривающий размещение линейного объекта: «Подъездная автодорога к участку недр «голец Старательский, жилы 195,329 Колотовского рудничного поля».</w:t>
      </w:r>
    </w:p>
    <w:p w:rsidR="005D0C5B" w:rsidRDefault="005D0C5B" w:rsidP="005D0C5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</w:t>
      </w:r>
      <w:r w:rsidRPr="00B11783">
        <w:rPr>
          <w:rFonts w:ascii="Arial" w:hAnsi="Arial" w:cs="Arial"/>
          <w:sz w:val="24"/>
          <w:szCs w:val="24"/>
        </w:rPr>
        <w:t>астоящее постановление</w:t>
      </w:r>
      <w:r>
        <w:rPr>
          <w:rFonts w:ascii="Arial" w:hAnsi="Arial" w:cs="Arial"/>
          <w:sz w:val="24"/>
          <w:szCs w:val="24"/>
        </w:rPr>
        <w:t xml:space="preserve"> подлежит опубликованию</w:t>
      </w:r>
      <w:r w:rsidRPr="00B11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бюллетене опубликования нормативных и правовых актов «Витимский вестник» и </w:t>
      </w:r>
      <w:r w:rsidRPr="00E32044">
        <w:rPr>
          <w:rFonts w:ascii="Arial" w:hAnsi="Arial" w:cs="Arial"/>
          <w:sz w:val="24"/>
          <w:szCs w:val="24"/>
        </w:rPr>
        <w:t>размещению на официальном сайте администрации Витимского городского поселения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5D0C5B" w:rsidRPr="00B11783" w:rsidRDefault="005D0C5B" w:rsidP="005D0C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420F" w:rsidRDefault="0000420F" w:rsidP="005D0C5B">
      <w:pPr>
        <w:spacing w:after="0"/>
        <w:ind w:left="426"/>
        <w:jc w:val="both"/>
      </w:pPr>
    </w:p>
    <w:p w:rsidR="0062768F" w:rsidRPr="0062768F" w:rsidRDefault="00AF4836" w:rsidP="005D0C5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Витимского городского</w:t>
      </w:r>
    </w:p>
    <w:p w:rsidR="0062768F" w:rsidRDefault="00AF4836" w:rsidP="005D0C5B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62768F" w:rsidRPr="0062768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5D0C5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2768F" w:rsidRPr="00627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Н.В.Балуткин</w:t>
      </w:r>
    </w:p>
    <w:p w:rsidR="00862CB0" w:rsidRDefault="00862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2CB0" w:rsidRDefault="00862CB0" w:rsidP="00862CB0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862CB0" w:rsidRDefault="00862CB0" w:rsidP="00862CB0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862CB0" w:rsidRPr="000201E7" w:rsidRDefault="00862CB0" w:rsidP="00862CB0">
      <w:pPr>
        <w:ind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ПМ_Жигалово"/>
      <w:bookmarkEnd w:id="0"/>
      <w:r w:rsidRPr="000201E7">
        <w:rPr>
          <w:rFonts w:ascii="Times New Roman" w:hAnsi="Times New Roman"/>
          <w:b/>
          <w:sz w:val="36"/>
        </w:rPr>
        <w:t>ПРОЕКТ</w:t>
      </w:r>
      <w:r w:rsidRPr="000201E7">
        <w:rPr>
          <w:rFonts w:ascii="Times New Roman" w:hAnsi="Times New Roman"/>
          <w:b/>
          <w:spacing w:val="-2"/>
          <w:sz w:val="36"/>
        </w:rPr>
        <w:t xml:space="preserve"> </w:t>
      </w:r>
      <w:r w:rsidRPr="000201E7">
        <w:rPr>
          <w:rFonts w:ascii="Times New Roman" w:hAnsi="Times New Roman"/>
          <w:b/>
          <w:spacing w:val="-1"/>
          <w:sz w:val="36"/>
        </w:rPr>
        <w:t>МЕЖЕВАНИЯ</w:t>
      </w:r>
      <w:r w:rsidRPr="000201E7">
        <w:rPr>
          <w:rFonts w:ascii="Times New Roman" w:hAnsi="Times New Roman"/>
          <w:b/>
          <w:sz w:val="36"/>
        </w:rPr>
        <w:t xml:space="preserve"> </w:t>
      </w:r>
      <w:r w:rsidRPr="000201E7">
        <w:rPr>
          <w:rFonts w:ascii="Times New Roman" w:hAnsi="Times New Roman"/>
          <w:b/>
          <w:spacing w:val="-1"/>
          <w:sz w:val="36"/>
        </w:rPr>
        <w:t>ТЕРРИТОРИИ,</w:t>
      </w:r>
      <w:r w:rsidRPr="000201E7">
        <w:rPr>
          <w:rFonts w:ascii="Times New Roman" w:hAnsi="Times New Roman"/>
          <w:b/>
          <w:spacing w:val="33"/>
          <w:sz w:val="36"/>
        </w:rPr>
        <w:t xml:space="preserve"> </w:t>
      </w:r>
      <w:r w:rsidRPr="000201E7">
        <w:rPr>
          <w:rFonts w:ascii="Times New Roman" w:hAnsi="Times New Roman"/>
          <w:b/>
          <w:sz w:val="36"/>
        </w:rPr>
        <w:t>ПРЕДУСМАТРИВАЮЩИЙ</w:t>
      </w:r>
      <w:r w:rsidRPr="000201E7">
        <w:rPr>
          <w:rFonts w:ascii="Times New Roman" w:hAnsi="Times New Roman"/>
          <w:b/>
          <w:spacing w:val="-3"/>
          <w:sz w:val="36"/>
        </w:rPr>
        <w:t xml:space="preserve"> </w:t>
      </w:r>
      <w:r w:rsidRPr="000201E7">
        <w:rPr>
          <w:rFonts w:ascii="Times New Roman" w:hAnsi="Times New Roman"/>
          <w:b/>
          <w:spacing w:val="-1"/>
          <w:sz w:val="36"/>
        </w:rPr>
        <w:t>РАЗМЕЩЕНИЕ</w:t>
      </w:r>
      <w:r w:rsidRPr="000201E7">
        <w:rPr>
          <w:rFonts w:ascii="Times New Roman" w:hAnsi="Times New Roman"/>
          <w:b/>
          <w:spacing w:val="28"/>
          <w:sz w:val="36"/>
        </w:rPr>
        <w:t xml:space="preserve"> </w:t>
      </w:r>
      <w:r w:rsidRPr="000201E7">
        <w:rPr>
          <w:rFonts w:ascii="Times New Roman" w:hAnsi="Times New Roman"/>
          <w:b/>
          <w:sz w:val="36"/>
        </w:rPr>
        <w:t>ЛИНЕЙНОГО</w:t>
      </w:r>
      <w:r w:rsidRPr="000201E7">
        <w:rPr>
          <w:rFonts w:ascii="Times New Roman" w:hAnsi="Times New Roman"/>
          <w:b/>
          <w:spacing w:val="-2"/>
          <w:sz w:val="36"/>
        </w:rPr>
        <w:t xml:space="preserve"> </w:t>
      </w:r>
      <w:r w:rsidRPr="000201E7">
        <w:rPr>
          <w:rFonts w:ascii="Times New Roman" w:hAnsi="Times New Roman"/>
          <w:b/>
          <w:sz w:val="36"/>
        </w:rPr>
        <w:t>ОБЪЕКТА</w:t>
      </w:r>
    </w:p>
    <w:p w:rsidR="00862CB0" w:rsidRPr="000201E7" w:rsidRDefault="00862CB0" w:rsidP="00862CB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2CB0" w:rsidRPr="00630100" w:rsidRDefault="00862CB0" w:rsidP="00862CB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C5C5C"/>
          <w:sz w:val="28"/>
          <w:szCs w:val="28"/>
        </w:rPr>
      </w:pPr>
      <w:r w:rsidRPr="0063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Подъездная автодорога </w:t>
      </w:r>
      <w:r w:rsidRPr="003A5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участку недр «голец Старательский, жилы 195, 329 Колотовского рудничного поля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»»</w:t>
      </w:r>
    </w:p>
    <w:p w:rsidR="00862CB0" w:rsidRPr="00786FEA" w:rsidRDefault="00862CB0" w:rsidP="00862CB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201E7">
        <w:rPr>
          <w:rFonts w:ascii="Times New Roman" w:hAnsi="Times New Roman"/>
          <w:b/>
          <w:sz w:val="36"/>
        </w:rPr>
        <w:t xml:space="preserve">Текстовая </w:t>
      </w:r>
      <w:r w:rsidRPr="000201E7">
        <w:rPr>
          <w:rFonts w:ascii="Times New Roman" w:hAnsi="Times New Roman"/>
          <w:b/>
          <w:spacing w:val="-1"/>
          <w:sz w:val="36"/>
        </w:rPr>
        <w:t>часть</w:t>
      </w:r>
    </w:p>
    <w:p w:rsidR="00862CB0" w:rsidRPr="00786FEA" w:rsidRDefault="00862CB0" w:rsidP="00862CB0">
      <w:pPr>
        <w:pStyle w:val="af5"/>
        <w:jc w:val="center"/>
      </w:pPr>
      <w:r w:rsidRPr="00786FEA">
        <w:rPr>
          <w:spacing w:val="-1"/>
        </w:rPr>
        <w:t>Иркутск</w:t>
      </w:r>
      <w:r>
        <w:t xml:space="preserve"> 2021</w:t>
      </w:r>
    </w:p>
    <w:p w:rsidR="00862CB0" w:rsidRPr="00786FEA" w:rsidRDefault="00862CB0" w:rsidP="00862CB0">
      <w:pPr>
        <w:jc w:val="center"/>
        <w:rPr>
          <w:rFonts w:ascii="Times New Roman" w:eastAsia="Times New Roman" w:hAnsi="Times New Roman" w:cs="Times New Roman"/>
        </w:rPr>
        <w:sectPr w:rsidR="00862CB0" w:rsidRPr="00786FEA" w:rsidSect="00862CB0">
          <w:pgSz w:w="11907" w:h="16840" w:code="9"/>
          <w:pgMar w:top="522" w:right="1361" w:bottom="278" w:left="1361" w:header="720" w:footer="720" w:gutter="0"/>
          <w:cols w:space="720"/>
        </w:sectPr>
      </w:pPr>
    </w:p>
    <w:p w:rsidR="00862CB0" w:rsidRPr="002E56A4" w:rsidRDefault="00862CB0" w:rsidP="00862CB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62CB0" w:rsidRPr="002E56A4" w:rsidRDefault="004E5B70" w:rsidP="00862CB0">
      <w:pPr>
        <w:pStyle w:val="1"/>
        <w:keepNext w:val="0"/>
        <w:keepLines w:val="0"/>
        <w:widowControl w:val="0"/>
        <w:tabs>
          <w:tab w:val="left" w:pos="426"/>
        </w:tabs>
        <w:spacing w:before="0" w:line="240" w:lineRule="auto"/>
        <w:ind w:left="284"/>
        <w:jc w:val="center"/>
        <w:rPr>
          <w:rFonts w:ascii="Arial" w:hAnsi="Arial" w:cs="Arial"/>
          <w:b w:val="0"/>
          <w:bCs w:val="0"/>
          <w:color w:val="auto"/>
          <w:sz w:val="30"/>
          <w:szCs w:val="30"/>
        </w:rPr>
      </w:pPr>
      <w:r>
        <w:rPr>
          <w:rFonts w:ascii="Arial" w:hAnsi="Arial" w:cs="Arial"/>
          <w:color w:val="auto"/>
          <w:spacing w:val="-1"/>
          <w:sz w:val="30"/>
          <w:szCs w:val="30"/>
          <w:lang w:val="en-US"/>
        </w:rPr>
        <w:t>I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. Перечень</w:t>
      </w:r>
      <w:r w:rsidR="00862CB0" w:rsidRPr="002E56A4">
        <w:rPr>
          <w:rFonts w:ascii="Arial" w:hAnsi="Arial" w:cs="Arial"/>
          <w:color w:val="auto"/>
          <w:sz w:val="30"/>
          <w:szCs w:val="30"/>
        </w:rPr>
        <w:t xml:space="preserve"> и</w:t>
      </w:r>
      <w:r w:rsidR="00862CB0" w:rsidRPr="002E56A4">
        <w:rPr>
          <w:rFonts w:ascii="Arial" w:hAnsi="Arial" w:cs="Arial"/>
          <w:color w:val="auto"/>
          <w:spacing w:val="-2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сведения</w:t>
      </w:r>
      <w:r w:rsidR="00862CB0" w:rsidRPr="002E56A4">
        <w:rPr>
          <w:rFonts w:ascii="Arial" w:hAnsi="Arial" w:cs="Arial"/>
          <w:color w:val="auto"/>
          <w:spacing w:val="-2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z w:val="30"/>
          <w:szCs w:val="30"/>
        </w:rPr>
        <w:t xml:space="preserve">об </w:t>
      </w:r>
      <w:r w:rsidR="00862CB0" w:rsidRPr="002E56A4">
        <w:rPr>
          <w:rFonts w:ascii="Arial" w:hAnsi="Arial" w:cs="Arial"/>
          <w:color w:val="auto"/>
          <w:spacing w:val="-2"/>
          <w:sz w:val="30"/>
          <w:szCs w:val="30"/>
        </w:rPr>
        <w:t>образуемых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 xml:space="preserve"> земельных</w:t>
      </w:r>
      <w:r w:rsidR="00862CB0" w:rsidRPr="002E56A4">
        <w:rPr>
          <w:rFonts w:ascii="Arial" w:hAnsi="Arial" w:cs="Arial"/>
          <w:color w:val="auto"/>
          <w:spacing w:val="-3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z w:val="30"/>
          <w:szCs w:val="30"/>
        </w:rPr>
        <w:t>участках,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 xml:space="preserve"> видразрешенного</w:t>
      </w:r>
      <w:r w:rsidR="00862CB0" w:rsidRPr="002E56A4">
        <w:rPr>
          <w:rFonts w:ascii="Arial" w:hAnsi="Arial" w:cs="Arial"/>
          <w:color w:val="auto"/>
          <w:spacing w:val="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использования</w:t>
      </w:r>
      <w:r w:rsidR="00862CB0" w:rsidRPr="002E56A4">
        <w:rPr>
          <w:rFonts w:ascii="Arial" w:hAnsi="Arial" w:cs="Arial"/>
          <w:color w:val="auto"/>
          <w:spacing w:val="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образуемых</w:t>
      </w:r>
      <w:r w:rsidR="00862CB0" w:rsidRPr="002E56A4">
        <w:rPr>
          <w:rFonts w:ascii="Arial" w:hAnsi="Arial" w:cs="Arial"/>
          <w:color w:val="auto"/>
          <w:spacing w:val="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земельных</w:t>
      </w:r>
      <w:r w:rsidR="00862CB0" w:rsidRPr="002E56A4">
        <w:rPr>
          <w:rFonts w:ascii="Arial" w:hAnsi="Arial" w:cs="Arial"/>
          <w:color w:val="auto"/>
          <w:spacing w:val="-3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color w:val="auto"/>
          <w:spacing w:val="-1"/>
          <w:sz w:val="30"/>
          <w:szCs w:val="30"/>
        </w:rPr>
        <w:t>участков</w:t>
      </w:r>
    </w:p>
    <w:p w:rsidR="00862CB0" w:rsidRPr="002E56A4" w:rsidRDefault="00862CB0" w:rsidP="00862CB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61"/>
        <w:gridCol w:w="910"/>
        <w:gridCol w:w="1762"/>
        <w:gridCol w:w="22"/>
        <w:gridCol w:w="1335"/>
        <w:gridCol w:w="2494"/>
        <w:gridCol w:w="1961"/>
      </w:tblGrid>
      <w:tr w:rsidR="00862CB0" w:rsidRPr="002E56A4" w:rsidTr="004E5B70">
        <w:trPr>
          <w:trHeight w:hRule="exact" w:val="527"/>
        </w:trPr>
        <w:tc>
          <w:tcPr>
            <w:tcW w:w="13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pStyle w:val="TableParagraph"/>
              <w:ind w:firstLine="2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  <w:spacing w:val="-1"/>
              </w:rPr>
              <w:t>Условный</w:t>
            </w:r>
            <w:r w:rsidRPr="002E56A4">
              <w:rPr>
                <w:rFonts w:ascii="Courier New" w:hAnsi="Courier New" w:cs="Courier New"/>
                <w:bCs/>
                <w:spacing w:val="23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</w:rPr>
              <w:t xml:space="preserve">номер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земельного</w:t>
            </w:r>
            <w:r w:rsidRPr="002E56A4">
              <w:rPr>
                <w:rFonts w:ascii="Courier New" w:hAnsi="Courier New" w:cs="Courier New"/>
                <w:bCs/>
                <w:spacing w:val="27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</w:rPr>
              <w:t>участка</w:t>
            </w:r>
          </w:p>
        </w:tc>
        <w:tc>
          <w:tcPr>
            <w:tcW w:w="91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  <w:spacing w:val="-1"/>
              </w:rPr>
              <w:t>Площа</w:t>
            </w:r>
            <w:r w:rsidRPr="002E56A4">
              <w:rPr>
                <w:rFonts w:ascii="Courier New" w:hAnsi="Courier New" w:cs="Courier New"/>
                <w:bCs/>
                <w:spacing w:val="20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</w:rPr>
              <w:t xml:space="preserve">дь,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кв.</w:t>
            </w:r>
            <w:r w:rsidRPr="002E56A4">
              <w:rPr>
                <w:rFonts w:ascii="Courier New" w:hAnsi="Courier New" w:cs="Courier New"/>
                <w:bCs/>
                <w:spacing w:val="20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</w:rPr>
              <w:t>м</w:t>
            </w:r>
          </w:p>
        </w:tc>
        <w:tc>
          <w:tcPr>
            <w:tcW w:w="176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5" w:space="0" w:color="000000"/>
            </w:tcBorders>
          </w:tcPr>
          <w:p w:rsidR="00862CB0" w:rsidRPr="002E56A4" w:rsidRDefault="00862CB0" w:rsidP="00862CB0">
            <w:pPr>
              <w:pStyle w:val="TableParagraph"/>
              <w:ind w:hanging="2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  <w:spacing w:val="-1"/>
              </w:rPr>
              <w:t>Вид</w:t>
            </w:r>
            <w:r w:rsidRPr="002E56A4">
              <w:rPr>
                <w:rFonts w:ascii="Courier New" w:hAnsi="Courier New" w:cs="Courier New"/>
                <w:bCs/>
                <w:spacing w:val="21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разрешённого</w:t>
            </w:r>
            <w:r w:rsidRPr="002E56A4">
              <w:rPr>
                <w:rFonts w:ascii="Courier New" w:hAnsi="Courier New" w:cs="Courier New"/>
                <w:bCs/>
                <w:spacing w:val="27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использования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7" w:space="0" w:color="000000"/>
            </w:tcBorders>
          </w:tcPr>
          <w:p w:rsidR="004E5B70" w:rsidRDefault="00862CB0" w:rsidP="004E5B70">
            <w:pPr>
              <w:pStyle w:val="TableParagraph"/>
              <w:spacing w:line="241" w:lineRule="auto"/>
              <w:ind w:hanging="192"/>
              <w:jc w:val="center"/>
              <w:rPr>
                <w:rFonts w:ascii="Courier New" w:hAnsi="Courier New" w:cs="Courier New"/>
                <w:bCs/>
                <w:spacing w:val="-1"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Категория</w:t>
            </w:r>
          </w:p>
          <w:p w:rsidR="00862CB0" w:rsidRPr="002E56A4" w:rsidRDefault="00862CB0" w:rsidP="004E5B70">
            <w:pPr>
              <w:pStyle w:val="TableParagraph"/>
              <w:spacing w:line="241" w:lineRule="auto"/>
              <w:ind w:hanging="192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земель</w:t>
            </w:r>
          </w:p>
        </w:tc>
        <w:tc>
          <w:tcPr>
            <w:tcW w:w="445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62CB0" w:rsidRPr="002E56A4" w:rsidRDefault="00862CB0" w:rsidP="002E56A4">
            <w:pPr>
              <w:pStyle w:val="TableParagraph"/>
              <w:spacing w:line="241" w:lineRule="auto"/>
              <w:ind w:hanging="653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 xml:space="preserve"> Возможные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способы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образования</w:t>
            </w:r>
            <w:r w:rsidRPr="002E56A4">
              <w:rPr>
                <w:rFonts w:ascii="Courier New" w:hAnsi="Courier New" w:cs="Courier New"/>
                <w:bCs/>
                <w:spacing w:val="23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земельных</w:t>
            </w:r>
            <w:r w:rsidRPr="002E56A4">
              <w:rPr>
                <w:rFonts w:ascii="Courier New" w:hAnsi="Courier New" w:cs="Courier New"/>
                <w:bCs/>
                <w:spacing w:val="-2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участков</w:t>
            </w:r>
          </w:p>
        </w:tc>
      </w:tr>
      <w:tr w:rsidR="00862CB0" w:rsidRPr="002E56A4" w:rsidTr="004E5B70">
        <w:trPr>
          <w:trHeight w:hRule="exact" w:val="1036"/>
        </w:trPr>
        <w:tc>
          <w:tcPr>
            <w:tcW w:w="1361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rPr>
                <w:rFonts w:ascii="Courier New" w:hAnsi="Courier New" w:cs="Courier New"/>
                <w:bCs/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rPr>
                <w:rFonts w:ascii="Courier New" w:hAnsi="Courier New" w:cs="Courier New"/>
                <w:bCs/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862CB0" w:rsidRPr="002E56A4" w:rsidRDefault="00862CB0" w:rsidP="00862CB0">
            <w:pPr>
              <w:rPr>
                <w:rFonts w:ascii="Courier New" w:hAnsi="Courier New" w:cs="Courier New"/>
                <w:bCs/>
                <w:lang w:val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rPr>
                <w:rFonts w:ascii="Courier New" w:hAnsi="Courier New" w:cs="Courier New"/>
                <w:bCs/>
                <w:lang w:val="ru-RU"/>
              </w:rPr>
            </w:pP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862CB0" w:rsidRPr="002E56A4" w:rsidRDefault="00862CB0" w:rsidP="00862CB0">
            <w:pPr>
              <w:pStyle w:val="TableParagraph"/>
              <w:ind w:hanging="1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Способы</w:t>
            </w:r>
            <w:r w:rsidRPr="002E56A4">
              <w:rPr>
                <w:rFonts w:ascii="Courier New" w:eastAsia="Times New Roman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образования</w:t>
            </w:r>
            <w:r w:rsidRPr="002E56A4">
              <w:rPr>
                <w:rFonts w:ascii="Courier New" w:eastAsia="Times New Roman" w:hAnsi="Courier New" w:cs="Courier New"/>
                <w:bCs/>
                <w:spacing w:val="29"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(для</w:t>
            </w:r>
            <w:r w:rsidRPr="002E56A4">
              <w:rPr>
                <w:rFonts w:ascii="Courier New" w:eastAsia="Times New Roman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частей</w:t>
            </w:r>
            <w:r w:rsidRPr="002E56A4">
              <w:rPr>
                <w:rFonts w:ascii="Courier New" w:eastAsia="Times New Roman" w:hAnsi="Courier New" w:cs="Courier New"/>
                <w:bCs/>
                <w:spacing w:val="-2"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земельного</w:t>
            </w:r>
            <w:r w:rsidRPr="002E56A4">
              <w:rPr>
                <w:rFonts w:ascii="Courier New" w:eastAsia="Times New Roman" w:hAnsi="Courier New" w:cs="Courier New"/>
                <w:bCs/>
                <w:spacing w:val="30"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lang w:val="ru-RU"/>
              </w:rPr>
              <w:t>участка –</w:t>
            </w:r>
            <w:r w:rsidRPr="002E56A4">
              <w:rPr>
                <w:rFonts w:ascii="Courier New" w:eastAsia="Times New Roman" w:hAnsi="Courier New" w:cs="Courier New"/>
                <w:bCs/>
                <w:spacing w:val="-3"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цель</w:t>
            </w:r>
            <w:r w:rsidRPr="002E56A4">
              <w:rPr>
                <w:rFonts w:ascii="Courier New" w:eastAsia="Times New Roman" w:hAnsi="Courier New" w:cs="Courier New"/>
                <w:bCs/>
                <w:spacing w:val="22"/>
                <w:lang w:val="ru-RU"/>
              </w:rPr>
              <w:t xml:space="preserve"> </w:t>
            </w:r>
            <w:r w:rsidRPr="002E56A4">
              <w:rPr>
                <w:rFonts w:ascii="Courier New" w:eastAsia="Times New Roman" w:hAnsi="Courier New" w:cs="Courier New"/>
                <w:bCs/>
                <w:spacing w:val="-1"/>
                <w:lang w:val="ru-RU"/>
              </w:rPr>
              <w:t>образования)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Исходные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земли</w:t>
            </w:r>
            <w:r w:rsidRPr="002E56A4">
              <w:rPr>
                <w:rFonts w:ascii="Courier New" w:hAnsi="Courier New" w:cs="Courier New"/>
                <w:bCs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и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(или)</w:t>
            </w:r>
            <w:r w:rsidRPr="002E56A4">
              <w:rPr>
                <w:rFonts w:ascii="Courier New" w:hAnsi="Courier New" w:cs="Courier New"/>
                <w:bCs/>
                <w:spacing w:val="23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земельные</w:t>
            </w:r>
            <w:r w:rsidRPr="002E56A4">
              <w:rPr>
                <w:rFonts w:ascii="Courier New" w:hAnsi="Courier New" w:cs="Courier New"/>
                <w:bCs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>участки</w:t>
            </w:r>
          </w:p>
        </w:tc>
      </w:tr>
      <w:tr w:rsidR="00862CB0" w:rsidRPr="002E56A4" w:rsidTr="00862CB0">
        <w:trPr>
          <w:trHeight w:hRule="exact" w:val="275"/>
        </w:trPr>
        <w:tc>
          <w:tcPr>
            <w:tcW w:w="984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62CB0" w:rsidRPr="002E56A4" w:rsidRDefault="00862CB0" w:rsidP="00862CB0">
            <w:pPr>
              <w:pStyle w:val="TableParagraph"/>
              <w:spacing w:line="250" w:lineRule="exact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  <w:spacing w:val="-1"/>
              </w:rPr>
              <w:t>ОБРАЗУЕМЫЕ</w:t>
            </w:r>
            <w:r w:rsidRPr="002E56A4">
              <w:rPr>
                <w:rFonts w:ascii="Courier New" w:hAnsi="Courier New" w:cs="Courier New"/>
                <w:bCs/>
                <w:spacing w:val="-2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ЗЕМЕЛЬНЫЕ УЧАСТКИ</w:t>
            </w:r>
          </w:p>
        </w:tc>
      </w:tr>
      <w:tr w:rsidR="00862CB0" w:rsidRPr="002E56A4" w:rsidTr="00862CB0">
        <w:trPr>
          <w:trHeight w:hRule="exact" w:val="1590"/>
        </w:trPr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</w:rPr>
            </w:pPr>
            <w:bookmarkStart w:id="1" w:name="_GoBack"/>
            <w:bookmarkEnd w:id="1"/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183:ЗУ1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</w:p>
        </w:tc>
        <w:tc>
          <w:tcPr>
            <w:tcW w:w="9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</w:rPr>
              <w:t>75816</w:t>
            </w:r>
          </w:p>
        </w:tc>
        <w:tc>
          <w:tcPr>
            <w:tcW w:w="1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hanging="2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для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строительства,</w:t>
            </w:r>
            <w:r w:rsidRPr="002E56A4">
              <w:rPr>
                <w:rFonts w:ascii="Courier New" w:hAnsi="Courier New" w:cs="Courier New"/>
                <w:bCs/>
                <w:spacing w:val="29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реконструкции,</w:t>
            </w:r>
            <w:r w:rsidRPr="002E56A4">
              <w:rPr>
                <w:rFonts w:ascii="Courier New" w:hAnsi="Courier New" w:cs="Courier New"/>
                <w:bCs/>
                <w:spacing w:val="29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эксплуатации</w:t>
            </w:r>
            <w:r w:rsidRPr="002E56A4">
              <w:rPr>
                <w:rFonts w:ascii="Courier New" w:hAnsi="Courier New" w:cs="Courier New"/>
                <w:bCs/>
                <w:spacing w:val="27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линейных</w:t>
            </w:r>
            <w:r w:rsidRPr="002E56A4">
              <w:rPr>
                <w:rFonts w:ascii="Courier New" w:hAnsi="Courier New" w:cs="Courier New"/>
                <w:bCs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объектов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E56A4">
              <w:rPr>
                <w:rFonts w:ascii="Courier New" w:hAnsi="Courier New" w:cs="Courier New"/>
                <w:bCs/>
              </w:rPr>
              <w:t xml:space="preserve">Земли </w:t>
            </w:r>
            <w:r w:rsidRPr="002E56A4">
              <w:rPr>
                <w:rFonts w:ascii="Courier New" w:hAnsi="Courier New" w:cs="Courier New"/>
                <w:bCs/>
                <w:spacing w:val="-1"/>
              </w:rPr>
              <w:t>лесного</w:t>
            </w:r>
            <w:r w:rsidRPr="002E56A4">
              <w:rPr>
                <w:rFonts w:ascii="Courier New" w:hAnsi="Courier New" w:cs="Courier New"/>
                <w:bCs/>
                <w:spacing w:val="24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</w:rPr>
              <w:t>фонда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</w:p>
          <w:p w:rsidR="00862CB0" w:rsidRPr="002E56A4" w:rsidRDefault="00862CB0" w:rsidP="00862CB0">
            <w:pPr>
              <w:pStyle w:val="TableParagraph"/>
              <w:ind w:hanging="36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Образование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земельного</w:t>
            </w:r>
            <w:r w:rsidRPr="002E56A4">
              <w:rPr>
                <w:rFonts w:ascii="Courier New" w:hAnsi="Courier New" w:cs="Courier New"/>
                <w:bCs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участка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 xml:space="preserve">путем 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>раздела</w:t>
            </w:r>
            <w:r w:rsidRPr="002E56A4">
              <w:rPr>
                <w:rFonts w:ascii="Courier New" w:hAnsi="Courier New" w:cs="Courier New"/>
                <w:bCs/>
                <w:spacing w:val="-2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>с</w:t>
            </w:r>
            <w:r w:rsidRPr="002E56A4">
              <w:rPr>
                <w:rFonts w:ascii="Courier New" w:hAnsi="Courier New" w:cs="Courier New"/>
                <w:bCs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сохранением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исходного</w:t>
            </w:r>
            <w:r w:rsidRPr="002E56A4">
              <w:rPr>
                <w:rFonts w:ascii="Courier New" w:hAnsi="Courier New" w:cs="Courier New"/>
                <w:bCs/>
                <w:spacing w:val="27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>в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 xml:space="preserve"> измененных</w:t>
            </w:r>
            <w:r w:rsidRPr="002E56A4">
              <w:rPr>
                <w:rFonts w:ascii="Courier New" w:hAnsi="Courier New" w:cs="Courier New"/>
                <w:bCs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границах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Cs/>
                <w:lang w:val="ru-RU"/>
              </w:rPr>
            </w:pPr>
            <w:r w:rsidRPr="002E56A4">
              <w:rPr>
                <w:rFonts w:ascii="Courier New" w:hAnsi="Courier New" w:cs="Courier New"/>
                <w:bCs/>
                <w:spacing w:val="-1"/>
                <w:lang w:val="ru-RU"/>
              </w:rPr>
              <w:t>38:24:000000:183</w:t>
            </w:r>
          </w:p>
        </w:tc>
      </w:tr>
    </w:tbl>
    <w:p w:rsidR="00862CB0" w:rsidRPr="002E56A4" w:rsidRDefault="00862CB0" w:rsidP="004E5B70">
      <w:pPr>
        <w:widowControl w:val="0"/>
        <w:tabs>
          <w:tab w:val="left" w:pos="1203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2E56A4">
        <w:rPr>
          <w:rFonts w:ascii="Arial" w:hAnsi="Arial" w:cs="Arial"/>
          <w:b/>
          <w:spacing w:val="-1"/>
          <w:sz w:val="24"/>
          <w:szCs w:val="24"/>
        </w:rPr>
        <w:t xml:space="preserve">Перечень </w:t>
      </w:r>
      <w:r w:rsidRPr="002E56A4">
        <w:rPr>
          <w:rFonts w:ascii="Arial" w:hAnsi="Arial" w:cs="Arial"/>
          <w:b/>
          <w:sz w:val="24"/>
          <w:szCs w:val="24"/>
        </w:rPr>
        <w:t>и</w:t>
      </w:r>
      <w:r w:rsidRPr="002E56A4">
        <w:rPr>
          <w:rFonts w:ascii="Arial" w:hAnsi="Arial" w:cs="Arial"/>
          <w:b/>
          <w:spacing w:val="-1"/>
          <w:sz w:val="24"/>
          <w:szCs w:val="24"/>
        </w:rPr>
        <w:t xml:space="preserve"> сведения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z w:val="24"/>
          <w:szCs w:val="24"/>
        </w:rPr>
        <w:t>о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площади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образуемых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земельных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участков,</w:t>
      </w:r>
      <w:r w:rsidRPr="002E56A4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которые</w:t>
      </w:r>
      <w:r w:rsidRPr="002E56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будут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отнесены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z w:val="24"/>
          <w:szCs w:val="24"/>
        </w:rPr>
        <w:t>к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территориям</w:t>
      </w:r>
      <w:r w:rsidRPr="002E56A4">
        <w:rPr>
          <w:rFonts w:ascii="Arial" w:hAnsi="Arial" w:cs="Arial"/>
          <w:b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общего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пользования </w:t>
      </w:r>
      <w:r w:rsidRPr="002E56A4">
        <w:rPr>
          <w:rFonts w:ascii="Arial" w:hAnsi="Arial" w:cs="Arial"/>
          <w:b/>
          <w:spacing w:val="-1"/>
          <w:sz w:val="24"/>
          <w:szCs w:val="24"/>
        </w:rPr>
        <w:t>или</w:t>
      </w:r>
      <w:r w:rsidRPr="002E56A4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имуществу</w:t>
      </w:r>
      <w:r w:rsidRPr="002E56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общего</w:t>
      </w:r>
      <w:r w:rsidRPr="002E56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пользования,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z w:val="24"/>
          <w:szCs w:val="24"/>
        </w:rPr>
        <w:t>в</w:t>
      </w:r>
      <w:r w:rsidRPr="002E56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z w:val="24"/>
          <w:szCs w:val="24"/>
        </w:rPr>
        <w:t>том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числе</w:t>
      </w:r>
      <w:r w:rsidRPr="002E56A4">
        <w:rPr>
          <w:rFonts w:ascii="Arial" w:hAnsi="Arial" w:cs="Arial"/>
          <w:b/>
          <w:sz w:val="24"/>
          <w:szCs w:val="24"/>
        </w:rPr>
        <w:t xml:space="preserve"> в</w:t>
      </w:r>
      <w:r w:rsidRPr="002E56A4">
        <w:rPr>
          <w:rFonts w:ascii="Arial" w:hAnsi="Arial" w:cs="Arial"/>
          <w:b/>
          <w:spacing w:val="-1"/>
          <w:sz w:val="24"/>
          <w:szCs w:val="24"/>
        </w:rPr>
        <w:t xml:space="preserve"> отношении которых</w:t>
      </w:r>
      <w:r w:rsidRPr="002E56A4">
        <w:rPr>
          <w:rFonts w:ascii="Arial" w:eastAsia="Times New Roman" w:hAnsi="Arial" w:cs="Arial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предполагаются резервирование</w:t>
      </w:r>
      <w:r w:rsidRPr="002E56A4">
        <w:rPr>
          <w:rFonts w:ascii="Arial" w:hAnsi="Arial" w:cs="Arial"/>
          <w:b/>
          <w:sz w:val="24"/>
          <w:szCs w:val="24"/>
        </w:rPr>
        <w:t xml:space="preserve"> и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(или)</w:t>
      </w:r>
      <w:r w:rsidRPr="002E56A4">
        <w:rPr>
          <w:rFonts w:ascii="Arial" w:hAnsi="Arial" w:cs="Arial"/>
          <w:b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изъятие</w:t>
      </w:r>
      <w:r w:rsidRPr="002E56A4">
        <w:rPr>
          <w:rFonts w:ascii="Arial" w:hAnsi="Arial" w:cs="Arial"/>
          <w:b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для</w:t>
      </w:r>
      <w:r w:rsidRPr="002E56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государственных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или</w:t>
      </w:r>
      <w:r w:rsidRPr="002E56A4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1"/>
          <w:sz w:val="24"/>
          <w:szCs w:val="24"/>
        </w:rPr>
        <w:t>муниципальных</w:t>
      </w:r>
      <w:r w:rsidRPr="002E56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b/>
          <w:spacing w:val="-2"/>
          <w:sz w:val="24"/>
          <w:szCs w:val="24"/>
        </w:rPr>
        <w:t>нужд</w:t>
      </w:r>
    </w:p>
    <w:p w:rsidR="00862CB0" w:rsidRPr="002E56A4" w:rsidRDefault="00862CB0" w:rsidP="00862CB0">
      <w:pPr>
        <w:pStyle w:val="af5"/>
        <w:ind w:firstLine="709"/>
        <w:jc w:val="both"/>
        <w:rPr>
          <w:rFonts w:ascii="Arial" w:hAnsi="Arial" w:cs="Arial"/>
        </w:rPr>
      </w:pPr>
      <w:r w:rsidRPr="002E56A4">
        <w:rPr>
          <w:rFonts w:ascii="Arial" w:hAnsi="Arial" w:cs="Arial"/>
          <w:spacing w:val="-1"/>
        </w:rPr>
        <w:t>Образование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1"/>
        </w:rPr>
        <w:t>земельных</w:t>
      </w:r>
      <w:r w:rsidRPr="002E56A4">
        <w:rPr>
          <w:rFonts w:ascii="Arial" w:hAnsi="Arial" w:cs="Arial"/>
          <w:spacing w:val="6"/>
        </w:rPr>
        <w:t xml:space="preserve"> </w:t>
      </w:r>
      <w:r w:rsidRPr="002E56A4">
        <w:rPr>
          <w:rFonts w:ascii="Arial" w:hAnsi="Arial" w:cs="Arial"/>
          <w:spacing w:val="-1"/>
        </w:rPr>
        <w:t>участков,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</w:rPr>
        <w:t>которые</w:t>
      </w:r>
      <w:r w:rsidRPr="002E56A4">
        <w:rPr>
          <w:rFonts w:ascii="Arial" w:hAnsi="Arial" w:cs="Arial"/>
          <w:spacing w:val="3"/>
        </w:rPr>
        <w:t xml:space="preserve"> </w:t>
      </w:r>
      <w:r w:rsidRPr="002E56A4">
        <w:rPr>
          <w:rFonts w:ascii="Arial" w:hAnsi="Arial" w:cs="Arial"/>
          <w:spacing w:val="-2"/>
        </w:rPr>
        <w:t>будут</w:t>
      </w:r>
      <w:r w:rsidRPr="002E56A4">
        <w:rPr>
          <w:rFonts w:ascii="Arial" w:hAnsi="Arial" w:cs="Arial"/>
          <w:spacing w:val="5"/>
        </w:rPr>
        <w:t xml:space="preserve"> </w:t>
      </w:r>
      <w:r w:rsidRPr="002E56A4">
        <w:rPr>
          <w:rFonts w:ascii="Arial" w:hAnsi="Arial" w:cs="Arial"/>
          <w:spacing w:val="-1"/>
        </w:rPr>
        <w:t>отнесены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</w:rPr>
        <w:t>к</w:t>
      </w:r>
      <w:r w:rsidRPr="002E56A4">
        <w:rPr>
          <w:rFonts w:ascii="Arial" w:hAnsi="Arial" w:cs="Arial"/>
          <w:spacing w:val="2"/>
        </w:rPr>
        <w:t xml:space="preserve"> </w:t>
      </w:r>
      <w:r w:rsidRPr="002E56A4">
        <w:rPr>
          <w:rFonts w:ascii="Arial" w:hAnsi="Arial" w:cs="Arial"/>
        </w:rPr>
        <w:t>территориям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1"/>
        </w:rPr>
        <w:t>общего</w:t>
      </w:r>
      <w:r w:rsidRPr="002E56A4">
        <w:rPr>
          <w:rFonts w:ascii="Arial" w:hAnsi="Arial" w:cs="Arial"/>
          <w:spacing w:val="65"/>
        </w:rPr>
        <w:t xml:space="preserve"> </w:t>
      </w:r>
      <w:r w:rsidRPr="002E56A4">
        <w:rPr>
          <w:rFonts w:ascii="Arial" w:hAnsi="Arial" w:cs="Arial"/>
          <w:spacing w:val="-1"/>
        </w:rPr>
        <w:t>пользования</w:t>
      </w:r>
      <w:r w:rsidRPr="002E56A4">
        <w:rPr>
          <w:rFonts w:ascii="Arial" w:hAnsi="Arial" w:cs="Arial"/>
          <w:spacing w:val="9"/>
        </w:rPr>
        <w:t xml:space="preserve"> </w:t>
      </w:r>
      <w:r w:rsidRPr="002E56A4">
        <w:rPr>
          <w:rFonts w:ascii="Arial" w:hAnsi="Arial" w:cs="Arial"/>
        </w:rPr>
        <w:t>или</w:t>
      </w:r>
      <w:r w:rsidRPr="002E56A4">
        <w:rPr>
          <w:rFonts w:ascii="Arial" w:hAnsi="Arial" w:cs="Arial"/>
          <w:spacing w:val="10"/>
        </w:rPr>
        <w:t xml:space="preserve"> </w:t>
      </w:r>
      <w:r w:rsidRPr="002E56A4">
        <w:rPr>
          <w:rFonts w:ascii="Arial" w:hAnsi="Arial" w:cs="Arial"/>
          <w:spacing w:val="-1"/>
        </w:rPr>
        <w:t>имуществу</w:t>
      </w:r>
      <w:r w:rsidRPr="002E56A4">
        <w:rPr>
          <w:rFonts w:ascii="Arial" w:hAnsi="Arial" w:cs="Arial"/>
          <w:spacing w:val="4"/>
        </w:rPr>
        <w:t xml:space="preserve"> </w:t>
      </w:r>
      <w:r w:rsidRPr="002E56A4">
        <w:rPr>
          <w:rFonts w:ascii="Arial" w:hAnsi="Arial" w:cs="Arial"/>
        </w:rPr>
        <w:t>общего</w:t>
      </w:r>
      <w:r w:rsidRPr="002E56A4">
        <w:rPr>
          <w:rFonts w:ascii="Arial" w:hAnsi="Arial" w:cs="Arial"/>
          <w:spacing w:val="11"/>
        </w:rPr>
        <w:t xml:space="preserve"> </w:t>
      </w:r>
      <w:r w:rsidRPr="002E56A4">
        <w:rPr>
          <w:rFonts w:ascii="Arial" w:hAnsi="Arial" w:cs="Arial"/>
          <w:spacing w:val="-1"/>
        </w:rPr>
        <w:t>пользования,</w:t>
      </w:r>
      <w:r w:rsidRPr="002E56A4">
        <w:rPr>
          <w:rFonts w:ascii="Arial" w:hAnsi="Arial" w:cs="Arial"/>
          <w:spacing w:val="9"/>
        </w:rPr>
        <w:t xml:space="preserve"> </w:t>
      </w:r>
      <w:r w:rsidRPr="002E56A4">
        <w:rPr>
          <w:rFonts w:ascii="Arial" w:hAnsi="Arial" w:cs="Arial"/>
        </w:rPr>
        <w:t>не</w:t>
      </w:r>
      <w:r w:rsidRPr="002E56A4">
        <w:rPr>
          <w:rFonts w:ascii="Arial" w:hAnsi="Arial" w:cs="Arial"/>
          <w:spacing w:val="10"/>
        </w:rPr>
        <w:t xml:space="preserve"> </w:t>
      </w:r>
      <w:r w:rsidRPr="002E56A4">
        <w:rPr>
          <w:rFonts w:ascii="Arial" w:hAnsi="Arial" w:cs="Arial"/>
          <w:spacing w:val="-1"/>
        </w:rPr>
        <w:t>предусмотрено.</w:t>
      </w:r>
      <w:r w:rsidRPr="002E56A4">
        <w:rPr>
          <w:rFonts w:ascii="Arial" w:hAnsi="Arial" w:cs="Arial"/>
          <w:spacing w:val="11"/>
        </w:rPr>
        <w:t xml:space="preserve"> </w:t>
      </w:r>
      <w:r w:rsidRPr="002E56A4">
        <w:rPr>
          <w:rFonts w:ascii="Arial" w:hAnsi="Arial" w:cs="Arial"/>
          <w:spacing w:val="-1"/>
        </w:rPr>
        <w:t>Резервирование</w:t>
      </w:r>
      <w:r w:rsidRPr="002E56A4">
        <w:rPr>
          <w:rFonts w:ascii="Arial" w:hAnsi="Arial" w:cs="Arial"/>
          <w:spacing w:val="10"/>
        </w:rPr>
        <w:t xml:space="preserve"> </w:t>
      </w:r>
      <w:r w:rsidRPr="002E56A4">
        <w:rPr>
          <w:rFonts w:ascii="Arial" w:hAnsi="Arial" w:cs="Arial"/>
        </w:rPr>
        <w:t>и</w:t>
      </w:r>
      <w:r w:rsidRPr="002E56A4">
        <w:rPr>
          <w:rFonts w:ascii="Arial" w:hAnsi="Arial" w:cs="Arial"/>
          <w:spacing w:val="10"/>
        </w:rPr>
        <w:t xml:space="preserve"> </w:t>
      </w:r>
      <w:r w:rsidRPr="002E56A4">
        <w:rPr>
          <w:rFonts w:ascii="Arial" w:hAnsi="Arial" w:cs="Arial"/>
        </w:rPr>
        <w:t>(или)</w:t>
      </w:r>
      <w:r w:rsidRPr="002E56A4">
        <w:rPr>
          <w:rFonts w:ascii="Arial" w:hAnsi="Arial" w:cs="Arial"/>
          <w:spacing w:val="85"/>
        </w:rPr>
        <w:t xml:space="preserve"> </w:t>
      </w:r>
      <w:r w:rsidRPr="002E56A4">
        <w:rPr>
          <w:rFonts w:ascii="Arial" w:hAnsi="Arial" w:cs="Arial"/>
          <w:spacing w:val="-1"/>
        </w:rPr>
        <w:t>изъятие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1"/>
        </w:rPr>
        <w:t>земельных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1"/>
        </w:rPr>
        <w:t>участков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</w:rPr>
        <w:t>для</w:t>
      </w:r>
      <w:r w:rsidRPr="002E56A4">
        <w:rPr>
          <w:rFonts w:ascii="Arial" w:hAnsi="Arial" w:cs="Arial"/>
          <w:spacing w:val="2"/>
        </w:rPr>
        <w:t xml:space="preserve"> </w:t>
      </w:r>
      <w:r w:rsidRPr="002E56A4">
        <w:rPr>
          <w:rFonts w:ascii="Arial" w:hAnsi="Arial" w:cs="Arial"/>
          <w:spacing w:val="-1"/>
        </w:rPr>
        <w:t>государственных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</w:rPr>
        <w:t>или</w:t>
      </w:r>
      <w:r w:rsidRPr="002E56A4">
        <w:rPr>
          <w:rFonts w:ascii="Arial" w:hAnsi="Arial" w:cs="Arial"/>
          <w:spacing w:val="3"/>
        </w:rPr>
        <w:t xml:space="preserve"> </w:t>
      </w:r>
      <w:r w:rsidRPr="002E56A4">
        <w:rPr>
          <w:rFonts w:ascii="Arial" w:hAnsi="Arial" w:cs="Arial"/>
          <w:spacing w:val="-1"/>
        </w:rPr>
        <w:t>муниципальных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2"/>
        </w:rPr>
        <w:t>нужд</w:t>
      </w:r>
      <w:r w:rsidRPr="002E56A4">
        <w:rPr>
          <w:rFonts w:ascii="Arial" w:hAnsi="Arial" w:cs="Arial"/>
          <w:spacing w:val="12"/>
        </w:rPr>
        <w:t xml:space="preserve"> </w:t>
      </w:r>
      <w:r w:rsidRPr="002E56A4">
        <w:rPr>
          <w:rFonts w:ascii="Arial" w:hAnsi="Arial" w:cs="Arial"/>
          <w:spacing w:val="1"/>
        </w:rPr>
        <w:t>не</w:t>
      </w:r>
      <w:r w:rsidRPr="002E56A4">
        <w:rPr>
          <w:rFonts w:ascii="Arial" w:hAnsi="Arial" w:cs="Arial"/>
          <w:spacing w:val="67"/>
        </w:rPr>
        <w:t xml:space="preserve"> </w:t>
      </w:r>
      <w:r w:rsidRPr="002E56A4">
        <w:rPr>
          <w:rFonts w:ascii="Arial" w:hAnsi="Arial" w:cs="Arial"/>
          <w:spacing w:val="-1"/>
        </w:rPr>
        <w:t>предусмотрено.</w:t>
      </w:r>
    </w:p>
    <w:p w:rsidR="00862CB0" w:rsidRPr="002E56A4" w:rsidRDefault="00862CB0" w:rsidP="00862CB0">
      <w:pPr>
        <w:rPr>
          <w:rFonts w:ascii="Arial" w:eastAsia="Times New Roman" w:hAnsi="Arial" w:cs="Arial"/>
          <w:sz w:val="24"/>
          <w:szCs w:val="24"/>
        </w:rPr>
      </w:pPr>
    </w:p>
    <w:p w:rsidR="00862CB0" w:rsidRPr="002E56A4" w:rsidRDefault="00862CB0" w:rsidP="00862CB0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601"/>
        </w:tabs>
        <w:spacing w:before="0" w:line="240" w:lineRule="auto"/>
        <w:ind w:left="0" w:hanging="46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E56A4">
        <w:rPr>
          <w:rFonts w:ascii="Arial" w:hAnsi="Arial" w:cs="Arial"/>
          <w:spacing w:val="-1"/>
          <w:sz w:val="24"/>
          <w:szCs w:val="24"/>
        </w:rPr>
        <w:t>Характеристики лесного</w:t>
      </w:r>
      <w:r w:rsidRPr="002E56A4">
        <w:rPr>
          <w:rFonts w:ascii="Arial" w:hAnsi="Arial" w:cs="Arial"/>
          <w:spacing w:val="1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участка</w:t>
      </w:r>
    </w:p>
    <w:p w:rsidR="00862CB0" w:rsidRPr="002E56A4" w:rsidRDefault="00862CB0" w:rsidP="00862CB0">
      <w:pPr>
        <w:pStyle w:val="1"/>
        <w:tabs>
          <w:tab w:val="left" w:pos="3601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862CB0" w:rsidRPr="002E56A4" w:rsidRDefault="00862CB0" w:rsidP="00862CB0">
      <w:pPr>
        <w:pStyle w:val="2"/>
        <w:keepNext w:val="0"/>
        <w:keepLines w:val="0"/>
        <w:widowControl w:val="0"/>
        <w:numPr>
          <w:ilvl w:val="0"/>
          <w:numId w:val="12"/>
        </w:numPr>
        <w:tabs>
          <w:tab w:val="left" w:pos="1162"/>
        </w:tabs>
        <w:spacing w:before="0" w:line="240" w:lineRule="auto"/>
        <w:ind w:left="0" w:firstLine="851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56A4">
        <w:rPr>
          <w:rFonts w:ascii="Arial" w:hAnsi="Arial" w:cs="Arial"/>
          <w:spacing w:val="-1"/>
          <w:sz w:val="24"/>
          <w:szCs w:val="24"/>
        </w:rPr>
        <w:t>Местоположение проектируемого</w:t>
      </w:r>
      <w:r w:rsidRPr="002E56A4">
        <w:rPr>
          <w:rFonts w:ascii="Arial" w:hAnsi="Arial" w:cs="Arial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лесного</w:t>
      </w:r>
      <w:r w:rsidRPr="002E56A4">
        <w:rPr>
          <w:rFonts w:ascii="Arial" w:hAnsi="Arial" w:cs="Arial"/>
          <w:spacing w:val="2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участка</w:t>
      </w:r>
    </w:p>
    <w:p w:rsidR="00862CB0" w:rsidRPr="002E56A4" w:rsidRDefault="00862CB0" w:rsidP="00862CB0">
      <w:pPr>
        <w:pStyle w:val="ConsPlusNonformat"/>
        <w:ind w:firstLine="853"/>
        <w:jc w:val="both"/>
        <w:rPr>
          <w:rFonts w:ascii="Arial" w:hAnsi="Arial" w:cs="Arial"/>
          <w:sz w:val="24"/>
          <w:szCs w:val="24"/>
        </w:rPr>
      </w:pPr>
    </w:p>
    <w:p w:rsidR="00862CB0" w:rsidRPr="002E56A4" w:rsidRDefault="00862CB0" w:rsidP="00862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56A4">
        <w:rPr>
          <w:rFonts w:ascii="Arial" w:hAnsi="Arial" w:cs="Arial"/>
          <w:sz w:val="24"/>
          <w:szCs w:val="24"/>
        </w:rPr>
        <w:t xml:space="preserve">Российская Федерация, Иркутская область, Муниципальное образование «Мамско-Чуйский район», Мамское лесничество, Мамское участковое лесничество, Луговская дача, Защитные: ценные ласе: противоэрозионные леса, кварталы №№ 346(в.3ч),347(в.3ч,5ч). </w:t>
      </w:r>
    </w:p>
    <w:p w:rsidR="00862CB0" w:rsidRPr="002E56A4" w:rsidRDefault="00862CB0" w:rsidP="00862C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2CB0" w:rsidRPr="002E56A4" w:rsidRDefault="00862CB0" w:rsidP="00862CB0">
      <w:pPr>
        <w:pStyle w:val="2"/>
        <w:keepNext w:val="0"/>
        <w:keepLines w:val="0"/>
        <w:widowControl w:val="0"/>
        <w:numPr>
          <w:ilvl w:val="0"/>
          <w:numId w:val="12"/>
        </w:numPr>
        <w:tabs>
          <w:tab w:val="left" w:pos="1162"/>
        </w:tabs>
        <w:spacing w:before="0" w:line="240" w:lineRule="auto"/>
        <w:ind w:left="0" w:firstLine="851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2E56A4">
        <w:rPr>
          <w:rFonts w:ascii="Arial" w:hAnsi="Arial" w:cs="Arial"/>
          <w:spacing w:val="-1"/>
          <w:sz w:val="24"/>
          <w:szCs w:val="24"/>
        </w:rPr>
        <w:t>Целевое назначение</w:t>
      </w:r>
      <w:r w:rsidRPr="002E56A4">
        <w:rPr>
          <w:rFonts w:ascii="Arial" w:hAnsi="Arial" w:cs="Arial"/>
          <w:spacing w:val="2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лесов</w:t>
      </w:r>
    </w:p>
    <w:p w:rsidR="00862CB0" w:rsidRPr="002E56A4" w:rsidRDefault="00862CB0" w:rsidP="00862CB0">
      <w:pPr>
        <w:pStyle w:val="2"/>
        <w:tabs>
          <w:tab w:val="left" w:pos="1162"/>
        </w:tabs>
        <w:spacing w:before="0"/>
        <w:ind w:left="851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862CB0" w:rsidRPr="002E56A4" w:rsidRDefault="00862CB0" w:rsidP="00862CB0">
      <w:pPr>
        <w:pStyle w:val="TableParagraph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2E56A4">
        <w:rPr>
          <w:rFonts w:ascii="Arial" w:eastAsia="Times New Roman" w:hAnsi="Arial" w:cs="Arial"/>
          <w:sz w:val="24"/>
          <w:szCs w:val="24"/>
          <w:lang w:val="ru-RU" w:eastAsia="ru-RU"/>
        </w:rPr>
        <w:t>По целевому назначению проектируемый лесной участок относится к защитным лесам: ценным: противоэрозионным лесам.</w:t>
      </w:r>
    </w:p>
    <w:p w:rsidR="00862CB0" w:rsidRPr="002E56A4" w:rsidRDefault="00862CB0" w:rsidP="00862CB0">
      <w:pPr>
        <w:pStyle w:val="af5"/>
        <w:tabs>
          <w:tab w:val="left" w:pos="6007"/>
        </w:tabs>
        <w:ind w:firstLine="709"/>
        <w:jc w:val="both"/>
        <w:rPr>
          <w:rFonts w:ascii="Arial" w:hAnsi="Arial" w:cs="Arial"/>
        </w:rPr>
      </w:pPr>
    </w:p>
    <w:p w:rsidR="00862CB0" w:rsidRPr="002E56A4" w:rsidRDefault="00862CB0" w:rsidP="00862CB0">
      <w:pPr>
        <w:pStyle w:val="2"/>
        <w:keepNext w:val="0"/>
        <w:keepLines w:val="0"/>
        <w:widowControl w:val="0"/>
        <w:numPr>
          <w:ilvl w:val="0"/>
          <w:numId w:val="12"/>
        </w:numPr>
        <w:tabs>
          <w:tab w:val="left" w:pos="1279"/>
        </w:tabs>
        <w:spacing w:before="0" w:line="240" w:lineRule="auto"/>
        <w:ind w:left="0" w:firstLine="85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E56A4">
        <w:rPr>
          <w:rFonts w:ascii="Arial" w:hAnsi="Arial" w:cs="Arial"/>
          <w:spacing w:val="-1"/>
          <w:sz w:val="24"/>
          <w:szCs w:val="24"/>
        </w:rPr>
        <w:t>Количественные</w:t>
      </w:r>
      <w:r w:rsidRPr="002E56A4">
        <w:rPr>
          <w:rFonts w:ascii="Arial" w:hAnsi="Arial" w:cs="Arial"/>
          <w:spacing w:val="56"/>
          <w:sz w:val="24"/>
          <w:szCs w:val="24"/>
        </w:rPr>
        <w:t xml:space="preserve"> </w:t>
      </w:r>
      <w:r w:rsidRPr="002E56A4">
        <w:rPr>
          <w:rFonts w:ascii="Arial" w:hAnsi="Arial" w:cs="Arial"/>
          <w:sz w:val="24"/>
          <w:szCs w:val="24"/>
        </w:rPr>
        <w:t>и</w:t>
      </w:r>
      <w:r w:rsidRPr="002E56A4">
        <w:rPr>
          <w:rFonts w:ascii="Arial" w:hAnsi="Arial" w:cs="Arial"/>
          <w:spacing w:val="58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качественные</w:t>
      </w:r>
      <w:r w:rsidRPr="002E56A4">
        <w:rPr>
          <w:rFonts w:ascii="Arial" w:hAnsi="Arial" w:cs="Arial"/>
          <w:spacing w:val="56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характеристики</w:t>
      </w:r>
      <w:r w:rsidRPr="002E56A4">
        <w:rPr>
          <w:rFonts w:ascii="Arial" w:hAnsi="Arial" w:cs="Arial"/>
          <w:spacing w:val="58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проектируемого</w:t>
      </w:r>
      <w:r w:rsidRPr="002E56A4">
        <w:rPr>
          <w:rFonts w:ascii="Arial" w:hAnsi="Arial" w:cs="Arial"/>
          <w:spacing w:val="57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лесного</w:t>
      </w:r>
      <w:r w:rsidRPr="002E56A4">
        <w:rPr>
          <w:rFonts w:ascii="Arial" w:hAnsi="Arial" w:cs="Arial"/>
          <w:spacing w:val="87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участка</w:t>
      </w:r>
      <w:r w:rsidRPr="002E56A4">
        <w:rPr>
          <w:rFonts w:ascii="Arial" w:hAnsi="Arial" w:cs="Arial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(части</w:t>
      </w:r>
      <w:r w:rsidRPr="002E56A4">
        <w:rPr>
          <w:rFonts w:ascii="Arial" w:hAnsi="Arial" w:cs="Arial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лесного</w:t>
      </w:r>
      <w:r w:rsidRPr="002E56A4">
        <w:rPr>
          <w:rFonts w:ascii="Arial" w:hAnsi="Arial" w:cs="Arial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участка)</w:t>
      </w:r>
    </w:p>
    <w:p w:rsidR="00862CB0" w:rsidRPr="002E56A4" w:rsidRDefault="00862CB0" w:rsidP="00862CB0">
      <w:pPr>
        <w:pStyle w:val="2"/>
        <w:tabs>
          <w:tab w:val="left" w:pos="1279"/>
        </w:tabs>
        <w:spacing w:before="0"/>
        <w:ind w:left="851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862CB0" w:rsidRPr="002E56A4" w:rsidRDefault="00862CB0" w:rsidP="00862CB0">
      <w:pPr>
        <w:pStyle w:val="af5"/>
        <w:ind w:firstLine="708"/>
        <w:jc w:val="both"/>
        <w:rPr>
          <w:rFonts w:ascii="Arial" w:hAnsi="Arial" w:cs="Arial"/>
        </w:rPr>
      </w:pPr>
      <w:r w:rsidRPr="002E56A4">
        <w:rPr>
          <w:rFonts w:ascii="Arial" w:hAnsi="Arial" w:cs="Arial"/>
          <w:spacing w:val="-1"/>
        </w:rPr>
        <w:t>Количественные</w:t>
      </w:r>
      <w:r w:rsidRPr="002E56A4">
        <w:rPr>
          <w:rFonts w:ascii="Arial" w:hAnsi="Arial" w:cs="Arial"/>
          <w:spacing w:val="19"/>
        </w:rPr>
        <w:t xml:space="preserve"> </w:t>
      </w:r>
      <w:r w:rsidRPr="002E56A4">
        <w:rPr>
          <w:rFonts w:ascii="Arial" w:hAnsi="Arial" w:cs="Arial"/>
        </w:rPr>
        <w:t>и</w:t>
      </w:r>
      <w:r w:rsidRPr="002E56A4">
        <w:rPr>
          <w:rFonts w:ascii="Arial" w:hAnsi="Arial" w:cs="Arial"/>
          <w:spacing w:val="22"/>
        </w:rPr>
        <w:t xml:space="preserve"> </w:t>
      </w:r>
      <w:r w:rsidRPr="002E56A4">
        <w:rPr>
          <w:rFonts w:ascii="Arial" w:hAnsi="Arial" w:cs="Arial"/>
          <w:spacing w:val="-1"/>
        </w:rPr>
        <w:t>качественные</w:t>
      </w:r>
      <w:r w:rsidRPr="002E56A4">
        <w:rPr>
          <w:rFonts w:ascii="Arial" w:hAnsi="Arial" w:cs="Arial"/>
          <w:spacing w:val="19"/>
        </w:rPr>
        <w:t xml:space="preserve"> </w:t>
      </w:r>
      <w:r w:rsidRPr="002E56A4">
        <w:rPr>
          <w:rFonts w:ascii="Arial" w:hAnsi="Arial" w:cs="Arial"/>
        </w:rPr>
        <w:t>характеристики</w:t>
      </w:r>
      <w:r w:rsidRPr="002E56A4">
        <w:rPr>
          <w:rFonts w:ascii="Arial" w:hAnsi="Arial" w:cs="Arial"/>
          <w:spacing w:val="22"/>
        </w:rPr>
        <w:t xml:space="preserve"> </w:t>
      </w:r>
      <w:r w:rsidRPr="002E56A4">
        <w:rPr>
          <w:rFonts w:ascii="Arial" w:hAnsi="Arial" w:cs="Arial"/>
          <w:spacing w:val="-1"/>
        </w:rPr>
        <w:t>проектируемого</w:t>
      </w:r>
      <w:r w:rsidRPr="002E56A4">
        <w:rPr>
          <w:rFonts w:ascii="Arial" w:hAnsi="Arial" w:cs="Arial"/>
          <w:spacing w:val="23"/>
        </w:rPr>
        <w:t xml:space="preserve"> </w:t>
      </w:r>
      <w:r w:rsidRPr="002E56A4">
        <w:rPr>
          <w:rFonts w:ascii="Arial" w:hAnsi="Arial" w:cs="Arial"/>
          <w:spacing w:val="-1"/>
        </w:rPr>
        <w:t>лесного</w:t>
      </w:r>
      <w:r w:rsidRPr="002E56A4">
        <w:rPr>
          <w:rFonts w:ascii="Arial" w:hAnsi="Arial" w:cs="Arial"/>
          <w:spacing w:val="26"/>
        </w:rPr>
        <w:t xml:space="preserve"> </w:t>
      </w:r>
      <w:r w:rsidRPr="002E56A4">
        <w:rPr>
          <w:rFonts w:ascii="Arial" w:hAnsi="Arial" w:cs="Arial"/>
          <w:spacing w:val="-1"/>
        </w:rPr>
        <w:t>участка</w:t>
      </w:r>
      <w:r w:rsidRPr="002E56A4">
        <w:rPr>
          <w:rFonts w:ascii="Arial" w:hAnsi="Arial" w:cs="Arial"/>
          <w:spacing w:val="63"/>
        </w:rPr>
        <w:t xml:space="preserve"> </w:t>
      </w:r>
      <w:r w:rsidRPr="002E56A4">
        <w:rPr>
          <w:rFonts w:ascii="Arial" w:hAnsi="Arial" w:cs="Arial"/>
          <w:spacing w:val="-1"/>
        </w:rPr>
        <w:t>составлены</w:t>
      </w:r>
      <w:r w:rsidRPr="002E56A4">
        <w:rPr>
          <w:rFonts w:ascii="Arial" w:hAnsi="Arial" w:cs="Arial"/>
          <w:spacing w:val="42"/>
        </w:rPr>
        <w:t xml:space="preserve"> </w:t>
      </w:r>
      <w:r w:rsidRPr="002E56A4">
        <w:rPr>
          <w:rFonts w:ascii="Arial" w:hAnsi="Arial" w:cs="Arial"/>
        </w:rPr>
        <w:t>на</w:t>
      </w:r>
      <w:r w:rsidRPr="002E56A4">
        <w:rPr>
          <w:rFonts w:ascii="Arial" w:hAnsi="Arial" w:cs="Arial"/>
          <w:spacing w:val="42"/>
        </w:rPr>
        <w:t xml:space="preserve"> </w:t>
      </w:r>
      <w:r w:rsidRPr="002E56A4">
        <w:rPr>
          <w:rFonts w:ascii="Arial" w:hAnsi="Arial" w:cs="Arial"/>
          <w:spacing w:val="-1"/>
        </w:rPr>
        <w:t>основании</w:t>
      </w:r>
      <w:r w:rsidRPr="002E56A4">
        <w:rPr>
          <w:rFonts w:ascii="Arial" w:hAnsi="Arial" w:cs="Arial"/>
          <w:spacing w:val="43"/>
        </w:rPr>
        <w:t xml:space="preserve"> </w:t>
      </w:r>
      <w:r w:rsidRPr="002E56A4">
        <w:rPr>
          <w:rFonts w:ascii="Arial" w:hAnsi="Arial" w:cs="Arial"/>
          <w:spacing w:val="-2"/>
        </w:rPr>
        <w:t>данных</w:t>
      </w:r>
      <w:r w:rsidRPr="002E56A4">
        <w:rPr>
          <w:rFonts w:ascii="Arial" w:hAnsi="Arial" w:cs="Arial"/>
          <w:spacing w:val="45"/>
        </w:rPr>
        <w:t xml:space="preserve"> </w:t>
      </w:r>
      <w:r w:rsidRPr="002E56A4">
        <w:rPr>
          <w:rFonts w:ascii="Arial" w:hAnsi="Arial" w:cs="Arial"/>
          <w:spacing w:val="-1"/>
        </w:rPr>
        <w:t>государственного</w:t>
      </w:r>
      <w:r w:rsidRPr="002E56A4">
        <w:rPr>
          <w:rFonts w:ascii="Arial" w:hAnsi="Arial" w:cs="Arial"/>
          <w:spacing w:val="42"/>
        </w:rPr>
        <w:t xml:space="preserve"> </w:t>
      </w:r>
      <w:r w:rsidRPr="002E56A4">
        <w:rPr>
          <w:rFonts w:ascii="Arial" w:hAnsi="Arial" w:cs="Arial"/>
          <w:spacing w:val="-1"/>
        </w:rPr>
        <w:t>лесного</w:t>
      </w:r>
      <w:r w:rsidRPr="002E56A4">
        <w:rPr>
          <w:rFonts w:ascii="Arial" w:hAnsi="Arial" w:cs="Arial"/>
          <w:spacing w:val="40"/>
        </w:rPr>
        <w:t xml:space="preserve"> </w:t>
      </w:r>
      <w:r w:rsidRPr="002E56A4">
        <w:rPr>
          <w:rFonts w:ascii="Arial" w:hAnsi="Arial" w:cs="Arial"/>
          <w:spacing w:val="-1"/>
        </w:rPr>
        <w:t>реестра</w:t>
      </w:r>
      <w:r w:rsidRPr="002E56A4">
        <w:rPr>
          <w:rFonts w:ascii="Arial" w:hAnsi="Arial" w:cs="Arial"/>
          <w:spacing w:val="42"/>
        </w:rPr>
        <w:t xml:space="preserve"> </w:t>
      </w:r>
      <w:r w:rsidRPr="002E56A4">
        <w:rPr>
          <w:rFonts w:ascii="Arial" w:hAnsi="Arial" w:cs="Arial"/>
          <w:spacing w:val="-1"/>
        </w:rPr>
        <w:t>Мамского</w:t>
      </w:r>
      <w:r w:rsidRPr="002E56A4">
        <w:rPr>
          <w:rFonts w:ascii="Arial" w:hAnsi="Arial" w:cs="Arial"/>
          <w:spacing w:val="99"/>
        </w:rPr>
        <w:t xml:space="preserve"> </w:t>
      </w:r>
      <w:r w:rsidRPr="002E56A4">
        <w:rPr>
          <w:rFonts w:ascii="Arial" w:hAnsi="Arial" w:cs="Arial"/>
          <w:spacing w:val="-1"/>
        </w:rPr>
        <w:t>лесничества (лесопарка).</w:t>
      </w:r>
    </w:p>
    <w:p w:rsidR="00862CB0" w:rsidRPr="002E56A4" w:rsidRDefault="00862CB0" w:rsidP="00862CB0">
      <w:pPr>
        <w:rPr>
          <w:rFonts w:ascii="Arial" w:eastAsia="Times New Roman" w:hAnsi="Arial" w:cs="Arial"/>
          <w:sz w:val="24"/>
          <w:szCs w:val="24"/>
        </w:rPr>
      </w:pPr>
    </w:p>
    <w:p w:rsidR="00862CB0" w:rsidRPr="002E56A4" w:rsidRDefault="00862CB0" w:rsidP="00862CB0">
      <w:pPr>
        <w:pStyle w:val="af5"/>
        <w:jc w:val="center"/>
        <w:rPr>
          <w:rFonts w:ascii="Arial" w:hAnsi="Arial" w:cs="Arial"/>
        </w:rPr>
      </w:pPr>
      <w:r w:rsidRPr="002E56A4">
        <w:rPr>
          <w:rFonts w:ascii="Arial" w:hAnsi="Arial" w:cs="Arial"/>
          <w:spacing w:val="-1"/>
        </w:rPr>
        <w:t xml:space="preserve">Таблица </w:t>
      </w:r>
      <w:r w:rsidRPr="002E56A4">
        <w:rPr>
          <w:rFonts w:ascii="Arial" w:hAnsi="Arial" w:cs="Arial"/>
        </w:rPr>
        <w:t xml:space="preserve">1. </w:t>
      </w:r>
      <w:r w:rsidRPr="002E56A4">
        <w:rPr>
          <w:rFonts w:ascii="Arial" w:hAnsi="Arial" w:cs="Arial"/>
          <w:spacing w:val="-1"/>
        </w:rPr>
        <w:t>Распределение земель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6"/>
        <w:gridCol w:w="991"/>
        <w:gridCol w:w="994"/>
        <w:gridCol w:w="960"/>
        <w:gridCol w:w="883"/>
        <w:gridCol w:w="781"/>
        <w:gridCol w:w="922"/>
        <w:gridCol w:w="960"/>
        <w:gridCol w:w="881"/>
        <w:gridCol w:w="780"/>
        <w:gridCol w:w="922"/>
      </w:tblGrid>
      <w:tr w:rsidR="00862CB0" w:rsidRPr="002E56A4" w:rsidTr="00862CB0">
        <w:trPr>
          <w:trHeight w:hRule="exact" w:val="398"/>
        </w:trPr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firstLine="98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Общая</w:t>
            </w:r>
            <w:r w:rsidRPr="002E56A4">
              <w:rPr>
                <w:rFonts w:ascii="Courier New" w:hAnsi="Courier New" w:cs="Courier New"/>
                <w:spacing w:val="23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площадь</w:t>
            </w: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-</w:t>
            </w:r>
            <w:r w:rsidRPr="002E56A4">
              <w:rPr>
                <w:rFonts w:ascii="Courier New" w:hAnsi="Courier New" w:cs="Courier New"/>
                <w:spacing w:val="-1"/>
              </w:rPr>
              <w:t xml:space="preserve"> всего</w:t>
            </w:r>
          </w:p>
        </w:tc>
        <w:tc>
          <w:tcPr>
            <w:tcW w:w="907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В</w:t>
            </w:r>
            <w:r w:rsidRPr="002E56A4">
              <w:rPr>
                <w:rFonts w:ascii="Courier New" w:hAnsi="Courier New" w:cs="Courier New"/>
                <w:spacing w:val="-2"/>
              </w:rPr>
              <w:t xml:space="preserve"> </w:t>
            </w:r>
            <w:r w:rsidRPr="002E56A4">
              <w:rPr>
                <w:rFonts w:ascii="Courier New" w:hAnsi="Courier New" w:cs="Courier New"/>
              </w:rPr>
              <w:t xml:space="preserve">том </w:t>
            </w:r>
            <w:r w:rsidRPr="002E56A4">
              <w:rPr>
                <w:rFonts w:ascii="Courier New" w:hAnsi="Courier New" w:cs="Courier New"/>
                <w:spacing w:val="-1"/>
              </w:rPr>
              <w:t>числе</w:t>
            </w:r>
          </w:p>
        </w:tc>
      </w:tr>
      <w:tr w:rsidR="00862CB0" w:rsidRPr="002E56A4" w:rsidTr="00862CB0">
        <w:trPr>
          <w:trHeight w:hRule="exact" w:val="408"/>
        </w:trPr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лесные</w:t>
            </w:r>
            <w:r w:rsidRPr="002E56A4">
              <w:rPr>
                <w:rFonts w:ascii="Courier New" w:hAnsi="Courier New" w:cs="Courier New"/>
                <w:spacing w:val="-2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земли</w:t>
            </w:r>
          </w:p>
        </w:tc>
        <w:tc>
          <w:tcPr>
            <w:tcW w:w="4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нелесные</w:t>
            </w:r>
            <w:r w:rsidRPr="002E56A4">
              <w:rPr>
                <w:rFonts w:ascii="Courier New" w:hAnsi="Courier New" w:cs="Courier New"/>
                <w:spacing w:val="-2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земли</w:t>
            </w:r>
          </w:p>
        </w:tc>
      </w:tr>
      <w:tr w:rsidR="00862CB0" w:rsidRPr="002E56A4" w:rsidTr="00862CB0">
        <w:trPr>
          <w:trHeight w:hRule="exact" w:val="1505"/>
        </w:trPr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Покры</w:t>
            </w:r>
            <w:r w:rsidRPr="002E56A4">
              <w:rPr>
                <w:rFonts w:ascii="Courier New" w:hAnsi="Courier New" w:cs="Courier New"/>
                <w:lang w:val="ru-RU"/>
              </w:rPr>
              <w:t>-</w:t>
            </w:r>
            <w:r w:rsidRPr="002E56A4">
              <w:rPr>
                <w:rFonts w:ascii="Courier New" w:hAnsi="Courier New" w:cs="Courier New"/>
                <w:lang w:val="ru-RU"/>
              </w:rPr>
              <w:br/>
            </w:r>
            <w:r w:rsidRPr="002E56A4">
              <w:rPr>
                <w:rFonts w:ascii="Courier New" w:hAnsi="Courier New" w:cs="Courier New"/>
              </w:rPr>
              <w:t xml:space="preserve">тые </w:t>
            </w:r>
            <w:r w:rsidRPr="002E56A4">
              <w:rPr>
                <w:rFonts w:ascii="Courier New" w:hAnsi="Courier New" w:cs="Courier New"/>
                <w:spacing w:val="-1"/>
              </w:rPr>
              <w:t>лесом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firstLine="3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 xml:space="preserve">в т.ч.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лесные</w:t>
            </w:r>
            <w:r w:rsidRPr="002E56A4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куль-тур</w:t>
            </w:r>
            <w:r w:rsidRPr="002E56A4">
              <w:rPr>
                <w:rFonts w:ascii="Courier New" w:hAnsi="Courier New" w:cs="Courier New"/>
                <w:lang w:val="ru-RU"/>
              </w:rPr>
              <w:t>ы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лесные</w:t>
            </w:r>
            <w:r w:rsidRPr="002E56A4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питом-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ники,</w:t>
            </w:r>
            <w:r w:rsidRPr="002E56A4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планта-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1"/>
                <w:lang w:val="ru-RU"/>
              </w:rPr>
              <w:t>ции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firstLine="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не покры-</w:t>
            </w:r>
            <w:r w:rsidRPr="002E56A4">
              <w:rPr>
                <w:rFonts w:ascii="Courier New" w:hAnsi="Courier New" w:cs="Courier New"/>
                <w:lang w:val="ru-RU"/>
              </w:rPr>
              <w:br/>
              <w:t xml:space="preserve">тые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лесом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дороги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просеки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болота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hanging="45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други</w:t>
            </w:r>
            <w:r w:rsidRPr="002E56A4">
              <w:rPr>
                <w:rFonts w:ascii="Courier New" w:hAnsi="Courier New" w:cs="Courier New"/>
              </w:rPr>
              <w:t>е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итого</w:t>
            </w:r>
          </w:p>
        </w:tc>
      </w:tr>
      <w:tr w:rsidR="00862CB0" w:rsidRPr="002E56A4" w:rsidTr="00862CB0">
        <w:trPr>
          <w:trHeight w:hRule="exact" w:val="41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7,5816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7,5816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7,5816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</w:tr>
    </w:tbl>
    <w:p w:rsidR="00862CB0" w:rsidRPr="002E56A4" w:rsidRDefault="00862CB0" w:rsidP="00862CB0">
      <w:pPr>
        <w:pStyle w:val="2"/>
        <w:tabs>
          <w:tab w:val="left" w:pos="1162"/>
        </w:tabs>
        <w:spacing w:before="0"/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862CB0" w:rsidRPr="002E56A4" w:rsidRDefault="00862CB0" w:rsidP="00862CB0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1162"/>
        </w:tabs>
        <w:spacing w:before="0" w:line="24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E56A4">
        <w:rPr>
          <w:rFonts w:ascii="Arial" w:hAnsi="Arial" w:cs="Arial"/>
          <w:sz w:val="24"/>
          <w:szCs w:val="24"/>
        </w:rPr>
        <w:t xml:space="preserve">Вид </w:t>
      </w:r>
      <w:r w:rsidRPr="002E56A4">
        <w:rPr>
          <w:rFonts w:ascii="Arial" w:hAnsi="Arial" w:cs="Arial"/>
          <w:spacing w:val="-1"/>
          <w:sz w:val="24"/>
          <w:szCs w:val="24"/>
        </w:rPr>
        <w:t>(виды) разрешенного</w:t>
      </w:r>
      <w:r w:rsidRPr="002E56A4">
        <w:rPr>
          <w:rFonts w:ascii="Arial" w:hAnsi="Arial" w:cs="Arial"/>
          <w:sz w:val="24"/>
          <w:szCs w:val="24"/>
        </w:rPr>
        <w:t xml:space="preserve"> использования</w:t>
      </w:r>
      <w:r w:rsidRPr="002E56A4">
        <w:rPr>
          <w:rFonts w:ascii="Arial" w:hAnsi="Arial" w:cs="Arial"/>
          <w:spacing w:val="-3"/>
          <w:sz w:val="24"/>
          <w:szCs w:val="24"/>
        </w:rPr>
        <w:t xml:space="preserve"> </w:t>
      </w:r>
      <w:r w:rsidRPr="002E56A4">
        <w:rPr>
          <w:rFonts w:ascii="Arial" w:hAnsi="Arial" w:cs="Arial"/>
          <w:spacing w:val="-1"/>
          <w:sz w:val="24"/>
          <w:szCs w:val="24"/>
        </w:rPr>
        <w:t>лесного</w:t>
      </w:r>
      <w:r w:rsidRPr="002E56A4">
        <w:rPr>
          <w:rFonts w:ascii="Arial" w:hAnsi="Arial" w:cs="Arial"/>
          <w:sz w:val="24"/>
          <w:szCs w:val="24"/>
        </w:rPr>
        <w:t xml:space="preserve"> участка</w:t>
      </w:r>
    </w:p>
    <w:p w:rsidR="00862CB0" w:rsidRPr="002E56A4" w:rsidRDefault="00862CB0" w:rsidP="00862CB0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Normal"/>
        <w:tblW w:w="9658" w:type="dxa"/>
        <w:tblInd w:w="379" w:type="dxa"/>
        <w:tblLayout w:type="fixed"/>
        <w:tblLook w:val="01E0" w:firstRow="1" w:lastRow="1" w:firstColumn="1" w:lastColumn="1" w:noHBand="0" w:noVBand="0"/>
      </w:tblPr>
      <w:tblGrid>
        <w:gridCol w:w="2064"/>
        <w:gridCol w:w="1853"/>
        <w:gridCol w:w="1577"/>
        <w:gridCol w:w="1766"/>
        <w:gridCol w:w="2398"/>
      </w:tblGrid>
      <w:tr w:rsidR="00862CB0" w:rsidRPr="002E56A4" w:rsidTr="00862CB0">
        <w:trPr>
          <w:trHeight w:hRule="exact" w:val="2572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firstLine="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Кадастровый</w:t>
            </w:r>
            <w:r w:rsidRPr="002E56A4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номер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лесного</w:t>
            </w:r>
            <w:r w:rsidRPr="002E56A4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 xml:space="preserve">участка </w:t>
            </w:r>
            <w:r w:rsidRPr="002E56A4">
              <w:rPr>
                <w:rFonts w:ascii="Courier New" w:hAnsi="Courier New" w:cs="Courier New"/>
                <w:lang w:val="ru-RU"/>
              </w:rPr>
              <w:t>в</w:t>
            </w:r>
            <w:r w:rsidRPr="002E56A4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со</w:t>
            </w:r>
            <w:r w:rsidRPr="002E56A4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сведениями</w:t>
            </w:r>
            <w:r w:rsidRPr="002E56A4">
              <w:rPr>
                <w:rFonts w:ascii="Courier New" w:hAnsi="Courier New" w:cs="Courier New"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lang w:val="ru-RU"/>
              </w:rPr>
              <w:t>ЕГРН</w:t>
            </w:r>
          </w:p>
          <w:p w:rsidR="00862CB0" w:rsidRPr="002E56A4" w:rsidRDefault="00862CB0" w:rsidP="00862CB0">
            <w:pPr>
              <w:ind w:firstLine="720"/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Существующий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вид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разрешенного</w:t>
            </w:r>
            <w:r w:rsidRPr="002E56A4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использования</w:t>
            </w:r>
            <w:r w:rsidRPr="002E56A4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лесного</w:t>
            </w: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 xml:space="preserve">участка 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в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2E56A4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со</w:t>
            </w:r>
            <w:r w:rsidRPr="002E56A4">
              <w:rPr>
                <w:rFonts w:ascii="Courier New" w:hAnsi="Courier New" w:cs="Courier New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 xml:space="preserve">сведениями </w:t>
            </w:r>
            <w:r w:rsidRPr="002E56A4">
              <w:rPr>
                <w:rFonts w:ascii="Courier New" w:hAnsi="Courier New" w:cs="Courier New"/>
                <w:lang w:val="ru-RU"/>
              </w:rPr>
              <w:t>ЕГРН</w:t>
            </w: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hAnsi="Courier New" w:cs="Courier New"/>
                <w:lang w:val="ru-RU"/>
              </w:rPr>
            </w:pPr>
          </w:p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Предмет</w:t>
            </w:r>
            <w:r w:rsidRPr="002E56A4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  <w:r w:rsidRPr="002E56A4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(лесной</w:t>
            </w:r>
            <w:r w:rsidRPr="002E56A4">
              <w:rPr>
                <w:rFonts w:ascii="Courier New" w:hAnsi="Courier New" w:cs="Courier New"/>
                <w:spacing w:val="24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участок,</w:t>
            </w:r>
            <w:r w:rsidRPr="002E56A4">
              <w:rPr>
                <w:rFonts w:ascii="Courier New" w:hAnsi="Courier New" w:cs="Courier New"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часть</w:t>
            </w:r>
            <w:r w:rsidRPr="002E56A4">
              <w:rPr>
                <w:rFonts w:ascii="Courier New" w:hAnsi="Courier New" w:cs="Courier New"/>
                <w:spacing w:val="22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лесного участка)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Площадь,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образуемого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лесного</w:t>
            </w:r>
            <w:r w:rsidRPr="002E56A4">
              <w:rPr>
                <w:rFonts w:ascii="Courier New" w:hAnsi="Courier New" w:cs="Courier New"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участка (части</w:t>
            </w:r>
            <w:r w:rsidRPr="002E56A4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лесного</w:t>
            </w:r>
            <w:r w:rsidRPr="002E56A4">
              <w:rPr>
                <w:rFonts w:ascii="Courier New" w:hAnsi="Courier New" w:cs="Courier New"/>
                <w:spacing w:val="25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участка)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Проектируемый</w:t>
            </w:r>
            <w:r w:rsidRPr="002E56A4">
              <w:rPr>
                <w:rFonts w:ascii="Courier New" w:hAnsi="Courier New" w:cs="Courier New"/>
              </w:rPr>
              <w:t xml:space="preserve"> вид</w:t>
            </w:r>
            <w:r w:rsidRPr="002E56A4">
              <w:rPr>
                <w:rFonts w:ascii="Courier New" w:hAnsi="Courier New" w:cs="Courier New"/>
                <w:spacing w:val="27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разрешенного</w:t>
            </w:r>
            <w:r w:rsidRPr="002E56A4">
              <w:rPr>
                <w:rFonts w:ascii="Courier New" w:hAnsi="Courier New" w:cs="Courier New"/>
                <w:spacing w:val="29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использования</w:t>
            </w:r>
          </w:p>
        </w:tc>
      </w:tr>
      <w:tr w:rsidR="00862CB0" w:rsidRPr="002E56A4" w:rsidTr="00862CB0">
        <w:trPr>
          <w:trHeight w:hRule="exact" w:val="11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jc w:val="center"/>
              <w:rPr>
                <w:rFonts w:ascii="Courier New" w:eastAsia="Times New Roman" w:hAnsi="Courier New" w:cs="Courier New"/>
                <w:b/>
                <w:bCs/>
                <w:lang w:val="ru-RU"/>
              </w:rPr>
            </w:pPr>
          </w:p>
          <w:p w:rsidR="00862CB0" w:rsidRPr="002E56A4" w:rsidRDefault="00862CB0" w:rsidP="00862CB0">
            <w:pPr>
              <w:pStyle w:val="TableParagraph"/>
              <w:spacing w:line="274" w:lineRule="exact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spacing w:val="-1"/>
                <w:lang w:val="ru-RU"/>
              </w:rPr>
              <w:t>38:24:000000:183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spacing w:line="274" w:lineRule="exact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</w:rPr>
              <w:t>-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firstLine="19"/>
              <w:jc w:val="center"/>
              <w:rPr>
                <w:rFonts w:ascii="Courier New" w:eastAsia="Times New Roman" w:hAnsi="Courier New" w:cs="Courier New"/>
              </w:rPr>
            </w:pPr>
            <w:r w:rsidRPr="002E56A4">
              <w:rPr>
                <w:rFonts w:ascii="Courier New" w:hAnsi="Courier New" w:cs="Courier New"/>
                <w:spacing w:val="-1"/>
              </w:rPr>
              <w:t>Лесной</w:t>
            </w:r>
            <w:r w:rsidRPr="002E56A4">
              <w:rPr>
                <w:rFonts w:ascii="Courier New" w:hAnsi="Courier New" w:cs="Courier New"/>
                <w:spacing w:val="24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</w:rPr>
              <w:t>участок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spacing w:line="274" w:lineRule="exact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>7,5816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2CB0" w:rsidRPr="002E56A4" w:rsidRDefault="00862CB0" w:rsidP="00862CB0">
            <w:pPr>
              <w:pStyle w:val="TableParagraph"/>
              <w:ind w:hanging="4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E56A4">
              <w:rPr>
                <w:rFonts w:ascii="Courier New" w:hAnsi="Courier New" w:cs="Courier New"/>
                <w:lang w:val="ru-RU"/>
              </w:rPr>
              <w:t xml:space="preserve">для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строительства,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реконструкции,</w:t>
            </w:r>
            <w:r w:rsidRPr="002E56A4">
              <w:rPr>
                <w:rFonts w:ascii="Courier New" w:hAnsi="Courier New" w:cs="Courier New"/>
                <w:spacing w:val="26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эксплуатации</w:t>
            </w:r>
            <w:r w:rsidRPr="002E56A4">
              <w:rPr>
                <w:rFonts w:ascii="Courier New" w:hAnsi="Courier New" w:cs="Courier New"/>
                <w:spacing w:val="27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линейных</w:t>
            </w:r>
            <w:r w:rsidRPr="002E56A4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E56A4">
              <w:rPr>
                <w:rFonts w:ascii="Courier New" w:hAnsi="Courier New" w:cs="Courier New"/>
                <w:spacing w:val="-1"/>
                <w:lang w:val="ru-RU"/>
              </w:rPr>
              <w:t>объектов</w:t>
            </w:r>
          </w:p>
        </w:tc>
      </w:tr>
    </w:tbl>
    <w:p w:rsidR="00862CB0" w:rsidRPr="002E56A4" w:rsidRDefault="002E56A4" w:rsidP="002E56A4">
      <w:pPr>
        <w:widowControl w:val="0"/>
        <w:tabs>
          <w:tab w:val="left" w:pos="1110"/>
        </w:tabs>
        <w:spacing w:after="0" w:line="240" w:lineRule="auto"/>
        <w:ind w:left="541"/>
        <w:jc w:val="center"/>
        <w:rPr>
          <w:rFonts w:ascii="Arial" w:eastAsia="Times New Roman" w:hAnsi="Arial" w:cs="Arial"/>
          <w:sz w:val="30"/>
          <w:szCs w:val="30"/>
        </w:rPr>
      </w:pPr>
      <w:r w:rsidRPr="002E56A4">
        <w:rPr>
          <w:rFonts w:ascii="Arial" w:hAnsi="Arial" w:cs="Arial"/>
          <w:b/>
          <w:spacing w:val="-1"/>
          <w:sz w:val="30"/>
          <w:szCs w:val="30"/>
        </w:rPr>
        <w:t xml:space="preserve">3.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Сведения</w:t>
      </w:r>
      <w:r w:rsidR="00862CB0" w:rsidRPr="002E56A4">
        <w:rPr>
          <w:rFonts w:ascii="Arial" w:hAnsi="Arial" w:cs="Arial"/>
          <w:b/>
          <w:spacing w:val="1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z w:val="30"/>
          <w:szCs w:val="30"/>
        </w:rPr>
        <w:t>о</w:t>
      </w:r>
      <w:r w:rsidR="00862CB0" w:rsidRPr="002E56A4">
        <w:rPr>
          <w:rFonts w:ascii="Arial" w:hAnsi="Arial" w:cs="Arial"/>
          <w:b/>
          <w:spacing w:val="17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границах</w:t>
      </w:r>
      <w:r w:rsidR="00862CB0" w:rsidRPr="002E56A4">
        <w:rPr>
          <w:rFonts w:ascii="Arial" w:hAnsi="Arial" w:cs="Arial"/>
          <w:b/>
          <w:spacing w:val="17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территории,</w:t>
      </w:r>
      <w:r w:rsidR="00862CB0" w:rsidRPr="002E56A4">
        <w:rPr>
          <w:rFonts w:ascii="Arial" w:hAnsi="Arial" w:cs="Arial"/>
          <w:b/>
          <w:spacing w:val="1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z w:val="30"/>
          <w:szCs w:val="30"/>
        </w:rPr>
        <w:t>в</w:t>
      </w:r>
      <w:r w:rsidR="00862CB0" w:rsidRPr="002E56A4">
        <w:rPr>
          <w:rFonts w:ascii="Arial" w:hAnsi="Arial" w:cs="Arial"/>
          <w:b/>
          <w:spacing w:val="1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отношении</w:t>
      </w:r>
      <w:r w:rsidR="00862CB0" w:rsidRPr="002E56A4">
        <w:rPr>
          <w:rFonts w:ascii="Arial" w:hAnsi="Arial" w:cs="Arial"/>
          <w:b/>
          <w:spacing w:val="1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которой</w:t>
      </w:r>
      <w:r w:rsidR="00862CB0" w:rsidRPr="002E56A4">
        <w:rPr>
          <w:rFonts w:ascii="Arial" w:hAnsi="Arial" w:cs="Arial"/>
          <w:b/>
          <w:spacing w:val="1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утвержден</w:t>
      </w:r>
      <w:r w:rsidR="00862CB0" w:rsidRPr="002E56A4">
        <w:rPr>
          <w:rFonts w:ascii="Arial" w:hAnsi="Arial" w:cs="Arial"/>
          <w:b/>
          <w:spacing w:val="3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проект</w:t>
      </w:r>
      <w:r w:rsidR="00862CB0" w:rsidRPr="002E56A4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межевания,</w:t>
      </w:r>
      <w:r w:rsidR="00862CB0" w:rsidRPr="002E56A4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содержащие</w:t>
      </w:r>
      <w:r w:rsidR="00862CB0" w:rsidRPr="002E56A4">
        <w:rPr>
          <w:rFonts w:ascii="Arial" w:hAnsi="Arial" w:cs="Arial"/>
          <w:b/>
          <w:spacing w:val="3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перечень</w:t>
      </w:r>
      <w:r w:rsidR="00862CB0" w:rsidRPr="002E56A4">
        <w:rPr>
          <w:rFonts w:ascii="Arial" w:hAnsi="Arial" w:cs="Arial"/>
          <w:b/>
          <w:spacing w:val="3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координат</w:t>
      </w:r>
      <w:r w:rsidR="00862CB0" w:rsidRPr="002E56A4">
        <w:rPr>
          <w:rFonts w:ascii="Arial" w:hAnsi="Arial" w:cs="Arial"/>
          <w:b/>
          <w:spacing w:val="4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характерных</w:t>
      </w:r>
      <w:r w:rsidR="00862CB0" w:rsidRPr="002E56A4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точек</w:t>
      </w:r>
      <w:r w:rsidR="00862CB0" w:rsidRPr="002E56A4">
        <w:rPr>
          <w:rFonts w:ascii="Arial" w:hAnsi="Arial" w:cs="Arial"/>
          <w:b/>
          <w:spacing w:val="57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этих</w:t>
      </w:r>
      <w:r w:rsidR="00862CB0" w:rsidRPr="002E56A4">
        <w:rPr>
          <w:rFonts w:ascii="Arial" w:hAnsi="Arial" w:cs="Arial"/>
          <w:b/>
          <w:spacing w:val="3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границ</w:t>
      </w:r>
      <w:r w:rsidR="00862CB0" w:rsidRPr="002E56A4">
        <w:rPr>
          <w:rFonts w:ascii="Arial" w:hAnsi="Arial" w:cs="Arial"/>
          <w:b/>
          <w:spacing w:val="29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z w:val="30"/>
          <w:szCs w:val="30"/>
        </w:rPr>
        <w:t>в</w:t>
      </w:r>
      <w:r w:rsidR="00862CB0" w:rsidRPr="002E56A4">
        <w:rPr>
          <w:rFonts w:ascii="Arial" w:hAnsi="Arial" w:cs="Arial"/>
          <w:b/>
          <w:spacing w:val="29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системе</w:t>
      </w:r>
      <w:r w:rsidR="00862CB0" w:rsidRPr="002E56A4">
        <w:rPr>
          <w:rFonts w:ascii="Arial" w:hAnsi="Arial" w:cs="Arial"/>
          <w:b/>
          <w:spacing w:val="30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координат,</w:t>
      </w:r>
      <w:r w:rsidR="00862CB0" w:rsidRPr="002E56A4">
        <w:rPr>
          <w:rFonts w:ascii="Arial" w:hAnsi="Arial" w:cs="Arial"/>
          <w:b/>
          <w:spacing w:val="29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используемой</w:t>
      </w:r>
      <w:r w:rsidR="00862CB0" w:rsidRPr="002E56A4">
        <w:rPr>
          <w:rFonts w:ascii="Arial" w:hAnsi="Arial" w:cs="Arial"/>
          <w:b/>
          <w:spacing w:val="29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z w:val="30"/>
          <w:szCs w:val="30"/>
        </w:rPr>
        <w:t>для</w:t>
      </w:r>
      <w:r w:rsidR="00862CB0" w:rsidRPr="002E56A4">
        <w:rPr>
          <w:rFonts w:ascii="Arial" w:hAnsi="Arial" w:cs="Arial"/>
          <w:b/>
          <w:spacing w:val="27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ведения</w:t>
      </w:r>
      <w:r w:rsidR="00862CB0" w:rsidRPr="002E56A4">
        <w:rPr>
          <w:rFonts w:ascii="Arial" w:hAnsi="Arial" w:cs="Arial"/>
          <w:b/>
          <w:spacing w:val="29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Единого</w:t>
      </w:r>
      <w:r w:rsidR="00862CB0" w:rsidRPr="002E56A4">
        <w:rPr>
          <w:rFonts w:ascii="Arial" w:hAnsi="Arial" w:cs="Arial"/>
          <w:b/>
          <w:spacing w:val="55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государственного</w:t>
      </w:r>
      <w:r w:rsidR="00862CB0" w:rsidRPr="002E56A4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реестра</w:t>
      </w:r>
      <w:r w:rsidR="00862CB0" w:rsidRPr="002E56A4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="00862CB0" w:rsidRPr="002E56A4">
        <w:rPr>
          <w:rFonts w:ascii="Arial" w:hAnsi="Arial" w:cs="Arial"/>
          <w:b/>
          <w:spacing w:val="-1"/>
          <w:sz w:val="30"/>
          <w:szCs w:val="30"/>
        </w:rPr>
        <w:t>недвижимости</w:t>
      </w:r>
    </w:p>
    <w:p w:rsidR="00862CB0" w:rsidRPr="002E56A4" w:rsidRDefault="00862CB0" w:rsidP="00862CB0">
      <w:pPr>
        <w:pStyle w:val="af5"/>
        <w:rPr>
          <w:rFonts w:ascii="Arial" w:hAnsi="Arial" w:cs="Arial"/>
          <w:spacing w:val="-1"/>
        </w:rPr>
      </w:pPr>
    </w:p>
    <w:tbl>
      <w:tblPr>
        <w:tblW w:w="5827" w:type="dxa"/>
        <w:tblInd w:w="528" w:type="dxa"/>
        <w:tblLook w:val="04A0" w:firstRow="1" w:lastRow="0" w:firstColumn="1" w:lastColumn="0" w:noHBand="0" w:noVBand="1"/>
      </w:tblPr>
      <w:tblGrid>
        <w:gridCol w:w="2567"/>
        <w:gridCol w:w="1701"/>
        <w:gridCol w:w="1559"/>
      </w:tblGrid>
      <w:tr w:rsidR="00862CB0" w:rsidRPr="002E56A4" w:rsidTr="00862CB0">
        <w:trPr>
          <w:trHeight w:val="554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Номера характерных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Y</w:t>
            </w:r>
          </w:p>
        </w:tc>
      </w:tr>
      <w:tr w:rsidR="00862CB0" w:rsidRPr="002E56A4" w:rsidTr="00862CB0">
        <w:trPr>
          <w:trHeight w:val="217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6313882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6313885,94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6313925,69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1035262,12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6313963,36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1035266,28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6313997,73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6314032,48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1035271,62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6314076,77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1035268,17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6314138,49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6314195,46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6314238,87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1035211,85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6314284,93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1035170,71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6314325,07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1035120,76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6314372,28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1035108,28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6314383,41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1035060,04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6314430,36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6314456,12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1035014,3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6314483,69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1034984,42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6314512,72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1034940,63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6314542,98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1034924,76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6314556,77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1034905,8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6314572,35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1034843,75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6314615,82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1034840,59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6314618,41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1034809,24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6314653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1034786,13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6314688,23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1034748,89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6314716,74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1034724,55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6314733,52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1034691,19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6314743,81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1034654,94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6314770,95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1034595,16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6314779,79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1034539,55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6314786,96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1034480,59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6314796,84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1034406,16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6314825,36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1034369,4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6314838,9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1034323,51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6314875,06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1034279,46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6314907,09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1034222,73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6314946,93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1034170,13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6314981,95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1034126,96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6315006,23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1034095,25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6315031,84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1034055,43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6315039,54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1034021,64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6315057,13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1033966,16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6315093,2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1033900,57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6315108,03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1033853,58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6315127,39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1033789,78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6315157,32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1033727,21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6315167,02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1033686,78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6315181,48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1033629,65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6315224,71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1033590,87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6315267,11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1033529,18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6315308,7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6315355,13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1033418,41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6315418,35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1033365,94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6315470,26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1033344,59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6315522,36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6315570,43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1033284,43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6315604,58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1033239,55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6315658,25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1033211,14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6315725,43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1033186,58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6315795,73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6315854,81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6315890,19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1033160,77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6315910,85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6315944,39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6315976,47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6315981,22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6315998,41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6316030,51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6316035,9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6316078,53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1033116,13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6316111,63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6316135,84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6316154,71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1033082,83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6316177,14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6316194,34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6316238,59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6316288,95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6316349,33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1032973,32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6316402,28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6316467,55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1032952,68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6316516,28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6316582,59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1032969,99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6316586,3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6316582,69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1032999,13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6316542,07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6316493,55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1033072,53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6316457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6316423,86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1033156,41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6316392,02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1033195,29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6316357,78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1033238,46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6316320,08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6316260,1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1033332,67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6316207,05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1033370,44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6316157,77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1033421,75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6316113,26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1033469,45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6316070,11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1033519,53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6316042,5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1033591,53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6316025,03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6316031,27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1033677,33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6316073,8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6316145,22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6316219,91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6316261,67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1033660,18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spacing w:val="-1"/>
                <w:sz w:val="22"/>
                <w:szCs w:val="22"/>
              </w:rPr>
              <w:t>6316261,79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1033652,62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6316261,92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1033651,07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6316220,33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1033649,68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6316144,04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1033661,51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6316077,13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1033640,32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6316045,43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1033592,52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6316040,22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1033525,02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6316056,6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1033478,22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6316082,4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1033431,7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6316124,49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1033381,42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6316168,1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1033344,98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6316215,65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1033310,75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6316269,56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1033248,68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6316331,07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1033205,18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6316369,06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1033165,18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6316404,28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1033110,48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6316435,58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1033083,89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6316466,8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1033051,92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6316503,35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1033011,33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6316550,88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6316592,81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1032969,03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6316606,07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1032960,88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6316601,96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1032953,98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6316587,61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1032937,62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6316517,75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1032939,53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6316465,16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1032958,74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6316398,71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6316344,79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1032997,18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6316281,78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1033030,65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6316230,7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1033056,78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6316185,87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1033071,33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6316167,5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1033089,84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6316146,61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1033096,32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6316131,23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1033101,23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6316109,54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1033103,13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6316075,97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1033116,34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6316030,73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1033118,38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6316026,13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1033123,81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6315994,58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1033129,98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6315977,35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1033130,69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6315973,36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1033138,72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6315940,96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1033146,01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6315908,14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1033148,98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6315887,88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6315851,51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1033172,28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6315791,18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1033197,14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6315720,03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1033226,6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6315650,34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1033273,24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6315594,59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1033304,89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6315561,39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1033331,09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6315515,76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1033353,22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6315461,74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1033407,94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6315407,6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1033473,81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6315344,5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1033519,49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6315297,15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1033581,01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6315255,67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1033619,51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6315213,57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1033679,56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6315168,13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1033723,5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6315152,42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1033785,36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6315142,83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1033847,53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6315113,65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1033896,03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6315093,68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1033960,23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6315079,16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1034014,07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6315044,16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1034050,44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6315025,22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1034088,74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6315017,82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1034118,51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6314993,77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1034162,28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6314969,15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1034214,26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6314934,55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1034270,73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6314894,88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1034314,45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6314863,09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1034361,98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6314825,64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1034400,89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6314811,32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1034476,63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6314782,3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1034537,34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6314772,11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1034593,1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6314764,93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1034648,99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6314756,66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1034684,29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6314730,25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1034717,93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6314719,87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1034740,07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6314704,61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1034774,99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6314677,87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1034797,34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6314643,79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1034830,22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6314607,51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1034834,68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6314603,86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1034896,72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6314560,39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1034915,08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6314545,31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1034931,42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6314531,11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1034974,86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6314501,09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1035002,87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6314473,89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1035022,43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6314446,36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1035049,54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6314419,64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1035098,05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6314372,44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1035110,61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6314361,23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1035160,32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6314314,25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1035200,83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6314274,73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1035238,32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6314229,83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1035263,89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6314192,26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1035253,09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6314139,6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1035256,57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6314077,22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1035251,63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6314032,49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1035251,29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6313998,7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1035246,89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6313962,37</w:t>
            </w:r>
          </w:p>
        </w:tc>
      </w:tr>
      <w:tr w:rsidR="00862CB0" w:rsidRPr="002E56A4" w:rsidTr="00862CB0">
        <w:trPr>
          <w:trHeight w:val="2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1035257,42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B0" w:rsidRPr="002E56A4" w:rsidRDefault="00862CB0" w:rsidP="00862CB0">
            <w:pPr>
              <w:pStyle w:val="af5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2E56A4">
              <w:rPr>
                <w:rFonts w:ascii="Courier New" w:hAnsi="Courier New" w:cs="Courier New"/>
                <w:color w:val="000000"/>
                <w:sz w:val="22"/>
                <w:szCs w:val="22"/>
              </w:rPr>
              <w:t>6313921,18</w:t>
            </w:r>
          </w:p>
        </w:tc>
      </w:tr>
    </w:tbl>
    <w:p w:rsidR="00862CB0" w:rsidRPr="002E56A4" w:rsidRDefault="00862CB0" w:rsidP="00862CB0">
      <w:pPr>
        <w:pStyle w:val="af5"/>
        <w:rPr>
          <w:rFonts w:ascii="Arial" w:hAnsi="Arial" w:cs="Arial"/>
        </w:rPr>
      </w:pPr>
      <w:r w:rsidRPr="002E56A4">
        <w:rPr>
          <w:rFonts w:ascii="Arial" w:hAnsi="Arial" w:cs="Arial"/>
          <w:spacing w:val="-1"/>
        </w:rPr>
        <w:t>Каталог</w:t>
      </w:r>
      <w:r w:rsidRPr="002E56A4">
        <w:rPr>
          <w:rFonts w:ascii="Arial" w:hAnsi="Arial" w:cs="Arial"/>
        </w:rPr>
        <w:t xml:space="preserve"> координат</w:t>
      </w:r>
      <w:r w:rsidRPr="002E56A4">
        <w:rPr>
          <w:rFonts w:ascii="Arial" w:hAnsi="Arial" w:cs="Arial"/>
          <w:spacing w:val="-2"/>
        </w:rPr>
        <w:t xml:space="preserve"> </w:t>
      </w:r>
      <w:r w:rsidRPr="002E56A4">
        <w:rPr>
          <w:rFonts w:ascii="Arial" w:hAnsi="Arial" w:cs="Arial"/>
          <w:spacing w:val="-1"/>
        </w:rPr>
        <w:t>поворотных</w:t>
      </w:r>
      <w:r w:rsidRPr="002E56A4">
        <w:rPr>
          <w:rFonts w:ascii="Arial" w:hAnsi="Arial" w:cs="Arial"/>
          <w:spacing w:val="2"/>
        </w:rPr>
        <w:t xml:space="preserve"> </w:t>
      </w:r>
      <w:r w:rsidRPr="002E56A4">
        <w:rPr>
          <w:rFonts w:ascii="Arial" w:hAnsi="Arial" w:cs="Arial"/>
          <w:spacing w:val="-1"/>
        </w:rPr>
        <w:t>точек</w:t>
      </w:r>
      <w:r w:rsidRPr="002E56A4">
        <w:rPr>
          <w:rFonts w:ascii="Arial" w:hAnsi="Arial" w:cs="Arial"/>
        </w:rPr>
        <w:t xml:space="preserve"> </w:t>
      </w:r>
      <w:r w:rsidRPr="002E56A4">
        <w:rPr>
          <w:rFonts w:ascii="Arial" w:hAnsi="Arial" w:cs="Arial"/>
          <w:spacing w:val="-1"/>
        </w:rPr>
        <w:t>образуемых</w:t>
      </w:r>
      <w:r w:rsidRPr="002E56A4">
        <w:rPr>
          <w:rFonts w:ascii="Arial" w:hAnsi="Arial" w:cs="Arial"/>
          <w:spacing w:val="1"/>
        </w:rPr>
        <w:t xml:space="preserve"> </w:t>
      </w:r>
      <w:r w:rsidRPr="002E56A4">
        <w:rPr>
          <w:rFonts w:ascii="Arial" w:hAnsi="Arial" w:cs="Arial"/>
          <w:spacing w:val="-1"/>
        </w:rPr>
        <w:t>земельных</w:t>
      </w:r>
      <w:r w:rsidRPr="002E56A4">
        <w:rPr>
          <w:rFonts w:ascii="Arial" w:hAnsi="Arial" w:cs="Arial"/>
          <w:spacing w:val="4"/>
        </w:rPr>
        <w:t xml:space="preserve"> </w:t>
      </w:r>
      <w:r w:rsidRPr="002E56A4">
        <w:rPr>
          <w:rFonts w:ascii="Arial" w:hAnsi="Arial" w:cs="Arial"/>
          <w:spacing w:val="-1"/>
        </w:rPr>
        <w:t>участков</w:t>
      </w:r>
    </w:p>
    <w:p w:rsidR="00862CB0" w:rsidRPr="002E56A4" w:rsidRDefault="00862CB0" w:rsidP="00862CB0">
      <w:pPr>
        <w:pStyle w:val="af5"/>
        <w:jc w:val="both"/>
        <w:rPr>
          <w:rFonts w:ascii="Arial" w:hAnsi="Arial" w:cs="Arial"/>
        </w:rPr>
      </w:pPr>
      <w:r w:rsidRPr="002E56A4">
        <w:rPr>
          <w:rFonts w:ascii="Arial" w:hAnsi="Arial" w:cs="Arial"/>
          <w:spacing w:val="-1"/>
        </w:rPr>
        <w:t>Перечень</w:t>
      </w:r>
      <w:r w:rsidRPr="002E56A4">
        <w:rPr>
          <w:rFonts w:ascii="Arial" w:hAnsi="Arial" w:cs="Arial"/>
          <w:spacing w:val="58"/>
        </w:rPr>
        <w:t xml:space="preserve"> </w:t>
      </w:r>
      <w:r w:rsidRPr="002E56A4">
        <w:rPr>
          <w:rFonts w:ascii="Arial" w:hAnsi="Arial" w:cs="Arial"/>
          <w:spacing w:val="-1"/>
        </w:rPr>
        <w:t>координат</w:t>
      </w:r>
      <w:r w:rsidRPr="002E56A4">
        <w:rPr>
          <w:rFonts w:ascii="Arial" w:hAnsi="Arial" w:cs="Arial"/>
          <w:spacing w:val="55"/>
        </w:rPr>
        <w:t xml:space="preserve"> </w:t>
      </w:r>
      <w:r w:rsidRPr="002E56A4">
        <w:rPr>
          <w:rFonts w:ascii="Arial" w:hAnsi="Arial" w:cs="Arial"/>
          <w:spacing w:val="-1"/>
        </w:rPr>
        <w:t>характерных</w:t>
      </w:r>
      <w:r w:rsidRPr="002E56A4">
        <w:rPr>
          <w:rFonts w:ascii="Arial" w:hAnsi="Arial" w:cs="Arial"/>
          <w:spacing w:val="59"/>
        </w:rPr>
        <w:t xml:space="preserve"> </w:t>
      </w:r>
      <w:r w:rsidRPr="002E56A4">
        <w:rPr>
          <w:rFonts w:ascii="Arial" w:hAnsi="Arial" w:cs="Arial"/>
          <w:spacing w:val="-1"/>
        </w:rPr>
        <w:t>точек</w:t>
      </w:r>
      <w:r w:rsidRPr="002E56A4">
        <w:rPr>
          <w:rFonts w:ascii="Arial" w:hAnsi="Arial" w:cs="Arial"/>
          <w:spacing w:val="58"/>
        </w:rPr>
        <w:t xml:space="preserve"> </w:t>
      </w:r>
      <w:r w:rsidRPr="002E56A4">
        <w:rPr>
          <w:rFonts w:ascii="Arial" w:hAnsi="Arial" w:cs="Arial"/>
          <w:spacing w:val="-1"/>
        </w:rPr>
        <w:t>границ</w:t>
      </w:r>
      <w:r w:rsidRPr="002E56A4">
        <w:rPr>
          <w:rFonts w:ascii="Arial" w:hAnsi="Arial" w:cs="Arial"/>
          <w:spacing w:val="58"/>
        </w:rPr>
        <w:t xml:space="preserve"> </w:t>
      </w:r>
      <w:r w:rsidRPr="002E56A4">
        <w:rPr>
          <w:rFonts w:ascii="Arial" w:hAnsi="Arial" w:cs="Arial"/>
          <w:spacing w:val="-1"/>
        </w:rPr>
        <w:t>территории,</w:t>
      </w:r>
      <w:r w:rsidRPr="002E56A4">
        <w:rPr>
          <w:rFonts w:ascii="Arial" w:hAnsi="Arial" w:cs="Arial"/>
          <w:spacing w:val="58"/>
        </w:rPr>
        <w:t xml:space="preserve"> </w:t>
      </w:r>
      <w:r w:rsidRPr="002E56A4">
        <w:rPr>
          <w:rFonts w:ascii="Arial" w:hAnsi="Arial" w:cs="Arial"/>
        </w:rPr>
        <w:t xml:space="preserve">в </w:t>
      </w:r>
      <w:r w:rsidRPr="002E56A4">
        <w:rPr>
          <w:rFonts w:ascii="Arial" w:hAnsi="Arial" w:cs="Arial"/>
          <w:spacing w:val="-1"/>
        </w:rPr>
        <w:t>отношении</w:t>
      </w:r>
      <w:r w:rsidRPr="002E56A4">
        <w:rPr>
          <w:rFonts w:ascii="Arial" w:hAnsi="Arial" w:cs="Arial"/>
          <w:spacing w:val="58"/>
        </w:rPr>
        <w:t xml:space="preserve"> </w:t>
      </w:r>
      <w:r w:rsidRPr="002E56A4">
        <w:rPr>
          <w:rFonts w:ascii="Arial" w:hAnsi="Arial" w:cs="Arial"/>
          <w:spacing w:val="-1"/>
        </w:rPr>
        <w:t>которой</w:t>
      </w:r>
      <w:r w:rsidRPr="002E56A4">
        <w:rPr>
          <w:rFonts w:ascii="Arial" w:hAnsi="Arial" w:cs="Arial"/>
          <w:spacing w:val="93"/>
        </w:rPr>
        <w:t xml:space="preserve"> </w:t>
      </w:r>
      <w:r w:rsidRPr="002E56A4">
        <w:rPr>
          <w:rFonts w:ascii="Arial" w:hAnsi="Arial" w:cs="Arial"/>
          <w:spacing w:val="-1"/>
        </w:rPr>
        <w:t>утвержден</w:t>
      </w:r>
      <w:r w:rsidRPr="002E56A4">
        <w:rPr>
          <w:rFonts w:ascii="Arial" w:hAnsi="Arial" w:cs="Arial"/>
          <w:spacing w:val="27"/>
        </w:rPr>
        <w:t xml:space="preserve"> </w:t>
      </w:r>
      <w:r w:rsidRPr="002E56A4">
        <w:rPr>
          <w:rFonts w:ascii="Arial" w:hAnsi="Arial" w:cs="Arial"/>
          <w:spacing w:val="-1"/>
        </w:rPr>
        <w:t>проект</w:t>
      </w:r>
      <w:r w:rsidRPr="002E56A4">
        <w:rPr>
          <w:rFonts w:ascii="Arial" w:hAnsi="Arial" w:cs="Arial"/>
          <w:spacing w:val="26"/>
        </w:rPr>
        <w:t xml:space="preserve"> </w:t>
      </w:r>
      <w:r w:rsidRPr="002E56A4">
        <w:rPr>
          <w:rFonts w:ascii="Arial" w:hAnsi="Arial" w:cs="Arial"/>
          <w:spacing w:val="-1"/>
        </w:rPr>
        <w:t>межевания,</w:t>
      </w:r>
      <w:r w:rsidRPr="002E56A4">
        <w:rPr>
          <w:rFonts w:ascii="Arial" w:hAnsi="Arial" w:cs="Arial"/>
          <w:spacing w:val="26"/>
        </w:rPr>
        <w:t xml:space="preserve"> </w:t>
      </w:r>
      <w:r w:rsidRPr="002E56A4">
        <w:rPr>
          <w:rFonts w:ascii="Arial" w:hAnsi="Arial" w:cs="Arial"/>
          <w:spacing w:val="-1"/>
        </w:rPr>
        <w:t>представлен</w:t>
      </w:r>
      <w:r w:rsidRPr="002E56A4">
        <w:rPr>
          <w:rFonts w:ascii="Arial" w:hAnsi="Arial" w:cs="Arial"/>
          <w:spacing w:val="29"/>
        </w:rPr>
        <w:t xml:space="preserve"> </w:t>
      </w:r>
      <w:r w:rsidRPr="002E56A4">
        <w:rPr>
          <w:rFonts w:ascii="Arial" w:hAnsi="Arial" w:cs="Arial"/>
        </w:rPr>
        <w:t>в</w:t>
      </w:r>
      <w:r w:rsidRPr="002E56A4">
        <w:rPr>
          <w:rFonts w:ascii="Arial" w:hAnsi="Arial" w:cs="Arial"/>
          <w:spacing w:val="28"/>
        </w:rPr>
        <w:t xml:space="preserve"> </w:t>
      </w:r>
      <w:r w:rsidRPr="002E56A4">
        <w:rPr>
          <w:rFonts w:ascii="Arial" w:hAnsi="Arial" w:cs="Arial"/>
          <w:spacing w:val="-1"/>
        </w:rPr>
        <w:t>системе</w:t>
      </w:r>
      <w:r w:rsidRPr="002E56A4">
        <w:rPr>
          <w:rFonts w:ascii="Arial" w:hAnsi="Arial" w:cs="Arial"/>
          <w:spacing w:val="27"/>
        </w:rPr>
        <w:t xml:space="preserve"> </w:t>
      </w:r>
      <w:r w:rsidRPr="002E56A4">
        <w:rPr>
          <w:rFonts w:ascii="Arial" w:hAnsi="Arial" w:cs="Arial"/>
        </w:rPr>
        <w:t>координат,</w:t>
      </w:r>
      <w:r w:rsidRPr="002E56A4">
        <w:rPr>
          <w:rFonts w:ascii="Arial" w:hAnsi="Arial" w:cs="Arial"/>
          <w:spacing w:val="26"/>
        </w:rPr>
        <w:t xml:space="preserve"> </w:t>
      </w:r>
      <w:r w:rsidRPr="002E56A4">
        <w:rPr>
          <w:rFonts w:ascii="Arial" w:hAnsi="Arial" w:cs="Arial"/>
          <w:spacing w:val="-1"/>
        </w:rPr>
        <w:t>используемой</w:t>
      </w:r>
      <w:r w:rsidRPr="002E56A4">
        <w:rPr>
          <w:rFonts w:ascii="Arial" w:hAnsi="Arial" w:cs="Arial"/>
          <w:spacing w:val="27"/>
        </w:rPr>
        <w:t xml:space="preserve"> </w:t>
      </w:r>
      <w:r w:rsidRPr="002E56A4">
        <w:rPr>
          <w:rFonts w:ascii="Arial" w:hAnsi="Arial" w:cs="Arial"/>
        </w:rPr>
        <w:t>для</w:t>
      </w:r>
      <w:r w:rsidRPr="002E56A4">
        <w:rPr>
          <w:rFonts w:ascii="Arial" w:hAnsi="Arial" w:cs="Arial"/>
          <w:spacing w:val="28"/>
        </w:rPr>
        <w:t xml:space="preserve"> </w:t>
      </w:r>
      <w:r w:rsidRPr="002E56A4">
        <w:rPr>
          <w:rFonts w:ascii="Arial" w:hAnsi="Arial" w:cs="Arial"/>
          <w:spacing w:val="-1"/>
        </w:rPr>
        <w:t>ведения</w:t>
      </w:r>
      <w:r w:rsidRPr="002E56A4">
        <w:rPr>
          <w:rFonts w:ascii="Arial" w:hAnsi="Arial" w:cs="Arial"/>
          <w:spacing w:val="71"/>
        </w:rPr>
        <w:t xml:space="preserve"> </w:t>
      </w:r>
      <w:r w:rsidRPr="002E56A4">
        <w:rPr>
          <w:rFonts w:ascii="Arial" w:hAnsi="Arial" w:cs="Arial"/>
        </w:rPr>
        <w:t xml:space="preserve">Единого </w:t>
      </w:r>
      <w:r w:rsidRPr="002E56A4">
        <w:rPr>
          <w:rFonts w:ascii="Arial" w:hAnsi="Arial" w:cs="Arial"/>
          <w:spacing w:val="-1"/>
        </w:rPr>
        <w:t>государственного</w:t>
      </w:r>
      <w:r w:rsidRPr="002E56A4">
        <w:rPr>
          <w:rFonts w:ascii="Arial" w:hAnsi="Arial" w:cs="Arial"/>
        </w:rPr>
        <w:t xml:space="preserve"> </w:t>
      </w:r>
      <w:r w:rsidRPr="002E56A4">
        <w:rPr>
          <w:rFonts w:ascii="Arial" w:hAnsi="Arial" w:cs="Arial"/>
          <w:spacing w:val="-1"/>
        </w:rPr>
        <w:t>реестра</w:t>
      </w:r>
      <w:r w:rsidRPr="002E56A4">
        <w:rPr>
          <w:rFonts w:ascii="Arial" w:hAnsi="Arial" w:cs="Arial"/>
        </w:rPr>
        <w:t xml:space="preserve"> </w:t>
      </w:r>
      <w:r w:rsidRPr="002E56A4">
        <w:rPr>
          <w:rFonts w:ascii="Arial" w:hAnsi="Arial" w:cs="Arial"/>
          <w:spacing w:val="-1"/>
        </w:rPr>
        <w:t>недвижимости</w:t>
      </w:r>
      <w:r w:rsidRPr="002E56A4">
        <w:rPr>
          <w:rFonts w:ascii="Arial" w:hAnsi="Arial" w:cs="Arial"/>
          <w:spacing w:val="5"/>
        </w:rPr>
        <w:t xml:space="preserve"> </w:t>
      </w:r>
      <w:r w:rsidRPr="002E56A4">
        <w:rPr>
          <w:rFonts w:ascii="Arial" w:hAnsi="Arial" w:cs="Arial"/>
        </w:rPr>
        <w:t xml:space="preserve">– </w:t>
      </w:r>
      <w:r w:rsidRPr="002E56A4">
        <w:rPr>
          <w:rFonts w:ascii="Arial" w:hAnsi="Arial" w:cs="Arial"/>
          <w:spacing w:val="-1"/>
        </w:rPr>
        <w:t>МСК-38,</w:t>
      </w:r>
      <w:r w:rsidRPr="002E56A4">
        <w:rPr>
          <w:rFonts w:ascii="Arial" w:hAnsi="Arial" w:cs="Arial"/>
        </w:rPr>
        <w:t xml:space="preserve"> </w:t>
      </w:r>
      <w:r w:rsidRPr="002E56A4">
        <w:rPr>
          <w:rFonts w:ascii="Arial" w:hAnsi="Arial" w:cs="Arial"/>
          <w:spacing w:val="-1"/>
        </w:rPr>
        <w:t>зона  6.</w:t>
      </w:r>
      <w:bookmarkStart w:id="2" w:name="Приложение_1"/>
      <w:bookmarkEnd w:id="2"/>
    </w:p>
    <w:p w:rsidR="00862CB0" w:rsidRPr="002E56A4" w:rsidRDefault="00862CB0" w:rsidP="005D0C5B">
      <w:pPr>
        <w:ind w:left="426"/>
        <w:jc w:val="both"/>
        <w:rPr>
          <w:rFonts w:ascii="Arial" w:hAnsi="Arial" w:cs="Arial"/>
          <w:sz w:val="24"/>
          <w:szCs w:val="24"/>
        </w:rPr>
      </w:pPr>
    </w:p>
    <w:sectPr w:rsidR="00862CB0" w:rsidRPr="002E56A4" w:rsidSect="00862CB0">
      <w:footerReference w:type="default" r:id="rId9"/>
      <w:pgSz w:w="11905" w:h="16837"/>
      <w:pgMar w:top="568" w:right="85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E8" w:rsidRDefault="00D73EE8" w:rsidP="005D245C">
      <w:pPr>
        <w:spacing w:after="0" w:line="240" w:lineRule="auto"/>
      </w:pPr>
      <w:r>
        <w:separator/>
      </w:r>
    </w:p>
  </w:endnote>
  <w:endnote w:type="continuationSeparator" w:id="0">
    <w:p w:rsidR="00D73EE8" w:rsidRDefault="00D73EE8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B0" w:rsidRDefault="00862C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62B100" wp14:editId="422D045F">
              <wp:simplePos x="0" y="0"/>
              <wp:positionH relativeFrom="page">
                <wp:posOffset>6762115</wp:posOffset>
              </wp:positionH>
              <wp:positionV relativeFrom="page">
                <wp:posOffset>10064115</wp:posOffset>
              </wp:positionV>
              <wp:extent cx="114300" cy="152400"/>
              <wp:effectExtent l="0" t="0" r="63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B0" w:rsidRDefault="00862CB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68E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45pt;margin-top:792.4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" filled="f" stroked="f">
              <v:textbox inset="0,0,0,0">
                <w:txbxContent>
                  <w:p w:rsidR="00862CB0" w:rsidRDefault="00862CB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68E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E8" w:rsidRDefault="00D73EE8" w:rsidP="005D245C">
      <w:pPr>
        <w:spacing w:after="0" w:line="240" w:lineRule="auto"/>
      </w:pPr>
      <w:r>
        <w:separator/>
      </w:r>
    </w:p>
  </w:footnote>
  <w:footnote w:type="continuationSeparator" w:id="0">
    <w:p w:rsidR="00D73EE8" w:rsidRDefault="00D73EE8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2061"/>
    <w:multiLevelType w:val="hybridMultilevel"/>
    <w:tmpl w:val="9B660C0A"/>
    <w:lvl w:ilvl="0" w:tplc="462454C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15BB8"/>
    <w:multiLevelType w:val="hybridMultilevel"/>
    <w:tmpl w:val="BC0003FC"/>
    <w:lvl w:ilvl="0" w:tplc="2444C778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C66E562">
      <w:start w:val="1"/>
      <w:numFmt w:val="bullet"/>
      <w:lvlText w:val="•"/>
      <w:lvlJc w:val="left"/>
      <w:pPr>
        <w:ind w:left="1385" w:hanging="240"/>
      </w:pPr>
      <w:rPr>
        <w:rFonts w:hint="default"/>
      </w:rPr>
    </w:lvl>
    <w:lvl w:ilvl="2" w:tplc="A3C4100C">
      <w:start w:val="1"/>
      <w:numFmt w:val="bullet"/>
      <w:lvlText w:val="•"/>
      <w:lvlJc w:val="left"/>
      <w:pPr>
        <w:ind w:left="2389" w:hanging="240"/>
      </w:pPr>
      <w:rPr>
        <w:rFonts w:hint="default"/>
      </w:rPr>
    </w:lvl>
    <w:lvl w:ilvl="3" w:tplc="0D5C0010">
      <w:start w:val="1"/>
      <w:numFmt w:val="bullet"/>
      <w:lvlText w:val="•"/>
      <w:lvlJc w:val="left"/>
      <w:pPr>
        <w:ind w:left="3394" w:hanging="240"/>
      </w:pPr>
      <w:rPr>
        <w:rFonts w:hint="default"/>
      </w:rPr>
    </w:lvl>
    <w:lvl w:ilvl="4" w:tplc="A3929AF6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7B2CA7C4">
      <w:start w:val="1"/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87D210F8">
      <w:start w:val="1"/>
      <w:numFmt w:val="bullet"/>
      <w:lvlText w:val="•"/>
      <w:lvlJc w:val="left"/>
      <w:pPr>
        <w:ind w:left="6408" w:hanging="240"/>
      </w:pPr>
      <w:rPr>
        <w:rFonts w:hint="default"/>
      </w:rPr>
    </w:lvl>
    <w:lvl w:ilvl="7" w:tplc="6A3CFAEA">
      <w:start w:val="1"/>
      <w:numFmt w:val="bullet"/>
      <w:lvlText w:val="•"/>
      <w:lvlJc w:val="left"/>
      <w:pPr>
        <w:ind w:left="7412" w:hanging="240"/>
      </w:pPr>
      <w:rPr>
        <w:rFonts w:hint="default"/>
      </w:rPr>
    </w:lvl>
    <w:lvl w:ilvl="8" w:tplc="7A3CBE4E">
      <w:start w:val="1"/>
      <w:numFmt w:val="bullet"/>
      <w:lvlText w:val="•"/>
      <w:lvlJc w:val="left"/>
      <w:pPr>
        <w:ind w:left="8417" w:hanging="240"/>
      </w:pPr>
      <w:rPr>
        <w:rFonts w:hint="default"/>
      </w:rPr>
    </w:lvl>
  </w:abstractNum>
  <w:abstractNum w:abstractNumId="3">
    <w:nsid w:val="222511C5"/>
    <w:multiLevelType w:val="hybridMultilevel"/>
    <w:tmpl w:val="A63611C0"/>
    <w:lvl w:ilvl="0" w:tplc="66EE3200">
      <w:start w:val="1"/>
      <w:numFmt w:val="upperRoman"/>
      <w:lvlText w:val="%1."/>
      <w:lvlJc w:val="left"/>
      <w:pPr>
        <w:ind w:left="954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9E6588E">
      <w:start w:val="1"/>
      <w:numFmt w:val="decimal"/>
      <w:lvlText w:val="%2."/>
      <w:lvlJc w:val="left"/>
      <w:pPr>
        <w:ind w:left="3914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8987770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3" w:tplc="66AEB664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4" w:tplc="8C423B6C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217E4A04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6" w:tplc="F3BAC862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  <w:lvl w:ilvl="7" w:tplc="E4BA6508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  <w:lvl w:ilvl="8" w:tplc="51B2B11E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4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FE1DF5"/>
    <w:multiLevelType w:val="hybridMultilevel"/>
    <w:tmpl w:val="E45E83D4"/>
    <w:lvl w:ilvl="0" w:tplc="4E1055D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00B0"/>
    <w:multiLevelType w:val="hybridMultilevel"/>
    <w:tmpl w:val="39562308"/>
    <w:lvl w:ilvl="0" w:tplc="70A4CA94">
      <w:start w:val="1"/>
      <w:numFmt w:val="bullet"/>
      <w:lvlText w:val="-"/>
      <w:lvlJc w:val="left"/>
      <w:pPr>
        <w:ind w:left="34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CE406">
      <w:start w:val="1"/>
      <w:numFmt w:val="bullet"/>
      <w:lvlText w:val="•"/>
      <w:lvlJc w:val="left"/>
      <w:pPr>
        <w:ind w:left="1397" w:hanging="140"/>
      </w:pPr>
      <w:rPr>
        <w:rFonts w:hint="default"/>
      </w:rPr>
    </w:lvl>
    <w:lvl w:ilvl="2" w:tplc="46BC2128">
      <w:start w:val="1"/>
      <w:numFmt w:val="bullet"/>
      <w:lvlText w:val="•"/>
      <w:lvlJc w:val="left"/>
      <w:pPr>
        <w:ind w:left="2447" w:hanging="140"/>
      </w:pPr>
      <w:rPr>
        <w:rFonts w:hint="default"/>
      </w:rPr>
    </w:lvl>
    <w:lvl w:ilvl="3" w:tplc="492EEA2E">
      <w:start w:val="1"/>
      <w:numFmt w:val="bullet"/>
      <w:lvlText w:val="•"/>
      <w:lvlJc w:val="left"/>
      <w:pPr>
        <w:ind w:left="3496" w:hanging="140"/>
      </w:pPr>
      <w:rPr>
        <w:rFonts w:hint="default"/>
      </w:rPr>
    </w:lvl>
    <w:lvl w:ilvl="4" w:tplc="AFB899FA">
      <w:start w:val="1"/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B32EA152">
      <w:start w:val="1"/>
      <w:numFmt w:val="bullet"/>
      <w:lvlText w:val="•"/>
      <w:lvlJc w:val="left"/>
      <w:pPr>
        <w:ind w:left="5596" w:hanging="140"/>
      </w:pPr>
      <w:rPr>
        <w:rFonts w:hint="default"/>
      </w:rPr>
    </w:lvl>
    <w:lvl w:ilvl="6" w:tplc="78D02820">
      <w:start w:val="1"/>
      <w:numFmt w:val="bullet"/>
      <w:lvlText w:val="•"/>
      <w:lvlJc w:val="left"/>
      <w:pPr>
        <w:ind w:left="6646" w:hanging="140"/>
      </w:pPr>
      <w:rPr>
        <w:rFonts w:hint="default"/>
      </w:rPr>
    </w:lvl>
    <w:lvl w:ilvl="7" w:tplc="99724190">
      <w:start w:val="1"/>
      <w:numFmt w:val="bullet"/>
      <w:lvlText w:val="•"/>
      <w:lvlJc w:val="left"/>
      <w:pPr>
        <w:ind w:left="7696" w:hanging="140"/>
      </w:pPr>
      <w:rPr>
        <w:rFonts w:hint="default"/>
      </w:rPr>
    </w:lvl>
    <w:lvl w:ilvl="8" w:tplc="A8C8897E">
      <w:start w:val="1"/>
      <w:numFmt w:val="bullet"/>
      <w:lvlText w:val="•"/>
      <w:lvlJc w:val="left"/>
      <w:pPr>
        <w:ind w:left="8746" w:hanging="140"/>
      </w:pPr>
      <w:rPr>
        <w:rFonts w:hint="default"/>
      </w:rPr>
    </w:lvl>
  </w:abstractNum>
  <w:abstractNum w:abstractNumId="7">
    <w:nsid w:val="4A2E1351"/>
    <w:multiLevelType w:val="hybridMultilevel"/>
    <w:tmpl w:val="609002A6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E16E6"/>
    <w:multiLevelType w:val="hybridMultilevel"/>
    <w:tmpl w:val="3F4C9696"/>
    <w:lvl w:ilvl="0" w:tplc="9F92495E">
      <w:start w:val="1"/>
      <w:numFmt w:val="bullet"/>
      <w:lvlText w:val="-"/>
      <w:lvlJc w:val="left"/>
      <w:pPr>
        <w:ind w:left="100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F7064220">
      <w:start w:val="1"/>
      <w:numFmt w:val="bullet"/>
      <w:lvlText w:val="•"/>
      <w:lvlJc w:val="left"/>
      <w:pPr>
        <w:ind w:left="1180" w:hanging="332"/>
      </w:pPr>
      <w:rPr>
        <w:rFonts w:hint="default"/>
      </w:rPr>
    </w:lvl>
    <w:lvl w:ilvl="2" w:tplc="36F2606A">
      <w:start w:val="1"/>
      <w:numFmt w:val="bullet"/>
      <w:lvlText w:val="•"/>
      <w:lvlJc w:val="left"/>
      <w:pPr>
        <w:ind w:left="2261" w:hanging="332"/>
      </w:pPr>
      <w:rPr>
        <w:rFonts w:hint="default"/>
      </w:rPr>
    </w:lvl>
    <w:lvl w:ilvl="3" w:tplc="1A58E5E6">
      <w:start w:val="1"/>
      <w:numFmt w:val="bullet"/>
      <w:lvlText w:val="•"/>
      <w:lvlJc w:val="left"/>
      <w:pPr>
        <w:ind w:left="3341" w:hanging="332"/>
      </w:pPr>
      <w:rPr>
        <w:rFonts w:hint="default"/>
      </w:rPr>
    </w:lvl>
    <w:lvl w:ilvl="4" w:tplc="6160FF0E">
      <w:start w:val="1"/>
      <w:numFmt w:val="bullet"/>
      <w:lvlText w:val="•"/>
      <w:lvlJc w:val="left"/>
      <w:pPr>
        <w:ind w:left="4422" w:hanging="332"/>
      </w:pPr>
      <w:rPr>
        <w:rFonts w:hint="default"/>
      </w:rPr>
    </w:lvl>
    <w:lvl w:ilvl="5" w:tplc="58A29D38">
      <w:start w:val="1"/>
      <w:numFmt w:val="bullet"/>
      <w:lvlText w:val="•"/>
      <w:lvlJc w:val="left"/>
      <w:pPr>
        <w:ind w:left="5503" w:hanging="332"/>
      </w:pPr>
      <w:rPr>
        <w:rFonts w:hint="default"/>
      </w:rPr>
    </w:lvl>
    <w:lvl w:ilvl="6" w:tplc="E51C0148">
      <w:start w:val="1"/>
      <w:numFmt w:val="bullet"/>
      <w:lvlText w:val="•"/>
      <w:lvlJc w:val="left"/>
      <w:pPr>
        <w:ind w:left="6583" w:hanging="332"/>
      </w:pPr>
      <w:rPr>
        <w:rFonts w:hint="default"/>
      </w:rPr>
    </w:lvl>
    <w:lvl w:ilvl="7" w:tplc="A2DED124">
      <w:start w:val="1"/>
      <w:numFmt w:val="bullet"/>
      <w:lvlText w:val="•"/>
      <w:lvlJc w:val="left"/>
      <w:pPr>
        <w:ind w:left="7664" w:hanging="332"/>
      </w:pPr>
      <w:rPr>
        <w:rFonts w:hint="default"/>
      </w:rPr>
    </w:lvl>
    <w:lvl w:ilvl="8" w:tplc="F720422A">
      <w:start w:val="1"/>
      <w:numFmt w:val="bullet"/>
      <w:lvlText w:val="•"/>
      <w:lvlJc w:val="left"/>
      <w:pPr>
        <w:ind w:left="8745" w:hanging="332"/>
      </w:pPr>
      <w:rPr>
        <w:rFonts w:hint="default"/>
      </w:rPr>
    </w:lvl>
  </w:abstractNum>
  <w:abstractNum w:abstractNumId="9">
    <w:nsid w:val="55B67CED"/>
    <w:multiLevelType w:val="hybridMultilevel"/>
    <w:tmpl w:val="AE36EA68"/>
    <w:lvl w:ilvl="0" w:tplc="1510525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07804A4">
      <w:start w:val="6"/>
      <w:numFmt w:val="decimal"/>
      <w:lvlText w:val="%2."/>
      <w:lvlJc w:val="left"/>
      <w:pPr>
        <w:ind w:left="3254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61A92AC">
      <w:start w:val="1"/>
      <w:numFmt w:val="decimal"/>
      <w:lvlText w:val="%3."/>
      <w:lvlJc w:val="left"/>
      <w:pPr>
        <w:ind w:left="1318" w:hanging="2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35E0319C">
      <w:start w:val="1"/>
      <w:numFmt w:val="decimal"/>
      <w:lvlText w:val="%4."/>
      <w:lvlJc w:val="left"/>
      <w:pPr>
        <w:ind w:left="1211" w:hanging="2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 w:tplc="7F9CFC9C">
      <w:start w:val="1"/>
      <w:numFmt w:val="bullet"/>
      <w:lvlText w:val="-"/>
      <w:lvlJc w:val="left"/>
      <w:pPr>
        <w:ind w:left="3546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 w:tplc="83AA708A">
      <w:start w:val="1"/>
      <w:numFmt w:val="bullet"/>
      <w:lvlText w:val="•"/>
      <w:lvlJc w:val="left"/>
      <w:pPr>
        <w:ind w:left="4690" w:hanging="116"/>
      </w:pPr>
      <w:rPr>
        <w:rFonts w:hint="default"/>
      </w:rPr>
    </w:lvl>
    <w:lvl w:ilvl="6" w:tplc="BB1EF4C8">
      <w:start w:val="1"/>
      <w:numFmt w:val="bullet"/>
      <w:lvlText w:val="•"/>
      <w:lvlJc w:val="left"/>
      <w:pPr>
        <w:ind w:left="5833" w:hanging="116"/>
      </w:pPr>
      <w:rPr>
        <w:rFonts w:hint="default"/>
      </w:rPr>
    </w:lvl>
    <w:lvl w:ilvl="7" w:tplc="50B6EB2C">
      <w:start w:val="1"/>
      <w:numFmt w:val="bullet"/>
      <w:lvlText w:val="•"/>
      <w:lvlJc w:val="left"/>
      <w:pPr>
        <w:ind w:left="6976" w:hanging="116"/>
      </w:pPr>
      <w:rPr>
        <w:rFonts w:hint="default"/>
      </w:rPr>
    </w:lvl>
    <w:lvl w:ilvl="8" w:tplc="BB683A8C">
      <w:start w:val="1"/>
      <w:numFmt w:val="bullet"/>
      <w:lvlText w:val="•"/>
      <w:lvlJc w:val="left"/>
      <w:pPr>
        <w:ind w:left="8119" w:hanging="116"/>
      </w:pPr>
      <w:rPr>
        <w:rFonts w:hint="default"/>
      </w:rPr>
    </w:lvl>
  </w:abstractNum>
  <w:abstractNum w:abstractNumId="10">
    <w:nsid w:val="57435E5B"/>
    <w:multiLevelType w:val="hybridMultilevel"/>
    <w:tmpl w:val="6902E99E"/>
    <w:lvl w:ilvl="0" w:tplc="0026EA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B0E370F"/>
    <w:multiLevelType w:val="hybridMultilevel"/>
    <w:tmpl w:val="D4FC43E6"/>
    <w:lvl w:ilvl="0" w:tplc="2D98AFD8">
      <w:start w:val="1"/>
      <w:numFmt w:val="bullet"/>
      <w:lvlText w:val="-"/>
      <w:lvlJc w:val="left"/>
      <w:pPr>
        <w:ind w:left="1107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E865218">
      <w:start w:val="1"/>
      <w:numFmt w:val="bullet"/>
      <w:lvlText w:val="•"/>
      <w:lvlJc w:val="left"/>
      <w:pPr>
        <w:ind w:left="11547" w:hanging="116"/>
      </w:pPr>
      <w:rPr>
        <w:rFonts w:hint="default"/>
      </w:rPr>
    </w:lvl>
    <w:lvl w:ilvl="2" w:tplc="FDC03CCE">
      <w:start w:val="1"/>
      <w:numFmt w:val="bullet"/>
      <w:lvlText w:val="•"/>
      <w:lvlJc w:val="left"/>
      <w:pPr>
        <w:ind w:left="12022" w:hanging="116"/>
      </w:pPr>
      <w:rPr>
        <w:rFonts w:hint="default"/>
      </w:rPr>
    </w:lvl>
    <w:lvl w:ilvl="3" w:tplc="1A885162">
      <w:start w:val="1"/>
      <w:numFmt w:val="bullet"/>
      <w:lvlText w:val="•"/>
      <w:lvlJc w:val="left"/>
      <w:pPr>
        <w:ind w:left="12496" w:hanging="116"/>
      </w:pPr>
      <w:rPr>
        <w:rFonts w:hint="default"/>
      </w:rPr>
    </w:lvl>
    <w:lvl w:ilvl="4" w:tplc="9C3A00A4">
      <w:start w:val="1"/>
      <w:numFmt w:val="bullet"/>
      <w:lvlText w:val="•"/>
      <w:lvlJc w:val="left"/>
      <w:pPr>
        <w:ind w:left="12971" w:hanging="116"/>
      </w:pPr>
      <w:rPr>
        <w:rFonts w:hint="default"/>
      </w:rPr>
    </w:lvl>
    <w:lvl w:ilvl="5" w:tplc="F482BF0A">
      <w:start w:val="1"/>
      <w:numFmt w:val="bullet"/>
      <w:lvlText w:val="•"/>
      <w:lvlJc w:val="left"/>
      <w:pPr>
        <w:ind w:left="13445" w:hanging="116"/>
      </w:pPr>
      <w:rPr>
        <w:rFonts w:hint="default"/>
      </w:rPr>
    </w:lvl>
    <w:lvl w:ilvl="6" w:tplc="584A8BB0">
      <w:start w:val="1"/>
      <w:numFmt w:val="bullet"/>
      <w:lvlText w:val="•"/>
      <w:lvlJc w:val="left"/>
      <w:pPr>
        <w:ind w:left="13920" w:hanging="116"/>
      </w:pPr>
      <w:rPr>
        <w:rFonts w:hint="default"/>
      </w:rPr>
    </w:lvl>
    <w:lvl w:ilvl="7" w:tplc="78CCABDC">
      <w:start w:val="1"/>
      <w:numFmt w:val="bullet"/>
      <w:lvlText w:val="•"/>
      <w:lvlJc w:val="left"/>
      <w:pPr>
        <w:ind w:left="14394" w:hanging="116"/>
      </w:pPr>
      <w:rPr>
        <w:rFonts w:hint="default"/>
      </w:rPr>
    </w:lvl>
    <w:lvl w:ilvl="8" w:tplc="80F25A74">
      <w:start w:val="1"/>
      <w:numFmt w:val="bullet"/>
      <w:lvlText w:val="•"/>
      <w:lvlJc w:val="left"/>
      <w:pPr>
        <w:ind w:left="14869" w:hanging="116"/>
      </w:pPr>
      <w:rPr>
        <w:rFonts w:hint="default"/>
      </w:rPr>
    </w:lvl>
  </w:abstractNum>
  <w:abstractNum w:abstractNumId="12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65944"/>
    <w:multiLevelType w:val="hybridMultilevel"/>
    <w:tmpl w:val="860276BA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0420F"/>
    <w:rsid w:val="000434BA"/>
    <w:rsid w:val="00044F67"/>
    <w:rsid w:val="000610D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56A4"/>
    <w:rsid w:val="002E697C"/>
    <w:rsid w:val="002F09DD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3E651F"/>
    <w:rsid w:val="00402285"/>
    <w:rsid w:val="00410B1A"/>
    <w:rsid w:val="00411195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E14B4"/>
    <w:rsid w:val="004E5B70"/>
    <w:rsid w:val="00514DBB"/>
    <w:rsid w:val="0053703D"/>
    <w:rsid w:val="00553176"/>
    <w:rsid w:val="00572C8B"/>
    <w:rsid w:val="00574B83"/>
    <w:rsid w:val="00574EDB"/>
    <w:rsid w:val="005D0C5B"/>
    <w:rsid w:val="005D245C"/>
    <w:rsid w:val="005E3662"/>
    <w:rsid w:val="005F2B97"/>
    <w:rsid w:val="005F53CD"/>
    <w:rsid w:val="00602C11"/>
    <w:rsid w:val="00610D16"/>
    <w:rsid w:val="00617EBC"/>
    <w:rsid w:val="00623D03"/>
    <w:rsid w:val="0062768F"/>
    <w:rsid w:val="00633DF0"/>
    <w:rsid w:val="006A666C"/>
    <w:rsid w:val="006C5D2E"/>
    <w:rsid w:val="006E0B2D"/>
    <w:rsid w:val="007124AA"/>
    <w:rsid w:val="00716466"/>
    <w:rsid w:val="00745AAE"/>
    <w:rsid w:val="00747F89"/>
    <w:rsid w:val="007542BD"/>
    <w:rsid w:val="00757FF6"/>
    <w:rsid w:val="007722F9"/>
    <w:rsid w:val="00773067"/>
    <w:rsid w:val="00862CB0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78D"/>
    <w:rsid w:val="009F4E68"/>
    <w:rsid w:val="009F5D81"/>
    <w:rsid w:val="00A032D9"/>
    <w:rsid w:val="00A10582"/>
    <w:rsid w:val="00A13A5D"/>
    <w:rsid w:val="00A21A72"/>
    <w:rsid w:val="00A5036E"/>
    <w:rsid w:val="00A524D8"/>
    <w:rsid w:val="00A60A03"/>
    <w:rsid w:val="00A63ED0"/>
    <w:rsid w:val="00A70093"/>
    <w:rsid w:val="00A84D14"/>
    <w:rsid w:val="00AD55F3"/>
    <w:rsid w:val="00AE3E4F"/>
    <w:rsid w:val="00AF1602"/>
    <w:rsid w:val="00AF4836"/>
    <w:rsid w:val="00B11783"/>
    <w:rsid w:val="00B26AF2"/>
    <w:rsid w:val="00B360A2"/>
    <w:rsid w:val="00B519E3"/>
    <w:rsid w:val="00B677B1"/>
    <w:rsid w:val="00B70C62"/>
    <w:rsid w:val="00B87EC1"/>
    <w:rsid w:val="00B9602D"/>
    <w:rsid w:val="00BA743A"/>
    <w:rsid w:val="00BB2E78"/>
    <w:rsid w:val="00C21555"/>
    <w:rsid w:val="00C23E34"/>
    <w:rsid w:val="00C2513C"/>
    <w:rsid w:val="00C30A86"/>
    <w:rsid w:val="00C41302"/>
    <w:rsid w:val="00C475F4"/>
    <w:rsid w:val="00C63FB2"/>
    <w:rsid w:val="00C64317"/>
    <w:rsid w:val="00C776AB"/>
    <w:rsid w:val="00C96DA8"/>
    <w:rsid w:val="00CB04C4"/>
    <w:rsid w:val="00CB3A1A"/>
    <w:rsid w:val="00CD068E"/>
    <w:rsid w:val="00CF2211"/>
    <w:rsid w:val="00D04740"/>
    <w:rsid w:val="00D06F95"/>
    <w:rsid w:val="00D12E69"/>
    <w:rsid w:val="00D1533A"/>
    <w:rsid w:val="00D20465"/>
    <w:rsid w:val="00D260AA"/>
    <w:rsid w:val="00D32E69"/>
    <w:rsid w:val="00D57321"/>
    <w:rsid w:val="00D60085"/>
    <w:rsid w:val="00D62C63"/>
    <w:rsid w:val="00D6394B"/>
    <w:rsid w:val="00D73EE8"/>
    <w:rsid w:val="00D8289B"/>
    <w:rsid w:val="00DA1B04"/>
    <w:rsid w:val="00DA4097"/>
    <w:rsid w:val="00DA49E2"/>
    <w:rsid w:val="00DA6D00"/>
    <w:rsid w:val="00DB1635"/>
    <w:rsid w:val="00DB1F8E"/>
    <w:rsid w:val="00DE6A32"/>
    <w:rsid w:val="00E160F9"/>
    <w:rsid w:val="00E21E65"/>
    <w:rsid w:val="00E33C4C"/>
    <w:rsid w:val="00E66C75"/>
    <w:rsid w:val="00E70896"/>
    <w:rsid w:val="00E7541E"/>
    <w:rsid w:val="00EB5671"/>
    <w:rsid w:val="00EB6C59"/>
    <w:rsid w:val="00EF3327"/>
    <w:rsid w:val="00F109C9"/>
    <w:rsid w:val="00F229CE"/>
    <w:rsid w:val="00F37ECE"/>
    <w:rsid w:val="00F455E7"/>
    <w:rsid w:val="00F87B8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uiPriority w:val="1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62CB0"/>
    <w:pPr>
      <w:widowControl w:val="0"/>
      <w:spacing w:after="0" w:line="240" w:lineRule="auto"/>
      <w:ind w:left="82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iPriority w:val="99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1"/>
    <w:rsid w:val="00862CB0"/>
    <w:rPr>
      <w:rFonts w:ascii="Times New Roman" w:eastAsia="Times New Roman" w:hAnsi="Times New Roman"/>
      <w:b/>
      <w:bCs/>
      <w:i/>
      <w:sz w:val="24"/>
      <w:szCs w:val="24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62CB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CB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862CB0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862CB0"/>
    <w:rPr>
      <w:rFonts w:ascii="Tahoma" w:eastAsiaTheme="minorHAnsi" w:hAnsi="Tahoma" w:cs="Tahoma"/>
      <w:sz w:val="16"/>
      <w:szCs w:val="16"/>
      <w:lang w:val="en-US" w:eastAsia="en-US"/>
    </w:rPr>
  </w:style>
  <w:style w:type="character" w:styleId="afc">
    <w:name w:val="Emphasis"/>
    <w:basedOn w:val="a0"/>
    <w:uiPriority w:val="20"/>
    <w:qFormat/>
    <w:rsid w:val="00862CB0"/>
    <w:rPr>
      <w:i/>
      <w:iCs/>
    </w:rPr>
  </w:style>
  <w:style w:type="paragraph" w:customStyle="1" w:styleId="ConsPlusNonformat">
    <w:name w:val="ConsPlusNonformat"/>
    <w:rsid w:val="00862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e"/>
    <w:rsid w:val="00862C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862C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uiPriority w:val="1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862CB0"/>
    <w:pPr>
      <w:widowControl w:val="0"/>
      <w:spacing w:after="0" w:line="240" w:lineRule="auto"/>
      <w:ind w:left="82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iPriority w:val="99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1"/>
    <w:rsid w:val="00862CB0"/>
    <w:rPr>
      <w:rFonts w:ascii="Times New Roman" w:eastAsia="Times New Roman" w:hAnsi="Times New Roman"/>
      <w:b/>
      <w:bCs/>
      <w:i/>
      <w:sz w:val="24"/>
      <w:szCs w:val="24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62CB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CB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862CB0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862CB0"/>
    <w:rPr>
      <w:rFonts w:ascii="Tahoma" w:eastAsiaTheme="minorHAnsi" w:hAnsi="Tahoma" w:cs="Tahoma"/>
      <w:sz w:val="16"/>
      <w:szCs w:val="16"/>
      <w:lang w:val="en-US" w:eastAsia="en-US"/>
    </w:rPr>
  </w:style>
  <w:style w:type="character" w:styleId="afc">
    <w:name w:val="Emphasis"/>
    <w:basedOn w:val="a0"/>
    <w:uiPriority w:val="20"/>
    <w:qFormat/>
    <w:rsid w:val="00862CB0"/>
    <w:rPr>
      <w:i/>
      <w:iCs/>
    </w:rPr>
  </w:style>
  <w:style w:type="paragraph" w:customStyle="1" w:styleId="ConsPlusNonformat">
    <w:name w:val="ConsPlusNonformat"/>
    <w:rsid w:val="00862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e"/>
    <w:rsid w:val="00862C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862C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AD6-876D-42F6-9DB2-227FA0C3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1</cp:revision>
  <cp:lastPrinted>2021-03-25T02:28:00Z</cp:lastPrinted>
  <dcterms:created xsi:type="dcterms:W3CDTF">2021-03-25T02:27:00Z</dcterms:created>
  <dcterms:modified xsi:type="dcterms:W3CDTF">2021-04-05T06:40:00Z</dcterms:modified>
</cp:coreProperties>
</file>