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Pr="00DF156D" w:rsidRDefault="00012471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</w:t>
      </w:r>
      <w:r w:rsidR="00B066DA">
        <w:rPr>
          <w:rFonts w:ascii="Arial" w:hAnsi="Arial" w:cs="Arial"/>
          <w:b/>
          <w:color w:val="1D1B11"/>
          <w:sz w:val="32"/>
          <w:szCs w:val="32"/>
        </w:rPr>
        <w:t>.10.</w:t>
      </w:r>
      <w:r w:rsidR="005606E1">
        <w:rPr>
          <w:rFonts w:ascii="Arial" w:hAnsi="Arial" w:cs="Arial"/>
          <w:b/>
          <w:color w:val="1D1B11"/>
          <w:sz w:val="32"/>
          <w:szCs w:val="32"/>
        </w:rPr>
        <w:t>2019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22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120351" w:rsidRDefault="0020408C" w:rsidP="00F77EC9">
      <w:pPr>
        <w:jc w:val="center"/>
        <w:rPr>
          <w:rFonts w:ascii="Arial" w:hAnsi="Arial" w:cs="Arial"/>
          <w:b/>
          <w:sz w:val="30"/>
          <w:szCs w:val="30"/>
        </w:rPr>
      </w:pPr>
      <w:r w:rsidRPr="00F77EC9"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120351">
        <w:rPr>
          <w:rFonts w:ascii="Arial" w:hAnsi="Arial" w:cs="Arial"/>
          <w:b/>
          <w:sz w:val="30"/>
          <w:szCs w:val="30"/>
        </w:rPr>
        <w:t xml:space="preserve">Перечня муниципальных программ </w:t>
      </w:r>
    </w:p>
    <w:p w:rsidR="0020408C" w:rsidRPr="00F77EC9" w:rsidRDefault="0020408C" w:rsidP="00F77EC9">
      <w:pPr>
        <w:jc w:val="center"/>
        <w:rPr>
          <w:rFonts w:ascii="Arial" w:hAnsi="Arial" w:cs="Arial"/>
          <w:b/>
          <w:sz w:val="30"/>
          <w:szCs w:val="30"/>
        </w:rPr>
      </w:pPr>
      <w:r w:rsidRPr="00F77EC9">
        <w:rPr>
          <w:rFonts w:ascii="Arial" w:hAnsi="Arial" w:cs="Arial"/>
          <w:b/>
          <w:sz w:val="30"/>
          <w:szCs w:val="30"/>
        </w:rPr>
        <w:t>Витимского городского поселения</w:t>
      </w:r>
      <w:r w:rsidR="001F5C05">
        <w:rPr>
          <w:rFonts w:ascii="Arial" w:hAnsi="Arial" w:cs="Arial"/>
          <w:b/>
          <w:sz w:val="30"/>
          <w:szCs w:val="30"/>
        </w:rPr>
        <w:t xml:space="preserve"> 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Pr="00CB5CDA" w:rsidRDefault="00120351" w:rsidP="001879B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B5CDA">
        <w:rPr>
          <w:rFonts w:ascii="Arial" w:hAnsi="Arial" w:cs="Arial"/>
          <w:sz w:val="24"/>
          <w:szCs w:val="24"/>
        </w:rPr>
        <w:t xml:space="preserve">В целях формирования проекта бюджета Витимского городского поселения на 2020 год и плановый период 2021 и 2022 годов, в соответствии </w:t>
      </w:r>
      <w:r w:rsidRPr="00CB5CDA">
        <w:rPr>
          <w:rFonts w:ascii="Arial" w:hAnsi="Arial" w:cs="Arial"/>
          <w:spacing w:val="-1"/>
          <w:sz w:val="24"/>
          <w:szCs w:val="24"/>
        </w:rPr>
        <w:t xml:space="preserve">с </w:t>
      </w:r>
      <w:r w:rsidR="008C1E88" w:rsidRPr="00CB5CDA">
        <w:rPr>
          <w:rFonts w:ascii="Arial" w:hAnsi="Arial" w:cs="Arial"/>
          <w:sz w:val="24"/>
          <w:szCs w:val="24"/>
        </w:rPr>
        <w:t>постановлением №29 от 28.08.2017</w:t>
      </w:r>
      <w:r w:rsidRPr="00CB5CDA">
        <w:rPr>
          <w:rFonts w:ascii="Arial" w:hAnsi="Arial" w:cs="Arial"/>
          <w:sz w:val="24"/>
          <w:szCs w:val="24"/>
        </w:rPr>
        <w:t>г. «Об утверждении порядка</w:t>
      </w:r>
      <w:r w:rsidR="008C1E88" w:rsidRPr="00CB5CDA">
        <w:rPr>
          <w:rFonts w:ascii="Arial" w:hAnsi="Arial" w:cs="Arial"/>
          <w:b/>
          <w:sz w:val="24"/>
          <w:szCs w:val="24"/>
        </w:rPr>
        <w:t xml:space="preserve"> </w:t>
      </w:r>
      <w:r w:rsidR="008C1E88" w:rsidRPr="00CB5CDA">
        <w:rPr>
          <w:rFonts w:ascii="Arial" w:hAnsi="Arial" w:cs="Arial"/>
          <w:sz w:val="24"/>
          <w:szCs w:val="24"/>
        </w:rPr>
        <w:t>принятия решений о разработке муниципальных программ,  их формирования, реализации и  порядка проведения  о</w:t>
      </w:r>
      <w:r w:rsidR="00CB5CDA">
        <w:rPr>
          <w:rFonts w:ascii="Arial" w:hAnsi="Arial" w:cs="Arial"/>
          <w:sz w:val="24"/>
          <w:szCs w:val="24"/>
        </w:rPr>
        <w:t xml:space="preserve">ценки эффективности реализации муниципальных </w:t>
      </w:r>
      <w:r w:rsidR="008C1E88" w:rsidRPr="00CB5CDA">
        <w:rPr>
          <w:rFonts w:ascii="Arial" w:hAnsi="Arial" w:cs="Arial"/>
          <w:sz w:val="24"/>
          <w:szCs w:val="24"/>
        </w:rPr>
        <w:t>программ</w:t>
      </w:r>
      <w:r w:rsidR="00247397" w:rsidRPr="00CB5CDA">
        <w:rPr>
          <w:rFonts w:ascii="Arial" w:hAnsi="Arial" w:cs="Arial"/>
          <w:sz w:val="24"/>
          <w:szCs w:val="24"/>
        </w:rPr>
        <w:t xml:space="preserve">», ст.ст. </w:t>
      </w:r>
      <w:r w:rsidR="008C1E88" w:rsidRPr="00CB5CDA">
        <w:rPr>
          <w:rFonts w:ascii="Arial" w:hAnsi="Arial" w:cs="Arial"/>
          <w:sz w:val="24"/>
          <w:szCs w:val="24"/>
        </w:rPr>
        <w:t>37</w:t>
      </w:r>
      <w:r w:rsidR="00CB5CDA" w:rsidRPr="00CB5CDA">
        <w:rPr>
          <w:rFonts w:ascii="Arial" w:hAnsi="Arial" w:cs="Arial"/>
          <w:sz w:val="24"/>
          <w:szCs w:val="24"/>
        </w:rPr>
        <w:t>, 43.1</w:t>
      </w:r>
      <w:r w:rsidR="008C1E88" w:rsidRPr="00CB5CDA">
        <w:rPr>
          <w:rFonts w:ascii="Arial" w:hAnsi="Arial" w:cs="Arial"/>
          <w:sz w:val="24"/>
          <w:szCs w:val="24"/>
        </w:rPr>
        <w:t>,</w:t>
      </w:r>
      <w:r w:rsidR="00CB5CDA" w:rsidRPr="00CB5CDA">
        <w:rPr>
          <w:rFonts w:ascii="Arial" w:hAnsi="Arial" w:cs="Arial"/>
          <w:sz w:val="24"/>
          <w:szCs w:val="24"/>
        </w:rPr>
        <w:t xml:space="preserve"> </w:t>
      </w:r>
      <w:r w:rsidR="008C1E88" w:rsidRPr="00CB5CDA">
        <w:rPr>
          <w:rFonts w:ascii="Arial" w:hAnsi="Arial" w:cs="Arial"/>
          <w:sz w:val="24"/>
          <w:szCs w:val="24"/>
        </w:rPr>
        <w:t xml:space="preserve">45 </w:t>
      </w:r>
      <w:r w:rsidRPr="00CB5CDA">
        <w:rPr>
          <w:rFonts w:ascii="Arial" w:hAnsi="Arial" w:cs="Arial"/>
          <w:sz w:val="24"/>
          <w:szCs w:val="24"/>
        </w:rPr>
        <w:t xml:space="preserve">Устава </w:t>
      </w:r>
      <w:r w:rsidR="008C1E88" w:rsidRPr="00CB5CDA"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="00CB5CDA" w:rsidRPr="00CB5CDA">
        <w:rPr>
          <w:rFonts w:ascii="Arial" w:hAnsi="Arial" w:cs="Arial"/>
          <w:sz w:val="24"/>
          <w:szCs w:val="24"/>
        </w:rPr>
        <w:t>,</w:t>
      </w:r>
      <w:r w:rsidR="008C1E88" w:rsidRPr="00CB5CDA">
        <w:rPr>
          <w:rFonts w:ascii="Arial" w:hAnsi="Arial" w:cs="Arial"/>
          <w:sz w:val="24"/>
          <w:szCs w:val="24"/>
        </w:rPr>
        <w:t xml:space="preserve"> </w:t>
      </w:r>
      <w:r w:rsidR="0020408C" w:rsidRPr="00CB5CDA">
        <w:rPr>
          <w:rFonts w:ascii="Arial" w:hAnsi="Arial" w:cs="Arial"/>
          <w:sz w:val="24"/>
          <w:szCs w:val="24"/>
        </w:rPr>
        <w:t xml:space="preserve">администрация Витимского городского поселения </w:t>
      </w:r>
      <w:proofErr w:type="gramEnd"/>
    </w:p>
    <w:p w:rsidR="0020408C" w:rsidRPr="00CB5CDA" w:rsidRDefault="0020408C" w:rsidP="0020408C">
      <w:pPr>
        <w:jc w:val="both"/>
        <w:rPr>
          <w:rFonts w:ascii="Arial" w:hAnsi="Arial" w:cs="Arial"/>
          <w:sz w:val="24"/>
          <w:szCs w:val="24"/>
        </w:rPr>
      </w:pPr>
    </w:p>
    <w:p w:rsidR="0020408C" w:rsidRPr="00CB5CDA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B5CDA">
        <w:rPr>
          <w:rFonts w:ascii="Arial" w:hAnsi="Arial" w:cs="Arial"/>
          <w:b/>
        </w:rPr>
        <w:t>ПОСТАНОВЛЯЕТ:</w:t>
      </w:r>
    </w:p>
    <w:p w:rsidR="0020408C" w:rsidRPr="00CB5CDA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1879B8" w:rsidRPr="00CB5CDA" w:rsidRDefault="0020408C" w:rsidP="001879B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B5CDA">
        <w:rPr>
          <w:rFonts w:ascii="Arial" w:hAnsi="Arial" w:cs="Arial"/>
          <w:sz w:val="24"/>
          <w:szCs w:val="24"/>
        </w:rPr>
        <w:t>1.</w:t>
      </w:r>
      <w:r w:rsidR="001879B8" w:rsidRPr="00CB5CDA">
        <w:rPr>
          <w:rFonts w:ascii="Arial" w:hAnsi="Arial" w:cs="Arial"/>
          <w:sz w:val="24"/>
          <w:szCs w:val="24"/>
        </w:rPr>
        <w:t xml:space="preserve"> 1. Утвердить Перечень муниципальных программ </w:t>
      </w:r>
      <w:r w:rsidR="00CB5CDA" w:rsidRPr="00CB5CDA">
        <w:rPr>
          <w:rFonts w:ascii="Arial" w:hAnsi="Arial" w:cs="Arial"/>
          <w:sz w:val="24"/>
          <w:szCs w:val="24"/>
        </w:rPr>
        <w:t xml:space="preserve">Витимского </w:t>
      </w:r>
      <w:r w:rsidR="001879B8" w:rsidRPr="00CB5CDA">
        <w:rPr>
          <w:rFonts w:ascii="Arial" w:hAnsi="Arial" w:cs="Arial"/>
          <w:sz w:val="24"/>
          <w:szCs w:val="24"/>
        </w:rPr>
        <w:t>городского поселения (прилагается).</w:t>
      </w:r>
    </w:p>
    <w:p w:rsidR="001879B8" w:rsidRPr="00CB5CDA" w:rsidRDefault="001879B8" w:rsidP="001879B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B5CDA">
        <w:rPr>
          <w:rFonts w:ascii="Arial" w:hAnsi="Arial" w:cs="Arial"/>
          <w:sz w:val="24"/>
          <w:szCs w:val="24"/>
        </w:rPr>
        <w:t xml:space="preserve">2. Установить, что Перечень применяется при формировании проекта бюджета </w:t>
      </w:r>
      <w:r w:rsidR="00CB5CDA" w:rsidRPr="00CB5CDA">
        <w:rPr>
          <w:rFonts w:ascii="Arial" w:hAnsi="Arial" w:cs="Arial"/>
          <w:sz w:val="24"/>
          <w:szCs w:val="24"/>
        </w:rPr>
        <w:t xml:space="preserve">Витимского </w:t>
      </w:r>
      <w:r w:rsidRPr="00CB5CDA">
        <w:rPr>
          <w:rFonts w:ascii="Arial" w:hAnsi="Arial" w:cs="Arial"/>
          <w:sz w:val="24"/>
          <w:szCs w:val="24"/>
        </w:rPr>
        <w:t xml:space="preserve">городского поселения </w:t>
      </w:r>
      <w:r w:rsidR="00CB5CDA" w:rsidRPr="00CB5CDA">
        <w:rPr>
          <w:rFonts w:ascii="Arial" w:hAnsi="Arial" w:cs="Arial"/>
          <w:sz w:val="24"/>
          <w:szCs w:val="24"/>
        </w:rPr>
        <w:t>на 2020 год и плановый период 2021 и 2022</w:t>
      </w:r>
      <w:r w:rsidRPr="00CB5CDA">
        <w:rPr>
          <w:rFonts w:ascii="Arial" w:hAnsi="Arial" w:cs="Arial"/>
          <w:sz w:val="24"/>
          <w:szCs w:val="24"/>
        </w:rPr>
        <w:t xml:space="preserve"> годов.</w:t>
      </w:r>
    </w:p>
    <w:p w:rsidR="005A69C1" w:rsidRPr="00CB5CDA" w:rsidRDefault="00CB5CDA" w:rsidP="00ED4BE3">
      <w:pPr>
        <w:ind w:firstLine="567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CB5CDA">
        <w:rPr>
          <w:rStyle w:val="ab"/>
          <w:rFonts w:ascii="Arial" w:hAnsi="Arial" w:cs="Arial"/>
          <w:b w:val="0"/>
          <w:sz w:val="24"/>
          <w:szCs w:val="24"/>
        </w:rPr>
        <w:t>3</w:t>
      </w:r>
      <w:r w:rsidR="0020408C" w:rsidRPr="00CB5CDA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5A69C1" w:rsidRPr="00CB5CDA" w:rsidRDefault="00CB5CDA" w:rsidP="00ED4BE3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CB5CDA">
        <w:rPr>
          <w:rFonts w:ascii="Arial" w:hAnsi="Arial" w:cs="Arial"/>
        </w:rPr>
        <w:t>4</w:t>
      </w:r>
      <w:r w:rsidR="005A69C1" w:rsidRPr="00CB5CDA">
        <w:rPr>
          <w:rFonts w:ascii="Arial" w:hAnsi="Arial" w:cs="Arial"/>
        </w:rPr>
        <w:t>.</w:t>
      </w:r>
      <w:r w:rsidRPr="00CB5CDA">
        <w:rPr>
          <w:rFonts w:ascii="Arial" w:hAnsi="Arial" w:cs="Arial"/>
        </w:rPr>
        <w:t xml:space="preserve"> </w:t>
      </w:r>
      <w:r w:rsidR="005A69C1" w:rsidRPr="00CB5CDA">
        <w:rPr>
          <w:rFonts w:ascii="Arial" w:hAnsi="Arial" w:cs="Arial"/>
        </w:rPr>
        <w:t>Контроль за выполнением настоящего распоряжения оставляю за собой.</w:t>
      </w:r>
    </w:p>
    <w:p w:rsidR="0020408C" w:rsidRPr="00CB5CDA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CB5CDA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CB5CDA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CB5CDA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Pr="00CB5CDA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CB5CDA">
        <w:rPr>
          <w:rStyle w:val="ab"/>
          <w:rFonts w:ascii="Arial" w:hAnsi="Arial" w:cs="Arial"/>
          <w:b w:val="0"/>
        </w:rPr>
        <w:t>городского поселения                                       Н.В.Балуткин</w:t>
      </w:r>
    </w:p>
    <w:p w:rsidR="0020408C" w:rsidRPr="00412933" w:rsidRDefault="00F77EC9" w:rsidP="00B066DA">
      <w:pPr>
        <w:pStyle w:val="ConsPlusNormal"/>
        <w:widowControl/>
        <w:ind w:firstLine="113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B5CDA">
        <w:rPr>
          <w:color w:val="000000"/>
          <w:sz w:val="24"/>
          <w:szCs w:val="24"/>
        </w:rPr>
        <w:br w:type="page"/>
      </w:r>
      <w:r w:rsidR="0020408C" w:rsidRPr="0041293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012471" w:rsidRDefault="00012471" w:rsidP="00012471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31</w:t>
      </w:r>
      <w:r w:rsidR="00B066DA">
        <w:rPr>
          <w:rFonts w:ascii="Courier New" w:hAnsi="Courier New" w:cs="Courier New"/>
          <w:sz w:val="22"/>
          <w:szCs w:val="22"/>
        </w:rPr>
        <w:t>.</w:t>
      </w:r>
      <w:r w:rsidR="00B066DA" w:rsidRPr="00120351">
        <w:rPr>
          <w:rFonts w:ascii="Courier New" w:hAnsi="Courier New" w:cs="Courier New"/>
          <w:sz w:val="22"/>
          <w:szCs w:val="22"/>
        </w:rPr>
        <w:t>10</w:t>
      </w:r>
      <w:r w:rsidR="0020408C" w:rsidRPr="00412933">
        <w:rPr>
          <w:rFonts w:ascii="Courier New" w:hAnsi="Courier New" w:cs="Courier New"/>
          <w:sz w:val="22"/>
          <w:szCs w:val="22"/>
        </w:rPr>
        <w:t>.</w:t>
      </w:r>
      <w:r w:rsidR="001F5C05">
        <w:rPr>
          <w:rFonts w:ascii="Courier New" w:hAnsi="Courier New" w:cs="Courier New"/>
          <w:color w:val="000000"/>
          <w:sz w:val="22"/>
          <w:szCs w:val="22"/>
        </w:rPr>
        <w:t>2019</w:t>
      </w:r>
      <w:r w:rsidR="00960CA9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</w:p>
    <w:p w:rsidR="00CB5CDA" w:rsidRPr="00012471" w:rsidRDefault="005A69C1" w:rsidP="00012471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 w:rsidRPr="00012471">
        <w:rPr>
          <w:b/>
          <w:color w:val="000000"/>
          <w:sz w:val="30"/>
          <w:szCs w:val="30"/>
        </w:rPr>
        <w:t>П</w:t>
      </w:r>
      <w:r w:rsidR="00CB5CDA" w:rsidRPr="00012471">
        <w:rPr>
          <w:b/>
          <w:color w:val="000000"/>
          <w:sz w:val="30"/>
          <w:szCs w:val="30"/>
        </w:rPr>
        <w:t>ЕРЕЧЕНЬ МУНИЦИПАЛЬНЫХ ПРОГРАММ</w:t>
      </w:r>
    </w:p>
    <w:p w:rsidR="00CB5CDA" w:rsidRPr="00012471" w:rsidRDefault="005A69C1" w:rsidP="00012471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 w:rsidRPr="00012471">
        <w:rPr>
          <w:b/>
          <w:color w:val="000000"/>
          <w:sz w:val="30"/>
          <w:szCs w:val="30"/>
        </w:rPr>
        <w:t>ВИТИМСКОГО ГОРОДСКОГ</w:t>
      </w:r>
      <w:r w:rsidR="00CB5CDA" w:rsidRPr="00012471">
        <w:rPr>
          <w:b/>
          <w:color w:val="000000"/>
          <w:sz w:val="30"/>
          <w:szCs w:val="30"/>
        </w:rPr>
        <w:t>О ПОСЕЛЕНИЯ, РЕАЛИЗАЦИЯ</w:t>
      </w:r>
    </w:p>
    <w:p w:rsidR="005A69C1" w:rsidRPr="00012471" w:rsidRDefault="00CB5CDA" w:rsidP="00012471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proofErr w:type="gramStart"/>
      <w:r w:rsidRPr="00012471">
        <w:rPr>
          <w:b/>
          <w:color w:val="000000"/>
          <w:sz w:val="30"/>
          <w:szCs w:val="30"/>
        </w:rPr>
        <w:t>КОТОРЫХ</w:t>
      </w:r>
      <w:proofErr w:type="gramEnd"/>
      <w:r w:rsidRPr="00012471">
        <w:rPr>
          <w:b/>
          <w:color w:val="000000"/>
          <w:sz w:val="30"/>
          <w:szCs w:val="30"/>
        </w:rPr>
        <w:t xml:space="preserve"> ПЛАНИРУЕТСЯС 01.01.2020 ГОДА</w:t>
      </w:r>
    </w:p>
    <w:p w:rsidR="00CB5CDA" w:rsidRDefault="00CB5CDA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CB5CDA" w:rsidTr="008E16B8">
        <w:tc>
          <w:tcPr>
            <w:tcW w:w="675" w:type="dxa"/>
          </w:tcPr>
          <w:p w:rsidR="00CB5CDA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5CDA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8E16B8" w:rsidRPr="00CB5CDA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72" w:type="dxa"/>
          </w:tcPr>
          <w:p w:rsidR="00CB5CDA" w:rsidRPr="00CB5CDA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программы</w:t>
            </w:r>
            <w:bookmarkStart w:id="0" w:name="_GoBack"/>
            <w:bookmarkEnd w:id="0"/>
          </w:p>
        </w:tc>
        <w:tc>
          <w:tcPr>
            <w:tcW w:w="3474" w:type="dxa"/>
          </w:tcPr>
          <w:p w:rsidR="00CB5CDA" w:rsidRPr="00CB5CDA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</w:t>
            </w:r>
            <w:r w:rsid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венный</w:t>
            </w:r>
            <w:r w:rsid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исполнитель муниципальной программы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ED4BE3"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2" w:type="dxa"/>
          </w:tcPr>
          <w:p w:rsidR="00CB5CDA" w:rsidRPr="008E16B8" w:rsidRDefault="008E16B8" w:rsidP="008E16B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«Социально-экономическое развитие Витимского городского поселения» на 2018-2023год – постановление администрации от 14.12.2018 г. №20 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72" w:type="dxa"/>
          </w:tcPr>
          <w:p w:rsidR="00CB5CDA" w:rsidRPr="008E16B8" w:rsidRDefault="008E16B8" w:rsidP="008E16B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подпрограммы:</w:t>
            </w:r>
          </w:p>
        </w:tc>
        <w:tc>
          <w:tcPr>
            <w:tcW w:w="3474" w:type="dxa"/>
          </w:tcPr>
          <w:p w:rsidR="00CB5CDA" w:rsidRPr="00ED4BE3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ind w:firstLine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«Совершенствование механизмов управления Витимского городского поселения» на 2018-2023 годы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ind w:firstLine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«Обеспечение комплексных мер безопасности в Витимском городском поселении» на 2018-2023 года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ind w:firstLine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Витимского городского поселения» на 2018-2023 года</w:t>
            </w:r>
          </w:p>
          <w:p w:rsidR="00CB5CDA" w:rsidRPr="008E16B8" w:rsidRDefault="008E16B8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8E16B8">
              <w:rPr>
                <w:rFonts w:ascii="Courier New" w:hAnsi="Courier New" w:cs="Courier New"/>
                <w:sz w:val="22"/>
                <w:szCs w:val="22"/>
              </w:rPr>
              <w:t>"Модернизация объектов коммунальной инфраструктуры Витимского городского поселения на 2020 год.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Витимского городского поселения на 2018-2023 года»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«Организация досуга и обеспечение жителей Витимского городского поселения услугами культуры на 2018-2023 года»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физической культуры и спорта в </w:t>
            </w: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Витимском городском поселении» на 2018 -2023 года.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72" w:type="dxa"/>
          </w:tcPr>
          <w:p w:rsidR="00CB5CDA" w:rsidRPr="00CB5CDA" w:rsidRDefault="008E16B8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4D2517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Витимского городского поселения на 2019 – 2023 годы</w:t>
            </w: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ED4BE3"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2" w:type="dxa"/>
          </w:tcPr>
          <w:p w:rsidR="00CB5CDA" w:rsidRPr="00CB5CDA" w:rsidRDefault="008E16B8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>«Энергосбережение и повышение энергетической эффективности в Витимском муниципальном образовании» на 2019-2022 гг.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72" w:type="dxa"/>
          </w:tcPr>
          <w:p w:rsidR="00CB5CDA" w:rsidRPr="00CB5CDA" w:rsidRDefault="00ED4BE3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«Профилактика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годы»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</w:tbl>
    <w:p w:rsidR="00CB5CDA" w:rsidRPr="00DF67CC" w:rsidRDefault="00CB5CDA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</w:p>
    <w:sectPr w:rsidR="00CB5CDA" w:rsidRPr="00DF67CC" w:rsidSect="002D12F7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5"/>
    <w:rsid w:val="0000180A"/>
    <w:rsid w:val="000110BE"/>
    <w:rsid w:val="00012471"/>
    <w:rsid w:val="000378BF"/>
    <w:rsid w:val="00040EDB"/>
    <w:rsid w:val="00041510"/>
    <w:rsid w:val="00044ECA"/>
    <w:rsid w:val="000524D8"/>
    <w:rsid w:val="00056EA3"/>
    <w:rsid w:val="00063D46"/>
    <w:rsid w:val="00065867"/>
    <w:rsid w:val="000664BA"/>
    <w:rsid w:val="00072464"/>
    <w:rsid w:val="00074CB8"/>
    <w:rsid w:val="00087AB7"/>
    <w:rsid w:val="00094F49"/>
    <w:rsid w:val="000A6E1D"/>
    <w:rsid w:val="000B5B92"/>
    <w:rsid w:val="000C1BE6"/>
    <w:rsid w:val="000C6733"/>
    <w:rsid w:val="000C75DF"/>
    <w:rsid w:val="000D078C"/>
    <w:rsid w:val="000D1513"/>
    <w:rsid w:val="000D5D83"/>
    <w:rsid w:val="000E3C91"/>
    <w:rsid w:val="000F02BF"/>
    <w:rsid w:val="000F3870"/>
    <w:rsid w:val="000F475D"/>
    <w:rsid w:val="00116A3A"/>
    <w:rsid w:val="00120351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5CFE"/>
    <w:rsid w:val="0018293D"/>
    <w:rsid w:val="00182AF2"/>
    <w:rsid w:val="00183783"/>
    <w:rsid w:val="001863B5"/>
    <w:rsid w:val="001879B8"/>
    <w:rsid w:val="00192A18"/>
    <w:rsid w:val="00197C57"/>
    <w:rsid w:val="001A006D"/>
    <w:rsid w:val="001B4106"/>
    <w:rsid w:val="001C6704"/>
    <w:rsid w:val="001D0BA8"/>
    <w:rsid w:val="001D7379"/>
    <w:rsid w:val="001D7FEA"/>
    <w:rsid w:val="001E07F0"/>
    <w:rsid w:val="001F47A3"/>
    <w:rsid w:val="001F4A83"/>
    <w:rsid w:val="001F5C05"/>
    <w:rsid w:val="002029C7"/>
    <w:rsid w:val="0020408C"/>
    <w:rsid w:val="00205768"/>
    <w:rsid w:val="00215C9D"/>
    <w:rsid w:val="0022470E"/>
    <w:rsid w:val="00247397"/>
    <w:rsid w:val="0025092B"/>
    <w:rsid w:val="0025366C"/>
    <w:rsid w:val="00262FB1"/>
    <w:rsid w:val="0028109B"/>
    <w:rsid w:val="00295BBB"/>
    <w:rsid w:val="002A7ABE"/>
    <w:rsid w:val="002B2494"/>
    <w:rsid w:val="002C21E3"/>
    <w:rsid w:val="002D12F7"/>
    <w:rsid w:val="002F136B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BC0"/>
    <w:rsid w:val="004436A6"/>
    <w:rsid w:val="00445112"/>
    <w:rsid w:val="00450E40"/>
    <w:rsid w:val="00455E7A"/>
    <w:rsid w:val="00462708"/>
    <w:rsid w:val="00470CDF"/>
    <w:rsid w:val="004F32F8"/>
    <w:rsid w:val="005132D3"/>
    <w:rsid w:val="005240BF"/>
    <w:rsid w:val="005264BA"/>
    <w:rsid w:val="00530CE0"/>
    <w:rsid w:val="00530D93"/>
    <w:rsid w:val="00541DA9"/>
    <w:rsid w:val="00543B93"/>
    <w:rsid w:val="00545115"/>
    <w:rsid w:val="005606E1"/>
    <w:rsid w:val="00560F47"/>
    <w:rsid w:val="005710D7"/>
    <w:rsid w:val="00577864"/>
    <w:rsid w:val="005828AD"/>
    <w:rsid w:val="00594D36"/>
    <w:rsid w:val="00596924"/>
    <w:rsid w:val="00596D02"/>
    <w:rsid w:val="005A5063"/>
    <w:rsid w:val="005A69C1"/>
    <w:rsid w:val="005C232F"/>
    <w:rsid w:val="005C44EE"/>
    <w:rsid w:val="005C5F60"/>
    <w:rsid w:val="005D102F"/>
    <w:rsid w:val="005D1DC3"/>
    <w:rsid w:val="005D41D6"/>
    <w:rsid w:val="005D6997"/>
    <w:rsid w:val="005E56DA"/>
    <w:rsid w:val="005E6344"/>
    <w:rsid w:val="006076B1"/>
    <w:rsid w:val="00630E9B"/>
    <w:rsid w:val="00637470"/>
    <w:rsid w:val="0064572C"/>
    <w:rsid w:val="006503C4"/>
    <w:rsid w:val="006576A3"/>
    <w:rsid w:val="00665863"/>
    <w:rsid w:val="00676631"/>
    <w:rsid w:val="00693045"/>
    <w:rsid w:val="00695920"/>
    <w:rsid w:val="006A19B4"/>
    <w:rsid w:val="006B7784"/>
    <w:rsid w:val="006D22C2"/>
    <w:rsid w:val="006D5AAD"/>
    <w:rsid w:val="006E6A6D"/>
    <w:rsid w:val="00707B07"/>
    <w:rsid w:val="00711559"/>
    <w:rsid w:val="00716234"/>
    <w:rsid w:val="0073007B"/>
    <w:rsid w:val="007313FF"/>
    <w:rsid w:val="007328CF"/>
    <w:rsid w:val="0074133E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D30A1"/>
    <w:rsid w:val="007F00C0"/>
    <w:rsid w:val="007F08EC"/>
    <w:rsid w:val="007F58F1"/>
    <w:rsid w:val="007F6D5A"/>
    <w:rsid w:val="007F72CA"/>
    <w:rsid w:val="008048BC"/>
    <w:rsid w:val="00827768"/>
    <w:rsid w:val="008325AA"/>
    <w:rsid w:val="008345D9"/>
    <w:rsid w:val="00840ACF"/>
    <w:rsid w:val="00845C5A"/>
    <w:rsid w:val="0085384B"/>
    <w:rsid w:val="008727C8"/>
    <w:rsid w:val="0088108F"/>
    <w:rsid w:val="00887A33"/>
    <w:rsid w:val="008A2F5E"/>
    <w:rsid w:val="008A3D3F"/>
    <w:rsid w:val="008C1E88"/>
    <w:rsid w:val="008C3467"/>
    <w:rsid w:val="008C6060"/>
    <w:rsid w:val="008E16B8"/>
    <w:rsid w:val="008E5814"/>
    <w:rsid w:val="008F04D3"/>
    <w:rsid w:val="00900E45"/>
    <w:rsid w:val="009046CF"/>
    <w:rsid w:val="00907F4B"/>
    <w:rsid w:val="00912BCD"/>
    <w:rsid w:val="00932E9D"/>
    <w:rsid w:val="0093758B"/>
    <w:rsid w:val="009421CC"/>
    <w:rsid w:val="009504FB"/>
    <w:rsid w:val="0096067C"/>
    <w:rsid w:val="00960CA9"/>
    <w:rsid w:val="00972224"/>
    <w:rsid w:val="00982F88"/>
    <w:rsid w:val="00987975"/>
    <w:rsid w:val="009962DA"/>
    <w:rsid w:val="00997644"/>
    <w:rsid w:val="009A0C94"/>
    <w:rsid w:val="009A4B06"/>
    <w:rsid w:val="009B46C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32333"/>
    <w:rsid w:val="00A50A93"/>
    <w:rsid w:val="00A56798"/>
    <w:rsid w:val="00A57120"/>
    <w:rsid w:val="00A60CFC"/>
    <w:rsid w:val="00A749E7"/>
    <w:rsid w:val="00A75003"/>
    <w:rsid w:val="00A813A2"/>
    <w:rsid w:val="00A90617"/>
    <w:rsid w:val="00A92FAE"/>
    <w:rsid w:val="00A96D53"/>
    <w:rsid w:val="00AB035E"/>
    <w:rsid w:val="00AB3DC0"/>
    <w:rsid w:val="00AD2F6D"/>
    <w:rsid w:val="00AE74F5"/>
    <w:rsid w:val="00AF5A22"/>
    <w:rsid w:val="00AF5E21"/>
    <w:rsid w:val="00B059C1"/>
    <w:rsid w:val="00B066DA"/>
    <w:rsid w:val="00B236BC"/>
    <w:rsid w:val="00B25831"/>
    <w:rsid w:val="00B27F14"/>
    <w:rsid w:val="00B308D8"/>
    <w:rsid w:val="00B329E1"/>
    <w:rsid w:val="00B35C1A"/>
    <w:rsid w:val="00B51A39"/>
    <w:rsid w:val="00B54820"/>
    <w:rsid w:val="00B70382"/>
    <w:rsid w:val="00B75A8A"/>
    <w:rsid w:val="00B81C54"/>
    <w:rsid w:val="00B86504"/>
    <w:rsid w:val="00B9099C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76EA"/>
    <w:rsid w:val="00C4188A"/>
    <w:rsid w:val="00C50480"/>
    <w:rsid w:val="00C5094D"/>
    <w:rsid w:val="00C613C9"/>
    <w:rsid w:val="00C61AA0"/>
    <w:rsid w:val="00C71066"/>
    <w:rsid w:val="00C763AA"/>
    <w:rsid w:val="00C83B1A"/>
    <w:rsid w:val="00C934B3"/>
    <w:rsid w:val="00C94816"/>
    <w:rsid w:val="00CA4B1C"/>
    <w:rsid w:val="00CA62C2"/>
    <w:rsid w:val="00CB5CDA"/>
    <w:rsid w:val="00CB7582"/>
    <w:rsid w:val="00CC0AC5"/>
    <w:rsid w:val="00CC1540"/>
    <w:rsid w:val="00CD0C60"/>
    <w:rsid w:val="00CD22A3"/>
    <w:rsid w:val="00CD7EF1"/>
    <w:rsid w:val="00CF24E7"/>
    <w:rsid w:val="00CF653A"/>
    <w:rsid w:val="00D005F2"/>
    <w:rsid w:val="00D12D49"/>
    <w:rsid w:val="00D179A0"/>
    <w:rsid w:val="00D274AA"/>
    <w:rsid w:val="00D31863"/>
    <w:rsid w:val="00D330F7"/>
    <w:rsid w:val="00D43014"/>
    <w:rsid w:val="00D51F7C"/>
    <w:rsid w:val="00D54B03"/>
    <w:rsid w:val="00D624C6"/>
    <w:rsid w:val="00D64214"/>
    <w:rsid w:val="00D643EE"/>
    <w:rsid w:val="00D702C2"/>
    <w:rsid w:val="00DA1CFC"/>
    <w:rsid w:val="00DA65ED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32D49"/>
    <w:rsid w:val="00E47F89"/>
    <w:rsid w:val="00E507AC"/>
    <w:rsid w:val="00E55ACA"/>
    <w:rsid w:val="00E5610B"/>
    <w:rsid w:val="00E63EA0"/>
    <w:rsid w:val="00E658F1"/>
    <w:rsid w:val="00E70AC7"/>
    <w:rsid w:val="00E7481E"/>
    <w:rsid w:val="00E760BD"/>
    <w:rsid w:val="00EB5554"/>
    <w:rsid w:val="00EB5BB4"/>
    <w:rsid w:val="00EC02DA"/>
    <w:rsid w:val="00ED0C45"/>
    <w:rsid w:val="00ED4BE3"/>
    <w:rsid w:val="00ED6969"/>
    <w:rsid w:val="00F13312"/>
    <w:rsid w:val="00F1488E"/>
    <w:rsid w:val="00F177F8"/>
    <w:rsid w:val="00F21091"/>
    <w:rsid w:val="00F225BB"/>
    <w:rsid w:val="00F54029"/>
    <w:rsid w:val="00F61683"/>
    <w:rsid w:val="00F647D5"/>
    <w:rsid w:val="00F70056"/>
    <w:rsid w:val="00F70A96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D77A3"/>
    <w:rsid w:val="00FF0A7B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8"/>
  </w:style>
  <w:style w:type="paragraph" w:styleId="1">
    <w:name w:val="heading 1"/>
    <w:basedOn w:val="a"/>
    <w:next w:val="a"/>
    <w:qFormat/>
    <w:rsid w:val="00192A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2A1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2A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2A1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2A18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A18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rsid w:val="00CB5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8"/>
  </w:style>
  <w:style w:type="paragraph" w:styleId="1">
    <w:name w:val="heading 1"/>
    <w:basedOn w:val="a"/>
    <w:next w:val="a"/>
    <w:qFormat/>
    <w:rsid w:val="00192A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2A1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2A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2A1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2A18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A18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rsid w:val="00CB5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F61C-86DA-4310-BCE1-06A61161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3392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Anastasia</cp:lastModifiedBy>
  <cp:revision>2</cp:revision>
  <cp:lastPrinted>2018-11-16T09:17:00Z</cp:lastPrinted>
  <dcterms:created xsi:type="dcterms:W3CDTF">2019-11-05T00:53:00Z</dcterms:created>
  <dcterms:modified xsi:type="dcterms:W3CDTF">2019-11-05T00:53:00Z</dcterms:modified>
</cp:coreProperties>
</file>