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A0" w:rsidRPr="00D80F05" w:rsidRDefault="00D551A0" w:rsidP="00D5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ИЗВЕЩЕНИЕ О ПРОВЕДЕНИИ АУКЦИОНА НА ПРАВО ЗАКЛЮЧЕНИЯ ДОГОВОР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Pr="00D80F05">
        <w:rPr>
          <w:rFonts w:ascii="Times New Roman" w:eastAsia="Times New Roman" w:hAnsi="Times New Roman" w:cs="Times New Roman"/>
          <w:b/>
          <w:lang w:eastAsia="ru-RU"/>
        </w:rPr>
        <w:t xml:space="preserve"> АРЕНДЫ ЗЕМЕЛЬН</w:t>
      </w:r>
      <w:r>
        <w:rPr>
          <w:rFonts w:ascii="Times New Roman" w:eastAsia="Times New Roman" w:hAnsi="Times New Roman" w:cs="Times New Roman"/>
          <w:b/>
          <w:lang w:eastAsia="ru-RU"/>
        </w:rPr>
        <w:t>ОГО</w:t>
      </w:r>
      <w:r w:rsidRPr="00D80F05">
        <w:rPr>
          <w:rFonts w:ascii="Times New Roman" w:eastAsia="Times New Roman" w:hAnsi="Times New Roman" w:cs="Times New Roman"/>
          <w:b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</w:p>
    <w:p w:rsidR="00D551A0" w:rsidRPr="00D80F05" w:rsidRDefault="00D551A0" w:rsidP="00D5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551A0" w:rsidRPr="00D80F05" w:rsidRDefault="00D551A0" w:rsidP="00D551A0">
      <w:pPr>
        <w:tabs>
          <w:tab w:val="left" w:pos="338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D80F05">
        <w:rPr>
          <w:rFonts w:ascii="Times New Roman" w:eastAsia="Times New Roman" w:hAnsi="Times New Roman" w:cs="Times New Roman"/>
          <w:lang w:eastAsia="ru-RU"/>
        </w:rPr>
        <w:t>Комитет по управлению муниципальным имуществом Черемховского районного муниципального образования проводит аукцион на право заключения договор</w:t>
      </w:r>
      <w:r>
        <w:rPr>
          <w:rFonts w:ascii="Times New Roman" w:eastAsia="Times New Roman" w:hAnsi="Times New Roman" w:cs="Times New Roman"/>
          <w:lang w:eastAsia="ru-RU"/>
        </w:rPr>
        <w:t>а аренды следующего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земельного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D80F05">
        <w:rPr>
          <w:rFonts w:ascii="Times New Roman" w:eastAsia="Times New Roman" w:hAnsi="Times New Roman" w:cs="Times New Roman"/>
          <w:lang w:eastAsia="ru-RU"/>
        </w:rPr>
        <w:t>:</w:t>
      </w:r>
    </w:p>
    <w:p w:rsidR="00D551A0" w:rsidRPr="00D80F05" w:rsidRDefault="00D551A0" w:rsidP="00D551A0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95780">
        <w:rPr>
          <w:rFonts w:ascii="Times New Roman" w:eastAsia="Times New Roman" w:hAnsi="Times New Roman" w:cs="Times New Roman"/>
          <w:lang w:eastAsia="ru-RU"/>
        </w:rPr>
        <w:t>лот № 1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–земельный участок из земель населенных пунктов, с кадастровым номером 38:20:</w:t>
      </w:r>
      <w:r>
        <w:rPr>
          <w:rFonts w:ascii="Times New Roman" w:eastAsia="Times New Roman" w:hAnsi="Times New Roman" w:cs="Times New Roman"/>
          <w:lang w:eastAsia="ru-RU"/>
        </w:rPr>
        <w:t>040901</w:t>
      </w:r>
      <w:r w:rsidRPr="00D80F05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>622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Российская Федерация, Иркутская область, Черемховский район, </w:t>
      </w:r>
      <w:r>
        <w:rPr>
          <w:rFonts w:ascii="Times New Roman" w:eastAsia="Times New Roman" w:hAnsi="Times New Roman" w:cs="Times New Roman"/>
          <w:lang w:eastAsia="ru-RU"/>
        </w:rPr>
        <w:t xml:space="preserve">п.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Паточный,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         ул. Дачная, 14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lang w:eastAsia="ru-RU"/>
        </w:rPr>
        <w:t>2267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80F05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D80F05">
        <w:rPr>
          <w:rFonts w:ascii="Times New Roman" w:eastAsia="Times New Roman" w:hAnsi="Times New Roman" w:cs="Times New Roman"/>
          <w:lang w:eastAsia="ru-RU"/>
        </w:rPr>
        <w:t>, с</w:t>
      </w:r>
      <w:r>
        <w:rPr>
          <w:rFonts w:ascii="Times New Roman" w:eastAsia="Times New Roman" w:hAnsi="Times New Roman" w:cs="Times New Roman"/>
          <w:lang w:eastAsia="ru-RU"/>
        </w:rPr>
        <w:t xml:space="preserve"> видом 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разрешенн</w:t>
      </w:r>
      <w:r>
        <w:rPr>
          <w:rFonts w:ascii="Times New Roman" w:eastAsia="Times New Roman" w:hAnsi="Times New Roman" w:cs="Times New Roman"/>
          <w:lang w:eastAsia="ru-RU"/>
        </w:rPr>
        <w:t>ого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использовани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«для индивидуального жилищного строительства»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551A0" w:rsidRPr="00D80F05" w:rsidRDefault="00D551A0" w:rsidP="00D551A0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D80F05">
        <w:rPr>
          <w:rFonts w:ascii="Times New Roman" w:hAnsi="Times New Roman" w:cs="Times New Roman"/>
          <w:b/>
        </w:rPr>
        <w:t>Предельно</w:t>
      </w:r>
      <w:r w:rsidRPr="00D80F05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допустимые параметры разрешенного строительства объекта капитального строительства: </w:t>
      </w:r>
    </w:p>
    <w:p w:rsidR="00D551A0" w:rsidRPr="00D80F05" w:rsidRDefault="00D551A0" w:rsidP="00D551A0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</w:t>
      </w:r>
      <w:r w:rsidRPr="00795780">
        <w:rPr>
          <w:rFonts w:ascii="Times New Roman" w:hAnsi="Times New Roman" w:cs="Times New Roman"/>
          <w:color w:val="000000"/>
          <w:shd w:val="clear" w:color="auto" w:fill="FFFFFF"/>
        </w:rPr>
        <w:t>лот № 1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-</w:t>
      </w:r>
      <w:r w:rsidRPr="00D80F05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D80F05">
        <w:rPr>
          <w:rFonts w:ascii="Times New Roman" w:hAnsi="Times New Roman" w:cs="Times New Roman"/>
          <w:color w:val="000000"/>
          <w:shd w:val="clear" w:color="auto" w:fill="FFFFFF"/>
        </w:rPr>
        <w:t>м</w:t>
      </w:r>
      <w:r w:rsidRPr="00D80F05">
        <w:rPr>
          <w:rFonts w:ascii="Times New Roman" w:hAnsi="Times New Roman" w:cs="Times New Roman"/>
        </w:rPr>
        <w:t xml:space="preserve">инимальный отступ от границы земельного участка – 3м, предельное количество этажей </w:t>
      </w:r>
      <w:r w:rsidRPr="00D80F05">
        <w:rPr>
          <w:rFonts w:ascii="Times New Roman" w:hAnsi="Times New Roman" w:cs="Times New Roman"/>
        </w:rPr>
        <w:sym w:font="Symbol" w:char="F02D"/>
      </w:r>
      <w:r w:rsidRPr="00D80F05">
        <w:rPr>
          <w:rFonts w:ascii="Times New Roman" w:hAnsi="Times New Roman" w:cs="Times New Roman"/>
        </w:rPr>
        <w:t xml:space="preserve"> 3, максимальный процент застройки – 60%, иные показатели: высота ограждения земельных участков - до 1,8м.</w:t>
      </w:r>
    </w:p>
    <w:p w:rsidR="00D551A0" w:rsidRDefault="00D551A0" w:rsidP="00D551A0">
      <w:pPr>
        <w:pStyle w:val="1"/>
        <w:jc w:val="both"/>
        <w:rPr>
          <w:rFonts w:ascii="Times New Roman" w:hAnsi="Times New Roman" w:cs="Times New Roman"/>
        </w:rPr>
      </w:pPr>
      <w:r w:rsidRPr="00D80F05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Технические условия подключения (технологического присоединения) объектов капитального строительства к сетям инженерно-технического обеспечения: </w:t>
      </w:r>
      <w:r w:rsidRPr="00D80F05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D80F05">
        <w:rPr>
          <w:rFonts w:ascii="Times New Roman" w:hAnsi="Times New Roman" w:cs="Times New Roman"/>
        </w:rPr>
        <w:t>одоснабжение</w:t>
      </w:r>
      <w:r>
        <w:rPr>
          <w:rFonts w:ascii="Times New Roman" w:hAnsi="Times New Roman" w:cs="Times New Roman"/>
        </w:rPr>
        <w:t>, теплоснабжение нет возможности технологического присоединения.</w:t>
      </w:r>
      <w:r w:rsidRPr="00D80F05">
        <w:rPr>
          <w:rFonts w:ascii="Times New Roman" w:hAnsi="Times New Roman" w:cs="Times New Roman"/>
        </w:rPr>
        <w:t xml:space="preserve">  </w:t>
      </w:r>
    </w:p>
    <w:p w:rsidR="00D551A0" w:rsidRPr="00D80F05" w:rsidRDefault="00D551A0" w:rsidP="00D551A0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Способ проведения аукциона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– аукцион является открытым по составу участников и по фор</w:t>
      </w:r>
      <w:r w:rsidRPr="00D80F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ме подачи предложений о размере годовой арендной платы. </w:t>
      </w:r>
    </w:p>
    <w:p w:rsidR="00D551A0" w:rsidRPr="00D80F05" w:rsidRDefault="00D551A0" w:rsidP="00D551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Орган местного самоуправления, принявший решение о проведении аукциона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: Администрация Черемховского районного муниципального образования, постановление администрации от </w:t>
      </w:r>
      <w:r>
        <w:rPr>
          <w:rFonts w:ascii="Times New Roman" w:eastAsia="Times New Roman" w:hAnsi="Times New Roman" w:cs="Times New Roman"/>
          <w:lang w:eastAsia="ru-RU"/>
        </w:rPr>
        <w:t>17.12</w:t>
      </w:r>
      <w:r w:rsidRPr="00D80F05">
        <w:rPr>
          <w:rFonts w:ascii="Times New Roman" w:eastAsia="Times New Roman" w:hAnsi="Times New Roman" w:cs="Times New Roman"/>
          <w:lang w:eastAsia="ru-RU"/>
        </w:rPr>
        <w:t>.2018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 xml:space="preserve">743-п </w:t>
      </w:r>
      <w:r w:rsidRPr="00D80F05">
        <w:rPr>
          <w:rFonts w:ascii="Times New Roman" w:eastAsia="Times New Roman" w:hAnsi="Times New Roman" w:cs="Times New Roman"/>
          <w:lang w:eastAsia="ru-RU"/>
        </w:rPr>
        <w:t>«О проведении аукциона на право заключения договор</w:t>
      </w:r>
      <w:r>
        <w:rPr>
          <w:rFonts w:ascii="Times New Roman" w:eastAsia="Times New Roman" w:hAnsi="Times New Roman" w:cs="Times New Roman"/>
          <w:lang w:eastAsia="ru-RU"/>
        </w:rPr>
        <w:t>а аренды земельного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D80F05">
        <w:rPr>
          <w:rFonts w:ascii="Times New Roman" w:eastAsia="Times New Roman" w:hAnsi="Times New Roman" w:cs="Times New Roman"/>
          <w:lang w:eastAsia="ru-RU"/>
        </w:rPr>
        <w:t>».</w:t>
      </w:r>
    </w:p>
    <w:p w:rsidR="00D551A0" w:rsidRPr="00D80F05" w:rsidRDefault="00D551A0" w:rsidP="00D551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Организатор аукциона (уполномоченный орган)</w:t>
      </w:r>
      <w:r w:rsidRPr="00D80F05">
        <w:rPr>
          <w:rFonts w:ascii="Times New Roman" w:eastAsia="Times New Roman" w:hAnsi="Times New Roman" w:cs="Times New Roman"/>
          <w:lang w:eastAsia="ru-RU"/>
        </w:rPr>
        <w:t>:</w:t>
      </w:r>
      <w:r w:rsidRPr="00D80F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Комитет по управлению муниципальным имуществом Черемховского районного муниципального образования, расположенный по адресу: Иркутская </w:t>
      </w:r>
      <w:proofErr w:type="gramStart"/>
      <w:r w:rsidRPr="00D80F05">
        <w:rPr>
          <w:rFonts w:ascii="Times New Roman" w:eastAsia="Times New Roman" w:hAnsi="Times New Roman" w:cs="Times New Roman"/>
          <w:lang w:eastAsia="ru-RU"/>
        </w:rPr>
        <w:t xml:space="preserve">область,   </w:t>
      </w:r>
      <w:proofErr w:type="gramEnd"/>
      <w:r w:rsidRPr="00D80F05">
        <w:rPr>
          <w:rFonts w:ascii="Times New Roman" w:eastAsia="Times New Roman" w:hAnsi="Times New Roman" w:cs="Times New Roman"/>
          <w:lang w:eastAsia="ru-RU"/>
        </w:rPr>
        <w:t xml:space="preserve">г. Черемхово, ул. Куйбышева, 20, </w:t>
      </w:r>
      <w:proofErr w:type="spellStart"/>
      <w:r w:rsidRPr="00D80F05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D80F05">
        <w:rPr>
          <w:rFonts w:ascii="Times New Roman" w:eastAsia="Times New Roman" w:hAnsi="Times New Roman" w:cs="Times New Roman"/>
          <w:lang w:eastAsia="ru-RU"/>
        </w:rPr>
        <w:t>. 51.</w:t>
      </w:r>
    </w:p>
    <w:p w:rsidR="00D551A0" w:rsidRPr="00D80F05" w:rsidRDefault="00D551A0" w:rsidP="00D551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 xml:space="preserve">Сведения о правах на земельные участки: </w:t>
      </w:r>
      <w:r w:rsidRPr="00D80F05">
        <w:rPr>
          <w:rFonts w:ascii="Times New Roman" w:eastAsia="Times New Roman" w:hAnsi="Times New Roman" w:cs="Times New Roman"/>
          <w:lang w:eastAsia="ru-RU"/>
        </w:rPr>
        <w:t>собственность не разграничена.</w:t>
      </w:r>
    </w:p>
    <w:p w:rsidR="00D551A0" w:rsidRPr="00D80F05" w:rsidRDefault="00D551A0" w:rsidP="00D551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Срок аренды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земельных участков</w:t>
      </w:r>
      <w:r w:rsidRPr="00D80F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80F05">
        <w:rPr>
          <w:rFonts w:ascii="Times New Roman" w:eastAsia="Times New Roman" w:hAnsi="Times New Roman" w:cs="Times New Roman"/>
          <w:lang w:eastAsia="ru-RU"/>
        </w:rPr>
        <w:t>составляет:</w:t>
      </w:r>
    </w:p>
    <w:p w:rsidR="00D551A0" w:rsidRDefault="00D551A0" w:rsidP="00D551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лот № 1 -  20 лет.</w:t>
      </w:r>
    </w:p>
    <w:p w:rsidR="00D551A0" w:rsidRPr="00795780" w:rsidRDefault="00D551A0" w:rsidP="00D551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установлена в размере ежегодной арендной платы </w:t>
      </w:r>
      <w:r w:rsidRPr="00D80F05">
        <w:rPr>
          <w:rFonts w:ascii="Times New Roman" w:eastAsia="Times New Roman" w:hAnsi="Times New Roman" w:cs="Times New Roman"/>
          <w:lang w:eastAsia="ru-RU"/>
        </w:rPr>
        <w:t>(1,5 % кадастровой стоимости земельного участка):</w:t>
      </w:r>
    </w:p>
    <w:p w:rsidR="00D551A0" w:rsidRPr="00D80F05" w:rsidRDefault="00D551A0" w:rsidP="00D551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от №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705,94 (семьсот пять рублей 94 коп.)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:rsidR="00D551A0" w:rsidRPr="00D80F05" w:rsidRDefault="00D551A0" w:rsidP="00D551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bCs/>
          <w:lang w:eastAsia="ru-RU"/>
        </w:rPr>
        <w:t>Дата и время начала приема заявок</w:t>
      </w:r>
      <w:r w:rsidRPr="00D80F0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80F05">
        <w:rPr>
          <w:rFonts w:ascii="Times New Roman" w:eastAsia="Times New Roman" w:hAnsi="Times New Roman" w:cs="Times New Roman"/>
          <w:b/>
          <w:bCs/>
          <w:lang w:eastAsia="ru-RU"/>
        </w:rPr>
        <w:t xml:space="preserve">на участие в </w:t>
      </w:r>
      <w:proofErr w:type="gramStart"/>
      <w:r w:rsidRPr="00D80F05">
        <w:rPr>
          <w:rFonts w:ascii="Times New Roman" w:eastAsia="Times New Roman" w:hAnsi="Times New Roman" w:cs="Times New Roman"/>
          <w:b/>
          <w:bCs/>
          <w:lang w:eastAsia="ru-RU"/>
        </w:rPr>
        <w:t>аукционе</w:t>
      </w:r>
      <w:r w:rsidRPr="00D80F05">
        <w:rPr>
          <w:rFonts w:ascii="Times New Roman" w:eastAsia="Times New Roman" w:hAnsi="Times New Roman" w:cs="Times New Roman"/>
          <w:bCs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bCs/>
          <w:lang w:eastAsia="ru-RU"/>
        </w:rPr>
        <w:t>20.12.</w:t>
      </w:r>
      <w:r w:rsidRPr="00D80F05">
        <w:rPr>
          <w:rFonts w:ascii="Times New Roman" w:eastAsia="Times New Roman" w:hAnsi="Times New Roman" w:cs="Times New Roman"/>
          <w:bCs/>
          <w:lang w:eastAsia="ru-RU"/>
        </w:rPr>
        <w:t>2018</w:t>
      </w:r>
      <w:proofErr w:type="gramEnd"/>
      <w:r w:rsidRPr="00D80F05">
        <w:rPr>
          <w:rFonts w:ascii="Times New Roman" w:eastAsia="Times New Roman" w:hAnsi="Times New Roman" w:cs="Times New Roman"/>
          <w:bCs/>
          <w:lang w:eastAsia="ru-RU"/>
        </w:rPr>
        <w:t xml:space="preserve">  в 09:00 часов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по местному времени.</w:t>
      </w:r>
    </w:p>
    <w:p w:rsidR="00D551A0" w:rsidRPr="00D80F05" w:rsidRDefault="00D551A0" w:rsidP="00D551A0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 xml:space="preserve">     Дата и время окончания приема заявок: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18.01.</w:t>
      </w:r>
      <w:r w:rsidRPr="00D80F05">
        <w:rPr>
          <w:rFonts w:ascii="Times New Roman" w:eastAsia="Times New Roman" w:hAnsi="Times New Roman" w:cs="Times New Roman"/>
          <w:lang w:eastAsia="ru-RU"/>
        </w:rPr>
        <w:t>201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 в</w:t>
      </w:r>
      <w:proofErr w:type="gramEnd"/>
      <w:r w:rsidRPr="00D80F05">
        <w:rPr>
          <w:rFonts w:ascii="Times New Roman" w:eastAsia="Times New Roman" w:hAnsi="Times New Roman" w:cs="Times New Roman"/>
          <w:lang w:eastAsia="ru-RU"/>
        </w:rPr>
        <w:t xml:space="preserve"> 18:00 часов по местному времени. </w:t>
      </w:r>
    </w:p>
    <w:p w:rsidR="00D551A0" w:rsidRPr="00D80F05" w:rsidRDefault="00D551A0" w:rsidP="00D551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Дата, время и место рассмотрения заявок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0F05">
        <w:rPr>
          <w:rFonts w:ascii="Times New Roman" w:eastAsia="Times New Roman" w:hAnsi="Times New Roman" w:cs="Times New Roman"/>
          <w:b/>
          <w:lang w:eastAsia="ru-RU"/>
        </w:rPr>
        <w:t>на участие в аукционе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21.01.2019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:00 часов по местному времени </w:t>
      </w:r>
      <w:r w:rsidRPr="00D80F05">
        <w:rPr>
          <w:rFonts w:ascii="Times New Roman" w:eastAsia="Times New Roman" w:hAnsi="Times New Roman" w:cs="Times New Roman"/>
          <w:bCs/>
          <w:lang w:eastAsia="ru-RU"/>
        </w:rPr>
        <w:t xml:space="preserve">по адресу: </w:t>
      </w:r>
      <w:r w:rsidRPr="00D80F05">
        <w:rPr>
          <w:rFonts w:ascii="Times New Roman" w:eastAsia="Times New Roman" w:hAnsi="Times New Roman" w:cs="Times New Roman"/>
          <w:lang w:eastAsia="ru-RU"/>
        </w:rPr>
        <w:t>Иркутская область, г. Черемхово, ул. Куйбышева, 20, актовый зал.</w:t>
      </w:r>
    </w:p>
    <w:p w:rsidR="00D551A0" w:rsidRPr="00D80F05" w:rsidRDefault="00D551A0" w:rsidP="00D551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bCs/>
          <w:lang w:eastAsia="ru-RU"/>
        </w:rPr>
        <w:t>Время, место приема заявок</w:t>
      </w:r>
      <w:r w:rsidRPr="00D80F0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80F05">
        <w:rPr>
          <w:rFonts w:ascii="Times New Roman" w:eastAsia="Times New Roman" w:hAnsi="Times New Roman" w:cs="Times New Roman"/>
          <w:b/>
          <w:bCs/>
          <w:lang w:eastAsia="ru-RU"/>
        </w:rPr>
        <w:t>и ознакомления с информацией по аукциону</w:t>
      </w:r>
      <w:r w:rsidRPr="00D80F05">
        <w:rPr>
          <w:rFonts w:ascii="Times New Roman" w:eastAsia="Times New Roman" w:hAnsi="Times New Roman" w:cs="Times New Roman"/>
          <w:bCs/>
          <w:lang w:eastAsia="ru-RU"/>
        </w:rPr>
        <w:t>: по рабочим дням с 09.00 до 18.00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с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20.12</w:t>
      </w:r>
      <w:r w:rsidRPr="00D80F05">
        <w:rPr>
          <w:rFonts w:ascii="Times New Roman" w:eastAsia="Times New Roman" w:hAnsi="Times New Roman" w:cs="Times New Roman"/>
          <w:lang w:eastAsia="ru-RU"/>
        </w:rPr>
        <w:t>.2018  по</w:t>
      </w:r>
      <w:proofErr w:type="gramEnd"/>
      <w:r w:rsidRPr="00D80F0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18.01.2019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по местному времени</w:t>
      </w:r>
      <w:r w:rsidRPr="00D80F05">
        <w:rPr>
          <w:rFonts w:ascii="Times New Roman" w:eastAsia="Times New Roman" w:hAnsi="Times New Roman" w:cs="Times New Roman"/>
          <w:bCs/>
          <w:lang w:eastAsia="ru-RU"/>
        </w:rPr>
        <w:t xml:space="preserve"> (перерыв с 13.00 до 14.00) по адресу: 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Иркутская область,   г. Черемхово,   ул. Куйбышева, 20, </w:t>
      </w:r>
      <w:proofErr w:type="spellStart"/>
      <w:r w:rsidRPr="00D80F05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D80F05">
        <w:rPr>
          <w:rFonts w:ascii="Times New Roman" w:eastAsia="Times New Roman" w:hAnsi="Times New Roman" w:cs="Times New Roman"/>
          <w:lang w:eastAsia="ru-RU"/>
        </w:rPr>
        <w:t>. 51</w:t>
      </w:r>
      <w:r w:rsidRPr="00D80F05">
        <w:rPr>
          <w:rFonts w:ascii="Times New Roman" w:eastAsia="Times New Roman" w:hAnsi="Times New Roman" w:cs="Times New Roman"/>
          <w:bCs/>
          <w:lang w:eastAsia="ru-RU"/>
        </w:rPr>
        <w:t>, телефон 8 (39546) 5-01-96.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551A0" w:rsidRPr="00D80F05" w:rsidRDefault="00D551A0" w:rsidP="00D551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 xml:space="preserve">Заявитель вправе самостоятельно в любое удобное время осмотреть земельный участок на месте. </w:t>
      </w:r>
    </w:p>
    <w:p w:rsidR="00D551A0" w:rsidRPr="00D80F05" w:rsidRDefault="00D551A0" w:rsidP="00D551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Порядок приема заявок на участие в аукционе: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одно лицо имеет право подать только одну заявку. Заявки подаются путем вручения их организатору аукциона по месту приема заявок. Заявка на участие в аукционе, поступившая по истечении срока приема заявок, возвращается заявителю в день ее поступления. </w:t>
      </w:r>
    </w:p>
    <w:p w:rsidR="00D551A0" w:rsidRPr="00D80F05" w:rsidRDefault="00D551A0" w:rsidP="00D551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bCs/>
          <w:lang w:eastAsia="ru-RU"/>
        </w:rPr>
        <w:t>Дата, время и место проведения аукциона</w:t>
      </w:r>
      <w:r w:rsidRPr="00D80F05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24.01.2019</w:t>
      </w:r>
      <w:r w:rsidRPr="00D80F05">
        <w:rPr>
          <w:rFonts w:ascii="Times New Roman" w:eastAsia="Times New Roman" w:hAnsi="Times New Roman" w:cs="Times New Roman"/>
          <w:b/>
          <w:bCs/>
          <w:lang w:eastAsia="ru-RU"/>
        </w:rPr>
        <w:t xml:space="preserve"> в 11:00 часов </w:t>
      </w:r>
      <w:r w:rsidRPr="00D80F05">
        <w:rPr>
          <w:rFonts w:ascii="Times New Roman" w:eastAsia="Times New Roman" w:hAnsi="Times New Roman" w:cs="Times New Roman"/>
          <w:b/>
          <w:lang w:eastAsia="ru-RU"/>
        </w:rPr>
        <w:t>по местному времени</w:t>
      </w:r>
      <w:r w:rsidRPr="00D80F05">
        <w:rPr>
          <w:rFonts w:ascii="Times New Roman" w:eastAsia="Times New Roman" w:hAnsi="Times New Roman" w:cs="Times New Roman"/>
          <w:b/>
          <w:bCs/>
          <w:lang w:eastAsia="ru-RU"/>
        </w:rPr>
        <w:t xml:space="preserve"> по адресу: </w:t>
      </w:r>
      <w:r w:rsidRPr="00D80F05">
        <w:rPr>
          <w:rFonts w:ascii="Times New Roman" w:eastAsia="Times New Roman" w:hAnsi="Times New Roman" w:cs="Times New Roman"/>
          <w:b/>
          <w:lang w:eastAsia="ru-RU"/>
        </w:rPr>
        <w:t>Иркутская область, г. Черемхово, ул. Куйбышева, 20, актовый зал</w:t>
      </w:r>
      <w:r w:rsidRPr="00D80F05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D551A0" w:rsidRPr="00D80F05" w:rsidRDefault="00D551A0" w:rsidP="00D551A0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bCs/>
          <w:lang w:eastAsia="ru-RU"/>
        </w:rPr>
        <w:t>Размер задатка</w:t>
      </w:r>
      <w:r w:rsidRPr="00D80F05">
        <w:rPr>
          <w:rFonts w:ascii="Times New Roman" w:eastAsia="Times New Roman" w:hAnsi="Times New Roman" w:cs="Times New Roman"/>
          <w:bCs/>
          <w:lang w:eastAsia="ru-RU"/>
        </w:rPr>
        <w:t xml:space="preserve"> - 20 % от начальной цены 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предмета аукциона:    </w:t>
      </w:r>
    </w:p>
    <w:p w:rsidR="00D551A0" w:rsidRPr="00D80F05" w:rsidRDefault="00D551A0" w:rsidP="00D551A0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Лот № 1 –</w:t>
      </w:r>
      <w:r>
        <w:rPr>
          <w:rFonts w:ascii="Times New Roman" w:eastAsia="Times New Roman" w:hAnsi="Times New Roman" w:cs="Times New Roman"/>
          <w:lang w:eastAsia="ru-RU"/>
        </w:rPr>
        <w:t xml:space="preserve"> 141,19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lang w:eastAsia="ru-RU"/>
        </w:rPr>
        <w:t>ь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551A0" w:rsidRPr="00D80F05" w:rsidRDefault="00D551A0" w:rsidP="00D551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Задаток перечисляется на расчетный счет Управления Федерального казначейства по Иркутской области: р/</w:t>
      </w:r>
      <w:proofErr w:type="spellStart"/>
      <w:r w:rsidRPr="00D80F05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D80F0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80F05">
        <w:rPr>
          <w:rFonts w:ascii="Times New Roman" w:eastAsia="Times New Roman" w:hAnsi="Times New Roman" w:cs="Times New Roman"/>
          <w:lang w:eastAsia="ru-RU"/>
        </w:rPr>
        <w:t>40302810600003000065  Отделение</w:t>
      </w:r>
      <w:proofErr w:type="gramEnd"/>
      <w:r w:rsidRPr="00D80F05">
        <w:rPr>
          <w:rFonts w:ascii="Times New Roman" w:eastAsia="Times New Roman" w:hAnsi="Times New Roman" w:cs="Times New Roman"/>
          <w:lang w:eastAsia="ru-RU"/>
        </w:rPr>
        <w:t xml:space="preserve"> Иркутск г. Иркутск, лицевой счет 05343009900 УФК по Иркутской области (КУМИ ЧРМО), ИНН 3843001</w:t>
      </w:r>
      <w:r>
        <w:rPr>
          <w:rFonts w:ascii="Times New Roman" w:eastAsia="Times New Roman" w:hAnsi="Times New Roman" w:cs="Times New Roman"/>
          <w:lang w:eastAsia="ru-RU"/>
        </w:rPr>
        <w:t>170, КПП 385101001, ОКМО 25648016</w:t>
      </w:r>
      <w:r w:rsidRPr="00D80F05">
        <w:rPr>
          <w:rFonts w:ascii="Times New Roman" w:eastAsia="Times New Roman" w:hAnsi="Times New Roman" w:cs="Times New Roman"/>
          <w:lang w:eastAsia="ru-RU"/>
        </w:rPr>
        <w:t>, БИК 042520001, код 00000000000000000130. Назначение платежа: задаток для участия в аукционе на право заключения договора аренды земельного участка лот № ___. Документом, подтверждающим поступление задатка на счет Продавца, является выписка со счета Продавца. </w:t>
      </w:r>
    </w:p>
    <w:p w:rsidR="00D551A0" w:rsidRPr="00D80F05" w:rsidRDefault="00D551A0" w:rsidP="00D551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D551A0" w:rsidRPr="00D80F05" w:rsidRDefault="00D551A0" w:rsidP="00D551A0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 xml:space="preserve">     Задаток</w:t>
      </w:r>
      <w:bookmarkStart w:id="0" w:name="_GoBack"/>
      <w:bookmarkEnd w:id="0"/>
      <w:r w:rsidRPr="00D80F05">
        <w:rPr>
          <w:rFonts w:ascii="Times New Roman" w:eastAsia="Times New Roman" w:hAnsi="Times New Roman" w:cs="Times New Roman"/>
          <w:b/>
          <w:lang w:eastAsia="ru-RU"/>
        </w:rPr>
        <w:t xml:space="preserve"> возвращается претенденту в течение 3 рабочих дней в следующих случаях:</w:t>
      </w:r>
    </w:p>
    <w:p w:rsidR="00D551A0" w:rsidRPr="00D80F05" w:rsidRDefault="00D551A0" w:rsidP="00D551A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- со дня принятия организатором аукциона решения об отказе в проведении аукциона;</w:t>
      </w:r>
    </w:p>
    <w:p w:rsidR="00D551A0" w:rsidRPr="00D80F05" w:rsidRDefault="00D551A0" w:rsidP="00D551A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lastRenderedPageBreak/>
        <w:t>-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D551A0" w:rsidRPr="00D80F05" w:rsidRDefault="00D551A0" w:rsidP="00D551A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- со дня оформления протокола приема заявок на участие в аукционе заявителю, не допущенному к участию в аукционе;</w:t>
      </w:r>
    </w:p>
    <w:p w:rsidR="00D551A0" w:rsidRPr="00D80F05" w:rsidRDefault="00D551A0" w:rsidP="00D551A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- со дня подписания протокола о результатах аукциона лицам, участвовавшим в аукционе, но не победившим в нем.</w:t>
      </w:r>
    </w:p>
    <w:p w:rsidR="00D551A0" w:rsidRPr="00D80F05" w:rsidRDefault="00D551A0" w:rsidP="00D551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F05">
        <w:rPr>
          <w:rFonts w:ascii="Times New Roman" w:eastAsia="Times New Roman" w:hAnsi="Times New Roman" w:cs="Times New Roman"/>
          <w:color w:val="000000"/>
          <w:lang w:eastAsia="ru-RU"/>
        </w:rPr>
        <w:t xml:space="preserve">      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 </w:t>
      </w:r>
      <w:hyperlink r:id="rId4" w:history="1">
        <w:r w:rsidRPr="00D80F0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пунктом 13, 14 или 20</w:t>
        </w:r>
      </w:hyperlink>
      <w:r w:rsidRPr="00D80F05">
        <w:rPr>
          <w:rFonts w:ascii="Times New Roman" w:eastAsia="Times New Roman" w:hAnsi="Times New Roman" w:cs="Times New Roman"/>
          <w:lang w:eastAsia="ru-RU"/>
        </w:rPr>
        <w:t> </w:t>
      </w:r>
      <w:r w:rsidRPr="00D80F05">
        <w:rPr>
          <w:rFonts w:ascii="Times New Roman" w:eastAsia="Times New Roman" w:hAnsi="Times New Roman" w:cs="Times New Roman"/>
          <w:color w:val="000000"/>
          <w:lang w:eastAsia="ru-RU"/>
        </w:rPr>
        <w:t>статьи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указанного договора, не возвращаются.</w:t>
      </w:r>
    </w:p>
    <w:p w:rsidR="00D551A0" w:rsidRPr="00D80F05" w:rsidRDefault="00D551A0" w:rsidP="00D551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«Шаг аукциона»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устанавливается в размере 3 % от начальной цены предмета аукциона:</w:t>
      </w:r>
    </w:p>
    <w:p w:rsidR="00D551A0" w:rsidRPr="00D80F05" w:rsidRDefault="00D551A0" w:rsidP="00D551A0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Лот № 1 –</w:t>
      </w:r>
      <w:r>
        <w:rPr>
          <w:rFonts w:ascii="Times New Roman" w:eastAsia="Times New Roman" w:hAnsi="Times New Roman" w:cs="Times New Roman"/>
          <w:lang w:eastAsia="ru-RU"/>
        </w:rPr>
        <w:t xml:space="preserve"> 21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lang w:eastAsia="ru-RU"/>
        </w:rPr>
        <w:t>ь</w:t>
      </w:r>
      <w:r w:rsidRPr="00D80F05">
        <w:rPr>
          <w:rFonts w:ascii="Times New Roman" w:eastAsia="Times New Roman" w:hAnsi="Times New Roman" w:cs="Times New Roman"/>
          <w:lang w:eastAsia="ru-RU"/>
        </w:rPr>
        <w:t>.</w:t>
      </w:r>
    </w:p>
    <w:p w:rsidR="00D551A0" w:rsidRPr="00D80F05" w:rsidRDefault="00D551A0" w:rsidP="00D551A0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 xml:space="preserve">     Перечень требуемых для участия в аукционе документов и требования к их оформлению: </w:t>
      </w:r>
    </w:p>
    <w:p w:rsidR="00D551A0" w:rsidRPr="00D80F05" w:rsidRDefault="00D551A0" w:rsidP="00D551A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D551A0" w:rsidRPr="00D80F05" w:rsidRDefault="00D551A0" w:rsidP="00D551A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1) заявка на участие в аукционе по установленной форме;</w:t>
      </w:r>
    </w:p>
    <w:p w:rsidR="00D551A0" w:rsidRPr="00D80F05" w:rsidRDefault="00D551A0" w:rsidP="00D551A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2) копии документов, удостоверяющих личность заявителя (для граждан);</w:t>
      </w:r>
    </w:p>
    <w:p w:rsidR="00D551A0" w:rsidRPr="00D80F05" w:rsidRDefault="00D551A0" w:rsidP="00D551A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gramStart"/>
      <w:r w:rsidRPr="00D80F05">
        <w:rPr>
          <w:rFonts w:ascii="Times New Roman" w:eastAsia="Times New Roman" w:hAnsi="Times New Roman" w:cs="Times New Roman"/>
          <w:lang w:eastAsia="ru-RU"/>
        </w:rPr>
        <w:t>надлежащим образом</w:t>
      </w:r>
      <w:proofErr w:type="gramEnd"/>
      <w:r w:rsidRPr="00D80F05">
        <w:rPr>
          <w:rFonts w:ascii="Times New Roman" w:eastAsia="Times New Roman" w:hAnsi="Times New Roman" w:cs="Times New Roman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551A0" w:rsidRPr="00D80F05" w:rsidRDefault="00D551A0" w:rsidP="00D551A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4) документы, подтверждающие внесение задатка.</w:t>
      </w:r>
    </w:p>
    <w:p w:rsidR="00D551A0" w:rsidRPr="00D80F05" w:rsidRDefault="00D551A0" w:rsidP="00D551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 xml:space="preserve">Аукцион проводится при наличии не менее 2-х участников. Предложение по цене заявляются участниками открыто в ходе проведения торгов. Критерий выявления победителя – наивысший размер ежегодной арендной платы за земельный участок. </w:t>
      </w:r>
    </w:p>
    <w:p w:rsidR="00D551A0" w:rsidRPr="00D80F05" w:rsidRDefault="00D551A0" w:rsidP="00D551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0F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D80F05">
        <w:rPr>
          <w:rFonts w:ascii="Times New Roman" w:eastAsia="Times New Roman" w:hAnsi="Times New Roman" w:cs="Times New Roman"/>
          <w:lang w:eastAsia="ru-RU"/>
        </w:rPr>
        <w:t>.</w:t>
      </w:r>
    </w:p>
    <w:p w:rsidR="00D551A0" w:rsidRPr="00D80F05" w:rsidRDefault="00D551A0" w:rsidP="00D551A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 xml:space="preserve">С лицом, подавшим единственную заявку на участие в аукционе, в случае, если указанная заявка соответствует требованиям и условиям, предусмотренным извещением о проведении аукциона, а также с лицом, признанным единственным участником аукциона, на условиях и по цене, которые предусмотрены заявкой на участие в аукционе и извещением о проведении аукциона, но по цене не менее начальной (минимальной) цены договора (лота), указанной в извещении о проведении  аукциона организатор аукциона заключает договор аренды земельного участка. </w:t>
      </w:r>
    </w:p>
    <w:p w:rsidR="00D551A0" w:rsidRPr="00D80F05" w:rsidRDefault="00D551A0" w:rsidP="00D551A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80F05">
        <w:rPr>
          <w:rFonts w:ascii="Times New Roman" w:eastAsia="Times New Roman" w:hAnsi="Times New Roman" w:cs="Times New Roman"/>
          <w:bCs/>
          <w:lang w:eastAsia="ru-RU"/>
        </w:rPr>
        <w:t>В случае если аукцион признан несостоявшимся, организатор аукциона вправе объявить о проведении нового аукциона.</w:t>
      </w:r>
    </w:p>
    <w:p w:rsidR="00D551A0" w:rsidRPr="00D80F05" w:rsidRDefault="00D551A0" w:rsidP="00D551A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80F05">
        <w:rPr>
          <w:rFonts w:ascii="Times New Roman" w:eastAsia="Times New Roman" w:hAnsi="Times New Roman" w:cs="Times New Roman"/>
          <w:bCs/>
          <w:lang w:eastAsia="ru-RU"/>
        </w:rPr>
        <w:t>В случае объявления о проведении нового аукциона организатор аукциона вправе изменить условия аукциона.</w:t>
      </w:r>
    </w:p>
    <w:p w:rsidR="00D551A0" w:rsidRPr="00D80F05" w:rsidRDefault="00D551A0" w:rsidP="00D551A0">
      <w:pPr>
        <w:keepNext/>
        <w:keepLines/>
        <w:spacing w:after="0" w:line="240" w:lineRule="auto"/>
        <w:ind w:left="6666" w:firstLine="567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lang w:eastAsia="ru-RU"/>
        </w:rPr>
      </w:pPr>
    </w:p>
    <w:p w:rsidR="00D551A0" w:rsidRDefault="00D551A0" w:rsidP="00D551A0">
      <w:pPr>
        <w:rPr>
          <w:rFonts w:ascii="Times New Roman" w:eastAsia="Times New Roman" w:hAnsi="Times New Roman" w:cs="Times New Roman"/>
          <w:lang w:eastAsia="ru-RU"/>
        </w:rPr>
      </w:pPr>
    </w:p>
    <w:p w:rsidR="00D551A0" w:rsidRDefault="00D551A0" w:rsidP="00D551A0">
      <w:r w:rsidRPr="00D80F05">
        <w:rPr>
          <w:rFonts w:ascii="Times New Roman" w:eastAsia="Times New Roman" w:hAnsi="Times New Roman" w:cs="Times New Roman"/>
          <w:lang w:eastAsia="ru-RU"/>
        </w:rPr>
        <w:t>Пре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седатель КУМИ ЧРМО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В.Б. Пежемская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sectPr w:rsidR="00D551A0" w:rsidSect="00D551A0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A0"/>
    <w:rsid w:val="00A84CC2"/>
    <w:rsid w:val="00CA4665"/>
    <w:rsid w:val="00D5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E69E"/>
  <w15:chartTrackingRefBased/>
  <w15:docId w15:val="{63709F65-51A3-4D9C-BC4C-D6A71CDF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1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551A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55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438BF9CD7A82251959BCA8E0CB846B3DC5C9F5F8B486EC8302579FD3D8544EDB43F78F67EbFO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2018-12-17T07:33:00Z</cp:lastPrinted>
  <dcterms:created xsi:type="dcterms:W3CDTF">2018-12-17T07:27:00Z</dcterms:created>
  <dcterms:modified xsi:type="dcterms:W3CDTF">2018-12-17T07:40:00Z</dcterms:modified>
</cp:coreProperties>
</file>