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69" w:rsidRPr="00B02869" w:rsidRDefault="0071430F" w:rsidP="00A647E0">
      <w:pPr>
        <w:widowControl w:val="0"/>
        <w:autoSpaceDE w:val="0"/>
        <w:autoSpaceDN w:val="0"/>
        <w:adjustRightInd w:val="0"/>
        <w:spacing w:after="0" w:line="240" w:lineRule="auto"/>
        <w:ind w:firstLine="6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1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6B717FB" wp14:editId="491FE368">
            <wp:simplePos x="0" y="0"/>
            <wp:positionH relativeFrom="margin">
              <wp:posOffset>2527935</wp:posOffset>
            </wp:positionH>
            <wp:positionV relativeFrom="margin">
              <wp:posOffset>72390</wp:posOffset>
            </wp:positionV>
            <wp:extent cx="1009650" cy="1143000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14C18" w:rsidRPr="00614C18" w:rsidRDefault="00614C18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C18" w:rsidRPr="00614C18" w:rsidRDefault="00614C18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C18" w:rsidRPr="00614C18" w:rsidRDefault="00614C18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C18" w:rsidRPr="00614C18" w:rsidRDefault="00614C18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C18" w:rsidRPr="00614C18" w:rsidRDefault="00614C18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C18" w:rsidRPr="00614C18" w:rsidRDefault="00614C18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C18" w:rsidRPr="00614C18" w:rsidRDefault="00614C18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940" w:rsidRDefault="009D4940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C18" w:rsidRPr="00614C18" w:rsidRDefault="00614C18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14C18" w:rsidRPr="00614C18" w:rsidRDefault="00614C18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614C18" w:rsidRDefault="00614C18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НУКУТСКИЙ РАЙОН</w:t>
      </w:r>
    </w:p>
    <w:p w:rsidR="0071430F" w:rsidRPr="00614C18" w:rsidRDefault="0071430F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C18" w:rsidRPr="00614C18" w:rsidRDefault="00614C18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14C18" w:rsidRPr="00614C18" w:rsidRDefault="00614C18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614C18" w:rsidRPr="00614C18" w:rsidRDefault="00614C18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C18" w:rsidRDefault="00C16711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1430F" w:rsidRPr="00614C18" w:rsidRDefault="0071430F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869" w:rsidRPr="007D3322" w:rsidRDefault="0071430F" w:rsidP="00A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февраля </w:t>
      </w:r>
      <w:r w:rsidR="00A6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 </w:t>
      </w:r>
      <w:r w:rsidR="00A64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4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4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4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14C18" w:rsidRPr="00614C1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6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1B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6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6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4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14C18" w:rsidRPr="00614C18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Новонукутский</w:t>
      </w:r>
    </w:p>
    <w:p w:rsidR="00B02869" w:rsidRPr="00B02869" w:rsidRDefault="00B02869" w:rsidP="00A647E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A647E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68" w:rsidRPr="00993768" w:rsidRDefault="00993768" w:rsidP="00A647E0">
      <w:pPr>
        <w:spacing w:after="0" w:line="240" w:lineRule="auto"/>
        <w:ind w:righ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летнего отдыха, оздоровления и временной занятости подростков летом 2022 года</w:t>
      </w:r>
    </w:p>
    <w:p w:rsidR="00B02869" w:rsidRPr="00B02869" w:rsidRDefault="00B02869" w:rsidP="00A64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68" w:rsidRPr="005A3832" w:rsidRDefault="00C16711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555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993768" w:rsidRPr="005A3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целях обеспечения отдыха, оздоровления и занятости детей и подростков в летний период, руководствуясь Федеральным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законом</w:t>
      </w:r>
      <w:r w:rsidR="00993768" w:rsidRPr="005A3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вления в Российской Федерации»</w:t>
      </w:r>
      <w:r w:rsidR="00993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93768" w:rsidRPr="005A3832">
        <w:t xml:space="preserve"> </w:t>
      </w:r>
      <w:r w:rsidR="00993768" w:rsidRPr="005A3832">
        <w:rPr>
          <w:rFonts w:ascii="Times New Roman" w:hAnsi="Times New Roman" w:cs="Times New Roman"/>
          <w:sz w:val="24"/>
          <w:szCs w:val="24"/>
        </w:rPr>
        <w:t>Федеральным законом от 24.07.1998 №124-ФЗ «Об основных гарантиях прав ребенка в Российской Федерации</w:t>
      </w:r>
      <w:r w:rsidR="00993768" w:rsidRPr="005A3832">
        <w:rPr>
          <w:rFonts w:ascii="Times New Roman" w:hAnsi="Times New Roman" w:cs="Times New Roman"/>
        </w:rPr>
        <w:t>»,</w:t>
      </w:r>
      <w:r w:rsidR="00993768">
        <w:rPr>
          <w:rFonts w:ascii="Times New Roman" w:hAnsi="Times New Roman" w:cs="Times New Roman"/>
        </w:rPr>
        <w:t xml:space="preserve"> </w:t>
      </w:r>
      <w:r w:rsidR="00993768" w:rsidRPr="005A3832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A647E0">
        <w:rPr>
          <w:rFonts w:ascii="Times New Roman" w:hAnsi="Times New Roman" w:cs="Times New Roman"/>
          <w:sz w:val="24"/>
          <w:szCs w:val="24"/>
        </w:rPr>
        <w:t>ой</w:t>
      </w:r>
      <w:r w:rsidR="00993768" w:rsidRPr="005A3832"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 муниципального образования «Нукутский район на 2019-2023 годы», утвержденной постановлением Администрации муниципального образования «Нукутский район</w:t>
      </w:r>
      <w:proofErr w:type="gramEnd"/>
      <w:r w:rsidR="00993768" w:rsidRPr="005A3832">
        <w:rPr>
          <w:rFonts w:ascii="Times New Roman" w:hAnsi="Times New Roman" w:cs="Times New Roman"/>
          <w:sz w:val="24"/>
          <w:szCs w:val="24"/>
        </w:rPr>
        <w:t>» от 31.10.2018 года № 564</w:t>
      </w:r>
      <w:r w:rsidR="00993768">
        <w:rPr>
          <w:rFonts w:ascii="Times New Roman" w:hAnsi="Times New Roman" w:cs="Times New Roman"/>
          <w:sz w:val="24"/>
          <w:szCs w:val="24"/>
        </w:rPr>
        <w:t xml:space="preserve">, </w:t>
      </w:r>
      <w:r w:rsidR="00993768" w:rsidRPr="005A3832">
        <w:rPr>
          <w:rFonts w:ascii="Times New Roman" w:hAnsi="Times New Roman" w:cs="Times New Roman"/>
          <w:sz w:val="24"/>
          <w:szCs w:val="24"/>
        </w:rPr>
        <w:t xml:space="preserve">руководствуясь ст. 35 Устава муниципального образования </w:t>
      </w:r>
      <w:r w:rsidR="00993768">
        <w:rPr>
          <w:rFonts w:ascii="Times New Roman" w:hAnsi="Times New Roman" w:cs="Times New Roman"/>
          <w:sz w:val="24"/>
          <w:szCs w:val="24"/>
        </w:rPr>
        <w:t>«Нукутский район»:</w:t>
      </w:r>
    </w:p>
    <w:p w:rsidR="00C175D6" w:rsidRDefault="00C175D6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68" w:rsidRPr="00993768" w:rsidRDefault="00993768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</w:t>
      </w:r>
      <w:r w:rsidR="00C1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подведомственных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  <w:r w:rsidR="00C16711"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комплектацию квалифицированными педагогическими кадрами</w:t>
      </w:r>
      <w:r w:rsidR="00C1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ДЛ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«Березка»: заместител</w:t>
      </w:r>
      <w:r w:rsidR="00C1671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директора, старш</w:t>
      </w:r>
      <w:r w:rsidR="00C16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</w:t>
      </w:r>
      <w:r w:rsidR="00C1671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воспитателей из числа педагогов </w:t>
      </w:r>
      <w:r w:rsidR="00C16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организаций, в соответствии с графиком  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93768">
        <w:rPr>
          <w:rFonts w:ascii="Times New Roman" w:eastAsia="Calibri" w:hAnsi="Times New Roman" w:cs="Times New Roman"/>
          <w:sz w:val="24"/>
          <w:szCs w:val="24"/>
        </w:rPr>
        <w:t>Директору МБУ ДО «Нукутский ДЮЦ» (Арефьева А.Г.) обеспечить детский лагерь «Березка» квалифицированным педагогом дополнительного образования;</w:t>
      </w: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93768">
        <w:rPr>
          <w:rFonts w:ascii="Times New Roman" w:eastAsia="Calibri" w:hAnsi="Times New Roman" w:cs="Times New Roman"/>
          <w:sz w:val="24"/>
          <w:szCs w:val="24"/>
        </w:rPr>
        <w:t>. Директору МБУ ДО «</w:t>
      </w:r>
      <w:proofErr w:type="spellStart"/>
      <w:r w:rsidRPr="00993768">
        <w:rPr>
          <w:rFonts w:ascii="Times New Roman" w:eastAsia="Calibri" w:hAnsi="Times New Roman" w:cs="Times New Roman"/>
          <w:sz w:val="24"/>
          <w:szCs w:val="24"/>
        </w:rPr>
        <w:t>Нукутская</w:t>
      </w:r>
      <w:proofErr w:type="spellEnd"/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ДЮСШ» (</w:t>
      </w:r>
      <w:proofErr w:type="spellStart"/>
      <w:r w:rsidRPr="00993768">
        <w:rPr>
          <w:rFonts w:ascii="Times New Roman" w:eastAsia="Calibri" w:hAnsi="Times New Roman" w:cs="Times New Roman"/>
          <w:sz w:val="24"/>
          <w:szCs w:val="24"/>
        </w:rPr>
        <w:t>Ахунов</w:t>
      </w:r>
      <w:proofErr w:type="spellEnd"/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Э.В.) обеспечить </w:t>
      </w:r>
      <w:r w:rsidR="001B6F79" w:rsidRPr="00993768">
        <w:rPr>
          <w:rFonts w:ascii="Times New Roman" w:eastAsia="Calibri" w:hAnsi="Times New Roman" w:cs="Times New Roman"/>
          <w:sz w:val="24"/>
          <w:szCs w:val="24"/>
        </w:rPr>
        <w:t>МБУ ДЛ «Березка»</w:t>
      </w:r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 инструктором по физической культуре.</w:t>
      </w: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93768">
        <w:rPr>
          <w:rFonts w:ascii="Times New Roman" w:eastAsia="Calibri" w:hAnsi="Times New Roman" w:cs="Times New Roman"/>
          <w:sz w:val="24"/>
          <w:szCs w:val="24"/>
        </w:rPr>
        <w:t>. Директору МБОУ ДОД «Нукутский ДЮЦ» (Арефьева А.Г.) и директору МБОУ ДОД «</w:t>
      </w:r>
      <w:proofErr w:type="spellStart"/>
      <w:r w:rsidRPr="00993768">
        <w:rPr>
          <w:rFonts w:ascii="Times New Roman" w:eastAsia="Calibri" w:hAnsi="Times New Roman" w:cs="Times New Roman"/>
          <w:sz w:val="24"/>
          <w:szCs w:val="24"/>
        </w:rPr>
        <w:t>Нукутская</w:t>
      </w:r>
      <w:proofErr w:type="spellEnd"/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ДЮСШ» (</w:t>
      </w:r>
      <w:proofErr w:type="spellStart"/>
      <w:r w:rsidRPr="00993768">
        <w:rPr>
          <w:rFonts w:ascii="Times New Roman" w:eastAsia="Calibri" w:hAnsi="Times New Roman" w:cs="Times New Roman"/>
          <w:sz w:val="24"/>
          <w:szCs w:val="24"/>
        </w:rPr>
        <w:t>Ахунов</w:t>
      </w:r>
      <w:proofErr w:type="spellEnd"/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Э.В.) организовать работу кружков и спортивных секций по интересам в период летнего оздоровительного сезона 2022 года в образовательных организациях и МБУ ДЛ «Березка».</w:t>
      </w: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. Директорам МБОУ </w:t>
      </w:r>
      <w:proofErr w:type="spellStart"/>
      <w:r w:rsidRPr="00993768">
        <w:rPr>
          <w:rFonts w:ascii="Times New Roman" w:eastAsia="Calibri" w:hAnsi="Times New Roman" w:cs="Times New Roman"/>
          <w:sz w:val="24"/>
          <w:szCs w:val="24"/>
        </w:rPr>
        <w:t>Хадаханская</w:t>
      </w:r>
      <w:proofErr w:type="spellEnd"/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СОШ (Петрова А.А.) и МБОУ Целинная СОШ (</w:t>
      </w:r>
      <w:proofErr w:type="spellStart"/>
      <w:r w:rsidRPr="00993768">
        <w:rPr>
          <w:rFonts w:ascii="Times New Roman" w:eastAsia="Calibri" w:hAnsi="Times New Roman" w:cs="Times New Roman"/>
          <w:sz w:val="24"/>
          <w:szCs w:val="24"/>
        </w:rPr>
        <w:t>Долбеева</w:t>
      </w:r>
      <w:proofErr w:type="spellEnd"/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Л.П.)</w:t>
      </w:r>
      <w:r w:rsidR="002B2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768">
        <w:rPr>
          <w:rFonts w:ascii="Times New Roman" w:eastAsia="Calibri" w:hAnsi="Times New Roman" w:cs="Times New Roman"/>
          <w:sz w:val="24"/>
          <w:szCs w:val="24"/>
        </w:rPr>
        <w:t>обеспечить комплектацию квалифицированными педагогическими кадрами</w:t>
      </w:r>
      <w:r w:rsidR="002B2322" w:rsidRPr="002B2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2322">
        <w:rPr>
          <w:rFonts w:ascii="Times New Roman" w:eastAsia="Calibri" w:hAnsi="Times New Roman" w:cs="Times New Roman"/>
          <w:sz w:val="24"/>
          <w:szCs w:val="24"/>
        </w:rPr>
        <w:t>МБУ ДЛ «Березка»</w:t>
      </w:r>
      <w:r w:rsidRPr="00993768">
        <w:rPr>
          <w:rFonts w:ascii="Times New Roman" w:eastAsia="Calibri" w:hAnsi="Times New Roman" w:cs="Times New Roman"/>
          <w:sz w:val="24"/>
          <w:szCs w:val="24"/>
        </w:rPr>
        <w:t>, разработать и реализовать воспитательную программу детского лагеря «Березка» в 202</w:t>
      </w:r>
      <w:r w:rsidR="002B2322">
        <w:rPr>
          <w:rFonts w:ascii="Times New Roman" w:eastAsia="Calibri" w:hAnsi="Times New Roman" w:cs="Times New Roman"/>
          <w:sz w:val="24"/>
          <w:szCs w:val="24"/>
        </w:rPr>
        <w:t>2 году.</w:t>
      </w: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. Директорам </w:t>
      </w:r>
      <w:r w:rsidR="001B6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r w:rsidR="001B6F79" w:rsidRPr="00993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768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 подготовить помещения и технологическое оборудование для летнего оздоровительного сезона в лагерях с дневным пребыванием на базе образовательных организаций муниципального образования «Нукутский район».</w:t>
      </w: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. Директорам </w:t>
      </w:r>
      <w:r w:rsidR="001B6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r w:rsidR="001B6F79" w:rsidRPr="00993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организаций и директору МБУ ДЛ «Березка» провести организационные мероприятия согласно </w:t>
      </w:r>
      <w:r w:rsidR="002B2322">
        <w:rPr>
          <w:rFonts w:ascii="Times New Roman" w:eastAsia="Calibri" w:hAnsi="Times New Roman" w:cs="Times New Roman"/>
          <w:sz w:val="24"/>
          <w:szCs w:val="24"/>
        </w:rPr>
        <w:t>действующим санитарным правилам.</w:t>
      </w:r>
    </w:p>
    <w:p w:rsidR="00993768" w:rsidRPr="00993768" w:rsidRDefault="00993768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директору ОГБУСО «Комплексный центр социального обслуживания населения Нукутского района» (</w:t>
      </w:r>
      <w:proofErr w:type="spellStart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Изыкенова</w:t>
      </w:r>
      <w:proofErr w:type="spellEnd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Т.Я.) </w:t>
      </w:r>
      <w:r w:rsidR="002B2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заявку на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</w:t>
      </w:r>
      <w:r w:rsidR="002B23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из фонда Министерства социального развития, опеки и попечительства Иркутской области для затрат на путевки детей</w:t>
      </w:r>
      <w:r w:rsidR="0008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«Нукутский район»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на государственном обеспечении из многодетных и неполных семей, сирот, детей, оставшихся без попечения родителей.</w:t>
      </w:r>
      <w:proofErr w:type="gramEnd"/>
    </w:p>
    <w:p w:rsidR="00993768" w:rsidRPr="00993768" w:rsidRDefault="00993768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Директору МКУ «Центр развития культуры Нукутского района» (</w:t>
      </w:r>
      <w:proofErr w:type="spellStart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Даганеев</w:t>
      </w:r>
      <w:proofErr w:type="spellEnd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Л.С.), начальнику отдела по молодежной политике и спорту Администрации муниципального образования «Нукутский район» (</w:t>
      </w:r>
      <w:proofErr w:type="spellStart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Хадаханова</w:t>
      </w:r>
      <w:proofErr w:type="spellEnd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А.Г.) оказать методическую и практическую помощь в организации культурно-массовой, спортивной работы в детских оздоровительных лагерях</w:t>
      </w:r>
      <w:r w:rsidR="00F8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 2022 года на территории муниципального образования «Нукутский район»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910" w:rsidRDefault="00993768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директору ОГБУСО «Комплексный центр социального обслуживания населения Нукутского района» (</w:t>
      </w:r>
      <w:proofErr w:type="spellStart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Изыкенова</w:t>
      </w:r>
      <w:proofErr w:type="spellEnd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Т.Я.), Отделению полиции дислокация п. Новонукутский) МО МВД России «</w:t>
      </w:r>
      <w:proofErr w:type="spellStart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Изыкенов</w:t>
      </w:r>
      <w:proofErr w:type="spellEnd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А.Я.), начальнику отдела образования Администрации муниципального образования «Нукутский район» (Горохова В.И.), директорам образовательных организаций обеспечить</w:t>
      </w:r>
      <w:r w:rsidR="001B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F79"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правопорядок</w:t>
      </w:r>
      <w:r w:rsidR="00F8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оздоровительный период 2022 года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МБУ ДЛ «Березка».</w:t>
      </w:r>
      <w:proofErr w:type="gramEnd"/>
    </w:p>
    <w:p w:rsidR="00993768" w:rsidRPr="00993768" w:rsidRDefault="00993768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главному врачу ОГБУЗ «</w:t>
      </w:r>
      <w:proofErr w:type="spellStart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 (</w:t>
      </w:r>
      <w:proofErr w:type="spellStart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Дульбеев</w:t>
      </w:r>
      <w:proofErr w:type="spellEnd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А.В.) обеспечить комплектацию квалифицированными медицинскими кадрами летни</w:t>
      </w:r>
      <w:r w:rsidR="00D559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</w:t>
      </w:r>
      <w:r w:rsidR="00D559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D559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качестве</w:t>
      </w:r>
      <w:r w:rsidR="001B6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медицинским обслуживанием,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проведение мониторинга по оздоровлению детей</w:t>
      </w:r>
      <w:r w:rsidR="003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оздоровительный период 2022 года</w:t>
      </w:r>
      <w:r w:rsidR="0008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«Нукутский район»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768" w:rsidRPr="00993768" w:rsidRDefault="00993768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43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0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образования Администрации муниципального образования «Нукутский район» (Горохова В.И.)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1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43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1430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екомендовать</w:t>
      </w:r>
      <w:r w:rsidR="0071430F"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ОГБУСО «Комплексный центр социального обслуживания населения Нукутского района» (</w:t>
      </w:r>
      <w:proofErr w:type="spellStart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Изыкенова</w:t>
      </w:r>
      <w:proofErr w:type="spellEnd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Т.Я.) провести организованную работу по качественной подготовке и организации отдыха детей в летний</w:t>
      </w:r>
      <w:r w:rsidR="003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оздоровительный 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10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ED8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</w:t>
      </w:r>
      <w:r w:rsidR="0008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«Нукутский район»</w:t>
      </w:r>
      <w:r w:rsidR="003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перечню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 w:rsid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993768" w:rsidRPr="00993768" w:rsidRDefault="00993768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заместителю начальника отдела надзорной деятельности и профилактической работы по УОБО </w:t>
      </w:r>
      <w:r w:rsidR="007A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управления МЧС России по Иркутской области 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(Найденов А.А.) провести профилактическую работу по предупреждению пожаров по причинам детской шалости в</w:t>
      </w:r>
      <w:r w:rsidR="007A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летний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каникулярный период</w:t>
      </w:r>
      <w:r w:rsidR="007A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на территории муниципального образования «Нукутский район»</w:t>
      </w:r>
      <w:r w:rsidR="007A4000"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000" w:rsidRPr="00993768" w:rsidRDefault="00993768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директору ОГКУ «Центр занятости населения Нукутского района» (Шарапова О.Ю.) обеспечить занятость подростков, организовать временные рабочие мест</w:t>
      </w:r>
      <w:r w:rsidR="007A400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них на территории муниципального образования «Нукутский район» в 2022 году</w:t>
      </w:r>
      <w:r w:rsidR="007A4000"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768" w:rsidRPr="00993768" w:rsidRDefault="00993768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начальнику Территориального отдела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Заларинском</w:t>
      </w:r>
      <w:proofErr w:type="spellEnd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Балаганском и </w:t>
      </w:r>
      <w:proofErr w:type="spellStart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Нукутском</w:t>
      </w:r>
      <w:proofErr w:type="spellEnd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районах. (</w:t>
      </w:r>
      <w:proofErr w:type="spellStart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Томашева</w:t>
      </w:r>
      <w:proofErr w:type="spellEnd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С.В.), заместителю начальника отдела надзорной деятельности и профилактической работы по УОБО </w:t>
      </w:r>
      <w:r w:rsidR="007A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управления МЧС России по Иркутской области 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(Найденов А.А.) обеспечить прием </w:t>
      </w:r>
      <w:r w:rsidR="007A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 оздоровительных 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к началу оздоровительной кампании</w:t>
      </w:r>
      <w:r w:rsidR="007A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  <w:r w:rsidR="0008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«Нукутский район»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768" w:rsidRPr="00993768" w:rsidRDefault="00993768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отдела образования Администрации муниципального образования «Нукутский район» (Горохова В.И.) организовать работу:</w:t>
      </w:r>
    </w:p>
    <w:p w:rsidR="00993768" w:rsidRPr="00993768" w:rsidRDefault="00D90FEE" w:rsidP="0008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93768"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дневным пребыванием </w:t>
      </w:r>
      <w:r w:rsidR="00E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функционирующих в летний период 2022 года на территории муниципального образования «Нукутский район» </w:t>
      </w:r>
      <w:r w:rsidR="00993768"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10 образовательных организаций с 01</w:t>
      </w:r>
      <w:r w:rsidR="00E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 года </w:t>
      </w:r>
      <w:r w:rsidR="00993768"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21 июня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  <w:r w:rsidR="00993768"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768" w:rsidRDefault="00993768" w:rsidP="0008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ДЛ «Березка»</w:t>
      </w:r>
      <w:r w:rsidR="00E426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сезон с 27 июня 2022 года по 17 июля 20221 года; второй сезон с 21 июля 2022 года по 10 августа 2022 года.</w:t>
      </w:r>
    </w:p>
    <w:p w:rsidR="00E426CD" w:rsidRDefault="00E426CD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</w:t>
      </w:r>
      <w:r w:rsidR="000864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набора продуктов питания в лагерях дневного пребывания детей в 2022 году</w:t>
      </w:r>
      <w:r w:rsidR="0008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«Нукутский район»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141,0 рубль.</w:t>
      </w:r>
    </w:p>
    <w:p w:rsidR="00734A65" w:rsidRDefault="00993768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="00E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</w:t>
      </w:r>
      <w:r w:rsidR="00734A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="00734A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714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 (</w:t>
      </w:r>
      <w:proofErr w:type="spellStart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Уданова</w:t>
      </w:r>
      <w:proofErr w:type="spellEnd"/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Т.В.) предусмотреть выделение денежных средств из бюджета муниципального образования «Нукутский район» для софинансирования оплаты стоимости набора продуктов питания в лагерях дневного пребывания детей</w:t>
      </w:r>
      <w:r w:rsidR="00E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функционирующих в летний период 2022 года 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161 600,00 </w:t>
      </w:r>
      <w:r w:rsidR="007143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(6%),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поданной заявке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Министерство социального развития, опеки и попечительства Иркутской области. </w:t>
      </w:r>
      <w:proofErr w:type="gramEnd"/>
    </w:p>
    <w:p w:rsidR="00734A65" w:rsidRPr="00734A65" w:rsidRDefault="00734A65" w:rsidP="00A647E0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A65">
        <w:rPr>
          <w:rFonts w:ascii="Times New Roman" w:hAnsi="Times New Roman" w:cs="Times New Roman"/>
          <w:sz w:val="24"/>
          <w:szCs w:val="24"/>
        </w:rPr>
        <w:t xml:space="preserve">19. Опубликовать настоящее распоряжение в </w:t>
      </w:r>
      <w:r w:rsidR="0071430F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734A65">
        <w:rPr>
          <w:rFonts w:ascii="Times New Roman" w:hAnsi="Times New Roman" w:cs="Times New Roman"/>
          <w:sz w:val="24"/>
          <w:szCs w:val="24"/>
        </w:rPr>
        <w:t xml:space="preserve"> и разместить на   официальном сайте муниципального образования «Нукутский район».</w:t>
      </w:r>
    </w:p>
    <w:p w:rsidR="00734A65" w:rsidRPr="00734A65" w:rsidRDefault="00734A65" w:rsidP="00A647E0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A65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734A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A65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мэра муниципального образования «Нукутский район»  по социальным вопросам М.П. Хойлову.  </w:t>
      </w:r>
    </w:p>
    <w:p w:rsidR="00086413" w:rsidRDefault="00086413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413" w:rsidRDefault="00086413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413" w:rsidRDefault="00086413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68" w:rsidRPr="00993768" w:rsidRDefault="00993768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                                                                                                               С.Г. Гомбоев</w:t>
      </w:r>
    </w:p>
    <w:bookmarkEnd w:id="1"/>
    <w:p w:rsidR="001B6F79" w:rsidRDefault="001B6F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3768" w:rsidRPr="00993768" w:rsidRDefault="00993768" w:rsidP="00A64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93768" w:rsidRPr="00993768" w:rsidRDefault="00993768" w:rsidP="00A64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14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993768" w:rsidRPr="00993768" w:rsidRDefault="00993768" w:rsidP="00A64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993768" w:rsidRPr="00993768" w:rsidRDefault="00993768" w:rsidP="00714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от </w:t>
      </w:r>
      <w:r w:rsidR="0071430F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28.02.2022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71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768" w:rsidRPr="00993768" w:rsidRDefault="00993768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68" w:rsidRPr="00993768" w:rsidRDefault="00993768" w:rsidP="00A647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3768">
        <w:rPr>
          <w:rFonts w:ascii="Times New Roman" w:eastAsia="Calibri" w:hAnsi="Times New Roman" w:cs="Times New Roman"/>
          <w:b/>
          <w:sz w:val="24"/>
          <w:szCs w:val="24"/>
        </w:rPr>
        <w:t xml:space="preserve">График </w:t>
      </w:r>
    </w:p>
    <w:p w:rsidR="00993768" w:rsidRPr="00993768" w:rsidRDefault="00993768" w:rsidP="00A647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3768">
        <w:rPr>
          <w:rFonts w:ascii="Times New Roman" w:eastAsia="Calibri" w:hAnsi="Times New Roman" w:cs="Times New Roman"/>
          <w:b/>
          <w:sz w:val="24"/>
          <w:szCs w:val="24"/>
        </w:rPr>
        <w:t>комплектации МБУ ДЛ «Березка» педагогическими кадрами</w:t>
      </w:r>
    </w:p>
    <w:p w:rsidR="00993768" w:rsidRPr="00993768" w:rsidRDefault="00993768" w:rsidP="00A647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68">
        <w:rPr>
          <w:rFonts w:ascii="Times New Roman" w:eastAsia="Calibri" w:hAnsi="Times New Roman" w:cs="Times New Roman"/>
          <w:b/>
          <w:sz w:val="24"/>
          <w:szCs w:val="24"/>
        </w:rPr>
        <w:t>2022 год:</w:t>
      </w:r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1 сезон - МБОУ </w:t>
      </w:r>
      <w:proofErr w:type="spellStart"/>
      <w:r w:rsidRPr="00993768">
        <w:rPr>
          <w:rFonts w:ascii="Times New Roman" w:eastAsia="Calibri" w:hAnsi="Times New Roman" w:cs="Times New Roman"/>
          <w:sz w:val="24"/>
          <w:szCs w:val="24"/>
        </w:rPr>
        <w:t>Хадаханская</w:t>
      </w:r>
      <w:proofErr w:type="spellEnd"/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                2 сезон -  МБОУ </w:t>
      </w:r>
      <w:proofErr w:type="gramStart"/>
      <w:r w:rsidRPr="00993768">
        <w:rPr>
          <w:rFonts w:ascii="Times New Roman" w:eastAsia="Calibri" w:hAnsi="Times New Roman" w:cs="Times New Roman"/>
          <w:sz w:val="24"/>
          <w:szCs w:val="24"/>
        </w:rPr>
        <w:t>Целинная</w:t>
      </w:r>
      <w:proofErr w:type="gramEnd"/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68">
        <w:rPr>
          <w:rFonts w:ascii="Times New Roman" w:eastAsia="Calibri" w:hAnsi="Times New Roman" w:cs="Times New Roman"/>
          <w:b/>
          <w:sz w:val="24"/>
          <w:szCs w:val="24"/>
        </w:rPr>
        <w:t>2023 год:</w:t>
      </w:r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1 сезон – МБОУ </w:t>
      </w:r>
      <w:proofErr w:type="spellStart"/>
      <w:r w:rsidRPr="00993768">
        <w:rPr>
          <w:rFonts w:ascii="Times New Roman" w:eastAsia="Calibri" w:hAnsi="Times New Roman" w:cs="Times New Roman"/>
          <w:sz w:val="24"/>
          <w:szCs w:val="24"/>
        </w:rPr>
        <w:t>Закулейская</w:t>
      </w:r>
      <w:proofErr w:type="spellEnd"/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                2 сезон – МБОУ </w:t>
      </w:r>
      <w:proofErr w:type="spellStart"/>
      <w:proofErr w:type="gramStart"/>
      <w:r w:rsidRPr="00993768">
        <w:rPr>
          <w:rFonts w:ascii="Times New Roman" w:eastAsia="Calibri" w:hAnsi="Times New Roman" w:cs="Times New Roman"/>
          <w:sz w:val="24"/>
          <w:szCs w:val="24"/>
        </w:rPr>
        <w:t>Тангутская</w:t>
      </w:r>
      <w:proofErr w:type="spellEnd"/>
      <w:proofErr w:type="gramEnd"/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68">
        <w:rPr>
          <w:rFonts w:ascii="Times New Roman" w:eastAsia="Calibri" w:hAnsi="Times New Roman" w:cs="Times New Roman"/>
          <w:b/>
          <w:sz w:val="24"/>
          <w:szCs w:val="24"/>
        </w:rPr>
        <w:t>2024 год:</w:t>
      </w:r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1 сезон – МБОУ </w:t>
      </w:r>
      <w:proofErr w:type="spellStart"/>
      <w:r w:rsidRPr="00993768">
        <w:rPr>
          <w:rFonts w:ascii="Times New Roman" w:eastAsia="Calibri" w:hAnsi="Times New Roman" w:cs="Times New Roman"/>
          <w:sz w:val="24"/>
          <w:szCs w:val="24"/>
        </w:rPr>
        <w:t>Нукутская</w:t>
      </w:r>
      <w:proofErr w:type="spellEnd"/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                2 сезон – МБОУ </w:t>
      </w:r>
      <w:proofErr w:type="gramStart"/>
      <w:r w:rsidRPr="00993768">
        <w:rPr>
          <w:rFonts w:ascii="Times New Roman" w:eastAsia="Calibri" w:hAnsi="Times New Roman" w:cs="Times New Roman"/>
          <w:sz w:val="24"/>
          <w:szCs w:val="24"/>
        </w:rPr>
        <w:t>Первомайская</w:t>
      </w:r>
      <w:proofErr w:type="gramEnd"/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68">
        <w:rPr>
          <w:rFonts w:ascii="Times New Roman" w:eastAsia="Calibri" w:hAnsi="Times New Roman" w:cs="Times New Roman"/>
          <w:b/>
          <w:sz w:val="24"/>
          <w:szCs w:val="24"/>
        </w:rPr>
        <w:t>2025 год:</w:t>
      </w:r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1 сезон – МБОУ </w:t>
      </w:r>
      <w:proofErr w:type="spellStart"/>
      <w:r w:rsidRPr="00993768">
        <w:rPr>
          <w:rFonts w:ascii="Times New Roman" w:eastAsia="Calibri" w:hAnsi="Times New Roman" w:cs="Times New Roman"/>
          <w:sz w:val="24"/>
          <w:szCs w:val="24"/>
        </w:rPr>
        <w:t>Зунгарская</w:t>
      </w:r>
      <w:proofErr w:type="spellEnd"/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ООШ и МБОУ Ворот-</w:t>
      </w:r>
      <w:proofErr w:type="spellStart"/>
      <w:r w:rsidRPr="00993768">
        <w:rPr>
          <w:rFonts w:ascii="Times New Roman" w:eastAsia="Calibri" w:hAnsi="Times New Roman" w:cs="Times New Roman"/>
          <w:sz w:val="24"/>
          <w:szCs w:val="24"/>
        </w:rPr>
        <w:t>Онгойская</w:t>
      </w:r>
      <w:proofErr w:type="spellEnd"/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ООШ</w:t>
      </w: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                2 сезон – МБОУ Верхне-</w:t>
      </w:r>
      <w:proofErr w:type="spellStart"/>
      <w:r w:rsidRPr="00993768">
        <w:rPr>
          <w:rFonts w:ascii="Times New Roman" w:eastAsia="Calibri" w:hAnsi="Times New Roman" w:cs="Times New Roman"/>
          <w:sz w:val="24"/>
          <w:szCs w:val="24"/>
        </w:rPr>
        <w:t>Куйтинская</w:t>
      </w:r>
      <w:proofErr w:type="spellEnd"/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ООШ и МБОУ Русско-</w:t>
      </w:r>
      <w:proofErr w:type="spellStart"/>
      <w:r w:rsidRPr="00993768">
        <w:rPr>
          <w:rFonts w:ascii="Times New Roman" w:eastAsia="Calibri" w:hAnsi="Times New Roman" w:cs="Times New Roman"/>
          <w:sz w:val="24"/>
          <w:szCs w:val="24"/>
        </w:rPr>
        <w:t>Мельхитуйская</w:t>
      </w:r>
      <w:proofErr w:type="spellEnd"/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ООШ;</w:t>
      </w: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68">
        <w:rPr>
          <w:rFonts w:ascii="Times New Roman" w:eastAsia="Calibri" w:hAnsi="Times New Roman" w:cs="Times New Roman"/>
          <w:b/>
          <w:sz w:val="24"/>
          <w:szCs w:val="24"/>
        </w:rPr>
        <w:t>2026 год:</w:t>
      </w:r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1 сезон – МБОУ Новонукутская СОШ и МБОУ Большебаяновская ООШ</w:t>
      </w: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                2 сезон -  МБОУ </w:t>
      </w:r>
      <w:proofErr w:type="spellStart"/>
      <w:r w:rsidRPr="00993768">
        <w:rPr>
          <w:rFonts w:ascii="Times New Roman" w:eastAsia="Calibri" w:hAnsi="Times New Roman" w:cs="Times New Roman"/>
          <w:sz w:val="24"/>
          <w:szCs w:val="24"/>
        </w:rPr>
        <w:t>Алтарикская</w:t>
      </w:r>
      <w:proofErr w:type="spellEnd"/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</w:p>
    <w:p w:rsidR="00993768" w:rsidRPr="00993768" w:rsidRDefault="00993768" w:rsidP="00A64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6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E157D7" w:rsidRDefault="00E157D7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Default="00D90FEE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Default="00D90FEE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Default="00D90FEE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Default="00D90FEE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Default="00D90FEE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Default="00D90FEE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Default="00D90FEE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Default="00D90FEE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Default="00D90FEE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Default="00D90FEE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Default="00D90FEE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Default="00D90FEE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Default="00D90FEE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Default="00D90FEE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Default="00D90FEE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Default="00D90FEE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Default="00D90FEE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Default="00D90FEE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413" w:rsidRDefault="000864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7EFE" w:rsidRPr="00993768" w:rsidRDefault="000A7EFE" w:rsidP="000A7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2" w:name="_GoBack"/>
      <w:bookmarkEnd w:id="2"/>
    </w:p>
    <w:p w:rsidR="000A7EFE" w:rsidRPr="00993768" w:rsidRDefault="000A7EFE" w:rsidP="000A7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7EFE" w:rsidRPr="00993768" w:rsidRDefault="000A7EFE" w:rsidP="000A7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0A7EFE" w:rsidRPr="00993768" w:rsidRDefault="000A7EFE" w:rsidP="000A7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28.02.2022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</w:t>
      </w:r>
      <w:r w:rsidRPr="0099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Pr="00D90FEE" w:rsidRDefault="00D90FEE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90FEE" w:rsidRPr="00D90FEE" w:rsidRDefault="00D90FEE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качественной подготовке и организации отдыха</w:t>
      </w:r>
    </w:p>
    <w:p w:rsidR="00086413" w:rsidRDefault="00D90FEE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 в летний </w:t>
      </w:r>
      <w:r w:rsidR="00086413" w:rsidRPr="00086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оздоровительный  период 2022 года на территории </w:t>
      </w:r>
    </w:p>
    <w:p w:rsidR="00086413" w:rsidRPr="00D90FEE" w:rsidRDefault="00086413" w:rsidP="00A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Стационарный загородный лагерь – 1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сезонов – 2;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–75 чел.*  2 = 150 уч-ся.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Горохова В.И.– начальник отдела образования Администрации МО «Нукутский район»;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 Н.В. – директор МБУ ДЛ «Березка».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Финансирование: из средств бюджета</w:t>
      </w:r>
      <w:r w:rsidR="0008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Лагеря с дневным пребыванием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– 1 061 чел.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образовательных организаций,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Зангеева</w:t>
      </w:r>
      <w:proofErr w:type="spellEnd"/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– главный бухгалтер МКУ «Центр образования Нукутского района».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Финансирование: из средств областного бюджета в размере </w:t>
      </w:r>
      <w:r w:rsidRPr="00D90F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2 531 200,00 </w:t>
      </w: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(94%), софинансирование оплаты стоимости набора продуктов питания в лагерях дневного пребывания в размере </w:t>
      </w:r>
      <w:r w:rsidRPr="00D90FEE">
        <w:rPr>
          <w:rFonts w:ascii="Times New Roman" w:eastAsia="Times New Roman" w:hAnsi="Times New Roman" w:cs="Times New Roman"/>
          <w:sz w:val="24"/>
          <w:szCs w:val="20"/>
          <w:lang w:eastAsia="ru-RU"/>
        </w:rPr>
        <w:t>161 600,00</w:t>
      </w: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(6%) из средств бюджета муниципального образования «Нукутский район»</w:t>
      </w:r>
      <w:r w:rsidR="009D49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Оздоровительные лагеря санаторного типа, детские оздоровительные лагеря находящихся в трудной жизненной ситуации и детей, работающих родителей.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Дульбеев</w:t>
      </w:r>
      <w:proofErr w:type="spellEnd"/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главный врач ОГБУЗ «</w:t>
      </w:r>
      <w:proofErr w:type="spellStart"/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районная больница»;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Изыкенова</w:t>
      </w:r>
      <w:proofErr w:type="spellEnd"/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Т.Я. – директор ОГБУСО «Комплексный центр социального обслуживания населения Нукутского района».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Летняя занятость учащихся по линии ОГКУ «Центр занятости населения Нукутского района»: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– 78 чел.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Шарапова О.Ю. – директор ОГКУ «Центр занятости населения Нукутского района»;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образовательных организаций, главы сельских поселений.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Финансирование: из средств бюджета</w:t>
      </w:r>
      <w:r w:rsidR="009D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 средств бюджета муниципального образования «Нукутский район». 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D90FEE" w:rsidRPr="00D90FEE" w:rsidRDefault="00D90FEE" w:rsidP="00A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EE" w:rsidRDefault="00D90FEE" w:rsidP="00A64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0FEE" w:rsidSect="0071430F">
      <w:footerReference w:type="default" r:id="rId9"/>
      <w:pgSz w:w="11906" w:h="16838"/>
      <w:pgMar w:top="426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91" w:rsidRDefault="002F1291" w:rsidP="005A6D98">
      <w:pPr>
        <w:spacing w:after="0" w:line="240" w:lineRule="auto"/>
      </w:pPr>
      <w:r>
        <w:separator/>
      </w:r>
    </w:p>
  </w:endnote>
  <w:endnote w:type="continuationSeparator" w:id="0">
    <w:p w:rsidR="002F1291" w:rsidRDefault="002F1291" w:rsidP="005A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9F" w:rsidRDefault="002F1291" w:rsidP="0072421E">
    <w:pPr>
      <w:pStyle w:val="a3"/>
      <w:framePr w:wrap="auto" w:vAnchor="text" w:hAnchor="margin" w:xAlign="right" w:y="1"/>
      <w:rPr>
        <w:rStyle w:val="a5"/>
      </w:rPr>
    </w:pPr>
  </w:p>
  <w:p w:rsidR="00F52F9F" w:rsidRDefault="002F1291" w:rsidP="00F52F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91" w:rsidRDefault="002F1291" w:rsidP="005A6D98">
      <w:pPr>
        <w:spacing w:after="0" w:line="240" w:lineRule="auto"/>
      </w:pPr>
      <w:r>
        <w:separator/>
      </w:r>
    </w:p>
  </w:footnote>
  <w:footnote w:type="continuationSeparator" w:id="0">
    <w:p w:rsidR="002F1291" w:rsidRDefault="002F1291" w:rsidP="005A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4F1"/>
    <w:multiLevelType w:val="hybridMultilevel"/>
    <w:tmpl w:val="B36C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49E"/>
    <w:multiLevelType w:val="hybridMultilevel"/>
    <w:tmpl w:val="9BEC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0A67"/>
    <w:multiLevelType w:val="hybridMultilevel"/>
    <w:tmpl w:val="EE443AFA"/>
    <w:lvl w:ilvl="0" w:tplc="D44AD6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08E6665"/>
    <w:multiLevelType w:val="hybridMultilevel"/>
    <w:tmpl w:val="62F4C3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4AA55B75"/>
    <w:multiLevelType w:val="hybridMultilevel"/>
    <w:tmpl w:val="11B23132"/>
    <w:lvl w:ilvl="0" w:tplc="4516B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2C2"/>
    <w:rsid w:val="00003B36"/>
    <w:rsid w:val="000539FD"/>
    <w:rsid w:val="00066876"/>
    <w:rsid w:val="00075D48"/>
    <w:rsid w:val="00076EFF"/>
    <w:rsid w:val="00086413"/>
    <w:rsid w:val="000A3F48"/>
    <w:rsid w:val="000A7EFE"/>
    <w:rsid w:val="000C5B61"/>
    <w:rsid w:val="00107745"/>
    <w:rsid w:val="00132BF2"/>
    <w:rsid w:val="001A13F4"/>
    <w:rsid w:val="001B68D8"/>
    <w:rsid w:val="001B6F79"/>
    <w:rsid w:val="00217C42"/>
    <w:rsid w:val="002226FF"/>
    <w:rsid w:val="00230F14"/>
    <w:rsid w:val="002614CB"/>
    <w:rsid w:val="00266097"/>
    <w:rsid w:val="002B2322"/>
    <w:rsid w:val="002F1291"/>
    <w:rsid w:val="002F6258"/>
    <w:rsid w:val="00312ED8"/>
    <w:rsid w:val="00314E7D"/>
    <w:rsid w:val="0032430C"/>
    <w:rsid w:val="00354DA6"/>
    <w:rsid w:val="00396517"/>
    <w:rsid w:val="003A5535"/>
    <w:rsid w:val="003B37F1"/>
    <w:rsid w:val="003C292C"/>
    <w:rsid w:val="003C2A10"/>
    <w:rsid w:val="003D5DB6"/>
    <w:rsid w:val="003E43EB"/>
    <w:rsid w:val="003F1559"/>
    <w:rsid w:val="00401A4C"/>
    <w:rsid w:val="004466B0"/>
    <w:rsid w:val="00494397"/>
    <w:rsid w:val="004A6396"/>
    <w:rsid w:val="004B51FE"/>
    <w:rsid w:val="004C0875"/>
    <w:rsid w:val="00514A8F"/>
    <w:rsid w:val="0053506B"/>
    <w:rsid w:val="00551EF9"/>
    <w:rsid w:val="005A6D98"/>
    <w:rsid w:val="005F678C"/>
    <w:rsid w:val="00604F93"/>
    <w:rsid w:val="00614C18"/>
    <w:rsid w:val="0062331D"/>
    <w:rsid w:val="00630154"/>
    <w:rsid w:val="00687F86"/>
    <w:rsid w:val="00693808"/>
    <w:rsid w:val="006A3640"/>
    <w:rsid w:val="006B10F8"/>
    <w:rsid w:val="006B65B9"/>
    <w:rsid w:val="006F2E3F"/>
    <w:rsid w:val="0071430F"/>
    <w:rsid w:val="00734A65"/>
    <w:rsid w:val="00753FBF"/>
    <w:rsid w:val="00761839"/>
    <w:rsid w:val="007749A8"/>
    <w:rsid w:val="00787CC0"/>
    <w:rsid w:val="007A4000"/>
    <w:rsid w:val="007B69F8"/>
    <w:rsid w:val="007D3322"/>
    <w:rsid w:val="007D5343"/>
    <w:rsid w:val="008454FC"/>
    <w:rsid w:val="00883BC9"/>
    <w:rsid w:val="0088566E"/>
    <w:rsid w:val="00894BFA"/>
    <w:rsid w:val="009545D3"/>
    <w:rsid w:val="009650B7"/>
    <w:rsid w:val="00980AC7"/>
    <w:rsid w:val="00993768"/>
    <w:rsid w:val="00997427"/>
    <w:rsid w:val="009C2D6B"/>
    <w:rsid w:val="009C6B9C"/>
    <w:rsid w:val="009D4940"/>
    <w:rsid w:val="00A01F50"/>
    <w:rsid w:val="00A06879"/>
    <w:rsid w:val="00A32D94"/>
    <w:rsid w:val="00A37892"/>
    <w:rsid w:val="00A62B12"/>
    <w:rsid w:val="00A647E0"/>
    <w:rsid w:val="00A6568E"/>
    <w:rsid w:val="00A81024"/>
    <w:rsid w:val="00AB7C97"/>
    <w:rsid w:val="00AC19CA"/>
    <w:rsid w:val="00AC6C0B"/>
    <w:rsid w:val="00AD286B"/>
    <w:rsid w:val="00AF4C88"/>
    <w:rsid w:val="00B02869"/>
    <w:rsid w:val="00B277DB"/>
    <w:rsid w:val="00B401BC"/>
    <w:rsid w:val="00C16711"/>
    <w:rsid w:val="00C175D6"/>
    <w:rsid w:val="00C4019B"/>
    <w:rsid w:val="00C52886"/>
    <w:rsid w:val="00C73D16"/>
    <w:rsid w:val="00C802C2"/>
    <w:rsid w:val="00CC638D"/>
    <w:rsid w:val="00CF433B"/>
    <w:rsid w:val="00D11968"/>
    <w:rsid w:val="00D55910"/>
    <w:rsid w:val="00D90FEE"/>
    <w:rsid w:val="00DA4C6F"/>
    <w:rsid w:val="00DC7973"/>
    <w:rsid w:val="00DD4212"/>
    <w:rsid w:val="00DE0C2C"/>
    <w:rsid w:val="00E10A9F"/>
    <w:rsid w:val="00E14F0C"/>
    <w:rsid w:val="00E157D7"/>
    <w:rsid w:val="00E426CD"/>
    <w:rsid w:val="00EA0D53"/>
    <w:rsid w:val="00EB10C3"/>
    <w:rsid w:val="00EC1212"/>
    <w:rsid w:val="00EE07E1"/>
    <w:rsid w:val="00F06A4A"/>
    <w:rsid w:val="00F505C1"/>
    <w:rsid w:val="00F838AA"/>
    <w:rsid w:val="00FD0041"/>
    <w:rsid w:val="00FE049F"/>
    <w:rsid w:val="00FE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B0286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3">
    <w:name w:val="footer"/>
    <w:basedOn w:val="a"/>
    <w:link w:val="a4"/>
    <w:uiPriority w:val="99"/>
    <w:rsid w:val="00B028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028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B0286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3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B0286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3">
    <w:name w:val="footer"/>
    <w:basedOn w:val="a"/>
    <w:link w:val="a4"/>
    <w:uiPriority w:val="99"/>
    <w:rsid w:val="00B028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028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B028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Карпека</cp:lastModifiedBy>
  <cp:revision>91</cp:revision>
  <cp:lastPrinted>2022-03-01T08:26:00Z</cp:lastPrinted>
  <dcterms:created xsi:type="dcterms:W3CDTF">2018-04-18T02:53:00Z</dcterms:created>
  <dcterms:modified xsi:type="dcterms:W3CDTF">2022-03-01T08:26:00Z</dcterms:modified>
</cp:coreProperties>
</file>