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3" w:rsidRPr="00E62096" w:rsidRDefault="006A7226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1B3343" w:rsidRPr="00E62096" w:rsidRDefault="006A7226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1B3343" w:rsidRPr="00E62096" w:rsidRDefault="00DB5B15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642D87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0E7250">
        <w:rPr>
          <w:rFonts w:ascii="Arial" w:hAnsi="Arial" w:cs="Arial"/>
          <w:b/>
          <w:bCs/>
          <w:i/>
          <w:sz w:val="40"/>
          <w:szCs w:val="40"/>
        </w:rPr>
        <w:t>8</w:t>
      </w:r>
      <w:r w:rsidR="00642D87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221B04" w:rsidRPr="00E62096">
        <w:rPr>
          <w:rFonts w:ascii="Arial" w:hAnsi="Arial" w:cs="Arial"/>
          <w:b/>
          <w:bCs/>
          <w:i/>
          <w:sz w:val="40"/>
          <w:szCs w:val="40"/>
        </w:rPr>
        <w:t>3</w:t>
      </w:r>
      <w:r w:rsidR="000E7250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B61CBF" w:rsidRPr="00E62096">
        <w:rPr>
          <w:rFonts w:ascii="Arial" w:hAnsi="Arial" w:cs="Arial"/>
          <w:b/>
          <w:bCs/>
          <w:i/>
          <w:sz w:val="40"/>
          <w:szCs w:val="40"/>
        </w:rPr>
        <w:t>0</w:t>
      </w:r>
      <w:r w:rsidR="00642D87">
        <w:rPr>
          <w:rFonts w:ascii="Arial" w:hAnsi="Arial" w:cs="Arial"/>
          <w:b/>
          <w:bCs/>
          <w:i/>
          <w:sz w:val="40"/>
          <w:szCs w:val="40"/>
        </w:rPr>
        <w:t>3</w:t>
      </w:r>
      <w:r w:rsidR="001B3343" w:rsidRPr="00E62096">
        <w:rPr>
          <w:rFonts w:ascii="Arial" w:hAnsi="Arial" w:cs="Arial"/>
          <w:b/>
          <w:bCs/>
          <w:i/>
          <w:sz w:val="40"/>
          <w:szCs w:val="40"/>
        </w:rPr>
        <w:t>.201</w:t>
      </w:r>
      <w:r w:rsidR="00642D87">
        <w:rPr>
          <w:rFonts w:ascii="Arial" w:hAnsi="Arial" w:cs="Arial"/>
          <w:b/>
          <w:bCs/>
          <w:i/>
          <w:sz w:val="40"/>
          <w:szCs w:val="40"/>
        </w:rPr>
        <w:t>9</w:t>
      </w:r>
      <w:r w:rsidR="001B3343"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E62096" w:rsidRDefault="00937B1A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E62096" w:rsidRDefault="00937B1A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221B04" w:rsidRDefault="00937B1A" w:rsidP="00221B0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B3343" w:rsidRPr="00221B04" w:rsidRDefault="001B3343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1B3343" w:rsidRPr="00221B04" w:rsidRDefault="001B3343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803D24" w:rsidRDefault="00803D24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Pr="00C76DF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03</w:t>
      </w:r>
      <w:r w:rsidRPr="00C76DF4">
        <w:rPr>
          <w:rFonts w:ascii="Arial" w:hAnsi="Arial" w:cs="Arial"/>
          <w:b/>
          <w:bCs/>
          <w:sz w:val="32"/>
          <w:szCs w:val="32"/>
        </w:rPr>
        <w:t>.2019 г. №2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>БОХАНСКИЙ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Pr="00C76DF4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>МУНИЦИПАЛЬНОЕ ОБРАЗОВАНИЕ "ТАРАСА"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>ДУМА</w:t>
      </w:r>
    </w:p>
    <w:p w:rsidR="00DE627F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627F" w:rsidRDefault="00DE627F" w:rsidP="00DE627F">
      <w:pPr>
        <w:jc w:val="center"/>
        <w:rPr>
          <w:rFonts w:ascii="Arial" w:hAnsi="Arial" w:cs="Arial"/>
          <w:b/>
        </w:rPr>
      </w:pPr>
      <w:r w:rsidRPr="00C76DF4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>ПРИЗНАНИИ НЕДЕЙСТВИТЕЛЬНЫМ</w:t>
      </w:r>
      <w:r w:rsidRPr="00C76DF4">
        <w:rPr>
          <w:rFonts w:ascii="Arial" w:hAnsi="Arial" w:cs="Arial"/>
          <w:b/>
          <w:sz w:val="32"/>
          <w:szCs w:val="32"/>
        </w:rPr>
        <w:t xml:space="preserve"> РЕШЕНИЕ ДУМЫ № 62 ОТ 31.03.2010Г.</w:t>
      </w:r>
      <w:r>
        <w:rPr>
          <w:rFonts w:ascii="Arial" w:hAnsi="Arial" w:cs="Arial"/>
          <w:b/>
          <w:sz w:val="32"/>
          <w:szCs w:val="32"/>
        </w:rPr>
        <w:t xml:space="preserve"> (В РЕДАКЦИИ 25.03.2015 Г. № 10; 29.12.2016 Г.№ 93; 29.01.2018 Г. № 131)«ОБ УТВЕРЖДЕНИИ ДОЛЖНОСТНЫХ ОКЛАДОВ МУНИЦИПАЛЬНЫМ СЛУЖАЩИМ, ТЕХНИЧЕСКОМУ И ВСПОМОГАТЕЛЬНОМУ ПЕРСОНАЛУ АДМИНИСТРАЦИИ МО «ТАРАСА</w:t>
      </w:r>
      <w:r w:rsidRPr="00C76DF4">
        <w:rPr>
          <w:rFonts w:ascii="Arial" w:hAnsi="Arial" w:cs="Arial"/>
          <w:b/>
          <w:sz w:val="32"/>
          <w:szCs w:val="32"/>
        </w:rPr>
        <w:t>»</w:t>
      </w:r>
    </w:p>
    <w:p w:rsidR="00DE627F" w:rsidRPr="00A94048" w:rsidRDefault="00DE627F" w:rsidP="00DE627F">
      <w:pPr>
        <w:jc w:val="center"/>
        <w:rPr>
          <w:rFonts w:ascii="Arial" w:hAnsi="Arial" w:cs="Arial"/>
          <w:b/>
        </w:rPr>
      </w:pPr>
    </w:p>
    <w:p w:rsidR="00DE627F" w:rsidRDefault="00DE627F" w:rsidP="00DE627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C76DF4">
        <w:rPr>
          <w:rFonts w:ascii="Arial" w:hAnsi="Arial" w:cs="Arial"/>
        </w:rPr>
        <w:t xml:space="preserve"> соответствии со статьей 135.144 Трудового Кодекса Российской </w:t>
      </w:r>
      <w:r w:rsidRPr="00C76DF4">
        <w:rPr>
          <w:rFonts w:ascii="Arial" w:hAnsi="Arial" w:cs="Arial"/>
          <w:color w:val="000000"/>
        </w:rPr>
        <w:t>Федерации , Законом Ир</w:t>
      </w:r>
      <w:r>
        <w:rPr>
          <w:rFonts w:ascii="Arial" w:hAnsi="Arial" w:cs="Arial"/>
          <w:color w:val="000000"/>
        </w:rPr>
        <w:t>кутской области от 15.10.2007 N</w:t>
      </w:r>
      <w:r w:rsidRPr="00C76DF4">
        <w:rPr>
          <w:rFonts w:ascii="Arial" w:hAnsi="Arial" w:cs="Arial"/>
          <w:color w:val="000000"/>
        </w:rPr>
        <w:t>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Губернатора Иркутской области</w:t>
      </w:r>
      <w:r>
        <w:rPr>
          <w:rFonts w:ascii="Arial" w:hAnsi="Arial" w:cs="Arial"/>
        </w:rPr>
        <w:t xml:space="preserve"> от 26.12.2007 №</w:t>
      </w:r>
      <w:r w:rsidRPr="00C76DF4">
        <w:rPr>
          <w:rFonts w:ascii="Arial" w:hAnsi="Arial" w:cs="Arial"/>
        </w:rPr>
        <w:t xml:space="preserve">555-п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 </w:t>
      </w:r>
    </w:p>
    <w:p w:rsidR="00DE627F" w:rsidRDefault="00DE627F" w:rsidP="00DE627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27F" w:rsidRDefault="00DE627F" w:rsidP="00DE627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4195E">
        <w:rPr>
          <w:rFonts w:ascii="Arial" w:hAnsi="Arial" w:cs="Arial"/>
          <w:b/>
          <w:sz w:val="30"/>
          <w:szCs w:val="30"/>
        </w:rPr>
        <w:lastRenderedPageBreak/>
        <w:t>РЕШИЛА</w:t>
      </w:r>
    </w:p>
    <w:p w:rsidR="00DE627F" w:rsidRPr="00C4195E" w:rsidRDefault="00DE627F" w:rsidP="00DE627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E627F" w:rsidRPr="00C76DF4" w:rsidRDefault="00DE627F" w:rsidP="00DE627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76DF4">
        <w:rPr>
          <w:rFonts w:ascii="Arial" w:hAnsi="Arial" w:cs="Arial"/>
        </w:rPr>
        <w:t>Признать недействительным Решение Думы № 62 от 31.03.2010 г. «Об утверждении должностных окладов муниципальным служащим, техническому и вспомогательному персоналу администрации муниципального образования « Тараса».</w:t>
      </w:r>
    </w:p>
    <w:p w:rsidR="00DE627F" w:rsidRPr="00C76DF4" w:rsidRDefault="00DE627F" w:rsidP="00DE627F">
      <w:pPr>
        <w:tabs>
          <w:tab w:val="num" w:pos="0"/>
          <w:tab w:val="left" w:pos="900"/>
        </w:tabs>
        <w:ind w:firstLine="720"/>
        <w:jc w:val="both"/>
        <w:rPr>
          <w:rFonts w:ascii="Arial" w:hAnsi="Arial" w:cs="Arial"/>
          <w:color w:val="000000"/>
        </w:rPr>
      </w:pPr>
      <w:r w:rsidRPr="00C76DF4">
        <w:rPr>
          <w:rFonts w:ascii="Arial" w:hAnsi="Arial" w:cs="Arial"/>
        </w:rPr>
        <w:t>2. Направить указанн</w:t>
      </w:r>
      <w:r>
        <w:rPr>
          <w:rFonts w:ascii="Arial" w:hAnsi="Arial" w:cs="Arial"/>
        </w:rPr>
        <w:t>ое решение Думы МО «Тараса» для</w:t>
      </w:r>
      <w:r w:rsidRPr="00C76DF4">
        <w:rPr>
          <w:rFonts w:ascii="Arial" w:hAnsi="Arial" w:cs="Arial"/>
        </w:rPr>
        <w:t xml:space="preserve"> опубликования в </w:t>
      </w:r>
      <w:r w:rsidRPr="00C76DF4">
        <w:rPr>
          <w:rFonts w:ascii="Arial" w:hAnsi="Arial" w:cs="Arial"/>
          <w:color w:val="000000"/>
        </w:rPr>
        <w:t>«Вестнике МО «Тараса».</w:t>
      </w:r>
    </w:p>
    <w:p w:rsidR="00DE627F" w:rsidRDefault="00DE627F" w:rsidP="00DE627F">
      <w:pPr>
        <w:tabs>
          <w:tab w:val="num" w:pos="0"/>
          <w:tab w:val="left" w:pos="9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76DF4">
        <w:rPr>
          <w:rFonts w:ascii="Arial" w:hAnsi="Arial" w:cs="Arial"/>
        </w:rPr>
        <w:t>. Настоящее решение Думы вступает в законную силу со дня его официального опубликования.</w:t>
      </w:r>
    </w:p>
    <w:p w:rsidR="00DE627F" w:rsidRDefault="00DE627F" w:rsidP="00DE627F">
      <w:pPr>
        <w:tabs>
          <w:tab w:val="num" w:pos="0"/>
          <w:tab w:val="left" w:pos="900"/>
        </w:tabs>
        <w:ind w:firstLine="540"/>
        <w:jc w:val="both"/>
        <w:rPr>
          <w:rFonts w:ascii="Arial" w:hAnsi="Arial" w:cs="Arial"/>
        </w:rPr>
      </w:pPr>
    </w:p>
    <w:p w:rsidR="00DE627F" w:rsidRPr="00C76DF4" w:rsidRDefault="00DE627F" w:rsidP="00DE627F">
      <w:pPr>
        <w:tabs>
          <w:tab w:val="num" w:pos="0"/>
          <w:tab w:val="left" w:pos="900"/>
        </w:tabs>
        <w:ind w:firstLine="540"/>
        <w:jc w:val="both"/>
        <w:rPr>
          <w:rFonts w:ascii="Arial" w:hAnsi="Arial" w:cs="Arial"/>
        </w:rPr>
      </w:pPr>
    </w:p>
    <w:p w:rsidR="00DE627F" w:rsidRPr="00352C92" w:rsidRDefault="00DE627F" w:rsidP="00DE627F">
      <w:pPr>
        <w:rPr>
          <w:rFonts w:ascii="Arial" w:hAnsi="Arial" w:cs="Arial"/>
        </w:rPr>
      </w:pPr>
      <w:r w:rsidRPr="00352C92">
        <w:rPr>
          <w:rFonts w:ascii="Arial" w:hAnsi="Arial" w:cs="Arial"/>
        </w:rPr>
        <w:t>Председатель Думы,</w:t>
      </w:r>
    </w:p>
    <w:p w:rsidR="00DE627F" w:rsidRPr="00352C92" w:rsidRDefault="00DE627F" w:rsidP="00DE6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2C92">
        <w:rPr>
          <w:rFonts w:ascii="Arial" w:hAnsi="Arial" w:cs="Arial"/>
        </w:rPr>
        <w:t>Глава МО «</w:t>
      </w:r>
      <w:r>
        <w:rPr>
          <w:rFonts w:ascii="Arial" w:hAnsi="Arial" w:cs="Arial"/>
        </w:rPr>
        <w:t>Тараса</w:t>
      </w:r>
      <w:r w:rsidRPr="00352C92">
        <w:rPr>
          <w:rFonts w:ascii="Arial" w:hAnsi="Arial" w:cs="Arial"/>
        </w:rPr>
        <w:t>»</w:t>
      </w:r>
    </w:p>
    <w:p w:rsidR="00DE627F" w:rsidRDefault="00DE627F" w:rsidP="00DE627F">
      <w:pPr>
        <w:rPr>
          <w:rFonts w:ascii="Arial" w:hAnsi="Arial" w:cs="Arial"/>
        </w:rPr>
      </w:pPr>
      <w:r>
        <w:rPr>
          <w:rFonts w:ascii="Arial" w:hAnsi="Arial" w:cs="Arial"/>
        </w:rPr>
        <w:t>А.М. Таряшинов</w:t>
      </w:r>
    </w:p>
    <w:p w:rsidR="00DE627F" w:rsidRDefault="00DE627F" w:rsidP="00DE627F">
      <w:pPr>
        <w:rPr>
          <w:rFonts w:ascii="Arial" w:hAnsi="Arial" w:cs="Arial"/>
        </w:rPr>
      </w:pPr>
    </w:p>
    <w:p w:rsidR="00DE627F" w:rsidRDefault="00DE627F" w:rsidP="00DE627F">
      <w:pPr>
        <w:jc w:val="right"/>
        <w:rPr>
          <w:rFonts w:ascii="Courier New" w:hAnsi="Courier New" w:cs="Courier New"/>
        </w:rPr>
      </w:pPr>
    </w:p>
    <w:p w:rsidR="00DE627F" w:rsidRDefault="00DE627F" w:rsidP="00DE627F">
      <w:pPr>
        <w:jc w:val="right"/>
        <w:rPr>
          <w:rFonts w:ascii="Courier New" w:hAnsi="Courier New" w:cs="Courier New"/>
        </w:rPr>
      </w:pPr>
    </w:p>
    <w:p w:rsidR="00DE627F" w:rsidRDefault="00DE627F" w:rsidP="00DE627F">
      <w:pPr>
        <w:jc w:val="right"/>
        <w:rPr>
          <w:rFonts w:ascii="Courier New" w:hAnsi="Courier New" w:cs="Courier New"/>
        </w:rPr>
      </w:pPr>
    </w:p>
    <w:p w:rsidR="00DE627F" w:rsidRDefault="00DE627F" w:rsidP="00DE627F">
      <w:pPr>
        <w:jc w:val="right"/>
        <w:rPr>
          <w:rFonts w:ascii="Courier New" w:hAnsi="Courier New" w:cs="Courier New"/>
        </w:rPr>
      </w:pPr>
    </w:p>
    <w:p w:rsidR="00DE627F" w:rsidRDefault="00DE627F" w:rsidP="00DE627F">
      <w:pPr>
        <w:jc w:val="right"/>
        <w:rPr>
          <w:rFonts w:ascii="Courier New" w:hAnsi="Courier New" w:cs="Courier New"/>
        </w:rPr>
      </w:pPr>
    </w:p>
    <w:p w:rsidR="00DE627F" w:rsidRDefault="00DE627F" w:rsidP="00DE627F">
      <w:pPr>
        <w:jc w:val="right"/>
        <w:rPr>
          <w:rFonts w:ascii="Courier New" w:hAnsi="Courier New" w:cs="Courier New"/>
        </w:rPr>
      </w:pPr>
    </w:p>
    <w:p w:rsidR="00DE627F" w:rsidRDefault="00DE627F" w:rsidP="00DE627F">
      <w:pPr>
        <w:jc w:val="right"/>
        <w:rPr>
          <w:rFonts w:ascii="Courier New" w:hAnsi="Courier New" w:cs="Courier New"/>
        </w:rPr>
      </w:pPr>
    </w:p>
    <w:p w:rsidR="00DE627F" w:rsidRDefault="00DE627F" w:rsidP="00DE627F">
      <w:pPr>
        <w:jc w:val="right"/>
        <w:rPr>
          <w:rFonts w:ascii="Courier New" w:hAnsi="Courier New" w:cs="Courier New"/>
        </w:rPr>
      </w:pPr>
    </w:p>
    <w:p w:rsidR="00DE627F" w:rsidRDefault="00DE627F" w:rsidP="00DE627F">
      <w:pPr>
        <w:jc w:val="right"/>
        <w:rPr>
          <w:rFonts w:ascii="Courier New" w:hAnsi="Courier New" w:cs="Courier New"/>
        </w:rPr>
      </w:pPr>
    </w:p>
    <w:p w:rsidR="00DE627F" w:rsidRPr="00C76DF4" w:rsidRDefault="00DE627F" w:rsidP="00DE627F">
      <w:pPr>
        <w:jc w:val="right"/>
        <w:rPr>
          <w:rFonts w:ascii="Courier New" w:hAnsi="Courier New" w:cs="Courier New"/>
        </w:rPr>
      </w:pPr>
      <w:r w:rsidRPr="00C76DF4">
        <w:rPr>
          <w:rFonts w:ascii="Courier New" w:hAnsi="Courier New" w:cs="Courier New"/>
        </w:rPr>
        <w:t>Приложение № 2</w:t>
      </w:r>
    </w:p>
    <w:p w:rsidR="00DE627F" w:rsidRPr="00C76DF4" w:rsidRDefault="00DE627F" w:rsidP="00DE627F">
      <w:pPr>
        <w:tabs>
          <w:tab w:val="left" w:pos="6585"/>
        </w:tabs>
        <w:jc w:val="right"/>
        <w:rPr>
          <w:rFonts w:ascii="Courier New" w:hAnsi="Courier New" w:cs="Courier New"/>
        </w:rPr>
      </w:pPr>
      <w:r w:rsidRPr="00C76DF4">
        <w:rPr>
          <w:rFonts w:ascii="Courier New" w:hAnsi="Courier New" w:cs="Courier New"/>
        </w:rPr>
        <w:t xml:space="preserve">к Решению Думы </w:t>
      </w:r>
    </w:p>
    <w:p w:rsidR="00DE627F" w:rsidRPr="00C76DF4" w:rsidRDefault="00DE627F" w:rsidP="00DE627F">
      <w:pPr>
        <w:tabs>
          <w:tab w:val="left" w:pos="6585"/>
        </w:tabs>
        <w:jc w:val="right"/>
        <w:rPr>
          <w:rFonts w:ascii="Courier New" w:hAnsi="Courier New" w:cs="Courier New"/>
        </w:rPr>
      </w:pPr>
      <w:r w:rsidRPr="00C76DF4">
        <w:rPr>
          <w:rFonts w:ascii="Courier New" w:hAnsi="Courier New" w:cs="Courier New"/>
        </w:rPr>
        <w:t>администрации МО «Тараса»</w:t>
      </w:r>
    </w:p>
    <w:p w:rsidR="00DE627F" w:rsidRDefault="00DE627F" w:rsidP="00DE627F">
      <w:pPr>
        <w:tabs>
          <w:tab w:val="left" w:pos="5505"/>
        </w:tabs>
        <w:jc w:val="right"/>
        <w:rPr>
          <w:rFonts w:ascii="Arial" w:hAnsi="Arial" w:cs="Arial"/>
        </w:rPr>
      </w:pPr>
      <w:r w:rsidRPr="00C76DF4">
        <w:rPr>
          <w:rFonts w:ascii="Courier New" w:hAnsi="Courier New" w:cs="Courier New"/>
        </w:rPr>
        <w:tab/>
        <w:t>№62 от 31.03.2010г.</w:t>
      </w:r>
    </w:p>
    <w:p w:rsidR="00DE627F" w:rsidRPr="00C4195E" w:rsidRDefault="00DE627F" w:rsidP="00DE627F">
      <w:pPr>
        <w:tabs>
          <w:tab w:val="left" w:pos="5505"/>
        </w:tabs>
        <w:jc w:val="right"/>
        <w:rPr>
          <w:rFonts w:ascii="Arial" w:hAnsi="Arial" w:cs="Arial"/>
        </w:rPr>
      </w:pPr>
    </w:p>
    <w:p w:rsidR="00DE627F" w:rsidRPr="00C4195E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  <w:sz w:val="30"/>
          <w:szCs w:val="30"/>
        </w:rPr>
      </w:pPr>
      <w:r w:rsidRPr="00C4195E">
        <w:rPr>
          <w:rFonts w:ascii="Arial" w:hAnsi="Arial" w:cs="Arial"/>
          <w:b/>
          <w:sz w:val="30"/>
          <w:szCs w:val="30"/>
        </w:rPr>
        <w:t>Размеры должностных окладов муниципальных служащих,</w:t>
      </w:r>
    </w:p>
    <w:p w:rsidR="00DE627F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C4195E">
        <w:rPr>
          <w:rFonts w:ascii="Arial" w:hAnsi="Arial" w:cs="Arial"/>
          <w:b/>
          <w:sz w:val="30"/>
          <w:szCs w:val="30"/>
        </w:rPr>
        <w:t>администрации МО «Тараса»</w:t>
      </w:r>
    </w:p>
    <w:p w:rsidR="00DE627F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</w:rPr>
      </w:pPr>
    </w:p>
    <w:p w:rsidR="00DE627F" w:rsidRPr="00C4195E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"/>
        <w:gridCol w:w="1309"/>
        <w:gridCol w:w="1551"/>
        <w:gridCol w:w="1673"/>
        <w:gridCol w:w="1187"/>
        <w:gridCol w:w="1673"/>
        <w:gridCol w:w="1551"/>
      </w:tblGrid>
      <w:tr w:rsidR="00DE627F" w:rsidTr="00517F24">
        <w:trPr>
          <w:trHeight w:val="11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Должностной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оклад,ЕТС (руб.)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Материальная помощь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Надбавка за особые условия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Премия</w:t>
            </w:r>
          </w:p>
        </w:tc>
      </w:tr>
      <w:tr w:rsidR="00DE627F" w:rsidTr="00517F24">
        <w:trPr>
          <w:trHeight w:val="7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2285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2-х должностных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От 50% до 100%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10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Техничка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2000,91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2-х должностных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От 10%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50%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10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2000,91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От 10%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50%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14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Кассир</w:t>
            </w: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1870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От 50% до 100%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</w:tbl>
    <w:p w:rsidR="00DE627F" w:rsidRDefault="00DE627F" w:rsidP="00DE627F">
      <w:pPr>
        <w:jc w:val="right"/>
        <w:rPr>
          <w:rFonts w:ascii="Arial" w:hAnsi="Arial" w:cs="Arial"/>
        </w:rPr>
      </w:pPr>
    </w:p>
    <w:p w:rsidR="00DE627F" w:rsidRDefault="00DE627F" w:rsidP="00DE627F">
      <w:pPr>
        <w:jc w:val="right"/>
        <w:rPr>
          <w:rFonts w:ascii="Arial" w:hAnsi="Arial" w:cs="Arial"/>
        </w:rPr>
      </w:pPr>
    </w:p>
    <w:p w:rsidR="00DE627F" w:rsidRPr="00C76DF4" w:rsidRDefault="00DE627F" w:rsidP="00DE627F">
      <w:pPr>
        <w:jc w:val="right"/>
        <w:rPr>
          <w:rFonts w:ascii="Courier New" w:hAnsi="Courier New" w:cs="Courier New"/>
        </w:rPr>
      </w:pPr>
      <w:r w:rsidRPr="00C76DF4">
        <w:rPr>
          <w:rFonts w:ascii="Courier New" w:hAnsi="Courier New" w:cs="Courier New"/>
        </w:rPr>
        <w:t>Приложение № 1</w:t>
      </w:r>
    </w:p>
    <w:p w:rsidR="00DE627F" w:rsidRPr="00C76DF4" w:rsidRDefault="00DE627F" w:rsidP="00DE627F">
      <w:pPr>
        <w:tabs>
          <w:tab w:val="left" w:pos="6585"/>
        </w:tabs>
        <w:jc w:val="right"/>
        <w:rPr>
          <w:rFonts w:ascii="Courier New" w:hAnsi="Courier New" w:cs="Courier New"/>
        </w:rPr>
      </w:pPr>
      <w:r w:rsidRPr="00C76DF4">
        <w:rPr>
          <w:rFonts w:ascii="Courier New" w:hAnsi="Courier New" w:cs="Courier New"/>
        </w:rPr>
        <w:t xml:space="preserve">к Решению Думы </w:t>
      </w:r>
    </w:p>
    <w:p w:rsidR="00DE627F" w:rsidRPr="00C76DF4" w:rsidRDefault="00DE627F" w:rsidP="00DE627F">
      <w:pPr>
        <w:tabs>
          <w:tab w:val="left" w:pos="6585"/>
        </w:tabs>
        <w:jc w:val="right"/>
        <w:rPr>
          <w:rFonts w:ascii="Courier New" w:hAnsi="Courier New" w:cs="Courier New"/>
        </w:rPr>
      </w:pPr>
      <w:r w:rsidRPr="00C76DF4">
        <w:rPr>
          <w:rFonts w:ascii="Courier New" w:hAnsi="Courier New" w:cs="Courier New"/>
        </w:rPr>
        <w:t>администрации МО «Тараса»</w:t>
      </w:r>
    </w:p>
    <w:p w:rsidR="00DE627F" w:rsidRDefault="00DE627F" w:rsidP="00DE627F">
      <w:pPr>
        <w:tabs>
          <w:tab w:val="left" w:pos="5505"/>
        </w:tabs>
        <w:jc w:val="right"/>
        <w:rPr>
          <w:rFonts w:ascii="Arial" w:hAnsi="Arial" w:cs="Arial"/>
        </w:rPr>
      </w:pPr>
      <w:r w:rsidRPr="00C76DF4">
        <w:rPr>
          <w:rFonts w:ascii="Courier New" w:hAnsi="Courier New" w:cs="Courier New"/>
        </w:rPr>
        <w:tab/>
        <w:t>№62 от 31.03.2010г</w:t>
      </w:r>
      <w:r>
        <w:t>.</w:t>
      </w:r>
    </w:p>
    <w:p w:rsidR="00DE627F" w:rsidRPr="00794359" w:rsidRDefault="00DE627F" w:rsidP="00DE627F">
      <w:pPr>
        <w:tabs>
          <w:tab w:val="left" w:pos="5505"/>
        </w:tabs>
        <w:jc w:val="right"/>
        <w:rPr>
          <w:rFonts w:ascii="Arial" w:hAnsi="Arial" w:cs="Arial"/>
        </w:rPr>
      </w:pPr>
    </w:p>
    <w:p w:rsidR="00DE627F" w:rsidRPr="00794359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  <w:sz w:val="30"/>
          <w:szCs w:val="30"/>
        </w:rPr>
      </w:pPr>
      <w:r w:rsidRPr="00794359">
        <w:rPr>
          <w:rFonts w:ascii="Arial" w:hAnsi="Arial" w:cs="Arial"/>
          <w:b/>
          <w:sz w:val="30"/>
          <w:szCs w:val="30"/>
        </w:rPr>
        <w:t>Размеры должностных окладов муниципальных служащих,</w:t>
      </w:r>
    </w:p>
    <w:p w:rsidR="00DE627F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794359">
        <w:rPr>
          <w:rFonts w:ascii="Arial" w:hAnsi="Arial" w:cs="Arial"/>
          <w:b/>
          <w:sz w:val="30"/>
          <w:szCs w:val="30"/>
        </w:rPr>
        <w:t>администрации МО «Тараса»</w:t>
      </w:r>
    </w:p>
    <w:p w:rsidR="00DE627F" w:rsidRPr="00794359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15"/>
        <w:gridCol w:w="1254"/>
        <w:gridCol w:w="1551"/>
        <w:gridCol w:w="1100"/>
        <w:gridCol w:w="1545"/>
        <w:gridCol w:w="1493"/>
      </w:tblGrid>
      <w:tr w:rsidR="00DE627F" w:rsidTr="00517F24">
        <w:trPr>
          <w:trHeight w:val="1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Должностной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 (руб.)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Материальная помощь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Надбавка за особые условия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Премия</w:t>
            </w:r>
          </w:p>
        </w:tc>
      </w:tr>
      <w:tr w:rsidR="00DE627F" w:rsidTr="00517F24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both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Зам.главы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both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3309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2-х должностных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От 50% до 100%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Главный специалист-финансист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3008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От 10%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50%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Ведущий специалист</w:t>
            </w: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2758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От 50%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100%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Специалист по земле и имуществу</w:t>
            </w: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От 50% до 100%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Специалист 1 категории –главный бухгалтер</w:t>
            </w: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100EB0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2758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От 50% до 100%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100EB0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100EB0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</w:tbl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E627F" w:rsidRPr="00075CE8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75CE8">
        <w:rPr>
          <w:rFonts w:ascii="Arial" w:hAnsi="Arial" w:cs="Arial"/>
          <w:b/>
          <w:bCs/>
          <w:sz w:val="32"/>
          <w:szCs w:val="32"/>
        </w:rPr>
        <w:t>06.03.2019 г. №27</w:t>
      </w:r>
    </w:p>
    <w:p w:rsidR="00DE627F" w:rsidRPr="00075CE8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75CE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E627F" w:rsidRPr="00075CE8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75CE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E627F" w:rsidRPr="00075CE8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75CE8">
        <w:rPr>
          <w:rFonts w:ascii="Arial" w:hAnsi="Arial" w:cs="Arial"/>
          <w:b/>
          <w:bCs/>
          <w:sz w:val="32"/>
          <w:szCs w:val="32"/>
        </w:rPr>
        <w:t>БОХАНСКИЙ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Pr="00075CE8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DE627F" w:rsidRPr="00075CE8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75CE8">
        <w:rPr>
          <w:rFonts w:ascii="Arial" w:hAnsi="Arial" w:cs="Arial"/>
          <w:b/>
          <w:bCs/>
          <w:sz w:val="32"/>
          <w:szCs w:val="32"/>
        </w:rPr>
        <w:t>МУНИЦИПАЛЬНОЕ ОБРАЗОВАНИЕ "ТАРАСА"</w:t>
      </w:r>
    </w:p>
    <w:p w:rsidR="00DE627F" w:rsidRPr="00075CE8" w:rsidRDefault="00DE627F" w:rsidP="00DE62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75CE8">
        <w:rPr>
          <w:rFonts w:ascii="Arial" w:hAnsi="Arial" w:cs="Arial"/>
          <w:b/>
          <w:bCs/>
          <w:sz w:val="32"/>
          <w:szCs w:val="32"/>
        </w:rPr>
        <w:lastRenderedPageBreak/>
        <w:t>ДУМА</w:t>
      </w:r>
    </w:p>
    <w:p w:rsidR="00DE627F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75CE8">
        <w:rPr>
          <w:rFonts w:ascii="Arial" w:hAnsi="Arial" w:cs="Arial"/>
          <w:b/>
          <w:bCs/>
          <w:sz w:val="32"/>
          <w:szCs w:val="32"/>
        </w:rPr>
        <w:t>РЕШЕНИЕ</w:t>
      </w:r>
      <w:r w:rsidRPr="00C76DF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627F" w:rsidRDefault="00DE627F" w:rsidP="00DE627F">
      <w:pPr>
        <w:jc w:val="center"/>
        <w:rPr>
          <w:rFonts w:ascii="Arial" w:hAnsi="Arial" w:cs="Arial"/>
          <w:b/>
        </w:rPr>
      </w:pPr>
      <w:r w:rsidRPr="00075CE8">
        <w:rPr>
          <w:rFonts w:ascii="Arial" w:hAnsi="Arial" w:cs="Arial"/>
          <w:b/>
          <w:sz w:val="32"/>
          <w:szCs w:val="32"/>
        </w:rPr>
        <w:t>«ОБ УТВЕРЖДЕНИИ ДОЛЖНОСТНЫХ ОКЛАДОВ ТЕХНИЧЕСКОМУ И ВСПОМОГАТЕЛЬНОМУ ПЕР</w:t>
      </w:r>
      <w:r>
        <w:rPr>
          <w:rFonts w:ascii="Arial" w:hAnsi="Arial" w:cs="Arial"/>
          <w:b/>
          <w:sz w:val="32"/>
          <w:szCs w:val="32"/>
        </w:rPr>
        <w:t>СОНАЛУ АДМИНИСТРАЦИИ МО «ТАРАСА</w:t>
      </w:r>
      <w:r w:rsidRPr="00075CE8">
        <w:rPr>
          <w:rFonts w:ascii="Arial" w:hAnsi="Arial" w:cs="Arial"/>
          <w:b/>
          <w:sz w:val="32"/>
          <w:szCs w:val="32"/>
        </w:rPr>
        <w:t>»</w:t>
      </w:r>
    </w:p>
    <w:p w:rsidR="00DE627F" w:rsidRPr="00075CE8" w:rsidRDefault="00DE627F" w:rsidP="00DE627F">
      <w:pPr>
        <w:jc w:val="center"/>
        <w:rPr>
          <w:rFonts w:ascii="Arial" w:hAnsi="Arial" w:cs="Arial"/>
          <w:b/>
        </w:rPr>
      </w:pPr>
    </w:p>
    <w:p w:rsidR="00DE627F" w:rsidRDefault="00DE627F" w:rsidP="00DE627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6DF4">
        <w:rPr>
          <w:rFonts w:ascii="Arial" w:hAnsi="Arial" w:cs="Arial"/>
        </w:rPr>
        <w:t xml:space="preserve">В соответствии со статьей 135.144 Трудового Кодекса Российской </w:t>
      </w:r>
      <w:r w:rsidRPr="00C76DF4">
        <w:rPr>
          <w:rFonts w:ascii="Arial" w:hAnsi="Arial" w:cs="Arial"/>
          <w:color w:val="000000"/>
        </w:rPr>
        <w:t>Федерации , Законом Ир</w:t>
      </w:r>
      <w:r>
        <w:rPr>
          <w:rFonts w:ascii="Arial" w:hAnsi="Arial" w:cs="Arial"/>
          <w:color w:val="000000"/>
        </w:rPr>
        <w:t>кутской области от 15.10.2007 N</w:t>
      </w:r>
      <w:r w:rsidRPr="00C76DF4">
        <w:rPr>
          <w:rFonts w:ascii="Arial" w:hAnsi="Arial" w:cs="Arial"/>
          <w:color w:val="000000"/>
        </w:rPr>
        <w:t>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Губернатора Иркутской области</w:t>
      </w:r>
      <w:r>
        <w:rPr>
          <w:rFonts w:ascii="Arial" w:hAnsi="Arial" w:cs="Arial"/>
        </w:rPr>
        <w:t xml:space="preserve"> от 26.12.2007 №</w:t>
      </w:r>
      <w:r w:rsidRPr="00C76DF4">
        <w:rPr>
          <w:rFonts w:ascii="Arial" w:hAnsi="Arial" w:cs="Arial"/>
        </w:rPr>
        <w:t xml:space="preserve">555-п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 </w:t>
      </w:r>
    </w:p>
    <w:p w:rsidR="00DE627F" w:rsidRDefault="00DE627F" w:rsidP="00DE627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27F" w:rsidRDefault="00DE627F" w:rsidP="00DE627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C171C">
        <w:rPr>
          <w:rFonts w:ascii="Arial" w:hAnsi="Arial" w:cs="Arial"/>
          <w:b/>
          <w:sz w:val="30"/>
          <w:szCs w:val="30"/>
        </w:rPr>
        <w:t>РЕШИЛА</w:t>
      </w:r>
    </w:p>
    <w:p w:rsidR="00DE627F" w:rsidRPr="009C171C" w:rsidRDefault="00DE627F" w:rsidP="00DE627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E627F" w:rsidRPr="00C76DF4" w:rsidRDefault="00DE627F" w:rsidP="00DE627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должностные оклады техническому и вспомогательному персоналу </w:t>
      </w:r>
      <w:r w:rsidRPr="00C76DF4">
        <w:rPr>
          <w:rFonts w:ascii="Arial" w:hAnsi="Arial" w:cs="Arial"/>
        </w:rPr>
        <w:t xml:space="preserve"> администрации муниципального образования « Тараса».</w:t>
      </w:r>
    </w:p>
    <w:p w:rsidR="00DE627F" w:rsidRPr="00C76DF4" w:rsidRDefault="00DE627F" w:rsidP="00DE627F">
      <w:pPr>
        <w:tabs>
          <w:tab w:val="num" w:pos="0"/>
          <w:tab w:val="left" w:pos="900"/>
        </w:tabs>
        <w:ind w:firstLine="720"/>
        <w:jc w:val="both"/>
        <w:rPr>
          <w:rFonts w:ascii="Arial" w:hAnsi="Arial" w:cs="Arial"/>
          <w:color w:val="000000"/>
        </w:rPr>
      </w:pPr>
      <w:r w:rsidRPr="00C76DF4">
        <w:rPr>
          <w:rFonts w:ascii="Arial" w:hAnsi="Arial" w:cs="Arial"/>
        </w:rPr>
        <w:t xml:space="preserve">2. Направить указанное решение Думы МО «Тараса» для  опубликования в </w:t>
      </w:r>
      <w:r w:rsidRPr="00C76DF4">
        <w:rPr>
          <w:rFonts w:ascii="Arial" w:hAnsi="Arial" w:cs="Arial"/>
          <w:color w:val="000000"/>
        </w:rPr>
        <w:t>«Вестнике МО «Тараса».</w:t>
      </w:r>
    </w:p>
    <w:p w:rsidR="00DE627F" w:rsidRDefault="00DE627F" w:rsidP="00DE627F">
      <w:pPr>
        <w:tabs>
          <w:tab w:val="num" w:pos="0"/>
          <w:tab w:val="left" w:pos="9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76DF4">
        <w:rPr>
          <w:rFonts w:ascii="Arial" w:hAnsi="Arial" w:cs="Arial"/>
        </w:rPr>
        <w:t>. Настоящее решение Думы вступает в законную силу со дня его официального опубликования.</w:t>
      </w:r>
    </w:p>
    <w:p w:rsidR="00DE627F" w:rsidRDefault="00DE627F" w:rsidP="00DE627F">
      <w:pPr>
        <w:tabs>
          <w:tab w:val="num" w:pos="0"/>
          <w:tab w:val="left" w:pos="900"/>
        </w:tabs>
        <w:ind w:firstLine="720"/>
        <w:jc w:val="both"/>
        <w:rPr>
          <w:rFonts w:ascii="Arial" w:hAnsi="Arial" w:cs="Arial"/>
        </w:rPr>
      </w:pPr>
    </w:p>
    <w:p w:rsidR="00DE627F" w:rsidRPr="00C76DF4" w:rsidRDefault="00DE627F" w:rsidP="00DE627F">
      <w:pPr>
        <w:tabs>
          <w:tab w:val="num" w:pos="0"/>
          <w:tab w:val="left" w:pos="900"/>
        </w:tabs>
        <w:ind w:firstLine="720"/>
        <w:jc w:val="both"/>
        <w:rPr>
          <w:rFonts w:ascii="Arial" w:hAnsi="Arial" w:cs="Arial"/>
        </w:rPr>
      </w:pPr>
    </w:p>
    <w:p w:rsidR="00DE627F" w:rsidRDefault="00DE627F" w:rsidP="00DE627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DE627F" w:rsidRDefault="00DE627F" w:rsidP="00DE6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«Тараса»</w:t>
      </w:r>
    </w:p>
    <w:p w:rsidR="00DE627F" w:rsidRDefault="00DE627F" w:rsidP="00DE627F">
      <w:pPr>
        <w:rPr>
          <w:rFonts w:ascii="Arial" w:hAnsi="Arial" w:cs="Arial"/>
        </w:rPr>
      </w:pPr>
      <w:r>
        <w:rPr>
          <w:rFonts w:ascii="Arial" w:hAnsi="Arial" w:cs="Arial"/>
        </w:rPr>
        <w:t>А.М. Таряшинов</w:t>
      </w:r>
    </w:p>
    <w:p w:rsidR="00DE627F" w:rsidRPr="00756D25" w:rsidRDefault="00DE627F" w:rsidP="00DE627F">
      <w:pPr>
        <w:jc w:val="right"/>
        <w:rPr>
          <w:rFonts w:ascii="Arial" w:hAnsi="Arial" w:cs="Arial"/>
        </w:rPr>
      </w:pPr>
    </w:p>
    <w:p w:rsidR="00DE627F" w:rsidRPr="00756D25" w:rsidRDefault="00DE627F" w:rsidP="00DE627F">
      <w:pPr>
        <w:jc w:val="right"/>
        <w:rPr>
          <w:rFonts w:ascii="Arial" w:hAnsi="Arial" w:cs="Arial"/>
        </w:rPr>
      </w:pPr>
    </w:p>
    <w:p w:rsidR="00DE627F" w:rsidRPr="00C76DF4" w:rsidRDefault="00DE627F" w:rsidP="00DE627F">
      <w:pPr>
        <w:jc w:val="right"/>
        <w:rPr>
          <w:rFonts w:ascii="Courier New" w:hAnsi="Courier New" w:cs="Courier New"/>
        </w:rPr>
      </w:pPr>
      <w:r w:rsidRPr="00C76DF4">
        <w:rPr>
          <w:rFonts w:ascii="Courier New" w:hAnsi="Courier New" w:cs="Courier New"/>
        </w:rPr>
        <w:t>Приложение</w:t>
      </w:r>
    </w:p>
    <w:p w:rsidR="00DE627F" w:rsidRPr="00C76DF4" w:rsidRDefault="00DE627F" w:rsidP="00DE627F">
      <w:pPr>
        <w:tabs>
          <w:tab w:val="left" w:pos="658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DE627F" w:rsidRPr="00C76DF4" w:rsidRDefault="00DE627F" w:rsidP="00DE627F">
      <w:pPr>
        <w:tabs>
          <w:tab w:val="left" w:pos="6585"/>
        </w:tabs>
        <w:jc w:val="right"/>
        <w:rPr>
          <w:rFonts w:ascii="Courier New" w:hAnsi="Courier New" w:cs="Courier New"/>
        </w:rPr>
      </w:pPr>
      <w:r w:rsidRPr="00C76DF4">
        <w:rPr>
          <w:rFonts w:ascii="Courier New" w:hAnsi="Courier New" w:cs="Courier New"/>
        </w:rPr>
        <w:t>администрации МО «Тараса»</w:t>
      </w:r>
    </w:p>
    <w:p w:rsidR="00DE627F" w:rsidRDefault="00DE627F" w:rsidP="00DE627F">
      <w:pPr>
        <w:tabs>
          <w:tab w:val="left" w:pos="5505"/>
        </w:tabs>
        <w:jc w:val="right"/>
        <w:rPr>
          <w:rFonts w:ascii="Arial" w:hAnsi="Arial" w:cs="Arial"/>
        </w:rPr>
      </w:pPr>
      <w:r w:rsidRPr="00C76DF4">
        <w:rPr>
          <w:rFonts w:ascii="Courier New" w:hAnsi="Courier New" w:cs="Courier New"/>
        </w:rPr>
        <w:tab/>
        <w:t>№</w:t>
      </w:r>
      <w:r>
        <w:rPr>
          <w:rFonts w:ascii="Courier New" w:hAnsi="Courier New" w:cs="Courier New"/>
        </w:rPr>
        <w:t xml:space="preserve"> 27</w:t>
      </w:r>
      <w:r w:rsidRPr="00C76DF4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 xml:space="preserve">06.03.2019 </w:t>
      </w:r>
      <w:r w:rsidRPr="00C76DF4">
        <w:rPr>
          <w:rFonts w:ascii="Courier New" w:hAnsi="Courier New" w:cs="Courier New"/>
        </w:rPr>
        <w:t>г</w:t>
      </w:r>
    </w:p>
    <w:p w:rsidR="00DE627F" w:rsidRPr="009C171C" w:rsidRDefault="00DE627F" w:rsidP="00DE627F">
      <w:pPr>
        <w:tabs>
          <w:tab w:val="left" w:pos="5505"/>
        </w:tabs>
        <w:jc w:val="right"/>
        <w:rPr>
          <w:rFonts w:ascii="Arial" w:hAnsi="Arial" w:cs="Arial"/>
        </w:rPr>
      </w:pPr>
    </w:p>
    <w:p w:rsidR="00DE627F" w:rsidRPr="009C171C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  <w:sz w:val="30"/>
          <w:szCs w:val="30"/>
        </w:rPr>
      </w:pPr>
      <w:r w:rsidRPr="009C171C">
        <w:rPr>
          <w:rFonts w:ascii="Arial" w:hAnsi="Arial" w:cs="Arial"/>
          <w:b/>
          <w:sz w:val="30"/>
          <w:szCs w:val="30"/>
        </w:rPr>
        <w:t>Размеры должностных окладов муниципальных служащих,</w:t>
      </w:r>
    </w:p>
    <w:p w:rsidR="00DE627F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9C171C">
        <w:rPr>
          <w:rFonts w:ascii="Arial" w:hAnsi="Arial" w:cs="Arial"/>
          <w:b/>
          <w:sz w:val="30"/>
          <w:szCs w:val="30"/>
        </w:rPr>
        <w:t>администрации МО «Тараса»</w:t>
      </w:r>
    </w:p>
    <w:p w:rsidR="00DE627F" w:rsidRPr="009C171C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"/>
        <w:gridCol w:w="1309"/>
        <w:gridCol w:w="1551"/>
        <w:gridCol w:w="1673"/>
        <w:gridCol w:w="1187"/>
        <w:gridCol w:w="1673"/>
        <w:gridCol w:w="1551"/>
      </w:tblGrid>
      <w:tr w:rsidR="00DE627F" w:rsidTr="00517F24">
        <w:trPr>
          <w:trHeight w:val="116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Должностной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оклад,ЕТС (руб.)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Материальная помощь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Надбавка за особые условия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Премия</w:t>
            </w:r>
          </w:p>
        </w:tc>
      </w:tr>
      <w:tr w:rsidR="00DE627F" w:rsidTr="00517F24">
        <w:trPr>
          <w:trHeight w:val="7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2285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 2-х должностных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От 50% до 100%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10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Техничка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2000,91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 2-х должностных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От 10%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 50%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10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2000,91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От 10%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 50%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14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Кассир</w:t>
            </w:r>
          </w:p>
          <w:p w:rsidR="00DE627F" w:rsidRPr="009C171C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9C171C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9C171C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9C171C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1870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От 50% до 100%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9C171C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9C171C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</w:tbl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E627F" w:rsidRDefault="00DE627F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FA66E5" w:rsidRDefault="00FA66E5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Pr="00C76DF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03</w:t>
      </w:r>
      <w:r w:rsidRPr="00C76DF4">
        <w:rPr>
          <w:rFonts w:ascii="Arial" w:hAnsi="Arial" w:cs="Arial"/>
          <w:b/>
          <w:bCs/>
          <w:sz w:val="32"/>
          <w:szCs w:val="32"/>
        </w:rPr>
        <w:t>.2019 г. №2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76DF4">
        <w:rPr>
          <w:rFonts w:ascii="Arial" w:hAnsi="Arial" w:cs="Arial"/>
          <w:b/>
          <w:bCs/>
          <w:sz w:val="32"/>
          <w:szCs w:val="32"/>
        </w:rPr>
        <w:t>РАЙОН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>МУНИЦИПАЛЬНОЕ ОБРАЗОВАНИЕ "ТАРАСА"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>ДУМА</w:t>
      </w:r>
    </w:p>
    <w:p w:rsidR="00DE627F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76DF4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DE627F" w:rsidRPr="00C76DF4" w:rsidRDefault="00DE627F" w:rsidP="00DE6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627F" w:rsidRDefault="00DE627F" w:rsidP="00DE627F">
      <w:pPr>
        <w:jc w:val="center"/>
        <w:rPr>
          <w:rFonts w:ascii="Arial" w:hAnsi="Arial" w:cs="Arial"/>
          <w:b/>
        </w:rPr>
      </w:pPr>
      <w:r w:rsidRPr="00C76DF4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ДОЛЖНОСТНЫХ ОКЛАДОВ МУНИЦИПАЛЬНЫМ СЛУЖАЩИМ АДМИНИСТРАЦИИ МО «ТАРАСА»</w:t>
      </w:r>
    </w:p>
    <w:p w:rsidR="00DE627F" w:rsidRPr="00521DC4" w:rsidRDefault="00DE627F" w:rsidP="00DE627F">
      <w:pPr>
        <w:jc w:val="center"/>
        <w:rPr>
          <w:rFonts w:ascii="Arial" w:hAnsi="Arial" w:cs="Arial"/>
          <w:b/>
        </w:rPr>
      </w:pPr>
    </w:p>
    <w:p w:rsidR="00DE627F" w:rsidRDefault="00DE627F" w:rsidP="00DE627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6DF4">
        <w:rPr>
          <w:rFonts w:ascii="Arial" w:hAnsi="Arial" w:cs="Arial"/>
        </w:rPr>
        <w:t xml:space="preserve">В соответствии со статьей 135.144 Трудового Кодекса Российской </w:t>
      </w:r>
      <w:r w:rsidRPr="00C76DF4">
        <w:rPr>
          <w:rFonts w:ascii="Arial" w:hAnsi="Arial" w:cs="Arial"/>
          <w:color w:val="000000"/>
        </w:rPr>
        <w:t>Федерации , Законом Ир</w:t>
      </w:r>
      <w:r>
        <w:rPr>
          <w:rFonts w:ascii="Arial" w:hAnsi="Arial" w:cs="Arial"/>
          <w:color w:val="000000"/>
        </w:rPr>
        <w:t>кутской области от 15.10.2007 N</w:t>
      </w:r>
      <w:r w:rsidRPr="00C76DF4">
        <w:rPr>
          <w:rFonts w:ascii="Arial" w:hAnsi="Arial" w:cs="Arial"/>
          <w:color w:val="000000"/>
        </w:rPr>
        <w:t>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Губернатора Иркутской области</w:t>
      </w:r>
      <w:r>
        <w:rPr>
          <w:rFonts w:ascii="Arial" w:hAnsi="Arial" w:cs="Arial"/>
        </w:rPr>
        <w:t xml:space="preserve"> от 26.12.2007 №</w:t>
      </w:r>
      <w:r w:rsidRPr="00C76DF4">
        <w:rPr>
          <w:rFonts w:ascii="Arial" w:hAnsi="Arial" w:cs="Arial"/>
        </w:rPr>
        <w:t xml:space="preserve">555-п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 </w:t>
      </w:r>
    </w:p>
    <w:p w:rsidR="00DE627F" w:rsidRDefault="00DE627F" w:rsidP="00DE627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27F" w:rsidRDefault="00DE627F" w:rsidP="00DE627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1DC4">
        <w:rPr>
          <w:rFonts w:ascii="Arial" w:hAnsi="Arial" w:cs="Arial"/>
          <w:b/>
          <w:sz w:val="30"/>
          <w:szCs w:val="30"/>
        </w:rPr>
        <w:t>РЕШИЛА</w:t>
      </w:r>
    </w:p>
    <w:p w:rsidR="00DE627F" w:rsidRPr="00521DC4" w:rsidRDefault="00DE627F" w:rsidP="00DE627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E627F" w:rsidRPr="00C76DF4" w:rsidRDefault="00DE627F" w:rsidP="00DE627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должностные оклады муниципальным служащим</w:t>
      </w:r>
      <w:r w:rsidRPr="00C76DF4">
        <w:rPr>
          <w:rFonts w:ascii="Arial" w:hAnsi="Arial" w:cs="Arial"/>
        </w:rPr>
        <w:t xml:space="preserve"> администрации муниципального образования « Тараса».</w:t>
      </w:r>
    </w:p>
    <w:p w:rsidR="00DE627F" w:rsidRPr="00C76DF4" w:rsidRDefault="00DE627F" w:rsidP="00DE627F">
      <w:pPr>
        <w:tabs>
          <w:tab w:val="num" w:pos="0"/>
          <w:tab w:val="left" w:pos="900"/>
        </w:tabs>
        <w:ind w:firstLine="720"/>
        <w:jc w:val="both"/>
        <w:rPr>
          <w:rFonts w:ascii="Arial" w:hAnsi="Arial" w:cs="Arial"/>
          <w:color w:val="000000"/>
        </w:rPr>
      </w:pPr>
      <w:r w:rsidRPr="00C76DF4">
        <w:rPr>
          <w:rFonts w:ascii="Arial" w:hAnsi="Arial" w:cs="Arial"/>
        </w:rPr>
        <w:t xml:space="preserve">2. Направить указанное решение Думы МО «Тараса» для  опубликования в </w:t>
      </w:r>
      <w:r w:rsidRPr="00C76DF4">
        <w:rPr>
          <w:rFonts w:ascii="Arial" w:hAnsi="Arial" w:cs="Arial"/>
          <w:color w:val="000000"/>
        </w:rPr>
        <w:t>«Вестнике МО «Тараса».</w:t>
      </w:r>
    </w:p>
    <w:p w:rsidR="00DE627F" w:rsidRDefault="00DE627F" w:rsidP="00DE627F">
      <w:pPr>
        <w:tabs>
          <w:tab w:val="num" w:pos="0"/>
          <w:tab w:val="left" w:pos="9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76DF4">
        <w:rPr>
          <w:rFonts w:ascii="Arial" w:hAnsi="Arial" w:cs="Arial"/>
        </w:rPr>
        <w:t>. Настоящее решение Думы вступает в законную силу со дня его официального опубликования.</w:t>
      </w:r>
    </w:p>
    <w:p w:rsidR="00DE627F" w:rsidRDefault="00DE627F" w:rsidP="00DE627F">
      <w:pPr>
        <w:tabs>
          <w:tab w:val="num" w:pos="0"/>
          <w:tab w:val="left" w:pos="4065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627F" w:rsidRPr="00C76DF4" w:rsidRDefault="00DE627F" w:rsidP="00DE627F">
      <w:pPr>
        <w:tabs>
          <w:tab w:val="num" w:pos="0"/>
          <w:tab w:val="left" w:pos="900"/>
        </w:tabs>
        <w:ind w:firstLine="540"/>
        <w:jc w:val="both"/>
        <w:rPr>
          <w:rFonts w:ascii="Arial" w:hAnsi="Arial" w:cs="Arial"/>
        </w:rPr>
      </w:pPr>
    </w:p>
    <w:p w:rsidR="00DE627F" w:rsidRDefault="00DE627F" w:rsidP="00DE6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DE627F" w:rsidRDefault="00DE627F" w:rsidP="00DE6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«Тараса»</w:t>
      </w:r>
    </w:p>
    <w:p w:rsidR="00DE627F" w:rsidRDefault="00DE627F" w:rsidP="00DE627F">
      <w:pPr>
        <w:rPr>
          <w:rFonts w:ascii="Arial" w:hAnsi="Arial" w:cs="Arial"/>
        </w:rPr>
      </w:pPr>
      <w:r>
        <w:rPr>
          <w:rFonts w:ascii="Arial" w:hAnsi="Arial" w:cs="Arial"/>
        </w:rPr>
        <w:t>А.М. Таряшинов</w:t>
      </w:r>
    </w:p>
    <w:p w:rsidR="00DE627F" w:rsidRDefault="00DE627F" w:rsidP="00DE627F">
      <w:pPr>
        <w:rPr>
          <w:rFonts w:ascii="Arial" w:hAnsi="Arial" w:cs="Arial"/>
        </w:rPr>
      </w:pPr>
    </w:p>
    <w:p w:rsidR="00DE627F" w:rsidRPr="00521DC4" w:rsidRDefault="00DE627F" w:rsidP="00DE627F">
      <w:pPr>
        <w:jc w:val="right"/>
        <w:rPr>
          <w:rFonts w:ascii="Arial" w:hAnsi="Arial" w:cs="Arial"/>
        </w:rPr>
      </w:pPr>
      <w:r w:rsidRPr="00C76DF4">
        <w:rPr>
          <w:rFonts w:ascii="Courier New" w:hAnsi="Courier New" w:cs="Courier New"/>
        </w:rPr>
        <w:t xml:space="preserve">Приложение </w:t>
      </w:r>
    </w:p>
    <w:p w:rsidR="00DE627F" w:rsidRPr="00C76DF4" w:rsidRDefault="00DE627F" w:rsidP="00DE627F">
      <w:pPr>
        <w:tabs>
          <w:tab w:val="left" w:pos="6585"/>
        </w:tabs>
        <w:jc w:val="right"/>
        <w:rPr>
          <w:rFonts w:ascii="Courier New" w:hAnsi="Courier New" w:cs="Courier New"/>
        </w:rPr>
      </w:pPr>
      <w:r w:rsidRPr="00C76DF4">
        <w:rPr>
          <w:rFonts w:ascii="Courier New" w:hAnsi="Courier New" w:cs="Courier New"/>
        </w:rPr>
        <w:t xml:space="preserve">к Решению Думы </w:t>
      </w:r>
    </w:p>
    <w:p w:rsidR="00DE627F" w:rsidRPr="00C76DF4" w:rsidRDefault="00DE627F" w:rsidP="00DE627F">
      <w:pPr>
        <w:tabs>
          <w:tab w:val="left" w:pos="6585"/>
        </w:tabs>
        <w:jc w:val="right"/>
        <w:rPr>
          <w:rFonts w:ascii="Courier New" w:hAnsi="Courier New" w:cs="Courier New"/>
        </w:rPr>
      </w:pPr>
      <w:r w:rsidRPr="00C76DF4">
        <w:rPr>
          <w:rFonts w:ascii="Courier New" w:hAnsi="Courier New" w:cs="Courier New"/>
        </w:rPr>
        <w:t>администрации МО «Тараса»</w:t>
      </w:r>
    </w:p>
    <w:p w:rsidR="00DE627F" w:rsidRDefault="00DE627F" w:rsidP="00DE627F">
      <w:pPr>
        <w:tabs>
          <w:tab w:val="left" w:pos="5505"/>
        </w:tabs>
        <w:jc w:val="right"/>
        <w:rPr>
          <w:rFonts w:ascii="Arial" w:hAnsi="Arial" w:cs="Arial"/>
        </w:rPr>
      </w:pPr>
      <w:r w:rsidRPr="00C76DF4">
        <w:rPr>
          <w:rFonts w:ascii="Courier New" w:hAnsi="Courier New" w:cs="Courier New"/>
        </w:rPr>
        <w:tab/>
        <w:t>№</w:t>
      </w:r>
      <w:r>
        <w:rPr>
          <w:rFonts w:ascii="Courier New" w:hAnsi="Courier New" w:cs="Courier New"/>
        </w:rPr>
        <w:t xml:space="preserve"> 28</w:t>
      </w:r>
      <w:r w:rsidRPr="00C76DF4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 xml:space="preserve">06.03.2019 </w:t>
      </w:r>
      <w:r w:rsidRPr="00C76DF4">
        <w:rPr>
          <w:rFonts w:ascii="Courier New" w:hAnsi="Courier New" w:cs="Courier New"/>
        </w:rPr>
        <w:t>г</w:t>
      </w:r>
      <w:r>
        <w:t>.</w:t>
      </w:r>
    </w:p>
    <w:p w:rsidR="00DE627F" w:rsidRPr="00521DC4" w:rsidRDefault="00DE627F" w:rsidP="00DE627F">
      <w:pPr>
        <w:tabs>
          <w:tab w:val="left" w:pos="5505"/>
        </w:tabs>
        <w:jc w:val="right"/>
        <w:rPr>
          <w:rFonts w:ascii="Arial" w:hAnsi="Arial" w:cs="Arial"/>
        </w:rPr>
      </w:pPr>
    </w:p>
    <w:p w:rsidR="00DE627F" w:rsidRPr="00521DC4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  <w:sz w:val="30"/>
          <w:szCs w:val="30"/>
        </w:rPr>
      </w:pPr>
      <w:r w:rsidRPr="00521DC4">
        <w:rPr>
          <w:rFonts w:ascii="Arial" w:hAnsi="Arial" w:cs="Arial"/>
          <w:b/>
          <w:sz w:val="30"/>
          <w:szCs w:val="30"/>
        </w:rPr>
        <w:t>Размеры должностных окладов муниципальных служащих,</w:t>
      </w:r>
    </w:p>
    <w:p w:rsidR="00DE627F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521DC4">
        <w:rPr>
          <w:rFonts w:ascii="Arial" w:hAnsi="Arial" w:cs="Arial"/>
          <w:b/>
          <w:sz w:val="30"/>
          <w:szCs w:val="30"/>
        </w:rPr>
        <w:t>администрации МО «Тараса»</w:t>
      </w:r>
    </w:p>
    <w:p w:rsidR="00DE627F" w:rsidRPr="00521DC4" w:rsidRDefault="00DE627F" w:rsidP="00DE627F">
      <w:pPr>
        <w:tabs>
          <w:tab w:val="left" w:pos="3255"/>
        </w:tabs>
        <w:jc w:val="center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15"/>
        <w:gridCol w:w="1254"/>
        <w:gridCol w:w="1551"/>
        <w:gridCol w:w="1100"/>
        <w:gridCol w:w="1545"/>
        <w:gridCol w:w="1493"/>
      </w:tblGrid>
      <w:tr w:rsidR="00DE627F" w:rsidTr="00517F24">
        <w:trPr>
          <w:trHeight w:val="1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Должностной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 (руб.)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Материальная помощь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Надбавка за особые условия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Премия</w:t>
            </w:r>
          </w:p>
        </w:tc>
      </w:tr>
      <w:tr w:rsidR="00DE627F" w:rsidTr="00517F24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both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Зам.главы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both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3309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2-х должностных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От 50% до 100%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Главный специалист-финансист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3008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От 10%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50%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Ведущий специалист</w:t>
            </w:r>
          </w:p>
          <w:p w:rsidR="00DE627F" w:rsidRPr="00521DC4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521DC4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521DC4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2758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От 50%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100%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Специалист по земле и имуществу</w:t>
            </w:r>
          </w:p>
          <w:p w:rsidR="00DE627F" w:rsidRPr="00521DC4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От 50% до 100%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  <w:tr w:rsidR="00DE627F" w:rsidTr="00517F24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Специалист 1 категории –главный бухгалтер</w:t>
            </w:r>
          </w:p>
          <w:p w:rsidR="00DE627F" w:rsidRPr="00521DC4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521DC4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  <w:p w:rsidR="00DE627F" w:rsidRPr="00521DC4" w:rsidRDefault="00DE627F" w:rsidP="00517F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2758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2- х должностных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От 50% до 100%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В размере 1 должностного</w:t>
            </w:r>
          </w:p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оклада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F" w:rsidRPr="00521DC4" w:rsidRDefault="00DE627F" w:rsidP="00517F24">
            <w:pPr>
              <w:tabs>
                <w:tab w:val="left" w:pos="3255"/>
              </w:tabs>
              <w:jc w:val="center"/>
              <w:rPr>
                <w:rFonts w:ascii="Courier New" w:hAnsi="Courier New" w:cs="Courier New"/>
              </w:rPr>
            </w:pPr>
            <w:r w:rsidRPr="00521DC4">
              <w:rPr>
                <w:rFonts w:ascii="Courier New" w:hAnsi="Courier New" w:cs="Courier New"/>
              </w:rPr>
              <w:t>До 3-х должностных окладов</w:t>
            </w:r>
          </w:p>
        </w:tc>
      </w:tr>
    </w:tbl>
    <w:p w:rsidR="00DE627F" w:rsidRDefault="00DE627F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4152F3" w:rsidRDefault="004152F3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4152F3" w:rsidRDefault="004152F3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4152F3" w:rsidRDefault="004152F3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4152F3" w:rsidRDefault="004152F3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4152F3" w:rsidRPr="009410CD" w:rsidRDefault="004152F3" w:rsidP="00415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06.03</w:t>
      </w:r>
      <w:r w:rsidRPr="009410CD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 xml:space="preserve">9 </w:t>
      </w:r>
      <w:r w:rsidRPr="009410CD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29</w:t>
      </w:r>
    </w:p>
    <w:p w:rsidR="004152F3" w:rsidRPr="009410CD" w:rsidRDefault="004152F3" w:rsidP="00415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10C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152F3" w:rsidRPr="009410CD" w:rsidRDefault="004152F3" w:rsidP="00415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10C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152F3" w:rsidRPr="009410CD" w:rsidRDefault="004152F3" w:rsidP="00415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10CD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9410CD">
        <w:rPr>
          <w:rFonts w:ascii="Arial" w:hAnsi="Arial" w:cs="Arial"/>
          <w:b/>
          <w:bCs/>
          <w:sz w:val="32"/>
          <w:szCs w:val="32"/>
        </w:rPr>
        <w:t>РАЙОН</w:t>
      </w:r>
    </w:p>
    <w:p w:rsidR="004152F3" w:rsidRPr="009410CD" w:rsidRDefault="004152F3" w:rsidP="00415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10CD">
        <w:rPr>
          <w:rFonts w:ascii="Arial" w:hAnsi="Arial" w:cs="Arial"/>
          <w:b/>
          <w:bCs/>
          <w:sz w:val="32"/>
          <w:szCs w:val="32"/>
        </w:rPr>
        <w:t>МУНИЦИПАЛЬНОЕ ОБРАЗОВАНИЕ "ТАРАСА"</w:t>
      </w:r>
    </w:p>
    <w:p w:rsidR="004152F3" w:rsidRPr="009410CD" w:rsidRDefault="004152F3" w:rsidP="004152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410CD">
        <w:rPr>
          <w:rFonts w:ascii="Arial" w:hAnsi="Arial" w:cs="Arial"/>
          <w:b/>
          <w:bCs/>
          <w:sz w:val="32"/>
          <w:szCs w:val="32"/>
        </w:rPr>
        <w:t>ДУМА</w:t>
      </w:r>
    </w:p>
    <w:p w:rsidR="004152F3" w:rsidRDefault="004152F3" w:rsidP="00415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10CD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4152F3" w:rsidRDefault="004152F3" w:rsidP="00415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152F3" w:rsidRDefault="004152F3" w:rsidP="004152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ДЕНЕЖНОМ СОДЕРЖАНИИ ВЫБОРНЫХ ДОЛЖНОСТНЫХ ЛИЦ МЕСТНОГО САМОУПРАВЛЕНИЯ МО «ТАРАСА»</w:t>
      </w:r>
    </w:p>
    <w:p w:rsidR="004152F3" w:rsidRPr="00411337" w:rsidRDefault="004152F3" w:rsidP="004152F3">
      <w:pPr>
        <w:jc w:val="center"/>
        <w:rPr>
          <w:rFonts w:ascii="Arial" w:hAnsi="Arial" w:cs="Arial"/>
          <w:b/>
          <w:sz w:val="24"/>
          <w:szCs w:val="24"/>
        </w:rPr>
      </w:pPr>
    </w:p>
    <w:p w:rsidR="004152F3" w:rsidRDefault="004152F3" w:rsidP="004152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1337">
        <w:rPr>
          <w:rFonts w:ascii="Arial" w:hAnsi="Arial" w:cs="Arial"/>
          <w:sz w:val="24"/>
          <w:szCs w:val="24"/>
        </w:rPr>
        <w:t>В соответствии с пунктом 2 статьи 136 Бюджетного кодекса Российской Федерации, статьей 4 Закона Иркутской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 . Постановлением правительства Иркутской области от 17.11.2014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</w:p>
    <w:p w:rsidR="004152F3" w:rsidRPr="00411337" w:rsidRDefault="004152F3" w:rsidP="004152F3">
      <w:pPr>
        <w:jc w:val="both"/>
        <w:rPr>
          <w:rFonts w:ascii="Arial" w:hAnsi="Arial" w:cs="Arial"/>
          <w:sz w:val="24"/>
          <w:szCs w:val="24"/>
        </w:rPr>
      </w:pPr>
    </w:p>
    <w:p w:rsidR="004152F3" w:rsidRDefault="004152F3" w:rsidP="004152F3">
      <w:pPr>
        <w:jc w:val="center"/>
        <w:rPr>
          <w:rFonts w:ascii="Arial" w:hAnsi="Arial" w:cs="Arial"/>
          <w:b/>
          <w:sz w:val="24"/>
          <w:szCs w:val="24"/>
        </w:rPr>
      </w:pPr>
      <w:r w:rsidRPr="00411337">
        <w:rPr>
          <w:rFonts w:ascii="Arial" w:hAnsi="Arial" w:cs="Arial"/>
          <w:b/>
          <w:sz w:val="30"/>
          <w:szCs w:val="30"/>
        </w:rPr>
        <w:t>РЕШИЛА:</w:t>
      </w:r>
    </w:p>
    <w:p w:rsidR="004152F3" w:rsidRPr="00411337" w:rsidRDefault="004152F3" w:rsidP="004152F3">
      <w:pPr>
        <w:jc w:val="center"/>
        <w:rPr>
          <w:rFonts w:ascii="Arial" w:hAnsi="Arial" w:cs="Arial"/>
          <w:b/>
          <w:sz w:val="24"/>
          <w:szCs w:val="24"/>
        </w:rPr>
      </w:pPr>
    </w:p>
    <w:p w:rsidR="004152F3" w:rsidRPr="00E351D5" w:rsidRDefault="004152F3" w:rsidP="004152F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денежном содержании выборных должностных лиц местного самоуправления МО «Тараса»</w:t>
      </w:r>
    </w:p>
    <w:p w:rsidR="004152F3" w:rsidRPr="003B66A4" w:rsidRDefault="004152F3" w:rsidP="004152F3">
      <w:pPr>
        <w:tabs>
          <w:tab w:val="left" w:pos="9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B66A4">
        <w:rPr>
          <w:rFonts w:ascii="Arial" w:hAnsi="Arial" w:cs="Arial"/>
          <w:sz w:val="24"/>
          <w:szCs w:val="24"/>
        </w:rPr>
        <w:t xml:space="preserve"> Направить указанное решение Думы МО «Тараса» для  опубликования в </w:t>
      </w:r>
      <w:r w:rsidRPr="003B66A4">
        <w:rPr>
          <w:rFonts w:ascii="Arial" w:hAnsi="Arial" w:cs="Arial"/>
          <w:color w:val="000000"/>
          <w:sz w:val="24"/>
          <w:szCs w:val="24"/>
        </w:rPr>
        <w:t>«Вестнике МО «Тараса».</w:t>
      </w:r>
    </w:p>
    <w:p w:rsidR="004152F3" w:rsidRDefault="004152F3" w:rsidP="004152F3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B66A4">
        <w:rPr>
          <w:rFonts w:ascii="Arial" w:hAnsi="Arial" w:cs="Arial"/>
          <w:sz w:val="24"/>
          <w:szCs w:val="24"/>
        </w:rPr>
        <w:t xml:space="preserve"> Настоящее решение Думы вступает в законную силу со дня его официального опубликования.</w:t>
      </w:r>
    </w:p>
    <w:p w:rsidR="004152F3" w:rsidRPr="003B66A4" w:rsidRDefault="004152F3" w:rsidP="004152F3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152F3" w:rsidRDefault="004152F3" w:rsidP="00415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«Тараса»</w:t>
      </w:r>
    </w:p>
    <w:p w:rsidR="004152F3" w:rsidRDefault="004152F3" w:rsidP="00415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«Тараса»</w:t>
      </w:r>
    </w:p>
    <w:p w:rsidR="004152F3" w:rsidRDefault="004152F3" w:rsidP="004152F3">
      <w:pPr>
        <w:jc w:val="both"/>
        <w:rPr>
          <w:sz w:val="24"/>
          <w:szCs w:val="24"/>
        </w:rPr>
      </w:pPr>
      <w:r w:rsidRPr="00E351D5">
        <w:rPr>
          <w:rFonts w:ascii="Arial" w:hAnsi="Arial" w:cs="Arial"/>
          <w:sz w:val="24"/>
          <w:szCs w:val="24"/>
        </w:rPr>
        <w:t xml:space="preserve"> Таряшинов А.М.</w:t>
      </w:r>
    </w:p>
    <w:p w:rsidR="004152F3" w:rsidRPr="00411337" w:rsidRDefault="004152F3" w:rsidP="004152F3">
      <w:pPr>
        <w:jc w:val="both"/>
        <w:rPr>
          <w:sz w:val="24"/>
          <w:szCs w:val="24"/>
        </w:rPr>
      </w:pPr>
    </w:p>
    <w:p w:rsidR="004152F3" w:rsidRPr="00440CC9" w:rsidRDefault="004152F3" w:rsidP="004152F3">
      <w:pPr>
        <w:jc w:val="right"/>
        <w:rPr>
          <w:rFonts w:ascii="Courier New" w:hAnsi="Courier New" w:cs="Courier New"/>
        </w:rPr>
      </w:pPr>
      <w:r w:rsidRPr="00440CC9">
        <w:rPr>
          <w:rFonts w:ascii="Courier New" w:hAnsi="Courier New" w:cs="Courier New"/>
        </w:rPr>
        <w:t xml:space="preserve">Приложение </w:t>
      </w:r>
    </w:p>
    <w:p w:rsidR="004152F3" w:rsidRPr="00440CC9" w:rsidRDefault="004152F3" w:rsidP="004152F3">
      <w:pPr>
        <w:pStyle w:val="ConsPlusNormal"/>
        <w:ind w:left="6660"/>
        <w:jc w:val="right"/>
        <w:rPr>
          <w:rFonts w:ascii="Courier New" w:hAnsi="Courier New" w:cs="Courier New"/>
          <w:sz w:val="22"/>
          <w:szCs w:val="22"/>
        </w:rPr>
      </w:pPr>
      <w:r w:rsidRPr="00440CC9">
        <w:rPr>
          <w:rFonts w:ascii="Courier New" w:hAnsi="Courier New" w:cs="Courier New"/>
          <w:sz w:val="22"/>
          <w:szCs w:val="22"/>
        </w:rPr>
        <w:t>к Решению Думы</w:t>
      </w:r>
    </w:p>
    <w:p w:rsidR="004152F3" w:rsidRPr="00440CC9" w:rsidRDefault="004152F3" w:rsidP="004152F3">
      <w:pPr>
        <w:pStyle w:val="ConsPlusNormal"/>
        <w:ind w:left="6660"/>
        <w:jc w:val="right"/>
        <w:rPr>
          <w:rFonts w:ascii="Courier New" w:hAnsi="Courier New" w:cs="Courier New"/>
          <w:sz w:val="22"/>
          <w:szCs w:val="22"/>
        </w:rPr>
      </w:pPr>
      <w:r w:rsidRPr="00440CC9">
        <w:rPr>
          <w:rFonts w:ascii="Courier New" w:hAnsi="Courier New" w:cs="Courier New"/>
          <w:sz w:val="22"/>
          <w:szCs w:val="22"/>
        </w:rPr>
        <w:t>МО «Тараса»</w:t>
      </w:r>
    </w:p>
    <w:p w:rsidR="004152F3" w:rsidRDefault="004152F3" w:rsidP="004152F3">
      <w:pPr>
        <w:pStyle w:val="ConsPlusNormal"/>
        <w:ind w:left="6660"/>
        <w:jc w:val="right"/>
        <w:rPr>
          <w:rFonts w:ascii="Courier New" w:hAnsi="Courier New" w:cs="Courier New"/>
          <w:sz w:val="22"/>
          <w:szCs w:val="22"/>
        </w:rPr>
      </w:pPr>
      <w:r w:rsidRPr="00440CC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06.03.2019г.</w:t>
      </w:r>
      <w:r w:rsidRPr="00440CC9">
        <w:rPr>
          <w:rFonts w:ascii="Courier New" w:hAnsi="Courier New" w:cs="Courier New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30</w:t>
      </w:r>
    </w:p>
    <w:p w:rsidR="004152F3" w:rsidRPr="00440CC9" w:rsidRDefault="004152F3" w:rsidP="004152F3">
      <w:pPr>
        <w:pStyle w:val="ConsPlusTitle"/>
        <w:widowControl/>
        <w:jc w:val="center"/>
        <w:rPr>
          <w:sz w:val="30"/>
          <w:szCs w:val="30"/>
        </w:rPr>
      </w:pPr>
      <w:r w:rsidRPr="00440CC9">
        <w:rPr>
          <w:sz w:val="30"/>
          <w:szCs w:val="30"/>
        </w:rPr>
        <w:t>ПОЛОЖЕНИЕ</w:t>
      </w:r>
    </w:p>
    <w:p w:rsidR="004152F3" w:rsidRDefault="004152F3" w:rsidP="004152F3">
      <w:pPr>
        <w:pStyle w:val="ConsPlusTitle"/>
        <w:widowControl/>
        <w:jc w:val="center"/>
        <w:rPr>
          <w:sz w:val="30"/>
          <w:szCs w:val="30"/>
        </w:rPr>
      </w:pPr>
      <w:r w:rsidRPr="00440CC9">
        <w:rPr>
          <w:sz w:val="30"/>
          <w:szCs w:val="30"/>
        </w:rPr>
        <w:t>О ДЕНЕЖНОМ СОДЕРЖАНИИ ВЫБОРНЫХ ДОЛЖНОСТНЫХ ЛИЦ МЕСТНОГО САМОУПРАВЛЕНИЯ, МУНИЦИПАЛЬНЫХ СЛУЖАЩИХ МУНИЦИПАЛЬНОГО ОБРАЗОВАНИЯ «ТАРАСА»</w:t>
      </w:r>
    </w:p>
    <w:p w:rsidR="004152F3" w:rsidRPr="00440CC9" w:rsidRDefault="004152F3" w:rsidP="004152F3">
      <w:pPr>
        <w:pStyle w:val="ConsPlusTitle"/>
        <w:widowControl/>
        <w:jc w:val="center"/>
      </w:pP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b/>
          <w:sz w:val="24"/>
          <w:szCs w:val="24"/>
        </w:rPr>
        <w:t>1</w:t>
      </w:r>
      <w:r w:rsidRPr="008359B2">
        <w:rPr>
          <w:sz w:val="24"/>
          <w:szCs w:val="24"/>
        </w:rPr>
        <w:t>. Настоящее Положение разработано в соответствии: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 xml:space="preserve">с Законом Иркутской области от 17 декабря 2008 года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>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</w:p>
    <w:p w:rsidR="004152F3" w:rsidRPr="008359B2" w:rsidRDefault="004152F3" w:rsidP="004152F3">
      <w:pPr>
        <w:pStyle w:val="ConsPlusNormal"/>
        <w:ind w:firstLine="709"/>
        <w:jc w:val="both"/>
        <w:rPr>
          <w:b/>
          <w:sz w:val="24"/>
          <w:szCs w:val="24"/>
        </w:rPr>
      </w:pPr>
      <w:r w:rsidRPr="008359B2">
        <w:rPr>
          <w:sz w:val="24"/>
          <w:szCs w:val="24"/>
        </w:rPr>
        <w:t>Уставом муниципального образования «Тараса».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b/>
          <w:sz w:val="24"/>
          <w:szCs w:val="24"/>
        </w:rPr>
        <w:lastRenderedPageBreak/>
        <w:t>2.</w:t>
      </w:r>
      <w:r w:rsidRPr="008359B2">
        <w:rPr>
          <w:sz w:val="24"/>
          <w:szCs w:val="24"/>
        </w:rPr>
        <w:t xml:space="preserve"> Настоящее Положение распространяется на выборных должностных лиц органов местного самоуправления, муниципальных служащих муниципального образования «Тараса».</w:t>
      </w:r>
    </w:p>
    <w:p w:rsidR="004152F3" w:rsidRPr="008359B2" w:rsidRDefault="004152F3" w:rsidP="004152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59B2">
        <w:rPr>
          <w:rFonts w:ascii="Arial" w:hAnsi="Arial" w:cs="Arial"/>
          <w:sz w:val="24"/>
          <w:szCs w:val="24"/>
        </w:rPr>
        <w:t>3. Настоящие нормативы распространяются на муниципальные образования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Иркутской области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(далее - муниципальные образования), включают в себя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- выборные лица), и норматив формирования расходов на оплату труда муниципальных служащих муниципальных образований.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>4. Нормативы размера оплаты труда, предусмотренные пунктом 3, для главы муниципального образования «Тараса», устанавливается  в размере 41271,99 рублей в месяц.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>5.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 xml:space="preserve">6. Расчет нормативов формирования расходов на оплату труда выборных должностных лиц состоят из  раздела: 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>- норматив формирования расходов на оплату труда выборных лиц.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>Норматив формирования расходов на оплату труда глав муниципальных образований определяется по следующей формуле:</w:t>
      </w:r>
    </w:p>
    <w:p w:rsidR="004152F3" w:rsidRPr="008359B2" w:rsidRDefault="004152F3" w:rsidP="004152F3">
      <w:pPr>
        <w:pStyle w:val="ConsPlusNormal"/>
        <w:ind w:firstLine="709"/>
        <w:jc w:val="center"/>
        <w:rPr>
          <w:b/>
          <w:sz w:val="24"/>
          <w:szCs w:val="24"/>
        </w:rPr>
      </w:pPr>
      <w:r w:rsidRPr="008359B2">
        <w:rPr>
          <w:b/>
          <w:sz w:val="24"/>
          <w:szCs w:val="24"/>
          <w:lang w:val="en-US"/>
        </w:rPr>
        <w:t>N</w:t>
      </w:r>
      <w:r w:rsidRPr="008359B2">
        <w:rPr>
          <w:b/>
          <w:sz w:val="24"/>
          <w:szCs w:val="24"/>
        </w:rPr>
        <w:t xml:space="preserve">фрот = </w:t>
      </w:r>
      <w:r w:rsidRPr="008359B2">
        <w:rPr>
          <w:b/>
          <w:sz w:val="24"/>
          <w:szCs w:val="24"/>
          <w:lang w:val="en-US"/>
        </w:rPr>
        <w:t>DV</w:t>
      </w:r>
      <w:r w:rsidRPr="008359B2">
        <w:rPr>
          <w:b/>
          <w:sz w:val="24"/>
          <w:szCs w:val="24"/>
        </w:rPr>
        <w:t xml:space="preserve"> *</w:t>
      </w:r>
      <w:r w:rsidRPr="008359B2">
        <w:rPr>
          <w:b/>
          <w:sz w:val="24"/>
          <w:szCs w:val="24"/>
          <w:lang w:val="en-US"/>
        </w:rPr>
        <w:t>K</w:t>
      </w:r>
      <w:r w:rsidRPr="008359B2">
        <w:rPr>
          <w:b/>
          <w:sz w:val="24"/>
          <w:szCs w:val="24"/>
        </w:rPr>
        <w:t>п +</w:t>
      </w:r>
      <w:r w:rsidRPr="008359B2">
        <w:rPr>
          <w:b/>
          <w:sz w:val="24"/>
          <w:szCs w:val="24"/>
          <w:lang w:val="en-US"/>
        </w:rPr>
        <w:t>N</w:t>
      </w:r>
      <w:r w:rsidRPr="008359B2">
        <w:rPr>
          <w:b/>
          <w:sz w:val="24"/>
          <w:szCs w:val="24"/>
        </w:rPr>
        <w:t>сек+</w:t>
      </w:r>
      <w:r w:rsidRPr="008359B2">
        <w:rPr>
          <w:b/>
          <w:sz w:val="24"/>
          <w:szCs w:val="24"/>
          <w:lang w:val="en-US"/>
        </w:rPr>
        <w:t>N</w:t>
      </w:r>
      <w:r w:rsidRPr="008359B2">
        <w:rPr>
          <w:b/>
          <w:sz w:val="24"/>
          <w:szCs w:val="24"/>
        </w:rPr>
        <w:t>ч,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 xml:space="preserve">              Где: </w:t>
      </w:r>
      <w:r w:rsidRPr="008359B2">
        <w:rPr>
          <w:b/>
          <w:sz w:val="24"/>
          <w:szCs w:val="24"/>
          <w:lang w:val="en-US"/>
        </w:rPr>
        <w:t>N</w:t>
      </w:r>
      <w:r w:rsidRPr="008359B2">
        <w:rPr>
          <w:b/>
          <w:sz w:val="24"/>
          <w:szCs w:val="24"/>
        </w:rPr>
        <w:t>фрот</w:t>
      </w:r>
      <w:r w:rsidRPr="008359B2">
        <w:rPr>
          <w:sz w:val="24"/>
          <w:szCs w:val="24"/>
        </w:rPr>
        <w:t xml:space="preserve"> – норматив формирования расходов на оплату труда глав муниципальных образований в расчете на месяц ,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b/>
          <w:sz w:val="24"/>
          <w:szCs w:val="24"/>
        </w:rPr>
        <w:t xml:space="preserve">               </w:t>
      </w:r>
      <w:r w:rsidRPr="008359B2">
        <w:rPr>
          <w:b/>
          <w:sz w:val="24"/>
          <w:szCs w:val="24"/>
          <w:lang w:val="en-US"/>
        </w:rPr>
        <w:t>DV</w:t>
      </w:r>
      <w:r w:rsidRPr="008359B2">
        <w:rPr>
          <w:sz w:val="24"/>
          <w:szCs w:val="24"/>
        </w:rPr>
        <w:t xml:space="preserve"> – ежемесячное денежное вознаграждение , определяется как: </w:t>
      </w:r>
    </w:p>
    <w:p w:rsidR="004152F3" w:rsidRPr="008359B2" w:rsidRDefault="004152F3" w:rsidP="004152F3">
      <w:pPr>
        <w:pStyle w:val="ConsPlusNormal"/>
        <w:ind w:firstLine="709"/>
        <w:jc w:val="center"/>
        <w:rPr>
          <w:b/>
          <w:sz w:val="24"/>
          <w:szCs w:val="24"/>
        </w:rPr>
      </w:pPr>
      <w:r w:rsidRPr="008359B2">
        <w:rPr>
          <w:b/>
          <w:sz w:val="24"/>
          <w:szCs w:val="24"/>
          <w:lang w:val="en-US"/>
        </w:rPr>
        <w:t>DV</w:t>
      </w:r>
      <w:r w:rsidRPr="008359B2">
        <w:rPr>
          <w:b/>
          <w:sz w:val="24"/>
          <w:szCs w:val="24"/>
        </w:rPr>
        <w:t xml:space="preserve">= </w:t>
      </w:r>
      <w:r w:rsidRPr="008359B2">
        <w:rPr>
          <w:b/>
          <w:sz w:val="24"/>
          <w:szCs w:val="24"/>
          <w:lang w:val="en-US"/>
        </w:rPr>
        <w:t>Qmi</w:t>
      </w:r>
      <w:r w:rsidRPr="008359B2">
        <w:rPr>
          <w:b/>
          <w:sz w:val="24"/>
          <w:szCs w:val="24"/>
        </w:rPr>
        <w:t xml:space="preserve">п * </w:t>
      </w:r>
      <w:r w:rsidRPr="008359B2">
        <w:rPr>
          <w:b/>
          <w:sz w:val="24"/>
          <w:szCs w:val="24"/>
          <w:lang w:val="en-US"/>
        </w:rPr>
        <w:t>K</w:t>
      </w:r>
      <w:r w:rsidRPr="008359B2">
        <w:rPr>
          <w:b/>
          <w:sz w:val="24"/>
          <w:szCs w:val="24"/>
        </w:rPr>
        <w:t>в*Кнп,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 xml:space="preserve">             Где</w:t>
      </w:r>
      <w:r w:rsidRPr="008359B2">
        <w:rPr>
          <w:b/>
          <w:sz w:val="24"/>
          <w:szCs w:val="24"/>
        </w:rPr>
        <w:t xml:space="preserve">: </w:t>
      </w:r>
      <w:r w:rsidRPr="008359B2">
        <w:rPr>
          <w:b/>
          <w:sz w:val="24"/>
          <w:szCs w:val="24"/>
          <w:lang w:val="en-US"/>
        </w:rPr>
        <w:t>Q</w:t>
      </w:r>
      <w:r w:rsidRPr="008359B2">
        <w:rPr>
          <w:b/>
          <w:sz w:val="24"/>
          <w:szCs w:val="24"/>
        </w:rPr>
        <w:t>м</w:t>
      </w:r>
      <w:r w:rsidRPr="008359B2">
        <w:rPr>
          <w:b/>
          <w:sz w:val="24"/>
          <w:szCs w:val="24"/>
          <w:lang w:val="en-US"/>
        </w:rPr>
        <w:t>i</w:t>
      </w:r>
      <w:r w:rsidRPr="008359B2">
        <w:rPr>
          <w:b/>
          <w:sz w:val="24"/>
          <w:szCs w:val="24"/>
        </w:rPr>
        <w:t>п</w:t>
      </w:r>
      <w:r w:rsidRPr="008359B2">
        <w:rPr>
          <w:sz w:val="24"/>
          <w:szCs w:val="24"/>
        </w:rPr>
        <w:t xml:space="preserve"> – должностной оклад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 – 3708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b/>
          <w:sz w:val="24"/>
          <w:szCs w:val="24"/>
        </w:rPr>
        <w:t xml:space="preserve"> Кв</w:t>
      </w:r>
      <w:r w:rsidRPr="008359B2">
        <w:rPr>
          <w:sz w:val="24"/>
          <w:szCs w:val="24"/>
        </w:rPr>
        <w:t xml:space="preserve"> – поправочный коэффициент – 1,36,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>Поправочный коэффициент зависит от численности населения муниципального образования,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b/>
          <w:sz w:val="24"/>
          <w:szCs w:val="24"/>
        </w:rPr>
        <w:t>Кнп</w:t>
      </w:r>
      <w:r w:rsidRPr="008359B2">
        <w:rPr>
          <w:sz w:val="24"/>
          <w:szCs w:val="24"/>
        </w:rPr>
        <w:t xml:space="preserve"> – 1,05,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>коэффициент, зависящий от количества населенных пунктов, входящих в состав муниципального образования.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b/>
          <w:sz w:val="24"/>
          <w:szCs w:val="24"/>
        </w:rPr>
        <w:lastRenderedPageBreak/>
        <w:t>Кп</w:t>
      </w:r>
      <w:r w:rsidRPr="008359B2">
        <w:rPr>
          <w:sz w:val="24"/>
          <w:szCs w:val="24"/>
        </w:rPr>
        <w:t xml:space="preserve"> – коэффициент денежного поощрения и иных дополнительных выплат, в расчете на месяц, размер которого составляет – 7,3;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>Данный коэффициент включает в себя все поощрения и иные выплаты заработной платы которые могут быть установлены главе муниципального образования.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b/>
          <w:sz w:val="24"/>
          <w:szCs w:val="24"/>
          <w:lang w:val="en-US"/>
        </w:rPr>
        <w:t>N</w:t>
      </w:r>
      <w:r w:rsidRPr="008359B2">
        <w:rPr>
          <w:b/>
          <w:sz w:val="24"/>
          <w:szCs w:val="24"/>
        </w:rPr>
        <w:t>сек</w:t>
      </w:r>
      <w:r w:rsidRPr="008359B2">
        <w:rPr>
          <w:sz w:val="24"/>
          <w:szCs w:val="24"/>
        </w:rPr>
        <w:t xml:space="preserve"> – объем средств, предусмотренных на выплату процентной надбавки к заработной плате в зависимости от степени секретности сведений, составляющих государственную тайну, определяемый как:</w:t>
      </w:r>
    </w:p>
    <w:p w:rsidR="004152F3" w:rsidRPr="004152F3" w:rsidRDefault="004152F3" w:rsidP="004152F3">
      <w:pPr>
        <w:pStyle w:val="ConsPlusNormal"/>
        <w:ind w:firstLine="709"/>
        <w:jc w:val="center"/>
        <w:rPr>
          <w:b/>
          <w:sz w:val="24"/>
          <w:szCs w:val="24"/>
        </w:rPr>
      </w:pPr>
      <w:r w:rsidRPr="008359B2">
        <w:rPr>
          <w:b/>
          <w:sz w:val="24"/>
          <w:szCs w:val="24"/>
          <w:lang w:val="en-US"/>
        </w:rPr>
        <w:t>N</w:t>
      </w:r>
      <w:r w:rsidRPr="008359B2">
        <w:rPr>
          <w:b/>
          <w:sz w:val="24"/>
          <w:szCs w:val="24"/>
        </w:rPr>
        <w:t>сек=</w:t>
      </w:r>
      <w:r w:rsidRPr="008359B2">
        <w:rPr>
          <w:b/>
          <w:sz w:val="24"/>
          <w:szCs w:val="24"/>
          <w:lang w:val="en-US"/>
        </w:rPr>
        <w:t>DV</w:t>
      </w:r>
      <w:r w:rsidRPr="004152F3">
        <w:rPr>
          <w:b/>
          <w:sz w:val="24"/>
          <w:szCs w:val="24"/>
        </w:rPr>
        <w:t>*</w:t>
      </w:r>
      <w:r w:rsidRPr="008359B2">
        <w:rPr>
          <w:b/>
          <w:sz w:val="24"/>
          <w:szCs w:val="24"/>
          <w:lang w:val="en-US"/>
        </w:rPr>
        <w:t>PN</w:t>
      </w:r>
      <w:r w:rsidRPr="008359B2">
        <w:rPr>
          <w:b/>
          <w:sz w:val="24"/>
          <w:szCs w:val="24"/>
        </w:rPr>
        <w:t xml:space="preserve">. 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sz w:val="24"/>
          <w:szCs w:val="24"/>
        </w:rPr>
        <w:t xml:space="preserve">Где: </w:t>
      </w:r>
      <w:r w:rsidRPr="008359B2">
        <w:rPr>
          <w:b/>
          <w:sz w:val="24"/>
          <w:szCs w:val="24"/>
          <w:lang w:val="en-US"/>
        </w:rPr>
        <w:t>PN</w:t>
      </w:r>
      <w:r w:rsidRPr="008359B2">
        <w:rPr>
          <w:sz w:val="24"/>
          <w:szCs w:val="24"/>
        </w:rPr>
        <w:t xml:space="preserve"> – фактически установленный в соответствии с федеральными нормативными правовыми актами размер процентной надбавки за работу со сведениями, составляющими государственную тайну.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b/>
          <w:sz w:val="24"/>
          <w:szCs w:val="24"/>
          <w:lang w:val="en-US"/>
        </w:rPr>
        <w:t>N</w:t>
      </w:r>
      <w:r w:rsidRPr="008359B2">
        <w:rPr>
          <w:b/>
          <w:sz w:val="24"/>
          <w:szCs w:val="24"/>
        </w:rPr>
        <w:t>ч</w:t>
      </w:r>
      <w:r w:rsidRPr="008359B2">
        <w:rPr>
          <w:sz w:val="24"/>
          <w:szCs w:val="24"/>
        </w:rPr>
        <w:t xml:space="preserve"> – объем средств, рассчитанный исходя из численности муниципального образования, рассчитываемый по формуле:     </w:t>
      </w:r>
    </w:p>
    <w:p w:rsidR="004152F3" w:rsidRPr="008359B2" w:rsidRDefault="004152F3" w:rsidP="004152F3">
      <w:pPr>
        <w:pStyle w:val="ConsPlusNormal"/>
        <w:ind w:firstLine="709"/>
        <w:jc w:val="center"/>
        <w:rPr>
          <w:b/>
          <w:sz w:val="24"/>
          <w:szCs w:val="24"/>
        </w:rPr>
      </w:pPr>
      <w:r w:rsidRPr="008359B2">
        <w:rPr>
          <w:b/>
          <w:sz w:val="24"/>
          <w:szCs w:val="24"/>
          <w:lang w:val="en-US"/>
        </w:rPr>
        <w:t>N</w:t>
      </w:r>
      <w:r w:rsidRPr="008359B2">
        <w:rPr>
          <w:b/>
          <w:sz w:val="24"/>
          <w:szCs w:val="24"/>
        </w:rPr>
        <w:t>ч = Ч/∑Ч*15%*∑(</w:t>
      </w:r>
      <w:r w:rsidRPr="008359B2">
        <w:rPr>
          <w:b/>
          <w:sz w:val="24"/>
          <w:szCs w:val="24"/>
          <w:lang w:val="en-US"/>
        </w:rPr>
        <w:t>DV</w:t>
      </w:r>
      <w:r w:rsidRPr="008359B2">
        <w:rPr>
          <w:b/>
          <w:sz w:val="24"/>
          <w:szCs w:val="24"/>
        </w:rPr>
        <w:t>*Кп)</w:t>
      </w:r>
    </w:p>
    <w:p w:rsidR="004152F3" w:rsidRPr="008359B2" w:rsidRDefault="004152F3" w:rsidP="004152F3">
      <w:pPr>
        <w:pStyle w:val="ConsPlusNormal"/>
        <w:ind w:firstLine="709"/>
        <w:jc w:val="both"/>
        <w:rPr>
          <w:sz w:val="24"/>
          <w:szCs w:val="24"/>
        </w:rPr>
      </w:pPr>
      <w:r w:rsidRPr="008359B2">
        <w:rPr>
          <w:b/>
          <w:sz w:val="24"/>
          <w:szCs w:val="24"/>
        </w:rPr>
        <w:t>Ч</w:t>
      </w:r>
      <w:r w:rsidRPr="008359B2">
        <w:rPr>
          <w:sz w:val="24"/>
          <w:szCs w:val="24"/>
        </w:rPr>
        <w:t xml:space="preserve"> -   численность населения муниципального образования.</w:t>
      </w:r>
    </w:p>
    <w:p w:rsidR="004152F3" w:rsidRDefault="004152F3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4152F3" w:rsidRDefault="004152F3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4152F3" w:rsidRDefault="004152F3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4152F3" w:rsidRDefault="004152F3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4152F3" w:rsidRDefault="004152F3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C51AAC" w:rsidRPr="002C708B" w:rsidRDefault="00C51AAC" w:rsidP="00C51A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708B">
        <w:rPr>
          <w:rFonts w:ascii="Arial" w:hAnsi="Arial" w:cs="Arial"/>
          <w:b/>
          <w:bCs/>
          <w:sz w:val="32"/>
          <w:szCs w:val="32"/>
        </w:rPr>
        <w:t>06.03.2019 г. №30</w:t>
      </w:r>
    </w:p>
    <w:p w:rsidR="00C51AAC" w:rsidRPr="002C708B" w:rsidRDefault="00C51AAC" w:rsidP="00C51A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708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51AAC" w:rsidRDefault="00C51AAC" w:rsidP="00C51AAC">
      <w:pPr>
        <w:pStyle w:val="7"/>
        <w:rPr>
          <w:rFonts w:ascii="Arial" w:hAnsi="Arial" w:cs="Arial"/>
          <w:bCs/>
          <w:iCs w:val="0"/>
          <w:sz w:val="32"/>
          <w:szCs w:val="32"/>
        </w:rPr>
      </w:pPr>
      <w:r w:rsidRPr="002C708B">
        <w:rPr>
          <w:rFonts w:ascii="Arial" w:hAnsi="Arial" w:cs="Arial"/>
          <w:bCs/>
          <w:iCs w:val="0"/>
          <w:sz w:val="32"/>
          <w:szCs w:val="32"/>
        </w:rPr>
        <w:t>ИРКУТСКАЯ ОБЛАСТЬ</w:t>
      </w:r>
    </w:p>
    <w:p w:rsidR="00C51AAC" w:rsidRPr="0074317E" w:rsidRDefault="00C51AAC" w:rsidP="00C51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51AAC" w:rsidRPr="002C708B" w:rsidRDefault="00C51AAC" w:rsidP="00C51AAC">
      <w:pPr>
        <w:jc w:val="center"/>
        <w:rPr>
          <w:rFonts w:ascii="Arial" w:hAnsi="Arial" w:cs="Arial"/>
          <w:b/>
          <w:sz w:val="32"/>
          <w:szCs w:val="32"/>
        </w:rPr>
      </w:pPr>
      <w:r w:rsidRPr="002C708B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ТАРАСА</w:t>
      </w:r>
      <w:r w:rsidRPr="002C708B">
        <w:rPr>
          <w:rFonts w:ascii="Arial" w:hAnsi="Arial" w:cs="Arial"/>
          <w:b/>
          <w:sz w:val="32"/>
          <w:szCs w:val="32"/>
        </w:rPr>
        <w:t>»</w:t>
      </w:r>
    </w:p>
    <w:p w:rsidR="00C51AAC" w:rsidRPr="002C708B" w:rsidRDefault="00C51AAC" w:rsidP="00C51AAC">
      <w:pPr>
        <w:pStyle w:val="7"/>
        <w:rPr>
          <w:rFonts w:ascii="Arial" w:hAnsi="Arial" w:cs="Arial"/>
          <w:sz w:val="32"/>
          <w:szCs w:val="32"/>
        </w:rPr>
      </w:pPr>
      <w:r w:rsidRPr="002C708B">
        <w:rPr>
          <w:rFonts w:ascii="Arial" w:hAnsi="Arial" w:cs="Arial"/>
          <w:sz w:val="32"/>
          <w:szCs w:val="32"/>
        </w:rPr>
        <w:t>ДУМА</w:t>
      </w:r>
    </w:p>
    <w:p w:rsidR="00C51AAC" w:rsidRDefault="00C51AAC" w:rsidP="00C51AAC">
      <w:pPr>
        <w:jc w:val="center"/>
        <w:rPr>
          <w:rFonts w:ascii="Arial" w:hAnsi="Arial" w:cs="Arial"/>
          <w:b/>
          <w:sz w:val="32"/>
          <w:szCs w:val="32"/>
        </w:rPr>
      </w:pPr>
      <w:r w:rsidRPr="002C708B">
        <w:rPr>
          <w:rFonts w:ascii="Arial" w:hAnsi="Arial" w:cs="Arial"/>
          <w:b/>
          <w:sz w:val="32"/>
          <w:szCs w:val="32"/>
        </w:rPr>
        <w:t>РЕШЕНИЕ</w:t>
      </w:r>
    </w:p>
    <w:p w:rsidR="00C51AAC" w:rsidRPr="002C708B" w:rsidRDefault="00C51AAC" w:rsidP="00C51AAC">
      <w:pPr>
        <w:jc w:val="center"/>
        <w:rPr>
          <w:rFonts w:ascii="Arial" w:hAnsi="Arial" w:cs="Arial"/>
          <w:b/>
          <w:sz w:val="32"/>
          <w:szCs w:val="32"/>
        </w:rPr>
      </w:pPr>
    </w:p>
    <w:p w:rsidR="00C51AAC" w:rsidRDefault="00C51AAC" w:rsidP="00C51AAC">
      <w:pPr>
        <w:jc w:val="center"/>
        <w:rPr>
          <w:rFonts w:ascii="Arial" w:hAnsi="Arial" w:cs="Arial"/>
          <w:b/>
          <w:sz w:val="24"/>
          <w:szCs w:val="24"/>
        </w:rPr>
      </w:pPr>
      <w:r w:rsidRPr="002C708B">
        <w:rPr>
          <w:rFonts w:ascii="Arial" w:hAnsi="Arial" w:cs="Arial"/>
          <w:b/>
          <w:sz w:val="32"/>
          <w:szCs w:val="32"/>
        </w:rPr>
        <w:t>О ВНЕСЕНИИ ИЗМЕНЕНИЙ В РЕШЕНИЕ ДУМЫ № 19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708B">
        <w:rPr>
          <w:rFonts w:ascii="Arial" w:hAnsi="Arial" w:cs="Arial"/>
          <w:b/>
          <w:sz w:val="32"/>
          <w:szCs w:val="32"/>
        </w:rPr>
        <w:t>ОТ 27 ДЕКАБРЯ 2018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708B">
        <w:rPr>
          <w:rFonts w:ascii="Arial" w:hAnsi="Arial" w:cs="Arial"/>
          <w:b/>
          <w:sz w:val="32"/>
          <w:szCs w:val="32"/>
        </w:rPr>
        <w:t>«О БЮДЖЕТЕ МУНИЦИПАЛЬНОГО ОБРАЗОВАНИЯ «ТАРАСА»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708B">
        <w:rPr>
          <w:rFonts w:ascii="Arial" w:hAnsi="Arial" w:cs="Arial"/>
          <w:b/>
          <w:sz w:val="32"/>
          <w:szCs w:val="32"/>
        </w:rPr>
        <w:t>НА 2019 ГОД И НА ПЛАНОВЫЙ ПЕРИОД 2020 И 2021 ГОДОВ»</w:t>
      </w:r>
    </w:p>
    <w:p w:rsidR="00C51AAC" w:rsidRPr="002C708B" w:rsidRDefault="00C51AAC" w:rsidP="00C51AAC">
      <w:pPr>
        <w:jc w:val="center"/>
        <w:rPr>
          <w:rFonts w:ascii="Arial" w:hAnsi="Arial" w:cs="Arial"/>
          <w:b/>
          <w:sz w:val="24"/>
          <w:szCs w:val="24"/>
        </w:rPr>
      </w:pPr>
    </w:p>
    <w:p w:rsidR="00C51AAC" w:rsidRDefault="00C51AAC" w:rsidP="00C51AA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</w:t>
      </w:r>
      <w:r>
        <w:rPr>
          <w:rFonts w:ascii="Arial" w:hAnsi="Arial" w:cs="Arial"/>
          <w:sz w:val="24"/>
          <w:szCs w:val="24"/>
        </w:rPr>
        <w:t xml:space="preserve">ьным законом от 06.10.2003г. № </w:t>
      </w:r>
      <w:r w:rsidRPr="000B13FC">
        <w:rPr>
          <w:rFonts w:ascii="Arial" w:hAnsi="Arial" w:cs="Arial"/>
          <w:sz w:val="24"/>
          <w:szCs w:val="24"/>
        </w:rPr>
        <w:t>31-ФЗ «Об общих принципах организации органов местного самоуправления Российской Федерации», Бюджетным кодексом Российской Федерации, ст. 23 Устава МО «</w:t>
      </w:r>
      <w:r>
        <w:rPr>
          <w:rFonts w:ascii="Arial" w:hAnsi="Arial" w:cs="Arial"/>
          <w:sz w:val="24"/>
          <w:szCs w:val="24"/>
        </w:rPr>
        <w:t>Тараса</w:t>
      </w:r>
      <w:r w:rsidRPr="000B13FC">
        <w:rPr>
          <w:rFonts w:ascii="Arial" w:hAnsi="Arial" w:cs="Arial"/>
          <w:sz w:val="24"/>
          <w:szCs w:val="24"/>
        </w:rPr>
        <w:t>»</w:t>
      </w:r>
    </w:p>
    <w:p w:rsidR="00C51AAC" w:rsidRPr="000B13FC" w:rsidRDefault="00C51AAC" w:rsidP="00C51AAC">
      <w:pPr>
        <w:ind w:firstLine="510"/>
        <w:jc w:val="both"/>
        <w:rPr>
          <w:rFonts w:ascii="Arial" w:hAnsi="Arial" w:cs="Arial"/>
          <w:sz w:val="24"/>
          <w:szCs w:val="24"/>
        </w:rPr>
      </w:pPr>
    </w:p>
    <w:p w:rsidR="00C51AAC" w:rsidRPr="0074317E" w:rsidRDefault="00C51AAC" w:rsidP="00C51AAC">
      <w:pPr>
        <w:jc w:val="center"/>
        <w:rPr>
          <w:rFonts w:ascii="Arial" w:hAnsi="Arial" w:cs="Arial"/>
          <w:b/>
          <w:sz w:val="32"/>
          <w:szCs w:val="32"/>
        </w:rPr>
      </w:pPr>
      <w:r w:rsidRPr="0074317E">
        <w:rPr>
          <w:rFonts w:ascii="Arial" w:hAnsi="Arial" w:cs="Arial"/>
          <w:b/>
          <w:sz w:val="32"/>
          <w:szCs w:val="32"/>
        </w:rPr>
        <w:t>РЕШИЛА:</w:t>
      </w:r>
    </w:p>
    <w:p w:rsidR="00C51AAC" w:rsidRPr="002C708B" w:rsidRDefault="00C51AAC" w:rsidP="00C51AAC">
      <w:pPr>
        <w:jc w:val="center"/>
        <w:rPr>
          <w:rFonts w:ascii="Arial" w:hAnsi="Arial" w:cs="Arial"/>
          <w:b/>
          <w:sz w:val="24"/>
          <w:szCs w:val="24"/>
        </w:rPr>
      </w:pPr>
    </w:p>
    <w:p w:rsidR="00C51AAC" w:rsidRPr="000B13FC" w:rsidRDefault="00C51AAC" w:rsidP="00C51AAC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>
        <w:rPr>
          <w:rFonts w:ascii="Arial" w:hAnsi="Arial" w:cs="Arial"/>
          <w:sz w:val="24"/>
          <w:szCs w:val="24"/>
        </w:rPr>
        <w:t xml:space="preserve">19 </w:t>
      </w:r>
      <w:r w:rsidRPr="000B13FC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7</w:t>
      </w:r>
      <w:r w:rsidRPr="000B13FC">
        <w:rPr>
          <w:rFonts w:ascii="Arial" w:hAnsi="Arial" w:cs="Arial"/>
          <w:sz w:val="24"/>
          <w:szCs w:val="24"/>
        </w:rPr>
        <w:t xml:space="preserve"> декабря 2018 года следующие изменения:</w:t>
      </w:r>
    </w:p>
    <w:p w:rsidR="00C51AAC" w:rsidRPr="000B13FC" w:rsidRDefault="00C51AAC" w:rsidP="00C51AAC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1.1 Пункт 1 статьи 1 изложить в следующей редакции:</w:t>
      </w:r>
    </w:p>
    <w:p w:rsidR="00C51AAC" w:rsidRPr="000B13FC" w:rsidRDefault="00C51AAC" w:rsidP="00C51A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lastRenderedPageBreak/>
        <w:t>«1. Утвердить основные характеристики бюджета на 2019 год:</w:t>
      </w:r>
    </w:p>
    <w:p w:rsidR="00C51AAC" w:rsidRPr="000B13FC" w:rsidRDefault="00C51AAC" w:rsidP="00C51A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>
        <w:rPr>
          <w:rFonts w:ascii="Arial" w:hAnsi="Arial" w:cs="Arial"/>
          <w:sz w:val="24"/>
          <w:szCs w:val="24"/>
        </w:rPr>
        <w:t>11298</w:t>
      </w:r>
      <w:r w:rsidRPr="000B13FC">
        <w:rPr>
          <w:rFonts w:ascii="Arial" w:hAnsi="Arial" w:cs="Arial"/>
          <w:sz w:val="24"/>
          <w:szCs w:val="24"/>
        </w:rPr>
        <w:t xml:space="preserve"> тыс. руб., в том числе безвозмездные поступления в сумме  </w:t>
      </w:r>
      <w:r>
        <w:rPr>
          <w:rFonts w:ascii="Arial" w:hAnsi="Arial" w:cs="Arial"/>
          <w:sz w:val="24"/>
          <w:szCs w:val="24"/>
        </w:rPr>
        <w:t>8268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C51AAC" w:rsidRPr="000B13FC" w:rsidRDefault="00C51AAC" w:rsidP="00C51A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общий объем расходов местного бюджета  в сумме </w:t>
      </w:r>
      <w:r>
        <w:rPr>
          <w:rFonts w:ascii="Arial" w:hAnsi="Arial" w:cs="Arial"/>
          <w:sz w:val="24"/>
          <w:szCs w:val="24"/>
        </w:rPr>
        <w:t>13001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C51AAC" w:rsidRPr="000B13FC" w:rsidRDefault="00C51AAC" w:rsidP="00C51AAC">
      <w:pPr>
        <w:pStyle w:val="ConsPlusNormal"/>
        <w:ind w:firstLine="709"/>
        <w:jc w:val="both"/>
        <w:rPr>
          <w:sz w:val="24"/>
          <w:szCs w:val="24"/>
        </w:rPr>
      </w:pP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151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Pr="000B13FC">
        <w:rPr>
          <w:sz w:val="24"/>
          <w:szCs w:val="24"/>
        </w:rPr>
        <w:t xml:space="preserve">% 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C51AAC" w:rsidRPr="000B13FC" w:rsidRDefault="00C51AAC" w:rsidP="00C51AAC">
      <w:pPr>
        <w:pStyle w:val="ConsPlusNormal"/>
        <w:ind w:firstLine="709"/>
        <w:jc w:val="both"/>
        <w:rPr>
          <w:sz w:val="24"/>
          <w:szCs w:val="24"/>
        </w:rPr>
      </w:pP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151</w:t>
      </w:r>
      <w:r w:rsidRPr="000B13FC">
        <w:rPr>
          <w:spacing w:val="3"/>
          <w:sz w:val="24"/>
          <w:szCs w:val="24"/>
        </w:rPr>
        <w:t xml:space="preserve"> тыс. рублей.</w:t>
      </w:r>
      <w:r w:rsidRPr="000B13FC">
        <w:rPr>
          <w:sz w:val="24"/>
          <w:szCs w:val="24"/>
        </w:rPr>
        <w:t xml:space="preserve">» </w:t>
      </w:r>
    </w:p>
    <w:p w:rsidR="00C51AAC" w:rsidRPr="000B13FC" w:rsidRDefault="00C51AAC" w:rsidP="00C51A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1.2 Пункт 2 статьи 12 изложить в новой редакции:</w:t>
      </w:r>
    </w:p>
    <w:p w:rsidR="00C51AAC" w:rsidRPr="00861E5F" w:rsidRDefault="00C51AAC" w:rsidP="00C51A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2. </w:t>
      </w:r>
      <w:r w:rsidRPr="000B13FC">
        <w:rPr>
          <w:rFonts w:ascii="Arial" w:hAnsi="Arial" w:cs="Arial"/>
          <w:sz w:val="24"/>
          <w:szCs w:val="24"/>
        </w:rPr>
        <w:t>Установить верхний предел муниципального долга МО «</w:t>
      </w:r>
      <w:r>
        <w:rPr>
          <w:rFonts w:ascii="Arial" w:hAnsi="Arial" w:cs="Arial"/>
          <w:sz w:val="24"/>
          <w:szCs w:val="24"/>
        </w:rPr>
        <w:t xml:space="preserve">Тараса </w:t>
      </w:r>
      <w:r w:rsidRPr="00861E5F">
        <w:rPr>
          <w:rFonts w:ascii="Arial" w:hAnsi="Arial" w:cs="Arial"/>
          <w:sz w:val="24"/>
          <w:szCs w:val="24"/>
        </w:rPr>
        <w:t>»:</w:t>
      </w:r>
    </w:p>
    <w:p w:rsidR="00C51AAC" w:rsidRPr="00861E5F" w:rsidRDefault="00C51AAC" w:rsidP="00C51A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61E5F">
        <w:rPr>
          <w:rFonts w:ascii="Arial" w:hAnsi="Arial" w:cs="Arial"/>
          <w:sz w:val="24"/>
          <w:szCs w:val="24"/>
        </w:rPr>
        <w:t>по состоянию на 1 января 20</w:t>
      </w:r>
      <w:r>
        <w:rPr>
          <w:rFonts w:ascii="Arial" w:hAnsi="Arial" w:cs="Arial"/>
          <w:sz w:val="24"/>
          <w:szCs w:val="24"/>
        </w:rPr>
        <w:t>20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8456,78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C51AAC" w:rsidRPr="00861E5F" w:rsidRDefault="00C51AAC" w:rsidP="00C51A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61E5F">
        <w:rPr>
          <w:rFonts w:ascii="Arial" w:hAnsi="Arial" w:cs="Arial"/>
          <w:sz w:val="24"/>
          <w:szCs w:val="24"/>
        </w:rPr>
        <w:t>по состоянию на 1 января 20</w:t>
      </w:r>
      <w:r>
        <w:rPr>
          <w:rFonts w:ascii="Arial" w:hAnsi="Arial" w:cs="Arial"/>
          <w:sz w:val="24"/>
          <w:szCs w:val="24"/>
        </w:rPr>
        <w:t>21</w:t>
      </w:r>
      <w:r w:rsidRPr="00861E5F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8699,14</w:t>
      </w:r>
      <w:r w:rsidRPr="00861E5F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C51AAC" w:rsidRPr="003D2F34" w:rsidRDefault="00C51AAC" w:rsidP="00C51AAC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3D2F34">
        <w:rPr>
          <w:rFonts w:ascii="Arial" w:hAnsi="Arial" w:cs="Arial"/>
          <w:sz w:val="24"/>
          <w:szCs w:val="24"/>
        </w:rPr>
        <w:t xml:space="preserve"> Приложение </w:t>
      </w:r>
      <w:r>
        <w:rPr>
          <w:rFonts w:ascii="Arial" w:hAnsi="Arial" w:cs="Arial"/>
          <w:sz w:val="24"/>
          <w:szCs w:val="24"/>
        </w:rPr>
        <w:t>1, 3, 4,</w:t>
      </w:r>
      <w:r w:rsidRPr="003D2F34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C51AAC" w:rsidRPr="003D2F34" w:rsidRDefault="00C51AAC" w:rsidP="00C51AAC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D2F3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51AAC" w:rsidRDefault="00C51AAC" w:rsidP="00C51AAC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вестнике </w:t>
      </w:r>
      <w:r w:rsidRPr="003D2F3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МО «Тараса»</w:t>
      </w:r>
      <w:r w:rsidRPr="003D2F34">
        <w:rPr>
          <w:rFonts w:ascii="Arial" w:hAnsi="Arial" w:cs="Arial"/>
          <w:sz w:val="24"/>
          <w:szCs w:val="24"/>
        </w:rPr>
        <w:t>» и разместить на сайте администрации МО «</w:t>
      </w:r>
      <w:r>
        <w:rPr>
          <w:rFonts w:ascii="Arial" w:hAnsi="Arial" w:cs="Arial"/>
          <w:sz w:val="24"/>
          <w:szCs w:val="24"/>
        </w:rPr>
        <w:t>Тараса</w:t>
      </w:r>
      <w:r w:rsidRPr="003D2F34">
        <w:rPr>
          <w:rFonts w:ascii="Arial" w:hAnsi="Arial" w:cs="Arial"/>
          <w:sz w:val="24"/>
          <w:szCs w:val="24"/>
        </w:rPr>
        <w:t>».</w:t>
      </w:r>
    </w:p>
    <w:p w:rsidR="00C51AAC" w:rsidRDefault="00C51AAC" w:rsidP="00C51AAC">
      <w:pPr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51AAC" w:rsidRDefault="00C51AAC" w:rsidP="00C51AAC">
      <w:pPr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3D2F34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Тараса</w:t>
      </w:r>
      <w:r w:rsidRPr="003D2F34">
        <w:rPr>
          <w:rFonts w:ascii="Arial" w:hAnsi="Arial" w:cs="Arial"/>
          <w:sz w:val="24"/>
          <w:szCs w:val="24"/>
        </w:rPr>
        <w:t>»</w:t>
      </w:r>
    </w:p>
    <w:p w:rsidR="00C51AAC" w:rsidRPr="009264A0" w:rsidRDefault="00C51AAC" w:rsidP="00C51AAC">
      <w:pPr>
        <w:ind w:left="120"/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А.М.Таряшинов</w:t>
      </w:r>
    </w:p>
    <w:p w:rsidR="00C51AAC" w:rsidRPr="003D2F34" w:rsidRDefault="00C51AAC" w:rsidP="00C51AAC">
      <w:pPr>
        <w:rPr>
          <w:rFonts w:ascii="Arial" w:hAnsi="Arial" w:cs="Arial"/>
          <w:sz w:val="24"/>
          <w:szCs w:val="24"/>
        </w:rPr>
      </w:pPr>
    </w:p>
    <w:p w:rsidR="00C51AAC" w:rsidRPr="000B13FC" w:rsidRDefault="00C51AAC" w:rsidP="00C51AAC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C51AAC" w:rsidRDefault="00C51AAC" w:rsidP="00C51AAC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35980" cy="41833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Default="00C51AAC" w:rsidP="00C51AAC">
      <w:pPr>
        <w:rPr>
          <w:sz w:val="26"/>
          <w:szCs w:val="26"/>
        </w:rPr>
      </w:pPr>
    </w:p>
    <w:p w:rsidR="00C51AAC" w:rsidRDefault="00C51AAC" w:rsidP="00C51AAC">
      <w:pPr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3600" cy="6629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Pr="009A1B15" w:rsidRDefault="00C51AAC" w:rsidP="00C51AAC">
      <w:pPr>
        <w:rPr>
          <w:sz w:val="26"/>
          <w:szCs w:val="26"/>
        </w:rPr>
      </w:pPr>
    </w:p>
    <w:p w:rsidR="00C51AAC" w:rsidRDefault="00C51AAC" w:rsidP="00C51AAC">
      <w:pPr>
        <w:rPr>
          <w:sz w:val="26"/>
          <w:szCs w:val="26"/>
        </w:rPr>
      </w:pPr>
    </w:p>
    <w:p w:rsidR="00C51AAC" w:rsidRDefault="00C51AAC" w:rsidP="00C51AAC">
      <w:pPr>
        <w:tabs>
          <w:tab w:val="left" w:pos="361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600700" cy="92430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2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AC" w:rsidRPr="009A1B15" w:rsidRDefault="00C51AAC" w:rsidP="00C51AAC">
      <w:pPr>
        <w:tabs>
          <w:tab w:val="left" w:pos="361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35980" cy="568452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F3" w:rsidRDefault="004152F3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161C14" w:rsidRDefault="00161C14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161C14" w:rsidRDefault="00161C14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161C14" w:rsidRDefault="00161C14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161C14" w:rsidRDefault="00161C14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161C14" w:rsidRPr="00990111" w:rsidRDefault="00161C14" w:rsidP="00161C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99011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99011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99011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31</w:t>
      </w:r>
    </w:p>
    <w:p w:rsidR="00161C14" w:rsidRPr="00352C92" w:rsidRDefault="00161C14" w:rsidP="00161C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61C14" w:rsidRPr="00352C92" w:rsidRDefault="00161C14" w:rsidP="00161C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161C14" w:rsidRPr="00352C92" w:rsidRDefault="00161C14" w:rsidP="00161C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161C14" w:rsidRPr="00352C92" w:rsidRDefault="00161C14" w:rsidP="00161C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</w:rPr>
        <w:t>ТАРАСА</w:t>
      </w:r>
      <w:r w:rsidRPr="00352C92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161C14" w:rsidRPr="00352C92" w:rsidRDefault="00161C14" w:rsidP="00161C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161C14" w:rsidRPr="00352C92" w:rsidRDefault="00161C14" w:rsidP="00161C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2C92">
        <w:rPr>
          <w:rFonts w:ascii="Arial" w:hAnsi="Arial" w:cs="Arial"/>
          <w:b/>
          <w:sz w:val="32"/>
          <w:szCs w:val="32"/>
        </w:rPr>
        <w:t>РЕШЕНИЕ</w:t>
      </w:r>
    </w:p>
    <w:p w:rsidR="00161C14" w:rsidRPr="00B100DF" w:rsidRDefault="00161C14" w:rsidP="0016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C14" w:rsidRPr="00DB048E" w:rsidRDefault="00161C14" w:rsidP="00161C14">
      <w:pPr>
        <w:pStyle w:val="ConsTitle"/>
        <w:jc w:val="center"/>
        <w:rPr>
          <w:sz w:val="32"/>
          <w:szCs w:val="32"/>
        </w:rPr>
      </w:pPr>
      <w:r w:rsidRPr="00DB048E">
        <w:rPr>
          <w:sz w:val="32"/>
          <w:szCs w:val="32"/>
        </w:rPr>
        <w:t>О ВНЕСЕНИИ ИЗМЕНЕНИЙ В РЕШЕНИЕ ДУМЫ «ТАРАСА» ОТ 16.06.2017 №105 (В РЕД. ОТ 11.11.2017 №120</w:t>
      </w:r>
      <w:r>
        <w:rPr>
          <w:sz w:val="32"/>
          <w:szCs w:val="32"/>
        </w:rPr>
        <w:t>, ОТ 10.04.2018 №140) «О</w:t>
      </w:r>
      <w:r w:rsidRPr="00DB048E">
        <w:rPr>
          <w:sz w:val="32"/>
          <w:szCs w:val="32"/>
        </w:rPr>
        <w:t xml:space="preserve"> ПОРЯДКЕ ПРОХОЖДЕНИЯ МУНИЦИПАЛЬНОЙ СЛУЖБЫ»</w:t>
      </w:r>
    </w:p>
    <w:p w:rsidR="00161C14" w:rsidRPr="00DB048E" w:rsidRDefault="00161C14" w:rsidP="00161C14">
      <w:pPr>
        <w:ind w:firstLine="709"/>
        <w:rPr>
          <w:rFonts w:ascii="Arial" w:hAnsi="Arial" w:cs="Arial"/>
          <w:sz w:val="28"/>
          <w:szCs w:val="28"/>
        </w:rPr>
      </w:pPr>
    </w:p>
    <w:p w:rsidR="00161C14" w:rsidRPr="00DB048E" w:rsidRDefault="00161C14" w:rsidP="00161C14">
      <w:pPr>
        <w:pStyle w:val="ConsPlusNormal"/>
        <w:ind w:firstLine="709"/>
        <w:jc w:val="both"/>
      </w:pPr>
      <w:r w:rsidRPr="00DB048E">
        <w:t xml:space="preserve">В соответствии </w:t>
      </w:r>
      <w:r>
        <w:t>Федеральным законом от 30.10.2018 №382-ФЗ «О внесении изменений в отдельные законодательные акты Российской Федерации»,</w:t>
      </w:r>
      <w:r w:rsidRPr="00DB048E">
        <w:t xml:space="preserve"> Устава муниципального образования «Тараса», </w:t>
      </w:r>
      <w:r w:rsidRPr="00DB048E">
        <w:rPr>
          <w:bCs/>
          <w:kern w:val="36"/>
        </w:rPr>
        <w:t>Дума муниципального образования «Тараса»</w:t>
      </w:r>
    </w:p>
    <w:p w:rsidR="00161C14" w:rsidRPr="00DB048E" w:rsidRDefault="00161C14" w:rsidP="00161C14">
      <w:pPr>
        <w:jc w:val="center"/>
        <w:rPr>
          <w:rFonts w:ascii="Arial" w:hAnsi="Arial" w:cs="Arial"/>
        </w:rPr>
      </w:pPr>
    </w:p>
    <w:p w:rsidR="00161C14" w:rsidRPr="00DB048E" w:rsidRDefault="00161C14" w:rsidP="00161C14">
      <w:pPr>
        <w:jc w:val="center"/>
        <w:rPr>
          <w:rFonts w:ascii="Arial" w:hAnsi="Arial" w:cs="Arial"/>
          <w:sz w:val="32"/>
          <w:szCs w:val="32"/>
        </w:rPr>
      </w:pPr>
      <w:r w:rsidRPr="00DB048E">
        <w:rPr>
          <w:rFonts w:ascii="Arial" w:hAnsi="Arial" w:cs="Arial"/>
          <w:b/>
          <w:sz w:val="32"/>
          <w:szCs w:val="32"/>
        </w:rPr>
        <w:t>РЕШИЛА</w:t>
      </w:r>
      <w:r w:rsidRPr="00DB048E">
        <w:rPr>
          <w:rFonts w:ascii="Arial" w:hAnsi="Arial" w:cs="Arial"/>
          <w:sz w:val="32"/>
          <w:szCs w:val="32"/>
        </w:rPr>
        <w:t>:</w:t>
      </w:r>
    </w:p>
    <w:p w:rsidR="00161C14" w:rsidRPr="00DB048E" w:rsidRDefault="00161C14" w:rsidP="00161C1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61C14" w:rsidRPr="005C6A2A" w:rsidRDefault="00161C14" w:rsidP="00161C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6A2A">
        <w:rPr>
          <w:rFonts w:ascii="Arial" w:hAnsi="Arial" w:cs="Arial"/>
          <w:sz w:val="24"/>
          <w:szCs w:val="24"/>
        </w:rPr>
        <w:t>1. Внести в Решение Думы муниципального образования «Тараса» от 16.06.2017 №105 (в ред. от 11.11.2017 №120</w:t>
      </w:r>
      <w:r>
        <w:rPr>
          <w:rFonts w:ascii="Arial" w:hAnsi="Arial" w:cs="Arial"/>
          <w:sz w:val="24"/>
          <w:szCs w:val="24"/>
        </w:rPr>
        <w:t>, от 10.04.2018 №140, от 18.05.2018 №144, от 21.11.2018 №12</w:t>
      </w:r>
      <w:r w:rsidRPr="005C6A2A">
        <w:rPr>
          <w:rFonts w:ascii="Arial" w:hAnsi="Arial" w:cs="Arial"/>
          <w:sz w:val="24"/>
          <w:szCs w:val="24"/>
        </w:rPr>
        <w:t>) «О порядке прохождения муниципальной службы» следующие изменения:</w:t>
      </w:r>
    </w:p>
    <w:p w:rsidR="00161C14" w:rsidRDefault="00161C14" w:rsidP="00161C1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C6A2A"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С</w:t>
      </w:r>
      <w:r w:rsidRPr="005C6A2A">
        <w:rPr>
          <w:rFonts w:ascii="Arial" w:hAnsi="Arial" w:cs="Arial"/>
          <w:sz w:val="24"/>
          <w:szCs w:val="24"/>
        </w:rPr>
        <w:t>тать</w:t>
      </w:r>
      <w:r>
        <w:rPr>
          <w:rFonts w:ascii="Arial" w:hAnsi="Arial" w:cs="Arial"/>
          <w:sz w:val="24"/>
          <w:szCs w:val="24"/>
        </w:rPr>
        <w:t>ю</w:t>
      </w:r>
      <w:r w:rsidRPr="005C6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5C6A2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Ограничения, связанные с муниципальной службой</w:t>
      </w:r>
      <w:r w:rsidRPr="005C6A2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дополнить частью 1.2 следующего содержания:</w:t>
      </w:r>
    </w:p>
    <w:p w:rsidR="00161C14" w:rsidRPr="0031019D" w:rsidRDefault="00161C14" w:rsidP="00161C14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31019D">
        <w:rPr>
          <w:rFonts w:ascii="Arial" w:hAnsi="Arial" w:cs="Arial"/>
          <w:sz w:val="24"/>
          <w:szCs w:val="24"/>
        </w:rPr>
        <w:t>«1.2.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</w:p>
    <w:p w:rsidR="00161C14" w:rsidRPr="005C6A2A" w:rsidRDefault="00161C14" w:rsidP="00161C1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</w:t>
      </w:r>
      <w:r w:rsidRPr="005C6A2A">
        <w:rPr>
          <w:rFonts w:ascii="Arial" w:hAnsi="Arial" w:cs="Arial"/>
          <w:sz w:val="24"/>
          <w:szCs w:val="24"/>
        </w:rPr>
        <w:t>тать</w:t>
      </w:r>
      <w:r>
        <w:rPr>
          <w:rFonts w:ascii="Arial" w:hAnsi="Arial" w:cs="Arial"/>
          <w:sz w:val="24"/>
          <w:szCs w:val="24"/>
        </w:rPr>
        <w:t>ю</w:t>
      </w:r>
      <w:r w:rsidRPr="005C6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5C6A2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Ограничения, связанные с муниципальной службой</w:t>
      </w:r>
      <w:r w:rsidRPr="005C6A2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дополнить частью 3 следующего содержания</w:t>
      </w:r>
      <w:r w:rsidRPr="005C6A2A">
        <w:rPr>
          <w:rFonts w:ascii="Arial" w:hAnsi="Arial" w:cs="Arial"/>
          <w:sz w:val="24"/>
          <w:szCs w:val="24"/>
        </w:rPr>
        <w:t>:</w:t>
      </w:r>
    </w:p>
    <w:p w:rsidR="00161C14" w:rsidRPr="00FE098F" w:rsidRDefault="00161C14" w:rsidP="00161C14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FE098F">
        <w:rPr>
          <w:rFonts w:ascii="Arial" w:hAnsi="Arial" w:cs="Arial"/>
          <w:sz w:val="24"/>
          <w:szCs w:val="24"/>
        </w:rPr>
        <w:t>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</w:t>
      </w:r>
    </w:p>
    <w:p w:rsidR="00161C14" w:rsidRPr="0031019D" w:rsidRDefault="00161C14" w:rsidP="00161C14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1.2  Пункт 3 части 1 статьи 15 </w:t>
      </w:r>
      <w:r w:rsidRPr="0031019D">
        <w:rPr>
          <w:rFonts w:ascii="Arial" w:hAnsi="Arial" w:cs="Arial"/>
          <w:sz w:val="24"/>
          <w:szCs w:val="24"/>
        </w:rPr>
        <w:t>«Запреты, связанные с муниципальной службой»</w:t>
      </w:r>
      <w:r w:rsidRPr="0031019D">
        <w:t xml:space="preserve"> </w:t>
      </w:r>
      <w:r w:rsidRPr="0031019D">
        <w:rPr>
          <w:rFonts w:ascii="Arial" w:hAnsi="Arial" w:cs="Arial"/>
          <w:sz w:val="24"/>
          <w:szCs w:val="24"/>
        </w:rPr>
        <w:t>после слов "политической партией;" дополнить сло</w:t>
      </w:r>
      <w:r>
        <w:rPr>
          <w:rFonts w:ascii="Arial" w:hAnsi="Arial" w:cs="Arial"/>
          <w:sz w:val="24"/>
          <w:szCs w:val="24"/>
        </w:rPr>
        <w:t>вами «</w:t>
      </w:r>
      <w:r w:rsidRPr="0031019D">
        <w:rPr>
          <w:rFonts w:ascii="Arial" w:hAnsi="Arial" w:cs="Arial"/>
          <w:sz w:val="24"/>
          <w:szCs w:val="24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</w:t>
      </w:r>
      <w:r>
        <w:rPr>
          <w:rFonts w:ascii="Arial" w:hAnsi="Arial" w:cs="Arial"/>
          <w:sz w:val="24"/>
          <w:szCs w:val="24"/>
        </w:rPr>
        <w:t>»</w:t>
      </w:r>
      <w:r w:rsidRPr="0031019D">
        <w:rPr>
          <w:rFonts w:ascii="Arial" w:hAnsi="Arial" w:cs="Arial"/>
          <w:sz w:val="24"/>
          <w:szCs w:val="24"/>
        </w:rPr>
        <w:t xml:space="preserve">, после слов </w:t>
      </w:r>
      <w:r>
        <w:rPr>
          <w:rFonts w:ascii="Arial" w:hAnsi="Arial" w:cs="Arial"/>
          <w:sz w:val="24"/>
          <w:szCs w:val="24"/>
        </w:rPr>
        <w:t>«</w:t>
      </w:r>
      <w:r w:rsidRPr="0031019D">
        <w:rPr>
          <w:rFonts w:ascii="Arial" w:hAnsi="Arial" w:cs="Arial"/>
          <w:sz w:val="24"/>
          <w:szCs w:val="24"/>
        </w:rPr>
        <w:t>кроме политической партии</w:t>
      </w:r>
      <w:r>
        <w:rPr>
          <w:rFonts w:ascii="Arial" w:hAnsi="Arial" w:cs="Arial"/>
          <w:sz w:val="24"/>
          <w:szCs w:val="24"/>
        </w:rPr>
        <w:t>»</w:t>
      </w:r>
      <w:r w:rsidRPr="0031019D">
        <w:rPr>
          <w:rFonts w:ascii="Arial" w:hAnsi="Arial" w:cs="Arial"/>
          <w:sz w:val="24"/>
          <w:szCs w:val="24"/>
        </w:rPr>
        <w:t xml:space="preserve"> дополнить словами </w:t>
      </w:r>
      <w:r>
        <w:rPr>
          <w:rFonts w:ascii="Arial" w:hAnsi="Arial" w:cs="Arial"/>
          <w:sz w:val="24"/>
          <w:szCs w:val="24"/>
        </w:rPr>
        <w:t>«</w:t>
      </w:r>
      <w:r w:rsidRPr="0031019D">
        <w:rPr>
          <w:rFonts w:ascii="Arial" w:hAnsi="Arial" w:cs="Arial"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государственном органе</w:t>
      </w:r>
      <w:r>
        <w:rPr>
          <w:rFonts w:ascii="Arial" w:hAnsi="Arial" w:cs="Arial"/>
          <w:sz w:val="24"/>
          <w:szCs w:val="24"/>
        </w:rPr>
        <w:t>»</w:t>
      </w:r>
    </w:p>
    <w:p w:rsidR="00161C14" w:rsidRPr="0031019D" w:rsidRDefault="00161C14" w:rsidP="00161C14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31019D">
        <w:rPr>
          <w:rFonts w:ascii="Arial" w:hAnsi="Arial" w:cs="Arial"/>
          <w:sz w:val="24"/>
          <w:szCs w:val="24"/>
        </w:rPr>
        <w:t>2. Настоящее Решение вступает в силу со дня его опубликования (обнародования) в Вестнике муниципального образования «Тараса».</w:t>
      </w:r>
    </w:p>
    <w:p w:rsidR="00161C14" w:rsidRPr="0031019D" w:rsidRDefault="00161C14" w:rsidP="00161C14">
      <w:pPr>
        <w:pStyle w:val="af"/>
        <w:jc w:val="center"/>
        <w:rPr>
          <w:rFonts w:ascii="Arial" w:hAnsi="Arial" w:cs="Arial"/>
        </w:rPr>
      </w:pPr>
    </w:p>
    <w:p w:rsidR="00161C14" w:rsidRPr="0031019D" w:rsidRDefault="00161C14" w:rsidP="00161C14">
      <w:pPr>
        <w:pStyle w:val="af"/>
        <w:rPr>
          <w:rFonts w:ascii="Arial" w:hAnsi="Arial" w:cs="Arial"/>
        </w:rPr>
      </w:pPr>
    </w:p>
    <w:p w:rsidR="00161C14" w:rsidRPr="0031019D" w:rsidRDefault="00161C14" w:rsidP="00161C14">
      <w:pPr>
        <w:pStyle w:val="af"/>
        <w:rPr>
          <w:rFonts w:ascii="Arial" w:hAnsi="Arial" w:cs="Arial"/>
        </w:rPr>
      </w:pPr>
      <w:r w:rsidRPr="0031019D">
        <w:rPr>
          <w:rFonts w:ascii="Arial" w:hAnsi="Arial" w:cs="Arial"/>
        </w:rPr>
        <w:t xml:space="preserve">Председатель Думы </w:t>
      </w:r>
    </w:p>
    <w:p w:rsidR="00161C14" w:rsidRPr="0031019D" w:rsidRDefault="00161C14" w:rsidP="00161C14">
      <w:pPr>
        <w:pStyle w:val="af"/>
        <w:rPr>
          <w:rFonts w:ascii="Arial" w:hAnsi="Arial" w:cs="Arial"/>
        </w:rPr>
      </w:pPr>
      <w:r w:rsidRPr="0031019D">
        <w:rPr>
          <w:rFonts w:ascii="Arial" w:hAnsi="Arial" w:cs="Arial"/>
        </w:rPr>
        <w:t>Глава МО «Тараса»</w:t>
      </w:r>
    </w:p>
    <w:p w:rsidR="00161C14" w:rsidRPr="0031019D" w:rsidRDefault="00161C14" w:rsidP="00161C14">
      <w:pPr>
        <w:pStyle w:val="af"/>
        <w:rPr>
          <w:rFonts w:ascii="Arial" w:hAnsi="Arial" w:cs="Arial"/>
        </w:rPr>
      </w:pPr>
      <w:r w:rsidRPr="0031019D">
        <w:rPr>
          <w:rFonts w:ascii="Arial" w:hAnsi="Arial" w:cs="Arial"/>
        </w:rPr>
        <w:t>А.М. Таряшинов</w:t>
      </w:r>
    </w:p>
    <w:p w:rsidR="00161C14" w:rsidRDefault="00161C14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E627F" w:rsidRPr="00221B04" w:rsidRDefault="00DE627F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221B04" w:rsidRPr="00221B04" w:rsidRDefault="00221B04" w:rsidP="00221B04">
      <w:pPr>
        <w:pStyle w:val="ConsPlusNormal"/>
        <w:ind w:firstLine="540"/>
        <w:jc w:val="both"/>
      </w:pPr>
      <w:bookmarkStart w:id="0" w:name="_GoBack"/>
      <w:bookmarkEnd w:id="0"/>
    </w:p>
    <w:p w:rsidR="00221B04" w:rsidRPr="00221B04" w:rsidRDefault="00221B04" w:rsidP="00221B04">
      <w:pPr>
        <w:pStyle w:val="ConsPlusNormal"/>
        <w:ind w:firstLine="540"/>
        <w:jc w:val="both"/>
      </w:pPr>
    </w:p>
    <w:p w:rsidR="00161C14" w:rsidRPr="00990111" w:rsidRDefault="00161C14" w:rsidP="00161C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06</w:t>
      </w:r>
      <w:r w:rsidRPr="0099011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99011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99011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32</w:t>
      </w:r>
    </w:p>
    <w:p w:rsidR="00161C14" w:rsidRPr="00352C92" w:rsidRDefault="00161C14" w:rsidP="00161C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61C14" w:rsidRPr="00352C92" w:rsidRDefault="00161C14" w:rsidP="00161C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161C14" w:rsidRPr="00352C92" w:rsidRDefault="00161C14" w:rsidP="00161C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161C14" w:rsidRPr="00352C92" w:rsidRDefault="00161C14" w:rsidP="00161C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</w:rPr>
        <w:t>ТАРАСА</w:t>
      </w:r>
      <w:r w:rsidRPr="00352C92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161C14" w:rsidRPr="00352C92" w:rsidRDefault="00161C14" w:rsidP="00161C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161C14" w:rsidRPr="00352C92" w:rsidRDefault="00161C14" w:rsidP="00161C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2C92">
        <w:rPr>
          <w:rFonts w:ascii="Arial" w:hAnsi="Arial" w:cs="Arial"/>
          <w:b/>
          <w:sz w:val="32"/>
          <w:szCs w:val="32"/>
        </w:rPr>
        <w:t>РЕШЕНИЕ</w:t>
      </w:r>
    </w:p>
    <w:p w:rsidR="00161C14" w:rsidRPr="007A4334" w:rsidRDefault="00161C14" w:rsidP="00161C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161C14" w:rsidRPr="007A4334" w:rsidRDefault="00161C14" w:rsidP="00161C14">
      <w:pPr>
        <w:pStyle w:val="ConsTitle"/>
        <w:jc w:val="center"/>
        <w:rPr>
          <w:sz w:val="32"/>
          <w:szCs w:val="32"/>
        </w:rPr>
      </w:pPr>
      <w:r w:rsidRPr="007A4334">
        <w:rPr>
          <w:sz w:val="32"/>
          <w:szCs w:val="32"/>
        </w:rPr>
        <w:t>ОБ УТВЕРЖДЕНИИ УСТАВА ТЕРРИТОРИАЛЬНОГО ОБЩЕСТВЕННОГО САМОУПРАВЛЕНИЯ «</w:t>
      </w:r>
      <w:r>
        <w:rPr>
          <w:sz w:val="32"/>
          <w:szCs w:val="32"/>
        </w:rPr>
        <w:t>НАДЕЖДА</w:t>
      </w:r>
      <w:r w:rsidRPr="007A4334">
        <w:rPr>
          <w:sz w:val="32"/>
          <w:szCs w:val="32"/>
        </w:rPr>
        <w:t>» В МУНИЦИПАЛЬНОМ ОБРАЗОВАНИИ «ТАРАСА»</w:t>
      </w:r>
    </w:p>
    <w:p w:rsidR="00161C14" w:rsidRPr="007A4334" w:rsidRDefault="00161C14" w:rsidP="00161C14">
      <w:pPr>
        <w:ind w:firstLine="709"/>
        <w:rPr>
          <w:rFonts w:ascii="Arial" w:hAnsi="Arial" w:cs="Arial"/>
          <w:sz w:val="32"/>
          <w:szCs w:val="32"/>
        </w:rPr>
      </w:pPr>
    </w:p>
    <w:p w:rsidR="00161C14" w:rsidRPr="007A4334" w:rsidRDefault="00161C14" w:rsidP="00161C14">
      <w:pPr>
        <w:pStyle w:val="1"/>
        <w:shd w:val="clear" w:color="auto" w:fill="FFFFFF"/>
        <w:spacing w:before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A4334">
        <w:rPr>
          <w:rFonts w:ascii="Arial" w:hAnsi="Arial" w:cs="Arial"/>
          <w:b w:val="0"/>
          <w:sz w:val="24"/>
          <w:szCs w:val="24"/>
        </w:rPr>
        <w:t xml:space="preserve">На основании 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A4334">
          <w:rPr>
            <w:rFonts w:ascii="Arial" w:hAnsi="Arial" w:cs="Arial"/>
            <w:b w:val="0"/>
            <w:sz w:val="24"/>
            <w:szCs w:val="24"/>
          </w:rPr>
          <w:t>2003 г</w:t>
        </w:r>
      </w:smartTag>
      <w:r w:rsidRPr="007A4334">
        <w:rPr>
          <w:rFonts w:ascii="Arial" w:hAnsi="Arial" w:cs="Arial"/>
          <w:b w:val="0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решения Думы муниципального образования от 21.11.2018г. N16 "Об утверждении </w:t>
      </w:r>
      <w:hyperlink w:anchor="Par29" w:history="1">
        <w:r w:rsidRPr="007A4334">
          <w:rPr>
            <w:rFonts w:ascii="Arial" w:hAnsi="Arial" w:cs="Arial"/>
            <w:b w:val="0"/>
            <w:sz w:val="24"/>
            <w:szCs w:val="24"/>
          </w:rPr>
          <w:t>Положени</w:t>
        </w:r>
      </w:hyperlink>
      <w:r w:rsidRPr="007A4334">
        <w:rPr>
          <w:rFonts w:ascii="Arial" w:hAnsi="Arial" w:cs="Arial"/>
          <w:b w:val="0"/>
          <w:sz w:val="24"/>
          <w:szCs w:val="24"/>
        </w:rPr>
        <w:t>я о территориальном общественном самоуправлении в муниципальн</w:t>
      </w:r>
      <w:r>
        <w:rPr>
          <w:rFonts w:ascii="Arial" w:hAnsi="Arial" w:cs="Arial"/>
          <w:b w:val="0"/>
          <w:sz w:val="24"/>
          <w:szCs w:val="24"/>
        </w:rPr>
        <w:t>о</w:t>
      </w:r>
      <w:r w:rsidRPr="007A4334">
        <w:rPr>
          <w:rFonts w:ascii="Arial" w:hAnsi="Arial" w:cs="Arial"/>
          <w:b w:val="0"/>
          <w:sz w:val="24"/>
          <w:szCs w:val="24"/>
        </w:rPr>
        <w:t xml:space="preserve">м образовании «Тараса», руководствуясь Уставом </w:t>
      </w:r>
      <w:r>
        <w:rPr>
          <w:rFonts w:ascii="Arial" w:hAnsi="Arial" w:cs="Arial"/>
          <w:b w:val="0"/>
          <w:sz w:val="24"/>
          <w:szCs w:val="24"/>
        </w:rPr>
        <w:t>МО «Тараса»,</w:t>
      </w:r>
      <w:r w:rsidRPr="007A4334">
        <w:rPr>
          <w:rFonts w:ascii="Arial" w:hAnsi="Arial" w:cs="Arial"/>
          <w:b w:val="0"/>
          <w:sz w:val="24"/>
          <w:szCs w:val="24"/>
        </w:rPr>
        <w:t xml:space="preserve"> Дума </w:t>
      </w:r>
      <w:r>
        <w:rPr>
          <w:rFonts w:ascii="Arial" w:hAnsi="Arial" w:cs="Arial"/>
          <w:b w:val="0"/>
          <w:sz w:val="24"/>
          <w:szCs w:val="24"/>
        </w:rPr>
        <w:t>МО «Тараса»</w:t>
      </w:r>
    </w:p>
    <w:p w:rsidR="00161C14" w:rsidRPr="007A4334" w:rsidRDefault="00161C14" w:rsidP="00161C14">
      <w:pPr>
        <w:jc w:val="center"/>
        <w:rPr>
          <w:rFonts w:ascii="Arial" w:hAnsi="Arial" w:cs="Arial"/>
        </w:rPr>
      </w:pPr>
    </w:p>
    <w:p w:rsidR="00161C14" w:rsidRPr="007A4334" w:rsidRDefault="00161C14" w:rsidP="00161C14">
      <w:pPr>
        <w:jc w:val="center"/>
        <w:rPr>
          <w:rFonts w:ascii="Arial" w:hAnsi="Arial" w:cs="Arial"/>
          <w:sz w:val="32"/>
          <w:szCs w:val="32"/>
        </w:rPr>
      </w:pPr>
      <w:r w:rsidRPr="007A4334">
        <w:rPr>
          <w:rFonts w:ascii="Arial" w:hAnsi="Arial" w:cs="Arial"/>
          <w:b/>
          <w:sz w:val="32"/>
          <w:szCs w:val="32"/>
        </w:rPr>
        <w:t>РЕШИЛА</w:t>
      </w:r>
      <w:r w:rsidRPr="007A4334">
        <w:rPr>
          <w:rFonts w:ascii="Arial" w:hAnsi="Arial" w:cs="Arial"/>
          <w:sz w:val="32"/>
          <w:szCs w:val="32"/>
        </w:rPr>
        <w:t>:</w:t>
      </w:r>
    </w:p>
    <w:p w:rsidR="00161C14" w:rsidRPr="007A4334" w:rsidRDefault="00161C14" w:rsidP="00161C1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61C14" w:rsidRPr="007A4334" w:rsidRDefault="00161C14" w:rsidP="00161C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4334">
        <w:rPr>
          <w:rFonts w:ascii="Arial" w:hAnsi="Arial" w:cs="Arial"/>
          <w:sz w:val="24"/>
          <w:szCs w:val="24"/>
        </w:rPr>
        <w:t xml:space="preserve">1. </w:t>
      </w:r>
      <w:r w:rsidRPr="007A4334">
        <w:rPr>
          <w:rFonts w:ascii="Arial" w:hAnsi="Arial" w:cs="Arial"/>
          <w:bCs/>
          <w:sz w:val="24"/>
          <w:szCs w:val="24"/>
        </w:rPr>
        <w:t>Утвердить Устав территориального общественного самоуправления «</w:t>
      </w:r>
      <w:r>
        <w:rPr>
          <w:rFonts w:ascii="Arial" w:hAnsi="Arial" w:cs="Arial"/>
          <w:bCs/>
          <w:sz w:val="24"/>
          <w:szCs w:val="24"/>
        </w:rPr>
        <w:t>Надежда» в д. Красная Буреть</w:t>
      </w:r>
      <w:r w:rsidRPr="007A4334">
        <w:rPr>
          <w:rFonts w:ascii="Arial" w:hAnsi="Arial" w:cs="Arial"/>
          <w:bCs/>
          <w:sz w:val="24"/>
          <w:szCs w:val="24"/>
        </w:rPr>
        <w:t xml:space="preserve"> муниципального образования «Тараса».</w:t>
      </w:r>
    </w:p>
    <w:p w:rsidR="00161C14" w:rsidRPr="007A433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7A4334">
        <w:rPr>
          <w:rFonts w:ascii="Arial" w:hAnsi="Arial" w:cs="Arial"/>
          <w:bCs/>
          <w:sz w:val="24"/>
          <w:szCs w:val="24"/>
        </w:rPr>
        <w:t xml:space="preserve">. Опубликовать настоящее решение в Вестнике </w:t>
      </w:r>
      <w:r>
        <w:rPr>
          <w:rFonts w:ascii="Arial" w:hAnsi="Arial" w:cs="Arial"/>
          <w:bCs/>
          <w:sz w:val="24"/>
          <w:szCs w:val="24"/>
        </w:rPr>
        <w:t>Д. Красная Буреть</w:t>
      </w:r>
      <w:r w:rsidRPr="007A4334">
        <w:rPr>
          <w:rFonts w:ascii="Arial" w:hAnsi="Arial" w:cs="Arial"/>
          <w:bCs/>
          <w:sz w:val="24"/>
          <w:szCs w:val="24"/>
        </w:rPr>
        <w:t xml:space="preserve"> </w:t>
      </w:r>
      <w:r w:rsidRPr="007A4334">
        <w:rPr>
          <w:rFonts w:ascii="Arial" w:hAnsi="Arial" w:cs="Arial"/>
          <w:sz w:val="24"/>
          <w:szCs w:val="24"/>
        </w:rPr>
        <w:t xml:space="preserve">разместить на официальном сайте  администрации в телекоммуникационной сети  «Интернет» </w:t>
      </w:r>
    </w:p>
    <w:p w:rsidR="00161C14" w:rsidRPr="007A4334" w:rsidRDefault="00161C14" w:rsidP="00161C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A4334">
        <w:rPr>
          <w:rFonts w:ascii="Arial" w:hAnsi="Arial" w:cs="Arial"/>
          <w:sz w:val="24"/>
          <w:szCs w:val="24"/>
        </w:rPr>
        <w:t xml:space="preserve">. </w:t>
      </w:r>
      <w:r w:rsidRPr="007A4334">
        <w:rPr>
          <w:rFonts w:ascii="Arial" w:hAnsi="Arial" w:cs="Arial"/>
          <w:bCs/>
          <w:sz w:val="24"/>
          <w:szCs w:val="24"/>
        </w:rPr>
        <w:t xml:space="preserve">Настоящее решение вступает в силу </w:t>
      </w:r>
      <w:r w:rsidRPr="007A4334">
        <w:rPr>
          <w:rFonts w:ascii="Arial" w:hAnsi="Arial" w:cs="Arial"/>
          <w:sz w:val="24"/>
          <w:szCs w:val="24"/>
        </w:rPr>
        <w:t>через 10 дней со дня его официального опубликования.</w:t>
      </w:r>
    </w:p>
    <w:p w:rsidR="00161C14" w:rsidRPr="007A433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A4334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депутата Думы муниципального образования «Тараса» Иринчееву Т.А.</w:t>
      </w:r>
    </w:p>
    <w:p w:rsidR="00161C14" w:rsidRPr="007A4334" w:rsidRDefault="00161C14" w:rsidP="00161C1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61C14" w:rsidRPr="007A4334" w:rsidRDefault="00161C14" w:rsidP="00161C14">
      <w:pPr>
        <w:pStyle w:val="af"/>
        <w:rPr>
          <w:rFonts w:ascii="Arial" w:hAnsi="Arial" w:cs="Arial"/>
        </w:rPr>
      </w:pPr>
    </w:p>
    <w:p w:rsidR="00161C14" w:rsidRPr="007A4334" w:rsidRDefault="00161C14" w:rsidP="00161C14">
      <w:pPr>
        <w:pStyle w:val="af"/>
        <w:rPr>
          <w:rFonts w:ascii="Arial" w:hAnsi="Arial" w:cs="Arial"/>
        </w:rPr>
      </w:pPr>
      <w:r w:rsidRPr="007A4334">
        <w:rPr>
          <w:rFonts w:ascii="Arial" w:hAnsi="Arial" w:cs="Arial"/>
        </w:rPr>
        <w:t xml:space="preserve">Председатель Думы </w:t>
      </w:r>
    </w:p>
    <w:p w:rsidR="00161C14" w:rsidRPr="00DB048E" w:rsidRDefault="00161C14" w:rsidP="00161C14">
      <w:pPr>
        <w:pStyle w:val="af"/>
        <w:rPr>
          <w:rFonts w:ascii="Arial" w:hAnsi="Arial" w:cs="Arial"/>
        </w:rPr>
      </w:pPr>
      <w:r w:rsidRPr="00DB048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МО «Тараса»</w:t>
      </w:r>
    </w:p>
    <w:p w:rsidR="00161C14" w:rsidRDefault="00161C14" w:rsidP="00161C14">
      <w:pPr>
        <w:pStyle w:val="af"/>
        <w:rPr>
          <w:rFonts w:ascii="Arial" w:hAnsi="Arial" w:cs="Arial"/>
        </w:rPr>
      </w:pPr>
      <w:r w:rsidRPr="00DB048E">
        <w:rPr>
          <w:rFonts w:ascii="Arial" w:hAnsi="Arial" w:cs="Arial"/>
        </w:rPr>
        <w:t>А.М. Таряшинов</w:t>
      </w:r>
    </w:p>
    <w:p w:rsidR="00161C14" w:rsidRDefault="00161C14" w:rsidP="00161C14">
      <w:pPr>
        <w:pStyle w:val="af"/>
        <w:rPr>
          <w:rFonts w:ascii="Arial" w:hAnsi="Arial" w:cs="Arial"/>
        </w:rPr>
      </w:pPr>
    </w:p>
    <w:p w:rsidR="00161C14" w:rsidRDefault="00161C14" w:rsidP="00161C14">
      <w:pPr>
        <w:pStyle w:val="af"/>
        <w:rPr>
          <w:rFonts w:ascii="Arial" w:hAnsi="Arial" w:cs="Arial"/>
        </w:rPr>
      </w:pPr>
    </w:p>
    <w:p w:rsidR="00161C14" w:rsidRPr="00F132DF" w:rsidRDefault="00161C14" w:rsidP="00161C14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</w:rPr>
      </w:pPr>
      <w:r w:rsidRPr="00F132DF">
        <w:rPr>
          <w:rFonts w:ascii="Courier New" w:hAnsi="Courier New" w:cs="Courier New"/>
          <w:color w:val="000000"/>
        </w:rPr>
        <w:t>Утверждаю</w:t>
      </w:r>
    </w:p>
    <w:p w:rsidR="00161C14" w:rsidRPr="00F132DF" w:rsidRDefault="00161C14" w:rsidP="00161C14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</w:rPr>
      </w:pPr>
      <w:r w:rsidRPr="00F132DF">
        <w:rPr>
          <w:rFonts w:ascii="Courier New" w:hAnsi="Courier New" w:cs="Courier New"/>
          <w:color w:val="000000"/>
        </w:rPr>
        <w:t>Глава администрации</w:t>
      </w:r>
    </w:p>
    <w:p w:rsidR="00161C14" w:rsidRPr="00F132DF" w:rsidRDefault="00161C14" w:rsidP="00161C14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</w:rPr>
      </w:pPr>
      <w:r w:rsidRPr="00F132DF">
        <w:rPr>
          <w:rFonts w:ascii="Courier New" w:hAnsi="Courier New" w:cs="Courier New"/>
          <w:color w:val="000000"/>
        </w:rPr>
        <w:t xml:space="preserve">Председатель Думы </w:t>
      </w:r>
      <w:r>
        <w:rPr>
          <w:rFonts w:ascii="Courier New" w:hAnsi="Courier New" w:cs="Courier New"/>
          <w:color w:val="000000"/>
        </w:rPr>
        <w:t>Д. МО «Тараса»</w:t>
      </w:r>
    </w:p>
    <w:p w:rsidR="00161C14" w:rsidRDefault="00161C14" w:rsidP="00161C14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</w:rPr>
      </w:pPr>
      <w:r w:rsidRPr="00F132DF">
        <w:rPr>
          <w:rFonts w:ascii="Courier New" w:hAnsi="Courier New" w:cs="Courier New"/>
          <w:color w:val="000000"/>
        </w:rPr>
        <w:t>А.М. Таряшинов</w:t>
      </w:r>
    </w:p>
    <w:p w:rsidR="00161C14" w:rsidRDefault="00161C14" w:rsidP="00161C14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</w:rPr>
      </w:pPr>
    </w:p>
    <w:p w:rsidR="00161C14" w:rsidRDefault="00161C14" w:rsidP="00161C14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</w:rPr>
      </w:pP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Устав территориального общественного самоуправления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 xml:space="preserve">д. Красная Буреть, 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Боханского района, Иркутской области регламентирует деятельность территориального общественного самоуправления, образованного в </w:t>
      </w:r>
      <w:r w:rsidRPr="002C3644">
        <w:rPr>
          <w:rFonts w:ascii="Arial" w:hAnsi="Arial" w:cs="Arial"/>
          <w:color w:val="000000"/>
          <w:sz w:val="24"/>
          <w:szCs w:val="24"/>
        </w:rPr>
        <w:lastRenderedPageBreak/>
        <w:t xml:space="preserve">границах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, согласно ген. плана. Правовую основу данного территориального общественного самоуправления составляют Конституция Российской Федерации, Федеральный закон от 6 октября 2003 № 131-ФЗ «Об общих принципах организации местного самоуправления в Российской Федерации», Устав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 Боханского района Иркутской области, Положение «О порядке организации и осуществления территориального общественного самоуправления.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ГЛАВА 1. ОБЩИЕ ПОЛОЖЕНИЯ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1. Понятие территориального общественного самоуправления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Территориальное общественное самоуправление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 - самоорганизация граждан по месту их жительства для самостоятельного и под свою ответственность осуществления собственных инициатив в решении вопросов местного значения.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Территориальное общественное самоуправление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 Боханского района, Иркутской области, осуществляет свою деятельность в селе Тараса, ул. Ленина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 Боханского района Иркутской области. Границы территории, на которой осуществляется территориальное общественное самоуправление, выделенной для деятельности территориального общественного самоуправления, согласовываются с Главой муниципального образования «Тараса», Боханского района, Иркутской области и утверждаются решением Совета депутатов </w:t>
      </w:r>
      <w:r>
        <w:rPr>
          <w:rFonts w:ascii="Arial" w:hAnsi="Arial" w:cs="Arial"/>
          <w:color w:val="000000"/>
          <w:sz w:val="24"/>
          <w:szCs w:val="24"/>
        </w:rPr>
        <w:t>МО «Тараса»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3. Территориальное общественное самоуправление является формой участия населения в местном самоуправлении на территории, на которой осуществляется территориальное общественное самоуправление.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 xml:space="preserve">4. Граждане, достигшие 16-летнего возраста, проживающие в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 (далее - жители), имеют право на участие в территориальном общественном самоуправлении как непосредственно через собрания, так и через выборные органы - Комитет ТОС (далее – Комитет).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5. Члены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 Боханского района, Иркутской области, имеют право обращаться лично, направлять личные и коллективные обращения в органы местного самоуправления по вопросам местного значения, иным вопросам, затрагивающим интересы населения.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6. Полное наименование - территориальное общественное самоуправление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 Боханского района, Иркутской области,.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7. Сокращенное наименование: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»,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области,.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 xml:space="preserve">8. Почтовый адрес:  Иркутская область, Боханский район,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9. Территориальное общественное самоуправление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не является юридическим лицом, не имеет расчетного счета и собственной печати.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10.Территориальное общественное самоуправление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 создается без ограничения срока деятельности.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2. Принципы территориального общественного самоуправления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 осуществляется на следующих принципах: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законность;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самостоятельность и ответственность в реализации гражданами собственных инициатив по вопросам местного значения;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гласность и учет общественного мнения в осуществлении собственных инициатив по вопросам местного значения;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lastRenderedPageBreak/>
        <w:t>- широкое участие граждан в выработке и принятии решений по вопросам, затрагивающим интересы населения по месту жительства;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свобода выбора гражданами форм осуществления территориального общественного самоуправления;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выборность органов территориального общественного самоуправления (Комитет ТОС), их подконтрольность и подотчетность населению соответствующей территории;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взаимодействие с органами местного самоуправления сельского поселения;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сочетание интересов граждан, проживающих на территории, на которой осуществляется территориальное общественное самоуправление, с интересами граждан всего муниципального образования.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3. Регистрация Устава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, Боханского района, Иркутской области, считается учрежденным с момента регистрации его устава Администрацией муниципального образования «Тараса» 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ГЛАВА 2. ЦЕЛИ, ЗАДАЧИ, ФОРМЫ И ОСНОВНЫЕ НАПРАВЛЕНИЯ ДЕЯТЕЛЬНОСТИ ТЕРРИТОРИАЛЬНОГО ОБЩЕСТВЕННОГО САМОУПРАВЛЕНИЯ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4. Цели деятельности ТОС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Целями создания и деятельности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области, являются: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реализация прав жителей на различные формы осуществления местного самоуправления;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осуществление собственных инициатив членов ТОС в решении вопросов местного значения – самостоятельно и под свою ответственность.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5. Задачи деятельности ТОС</w:t>
      </w:r>
    </w:p>
    <w:p w:rsidR="00161C14" w:rsidRPr="002C3644" w:rsidRDefault="00161C14" w:rsidP="00161C14">
      <w:pPr>
        <w:shd w:val="clear" w:color="auto" w:fill="FFFFFF"/>
        <w:ind w:firstLine="709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</w:rPr>
      </w:pPr>
      <w:r w:rsidRPr="002C3644">
        <w:rPr>
          <w:rFonts w:ascii="Arial" w:hAnsi="Arial" w:cs="Arial"/>
          <w:color w:val="000000"/>
          <w:kern w:val="36"/>
          <w:sz w:val="24"/>
          <w:szCs w:val="24"/>
        </w:rPr>
        <w:t>При осуществлении своей деятельности ТОС «</w:t>
      </w:r>
      <w:r>
        <w:rPr>
          <w:rFonts w:ascii="Arial" w:hAnsi="Arial" w:cs="Arial"/>
          <w:color w:val="000000"/>
          <w:kern w:val="36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kern w:val="36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kern w:val="36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kern w:val="36"/>
          <w:sz w:val="24"/>
          <w:szCs w:val="24"/>
        </w:rPr>
        <w:t>, Боханского района, Иркутской области, решает следующие задачи: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развитие территории, на которой осуществляется территориальное общественное самоуправление, её благоустройство и удовлетворение коммунально-бытовых и социально-культурных потребностей ее жителей;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защита прав и интересов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участие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в деятельности органов местного самоуправления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 по вопросам, затрагивающим интересы территории, на которой осуществляется территориальное общественное самоуправление.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6. Формы деятельности ТОС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собрание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,Боханского района, Иркутской области,;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конференция представителей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области,;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проведение мероприятий по реализации решений, принятых на собрании (конференции)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области,.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7. Основные направления деятельности ТОС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Организация на добровольных началах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для проведения работ по благоустройству, озеленению и образцовому содержанию территории.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 xml:space="preserve">2. Содействие жилищно-эксплуатационным организациям в обеспечении сохранности и надлежащего содержания находящихся на территории действия </w:t>
      </w:r>
      <w:r w:rsidRPr="002C3644">
        <w:rPr>
          <w:rFonts w:ascii="Arial" w:hAnsi="Arial" w:cs="Arial"/>
          <w:color w:val="000000"/>
          <w:sz w:val="24"/>
          <w:szCs w:val="24"/>
        </w:rPr>
        <w:lastRenderedPageBreak/>
        <w:t>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объектов жилищно-коммунального хозяйства и жилищного фонда в целом.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3. Изучение социально-экономических потребностей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подготовка и разработка предложений по их обеспечению.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4. Оказание содействия правоохранительным органам в поддержании общественного порядка на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5. Участие в организации коммунально-бытовых и  социально-культурных мероприятий проведении, а также досуга, проживающего на территории ТОС, населения.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6. Участие в организации работы с детьми, подростками, неблагополучными семьями, в том числе содействие в организации детских клубов, детских площадок на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7. Содействие органам здравоохранения в проведении санитарно- профилактических и противоэпидемических мероприятий на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8. Содействие органам государственного пожарного надзора в осуществлении противопожарных мероприятий на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9. Содействие депутатам в организации их встреч с избирателями, приеме граждан на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10. Осуществление общественного земельного контроля на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11. Осуществление общественного контроля за выполнением условий владения, пользования, распоряжения (в том числе приватизации и аренды) муниципальной собственностью на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12. Внесение предложений в органы местного самоуправления по вопросам, затрагивающим интересы граждан, в том числе по развитию территорий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13. Информирование жителей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о решениях, принятых органами государственной власти и государственными должностными лицами Российской Федерации и Иркутской области, органами и должностными лицами местного самоуправления муниципального образования «Боханский район» Иркутской области, затрагивающих интересы жителей территории ТОС и муниципального образования в целом.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ГЛАВА 3. ПОРЯДОК ПРОВЕДЕНИЯ КОНФЕРЕНЦИЙ, СОБРАНИЙ, ИХ ПОЛНОМОЧИЯ, ПОРЯДОК ПРИНЯТИЯ РЕШЕНИЙ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8. Порядок проведения конференции, собрания жителей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Конференция, созываются собрание жителей: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инициативной группой, состоящей не менее чем из 5 человек, имеющих право на участие в ТОС на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Комитетом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Для проведения конференции, собрания инициативная группа (Комитет ТОС) осуществляют следующие мероприятия: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 xml:space="preserve">- не менее чем за месяц до конференции, собрания извещает граждан территории, на которой осуществляется территориальное общественное самоуправление, Дума </w:t>
      </w:r>
      <w:r>
        <w:rPr>
          <w:rFonts w:ascii="Arial" w:hAnsi="Arial" w:cs="Arial"/>
          <w:color w:val="000000"/>
          <w:sz w:val="24"/>
          <w:szCs w:val="24"/>
        </w:rPr>
        <w:t>МО «Тараса»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, Боханского района, Иркутской области и Администрацию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 о дате, месте и времени проведения конференции, собрания;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подготавливает проект повестки конференции, собрания граждан;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проводит регистрацию жителей или их представителей, прибывших на собрание, конференцию;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lastRenderedPageBreak/>
        <w:t>- уполномочивает своего представителя для открытия и ведения конференции, собрания до избрания его председателя.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3. Порядок проведения конференции, собрания и повестка дня утверждаются конференцией, собранием.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4. На конференции, собрании ведется протокол, в котором указываются дата и место проведения, общее число жителей, обладающих правом на участие в ТОС, жителей количество присутствующих, состав президиума, повестка дня, содержание выступлений, принятые решения. Протокол подписывается председателем и секретарем конференции, собрания.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5. Собрание жителей правомочно, если в нем принимают участие не менее половины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достигших 16-летнего возраста. Конференция правомочна, если присутствуют не менее двух третей представителей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(нормы представительства определяют члены ТОС на локальных собраниях).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9. Полномочия конференций, собраний жителей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1.Исключительные полномочия конференций, собраний жителей: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принятие Устава территориального общественного самоуправления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внесение в него изменений и дополнений;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избрание Комитета территориального общественного самоуправления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установление структуры Комитета территориального общественного самоуправления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определение основных направлений деятельности территориального общественного самоуправления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утверждение сметы доходов и расходов территориального общественного самоуправления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и отчета о ее исполнении;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рассмотрение и утверждение отчетов о деятельности Комитета территориального общественного самоуправления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Конференция, собрание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вправе решать иные вопросы, относящиеся к компетенции территориального общественного самоуправления.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10. Порядок принятия решений конференций, собраний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Решения собраний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принимаются открытым голосованием простым большинством голосов присутствующих, решения конференций – открытым голосованием числом голосов не менее двух третей представителей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 xml:space="preserve">2. Решения конференций, собраний граждан в течение 10 рабочих дней доводятся до сведения Администрации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ГЛАВА 4. ПОРЯДОК ФОРМИРОВАНИЯ, ПРЕКРАЩЕНИЯ ПОЛНОМОЧИЙ, ПРАВА И ОБЯЗАННОСТИ, СРОК ПОЛНОМОЧИЙ КОМИТЕТА ТОС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11. Порядок формирования Комитета ТОС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Комитет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избирается открытым голосованием на собрании жителей, зарегистрированных на территории, на которой осуществляется территориальное общественное самоуправление. Комитет состоит из 4 человек.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Члены Комитета из своего состава избирают председателя, его заместителя, в случае необходимости образуют комиссии.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12. Срок полномочий Комитета ТОС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lastRenderedPageBreak/>
        <w:t>1. Комитет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избирается на неопределенный срок, вплоть до изменения его состава или полного переизбрания на собрании (конференции)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Комитет может быть досрочно переизбран по решению собрания, в случае выражения ему недоверия со стороны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а также в иных случаях, предусмотренных действующим законодательством. Избрание новых членов Комитета производится в порядке, предусмотренном настоящим Уставом.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13. Осуществление деятельности Комитета ТОС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Комитет подотчетен избравшему его собранию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Заседания Комитета проводятся по мере необходимости, но не реже одного раза в квартал. Решения принимаются простым большинством голосов присутствующих членов и оформляются протоколом, который подписывается председателем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и секретарем собрания.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3. Деятельность Комитета осуществляется в соответствии с его программой, которая составляется с учетом предложений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области,.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14. Права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Комитет имеет право осуществлять любую не запрещенную действующим законодательством деятельность по направлениям, перечисленным в статье 7 настоящего Устава, а также: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созывать собрания (конференции)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организовывать выборы и перевыборы Комитета ТОС;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обращаться по вопросам, относящимся к их ведению, в органы местного самоуправления;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участвовать в заседаниях органов местного самоуправления при обсуждении вопросов, затрагивающих интересы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 xml:space="preserve">- вносить предложения в Администрацию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 о выделении средств из бюджета сельского поселения для решения социально-бытовых проблем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выступать заказчиком на выполнение работ по благоустройству территории деятельности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и ремонту жилищного фонда, объектов социальной инфраструктуры с использованием собственных финансовых ресурсов или средств, передаваемых органами местного самоуправления Комитету ТОС на основании договора;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заключать договоры на выполнение определенных работ за счет собственных средств;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Председатель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»: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-общее руководство деятельностью Комитета осуществляет ТОС, ведет его заседания;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ведет собрания (конференции)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организуемые по инициативе Комитета ТОС;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 xml:space="preserve">- направляет Устав, внесенные изменения и дополнения в него Главе Администрации Администрации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 для регистрации;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представляет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области, во взаимоотношениях с физическими и юридическими лицами, органами местного самоуправления, общественными объединениями;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информирует органы местного самоуправления о деятельности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- организует прием жителей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lastRenderedPageBreak/>
        <w:t>3. Заместитель председателя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в случае временного отсутствия председателя исполняет его обязанности.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4. В случае длительного (свыше трех месяцев) отсутствия председателя Комитета ТОС либо его заместителя по причине болезни, перемены места жительства или другим причинам, а также в случае поступления от них письменных заявлений о сложении полномочий, Комитет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вправе провести досрочные выборы председателя, либо его заместителя.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15. Обязанности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Учитывать мнение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при принятии решений.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Не реже одного раза в год отчитываться о своей работе перед членами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на собрании.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 xml:space="preserve">3. Ежегодно представлять отчет в Администрацию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 о проделанной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работе.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4. Организовывать прием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рассматривать жалобы, заявления и предложения граждан, принимать по ним необходимые меры в пределах своей компетенции.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5. Доводить до жителей нормативные правовые акты, информационные материалы, сообщения, решения, касающиеся деятельности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путем размещения их на стенде в установленном месте.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16. Взаимоотношения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с органами местного самоуправления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Органы местного самоуправления: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Содействуют развитию территориального общественного самоуправления, координируют деятельность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оказывают организационную и методическую помощь.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Проводят с членами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совещания и семинары, способствуют установлению тесной связи с депутатами, проживающими на территории действия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обобщают и распространяют опыт работы ТОС.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3. Рассматривают и обобщают предложения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включают их в перспективный или текущий план работы.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4. Вправе определять круг вопросов, решения по которым не могут быть приняты без согласия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ГЛАВА 5. ЭКОНОМИЧЕСКАЯ ОСНОВА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17. Имущество и финансовая деятельность территориального общественного самоуправления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 Боханского района Иркутской области,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Источниками финансирования деятельности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могут являться: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1) добровольные взносы и пожертвования граждан и юридических лиц;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2) другие, не запрещенные законодательством поступления.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2.Комитет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по поручению собрания, конференции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на основе соответствующих смет доходов и расходов самостоятельно использует имеющиеся в его распоряжении финансовые средства в соответствии с целями и задачами, определенными настоящим Уставом. Годовые отчеты об исполнении указанных смет доходов и расходов утверждаются собранием, конференцией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18. Порядок пользования и распоряжения имуществом и финансовыми средствами территориального общественного самоуправления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Комитет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по поручению собраний членов ТОС на основе соответствующих смет доходов и расходов самостоятельно использует </w:t>
      </w:r>
      <w:r w:rsidRPr="002C3644">
        <w:rPr>
          <w:rFonts w:ascii="Arial" w:hAnsi="Arial" w:cs="Arial"/>
          <w:color w:val="000000"/>
          <w:sz w:val="24"/>
          <w:szCs w:val="24"/>
        </w:rPr>
        <w:lastRenderedPageBreak/>
        <w:t>имеющиеся в его распоряжении финансовые средства в соответствии с целями, определенными настоящим Уставом. Годовые отчеты об исполнении указанных смет доходов и расходов утверждаются собранием жителей.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Комитет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представляет Администрации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 отчеты об использовании средств, предоставленных из бюджета.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3. Собрание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уполномочено своим решением установить размер стимулирующих выплат председателю и заместителю председателя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за счет денежных средств из сумм регулярных и единовременных поступлений от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ГЛАВА 6. ГАРАНТИИ ТЕРРИТОРИАЛЬНОГО ОБЩЕСТВЕННОГО САМОУПРАВЛЕНИЯ. ОТВЕТСТВЕННОСТЬ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 ПРЕКРАЩЕНИЕ ОСУЩЕСТВЛЕНИЯ ТОС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19. Гарантии территориального общественного самоуправления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Решения собраний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принятые ими в пределах своих полномочий, подлежат обязательному рассмотрению теми организациями и должностными лицами, кому они адресованы.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О результатах рассмотрения и о принятии мер организации, должностные лица ставят в известность Комитет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в установленные законодательством сроки.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Юридические лица, независимо от их подчиненности и организационно-правовой формы, в обязательном порядке согласовывают с Комитетом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мероприятия (кроме аварийных ситуаций), которые посвоим возможным последствиям могут ухудшить среду обитания населения территории деятельности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или нанести ущерб интересам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3. Комитет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вправе обратиться в суд с исковыми требованиями о признании недействительными нормативных правовых актов органа местного самоуправления, других юридических лиц решений, нарушающих права и законные интересы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», а также полномочия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20. Ответственность Комитета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1. Комитет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 несет ответственность за принимаемые им решения перед собранием членов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2. Досрочное прекращение полномочий Комитета, равно как и прекращение его деятельности, может быть осуществлено по решению собрания жителей, а также по решению самого Комитета в случае самороспуска.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Статья 21. Прекращение осуществления деятельности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>»</w:t>
      </w:r>
    </w:p>
    <w:p w:rsidR="00161C14" w:rsidRPr="002C3644" w:rsidRDefault="00161C14" w:rsidP="00161C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644">
        <w:rPr>
          <w:rFonts w:ascii="Arial" w:hAnsi="Arial" w:cs="Arial"/>
          <w:color w:val="000000"/>
          <w:sz w:val="24"/>
          <w:szCs w:val="24"/>
        </w:rPr>
        <w:t>Прекращение осуществления деятельности ТОС «</w:t>
      </w:r>
      <w:r>
        <w:rPr>
          <w:rFonts w:ascii="Arial" w:hAnsi="Arial" w:cs="Arial"/>
          <w:color w:val="000000"/>
          <w:sz w:val="24"/>
          <w:szCs w:val="24"/>
        </w:rPr>
        <w:t>Надежда</w:t>
      </w:r>
      <w:r w:rsidRPr="002C3644">
        <w:rPr>
          <w:rFonts w:ascii="Arial" w:hAnsi="Arial" w:cs="Arial"/>
          <w:color w:val="000000"/>
          <w:sz w:val="24"/>
          <w:szCs w:val="24"/>
        </w:rPr>
        <w:t xml:space="preserve">» происходит на основании решения собрания (конференции) жителей соответствующей территории, о чем письменно уведомляется Администрации </w:t>
      </w:r>
      <w:r>
        <w:rPr>
          <w:rFonts w:ascii="Arial" w:hAnsi="Arial" w:cs="Arial"/>
          <w:color w:val="000000"/>
          <w:sz w:val="24"/>
          <w:szCs w:val="24"/>
        </w:rPr>
        <w:t>Д. Красная Буреть</w:t>
      </w:r>
      <w:r w:rsidRPr="002C3644">
        <w:rPr>
          <w:rFonts w:ascii="Arial" w:hAnsi="Arial" w:cs="Arial"/>
          <w:color w:val="000000"/>
          <w:sz w:val="24"/>
          <w:szCs w:val="24"/>
        </w:rPr>
        <w:t>, Боханского района, Иркутской области с приложением протокола собрания.</w:t>
      </w:r>
    </w:p>
    <w:p w:rsidR="00161C14" w:rsidRDefault="00161C14" w:rsidP="00161C14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</w:rPr>
      </w:pPr>
    </w:p>
    <w:p w:rsidR="00161C14" w:rsidRPr="00F132DF" w:rsidRDefault="00161C14" w:rsidP="00161C14">
      <w:pPr>
        <w:shd w:val="clear" w:color="auto" w:fill="FFFFFF"/>
        <w:ind w:firstLine="709"/>
        <w:jc w:val="right"/>
        <w:rPr>
          <w:rFonts w:ascii="Courier New" w:hAnsi="Courier New" w:cs="Courier New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366"/>
        <w:gridCol w:w="4627"/>
      </w:tblGrid>
      <w:tr w:rsidR="00161C14" w:rsidRPr="002C3644" w:rsidTr="00517F24">
        <w:trPr>
          <w:tblCellSpacing w:w="0" w:type="dxa"/>
        </w:trPr>
        <w:tc>
          <w:tcPr>
            <w:tcW w:w="0" w:type="auto"/>
            <w:vAlign w:val="center"/>
          </w:tcPr>
          <w:p w:rsidR="00161C14" w:rsidRPr="002C3644" w:rsidRDefault="00161C14" w:rsidP="00517F2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C3644">
              <w:rPr>
                <w:rFonts w:ascii="Arial" w:hAnsi="Arial" w:cs="Arial"/>
                <w:sz w:val="24"/>
                <w:szCs w:val="24"/>
              </w:rPr>
              <w:t>Зарегистрировано:</w:t>
            </w:r>
            <w:r w:rsidRPr="002C3644">
              <w:rPr>
                <w:rFonts w:ascii="Arial" w:hAnsi="Arial" w:cs="Arial"/>
                <w:sz w:val="24"/>
                <w:szCs w:val="24"/>
              </w:rPr>
              <w:br/>
            </w:r>
          </w:p>
          <w:p w:rsidR="00161C14" w:rsidRPr="002C3644" w:rsidRDefault="00161C14" w:rsidP="00517F2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C3644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161C14" w:rsidRPr="002C3644" w:rsidRDefault="00161C14" w:rsidP="00517F2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C3644">
              <w:rPr>
                <w:rFonts w:ascii="Arial" w:hAnsi="Arial" w:cs="Arial"/>
                <w:sz w:val="24"/>
                <w:szCs w:val="24"/>
              </w:rPr>
              <w:t>«Тараса»</w:t>
            </w:r>
          </w:p>
          <w:p w:rsidR="00161C14" w:rsidRPr="002C3644" w:rsidRDefault="00161C14" w:rsidP="00517F2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C3644">
              <w:rPr>
                <w:rFonts w:ascii="Arial" w:hAnsi="Arial" w:cs="Arial"/>
                <w:sz w:val="24"/>
                <w:szCs w:val="24"/>
              </w:rPr>
              <w:t>Боханского района Иркутской  области</w:t>
            </w:r>
            <w:r w:rsidRPr="002C3644">
              <w:rPr>
                <w:rFonts w:ascii="Arial" w:hAnsi="Arial" w:cs="Arial"/>
                <w:sz w:val="24"/>
                <w:szCs w:val="24"/>
              </w:rPr>
              <w:br/>
            </w:r>
          </w:p>
          <w:p w:rsidR="00161C14" w:rsidRPr="002C3644" w:rsidRDefault="00161C14" w:rsidP="00517F24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C364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06.03.</w:t>
            </w:r>
            <w:r w:rsidRPr="002C364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 г.</w:t>
            </w:r>
            <w:r w:rsidRPr="002C364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  <w:p w:rsidR="00161C14" w:rsidRPr="002C3644" w:rsidRDefault="00161C14" w:rsidP="00517F2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1C14" w:rsidRPr="002C3644" w:rsidRDefault="00161C14" w:rsidP="00517F2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3644">
              <w:rPr>
                <w:rFonts w:ascii="Arial" w:hAnsi="Arial" w:cs="Arial"/>
                <w:sz w:val="24"/>
                <w:szCs w:val="24"/>
              </w:rPr>
              <w:lastRenderedPageBreak/>
              <w:t xml:space="preserve"> Утверждено:</w:t>
            </w:r>
          </w:p>
          <w:p w:rsidR="00161C14" w:rsidRPr="002C3644" w:rsidRDefault="00161C14" w:rsidP="00517F2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61C14" w:rsidRPr="002C3644" w:rsidRDefault="00161C14" w:rsidP="00517F2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3644">
              <w:rPr>
                <w:rFonts w:ascii="Arial" w:hAnsi="Arial" w:cs="Arial"/>
                <w:sz w:val="24"/>
                <w:szCs w:val="24"/>
              </w:rPr>
              <w:t>Собранием жителей с.Тараса, ул.Ленина</w:t>
            </w:r>
          </w:p>
          <w:p w:rsidR="00161C14" w:rsidRPr="002C3644" w:rsidRDefault="00161C14" w:rsidP="00517F2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3644">
              <w:rPr>
                <w:rFonts w:ascii="Arial" w:hAnsi="Arial" w:cs="Arial"/>
                <w:sz w:val="24"/>
                <w:szCs w:val="24"/>
              </w:rPr>
              <w:t xml:space="preserve">Боханского района </w:t>
            </w:r>
          </w:p>
          <w:p w:rsidR="00161C14" w:rsidRPr="002C3644" w:rsidRDefault="00161C14" w:rsidP="00517F2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3644">
              <w:rPr>
                <w:rFonts w:ascii="Arial" w:hAnsi="Arial" w:cs="Arial"/>
                <w:sz w:val="24"/>
                <w:szCs w:val="24"/>
              </w:rPr>
              <w:t>Иркутской  области</w:t>
            </w:r>
            <w:r w:rsidRPr="002C3644">
              <w:rPr>
                <w:rFonts w:ascii="Arial" w:hAnsi="Arial" w:cs="Arial"/>
                <w:sz w:val="24"/>
                <w:szCs w:val="24"/>
              </w:rPr>
              <w:br/>
            </w:r>
          </w:p>
          <w:p w:rsidR="00161C14" w:rsidRPr="002C3644" w:rsidRDefault="00161C14" w:rsidP="00517F2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1C14" w:rsidRDefault="00161C14" w:rsidP="00BB2AF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44">
              <w:rPr>
                <w:rFonts w:ascii="Arial" w:hAnsi="Arial" w:cs="Arial"/>
                <w:sz w:val="24"/>
                <w:szCs w:val="24"/>
              </w:rPr>
              <w:t xml:space="preserve">от   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C364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C3644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 xml:space="preserve">9  </w:t>
            </w:r>
            <w:r w:rsidRPr="002C3644">
              <w:rPr>
                <w:rFonts w:ascii="Arial" w:hAnsi="Arial" w:cs="Arial"/>
                <w:sz w:val="24"/>
                <w:szCs w:val="24"/>
              </w:rPr>
              <w:t>Протокол № 1</w:t>
            </w:r>
          </w:p>
          <w:p w:rsidR="00BB2AF6" w:rsidRDefault="00BB2AF6" w:rsidP="00BB2AF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1C14" w:rsidRDefault="00161C14" w:rsidP="00BB2AF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1C14" w:rsidRDefault="00161C14" w:rsidP="00517F2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1C14" w:rsidRDefault="00161C14" w:rsidP="00517F2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1C14" w:rsidRDefault="00161C14" w:rsidP="00517F2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1C14" w:rsidRPr="002C3644" w:rsidRDefault="00161C14" w:rsidP="00517F2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AF6" w:rsidRPr="00990111" w:rsidRDefault="00BB2AF6" w:rsidP="00BB2A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06</w:t>
      </w:r>
      <w:r w:rsidRPr="0099011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99011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99011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33</w:t>
      </w:r>
    </w:p>
    <w:p w:rsidR="00BB2AF6" w:rsidRPr="00352C92" w:rsidRDefault="00BB2AF6" w:rsidP="00BB2A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BB2AF6" w:rsidRPr="00352C92" w:rsidRDefault="00BB2AF6" w:rsidP="00BB2A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BB2AF6" w:rsidRPr="00352C92" w:rsidRDefault="00BB2AF6" w:rsidP="00BB2A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BB2AF6" w:rsidRPr="00352C92" w:rsidRDefault="00BB2AF6" w:rsidP="00BB2A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</w:rPr>
        <w:t>ТАРАСА</w:t>
      </w:r>
      <w:r w:rsidRPr="00352C92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BB2AF6" w:rsidRPr="00352C92" w:rsidRDefault="00BB2AF6" w:rsidP="00BB2A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BB2AF6" w:rsidRPr="00352C92" w:rsidRDefault="00BB2AF6" w:rsidP="00BB2A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2C92">
        <w:rPr>
          <w:rFonts w:ascii="Arial" w:hAnsi="Arial" w:cs="Arial"/>
          <w:b/>
          <w:sz w:val="32"/>
          <w:szCs w:val="32"/>
        </w:rPr>
        <w:t>РЕШЕНИЕ</w:t>
      </w:r>
    </w:p>
    <w:p w:rsidR="00BB2AF6" w:rsidRPr="00B100DF" w:rsidRDefault="00BB2AF6" w:rsidP="00BB2A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AF6" w:rsidRPr="00321D02" w:rsidRDefault="00BB2AF6" w:rsidP="00BB2AF6">
      <w:pPr>
        <w:spacing w:before="28" w:after="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Pr="00321D02">
        <w:rPr>
          <w:rFonts w:ascii="Arial" w:hAnsi="Arial" w:cs="Arial"/>
          <w:b/>
          <w:sz w:val="32"/>
          <w:szCs w:val="32"/>
        </w:rPr>
        <w:t>УТВ</w:t>
      </w:r>
      <w:r>
        <w:rPr>
          <w:rFonts w:ascii="Arial" w:hAnsi="Arial" w:cs="Arial"/>
          <w:b/>
          <w:sz w:val="32"/>
          <w:szCs w:val="32"/>
        </w:rPr>
        <w:t xml:space="preserve">ЕРЖДЕНИИ ПОРЯДКА ПРЕДСТАВЛЕНИЯ </w:t>
      </w:r>
      <w:r w:rsidRPr="00321D02">
        <w:rPr>
          <w:rFonts w:ascii="Arial" w:hAnsi="Arial" w:cs="Arial"/>
          <w:b/>
          <w:sz w:val="32"/>
          <w:szCs w:val="32"/>
        </w:rPr>
        <w:t>ГЛАВНЫМ Р</w:t>
      </w:r>
      <w:r>
        <w:rPr>
          <w:rFonts w:ascii="Arial" w:hAnsi="Arial" w:cs="Arial"/>
          <w:b/>
          <w:sz w:val="32"/>
          <w:szCs w:val="32"/>
        </w:rPr>
        <w:t xml:space="preserve">АСПОРЯДИТЕЛЕМ  СРЕДСТВ БЮДЖЕТА </w:t>
      </w:r>
      <w:r w:rsidRPr="00321D02">
        <w:rPr>
          <w:rFonts w:ascii="Arial" w:hAnsi="Arial" w:cs="Arial"/>
          <w:b/>
          <w:sz w:val="32"/>
          <w:szCs w:val="32"/>
        </w:rPr>
        <w:t>МУНИЦИПАЛЬНОГО ОБРАЗОВАНИЯ «ТАРАСА» ИНФОРМ</w:t>
      </w:r>
      <w:r>
        <w:rPr>
          <w:rFonts w:ascii="Arial" w:hAnsi="Arial" w:cs="Arial"/>
          <w:b/>
          <w:sz w:val="32"/>
          <w:szCs w:val="32"/>
        </w:rPr>
        <w:t xml:space="preserve">АЦИИ  О СОВЕРШАЕМЫХ ДЕЙСТВИЯХ, </w:t>
      </w:r>
      <w:r w:rsidRPr="00321D02">
        <w:rPr>
          <w:rFonts w:ascii="Arial" w:hAnsi="Arial" w:cs="Arial"/>
          <w:b/>
          <w:sz w:val="32"/>
          <w:szCs w:val="32"/>
        </w:rPr>
        <w:t xml:space="preserve">НАПРАВЛЕННЫХ НА РЕАЛИЗАЦИЮ </w:t>
      </w:r>
      <w:r>
        <w:rPr>
          <w:rFonts w:ascii="Arial" w:hAnsi="Arial" w:cs="Arial"/>
          <w:b/>
          <w:sz w:val="32"/>
          <w:szCs w:val="32"/>
        </w:rPr>
        <w:t xml:space="preserve">МУНИЦИПАЛЬНЫМ ОБРАЗОВАНИЕМ «ТАРАСА» </w:t>
      </w:r>
      <w:r w:rsidRPr="00321D02">
        <w:rPr>
          <w:rFonts w:ascii="Arial" w:hAnsi="Arial" w:cs="Arial"/>
          <w:b/>
          <w:sz w:val="32"/>
          <w:szCs w:val="32"/>
        </w:rPr>
        <w:t>ПРАВА РЕГРЕССА, ЛИБО ОБ ОТСУТСТВИИ ОСНОВАНИЯ ДЛЯ ПРЕДЪЯВЛЕНИЯ ИСКА О ВЗЫСКАНИИ ДЕНЕЖНЫХ СРЕДСТВ В ПОРЯДКЕ РЕГРЕССА.</w:t>
      </w:r>
    </w:p>
    <w:p w:rsidR="00BB2AF6" w:rsidRPr="00321D02" w:rsidRDefault="00BB2AF6" w:rsidP="00BB2AF6">
      <w:pPr>
        <w:spacing w:before="28" w:after="28"/>
        <w:jc w:val="center"/>
        <w:rPr>
          <w:rFonts w:ascii="Arial" w:hAnsi="Arial" w:cs="Arial"/>
          <w:b/>
          <w:sz w:val="32"/>
          <w:szCs w:val="32"/>
        </w:rPr>
      </w:pPr>
    </w:p>
    <w:p w:rsidR="00BB2AF6" w:rsidRPr="00321D02" w:rsidRDefault="00BB2AF6" w:rsidP="00BB2A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1D02">
        <w:rPr>
          <w:rFonts w:ascii="Arial" w:hAnsi="Arial" w:cs="Arial"/>
          <w:sz w:val="24"/>
          <w:szCs w:val="24"/>
        </w:rPr>
        <w:t xml:space="preserve">В соответствии с пунктом 4 статьи 242.2 Бюджетного кодекса Российской Федерации, в целях реализации права регресса, установленного пунктом 3.1. статьи 1081 Гражданского кодекса Российской Федерации, руководствуясь Уставом муниципального образования «Тараса», </w:t>
      </w:r>
      <w:r w:rsidRPr="00321D02">
        <w:rPr>
          <w:rFonts w:ascii="Arial" w:hAnsi="Arial" w:cs="Arial"/>
          <w:bCs/>
          <w:kern w:val="36"/>
          <w:sz w:val="24"/>
          <w:szCs w:val="24"/>
        </w:rPr>
        <w:t>Дума муниципального образования «Тараса»</w:t>
      </w:r>
    </w:p>
    <w:p w:rsidR="00BB2AF6" w:rsidRPr="00DB048E" w:rsidRDefault="00BB2AF6" w:rsidP="00BB2AF6">
      <w:pPr>
        <w:jc w:val="center"/>
        <w:rPr>
          <w:rFonts w:ascii="Arial" w:hAnsi="Arial" w:cs="Arial"/>
        </w:rPr>
      </w:pPr>
    </w:p>
    <w:p w:rsidR="00BB2AF6" w:rsidRPr="00DB048E" w:rsidRDefault="00BB2AF6" w:rsidP="00BB2AF6">
      <w:pPr>
        <w:jc w:val="center"/>
        <w:rPr>
          <w:rFonts w:ascii="Arial" w:hAnsi="Arial" w:cs="Arial"/>
          <w:sz w:val="32"/>
          <w:szCs w:val="32"/>
        </w:rPr>
      </w:pPr>
      <w:r w:rsidRPr="00DB048E">
        <w:rPr>
          <w:rFonts w:ascii="Arial" w:hAnsi="Arial" w:cs="Arial"/>
          <w:b/>
          <w:sz w:val="32"/>
          <w:szCs w:val="32"/>
        </w:rPr>
        <w:t>РЕШИЛА</w:t>
      </w:r>
      <w:r w:rsidRPr="00DB048E">
        <w:rPr>
          <w:rFonts w:ascii="Arial" w:hAnsi="Arial" w:cs="Arial"/>
          <w:sz w:val="32"/>
          <w:szCs w:val="32"/>
        </w:rPr>
        <w:t>:</w:t>
      </w:r>
    </w:p>
    <w:p w:rsidR="00BB2AF6" w:rsidRPr="00DB048E" w:rsidRDefault="00BB2AF6" w:rsidP="00BB2AF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B2AF6" w:rsidRPr="002D7B3E" w:rsidRDefault="00BB2AF6" w:rsidP="00BB2A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B3E">
        <w:rPr>
          <w:rFonts w:ascii="Arial" w:hAnsi="Arial" w:cs="Arial"/>
          <w:sz w:val="24"/>
          <w:szCs w:val="24"/>
        </w:rPr>
        <w:t>1. Утвердить прилагаемый Порядок представления главным распорядителем средств бюджета муниц</w:t>
      </w:r>
      <w:r>
        <w:rPr>
          <w:rFonts w:ascii="Arial" w:hAnsi="Arial" w:cs="Arial"/>
          <w:sz w:val="24"/>
          <w:szCs w:val="24"/>
        </w:rPr>
        <w:t>ипального образования «Тараса» информации</w:t>
      </w:r>
      <w:r w:rsidRPr="002D7B3E">
        <w:rPr>
          <w:rFonts w:ascii="Arial" w:hAnsi="Arial" w:cs="Arial"/>
          <w:sz w:val="24"/>
          <w:szCs w:val="24"/>
        </w:rPr>
        <w:t xml:space="preserve"> о совершаемых действиях, направленных на реализацию муниципальным образованием </w:t>
      </w:r>
      <w:r>
        <w:rPr>
          <w:rFonts w:ascii="Arial" w:hAnsi="Arial" w:cs="Arial"/>
          <w:sz w:val="24"/>
          <w:szCs w:val="24"/>
        </w:rPr>
        <w:t xml:space="preserve">«Тараса» </w:t>
      </w:r>
      <w:r w:rsidRPr="002D7B3E">
        <w:rPr>
          <w:rFonts w:ascii="Arial" w:hAnsi="Arial" w:cs="Arial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BB2AF6" w:rsidRPr="0031019D" w:rsidRDefault="00BB2AF6" w:rsidP="00BB2AF6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31019D">
        <w:rPr>
          <w:rFonts w:ascii="Arial" w:hAnsi="Arial" w:cs="Arial"/>
          <w:sz w:val="24"/>
          <w:szCs w:val="24"/>
        </w:rPr>
        <w:t>2. Настоящее Решение вступает в силу со дня его опубликования (обнародования) в Вестнике муниципального образования «Тараса».</w:t>
      </w:r>
    </w:p>
    <w:p w:rsidR="00BB2AF6" w:rsidRPr="0031019D" w:rsidRDefault="00BB2AF6" w:rsidP="00BB2AF6">
      <w:pPr>
        <w:pStyle w:val="af"/>
        <w:jc w:val="center"/>
        <w:rPr>
          <w:rFonts w:ascii="Arial" w:hAnsi="Arial" w:cs="Arial"/>
        </w:rPr>
      </w:pPr>
    </w:p>
    <w:p w:rsidR="00BB2AF6" w:rsidRPr="0031019D" w:rsidRDefault="00BB2AF6" w:rsidP="00BB2AF6">
      <w:pPr>
        <w:pStyle w:val="af"/>
        <w:rPr>
          <w:rFonts w:ascii="Arial" w:hAnsi="Arial" w:cs="Arial"/>
        </w:rPr>
      </w:pPr>
    </w:p>
    <w:p w:rsidR="00BB2AF6" w:rsidRPr="0031019D" w:rsidRDefault="00BB2AF6" w:rsidP="00BB2AF6">
      <w:pPr>
        <w:pStyle w:val="af"/>
        <w:rPr>
          <w:rFonts w:ascii="Arial" w:hAnsi="Arial" w:cs="Arial"/>
        </w:rPr>
      </w:pPr>
      <w:r w:rsidRPr="0031019D">
        <w:rPr>
          <w:rFonts w:ascii="Arial" w:hAnsi="Arial" w:cs="Arial"/>
        </w:rPr>
        <w:t xml:space="preserve">Председатель Думы </w:t>
      </w:r>
    </w:p>
    <w:p w:rsidR="00BB2AF6" w:rsidRPr="0031019D" w:rsidRDefault="00BB2AF6" w:rsidP="00BB2AF6">
      <w:pPr>
        <w:pStyle w:val="af"/>
        <w:rPr>
          <w:rFonts w:ascii="Arial" w:hAnsi="Arial" w:cs="Arial"/>
        </w:rPr>
      </w:pPr>
      <w:r w:rsidRPr="0031019D">
        <w:rPr>
          <w:rFonts w:ascii="Arial" w:hAnsi="Arial" w:cs="Arial"/>
        </w:rPr>
        <w:t>Глава МО «Тараса»</w:t>
      </w:r>
    </w:p>
    <w:p w:rsidR="00BB2AF6" w:rsidRDefault="00BB2AF6" w:rsidP="00BB2AF6">
      <w:pPr>
        <w:pStyle w:val="af"/>
        <w:rPr>
          <w:rFonts w:ascii="Arial" w:hAnsi="Arial" w:cs="Arial"/>
        </w:rPr>
      </w:pPr>
      <w:r w:rsidRPr="0031019D">
        <w:rPr>
          <w:rFonts w:ascii="Arial" w:hAnsi="Arial" w:cs="Arial"/>
        </w:rPr>
        <w:t>А.М. Таряшинов</w:t>
      </w:r>
    </w:p>
    <w:p w:rsidR="00BB2AF6" w:rsidRDefault="00BB2AF6" w:rsidP="00BB2AF6">
      <w:pPr>
        <w:pStyle w:val="af"/>
        <w:rPr>
          <w:rFonts w:ascii="Arial" w:hAnsi="Arial" w:cs="Arial"/>
        </w:rPr>
      </w:pPr>
    </w:p>
    <w:p w:rsidR="00BB2AF6" w:rsidRDefault="00BB2AF6" w:rsidP="00BB2AF6">
      <w:pPr>
        <w:pStyle w:val="af"/>
        <w:rPr>
          <w:rFonts w:ascii="Arial" w:hAnsi="Arial" w:cs="Arial"/>
        </w:rPr>
      </w:pPr>
    </w:p>
    <w:p w:rsidR="00BB2AF6" w:rsidRDefault="00BB2AF6" w:rsidP="00BB2AF6">
      <w:pPr>
        <w:pStyle w:val="af"/>
        <w:rPr>
          <w:rFonts w:ascii="Arial" w:hAnsi="Arial" w:cs="Arial"/>
        </w:rPr>
      </w:pPr>
    </w:p>
    <w:p w:rsidR="00BB2AF6" w:rsidRPr="00B529E1" w:rsidRDefault="00BB2AF6" w:rsidP="00BB2AF6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B529E1">
        <w:rPr>
          <w:rFonts w:ascii="Courier New" w:hAnsi="Courier New" w:cs="Courier New"/>
        </w:rPr>
        <w:t>Приложение № 1</w:t>
      </w:r>
    </w:p>
    <w:p w:rsidR="00BB2AF6" w:rsidRPr="00B529E1" w:rsidRDefault="00BB2AF6" w:rsidP="00BB2A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529E1">
        <w:rPr>
          <w:rFonts w:ascii="Courier New" w:hAnsi="Courier New" w:cs="Courier New"/>
        </w:rPr>
        <w:t xml:space="preserve">к решению </w:t>
      </w:r>
      <w:r>
        <w:rPr>
          <w:rFonts w:ascii="Courier New" w:hAnsi="Courier New" w:cs="Courier New"/>
        </w:rPr>
        <w:t>Думы МО «Тараса»</w:t>
      </w:r>
    </w:p>
    <w:p w:rsidR="00BB2AF6" w:rsidRPr="00B529E1" w:rsidRDefault="00BB2AF6" w:rsidP="00BB2A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06.03.2019 №33</w:t>
      </w:r>
    </w:p>
    <w:p w:rsidR="00BB2AF6" w:rsidRPr="00B529E1" w:rsidRDefault="00BB2AF6" w:rsidP="00BB2AF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F6" w:rsidRPr="00B529E1" w:rsidRDefault="00BB2AF6" w:rsidP="00BB2AF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bookmarkStart w:id="1" w:name="Par31"/>
      <w:bookmarkEnd w:id="1"/>
      <w:r w:rsidRPr="00B529E1">
        <w:rPr>
          <w:rFonts w:ascii="Arial" w:hAnsi="Arial" w:cs="Arial"/>
          <w:b/>
          <w:sz w:val="30"/>
          <w:szCs w:val="30"/>
        </w:rPr>
        <w:t>Порядок представления главным распорядителем средств бюджета муниц</w:t>
      </w:r>
      <w:r>
        <w:rPr>
          <w:rFonts w:ascii="Arial" w:hAnsi="Arial" w:cs="Arial"/>
          <w:b/>
          <w:sz w:val="30"/>
          <w:szCs w:val="30"/>
        </w:rPr>
        <w:t>ипального образования «Тараса» информации</w:t>
      </w:r>
      <w:r w:rsidRPr="00B529E1">
        <w:rPr>
          <w:rFonts w:ascii="Arial" w:hAnsi="Arial" w:cs="Arial"/>
          <w:b/>
          <w:sz w:val="30"/>
          <w:szCs w:val="30"/>
        </w:rPr>
        <w:t xml:space="preserve"> о совершаемых действиях, направленных на реализацию муниципальным образованием </w:t>
      </w:r>
      <w:r>
        <w:rPr>
          <w:rFonts w:ascii="Arial" w:hAnsi="Arial" w:cs="Arial"/>
          <w:b/>
          <w:sz w:val="30"/>
          <w:szCs w:val="30"/>
        </w:rPr>
        <w:t xml:space="preserve">«Тараса» </w:t>
      </w:r>
      <w:r w:rsidRPr="00B529E1">
        <w:rPr>
          <w:rFonts w:ascii="Arial" w:hAnsi="Arial" w:cs="Arial"/>
          <w:b/>
          <w:sz w:val="30"/>
          <w:szCs w:val="30"/>
        </w:rPr>
        <w:t>права регресса, либо об отсутствии оснований для предъявления иска о взыскании дене</w:t>
      </w:r>
      <w:r>
        <w:rPr>
          <w:rFonts w:ascii="Arial" w:hAnsi="Arial" w:cs="Arial"/>
          <w:b/>
          <w:sz w:val="30"/>
          <w:szCs w:val="30"/>
        </w:rPr>
        <w:t>жных средств в порядке регресса</w:t>
      </w:r>
    </w:p>
    <w:p w:rsidR="00BB2AF6" w:rsidRPr="00B529E1" w:rsidRDefault="00BB2AF6" w:rsidP="00BB2AF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B2AF6" w:rsidRPr="00B529E1" w:rsidRDefault="00BB2AF6" w:rsidP="00BB2AF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29E1">
        <w:rPr>
          <w:rFonts w:ascii="Arial" w:hAnsi="Arial" w:cs="Arial"/>
          <w:color w:val="000000"/>
          <w:sz w:val="24"/>
          <w:szCs w:val="24"/>
        </w:rPr>
        <w:t xml:space="preserve">1. Настоящий Порядок разработан в соответствии с требованиями </w:t>
      </w:r>
      <w:hyperlink r:id="rId12" w:history="1">
        <w:r w:rsidRPr="00B529E1">
          <w:rPr>
            <w:rFonts w:ascii="Arial" w:hAnsi="Arial" w:cs="Arial"/>
            <w:color w:val="000000"/>
            <w:sz w:val="24"/>
            <w:szCs w:val="24"/>
          </w:rPr>
          <w:t>пункта 4 статьи 242.2</w:t>
        </w:r>
      </w:hyperlink>
      <w:r w:rsidRPr="00B529E1"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 главным распорядителем средств  бюджета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«Тараса» </w:t>
      </w:r>
      <w:r w:rsidRPr="00B529E1">
        <w:rPr>
          <w:rFonts w:ascii="Arial" w:hAnsi="Arial" w:cs="Arial"/>
          <w:color w:val="000000"/>
          <w:sz w:val="24"/>
          <w:szCs w:val="24"/>
        </w:rPr>
        <w:t xml:space="preserve">(далее также – главный распорядитель) в финансовый орган информации о совершаемых действиях, направленных на реализацию муниципальным образованием </w:t>
      </w:r>
      <w:r>
        <w:rPr>
          <w:rFonts w:ascii="Arial" w:hAnsi="Arial" w:cs="Arial"/>
          <w:color w:val="000000"/>
          <w:sz w:val="24"/>
          <w:szCs w:val="24"/>
        </w:rPr>
        <w:t xml:space="preserve">«Тараса» </w:t>
      </w:r>
      <w:r w:rsidRPr="00B529E1">
        <w:rPr>
          <w:rFonts w:ascii="Arial" w:hAnsi="Arial" w:cs="Arial"/>
          <w:color w:val="000000"/>
          <w:sz w:val="24"/>
          <w:szCs w:val="24"/>
        </w:rPr>
        <w:t xml:space="preserve">права регресса, либо об отсутствии оснований для предъявления иска о взыскании денежных средств в порядке регресса. </w:t>
      </w:r>
    </w:p>
    <w:p w:rsidR="00BB2AF6" w:rsidRPr="00B529E1" w:rsidRDefault="00BB2AF6" w:rsidP="00BB2A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29E1">
        <w:rPr>
          <w:rFonts w:ascii="Arial" w:hAnsi="Arial" w:cs="Arial"/>
          <w:color w:val="000000"/>
          <w:sz w:val="24"/>
          <w:szCs w:val="24"/>
        </w:rPr>
        <w:t xml:space="preserve">2. Под финансовым органом понимается </w:t>
      </w:r>
      <w:r>
        <w:rPr>
          <w:rFonts w:ascii="Arial" w:hAnsi="Arial" w:cs="Arial"/>
          <w:color w:val="000000"/>
          <w:sz w:val="24"/>
          <w:szCs w:val="24"/>
        </w:rPr>
        <w:t>финансовый отдел администрации муниципального образования «Тараса»</w:t>
      </w:r>
      <w:r w:rsidRPr="00B529E1">
        <w:rPr>
          <w:rFonts w:ascii="Arial" w:hAnsi="Arial" w:cs="Arial"/>
          <w:color w:val="000000"/>
          <w:sz w:val="24"/>
          <w:szCs w:val="24"/>
        </w:rPr>
        <w:t xml:space="preserve"> или Финансовое управление муниципального образования «Б</w:t>
      </w:r>
      <w:r>
        <w:rPr>
          <w:rFonts w:ascii="Arial" w:hAnsi="Arial" w:cs="Arial"/>
          <w:color w:val="000000"/>
          <w:sz w:val="24"/>
          <w:szCs w:val="24"/>
        </w:rPr>
        <w:t>оханский</w:t>
      </w:r>
      <w:r w:rsidRPr="00B529E1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B529E1">
        <w:rPr>
          <w:rFonts w:ascii="Arial" w:hAnsi="Arial" w:cs="Arial"/>
          <w:color w:val="000000"/>
          <w:sz w:val="24"/>
          <w:szCs w:val="24"/>
        </w:rPr>
        <w:t xml:space="preserve"> в случае заключения соглашения о передачи части полномочий по составлению проекта бюджета, исполнению бюджета и осуществлению контроля за его исполнением.</w:t>
      </w:r>
      <w:bookmarkStart w:id="2" w:name="P42"/>
      <w:bookmarkEnd w:id="2"/>
    </w:p>
    <w:p w:rsidR="00BB2AF6" w:rsidRPr="00B529E1" w:rsidRDefault="00BB2AF6" w:rsidP="00BB2AF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29E1">
        <w:rPr>
          <w:rFonts w:ascii="Arial" w:hAnsi="Arial" w:cs="Arial"/>
          <w:sz w:val="24"/>
          <w:szCs w:val="24"/>
        </w:rPr>
        <w:t xml:space="preserve">3. После получения уведомления об исполнении судебного акта о возмещении вреда, за счет казны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«Тараса» </w:t>
      </w:r>
      <w:r w:rsidRPr="00B529E1">
        <w:rPr>
          <w:rFonts w:ascii="Arial" w:hAnsi="Arial" w:cs="Arial"/>
          <w:sz w:val="24"/>
          <w:szCs w:val="24"/>
        </w:rPr>
        <w:t xml:space="preserve">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B529E1">
        <w:rPr>
          <w:rFonts w:ascii="Arial" w:hAnsi="Arial" w:cs="Arial"/>
          <w:color w:val="000000"/>
          <w:sz w:val="24"/>
          <w:szCs w:val="24"/>
        </w:rPr>
        <w:t xml:space="preserve">в течение 3 рабочих дней </w:t>
      </w:r>
      <w:r w:rsidRPr="00B529E1">
        <w:rPr>
          <w:rFonts w:ascii="Arial" w:hAnsi="Arial" w:cs="Arial"/>
          <w:sz w:val="24"/>
          <w:szCs w:val="24"/>
        </w:rPr>
        <w:t xml:space="preserve">направляет в </w:t>
      </w:r>
      <w:r w:rsidRPr="00B529E1">
        <w:rPr>
          <w:rFonts w:ascii="Arial" w:hAnsi="Arial" w:cs="Arial"/>
          <w:color w:val="000000"/>
          <w:sz w:val="24"/>
          <w:szCs w:val="24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«Тараса» </w:t>
      </w:r>
      <w:r w:rsidRPr="00B529E1">
        <w:rPr>
          <w:rFonts w:ascii="Arial" w:hAnsi="Arial" w:cs="Arial"/>
          <w:color w:val="000000"/>
          <w:sz w:val="24"/>
          <w:szCs w:val="24"/>
        </w:rPr>
        <w:t>судебного акта.</w:t>
      </w:r>
    </w:p>
    <w:p w:rsidR="00BB2AF6" w:rsidRPr="00B529E1" w:rsidRDefault="00BB2AF6" w:rsidP="00BB2AF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29E1">
        <w:rPr>
          <w:rFonts w:ascii="Arial" w:hAnsi="Arial" w:cs="Arial"/>
          <w:color w:val="000000"/>
          <w:sz w:val="24"/>
          <w:szCs w:val="24"/>
        </w:rPr>
        <w:t xml:space="preserve">4. Копии документов (платежных поручений), подтверждающих исполнение за счет казны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«Тараса» </w:t>
      </w:r>
      <w:r w:rsidRPr="00B529E1">
        <w:rPr>
          <w:rFonts w:ascii="Arial" w:hAnsi="Arial" w:cs="Arial"/>
          <w:color w:val="000000"/>
          <w:sz w:val="24"/>
          <w:szCs w:val="24"/>
        </w:rPr>
        <w:t xml:space="preserve">судебного акта о возмещении вреда, направляются финансовым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B529E1">
        <w:rPr>
          <w:rFonts w:ascii="Arial" w:hAnsi="Arial" w:cs="Arial"/>
          <w:color w:val="000000"/>
          <w:sz w:val="24"/>
          <w:szCs w:val="24"/>
        </w:rPr>
        <w:t>администраци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B529E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«Тараса» </w:t>
      </w:r>
      <w:r w:rsidRPr="00B529E1">
        <w:rPr>
          <w:rFonts w:ascii="Arial" w:hAnsi="Arial" w:cs="Arial"/>
          <w:color w:val="000000"/>
          <w:sz w:val="24"/>
          <w:szCs w:val="24"/>
        </w:rPr>
        <w:t>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BB2AF6" w:rsidRPr="00B529E1" w:rsidRDefault="00BB2AF6" w:rsidP="00BB2AF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29E1">
        <w:rPr>
          <w:rFonts w:ascii="Arial" w:hAnsi="Arial" w:cs="Arial"/>
          <w:color w:val="000000"/>
          <w:sz w:val="24"/>
          <w:szCs w:val="24"/>
        </w:rPr>
        <w:t>5. Информация о совершаемых действиях, направленных на реализацию муниципальным образованием</w:t>
      </w:r>
      <w:r>
        <w:rPr>
          <w:rFonts w:ascii="Arial" w:hAnsi="Arial" w:cs="Arial"/>
          <w:color w:val="000000"/>
          <w:sz w:val="24"/>
          <w:szCs w:val="24"/>
        </w:rPr>
        <w:t xml:space="preserve"> «Тараса»</w:t>
      </w:r>
      <w:r w:rsidRPr="00B529E1">
        <w:rPr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BB2AF6" w:rsidRPr="00B529E1" w:rsidRDefault="00BB2AF6" w:rsidP="00BB2A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29E1">
        <w:rPr>
          <w:rFonts w:ascii="Arial" w:hAnsi="Arial" w:cs="Arial"/>
          <w:sz w:val="24"/>
          <w:szCs w:val="24"/>
        </w:rPr>
        <w:t xml:space="preserve">6. При предъявлении иска о взыскании денежных средств в порядке регресса, после вынесения (принятия) судебного акта в окончательной форме, </w:t>
      </w:r>
      <w:r w:rsidRPr="00B529E1">
        <w:rPr>
          <w:rFonts w:ascii="Arial" w:hAnsi="Arial" w:cs="Arial"/>
          <w:sz w:val="24"/>
          <w:szCs w:val="24"/>
        </w:rPr>
        <w:lastRenderedPageBreak/>
        <w:t xml:space="preserve">главным распорядителем средств городского  бюджета, </w:t>
      </w:r>
      <w:r w:rsidRPr="00B529E1">
        <w:rPr>
          <w:rFonts w:ascii="Arial" w:hAnsi="Arial" w:cs="Arial"/>
          <w:sz w:val="24"/>
          <w:szCs w:val="24"/>
          <w:shd w:val="clear" w:color="auto" w:fill="FFFFFF"/>
        </w:rPr>
        <w:t xml:space="preserve">представлявшим в суде интересы муниципального образования в соответствии с пунктом 3.2 статьи 158 Бюджетного кодекса Российской Федерации, информация представляется в финансовый орган </w:t>
      </w:r>
      <w:r w:rsidRPr="00B529E1">
        <w:rPr>
          <w:rFonts w:ascii="Arial" w:hAnsi="Arial" w:cs="Arial"/>
          <w:sz w:val="24"/>
          <w:szCs w:val="24"/>
        </w:rPr>
        <w:t xml:space="preserve">в течение 3 рабочих дней с момента получения судебного акта в окончательной форме. </w:t>
      </w:r>
    </w:p>
    <w:p w:rsidR="00BB2AF6" w:rsidRPr="00B529E1" w:rsidRDefault="00BB2AF6" w:rsidP="00BB2A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29E1">
        <w:rPr>
          <w:rFonts w:ascii="Arial" w:hAnsi="Arial" w:cs="Arial"/>
          <w:color w:val="000000"/>
          <w:sz w:val="24"/>
          <w:szCs w:val="24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595257" w:rsidRDefault="00595257" w:rsidP="00221B04">
      <w:pPr>
        <w:rPr>
          <w:rFonts w:ascii="Arial" w:hAnsi="Arial" w:cs="Arial"/>
          <w:sz w:val="20"/>
          <w:szCs w:val="20"/>
        </w:rPr>
      </w:pPr>
    </w:p>
    <w:p w:rsidR="00BB2AF6" w:rsidRDefault="00BB2AF6" w:rsidP="00221B04">
      <w:pPr>
        <w:rPr>
          <w:rFonts w:ascii="Arial" w:hAnsi="Arial" w:cs="Arial"/>
          <w:sz w:val="20"/>
          <w:szCs w:val="20"/>
        </w:rPr>
      </w:pPr>
    </w:p>
    <w:p w:rsidR="00BB2AF6" w:rsidRDefault="00BB2AF6" w:rsidP="00221B04">
      <w:pPr>
        <w:rPr>
          <w:rFonts w:ascii="Arial" w:hAnsi="Arial" w:cs="Arial"/>
          <w:sz w:val="20"/>
          <w:szCs w:val="20"/>
        </w:rPr>
      </w:pPr>
    </w:p>
    <w:p w:rsidR="00BB2AF6" w:rsidRDefault="00BB2AF6" w:rsidP="00221B04">
      <w:pPr>
        <w:rPr>
          <w:rFonts w:ascii="Arial" w:hAnsi="Arial" w:cs="Arial"/>
          <w:sz w:val="20"/>
          <w:szCs w:val="20"/>
        </w:rPr>
      </w:pPr>
    </w:p>
    <w:p w:rsidR="00B846EB" w:rsidRPr="008D32D6" w:rsidRDefault="00B846EB" w:rsidP="00B846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06</w:t>
      </w:r>
      <w:r w:rsidRPr="008D32D6">
        <w:rPr>
          <w:rFonts w:ascii="Arial" w:eastAsia="Calibri" w:hAnsi="Arial" w:cs="Arial"/>
          <w:b/>
          <w:bCs/>
          <w:sz w:val="32"/>
          <w:szCs w:val="32"/>
        </w:rPr>
        <w:t>.</w:t>
      </w:r>
      <w:r>
        <w:rPr>
          <w:rFonts w:ascii="Arial" w:eastAsia="Calibri" w:hAnsi="Arial" w:cs="Arial"/>
          <w:b/>
          <w:bCs/>
          <w:sz w:val="32"/>
          <w:szCs w:val="32"/>
        </w:rPr>
        <w:t>03.2019</w:t>
      </w:r>
      <w:r w:rsidRPr="008D32D6">
        <w:rPr>
          <w:rFonts w:ascii="Arial" w:eastAsia="Calibri" w:hAnsi="Arial" w:cs="Arial"/>
          <w:b/>
          <w:bCs/>
          <w:sz w:val="32"/>
          <w:szCs w:val="32"/>
        </w:rPr>
        <w:t>г.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</w:rPr>
        <w:t>№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34</w:t>
      </w:r>
    </w:p>
    <w:p w:rsidR="00B846EB" w:rsidRPr="008D32D6" w:rsidRDefault="00B846EB" w:rsidP="00B846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32D6">
        <w:rPr>
          <w:rFonts w:ascii="Arial" w:eastAsia="Calibri" w:hAnsi="Arial" w:cs="Arial"/>
          <w:b/>
          <w:bCs/>
          <w:sz w:val="32"/>
          <w:szCs w:val="32"/>
        </w:rPr>
        <w:t>РОССИЙСКАЯ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</w:rPr>
        <w:t>ФЕДЕРАЦИЯ</w:t>
      </w:r>
    </w:p>
    <w:p w:rsidR="00B846EB" w:rsidRPr="008D32D6" w:rsidRDefault="00B846EB" w:rsidP="00B846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32D6">
        <w:rPr>
          <w:rFonts w:ascii="Arial" w:eastAsia="Calibri" w:hAnsi="Arial" w:cs="Arial"/>
          <w:b/>
          <w:bCs/>
          <w:sz w:val="32"/>
          <w:szCs w:val="32"/>
        </w:rPr>
        <w:t>ИРКУТСКАЯ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</w:rPr>
        <w:t>ОБЛАСТЬ</w:t>
      </w:r>
    </w:p>
    <w:p w:rsidR="00B846EB" w:rsidRPr="008D32D6" w:rsidRDefault="00B846EB" w:rsidP="00B846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32D6">
        <w:rPr>
          <w:rFonts w:ascii="Arial" w:eastAsia="Calibri" w:hAnsi="Arial" w:cs="Arial"/>
          <w:b/>
          <w:bCs/>
          <w:sz w:val="32"/>
          <w:szCs w:val="32"/>
        </w:rPr>
        <w:t>БОХАНСКИЙ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</w:rPr>
        <w:t>МУНИЦИПАЛЬНЫЙ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</w:rPr>
        <w:t>РАЙОН</w:t>
      </w:r>
    </w:p>
    <w:p w:rsidR="00B846EB" w:rsidRPr="008D32D6" w:rsidRDefault="00B846EB" w:rsidP="00B846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32D6">
        <w:rPr>
          <w:rFonts w:ascii="Arial" w:eastAsia="Calibri" w:hAnsi="Arial" w:cs="Arial"/>
          <w:b/>
          <w:bCs/>
          <w:sz w:val="32"/>
          <w:szCs w:val="32"/>
        </w:rPr>
        <w:t>МУНИЦИПАЛЬНОГО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</w:rPr>
        <w:t>ОБРАЗОВАНИЯ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bCs/>
          <w:sz w:val="32"/>
          <w:szCs w:val="32"/>
        </w:rPr>
        <w:t>«ТАРАСА»</w:t>
      </w:r>
    </w:p>
    <w:p w:rsidR="00B846EB" w:rsidRPr="008D32D6" w:rsidRDefault="00B846EB" w:rsidP="00B846E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32D6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B846EB" w:rsidRPr="008D32D6" w:rsidRDefault="00B846EB" w:rsidP="00B846E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D32D6">
        <w:rPr>
          <w:rFonts w:ascii="Arial" w:eastAsia="Calibri" w:hAnsi="Arial" w:cs="Arial"/>
          <w:b/>
          <w:sz w:val="32"/>
          <w:szCs w:val="32"/>
        </w:rPr>
        <w:t>РЕШЕНИЕ</w:t>
      </w:r>
    </w:p>
    <w:p w:rsidR="00B846EB" w:rsidRPr="008D32D6" w:rsidRDefault="00B846EB" w:rsidP="00B846E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B846EB" w:rsidRPr="008D32D6" w:rsidRDefault="00B846EB" w:rsidP="00B846E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D32D6">
        <w:rPr>
          <w:rFonts w:ascii="Arial" w:hAnsi="Arial" w:cs="Arial"/>
          <w:b/>
          <w:bCs/>
          <w:sz w:val="32"/>
          <w:szCs w:val="32"/>
        </w:rPr>
        <w:t>ОБ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hAnsi="Arial" w:cs="Arial"/>
          <w:b/>
          <w:bCs/>
          <w:sz w:val="32"/>
          <w:szCs w:val="32"/>
        </w:rPr>
        <w:t>УТВЕРЖДЕНИИ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hAnsi="Arial" w:cs="Arial"/>
          <w:b/>
          <w:bCs/>
          <w:sz w:val="32"/>
          <w:szCs w:val="32"/>
        </w:rPr>
        <w:t>МУНИЦИПАЛЬНОЙ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hAnsi="Arial" w:cs="Arial"/>
          <w:b/>
          <w:bCs/>
          <w:sz w:val="32"/>
          <w:szCs w:val="32"/>
        </w:rPr>
        <w:t>ПРОГРАММЫ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«ФОРМИРОВАНИЕ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КОМФОРТНОЙ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ГОРОДСКОЙ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СРЕДЫ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МУНИЦИПАЛЬНОГО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ОБРАЗОВАНИЯ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«ТАРАСА»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НА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D32D6">
        <w:rPr>
          <w:rFonts w:ascii="Arial" w:eastAsia="Calibri" w:hAnsi="Arial" w:cs="Arial"/>
          <w:b/>
          <w:sz w:val="32"/>
          <w:szCs w:val="32"/>
        </w:rPr>
        <w:t>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Pr="008D32D6">
        <w:rPr>
          <w:rFonts w:ascii="Arial" w:eastAsia="Calibri" w:hAnsi="Arial" w:cs="Arial"/>
          <w:b/>
          <w:sz w:val="32"/>
          <w:szCs w:val="32"/>
        </w:rPr>
        <w:t>-202</w:t>
      </w:r>
      <w:r>
        <w:rPr>
          <w:rFonts w:ascii="Arial" w:eastAsia="Calibri" w:hAnsi="Arial" w:cs="Arial"/>
          <w:b/>
          <w:sz w:val="32"/>
          <w:szCs w:val="32"/>
        </w:rPr>
        <w:t xml:space="preserve">4 </w:t>
      </w:r>
      <w:r w:rsidRPr="008D32D6">
        <w:rPr>
          <w:rFonts w:ascii="Arial" w:eastAsia="Calibri" w:hAnsi="Arial" w:cs="Arial"/>
          <w:b/>
          <w:sz w:val="32"/>
          <w:szCs w:val="32"/>
        </w:rPr>
        <w:t>ГОДЫ.</w:t>
      </w:r>
    </w:p>
    <w:p w:rsidR="00B846EB" w:rsidRPr="008D32D6" w:rsidRDefault="00B846EB" w:rsidP="00B846E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B846EB" w:rsidRPr="008D32D6" w:rsidRDefault="00B846EB" w:rsidP="00B846E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2D6">
        <w:rPr>
          <w:rFonts w:ascii="Arial" w:hAnsi="Arial" w:cs="Arial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целях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приведения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нормативных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правовых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актов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соответствие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требованиями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действующего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законодательства,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ст.ст.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16,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17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Феде</w:t>
      </w:r>
      <w:r>
        <w:rPr>
          <w:rFonts w:ascii="Arial" w:hAnsi="Arial" w:cs="Arial"/>
          <w:sz w:val="24"/>
          <w:szCs w:val="24"/>
          <w:shd w:val="clear" w:color="auto" w:fill="FFFFFF"/>
        </w:rPr>
        <w:t>рального закона от 06.10.2003 №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131-ФЗ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«Об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общих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принципах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организации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местного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самоуправления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Федерации»,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Порядком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разработки,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утверждения,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реализации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оценки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эффективности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муниципальных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программ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утвержденным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постановлением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18.03.2015.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№31,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Уставом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Дума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</w:t>
      </w:r>
    </w:p>
    <w:p w:rsidR="00B846EB" w:rsidRPr="008D32D6" w:rsidRDefault="00B846EB" w:rsidP="00B846EB">
      <w:pPr>
        <w:jc w:val="both"/>
        <w:rPr>
          <w:rFonts w:ascii="Arial" w:hAnsi="Arial" w:cs="Arial"/>
          <w:sz w:val="24"/>
          <w:szCs w:val="24"/>
        </w:rPr>
      </w:pPr>
    </w:p>
    <w:p w:rsidR="00B846EB" w:rsidRPr="008D32D6" w:rsidRDefault="00B846EB" w:rsidP="00B846EB">
      <w:pPr>
        <w:shd w:val="clear" w:color="auto" w:fill="FFFFFF"/>
        <w:spacing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32D6">
        <w:rPr>
          <w:rFonts w:ascii="Arial" w:hAnsi="Arial" w:cs="Arial"/>
          <w:b/>
          <w:sz w:val="30"/>
          <w:szCs w:val="30"/>
        </w:rPr>
        <w:t>РЕШИЛА</w:t>
      </w:r>
      <w:r w:rsidRPr="008D32D6">
        <w:rPr>
          <w:rFonts w:ascii="Times New Roman" w:hAnsi="Times New Roman"/>
          <w:b/>
          <w:sz w:val="28"/>
          <w:szCs w:val="28"/>
        </w:rPr>
        <w:t>:</w:t>
      </w:r>
    </w:p>
    <w:p w:rsidR="00B846EB" w:rsidRPr="008D32D6" w:rsidRDefault="00B846EB" w:rsidP="00B846E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846EB" w:rsidRDefault="00B846EB" w:rsidP="00B846E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2D6"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Муниципальную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программу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«Формирование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комфортной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городской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среды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201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-202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4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годы»,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согласно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приложению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настоящему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Решению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Думы.</w:t>
      </w:r>
    </w:p>
    <w:p w:rsidR="00B846EB" w:rsidRPr="008D32D6" w:rsidRDefault="00B846EB" w:rsidP="00B846E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Решение Думы от 10.10.2017 №115 об утверждении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программ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ы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«Формирование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комфортной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городской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среды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201</w:t>
      </w:r>
      <w:r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-202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годы»,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считать утратившим силу.</w:t>
      </w:r>
    </w:p>
    <w:p w:rsidR="00B846EB" w:rsidRPr="008D32D6" w:rsidRDefault="00B846EB" w:rsidP="00B846EB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Настоящее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постановление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разместить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официальном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сайте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«Боханский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район».</w:t>
      </w:r>
    </w:p>
    <w:p w:rsidR="00B846EB" w:rsidRPr="008D32D6" w:rsidRDefault="00B846EB" w:rsidP="00B846E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Контроль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за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исполнением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настоящего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постановления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возложить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заместителя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Главы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МО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32D6">
        <w:rPr>
          <w:rFonts w:ascii="Arial" w:hAnsi="Arial" w:cs="Arial"/>
          <w:sz w:val="24"/>
          <w:szCs w:val="24"/>
          <w:shd w:val="clear" w:color="auto" w:fill="FFFFFF"/>
        </w:rPr>
        <w:t>«Тараса».</w:t>
      </w:r>
    </w:p>
    <w:p w:rsidR="00B846EB" w:rsidRPr="008D32D6" w:rsidRDefault="00B846EB" w:rsidP="00B846E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846EB" w:rsidRPr="008D32D6" w:rsidRDefault="00B846EB" w:rsidP="00B846E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846EB" w:rsidRPr="008D32D6" w:rsidRDefault="00B846EB" w:rsidP="00B846E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D32D6">
        <w:rPr>
          <w:rFonts w:ascii="Arial" w:eastAsia="Calibri" w:hAnsi="Arial" w:cs="Arial"/>
          <w:sz w:val="24"/>
          <w:szCs w:val="24"/>
        </w:rPr>
        <w:lastRenderedPageBreak/>
        <w:t>Председатель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D32D6">
        <w:rPr>
          <w:rFonts w:ascii="Arial" w:eastAsia="Calibri" w:hAnsi="Arial" w:cs="Arial"/>
          <w:sz w:val="24"/>
          <w:szCs w:val="24"/>
        </w:rPr>
        <w:t>Думы</w:t>
      </w:r>
    </w:p>
    <w:p w:rsidR="00B846EB" w:rsidRPr="008D32D6" w:rsidRDefault="00B846EB" w:rsidP="00B846E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D32D6">
        <w:rPr>
          <w:rFonts w:ascii="Arial" w:eastAsia="Calibri" w:hAnsi="Arial" w:cs="Arial"/>
          <w:sz w:val="24"/>
          <w:szCs w:val="24"/>
        </w:rPr>
        <w:t>Глава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D32D6">
        <w:rPr>
          <w:rFonts w:ascii="Arial" w:eastAsia="Calibri" w:hAnsi="Arial" w:cs="Arial"/>
          <w:sz w:val="24"/>
          <w:szCs w:val="24"/>
        </w:rPr>
        <w:t>администрации</w:t>
      </w:r>
    </w:p>
    <w:p w:rsidR="00B846EB" w:rsidRPr="008D32D6" w:rsidRDefault="00B846EB" w:rsidP="00B846E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D32D6">
        <w:rPr>
          <w:rFonts w:ascii="Arial" w:eastAsia="Calibri" w:hAnsi="Arial" w:cs="Arial"/>
          <w:sz w:val="24"/>
          <w:szCs w:val="24"/>
        </w:rPr>
        <w:t>МО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D32D6">
        <w:rPr>
          <w:rFonts w:ascii="Arial" w:eastAsia="Calibri" w:hAnsi="Arial" w:cs="Arial"/>
          <w:sz w:val="24"/>
          <w:szCs w:val="24"/>
        </w:rPr>
        <w:t>«Тараса»</w:t>
      </w:r>
    </w:p>
    <w:p w:rsidR="00B846EB" w:rsidRPr="008D32D6" w:rsidRDefault="00B846EB" w:rsidP="00B846E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D32D6">
        <w:rPr>
          <w:rFonts w:ascii="Arial" w:eastAsia="Calibri" w:hAnsi="Arial" w:cs="Arial"/>
          <w:sz w:val="24"/>
          <w:szCs w:val="24"/>
        </w:rPr>
        <w:t>А.М.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D32D6">
        <w:rPr>
          <w:rFonts w:ascii="Arial" w:eastAsia="Calibri" w:hAnsi="Arial" w:cs="Arial"/>
          <w:sz w:val="24"/>
          <w:szCs w:val="24"/>
        </w:rPr>
        <w:t>Таряшинов</w:t>
      </w:r>
    </w:p>
    <w:p w:rsidR="00B846EB" w:rsidRPr="00555A6D" w:rsidRDefault="00B846EB" w:rsidP="00B846EB">
      <w:pPr>
        <w:suppressAutoHyphens/>
        <w:jc w:val="right"/>
        <w:outlineLvl w:val="0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suppressAutoHyphens/>
        <w:jc w:val="right"/>
        <w:outlineLvl w:val="0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suppressAutoHyphens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</w:p>
    <w:p w:rsidR="00B846EB" w:rsidRPr="00555A6D" w:rsidRDefault="00B846EB" w:rsidP="00B846EB">
      <w:pPr>
        <w:tabs>
          <w:tab w:val="left" w:pos="6899"/>
        </w:tabs>
        <w:ind w:left="558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Решением</w:t>
      </w:r>
      <w:r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Думы</w:t>
      </w:r>
      <w:r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образования</w:t>
      </w:r>
      <w:r>
        <w:rPr>
          <w:rFonts w:ascii="Courier New" w:hAnsi="Courier New" w:cs="Courier New"/>
        </w:rPr>
        <w:t xml:space="preserve"> </w:t>
      </w:r>
      <w:r w:rsidRPr="00555A6D">
        <w:rPr>
          <w:rFonts w:ascii="Courier New" w:hAnsi="Courier New" w:cs="Courier New"/>
        </w:rPr>
        <w:t>«Тараса»</w:t>
      </w:r>
    </w:p>
    <w:p w:rsidR="00B846EB" w:rsidRPr="00555A6D" w:rsidRDefault="00B846EB" w:rsidP="00B846EB">
      <w:pPr>
        <w:tabs>
          <w:tab w:val="left" w:pos="6899"/>
        </w:tabs>
        <w:ind w:left="558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06 марта </w:t>
      </w:r>
      <w:r w:rsidRPr="00555A6D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34</w:t>
      </w:r>
    </w:p>
    <w:p w:rsidR="00B846EB" w:rsidRPr="00555A6D" w:rsidRDefault="00B846EB" w:rsidP="00B846EB">
      <w:pPr>
        <w:pStyle w:val="11"/>
        <w:jc w:val="center"/>
        <w:rPr>
          <w:rFonts w:ascii="Arial" w:hAnsi="Arial" w:cs="Arial"/>
          <w:b/>
          <w:sz w:val="32"/>
          <w:szCs w:val="32"/>
        </w:rPr>
      </w:pPr>
    </w:p>
    <w:p w:rsidR="00B846EB" w:rsidRPr="00555A6D" w:rsidRDefault="00B846EB" w:rsidP="00B846EB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МУНИЦИПАЛЬНАЯ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ПРОГРАММА</w:t>
      </w:r>
    </w:p>
    <w:p w:rsidR="00B846EB" w:rsidRPr="00555A6D" w:rsidRDefault="00B846EB" w:rsidP="00B846EB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«ФОРМИРОВАНИЕ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КОМФОРТНОЙ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ГОРОДСКОЙ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СРЕДЫ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«ТАРАСА»</w:t>
      </w:r>
    </w:p>
    <w:p w:rsidR="00B846EB" w:rsidRPr="00555A6D" w:rsidRDefault="00B846EB" w:rsidP="00B846EB">
      <w:pPr>
        <w:pStyle w:val="11"/>
        <w:jc w:val="center"/>
        <w:rPr>
          <w:rFonts w:ascii="Arial" w:hAnsi="Arial" w:cs="Arial"/>
          <w:b/>
          <w:sz w:val="32"/>
          <w:szCs w:val="32"/>
        </w:rPr>
      </w:pPr>
    </w:p>
    <w:p w:rsidR="00B846EB" w:rsidRPr="00555A6D" w:rsidRDefault="00B846EB" w:rsidP="00B846EB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555A6D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 xml:space="preserve">4 </w:t>
      </w:r>
      <w:r w:rsidRPr="00555A6D">
        <w:rPr>
          <w:rFonts w:ascii="Arial" w:hAnsi="Arial" w:cs="Arial"/>
          <w:b/>
          <w:sz w:val="32"/>
          <w:szCs w:val="32"/>
        </w:rPr>
        <w:t>ГОДЫ.</w:t>
      </w:r>
    </w:p>
    <w:p w:rsidR="00B846EB" w:rsidRPr="00555A6D" w:rsidRDefault="00B846EB" w:rsidP="00B846EB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С.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ТАРАСА</w:t>
      </w:r>
    </w:p>
    <w:p w:rsidR="00B846EB" w:rsidRDefault="00B846EB" w:rsidP="00B846EB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 xml:space="preserve">9 </w:t>
      </w:r>
      <w:r w:rsidRPr="00555A6D">
        <w:rPr>
          <w:rFonts w:ascii="Arial" w:hAnsi="Arial" w:cs="Arial"/>
          <w:b/>
          <w:sz w:val="32"/>
          <w:szCs w:val="32"/>
        </w:rPr>
        <w:t>ГОД</w:t>
      </w:r>
    </w:p>
    <w:p w:rsidR="00B846EB" w:rsidRPr="00555A6D" w:rsidRDefault="00B846EB" w:rsidP="00B846EB">
      <w:pPr>
        <w:pStyle w:val="11"/>
        <w:jc w:val="center"/>
        <w:rPr>
          <w:rFonts w:ascii="Arial" w:hAnsi="Arial" w:cs="Arial"/>
          <w:b/>
          <w:sz w:val="32"/>
          <w:szCs w:val="32"/>
        </w:rPr>
      </w:pPr>
    </w:p>
    <w:p w:rsidR="00B846EB" w:rsidRPr="00555A6D" w:rsidRDefault="00B846EB" w:rsidP="00B846EB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ПАСПОРТ</w:t>
      </w:r>
    </w:p>
    <w:p w:rsidR="00B846EB" w:rsidRPr="00555A6D" w:rsidRDefault="00B846EB" w:rsidP="00B846EB">
      <w:pPr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846EB" w:rsidRPr="00555A6D" w:rsidRDefault="00B846EB" w:rsidP="00B846EB">
      <w:pPr>
        <w:jc w:val="center"/>
        <w:rPr>
          <w:rFonts w:ascii="Arial" w:hAnsi="Arial" w:cs="Arial"/>
          <w:b/>
          <w:sz w:val="32"/>
          <w:szCs w:val="32"/>
        </w:rPr>
      </w:pPr>
      <w:r w:rsidRPr="00555A6D">
        <w:rPr>
          <w:rFonts w:ascii="Arial" w:hAnsi="Arial" w:cs="Arial"/>
          <w:b/>
          <w:sz w:val="32"/>
          <w:szCs w:val="32"/>
        </w:rPr>
        <w:t>«ФОРМИРОВАНИЕ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КОМФОРТНОЙ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ГОРОДСКОЙ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СРЕДЫ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«ТАРАСА»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5A6D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 xml:space="preserve">9-2024 </w:t>
      </w:r>
      <w:r w:rsidRPr="00555A6D">
        <w:rPr>
          <w:rFonts w:ascii="Arial" w:hAnsi="Arial" w:cs="Arial"/>
          <w:b/>
          <w:sz w:val="32"/>
          <w:szCs w:val="32"/>
        </w:rPr>
        <w:t>ГОДЫ</w:t>
      </w:r>
    </w:p>
    <w:p w:rsidR="00B846EB" w:rsidRPr="00555A6D" w:rsidRDefault="00B846EB" w:rsidP="00B846EB">
      <w:pPr>
        <w:jc w:val="center"/>
        <w:rPr>
          <w:rFonts w:ascii="Arial" w:hAnsi="Arial" w:cs="Arial"/>
          <w:sz w:val="24"/>
          <w:szCs w:val="24"/>
        </w:rPr>
      </w:pPr>
    </w:p>
    <w:p w:rsidR="00B846EB" w:rsidRPr="00F53E5F" w:rsidRDefault="00B846EB" w:rsidP="00B846EB">
      <w:pPr>
        <w:rPr>
          <w:rFonts w:ascii="Times New Roman" w:hAnsi="Times New Roman"/>
          <w:b/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3295"/>
        <w:gridCol w:w="5845"/>
      </w:tblGrid>
      <w:tr w:rsidR="00B846EB" w:rsidRPr="00555A6D" w:rsidTr="009958A7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EB" w:rsidRPr="00555A6D" w:rsidRDefault="00B846EB" w:rsidP="009958A7">
            <w:pPr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Ответственный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исполнитель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6EB" w:rsidRPr="00555A6D" w:rsidRDefault="00B846EB" w:rsidP="009958A7">
            <w:pPr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«Тараса»</w:t>
            </w:r>
          </w:p>
        </w:tc>
      </w:tr>
      <w:tr w:rsidR="00B846EB" w:rsidRPr="00555A6D" w:rsidTr="009958A7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Участники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6EB" w:rsidRPr="00555A6D" w:rsidRDefault="00B846EB" w:rsidP="009958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«Тараса»;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Граждане,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объединения;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заинтересованные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лица;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организации;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юридические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лица,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подрядные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организации.</w:t>
            </w:r>
          </w:p>
        </w:tc>
      </w:tr>
      <w:tr w:rsidR="00B846EB" w:rsidRPr="00555A6D" w:rsidTr="009958A7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B" w:rsidRPr="00555A6D" w:rsidRDefault="00B846EB" w:rsidP="009958A7">
            <w:pPr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Цели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повышение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качества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городской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среды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«Тараса»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реализация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участия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общественности,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граждан,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заинтересованных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лиц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совместного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определения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развития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выявления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истинных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проблем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потребностей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людей;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повышение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качеств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городской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среды;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«Тараса»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(далее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образование);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развитие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</w:t>
            </w:r>
          </w:p>
        </w:tc>
      </w:tr>
      <w:tr w:rsidR="00B846EB" w:rsidRPr="00555A6D" w:rsidTr="009958A7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Задачи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повышение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уровня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вовлеченности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заинтересованных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граждан,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организаций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lastRenderedPageBreak/>
              <w:t>реализацию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мероприятий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благоустройству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обеспечение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формирования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единого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облика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организация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новых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восстановление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существующих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отдыха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привлечение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населения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участию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проведение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ремонта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обустройства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массового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отдыха;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повышение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уровня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образования.</w:t>
            </w:r>
          </w:p>
        </w:tc>
      </w:tr>
      <w:tr w:rsidR="00B846EB" w:rsidRPr="00555A6D" w:rsidTr="009958A7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lastRenderedPageBreak/>
              <w:t>Целевые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индикаторы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показатели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количества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повышения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уровня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информирования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мероприятиях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формированию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городской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среды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участия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населения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мероприятиях,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проводимых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рамках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Программы.</w:t>
            </w:r>
          </w:p>
        </w:tc>
      </w:tr>
      <w:tr w:rsidR="00B846EB" w:rsidRPr="00555A6D" w:rsidTr="009958A7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EB" w:rsidRPr="00555A6D" w:rsidRDefault="00B846EB" w:rsidP="009958A7">
            <w:pPr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Срок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реализации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EB" w:rsidRPr="00555A6D" w:rsidRDefault="00B846EB" w:rsidP="009958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9</w:t>
            </w:r>
            <w:r w:rsidRPr="00555A6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 xml:space="preserve">4 </w:t>
            </w:r>
            <w:r w:rsidRPr="00555A6D">
              <w:rPr>
                <w:rFonts w:ascii="Courier New" w:hAnsi="Courier New" w:cs="Courier New"/>
              </w:rPr>
              <w:t>годы</w:t>
            </w:r>
          </w:p>
        </w:tc>
      </w:tr>
      <w:tr w:rsidR="00B846EB" w:rsidRPr="00555A6D" w:rsidTr="009958A7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B" w:rsidRPr="00555A6D" w:rsidRDefault="00B846EB" w:rsidP="009958A7">
            <w:pPr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Объемы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бюджетных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ассигнований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Прогнозируемый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объем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финансирования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составляет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_________тыс.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рублей,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том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числе: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Бюджет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ОБ_____________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Бюджет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МО: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_____________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Бюджеты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Юридических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лиц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вне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бюджетные)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___________.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Объемы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финансирования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будут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уточняться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формировании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бюджета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</w:t>
            </w:r>
          </w:p>
        </w:tc>
      </w:tr>
      <w:tr w:rsidR="00B846EB" w:rsidRPr="00555A6D" w:rsidTr="009958A7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Ожидаемые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результаты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реализации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увеличение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площади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дорожного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покрытия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улиц;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создание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условий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отдыха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досуга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жителей;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увеличение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числа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граждан,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обеспеченных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условиями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проживания;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благоустройство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улучшение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эстетического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состояния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общественных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территорий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уровень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информирования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мероприятиях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формированию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комфортной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городской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среды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образования,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ходе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реализации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достигнет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100%;</w:t>
            </w:r>
          </w:p>
          <w:p w:rsidR="00B846EB" w:rsidRPr="00555A6D" w:rsidRDefault="00B846EB" w:rsidP="009958A7">
            <w:pPr>
              <w:jc w:val="both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доля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участия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населения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мероприятиях,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проводимых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рамках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Программы,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составит</w:t>
            </w:r>
            <w:r>
              <w:rPr>
                <w:rFonts w:ascii="Courier New" w:hAnsi="Courier New" w:cs="Courier New"/>
              </w:rPr>
              <w:t xml:space="preserve"> </w:t>
            </w:r>
            <w:r w:rsidRPr="00555A6D">
              <w:rPr>
                <w:rFonts w:ascii="Courier New" w:hAnsi="Courier New" w:cs="Courier New"/>
              </w:rPr>
              <w:t>100%</w:t>
            </w:r>
          </w:p>
        </w:tc>
      </w:tr>
    </w:tbl>
    <w:p w:rsidR="00B846EB" w:rsidRDefault="00B846EB" w:rsidP="00B846EB">
      <w:pPr>
        <w:rPr>
          <w:rFonts w:ascii="Times New Roman" w:hAnsi="Times New Roman"/>
          <w:b/>
          <w:sz w:val="28"/>
          <w:szCs w:val="28"/>
        </w:rPr>
      </w:pPr>
    </w:p>
    <w:p w:rsidR="00B846EB" w:rsidRPr="00F53E5F" w:rsidRDefault="00B846EB" w:rsidP="00B846EB">
      <w:pPr>
        <w:rPr>
          <w:rFonts w:ascii="Times New Roman" w:hAnsi="Times New Roman"/>
          <w:sz w:val="28"/>
          <w:szCs w:val="28"/>
        </w:rPr>
      </w:pPr>
    </w:p>
    <w:p w:rsidR="00B846EB" w:rsidRPr="00555A6D" w:rsidRDefault="00B846EB" w:rsidP="00B846EB">
      <w:pPr>
        <w:pStyle w:val="12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55A6D">
        <w:rPr>
          <w:rFonts w:ascii="Arial" w:hAnsi="Arial" w:cs="Arial"/>
          <w:b/>
          <w:sz w:val="24"/>
          <w:szCs w:val="24"/>
        </w:rPr>
        <w:lastRenderedPageBreak/>
        <w:t>1.Характеристика текущего состояния сферы благоустройства в муниципальном образовании</w:t>
      </w:r>
    </w:p>
    <w:p w:rsidR="00B846EB" w:rsidRPr="00555A6D" w:rsidRDefault="00B846EB" w:rsidP="00B846EB">
      <w:pPr>
        <w:pStyle w:val="12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B846EB" w:rsidRPr="00555A6D" w:rsidRDefault="00B846EB" w:rsidP="00B846E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На территории муниципального образования благоустройство улиц не проводилось. Дома располагаются на улице в две линии, не образуя характерный общий двор, но на улицах есть свободные места, где можно устроить зону отдыха: для занятий спортом, игрой и контейнерные площадки.</w:t>
      </w:r>
    </w:p>
    <w:p w:rsidR="00B846EB" w:rsidRPr="00555A6D" w:rsidRDefault="00B846EB" w:rsidP="00B846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 xml:space="preserve">Существующий уровень благоустройства поселения не отвечает современным требованиям, предъявляемых к благоустройству территорий. Назрела необходимость по обеспечению повышенных требований к уровню экологии, эстетическому и архитектурному облику сельского поселения, </w:t>
      </w:r>
      <w:r w:rsidRPr="00555A6D">
        <w:rPr>
          <w:rFonts w:ascii="Arial" w:hAnsi="Arial" w:cs="Arial"/>
          <w:color w:val="000000"/>
          <w:sz w:val="24"/>
          <w:szCs w:val="24"/>
        </w:rPr>
        <w:t>создания более благоприятных условий для проживания и отдыха жителей поселения.</w:t>
      </w:r>
    </w:p>
    <w:p w:rsidR="00B846EB" w:rsidRPr="00555A6D" w:rsidRDefault="00B846EB" w:rsidP="00B846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 xml:space="preserve">Многие объекты внешнего благоустройства населенных пунктов поселения, не обеспечивают комфортных условий для жизни и деятельности населения поселения и нуждаются в реконструкции и ремонте. </w:t>
      </w:r>
    </w:p>
    <w:p w:rsidR="00B846EB" w:rsidRPr="00555A6D" w:rsidRDefault="00B846EB" w:rsidP="00B846EB">
      <w:pPr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Данная ситуация обусловлена наличием следующих факторов:</w:t>
      </w:r>
    </w:p>
    <w:p w:rsidR="00B846EB" w:rsidRPr="00555A6D" w:rsidRDefault="00B846EB" w:rsidP="00B846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B846EB" w:rsidRPr="00555A6D" w:rsidRDefault="00B846EB" w:rsidP="00B846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color w:val="333333"/>
          <w:sz w:val="24"/>
          <w:szCs w:val="24"/>
        </w:rPr>
        <w:t>- недостаточностью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555A6D">
        <w:rPr>
          <w:rFonts w:ascii="Arial" w:hAnsi="Arial" w:cs="Arial"/>
          <w:color w:val="333333"/>
          <w:sz w:val="24"/>
          <w:szCs w:val="24"/>
        </w:rPr>
        <w:t>бюджетных ресурсов, направляемых в сферу благоустройства.</w:t>
      </w:r>
    </w:p>
    <w:p w:rsidR="00B846EB" w:rsidRPr="00555A6D" w:rsidRDefault="00B846EB" w:rsidP="00B846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846EB" w:rsidRPr="00555A6D" w:rsidRDefault="00B846EB" w:rsidP="00B846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Существенный уровень благоустройства не отвечает требованиям ГОСТов и иных нормативных актов, что негативно воспринимается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жителями сельского поселения.</w:t>
      </w:r>
    </w:p>
    <w:p w:rsidR="00B846EB" w:rsidRPr="00555A6D" w:rsidRDefault="00B846EB" w:rsidP="00B846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Программно-целевой подход к решению проблем благоустройства населенных пунктов поселения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и предприятий, обеспечивающих жизнедеятельность поселения и занимающихся благоустройством. Для более результативного выполнения программных мероприятий необходимо привлекать к работе по благоустройству организации и учреждения, расположенные на территории поселения, а также жителей муниципального образования.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Архитектурно – художественной и эстетической ролью являются наиболее ценные здания, сооружения, памятники, площади и парки. В муниципальном образовании на сегодняшний день общественные территории потеряли эстетический вид, нуждаются в ремонте. Тротуарная часть пришла в негодность, в большинстве отсутствует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необходимый набор МАФ. Зеленая зона практически в с. Тараса не благоустроена,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сквер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в центре села,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где нет лавочек, освещения, иного благоустройства.</w:t>
      </w:r>
    </w:p>
    <w:p w:rsidR="00B846EB" w:rsidRPr="00555A6D" w:rsidRDefault="00B846EB" w:rsidP="00B846E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lastRenderedPageBreak/>
        <w:t xml:space="preserve">Благоустройство общественных территорий муниципального образования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Анализируя территорию с. Тараса при инвентаризации пришли к выводу что многие улицы соединяются между собой общими проходами и возможно организовать общую игровую или спортивную площадку для двух улиц, распределив их равномерно по поселку в самой близкой доступности . </w:t>
      </w:r>
    </w:p>
    <w:p w:rsidR="00B846EB" w:rsidRPr="00555A6D" w:rsidRDefault="00B846EB" w:rsidP="00B846EB">
      <w:pPr>
        <w:pStyle w:val="ConsPlusNormal"/>
        <w:ind w:firstLine="851"/>
        <w:jc w:val="both"/>
        <w:rPr>
          <w:sz w:val="24"/>
          <w:szCs w:val="24"/>
        </w:rPr>
      </w:pPr>
      <w:r w:rsidRPr="00555A6D">
        <w:rPr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B846EB" w:rsidRPr="00555A6D" w:rsidRDefault="00B846EB" w:rsidP="00B846EB">
      <w:pPr>
        <w:pStyle w:val="ConsPlusNormal"/>
        <w:ind w:firstLine="851"/>
        <w:jc w:val="both"/>
        <w:rPr>
          <w:sz w:val="24"/>
          <w:szCs w:val="24"/>
        </w:rPr>
      </w:pPr>
      <w:r w:rsidRPr="00555A6D">
        <w:rPr>
          <w:sz w:val="24"/>
          <w:szCs w:val="24"/>
        </w:rPr>
        <w:t xml:space="preserve">- риски, связанные с изменением бюджетного законодательства; </w:t>
      </w:r>
    </w:p>
    <w:p w:rsidR="00B846EB" w:rsidRPr="00555A6D" w:rsidRDefault="00B846EB" w:rsidP="00B846EB">
      <w:pPr>
        <w:pStyle w:val="ConsPlusNormal"/>
        <w:ind w:firstLine="851"/>
        <w:jc w:val="both"/>
        <w:rPr>
          <w:sz w:val="24"/>
          <w:szCs w:val="24"/>
        </w:rPr>
      </w:pPr>
      <w:r w:rsidRPr="00555A6D">
        <w:rPr>
          <w:sz w:val="24"/>
          <w:szCs w:val="24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поселка. </w:t>
      </w:r>
    </w:p>
    <w:p w:rsidR="00B846EB" w:rsidRPr="00555A6D" w:rsidRDefault="00B846EB" w:rsidP="00B846EB">
      <w:pPr>
        <w:pStyle w:val="ConsPlusNormal"/>
        <w:ind w:firstLine="851"/>
        <w:jc w:val="both"/>
        <w:rPr>
          <w:sz w:val="24"/>
          <w:szCs w:val="24"/>
        </w:rPr>
      </w:pPr>
      <w:r w:rsidRPr="00555A6D">
        <w:rPr>
          <w:sz w:val="24"/>
          <w:szCs w:val="24"/>
        </w:rPr>
        <w:t>В таком случае муниципальная программа подлежит корректировке.</w:t>
      </w:r>
    </w:p>
    <w:p w:rsidR="00B846EB" w:rsidRPr="00555A6D" w:rsidRDefault="00B846EB" w:rsidP="00B846EB">
      <w:pPr>
        <w:pStyle w:val="ConsPlusNormal"/>
        <w:ind w:firstLine="851"/>
        <w:jc w:val="both"/>
        <w:rPr>
          <w:sz w:val="24"/>
          <w:szCs w:val="24"/>
        </w:rPr>
      </w:pPr>
      <w:r w:rsidRPr="00555A6D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B846EB" w:rsidRPr="00555A6D" w:rsidRDefault="00B846EB" w:rsidP="00B846EB">
      <w:pPr>
        <w:pStyle w:val="1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tabs>
          <w:tab w:val="left" w:pos="1455"/>
        </w:tabs>
        <w:jc w:val="center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55A6D">
        <w:rPr>
          <w:rFonts w:ascii="Arial" w:hAnsi="Arial" w:cs="Arial"/>
          <w:b/>
          <w:color w:val="000000"/>
          <w:sz w:val="24"/>
          <w:szCs w:val="24"/>
        </w:rPr>
        <w:t>Цель и задачи Программы, сроки ее реализации</w:t>
      </w:r>
    </w:p>
    <w:p w:rsidR="00B846EB" w:rsidRPr="00555A6D" w:rsidRDefault="00B846EB" w:rsidP="00B846EB">
      <w:pPr>
        <w:tabs>
          <w:tab w:val="left" w:pos="1455"/>
        </w:tabs>
        <w:jc w:val="center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pStyle w:val="Default"/>
        <w:ind w:firstLine="709"/>
        <w:jc w:val="both"/>
        <w:rPr>
          <w:rFonts w:ascii="Arial" w:hAnsi="Arial" w:cs="Arial"/>
        </w:rPr>
      </w:pPr>
      <w:r w:rsidRPr="00555A6D">
        <w:rPr>
          <w:rFonts w:ascii="Arial" w:hAnsi="Arial" w:cs="Arial"/>
        </w:rPr>
        <w:t xml:space="preserve">1. Целью реализации Программы является повышение уровня благоустройства территорий муниципального образования «Тараса». </w:t>
      </w:r>
    </w:p>
    <w:p w:rsidR="00B846EB" w:rsidRPr="00555A6D" w:rsidRDefault="00B846EB" w:rsidP="00B846EB">
      <w:pPr>
        <w:pStyle w:val="Default"/>
        <w:ind w:firstLine="709"/>
        <w:jc w:val="both"/>
        <w:rPr>
          <w:rFonts w:ascii="Arial" w:hAnsi="Arial" w:cs="Arial"/>
        </w:rPr>
      </w:pPr>
      <w:r w:rsidRPr="00555A6D">
        <w:rPr>
          <w:rFonts w:ascii="Arial" w:hAnsi="Arial" w:cs="Arial"/>
        </w:rPr>
        <w:t xml:space="preserve">2. Основные задачи муниципальной программы, направленные на достижение вышеуказанных целей, заключаются в следующем: </w:t>
      </w:r>
    </w:p>
    <w:p w:rsidR="00B846EB" w:rsidRPr="00555A6D" w:rsidRDefault="00B846EB" w:rsidP="00B846EB">
      <w:pPr>
        <w:pStyle w:val="Default"/>
        <w:ind w:firstLine="709"/>
        <w:jc w:val="both"/>
        <w:rPr>
          <w:rFonts w:ascii="Arial" w:hAnsi="Arial" w:cs="Arial"/>
        </w:rPr>
      </w:pPr>
      <w:r w:rsidRPr="00555A6D">
        <w:rPr>
          <w:rFonts w:ascii="Arial" w:hAnsi="Arial" w:cs="Arial"/>
        </w:rPr>
        <w:t xml:space="preserve">а) повышение уровня благоустройства территорий общего пользования муниципального образования «Тараса»; </w:t>
      </w:r>
    </w:p>
    <w:p w:rsidR="00B846EB" w:rsidRPr="00555A6D" w:rsidRDefault="00B846EB" w:rsidP="00B846EB">
      <w:pPr>
        <w:pStyle w:val="Default"/>
        <w:ind w:firstLine="709"/>
        <w:jc w:val="both"/>
        <w:rPr>
          <w:rFonts w:ascii="Arial" w:hAnsi="Arial" w:cs="Arial"/>
        </w:rPr>
      </w:pPr>
      <w:r w:rsidRPr="00555A6D">
        <w:rPr>
          <w:rFonts w:ascii="Arial" w:hAnsi="Arial" w:cs="Arial"/>
        </w:rPr>
        <w:t>б) совершенствование эстетичного</w:t>
      </w:r>
      <w:r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вида населенных пунктов;</w:t>
      </w:r>
    </w:p>
    <w:p w:rsidR="00B846EB" w:rsidRPr="00555A6D" w:rsidRDefault="00B846EB" w:rsidP="00B846EB">
      <w:pPr>
        <w:spacing w:after="120"/>
        <w:ind w:firstLine="709"/>
        <w:rPr>
          <w:rFonts w:ascii="Arial" w:hAnsi="Arial" w:cs="Arial"/>
          <w:i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создание гармоничной архитектурно-ландшафтной среды;</w:t>
      </w:r>
    </w:p>
    <w:p w:rsidR="00B846EB" w:rsidRPr="00555A6D" w:rsidRDefault="00B846EB" w:rsidP="00B846EB">
      <w:pPr>
        <w:pStyle w:val="Default"/>
        <w:ind w:firstLine="709"/>
        <w:jc w:val="both"/>
        <w:rPr>
          <w:rFonts w:ascii="Arial" w:hAnsi="Arial" w:cs="Arial"/>
        </w:rPr>
      </w:pPr>
    </w:p>
    <w:p w:rsidR="00B846EB" w:rsidRPr="00555A6D" w:rsidRDefault="00B846EB" w:rsidP="00B846EB">
      <w:pPr>
        <w:tabs>
          <w:tab w:val="left" w:pos="14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г)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«Тараса»</w:t>
      </w:r>
    </w:p>
    <w:p w:rsidR="00B846EB" w:rsidRPr="00555A6D" w:rsidRDefault="00B846EB" w:rsidP="00B846EB">
      <w:pPr>
        <w:jc w:val="both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pStyle w:val="12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555A6D">
        <w:rPr>
          <w:rFonts w:ascii="Arial" w:hAnsi="Arial" w:cs="Arial"/>
          <w:b/>
          <w:sz w:val="24"/>
          <w:szCs w:val="24"/>
        </w:rPr>
        <w:t>Прогноз ожидаемых результатов реализации Программы</w:t>
      </w:r>
    </w:p>
    <w:p w:rsidR="00B846EB" w:rsidRPr="00555A6D" w:rsidRDefault="00B846EB" w:rsidP="00B846EB">
      <w:pPr>
        <w:pStyle w:val="1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 xml:space="preserve">В результате реализации программных мероприятий к каждой общественной территории, включенной в Программу, планируется применить индивидуальную технологию производства восстановительных и ремонтных работ. 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В результате реализации мероприятий, предусмотренных муниципальной программой, планируется: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повышение уровня благоустройства территорий общего пользования муниципального образования «Тараса»;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обеспечение комфортности проживания жителей;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повышение безопасности движения пешеходов и транспортных средств на территории села.</w:t>
      </w:r>
    </w:p>
    <w:p w:rsidR="00B846EB" w:rsidRPr="00555A6D" w:rsidRDefault="00B846EB" w:rsidP="00B846EB">
      <w:pPr>
        <w:jc w:val="both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pStyle w:val="1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Pr="00555A6D">
        <w:rPr>
          <w:rFonts w:ascii="Arial" w:hAnsi="Arial" w:cs="Arial"/>
          <w:b/>
          <w:sz w:val="24"/>
          <w:szCs w:val="24"/>
        </w:rPr>
        <w:t>Ресурсное обеспечение государственной программы</w:t>
      </w:r>
    </w:p>
    <w:p w:rsidR="00B846EB" w:rsidRPr="00555A6D" w:rsidRDefault="00B846EB" w:rsidP="00B846EB">
      <w:pPr>
        <w:pStyle w:val="1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846EB" w:rsidRPr="00555A6D" w:rsidRDefault="00B846EB" w:rsidP="00B846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lastRenderedPageBreak/>
        <w:t>Объем финансирования муниципальной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период.</w:t>
      </w:r>
    </w:p>
    <w:p w:rsidR="00B846EB" w:rsidRPr="00555A6D" w:rsidRDefault="00B846EB" w:rsidP="00B846EB">
      <w:pPr>
        <w:jc w:val="both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pStyle w:val="1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555A6D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B846EB" w:rsidRPr="00555A6D" w:rsidRDefault="00B846EB" w:rsidP="00B846EB">
      <w:pPr>
        <w:jc w:val="both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5A6D">
        <w:rPr>
          <w:sz w:val="24"/>
          <w:szCs w:val="24"/>
        </w:rPr>
        <w:t>Основу Программы составляет ремонт и благоустройство общественных территорий муниципального образования.</w:t>
      </w:r>
    </w:p>
    <w:p w:rsidR="00B846EB" w:rsidRPr="00555A6D" w:rsidRDefault="00B846EB" w:rsidP="00B8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муниципального образования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846EB" w:rsidRPr="00555A6D" w:rsidRDefault="00B846EB" w:rsidP="00B84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Адресный перечень территорий (объектов), нуждающихся в благоустройстве и подлежащих благоустройству в 2018-2022 годах представлен в приложении № 1 к настоящей Программе.</w:t>
      </w:r>
    </w:p>
    <w:p w:rsidR="00B846EB" w:rsidRPr="00555A6D" w:rsidRDefault="00B846EB" w:rsidP="00B846EB">
      <w:pPr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pStyle w:val="1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Pr="00555A6D">
        <w:rPr>
          <w:rFonts w:ascii="Arial" w:hAnsi="Arial" w:cs="Arial"/>
          <w:b/>
          <w:sz w:val="24"/>
          <w:szCs w:val="24"/>
        </w:rPr>
        <w:t>Срок реализации настоящей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5A6D">
        <w:rPr>
          <w:rFonts w:ascii="Arial" w:hAnsi="Arial" w:cs="Arial"/>
          <w:b/>
          <w:sz w:val="24"/>
          <w:szCs w:val="24"/>
        </w:rPr>
        <w:t>Программы</w:t>
      </w:r>
    </w:p>
    <w:p w:rsidR="00B846EB" w:rsidRPr="00555A6D" w:rsidRDefault="00B846EB" w:rsidP="00B846EB">
      <w:pPr>
        <w:pStyle w:val="1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Реализация Программы предусмотрена в 2018-2022 годах без выделения этапов.</w:t>
      </w:r>
    </w:p>
    <w:p w:rsidR="00B846EB" w:rsidRPr="00555A6D" w:rsidRDefault="00B846EB" w:rsidP="00B846EB">
      <w:pPr>
        <w:pStyle w:val="ConsPlusNormal"/>
        <w:ind w:firstLine="851"/>
        <w:jc w:val="both"/>
        <w:rPr>
          <w:sz w:val="24"/>
          <w:szCs w:val="24"/>
        </w:rPr>
      </w:pPr>
    </w:p>
    <w:p w:rsidR="00B846EB" w:rsidRPr="00555A6D" w:rsidRDefault="00B846EB" w:rsidP="00B846EB">
      <w:pPr>
        <w:pStyle w:val="1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Pr="00555A6D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B846EB" w:rsidRPr="00555A6D" w:rsidRDefault="00B846EB" w:rsidP="00B846EB">
      <w:pPr>
        <w:pStyle w:val="1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Реализация Программы осуществляется в соответствии с нормативными правовыми актами Администрации муниципального образования «Тараса».</w:t>
      </w:r>
    </w:p>
    <w:p w:rsidR="00B846EB" w:rsidRPr="00555A6D" w:rsidRDefault="00B846EB" w:rsidP="00B846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Разработчиком и исполнителем Программы является Администрация муниципального образования «Тараса».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 xml:space="preserve">Исполнитель осуществляет: 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прием заявок на участие в отборе общественных территорий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для включения их в адресные перечни;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представляет заявки Общественной комиссии, созданной постановлением Администрации муниципального образования «Тараса» от 07.08.2017 № 96;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проводит отбор представленных заявок с целью формирования адресных перечней общественных территорий .</w:t>
      </w:r>
    </w:p>
    <w:p w:rsidR="00B846EB" w:rsidRPr="00555A6D" w:rsidRDefault="00B846EB" w:rsidP="00B846E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FF0000"/>
        </w:rPr>
      </w:pPr>
      <w:r w:rsidRPr="00555A6D">
        <w:rPr>
          <w:rFonts w:ascii="Arial" w:hAnsi="Arial" w:cs="Arial"/>
        </w:rPr>
        <w:t>Перечни общественных территорий утверждаются постановлением Администрацией муниципального образования «Тараса», после проведения их отбора в соответствии с порядком, утвержденным постановлением Администрации</w:t>
      </w:r>
      <w:r>
        <w:rPr>
          <w:rFonts w:ascii="Arial" w:hAnsi="Arial" w:cs="Arial"/>
        </w:rPr>
        <w:t xml:space="preserve"> </w:t>
      </w:r>
      <w:r w:rsidRPr="00555A6D">
        <w:rPr>
          <w:rFonts w:ascii="Arial" w:hAnsi="Arial" w:cs="Arial"/>
        </w:rPr>
        <w:t>муниципального образования «Тараса» 07.08.2017 № 95.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color w:val="000000"/>
          <w:sz w:val="24"/>
          <w:szCs w:val="24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№44-ФЗ «О контрактной системе в сфере закупок товаров, работ, услуг для обеспечения государственный и муниципальных нужд». </w:t>
      </w:r>
    </w:p>
    <w:p w:rsidR="00B846EB" w:rsidRPr="00555A6D" w:rsidRDefault="00B846EB" w:rsidP="00B846EB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B846EB" w:rsidRPr="00555A6D" w:rsidRDefault="00B846EB" w:rsidP="00B846EB">
      <w:pPr>
        <w:pStyle w:val="ConsPlusNormal"/>
        <w:ind w:firstLine="709"/>
        <w:jc w:val="both"/>
        <w:rPr>
          <w:b/>
          <w:sz w:val="24"/>
          <w:szCs w:val="24"/>
        </w:rPr>
      </w:pPr>
      <w:r w:rsidRPr="00555A6D">
        <w:rPr>
          <w:b/>
          <w:sz w:val="24"/>
          <w:szCs w:val="24"/>
        </w:rPr>
        <w:lastRenderedPageBreak/>
        <w:t>8. Ожидаемый социально-экономический эффект и критерии оценки выполнения Программы</w:t>
      </w:r>
    </w:p>
    <w:p w:rsidR="00B846EB" w:rsidRPr="00555A6D" w:rsidRDefault="00B846EB" w:rsidP="00B846EB">
      <w:pPr>
        <w:pStyle w:val="1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Ожидаемый социально-экономический эффект: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процент привлечения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к участию в Программе;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процент привлечения организаций, заинтересованных лиц к участию в Программе;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уровень благоустроенности муниципального образования;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привлечение жителей к благоустройству общественных территорий, устройству цветников и клумб;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В результате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Программы ожидается: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поселка;</w:t>
      </w:r>
    </w:p>
    <w:p w:rsidR="00B846EB" w:rsidRPr="00555A6D" w:rsidRDefault="00B846EB" w:rsidP="00B846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A6D">
        <w:rPr>
          <w:rFonts w:ascii="Arial" w:hAnsi="Arial" w:cs="Arial"/>
          <w:sz w:val="24"/>
          <w:szCs w:val="24"/>
        </w:rPr>
        <w:t>- совершенствование эстетического состояния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555A6D">
        <w:rPr>
          <w:rFonts w:ascii="Arial" w:hAnsi="Arial" w:cs="Arial"/>
          <w:sz w:val="24"/>
          <w:szCs w:val="24"/>
        </w:rPr>
        <w:t>территории муниципального образования.</w:t>
      </w:r>
    </w:p>
    <w:p w:rsidR="00B846EB" w:rsidRPr="00555A6D" w:rsidRDefault="00B846EB" w:rsidP="00B846EB">
      <w:pPr>
        <w:jc w:val="both"/>
        <w:rPr>
          <w:rFonts w:ascii="Arial" w:hAnsi="Arial" w:cs="Arial"/>
          <w:sz w:val="24"/>
          <w:szCs w:val="24"/>
        </w:rPr>
      </w:pPr>
    </w:p>
    <w:p w:rsidR="00B846EB" w:rsidRPr="00555A6D" w:rsidRDefault="00B846EB" w:rsidP="00B846EB">
      <w:pPr>
        <w:jc w:val="both"/>
        <w:rPr>
          <w:rFonts w:ascii="Arial" w:hAnsi="Arial" w:cs="Arial"/>
          <w:sz w:val="24"/>
          <w:szCs w:val="24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Pr="00F53E5F" w:rsidRDefault="00B846EB" w:rsidP="00B846EB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846EB" w:rsidRDefault="00B846EB" w:rsidP="00B846EB">
      <w:pPr>
        <w:rPr>
          <w:rFonts w:ascii="Times New Roman" w:hAnsi="Times New Roman"/>
          <w:sz w:val="28"/>
          <w:szCs w:val="28"/>
        </w:rPr>
        <w:sectPr w:rsidR="00B846EB" w:rsidSect="00555A6D">
          <w:footerReference w:type="defaul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846EB" w:rsidRPr="00CD795D" w:rsidRDefault="00B846EB" w:rsidP="00B846EB">
      <w:pPr>
        <w:jc w:val="center"/>
        <w:rPr>
          <w:rFonts w:ascii="Times New Roman" w:hAnsi="Times New Roman"/>
          <w:b/>
          <w:sz w:val="4"/>
          <w:szCs w:val="4"/>
        </w:rPr>
      </w:pPr>
    </w:p>
    <w:p w:rsidR="00B846EB" w:rsidRPr="00555A6D" w:rsidRDefault="00B846EB" w:rsidP="00B846EB">
      <w:pPr>
        <w:ind w:left="5760" w:firstLine="288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Приложение № 1</w:t>
      </w:r>
    </w:p>
    <w:p w:rsidR="00B846EB" w:rsidRPr="00555A6D" w:rsidRDefault="00B846EB" w:rsidP="00B846EB">
      <w:pPr>
        <w:ind w:left="5760" w:firstLine="288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к муниципальной программе</w:t>
      </w:r>
    </w:p>
    <w:p w:rsidR="00B846EB" w:rsidRPr="00555A6D" w:rsidRDefault="00B846EB" w:rsidP="00B846EB">
      <w:pPr>
        <w:ind w:left="5760" w:firstLine="288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«Формирование современной</w:t>
      </w:r>
    </w:p>
    <w:p w:rsidR="00B846EB" w:rsidRPr="00555A6D" w:rsidRDefault="00B846EB" w:rsidP="00B846EB">
      <w:pPr>
        <w:ind w:left="8640"/>
        <w:jc w:val="right"/>
        <w:rPr>
          <w:rFonts w:ascii="Courier New" w:hAnsi="Courier New" w:cs="Courier New"/>
        </w:rPr>
      </w:pPr>
      <w:r w:rsidRPr="00555A6D">
        <w:rPr>
          <w:rFonts w:ascii="Courier New" w:hAnsi="Courier New" w:cs="Courier New"/>
        </w:rPr>
        <w:t>городской среды муниципального образования «Тараса»</w:t>
      </w:r>
    </w:p>
    <w:p w:rsidR="00B846EB" w:rsidRPr="00F53E5F" w:rsidRDefault="00B846EB" w:rsidP="00B846EB">
      <w:pPr>
        <w:tabs>
          <w:tab w:val="left" w:pos="8860"/>
        </w:tabs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555A6D">
        <w:rPr>
          <w:rFonts w:ascii="Courier New" w:hAnsi="Courier New" w:cs="Courier New"/>
        </w:rPr>
        <w:t>на 201</w:t>
      </w:r>
      <w:r>
        <w:rPr>
          <w:rFonts w:ascii="Courier New" w:hAnsi="Courier New" w:cs="Courier New"/>
        </w:rPr>
        <w:t>9</w:t>
      </w:r>
      <w:r w:rsidRPr="00555A6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4</w:t>
      </w:r>
      <w:r w:rsidRPr="00555A6D">
        <w:rPr>
          <w:rFonts w:ascii="Courier New" w:hAnsi="Courier New" w:cs="Courier New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B846EB" w:rsidRPr="00C22070" w:rsidRDefault="00B846EB" w:rsidP="00B846E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территорий (объектов)</w:t>
      </w:r>
      <w:r w:rsidRPr="00C2207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46EB" w:rsidRPr="00C22070" w:rsidRDefault="00B846EB" w:rsidP="00B846E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22070">
        <w:rPr>
          <w:rFonts w:ascii="Times New Roman" w:hAnsi="Times New Roman"/>
          <w:b/>
          <w:sz w:val="28"/>
          <w:szCs w:val="28"/>
        </w:rPr>
        <w:t>нуждающихся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благоустройстве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подлежащих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благоустройству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2018-2022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годах</w:t>
      </w:r>
    </w:p>
    <w:p w:rsidR="00B846EB" w:rsidRDefault="00B846EB" w:rsidP="00B846EB">
      <w:pPr>
        <w:jc w:val="center"/>
        <w:rPr>
          <w:rFonts w:ascii="Times New Roman" w:hAnsi="Times New Roman"/>
          <w:b/>
          <w:sz w:val="28"/>
          <w:szCs w:val="28"/>
        </w:rPr>
      </w:pPr>
      <w:r w:rsidRPr="00C22070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07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«Тараса»</w:t>
      </w:r>
    </w:p>
    <w:p w:rsidR="00B846EB" w:rsidRPr="00C22070" w:rsidRDefault="00B846EB" w:rsidP="00B846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876"/>
        <w:gridCol w:w="1526"/>
        <w:gridCol w:w="2126"/>
        <w:gridCol w:w="1100"/>
        <w:gridCol w:w="1603"/>
        <w:gridCol w:w="2190"/>
        <w:gridCol w:w="2146"/>
      </w:tblGrid>
      <w:tr w:rsidR="00B846EB" w:rsidRPr="00555A6D" w:rsidTr="009958A7">
        <w:tc>
          <w:tcPr>
            <w:tcW w:w="534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8612" w:type="dxa"/>
            <w:gridSpan w:val="5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55A6D">
              <w:rPr>
                <w:rFonts w:ascii="Courier New" w:eastAsia="Calibri" w:hAnsi="Courier New" w:cs="Courier New"/>
                <w:b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Общая площадь дворовой территории, кв.м.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 xml:space="preserve">Оценка потребности в финансировании на восстановление благоустройства территории, тыс.руб. </w:t>
            </w:r>
          </w:p>
        </w:tc>
      </w:tr>
      <w:tr w:rsidR="00B846EB" w:rsidRPr="00555A6D" w:rsidTr="009958A7">
        <w:tc>
          <w:tcPr>
            <w:tcW w:w="534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ind w:right="-103"/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городское, сельское поселение Иркутской области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населенный пункт</w:t>
            </w:r>
          </w:p>
        </w:tc>
        <w:tc>
          <w:tcPr>
            <w:tcW w:w="21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 xml:space="preserve">улица </w:t>
            </w: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номер дома, домов, образующих дворовую территорию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Комсомольская</w:t>
            </w: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(Благоустройство дворовой территории: ограждение детской спортивной игровой площадки, установка скамеек, установка тротуара, озеленение)</w:t>
            </w: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1300</w:t>
            </w: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250</w:t>
            </w: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Юбилейный</w:t>
            </w: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 xml:space="preserve">(Благоустройство дворовой территории: отсыпка щебнем территории </w:t>
            </w:r>
            <w:r w:rsidRPr="00555A6D">
              <w:rPr>
                <w:rFonts w:ascii="Courier New" w:eastAsia="Calibri" w:hAnsi="Courier New" w:cs="Courier New"/>
              </w:rPr>
              <w:lastRenderedPageBreak/>
              <w:t>двора, освещение, озеленение, установка скамеек)</w:t>
            </w: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lastRenderedPageBreak/>
              <w:t>21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700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300</w:t>
            </w: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22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23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24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46EB" w:rsidRPr="00555A6D" w:rsidTr="009958A7">
        <w:trPr>
          <w:trHeight w:val="306"/>
        </w:trPr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пер. Энергетиков</w:t>
            </w: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(Благоустройство</w:t>
            </w: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дворовой территории: установка скамеек, освещение, озеленение, ремонт ограждения детской спортивной игровой площадки)</w:t>
            </w: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550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26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 xml:space="preserve">200 </w:t>
            </w: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Боханский</w:t>
            </w:r>
          </w:p>
        </w:tc>
        <w:tc>
          <w:tcPr>
            <w:tcW w:w="187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МО «Тараса»</w:t>
            </w:r>
          </w:p>
        </w:tc>
        <w:tc>
          <w:tcPr>
            <w:tcW w:w="1526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с. Тараса</w:t>
            </w:r>
          </w:p>
        </w:tc>
        <w:tc>
          <w:tcPr>
            <w:tcW w:w="212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0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  <w:r w:rsidRPr="00555A6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60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B846EB" w:rsidRPr="00C22070" w:rsidRDefault="00B846EB" w:rsidP="00B846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46EB" w:rsidRPr="0048621E" w:rsidRDefault="00B846EB" w:rsidP="00B846EB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48621E">
        <w:rPr>
          <w:rFonts w:ascii="Times New Roman" w:hAnsi="Times New Roman"/>
          <w:b/>
          <w:sz w:val="26"/>
          <w:szCs w:val="26"/>
        </w:rPr>
        <w:t>2.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701"/>
        <w:gridCol w:w="1560"/>
        <w:gridCol w:w="1842"/>
        <w:gridCol w:w="2127"/>
        <w:gridCol w:w="1559"/>
        <w:gridCol w:w="1984"/>
        <w:gridCol w:w="1843"/>
      </w:tblGrid>
      <w:tr w:rsidR="00B846EB" w:rsidRPr="00555A6D" w:rsidTr="009958A7">
        <w:tc>
          <w:tcPr>
            <w:tcW w:w="534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№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  <w:b/>
              </w:rPr>
            </w:pPr>
            <w:r w:rsidRPr="00555A6D">
              <w:rPr>
                <w:rFonts w:ascii="Courier New" w:hAnsi="Courier New" w:cs="Courier New"/>
                <w:b/>
              </w:rPr>
              <w:t xml:space="preserve">Адрес общественной территории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Общая площадь дворовой территории, кв.м.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 xml:space="preserve">Оценка потребности в финансировании на восстановление благоустройства территории, тыс.руб. </w:t>
            </w:r>
          </w:p>
        </w:tc>
      </w:tr>
      <w:tr w:rsidR="00B846EB" w:rsidRPr="00555A6D" w:rsidTr="009958A7">
        <w:tc>
          <w:tcPr>
            <w:tcW w:w="534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842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 xml:space="preserve">улица </w:t>
            </w:r>
          </w:p>
        </w:tc>
        <w:tc>
          <w:tcPr>
            <w:tcW w:w="2127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номер дома (при наличии)</w:t>
            </w:r>
          </w:p>
        </w:tc>
        <w:tc>
          <w:tcPr>
            <w:tcW w:w="1559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Боханский</w:t>
            </w:r>
          </w:p>
        </w:tc>
        <w:tc>
          <w:tcPr>
            <w:tcW w:w="1701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 xml:space="preserve">МО </w:t>
            </w:r>
            <w:r w:rsidRPr="00555A6D">
              <w:rPr>
                <w:rFonts w:ascii="Courier New" w:hAnsi="Courier New" w:cs="Courier New"/>
                <w:lang w:val="en-US"/>
              </w:rPr>
              <w:t>“</w:t>
            </w:r>
            <w:r w:rsidRPr="00555A6D">
              <w:rPr>
                <w:rFonts w:ascii="Courier New" w:hAnsi="Courier New" w:cs="Courier New"/>
              </w:rPr>
              <w:t>Тараса</w:t>
            </w:r>
            <w:r w:rsidRPr="00555A6D">
              <w:rPr>
                <w:rFonts w:ascii="Courier New" w:hAnsi="Courier New" w:cs="Courier New"/>
                <w:lang w:val="en-US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с. Тараса</w:t>
            </w:r>
          </w:p>
        </w:tc>
        <w:tc>
          <w:tcPr>
            <w:tcW w:w="1842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Ленина (МБОУ «Тарасинская СОШ»,</w:t>
            </w:r>
          </w:p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 xml:space="preserve">Автобусная остановка, асфальтирование </w:t>
            </w:r>
            <w:r w:rsidRPr="00555A6D">
              <w:rPr>
                <w:rFonts w:ascii="Courier New" w:hAnsi="Courier New" w:cs="Courier New"/>
              </w:rPr>
              <w:lastRenderedPageBreak/>
              <w:t>территории перед школой, озеленение )</w:t>
            </w:r>
          </w:p>
        </w:tc>
        <w:tc>
          <w:tcPr>
            <w:tcW w:w="2127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1559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700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1530/0</w:t>
            </w:r>
          </w:p>
        </w:tc>
        <w:tc>
          <w:tcPr>
            <w:tcW w:w="1843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700</w:t>
            </w: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Боханский</w:t>
            </w:r>
          </w:p>
        </w:tc>
        <w:tc>
          <w:tcPr>
            <w:tcW w:w="1701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555A6D">
              <w:rPr>
                <w:rFonts w:ascii="Courier New" w:hAnsi="Courier New" w:cs="Courier New"/>
              </w:rPr>
              <w:t xml:space="preserve">МО </w:t>
            </w:r>
            <w:r w:rsidRPr="00555A6D">
              <w:rPr>
                <w:rFonts w:ascii="Courier New" w:hAnsi="Courier New" w:cs="Courier New"/>
                <w:lang w:val="en-US"/>
              </w:rPr>
              <w:t>“</w:t>
            </w:r>
            <w:r w:rsidRPr="00555A6D">
              <w:rPr>
                <w:rFonts w:ascii="Courier New" w:hAnsi="Courier New" w:cs="Courier New"/>
              </w:rPr>
              <w:t>Тараса</w:t>
            </w:r>
            <w:r w:rsidRPr="00555A6D">
              <w:rPr>
                <w:rFonts w:ascii="Courier New" w:hAnsi="Courier New" w:cs="Courier New"/>
                <w:lang w:val="en-US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с. Тараса</w:t>
            </w:r>
          </w:p>
        </w:tc>
        <w:tc>
          <w:tcPr>
            <w:tcW w:w="1842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Ленина</w:t>
            </w:r>
          </w:p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(Благоустройство территории перед Фельдшерско-акушерским пунктом, асфальтирование территории, автомобильная парковка, освещение)</w:t>
            </w:r>
          </w:p>
        </w:tc>
        <w:tc>
          <w:tcPr>
            <w:tcW w:w="2127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1530/0</w:t>
            </w:r>
          </w:p>
        </w:tc>
        <w:tc>
          <w:tcPr>
            <w:tcW w:w="1843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300</w:t>
            </w:r>
          </w:p>
        </w:tc>
      </w:tr>
      <w:tr w:rsidR="00B846EB" w:rsidRPr="00555A6D" w:rsidTr="009958A7">
        <w:tc>
          <w:tcPr>
            <w:tcW w:w="53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Боханский</w:t>
            </w:r>
          </w:p>
        </w:tc>
        <w:tc>
          <w:tcPr>
            <w:tcW w:w="1701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МО “Тараса”</w:t>
            </w:r>
          </w:p>
        </w:tc>
        <w:tc>
          <w:tcPr>
            <w:tcW w:w="1560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с. Тараса</w:t>
            </w:r>
          </w:p>
        </w:tc>
        <w:tc>
          <w:tcPr>
            <w:tcW w:w="1842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Ленина</w:t>
            </w:r>
          </w:p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(Благоустройство парковой зоны: Установка мемориальных плит воинам павшим в ВОВ;</w:t>
            </w:r>
          </w:p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 xml:space="preserve">ремонт мемориала командиру красного партизанского отряда П.С.Балтахинову; освещение, покраска ограждения, установка скамеек и </w:t>
            </w:r>
            <w:r w:rsidRPr="00555A6D">
              <w:rPr>
                <w:rFonts w:ascii="Courier New" w:hAnsi="Courier New" w:cs="Courier New"/>
              </w:rPr>
              <w:lastRenderedPageBreak/>
              <w:t>тротуарных дорожек.)</w:t>
            </w:r>
          </w:p>
        </w:tc>
        <w:tc>
          <w:tcPr>
            <w:tcW w:w="2127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lastRenderedPageBreak/>
              <w:t>10А</w:t>
            </w:r>
          </w:p>
        </w:tc>
        <w:tc>
          <w:tcPr>
            <w:tcW w:w="1559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3158</w:t>
            </w:r>
          </w:p>
        </w:tc>
        <w:tc>
          <w:tcPr>
            <w:tcW w:w="1984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1530/0</w:t>
            </w:r>
          </w:p>
        </w:tc>
        <w:tc>
          <w:tcPr>
            <w:tcW w:w="1843" w:type="dxa"/>
            <w:shd w:val="clear" w:color="auto" w:fill="auto"/>
          </w:tcPr>
          <w:p w:rsidR="00B846EB" w:rsidRPr="00555A6D" w:rsidRDefault="00B846EB" w:rsidP="009958A7">
            <w:pPr>
              <w:jc w:val="center"/>
              <w:rPr>
                <w:rFonts w:ascii="Courier New" w:hAnsi="Courier New" w:cs="Courier New"/>
              </w:rPr>
            </w:pPr>
            <w:r w:rsidRPr="00555A6D">
              <w:rPr>
                <w:rFonts w:ascii="Courier New" w:hAnsi="Courier New" w:cs="Courier New"/>
              </w:rPr>
              <w:t>300</w:t>
            </w:r>
          </w:p>
        </w:tc>
      </w:tr>
    </w:tbl>
    <w:p w:rsidR="00BB2AF6" w:rsidRDefault="00BB2AF6" w:rsidP="00221B04">
      <w:pPr>
        <w:rPr>
          <w:rFonts w:ascii="Arial" w:hAnsi="Arial" w:cs="Arial"/>
          <w:sz w:val="20"/>
          <w:szCs w:val="20"/>
        </w:rPr>
      </w:pPr>
    </w:p>
    <w:p w:rsidR="00B846EB" w:rsidRDefault="00B846EB" w:rsidP="00221B04">
      <w:pPr>
        <w:rPr>
          <w:rFonts w:ascii="Arial" w:hAnsi="Arial" w:cs="Arial"/>
          <w:sz w:val="20"/>
          <w:szCs w:val="20"/>
        </w:rPr>
      </w:pPr>
    </w:p>
    <w:p w:rsidR="00B846EB" w:rsidRDefault="00B846EB" w:rsidP="00221B04">
      <w:pPr>
        <w:rPr>
          <w:rFonts w:ascii="Arial" w:hAnsi="Arial" w:cs="Arial"/>
          <w:sz w:val="20"/>
          <w:szCs w:val="20"/>
        </w:rPr>
      </w:pPr>
    </w:p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414"/>
        <w:gridCol w:w="1052"/>
      </w:tblGrid>
      <w:tr w:rsidR="00BF4A79" w:rsidRPr="00ED1CF5" w:rsidTr="00C844BE">
        <w:trPr>
          <w:trHeight w:val="360"/>
          <w:jc w:val="center"/>
        </w:trPr>
        <w:tc>
          <w:tcPr>
            <w:tcW w:w="1818" w:type="dxa"/>
            <w:vAlign w:val="center"/>
          </w:tcPr>
          <w:p w:rsidR="00BF4A79" w:rsidRPr="00ED1CF5" w:rsidRDefault="00BF4A79" w:rsidP="00C844BE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ED1CF5">
              <w:rPr>
                <w:rFonts w:ascii="Arial" w:hAnsi="Arial" w:cs="Arial"/>
                <w:b/>
                <w:sz w:val="32"/>
                <w:szCs w:val="32"/>
              </w:rPr>
              <w:t>4.0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ED1CF5">
              <w:rPr>
                <w:rFonts w:ascii="Arial" w:hAnsi="Arial" w:cs="Arial"/>
                <w:b/>
                <w:sz w:val="32"/>
                <w:szCs w:val="32"/>
              </w:rPr>
              <w:t>.201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335" w:type="dxa"/>
          </w:tcPr>
          <w:p w:rsidR="00BF4A79" w:rsidRPr="00ED1CF5" w:rsidRDefault="00BF4A79" w:rsidP="00C844BE">
            <w:pPr>
              <w:pStyle w:val="a4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BF4A79" w:rsidRPr="00ED1CF5" w:rsidRDefault="00BF4A79" w:rsidP="00C844BE">
            <w:pPr>
              <w:pStyle w:val="a4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BF4A79" w:rsidRPr="00ED1CF5" w:rsidRDefault="00BF4A79" w:rsidP="00C844BE">
            <w:pPr>
              <w:pStyle w:val="a4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55</w:t>
            </w:r>
          </w:p>
        </w:tc>
      </w:tr>
    </w:tbl>
    <w:p w:rsidR="00BF4A79" w:rsidRPr="00812029" w:rsidRDefault="00BF4A79" w:rsidP="00BF4A79">
      <w:pPr>
        <w:keepNext/>
        <w:tabs>
          <w:tab w:val="left" w:pos="5521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BF4A79" w:rsidRDefault="00BF4A79" w:rsidP="00BF4A7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F4A79" w:rsidRPr="00812029" w:rsidRDefault="00BF4A79" w:rsidP="00BF4A7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BF4A79" w:rsidRPr="00C62FD1" w:rsidRDefault="00BF4A79" w:rsidP="00BF4A79">
      <w:pPr>
        <w:keepNext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 «Тараса»</w:t>
      </w:r>
    </w:p>
    <w:p w:rsidR="00BF4A79" w:rsidRDefault="00BF4A79" w:rsidP="00BF4A79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BF4A79" w:rsidRPr="009C2136" w:rsidRDefault="00BF4A79" w:rsidP="00BF4A79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BF4A79" w:rsidTr="00C844BE">
        <w:trPr>
          <w:trHeight w:val="360"/>
          <w:jc w:val="center"/>
        </w:trPr>
        <w:tc>
          <w:tcPr>
            <w:tcW w:w="9028" w:type="dxa"/>
          </w:tcPr>
          <w:p w:rsidR="00BF4A79" w:rsidRPr="0056747F" w:rsidRDefault="00BF4A79" w:rsidP="00C844BE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747F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BF4A79" w:rsidRPr="000C456F" w:rsidRDefault="00BF4A79" w:rsidP="00BF4A7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BF4A79" w:rsidTr="00C844BE">
        <w:trPr>
          <w:trHeight w:val="360"/>
          <w:jc w:val="center"/>
        </w:trPr>
        <w:tc>
          <w:tcPr>
            <w:tcW w:w="9030" w:type="dxa"/>
          </w:tcPr>
          <w:p w:rsidR="00BF4A79" w:rsidRPr="00865611" w:rsidRDefault="00BF4A79" w:rsidP="00C844BE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</w:rPr>
            </w:pPr>
            <w:r w:rsidRPr="00212176">
              <w:rPr>
                <w:rFonts w:ascii="Arial" w:hAnsi="Arial" w:cs="Arial"/>
                <w:b w:val="0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      </w:r>
            <w:r>
              <w:rPr>
                <w:rFonts w:ascii="Arial" w:hAnsi="Arial" w:cs="Arial"/>
                <w:b w:val="0"/>
              </w:rPr>
              <w:t>муниципального образования«Тараса»</w:t>
            </w:r>
            <w:r w:rsidRPr="00212176">
              <w:rPr>
                <w:rFonts w:ascii="Arial" w:hAnsi="Arial" w:cs="Arial"/>
                <w:b w:val="0"/>
              </w:rPr>
              <w:t xml:space="preserve">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 w:rsidRPr="00865611">
              <w:rPr>
                <w:rFonts w:ascii="Arial" w:eastAsiaTheme="minorHAnsi" w:hAnsi="Arial" w:cs="Arial"/>
                <w:b w:val="0"/>
              </w:rPr>
              <w:t>руководствуясь ст. 6 Устава муниципального образования «</w:t>
            </w:r>
            <w:r>
              <w:rPr>
                <w:rFonts w:ascii="Arial" w:eastAsiaTheme="minorHAnsi" w:hAnsi="Arial" w:cs="Arial"/>
                <w:b w:val="0"/>
              </w:rPr>
              <w:t>Тараса</w:t>
            </w:r>
            <w:r w:rsidRPr="00865611">
              <w:rPr>
                <w:rFonts w:ascii="Arial" w:eastAsiaTheme="minorHAnsi" w:hAnsi="Arial" w:cs="Arial"/>
                <w:b w:val="0"/>
              </w:rPr>
              <w:t>»</w:t>
            </w:r>
            <w:r w:rsidRPr="00865611">
              <w:rPr>
                <w:rFonts w:ascii="Arial" w:hAnsi="Arial" w:cs="Arial"/>
                <w:b w:val="0"/>
              </w:rPr>
              <w:t>:</w:t>
            </w:r>
          </w:p>
          <w:p w:rsidR="00BF4A79" w:rsidRDefault="00BF4A79" w:rsidP="00C844BE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4A79" w:rsidRDefault="00BF4A79" w:rsidP="00C844B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 О С Т А Н О В Л Я Ю:</w:t>
            </w:r>
          </w:p>
          <w:p w:rsidR="00BF4A79" w:rsidRPr="00556D5A" w:rsidRDefault="00BF4A79" w:rsidP="00C844BE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4A79" w:rsidRPr="00093770" w:rsidRDefault="00BF4A79" w:rsidP="00C844BE">
            <w:pPr>
              <w:pStyle w:val="a4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1.</w:t>
            </w:r>
            <w:r w:rsidRPr="00093770">
              <w:rPr>
                <w:rFonts w:ascii="Arial" w:hAnsi="Arial" w:cs="Arial"/>
                <w:spacing w:val="2"/>
                <w:sz w:val="24"/>
                <w:szCs w:val="24"/>
              </w:rPr>
              <w:t xml:space="preserve">Утвердить состав </w:t>
            </w:r>
            <w:r w:rsidRPr="00093770"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Pr="00093770"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BF4A79" w:rsidRPr="00093770" w:rsidRDefault="00BF4A79" w:rsidP="00C844BE">
            <w:pPr>
              <w:pStyle w:val="a4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093770">
              <w:rPr>
                <w:rFonts w:ascii="Arial" w:hAnsi="Arial" w:cs="Arial"/>
                <w:sz w:val="24"/>
                <w:szCs w:val="24"/>
              </w:rPr>
              <w:t>Утвердить Положение по формированию и организации работы в весенне-летний пожароопасный период патрульных и патрульно-манёвренных групп МО «</w:t>
            </w:r>
            <w:r>
              <w:rPr>
                <w:rFonts w:ascii="Arial" w:hAnsi="Arial" w:cs="Arial"/>
                <w:sz w:val="24"/>
                <w:szCs w:val="24"/>
              </w:rPr>
              <w:t>Тараса</w:t>
            </w:r>
            <w:r w:rsidRPr="00093770">
              <w:rPr>
                <w:rFonts w:ascii="Arial" w:hAnsi="Arial" w:cs="Arial"/>
                <w:sz w:val="24"/>
                <w:szCs w:val="24"/>
              </w:rPr>
              <w:t>» (Приложение №2);</w:t>
            </w:r>
          </w:p>
          <w:p w:rsidR="00BF4A79" w:rsidRPr="00093770" w:rsidRDefault="00BF4A79" w:rsidP="00C844BE">
            <w:pPr>
              <w:pStyle w:val="a4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Pr="00093770">
              <w:rPr>
                <w:rFonts w:ascii="Arial" w:hAnsi="Arial" w:cs="Arial"/>
                <w:sz w:val="24"/>
                <w:szCs w:val="24"/>
              </w:rPr>
              <w:t>Утвердить маршруты патрулирования патрульных и патрульно-манёвренных групп (Приложение №3)</w:t>
            </w:r>
          </w:p>
          <w:p w:rsidR="00BF4A79" w:rsidRPr="00093770" w:rsidRDefault="00BF4A79" w:rsidP="00C844BE">
            <w:pPr>
              <w:pStyle w:val="a4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4</w:t>
            </w:r>
            <w:r w:rsidRPr="0009377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</w:t>
            </w:r>
            <w:r>
              <w:rPr>
                <w:rFonts w:ascii="Arial" w:hAnsi="Arial" w:cs="Arial"/>
                <w:sz w:val="24"/>
                <w:szCs w:val="24"/>
              </w:rPr>
              <w:t>газете В</w:t>
            </w:r>
            <w:r w:rsidRPr="00093770">
              <w:rPr>
                <w:rFonts w:ascii="Arial" w:hAnsi="Arial" w:cs="Arial"/>
                <w:sz w:val="24"/>
                <w:szCs w:val="24"/>
              </w:rPr>
              <w:t>естник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МО «Тараса</w:t>
            </w:r>
            <w:r w:rsidRPr="00093770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«Боханский район» в сети Интернет.</w:t>
            </w:r>
          </w:p>
          <w:p w:rsidR="00BF4A79" w:rsidRPr="00631252" w:rsidRDefault="00BF4A79" w:rsidP="00C844BE">
            <w:pPr>
              <w:pStyle w:val="a4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3770">
              <w:rPr>
                <w:rFonts w:ascii="Arial" w:hAnsi="Arial" w:cs="Arial"/>
                <w:sz w:val="24"/>
                <w:szCs w:val="24"/>
              </w:rPr>
              <w:t>.Контроль за выполнением настоящего постановления оставляю за собой.</w:t>
            </w:r>
          </w:p>
        </w:tc>
      </w:tr>
    </w:tbl>
    <w:p w:rsidR="00BF4A79" w:rsidRPr="00D17054" w:rsidRDefault="00BF4A79" w:rsidP="00BF4A79">
      <w:pPr>
        <w:pStyle w:val="a4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F4A79" w:rsidRPr="00D17054" w:rsidRDefault="00BF4A79" w:rsidP="00BF4A79">
      <w:pPr>
        <w:jc w:val="both"/>
        <w:rPr>
          <w:rFonts w:ascii="Arial" w:hAnsi="Arial" w:cs="Arial"/>
          <w:sz w:val="24"/>
          <w:szCs w:val="24"/>
        </w:rPr>
      </w:pPr>
    </w:p>
    <w:p w:rsidR="00BF4A79" w:rsidRDefault="00BF4A79" w:rsidP="00BF4A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F4A79" w:rsidRDefault="00BF4A79" w:rsidP="00BF4A79">
      <w:pPr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Тараса</w:t>
      </w:r>
      <w:r w:rsidRPr="001068A0">
        <w:rPr>
          <w:rFonts w:ascii="Arial" w:hAnsi="Arial" w:cs="Arial"/>
          <w:sz w:val="24"/>
          <w:szCs w:val="24"/>
        </w:rPr>
        <w:t>»</w:t>
      </w:r>
    </w:p>
    <w:p w:rsidR="00BF4A79" w:rsidRDefault="00BF4A79" w:rsidP="00BF4A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Таряшинов</w:t>
      </w:r>
    </w:p>
    <w:p w:rsidR="00BF4A79" w:rsidRDefault="00BF4A79" w:rsidP="00BF4A79">
      <w:pPr>
        <w:jc w:val="both"/>
        <w:rPr>
          <w:rFonts w:ascii="Times New Roman" w:hAnsi="Times New Roman"/>
          <w:sz w:val="28"/>
          <w:szCs w:val="20"/>
        </w:rPr>
      </w:pPr>
    </w:p>
    <w:p w:rsidR="00BF4A79" w:rsidRPr="00F97348" w:rsidRDefault="00BF4A79" w:rsidP="00BF4A79">
      <w:pPr>
        <w:rPr>
          <w:rFonts w:ascii="Arial" w:hAnsi="Arial" w:cs="Arial"/>
          <w:sz w:val="24"/>
          <w:szCs w:val="24"/>
        </w:rPr>
      </w:pPr>
    </w:p>
    <w:p w:rsidR="00BF4A79" w:rsidRPr="00F97348" w:rsidRDefault="00BF4A79" w:rsidP="00BF4A79">
      <w:pPr>
        <w:rPr>
          <w:rFonts w:ascii="Arial" w:hAnsi="Arial" w:cs="Arial"/>
          <w:sz w:val="24"/>
          <w:szCs w:val="24"/>
        </w:rPr>
      </w:pPr>
    </w:p>
    <w:p w:rsidR="00BF4A79" w:rsidRPr="00F97348" w:rsidRDefault="00BF4A79" w:rsidP="00BF4A79">
      <w:pPr>
        <w:rPr>
          <w:rFonts w:ascii="Arial" w:hAnsi="Arial" w:cs="Arial"/>
          <w:sz w:val="24"/>
          <w:szCs w:val="24"/>
        </w:rPr>
      </w:pPr>
    </w:p>
    <w:p w:rsidR="00BF4A79" w:rsidRDefault="00BF4A79" w:rsidP="00BF4A79">
      <w:pPr>
        <w:shd w:val="clear" w:color="auto" w:fill="FFFFFF"/>
        <w:ind w:firstLine="538"/>
        <w:jc w:val="right"/>
      </w:pPr>
      <w:r>
        <w:t xml:space="preserve">                                                                          Приложение №1</w:t>
      </w:r>
    </w:p>
    <w:p w:rsidR="00BF4A79" w:rsidRDefault="00BF4A79" w:rsidP="00BF4A79">
      <w:pPr>
        <w:shd w:val="clear" w:color="auto" w:fill="FFFFFF"/>
        <w:ind w:firstLine="538"/>
        <w:jc w:val="right"/>
      </w:pPr>
      <w:r>
        <w:t>к  Постановлению главы МО «Тараса» №55</w:t>
      </w:r>
    </w:p>
    <w:p w:rsidR="00BF4A79" w:rsidRDefault="00BF4A79" w:rsidP="00BF4A79">
      <w:pPr>
        <w:shd w:val="clear" w:color="auto" w:fill="FFFFFF"/>
        <w:ind w:firstLine="538"/>
        <w:jc w:val="right"/>
      </w:pPr>
      <w:r>
        <w:t xml:space="preserve">от «04» марта 2019 г. </w:t>
      </w:r>
    </w:p>
    <w:p w:rsidR="00BF4A79" w:rsidRPr="005A2142" w:rsidRDefault="00BF4A79" w:rsidP="00BF4A79">
      <w:pPr>
        <w:shd w:val="clear" w:color="auto" w:fill="FFFFFF"/>
        <w:ind w:firstLine="5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5A2142">
        <w:rPr>
          <w:b/>
          <w:sz w:val="28"/>
          <w:szCs w:val="28"/>
        </w:rPr>
        <w:t xml:space="preserve"> патрул</w:t>
      </w:r>
      <w:r>
        <w:rPr>
          <w:b/>
          <w:sz w:val="28"/>
          <w:szCs w:val="28"/>
        </w:rPr>
        <w:t>ьных и патрульно-маневренных</w:t>
      </w:r>
      <w:r w:rsidRPr="005A2142">
        <w:rPr>
          <w:b/>
          <w:sz w:val="28"/>
          <w:szCs w:val="28"/>
        </w:rPr>
        <w:t xml:space="preserve"> групп в </w:t>
      </w:r>
      <w:r>
        <w:rPr>
          <w:b/>
          <w:sz w:val="28"/>
          <w:szCs w:val="28"/>
        </w:rPr>
        <w:t>МО «Тараса»</w:t>
      </w:r>
    </w:p>
    <w:p w:rsidR="00BF4A79" w:rsidRPr="005A430E" w:rsidRDefault="00BF4A79" w:rsidP="00BF4A79">
      <w:pPr>
        <w:shd w:val="clear" w:color="auto" w:fill="FFFFFF"/>
        <w:ind w:firstLine="538"/>
        <w:jc w:val="right"/>
      </w:pPr>
      <w:r>
        <w:t xml:space="preserve">     </w:t>
      </w:r>
      <w:r w:rsidRPr="005A430E">
        <w:t>Таблица 1</w:t>
      </w:r>
    </w:p>
    <w:tbl>
      <w:tblPr>
        <w:tblW w:w="148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882"/>
        <w:gridCol w:w="1134"/>
        <w:gridCol w:w="1034"/>
        <w:gridCol w:w="1234"/>
        <w:gridCol w:w="1317"/>
        <w:gridCol w:w="1234"/>
        <w:gridCol w:w="1177"/>
        <w:gridCol w:w="1111"/>
        <w:gridCol w:w="1014"/>
        <w:gridCol w:w="1297"/>
        <w:gridCol w:w="754"/>
      </w:tblGrid>
      <w:tr w:rsidR="00BF4A79" w:rsidRPr="00260E72" w:rsidTr="00C844BE">
        <w:tc>
          <w:tcPr>
            <w:tcW w:w="662" w:type="dxa"/>
            <w:vMerge w:val="restart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№ п/п</w:t>
            </w:r>
          </w:p>
        </w:tc>
        <w:tc>
          <w:tcPr>
            <w:tcW w:w="2882" w:type="dxa"/>
            <w:vMerge w:val="restart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Наименование населенного пункта</w:t>
            </w:r>
          </w:p>
        </w:tc>
        <w:tc>
          <w:tcPr>
            <w:tcW w:w="2168" w:type="dxa"/>
            <w:gridSpan w:val="2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Количество созданных</w:t>
            </w:r>
          </w:p>
          <w:p w:rsidR="00BF4A79" w:rsidRPr="00260E72" w:rsidRDefault="00BF4A79" w:rsidP="00C844BE">
            <w:pPr>
              <w:jc w:val="center"/>
            </w:pPr>
            <w:r w:rsidRPr="00260E72">
              <w:t>групп</w:t>
            </w:r>
          </w:p>
        </w:tc>
        <w:tc>
          <w:tcPr>
            <w:tcW w:w="2551" w:type="dxa"/>
            <w:gridSpan w:val="2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Численный состав групп, чел.</w:t>
            </w:r>
          </w:p>
        </w:tc>
        <w:tc>
          <w:tcPr>
            <w:tcW w:w="2411" w:type="dxa"/>
            <w:gridSpan w:val="2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Количество закрепленного оборудования</w:t>
            </w:r>
          </w:p>
        </w:tc>
      </w:tr>
      <w:tr w:rsidR="00BF4A79" w:rsidRPr="00260E72" w:rsidTr="00C844BE">
        <w:tc>
          <w:tcPr>
            <w:tcW w:w="662" w:type="dxa"/>
            <w:vMerge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2882" w:type="dxa"/>
            <w:vMerge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ПГ</w:t>
            </w:r>
          </w:p>
        </w:tc>
        <w:tc>
          <w:tcPr>
            <w:tcW w:w="1034" w:type="dxa"/>
            <w:shd w:val="clear" w:color="auto" w:fill="FFFF00"/>
            <w:vAlign w:val="center"/>
          </w:tcPr>
          <w:p w:rsidR="00BF4A79" w:rsidRPr="00260E72" w:rsidRDefault="00BF4A79" w:rsidP="00C844BE">
            <w:r w:rsidRPr="00260E72">
              <w:t>ПМГ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ПГ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ПМГ</w:t>
            </w:r>
          </w:p>
          <w:p w:rsidR="00BF4A79" w:rsidRPr="00260E72" w:rsidRDefault="00BF4A79" w:rsidP="00C844BE">
            <w:pPr>
              <w:jc w:val="center"/>
            </w:pPr>
          </w:p>
        </w:tc>
        <w:tc>
          <w:tcPr>
            <w:tcW w:w="1234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ПГ</w:t>
            </w:r>
          </w:p>
        </w:tc>
        <w:tc>
          <w:tcPr>
            <w:tcW w:w="1177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ПМГ</w:t>
            </w:r>
          </w:p>
          <w:p w:rsidR="00BF4A79" w:rsidRPr="00260E72" w:rsidRDefault="00BF4A79" w:rsidP="00C844BE">
            <w:pPr>
              <w:jc w:val="center"/>
            </w:pPr>
          </w:p>
        </w:tc>
        <w:tc>
          <w:tcPr>
            <w:tcW w:w="1111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бензопилы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Мотопомпы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РЛО</w:t>
            </w:r>
          </w:p>
        </w:tc>
      </w:tr>
      <w:tr w:rsidR="00BF4A79" w:rsidRPr="00260E72" w:rsidTr="00C844BE">
        <w:tc>
          <w:tcPr>
            <w:tcW w:w="662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2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МО «Тараса»</w:t>
            </w:r>
          </w:p>
        </w:tc>
        <w:tc>
          <w:tcPr>
            <w:tcW w:w="1134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4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7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4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7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4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7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4" w:type="dxa"/>
          </w:tcPr>
          <w:p w:rsidR="00BF4A79" w:rsidRPr="00260E72" w:rsidRDefault="00BF4A79" w:rsidP="00C844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F4A79" w:rsidRDefault="00BF4A79" w:rsidP="00BF4A79">
      <w:pPr>
        <w:shd w:val="clear" w:color="auto" w:fill="FFFFFF"/>
        <w:ind w:firstLine="538"/>
        <w:jc w:val="right"/>
      </w:pPr>
    </w:p>
    <w:p w:rsidR="00BF4A79" w:rsidRDefault="00BF4A79" w:rsidP="00BF4A79">
      <w:pPr>
        <w:shd w:val="clear" w:color="auto" w:fill="FFFFFF"/>
        <w:ind w:firstLine="538"/>
        <w:jc w:val="right"/>
      </w:pPr>
    </w:p>
    <w:p w:rsidR="00BF4A79" w:rsidRPr="005A430E" w:rsidRDefault="00BF4A79" w:rsidP="00BF4A79">
      <w:pPr>
        <w:shd w:val="clear" w:color="auto" w:fill="FFFFFF"/>
        <w:ind w:firstLine="538"/>
        <w:jc w:val="right"/>
      </w:pPr>
      <w:r w:rsidRPr="005A430E">
        <w:t>Таблица 2</w:t>
      </w:r>
    </w:p>
    <w:tbl>
      <w:tblPr>
        <w:tblW w:w="148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984"/>
        <w:gridCol w:w="1589"/>
        <w:gridCol w:w="1554"/>
        <w:gridCol w:w="3216"/>
        <w:gridCol w:w="3473"/>
        <w:gridCol w:w="3361"/>
      </w:tblGrid>
      <w:tr w:rsidR="00BF4A79" w:rsidTr="00C844BE">
        <w:tc>
          <w:tcPr>
            <w:tcW w:w="673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№ п/п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№</w:t>
            </w:r>
          </w:p>
          <w:p w:rsidR="00BF4A79" w:rsidRPr="00260E72" w:rsidRDefault="00BF4A79" w:rsidP="00C844BE">
            <w:pPr>
              <w:jc w:val="center"/>
            </w:pPr>
            <w:r w:rsidRPr="00260E72">
              <w:t>группы</w:t>
            </w:r>
          </w:p>
        </w:tc>
        <w:tc>
          <w:tcPr>
            <w:tcW w:w="1589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Назначенные группы</w:t>
            </w:r>
          </w:p>
          <w:p w:rsidR="00BF4A79" w:rsidRPr="00260E72" w:rsidRDefault="00BF4A79" w:rsidP="00C844BE">
            <w:pPr>
              <w:jc w:val="center"/>
            </w:pPr>
            <w:r>
              <w:t>(ПГ, ПМГ</w:t>
            </w:r>
            <w:r w:rsidRPr="00260E72">
              <w:t>)</w:t>
            </w:r>
          </w:p>
        </w:tc>
        <w:tc>
          <w:tcPr>
            <w:tcW w:w="1554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Численный состав группы (кол-во людей)</w:t>
            </w:r>
          </w:p>
        </w:tc>
        <w:tc>
          <w:tcPr>
            <w:tcW w:w="3216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Руководитель группы (Ф.И.О., должностная категория, тел.)</w:t>
            </w:r>
          </w:p>
        </w:tc>
        <w:tc>
          <w:tcPr>
            <w:tcW w:w="3473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Состав группы</w:t>
            </w:r>
          </w:p>
          <w:p w:rsidR="00BF4A79" w:rsidRPr="00260E72" w:rsidRDefault="00BF4A79" w:rsidP="00C844BE">
            <w:pPr>
              <w:jc w:val="center"/>
            </w:pPr>
            <w:r w:rsidRPr="00260E72">
              <w:t>(Ф.И.О, тел.)</w:t>
            </w:r>
          </w:p>
        </w:tc>
        <w:tc>
          <w:tcPr>
            <w:tcW w:w="3361" w:type="dxa"/>
            <w:shd w:val="clear" w:color="auto" w:fill="FFFF00"/>
            <w:vAlign w:val="center"/>
          </w:tcPr>
          <w:p w:rsidR="00BF4A79" w:rsidRPr="00260E72" w:rsidRDefault="00BF4A79" w:rsidP="00C844BE">
            <w:pPr>
              <w:jc w:val="center"/>
            </w:pPr>
            <w:r w:rsidRPr="00260E72">
              <w:t>Район ответственности (наименование населенных пунктов)</w:t>
            </w:r>
          </w:p>
        </w:tc>
      </w:tr>
      <w:tr w:rsidR="00BF4A79" w:rsidTr="00C844BE">
        <w:tc>
          <w:tcPr>
            <w:tcW w:w="673" w:type="dxa"/>
          </w:tcPr>
          <w:p w:rsidR="00BF4A79" w:rsidRPr="00260E72" w:rsidRDefault="00BF4A79" w:rsidP="00C844BE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BF4A79" w:rsidRPr="00260E72" w:rsidRDefault="00BF4A79" w:rsidP="00C844BE">
            <w:pPr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BF4A79" w:rsidRPr="00260E72" w:rsidRDefault="00BF4A79" w:rsidP="00C844BE">
            <w:pPr>
              <w:jc w:val="center"/>
            </w:pPr>
            <w:r>
              <w:t>ПМГ</w:t>
            </w:r>
          </w:p>
        </w:tc>
        <w:tc>
          <w:tcPr>
            <w:tcW w:w="1554" w:type="dxa"/>
          </w:tcPr>
          <w:p w:rsidR="00BF4A79" w:rsidRPr="00260E72" w:rsidRDefault="00BF4A79" w:rsidP="00C844BE">
            <w:pPr>
              <w:jc w:val="center"/>
            </w:pPr>
            <w:r>
              <w:t>3</w:t>
            </w:r>
          </w:p>
        </w:tc>
        <w:tc>
          <w:tcPr>
            <w:tcW w:w="3216" w:type="dxa"/>
          </w:tcPr>
          <w:p w:rsidR="00BF4A79" w:rsidRDefault="00BF4A79" w:rsidP="00C844BE">
            <w:pPr>
              <w:jc w:val="center"/>
            </w:pPr>
            <w:r>
              <w:t xml:space="preserve">Таряшинов Алексей Михайлович, глава МО </w:t>
            </w:r>
            <w:r>
              <w:lastRenderedPageBreak/>
              <w:t>«Тараса»</w:t>
            </w:r>
          </w:p>
          <w:p w:rsidR="00BF4A79" w:rsidRPr="00260E72" w:rsidRDefault="00BF4A79" w:rsidP="00C844BE">
            <w:pPr>
              <w:jc w:val="center"/>
            </w:pPr>
            <w:r>
              <w:t>89842781209</w:t>
            </w:r>
          </w:p>
        </w:tc>
        <w:tc>
          <w:tcPr>
            <w:tcW w:w="3473" w:type="dxa"/>
          </w:tcPr>
          <w:p w:rsidR="00BF4A79" w:rsidRDefault="00BF4A79" w:rsidP="00C844BE">
            <w:r>
              <w:lastRenderedPageBreak/>
              <w:t>Бадагуев Родион Николаевич, тел. 8950-145-16-00</w:t>
            </w:r>
          </w:p>
          <w:p w:rsidR="00BF4A79" w:rsidRDefault="00BF4A79" w:rsidP="00C844BE">
            <w:r>
              <w:lastRenderedPageBreak/>
              <w:t xml:space="preserve">Хасанов Вакиль Мазитович, тел. 89086567924 </w:t>
            </w:r>
          </w:p>
          <w:p w:rsidR="00BF4A79" w:rsidRPr="00260E72" w:rsidRDefault="00BF4A79" w:rsidP="00C844BE"/>
        </w:tc>
        <w:tc>
          <w:tcPr>
            <w:tcW w:w="3361" w:type="dxa"/>
          </w:tcPr>
          <w:p w:rsidR="00BF4A79" w:rsidRPr="00260E72" w:rsidRDefault="00BF4A79" w:rsidP="00C844BE">
            <w:pPr>
              <w:jc w:val="center"/>
            </w:pPr>
            <w:r>
              <w:lastRenderedPageBreak/>
              <w:t>МО «Тараса»</w:t>
            </w:r>
          </w:p>
        </w:tc>
      </w:tr>
      <w:tr w:rsidR="00BF4A79" w:rsidTr="00C844BE">
        <w:tc>
          <w:tcPr>
            <w:tcW w:w="673" w:type="dxa"/>
          </w:tcPr>
          <w:p w:rsidR="00BF4A79" w:rsidRPr="00260E72" w:rsidRDefault="00BF4A79" w:rsidP="00C844BE">
            <w:pPr>
              <w:jc w:val="center"/>
            </w:pPr>
            <w:r>
              <w:lastRenderedPageBreak/>
              <w:t>2</w:t>
            </w:r>
          </w:p>
        </w:tc>
        <w:tc>
          <w:tcPr>
            <w:tcW w:w="984" w:type="dxa"/>
          </w:tcPr>
          <w:p w:rsidR="00BF4A79" w:rsidRPr="00260E72" w:rsidRDefault="00BF4A79" w:rsidP="00C844BE">
            <w:pPr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BF4A79" w:rsidRPr="00260E72" w:rsidRDefault="00BF4A79" w:rsidP="00C844BE">
            <w:pPr>
              <w:jc w:val="center"/>
            </w:pPr>
            <w:r>
              <w:t>ПГ</w:t>
            </w:r>
          </w:p>
        </w:tc>
        <w:tc>
          <w:tcPr>
            <w:tcW w:w="1554" w:type="dxa"/>
          </w:tcPr>
          <w:p w:rsidR="00BF4A79" w:rsidRPr="00260E72" w:rsidRDefault="00BF4A79" w:rsidP="00C844BE">
            <w:pPr>
              <w:jc w:val="center"/>
            </w:pPr>
            <w:r>
              <w:t>3</w:t>
            </w:r>
          </w:p>
        </w:tc>
        <w:tc>
          <w:tcPr>
            <w:tcW w:w="3216" w:type="dxa"/>
          </w:tcPr>
          <w:p w:rsidR="00BF4A79" w:rsidRDefault="00BF4A79" w:rsidP="00C844BE">
            <w:pPr>
              <w:jc w:val="center"/>
            </w:pPr>
            <w:r>
              <w:t>Беляк Оксана Михайловна, староста н.п. Новый Алендарь</w:t>
            </w:r>
          </w:p>
          <w:p w:rsidR="00BF4A79" w:rsidRPr="00260E72" w:rsidRDefault="00BF4A79" w:rsidP="00C844BE">
            <w:pPr>
              <w:jc w:val="center"/>
            </w:pPr>
            <w:r>
              <w:t>89501313588</w:t>
            </w:r>
          </w:p>
        </w:tc>
        <w:tc>
          <w:tcPr>
            <w:tcW w:w="3473" w:type="dxa"/>
          </w:tcPr>
          <w:p w:rsidR="00BF4A79" w:rsidRDefault="00BF4A79" w:rsidP="00C844BE">
            <w:r>
              <w:t>Беляк Михаил Иванович, тел. 89086685461</w:t>
            </w:r>
          </w:p>
          <w:p w:rsidR="00BF4A79" w:rsidRDefault="00BF4A79" w:rsidP="00C844BE">
            <w:r>
              <w:t>Хасанова Лилия Игоревна</w:t>
            </w:r>
          </w:p>
          <w:p w:rsidR="00BF4A79" w:rsidRPr="00260E72" w:rsidRDefault="00BF4A79" w:rsidP="00C844BE">
            <w:r>
              <w:t>89501433996</w:t>
            </w:r>
          </w:p>
        </w:tc>
        <w:tc>
          <w:tcPr>
            <w:tcW w:w="3361" w:type="dxa"/>
          </w:tcPr>
          <w:p w:rsidR="00BF4A79" w:rsidRPr="00260E72" w:rsidRDefault="00BF4A79" w:rsidP="00C844BE">
            <w:pPr>
              <w:jc w:val="center"/>
            </w:pPr>
            <w:r>
              <w:t>с. Тараса, д. Новый Алендарь.</w:t>
            </w:r>
          </w:p>
        </w:tc>
      </w:tr>
      <w:tr w:rsidR="00BF4A79" w:rsidTr="00C844BE">
        <w:tc>
          <w:tcPr>
            <w:tcW w:w="673" w:type="dxa"/>
          </w:tcPr>
          <w:p w:rsidR="00BF4A79" w:rsidRPr="00260E72" w:rsidRDefault="00BF4A79" w:rsidP="00C844BE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BF4A79" w:rsidRDefault="00BF4A79" w:rsidP="00C844BE">
            <w:pPr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BF4A79" w:rsidRDefault="00BF4A79" w:rsidP="00C844BE">
            <w:pPr>
              <w:jc w:val="center"/>
            </w:pPr>
            <w:r>
              <w:t>ПГ</w:t>
            </w:r>
          </w:p>
        </w:tc>
        <w:tc>
          <w:tcPr>
            <w:tcW w:w="1554" w:type="dxa"/>
          </w:tcPr>
          <w:p w:rsidR="00BF4A79" w:rsidRPr="00260E72" w:rsidRDefault="00BF4A79" w:rsidP="00C844BE">
            <w:pPr>
              <w:jc w:val="center"/>
            </w:pPr>
            <w:r>
              <w:t>2</w:t>
            </w:r>
          </w:p>
        </w:tc>
        <w:tc>
          <w:tcPr>
            <w:tcW w:w="3216" w:type="dxa"/>
          </w:tcPr>
          <w:p w:rsidR="00BF4A79" w:rsidRDefault="00BF4A79" w:rsidP="00C844BE">
            <w:pPr>
              <w:jc w:val="center"/>
            </w:pPr>
            <w:r>
              <w:t>Хонгодорова Раиса Геннадьевна староста в н.п. Красная Буреть</w:t>
            </w:r>
          </w:p>
          <w:p w:rsidR="00BF4A79" w:rsidRPr="00260E72" w:rsidRDefault="00BF4A79" w:rsidP="00C844BE">
            <w:pPr>
              <w:jc w:val="center"/>
            </w:pPr>
            <w:r>
              <w:t>89501166522</w:t>
            </w:r>
          </w:p>
        </w:tc>
        <w:tc>
          <w:tcPr>
            <w:tcW w:w="3473" w:type="dxa"/>
          </w:tcPr>
          <w:p w:rsidR="00BF4A79" w:rsidRDefault="00BF4A79" w:rsidP="00C844BE">
            <w:r>
              <w:t>Герасимова Светлана Владимировна</w:t>
            </w:r>
          </w:p>
          <w:p w:rsidR="00BF4A79" w:rsidRPr="00260E72" w:rsidRDefault="00BF4A79" w:rsidP="00C844BE">
            <w:r>
              <w:t>тел. 89500721089</w:t>
            </w:r>
          </w:p>
        </w:tc>
        <w:tc>
          <w:tcPr>
            <w:tcW w:w="3361" w:type="dxa"/>
          </w:tcPr>
          <w:p w:rsidR="00BF4A79" w:rsidRPr="00260E72" w:rsidRDefault="00BF4A79" w:rsidP="00C844BE">
            <w:pPr>
              <w:jc w:val="center"/>
            </w:pPr>
            <w:r>
              <w:t>д. Красная Буреть, д. Кулаково.</w:t>
            </w:r>
          </w:p>
        </w:tc>
      </w:tr>
      <w:tr w:rsidR="00BF4A79" w:rsidTr="00C844BE">
        <w:tc>
          <w:tcPr>
            <w:tcW w:w="673" w:type="dxa"/>
          </w:tcPr>
          <w:p w:rsidR="00BF4A79" w:rsidRPr="00260E72" w:rsidRDefault="00BF4A79" w:rsidP="00C844BE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BF4A79" w:rsidRDefault="00BF4A79" w:rsidP="00C844BE">
            <w:pPr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BF4A79" w:rsidRDefault="00BF4A79" w:rsidP="00C844BE">
            <w:pPr>
              <w:jc w:val="center"/>
            </w:pPr>
          </w:p>
        </w:tc>
        <w:tc>
          <w:tcPr>
            <w:tcW w:w="1554" w:type="dxa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3216" w:type="dxa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3473" w:type="dxa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3361" w:type="dxa"/>
          </w:tcPr>
          <w:p w:rsidR="00BF4A79" w:rsidRPr="00260E72" w:rsidRDefault="00BF4A79" w:rsidP="00C844BE">
            <w:pPr>
              <w:jc w:val="center"/>
            </w:pPr>
          </w:p>
        </w:tc>
      </w:tr>
      <w:tr w:rsidR="00BF4A79" w:rsidTr="00C844BE">
        <w:tc>
          <w:tcPr>
            <w:tcW w:w="673" w:type="dxa"/>
          </w:tcPr>
          <w:p w:rsidR="00BF4A79" w:rsidRPr="00260E72" w:rsidRDefault="00BF4A79" w:rsidP="00C844BE">
            <w:pPr>
              <w:jc w:val="center"/>
            </w:pPr>
            <w:r>
              <w:t>5</w:t>
            </w:r>
          </w:p>
        </w:tc>
        <w:tc>
          <w:tcPr>
            <w:tcW w:w="984" w:type="dxa"/>
          </w:tcPr>
          <w:p w:rsidR="00BF4A79" w:rsidRDefault="00BF4A79" w:rsidP="00C844BE">
            <w:pPr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BF4A79" w:rsidRDefault="00BF4A79" w:rsidP="00C844BE">
            <w:pPr>
              <w:jc w:val="center"/>
            </w:pPr>
          </w:p>
        </w:tc>
        <w:tc>
          <w:tcPr>
            <w:tcW w:w="1554" w:type="dxa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3216" w:type="dxa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3473" w:type="dxa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3361" w:type="dxa"/>
          </w:tcPr>
          <w:p w:rsidR="00BF4A79" w:rsidRPr="00260E72" w:rsidRDefault="00BF4A79" w:rsidP="00C844BE">
            <w:pPr>
              <w:jc w:val="center"/>
            </w:pPr>
          </w:p>
        </w:tc>
      </w:tr>
      <w:tr w:rsidR="00BF4A79" w:rsidTr="00C844BE">
        <w:tc>
          <w:tcPr>
            <w:tcW w:w="673" w:type="dxa"/>
          </w:tcPr>
          <w:p w:rsidR="00BF4A79" w:rsidRPr="00260E72" w:rsidRDefault="00BF4A79" w:rsidP="00C844BE">
            <w:pPr>
              <w:jc w:val="center"/>
            </w:pPr>
            <w:r>
              <w:t>6</w:t>
            </w:r>
          </w:p>
        </w:tc>
        <w:tc>
          <w:tcPr>
            <w:tcW w:w="984" w:type="dxa"/>
          </w:tcPr>
          <w:p w:rsidR="00BF4A79" w:rsidRDefault="00BF4A79" w:rsidP="00C844BE">
            <w:pPr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BF4A79" w:rsidRDefault="00BF4A79" w:rsidP="00C844BE">
            <w:pPr>
              <w:jc w:val="center"/>
            </w:pPr>
          </w:p>
        </w:tc>
        <w:tc>
          <w:tcPr>
            <w:tcW w:w="1554" w:type="dxa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3216" w:type="dxa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3473" w:type="dxa"/>
          </w:tcPr>
          <w:p w:rsidR="00BF4A79" w:rsidRPr="00260E72" w:rsidRDefault="00BF4A79" w:rsidP="00C844BE">
            <w:pPr>
              <w:jc w:val="center"/>
            </w:pPr>
          </w:p>
        </w:tc>
        <w:tc>
          <w:tcPr>
            <w:tcW w:w="3361" w:type="dxa"/>
          </w:tcPr>
          <w:p w:rsidR="00BF4A79" w:rsidRPr="00260E72" w:rsidRDefault="00BF4A79" w:rsidP="00C844BE">
            <w:pPr>
              <w:jc w:val="center"/>
            </w:pPr>
          </w:p>
        </w:tc>
      </w:tr>
    </w:tbl>
    <w:p w:rsidR="00BF4A79" w:rsidRPr="00E43F72" w:rsidRDefault="00BF4A79" w:rsidP="00BF4A79">
      <w:pPr>
        <w:shd w:val="clear" w:color="auto" w:fill="FFFFFF"/>
        <w:tabs>
          <w:tab w:val="left" w:pos="8724"/>
        </w:tabs>
        <w:ind w:firstLine="53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A79" w:rsidRDefault="00BF4A79" w:rsidP="00BF4A79">
      <w:pPr>
        <w:pStyle w:val="a4"/>
        <w:rPr>
          <w:rFonts w:ascii="Arial" w:hAnsi="Arial" w:cs="Arial"/>
          <w:sz w:val="24"/>
          <w:szCs w:val="24"/>
        </w:rPr>
      </w:pPr>
    </w:p>
    <w:p w:rsidR="00BF4A79" w:rsidRDefault="00BF4A79" w:rsidP="00BF4A79">
      <w:pPr>
        <w:pStyle w:val="a4"/>
        <w:rPr>
          <w:rFonts w:ascii="Arial" w:hAnsi="Arial" w:cs="Arial"/>
          <w:sz w:val="24"/>
          <w:szCs w:val="24"/>
        </w:rPr>
        <w:sectPr w:rsidR="00BF4A79" w:rsidSect="00E15ADA">
          <w:headerReference w:type="default" r:id="rId14"/>
          <w:pgSz w:w="16834" w:h="11909" w:orient="landscape"/>
          <w:pgMar w:top="720" w:right="720" w:bottom="720" w:left="720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BF4A79" w:rsidRPr="003D0C49" w:rsidTr="00C844BE">
        <w:trPr>
          <w:trHeight w:val="368"/>
          <w:jc w:val="right"/>
        </w:trPr>
        <w:tc>
          <w:tcPr>
            <w:tcW w:w="4694" w:type="dxa"/>
            <w:gridSpan w:val="5"/>
          </w:tcPr>
          <w:p w:rsidR="00BF4A79" w:rsidRPr="00A95F6A" w:rsidRDefault="00BF4A79" w:rsidP="00C844BE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№2</w:t>
            </w:r>
          </w:p>
          <w:p w:rsidR="00BF4A79" w:rsidRPr="00FF310D" w:rsidRDefault="00BF4A79" w:rsidP="00C844BE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BF4A79" w:rsidRPr="00FF310D" w:rsidRDefault="00BF4A79" w:rsidP="00C844BE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Тараса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BF4A79" w:rsidRPr="00393770" w:rsidTr="00C844BE">
        <w:trPr>
          <w:trHeight w:val="272"/>
          <w:jc w:val="right"/>
        </w:trPr>
        <w:tc>
          <w:tcPr>
            <w:tcW w:w="1974" w:type="dxa"/>
            <w:vAlign w:val="center"/>
          </w:tcPr>
          <w:p w:rsidR="00BF4A79" w:rsidRPr="004C0A95" w:rsidRDefault="00BF4A79" w:rsidP="00C844BE">
            <w:pPr>
              <w:pStyle w:val="a4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F4A79" w:rsidRPr="007C41CF" w:rsidRDefault="00BF4A79" w:rsidP="00C844BE">
            <w:pPr>
              <w:pStyle w:val="a4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F4A79" w:rsidRPr="003A14FC" w:rsidRDefault="00BF4A79" w:rsidP="00C844BE">
            <w:pPr>
              <w:pStyle w:val="a4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F4A79" w:rsidRPr="00FF310D" w:rsidRDefault="00BF4A79" w:rsidP="00C844BE">
            <w:pPr>
              <w:pStyle w:val="a4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F4A79" w:rsidRPr="007C41CF" w:rsidRDefault="00BF4A79" w:rsidP="00C844BE">
            <w:pPr>
              <w:pStyle w:val="a4"/>
              <w:ind w:left="-52"/>
              <w:rPr>
                <w:rFonts w:ascii="Courier New" w:hAnsi="Courier New" w:cs="Courier New"/>
                <w:color w:val="0000FF"/>
              </w:rPr>
            </w:pPr>
          </w:p>
        </w:tc>
      </w:tr>
    </w:tbl>
    <w:p w:rsidR="00BF4A79" w:rsidRDefault="00BF4A79" w:rsidP="00BF4A7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4A79" w:rsidRPr="00B11751" w:rsidRDefault="00BF4A79" w:rsidP="00BF4A7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Положение</w:t>
      </w: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 xml:space="preserve">работы в весенне-летний пожароопасный период патрульных </w:t>
      </w:r>
      <w:r>
        <w:rPr>
          <w:rFonts w:ascii="Arial" w:hAnsi="Arial" w:cs="Arial"/>
          <w:b/>
          <w:sz w:val="24"/>
          <w:szCs w:val="24"/>
        </w:rPr>
        <w:t>и патрульно-</w:t>
      </w:r>
      <w:r w:rsidRPr="00E61B3E">
        <w:rPr>
          <w:rFonts w:ascii="Arial" w:hAnsi="Arial" w:cs="Arial"/>
          <w:b/>
          <w:sz w:val="24"/>
          <w:szCs w:val="24"/>
        </w:rPr>
        <w:t>манёвренных и групп муниципальн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E61B3E">
        <w:rPr>
          <w:rFonts w:ascii="Arial" w:hAnsi="Arial" w:cs="Arial"/>
          <w:b/>
          <w:sz w:val="24"/>
          <w:szCs w:val="24"/>
        </w:rPr>
        <w:t xml:space="preserve"> образовани</w:t>
      </w:r>
      <w:r>
        <w:rPr>
          <w:rFonts w:ascii="Arial" w:hAnsi="Arial" w:cs="Arial"/>
          <w:b/>
          <w:sz w:val="24"/>
          <w:szCs w:val="24"/>
        </w:rPr>
        <w:t>я «Тараса»</w:t>
      </w:r>
    </w:p>
    <w:p w:rsidR="00BF4A79" w:rsidRPr="00E61B3E" w:rsidRDefault="00BF4A79" w:rsidP="00BF4A79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I. Общие положения</w:t>
      </w: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патрульных;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патрульно-манёвренных;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групп муниципального образования МО «</w:t>
      </w:r>
      <w:r>
        <w:rPr>
          <w:rFonts w:ascii="Arial" w:hAnsi="Arial" w:cs="Arial"/>
          <w:sz w:val="24"/>
          <w:szCs w:val="24"/>
        </w:rPr>
        <w:t>Тараса</w:t>
      </w:r>
      <w:r w:rsidRPr="00E61B3E">
        <w:rPr>
          <w:rFonts w:ascii="Arial" w:hAnsi="Arial" w:cs="Arial"/>
          <w:sz w:val="24"/>
          <w:szCs w:val="24"/>
        </w:rPr>
        <w:t>» в весенне-летний пожароопасный период 201</w:t>
      </w:r>
      <w:r>
        <w:rPr>
          <w:rFonts w:ascii="Arial" w:hAnsi="Arial" w:cs="Arial"/>
          <w:sz w:val="24"/>
          <w:szCs w:val="24"/>
        </w:rPr>
        <w:t>7</w:t>
      </w:r>
      <w:r w:rsidRPr="00E61B3E">
        <w:rPr>
          <w:rFonts w:ascii="Arial" w:hAnsi="Arial" w:cs="Arial"/>
          <w:sz w:val="24"/>
          <w:szCs w:val="24"/>
        </w:rPr>
        <w:t xml:space="preserve"> года.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E61B3E">
        <w:rPr>
          <w:rFonts w:ascii="Arial" w:hAnsi="Arial" w:cs="Arial"/>
          <w:sz w:val="24"/>
          <w:szCs w:val="24"/>
        </w:rPr>
        <w:t>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E61B3E">
        <w:rPr>
          <w:rFonts w:ascii="Arial" w:hAnsi="Arial" w:cs="Arial"/>
          <w:sz w:val="24"/>
          <w:szCs w:val="24"/>
        </w:rPr>
        <w:t>.Состав патрульных и патрульно-манёвренных групп утверждается решением заседания КЧС и ПБ МО «</w:t>
      </w:r>
      <w:r>
        <w:rPr>
          <w:rFonts w:ascii="Arial" w:hAnsi="Arial" w:cs="Arial"/>
          <w:sz w:val="24"/>
          <w:szCs w:val="24"/>
        </w:rPr>
        <w:t>Тараса</w:t>
      </w:r>
      <w:r w:rsidRPr="00E61B3E"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</w:t>
      </w:r>
      <w:r w:rsidRPr="00E61B3E">
        <w:rPr>
          <w:rFonts w:ascii="Arial" w:hAnsi="Arial" w:cs="Arial"/>
          <w:b/>
          <w:sz w:val="24"/>
          <w:szCs w:val="24"/>
        </w:rPr>
        <w:t xml:space="preserve">. Цели и задачи патрульных </w:t>
      </w:r>
      <w:r>
        <w:rPr>
          <w:rFonts w:ascii="Arial" w:hAnsi="Arial" w:cs="Arial"/>
          <w:b/>
          <w:sz w:val="24"/>
          <w:szCs w:val="24"/>
        </w:rPr>
        <w:t>и патрульно-</w:t>
      </w:r>
      <w:r w:rsidRPr="00E61B3E">
        <w:rPr>
          <w:rFonts w:ascii="Arial" w:hAnsi="Arial" w:cs="Arial"/>
          <w:b/>
          <w:sz w:val="24"/>
          <w:szCs w:val="24"/>
        </w:rPr>
        <w:t>манёвренных групп</w:t>
      </w: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BF4A79" w:rsidRPr="00E61B3E" w:rsidRDefault="00BF4A79" w:rsidP="00BF4A79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Pr="00E61B3E">
        <w:rPr>
          <w:rFonts w:ascii="Arial" w:hAnsi="Arial" w:cs="Arial"/>
          <w:sz w:val="24"/>
          <w:szCs w:val="24"/>
        </w:rPr>
        <w:t>.Основными задачами сформированных групп являются:</w:t>
      </w:r>
    </w:p>
    <w:p w:rsidR="00BF4A79" w:rsidRPr="00E61B3E" w:rsidRDefault="00BF4A79" w:rsidP="00BF4A79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BF4A79" w:rsidRPr="00E61B3E" w:rsidRDefault="00BF4A79" w:rsidP="00BF4A79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BF4A79" w:rsidRPr="00E61B3E" w:rsidRDefault="00BF4A79" w:rsidP="00BF4A79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BF4A79" w:rsidRPr="00E61B3E" w:rsidRDefault="00BF4A79" w:rsidP="00BF4A79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BF4A79" w:rsidRPr="00E61B3E" w:rsidRDefault="00BF4A79" w:rsidP="00BF4A79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BF4A79" w:rsidRPr="00E61B3E" w:rsidRDefault="00BF4A79" w:rsidP="00BF4A79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BF4A79" w:rsidRPr="00E61B3E" w:rsidRDefault="00BF4A79" w:rsidP="00BF4A79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BF4A79" w:rsidRPr="00E61B3E" w:rsidRDefault="00BF4A79" w:rsidP="00BF4A79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III</w:t>
      </w:r>
      <w:r w:rsidRPr="00E61B3E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BF4A79" w:rsidRPr="00E61B3E" w:rsidRDefault="00BF4A79" w:rsidP="00BF4A7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E61B3E">
        <w:rPr>
          <w:rFonts w:ascii="Arial" w:hAnsi="Arial" w:cs="Arial"/>
          <w:sz w:val="24"/>
          <w:szCs w:val="24"/>
        </w:rPr>
        <w:t xml:space="preserve">В состав патрульных </w:t>
      </w:r>
      <w:r>
        <w:rPr>
          <w:rFonts w:ascii="Arial" w:hAnsi="Arial" w:cs="Arial"/>
          <w:sz w:val="24"/>
          <w:szCs w:val="24"/>
        </w:rPr>
        <w:t xml:space="preserve">и </w:t>
      </w:r>
      <w:r w:rsidRPr="00E61B3E">
        <w:rPr>
          <w:rFonts w:ascii="Arial" w:hAnsi="Arial" w:cs="Arial"/>
          <w:sz w:val="24"/>
          <w:szCs w:val="24"/>
        </w:rPr>
        <w:t>патрульно-манёвренных групп, в зависимости от выполняемых задач, включаются представители: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хозяйствующих субъектов в пределах объектов и прилегающей территории (арендаторы земель лесного фонда, бригады энергослужб обслуживающие линейные объекты, дорожные службы и т.д.).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E61B3E">
        <w:rPr>
          <w:rFonts w:ascii="Arial" w:hAnsi="Arial" w:cs="Arial"/>
          <w:sz w:val="24"/>
          <w:szCs w:val="24"/>
        </w:rPr>
        <w:t xml:space="preserve">В зависимости от функций патрульные </w:t>
      </w:r>
      <w:r>
        <w:rPr>
          <w:rFonts w:ascii="Arial" w:hAnsi="Arial" w:cs="Arial"/>
          <w:sz w:val="24"/>
          <w:szCs w:val="24"/>
        </w:rPr>
        <w:t xml:space="preserve">и </w:t>
      </w:r>
      <w:r w:rsidRPr="00E61B3E">
        <w:rPr>
          <w:rFonts w:ascii="Arial" w:hAnsi="Arial" w:cs="Arial"/>
          <w:sz w:val="24"/>
          <w:szCs w:val="24"/>
        </w:rPr>
        <w:t>патрульно-манёвренные группы оснащаются: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инженерной техникой;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связи;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спецодеждой и снаряжением;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>
        <w:rPr>
          <w:rFonts w:ascii="Arial" w:hAnsi="Arial" w:cs="Arial"/>
          <w:sz w:val="24"/>
          <w:szCs w:val="24"/>
        </w:rPr>
        <w:t>Тараса</w:t>
      </w:r>
      <w:r w:rsidRPr="00E61B3E">
        <w:rPr>
          <w:rFonts w:ascii="Arial" w:hAnsi="Arial" w:cs="Arial"/>
          <w:sz w:val="24"/>
          <w:szCs w:val="24"/>
        </w:rPr>
        <w:t>».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7</w:t>
      </w:r>
      <w:r w:rsidRPr="00E61B3E">
        <w:rPr>
          <w:rFonts w:ascii="Arial" w:hAnsi="Arial" w:cs="Arial"/>
          <w:sz w:val="24"/>
          <w:szCs w:val="24"/>
        </w:rPr>
        <w:t>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E61B3E">
        <w:rPr>
          <w:rFonts w:ascii="Arial" w:hAnsi="Arial" w:cs="Arial"/>
          <w:sz w:val="24"/>
          <w:szCs w:val="24"/>
        </w:rPr>
        <w:t>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</w:t>
      </w:r>
      <w:r>
        <w:rPr>
          <w:rFonts w:ascii="Arial" w:hAnsi="Arial" w:cs="Arial"/>
          <w:sz w:val="24"/>
          <w:szCs w:val="24"/>
        </w:rPr>
        <w:t>ого</w:t>
      </w:r>
      <w:r w:rsidRPr="00E61B3E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E61B3E">
        <w:rPr>
          <w:rFonts w:ascii="Arial" w:hAnsi="Arial" w:cs="Arial"/>
          <w:sz w:val="24"/>
          <w:szCs w:val="24"/>
        </w:rPr>
        <w:t>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61B3E">
        <w:rPr>
          <w:rFonts w:ascii="Arial" w:hAnsi="Arial" w:cs="Arial"/>
          <w:sz w:val="24"/>
          <w:szCs w:val="24"/>
        </w:rPr>
        <w:t>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hAnsi="Arial" w:cs="Arial"/>
          <w:sz w:val="24"/>
          <w:szCs w:val="24"/>
        </w:rPr>
        <w:t>Тараса</w:t>
      </w:r>
      <w:r w:rsidRPr="00E61B3E">
        <w:rPr>
          <w:rFonts w:ascii="Arial" w:hAnsi="Arial" w:cs="Arial"/>
          <w:sz w:val="24"/>
          <w:szCs w:val="24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0</w:t>
      </w:r>
      <w:r w:rsidRPr="00E61B3E">
        <w:rPr>
          <w:rFonts w:ascii="Arial" w:hAnsi="Arial" w:cs="Arial"/>
          <w:sz w:val="24"/>
          <w:szCs w:val="24"/>
        </w:rPr>
        <w:t>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1</w:t>
      </w:r>
      <w:r w:rsidRPr="00E61B3E">
        <w:rPr>
          <w:rFonts w:ascii="Arial" w:hAnsi="Arial" w:cs="Arial"/>
          <w:sz w:val="24"/>
          <w:szCs w:val="24"/>
        </w:rPr>
        <w:t>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BF4A79" w:rsidRPr="00E61B3E" w:rsidRDefault="00BF4A79" w:rsidP="00BF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2</w:t>
      </w:r>
      <w:r w:rsidRPr="00E61B3E">
        <w:rPr>
          <w:rFonts w:ascii="Arial" w:hAnsi="Arial" w:cs="Arial"/>
          <w:sz w:val="24"/>
          <w:szCs w:val="24"/>
        </w:rPr>
        <w:t>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BF4A79" w:rsidRPr="00AA3508" w:rsidRDefault="00BF4A79" w:rsidP="00BF4A79">
      <w:pPr>
        <w:pStyle w:val="a4"/>
        <w:rPr>
          <w:rFonts w:ascii="Arial" w:hAnsi="Arial" w:cs="Arial"/>
          <w:sz w:val="24"/>
          <w:szCs w:val="24"/>
        </w:rPr>
      </w:pPr>
    </w:p>
    <w:p w:rsidR="00BF4A79" w:rsidRPr="00AA3508" w:rsidRDefault="00BF4A79" w:rsidP="00BF4A79">
      <w:pPr>
        <w:rPr>
          <w:rFonts w:ascii="Arial" w:hAnsi="Arial" w:cs="Arial"/>
          <w:sz w:val="24"/>
          <w:szCs w:val="24"/>
        </w:rPr>
      </w:pPr>
    </w:p>
    <w:p w:rsidR="00BF4A79" w:rsidRDefault="00BF4A79" w:rsidP="00BF4A7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  <w:sectPr w:rsidR="00BF4A79" w:rsidSect="005D48BB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BF4A79" w:rsidRPr="003D0C49" w:rsidTr="00C844BE">
        <w:trPr>
          <w:trHeight w:val="368"/>
          <w:jc w:val="right"/>
        </w:trPr>
        <w:tc>
          <w:tcPr>
            <w:tcW w:w="4694" w:type="dxa"/>
            <w:gridSpan w:val="5"/>
          </w:tcPr>
          <w:p w:rsidR="00BF4A79" w:rsidRPr="00A95F6A" w:rsidRDefault="00BF4A79" w:rsidP="00C844BE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№3</w:t>
            </w:r>
          </w:p>
          <w:p w:rsidR="00BF4A79" w:rsidRPr="00FF310D" w:rsidRDefault="00BF4A79" w:rsidP="00C844BE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BF4A79" w:rsidRPr="00FF310D" w:rsidRDefault="00BF4A79" w:rsidP="00C844BE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Тараса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BF4A79" w:rsidRPr="00393770" w:rsidTr="00C844BE">
        <w:trPr>
          <w:trHeight w:val="272"/>
          <w:jc w:val="right"/>
        </w:trPr>
        <w:tc>
          <w:tcPr>
            <w:tcW w:w="1974" w:type="dxa"/>
            <w:vAlign w:val="center"/>
          </w:tcPr>
          <w:p w:rsidR="00BF4A79" w:rsidRPr="004C0A95" w:rsidRDefault="00BF4A79" w:rsidP="00C844BE">
            <w:pPr>
              <w:pStyle w:val="a4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F4A79" w:rsidRPr="007C41CF" w:rsidRDefault="00BF4A79" w:rsidP="00C844BE">
            <w:pPr>
              <w:pStyle w:val="a4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F4A79" w:rsidRPr="003A14FC" w:rsidRDefault="00BF4A79" w:rsidP="00C844BE">
            <w:pPr>
              <w:pStyle w:val="a4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F4A79" w:rsidRPr="00FF310D" w:rsidRDefault="00BF4A79" w:rsidP="00C844BE">
            <w:pPr>
              <w:pStyle w:val="a4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F4A79" w:rsidRPr="007C41CF" w:rsidRDefault="00BF4A79" w:rsidP="00C844BE">
            <w:pPr>
              <w:pStyle w:val="a4"/>
              <w:ind w:left="-52"/>
              <w:rPr>
                <w:rFonts w:ascii="Courier New" w:hAnsi="Courier New" w:cs="Courier New"/>
                <w:color w:val="0000FF"/>
              </w:rPr>
            </w:pPr>
          </w:p>
        </w:tc>
      </w:tr>
    </w:tbl>
    <w:p w:rsidR="00BF4A79" w:rsidRDefault="00BF4A79" w:rsidP="00BF4A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A79" w:rsidRPr="00D51312" w:rsidRDefault="00BF4A79" w:rsidP="00BF4A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A79" w:rsidRPr="007E5B3B" w:rsidRDefault="00BF4A79" w:rsidP="00BF4A79">
      <w:pPr>
        <w:pStyle w:val="a4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Маршруты</w:t>
      </w:r>
    </w:p>
    <w:p w:rsidR="00BF4A79" w:rsidRPr="007E5B3B" w:rsidRDefault="00BF4A79" w:rsidP="00BF4A79">
      <w:pPr>
        <w:pStyle w:val="a4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BF4A79" w:rsidRDefault="00BF4A79" w:rsidP="00BF4A79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7947"/>
        <w:gridCol w:w="1273"/>
      </w:tblGrid>
      <w:tr w:rsidR="00BF4A79" w:rsidTr="00C844BE">
        <w:trPr>
          <w:trHeight w:val="301"/>
          <w:jc w:val="center"/>
        </w:trPr>
        <w:tc>
          <w:tcPr>
            <w:tcW w:w="613" w:type="dxa"/>
            <w:vAlign w:val="center"/>
          </w:tcPr>
          <w:p w:rsidR="00BF4A79" w:rsidRPr="007E5B3B" w:rsidRDefault="00BF4A79" w:rsidP="00C844BE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7947" w:type="dxa"/>
            <w:vAlign w:val="center"/>
          </w:tcPr>
          <w:p w:rsidR="00BF4A79" w:rsidRPr="007E5B3B" w:rsidRDefault="00BF4A79" w:rsidP="00C844BE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BF4A79" w:rsidRPr="007E5B3B" w:rsidRDefault="00BF4A79" w:rsidP="00C844BE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BF4A79" w:rsidTr="00C844BE">
        <w:trPr>
          <w:trHeight w:val="301"/>
          <w:jc w:val="center"/>
        </w:trPr>
        <w:tc>
          <w:tcPr>
            <w:tcW w:w="613" w:type="dxa"/>
          </w:tcPr>
          <w:p w:rsidR="00BF4A79" w:rsidRPr="00911B3D" w:rsidRDefault="00BF4A79" w:rsidP="00BF4A79">
            <w:pPr>
              <w:pStyle w:val="a4"/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BF4A79" w:rsidRPr="00911B3D" w:rsidRDefault="00BF4A79" w:rsidP="00C844B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11B3D">
              <w:rPr>
                <w:rFonts w:ascii="Courier New" w:hAnsi="Courier New" w:cs="Courier New"/>
              </w:rPr>
              <w:t>с. Тараса - д. Новый Алендарь - д. Красная Буреть - д. Кулаково - с. Тараса</w:t>
            </w:r>
          </w:p>
        </w:tc>
        <w:tc>
          <w:tcPr>
            <w:tcW w:w="1273" w:type="dxa"/>
          </w:tcPr>
          <w:p w:rsidR="00BF4A79" w:rsidRPr="00911B3D" w:rsidRDefault="00BF4A79" w:rsidP="00C844BE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911B3D">
              <w:rPr>
                <w:rFonts w:ascii="Courier New" w:hAnsi="Courier New" w:cs="Courier New"/>
                <w:b/>
              </w:rPr>
              <w:t>3</w:t>
            </w:r>
          </w:p>
        </w:tc>
      </w:tr>
    </w:tbl>
    <w:p w:rsidR="00B846EB" w:rsidRDefault="00B846EB" w:rsidP="00221B04">
      <w:pPr>
        <w:rPr>
          <w:rFonts w:ascii="Arial" w:hAnsi="Arial" w:cs="Arial"/>
          <w:sz w:val="20"/>
          <w:szCs w:val="20"/>
        </w:rPr>
      </w:pPr>
    </w:p>
    <w:p w:rsidR="00B846EB" w:rsidRDefault="00B846EB" w:rsidP="00221B04">
      <w:pPr>
        <w:rPr>
          <w:rFonts w:ascii="Arial" w:hAnsi="Arial" w:cs="Arial"/>
          <w:sz w:val="20"/>
          <w:szCs w:val="20"/>
        </w:rPr>
      </w:pPr>
    </w:p>
    <w:p w:rsidR="00B846EB" w:rsidRDefault="00B846EB" w:rsidP="00221B04">
      <w:pPr>
        <w:rPr>
          <w:rFonts w:ascii="Arial" w:hAnsi="Arial" w:cs="Arial"/>
          <w:sz w:val="20"/>
          <w:szCs w:val="20"/>
        </w:rPr>
      </w:pPr>
    </w:p>
    <w:p w:rsidR="00BF4A79" w:rsidRDefault="00BF4A79" w:rsidP="00221B04">
      <w:pPr>
        <w:rPr>
          <w:rFonts w:ascii="Arial" w:hAnsi="Arial" w:cs="Arial"/>
          <w:sz w:val="20"/>
          <w:szCs w:val="20"/>
        </w:rPr>
      </w:pPr>
    </w:p>
    <w:p w:rsidR="00E96FBF" w:rsidRPr="00D31A37" w:rsidRDefault="00E96FBF" w:rsidP="00E96FB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21</w:t>
      </w:r>
      <w:r w:rsidRPr="00D31A37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03.2019г. №67</w:t>
      </w:r>
    </w:p>
    <w:p w:rsidR="00E96FBF" w:rsidRPr="00D31A37" w:rsidRDefault="00E96FBF" w:rsidP="00E96FBF">
      <w:pPr>
        <w:jc w:val="center"/>
        <w:rPr>
          <w:rFonts w:ascii="Arial" w:hAnsi="Arial" w:cs="Arial"/>
          <w:b/>
          <w:sz w:val="30"/>
          <w:szCs w:val="30"/>
        </w:rPr>
      </w:pPr>
      <w:r w:rsidRPr="00D31A37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96FBF" w:rsidRDefault="00E96FBF" w:rsidP="00E96FBF">
      <w:pPr>
        <w:jc w:val="center"/>
        <w:rPr>
          <w:rFonts w:ascii="Arial" w:hAnsi="Arial" w:cs="Arial"/>
          <w:b/>
          <w:sz w:val="30"/>
          <w:szCs w:val="30"/>
        </w:rPr>
      </w:pPr>
      <w:r w:rsidRPr="00D31A37">
        <w:rPr>
          <w:rFonts w:ascii="Arial" w:hAnsi="Arial" w:cs="Arial"/>
          <w:b/>
          <w:sz w:val="30"/>
          <w:szCs w:val="30"/>
        </w:rPr>
        <w:t>ИРКУТСКАЯ ОБЛАСТЬ</w:t>
      </w:r>
    </w:p>
    <w:p w:rsidR="00E96FBF" w:rsidRPr="00D31A37" w:rsidRDefault="00E96FBF" w:rsidP="00E96FB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E96FBF" w:rsidRPr="00D31A37" w:rsidRDefault="00E96FBF" w:rsidP="00E96FBF">
      <w:pPr>
        <w:jc w:val="center"/>
        <w:rPr>
          <w:rFonts w:ascii="Arial" w:hAnsi="Arial" w:cs="Arial"/>
          <w:b/>
          <w:sz w:val="30"/>
          <w:szCs w:val="30"/>
        </w:rPr>
      </w:pPr>
      <w:r w:rsidRPr="00D31A37">
        <w:rPr>
          <w:rFonts w:ascii="Arial" w:hAnsi="Arial" w:cs="Arial"/>
          <w:b/>
          <w:sz w:val="30"/>
          <w:szCs w:val="30"/>
        </w:rPr>
        <w:t>МУНИЦИПАЛЬНОЕ ОБРАЗОВАНИЕ «</w:t>
      </w:r>
      <w:r>
        <w:rPr>
          <w:rFonts w:ascii="Arial" w:hAnsi="Arial" w:cs="Arial"/>
          <w:b/>
          <w:sz w:val="30"/>
          <w:szCs w:val="30"/>
        </w:rPr>
        <w:t>ТАРАСА</w:t>
      </w:r>
      <w:r w:rsidRPr="00D31A37">
        <w:rPr>
          <w:rFonts w:ascii="Arial" w:hAnsi="Arial" w:cs="Arial"/>
          <w:b/>
          <w:sz w:val="30"/>
          <w:szCs w:val="30"/>
        </w:rPr>
        <w:t>»</w:t>
      </w:r>
    </w:p>
    <w:p w:rsidR="00E96FBF" w:rsidRPr="00D31A37" w:rsidRDefault="00E96FBF" w:rsidP="00E96FBF">
      <w:pPr>
        <w:jc w:val="center"/>
        <w:rPr>
          <w:rFonts w:ascii="Arial" w:hAnsi="Arial" w:cs="Arial"/>
          <w:b/>
          <w:sz w:val="30"/>
          <w:szCs w:val="30"/>
        </w:rPr>
      </w:pPr>
      <w:r w:rsidRPr="00D31A37">
        <w:rPr>
          <w:rFonts w:ascii="Arial" w:hAnsi="Arial" w:cs="Arial"/>
          <w:b/>
          <w:sz w:val="30"/>
          <w:szCs w:val="30"/>
        </w:rPr>
        <w:t>АДМИНИСТРАЦИЯ</w:t>
      </w:r>
    </w:p>
    <w:p w:rsidR="00E96FBF" w:rsidRPr="00D31A37" w:rsidRDefault="00E96FBF" w:rsidP="00E96FBF">
      <w:pPr>
        <w:jc w:val="center"/>
        <w:rPr>
          <w:rFonts w:ascii="Arial" w:hAnsi="Arial" w:cs="Arial"/>
          <w:b/>
          <w:sz w:val="30"/>
          <w:szCs w:val="30"/>
        </w:rPr>
      </w:pPr>
      <w:r w:rsidRPr="00D31A37">
        <w:rPr>
          <w:rFonts w:ascii="Arial" w:hAnsi="Arial" w:cs="Arial"/>
          <w:b/>
          <w:sz w:val="30"/>
          <w:szCs w:val="30"/>
        </w:rPr>
        <w:t>ПОСТАНОВЛЕНИЕ</w:t>
      </w:r>
    </w:p>
    <w:p w:rsidR="00E96FBF" w:rsidRPr="00D31A37" w:rsidRDefault="00E96FBF" w:rsidP="00E96FBF">
      <w:pPr>
        <w:rPr>
          <w:rFonts w:ascii="Arial" w:hAnsi="Arial" w:cs="Arial"/>
          <w:sz w:val="30"/>
          <w:szCs w:val="30"/>
        </w:rPr>
      </w:pPr>
    </w:p>
    <w:p w:rsidR="00E96FBF" w:rsidRPr="00D31A37" w:rsidRDefault="00E96FBF" w:rsidP="00E96FBF">
      <w:pPr>
        <w:jc w:val="center"/>
        <w:rPr>
          <w:rFonts w:ascii="Arial" w:hAnsi="Arial" w:cs="Arial"/>
          <w:b/>
          <w:sz w:val="30"/>
          <w:szCs w:val="30"/>
        </w:rPr>
      </w:pPr>
      <w:r w:rsidRPr="00D31A37">
        <w:rPr>
          <w:rFonts w:ascii="Arial" w:hAnsi="Arial" w:cs="Arial"/>
          <w:b/>
          <w:sz w:val="30"/>
          <w:szCs w:val="30"/>
        </w:rPr>
        <w:t>ОБ УТВЕРЖДЕНИИ МУНИЦИПАЛЬНОЙ</w:t>
      </w:r>
    </w:p>
    <w:p w:rsidR="00E96FBF" w:rsidRPr="00D31A37" w:rsidRDefault="00E96FBF" w:rsidP="00E96FB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31A37">
        <w:rPr>
          <w:rFonts w:ascii="Arial" w:hAnsi="Arial" w:cs="Arial"/>
          <w:b/>
          <w:sz w:val="30"/>
          <w:szCs w:val="30"/>
        </w:rPr>
        <w:t xml:space="preserve">ПРОГРАММЫ </w:t>
      </w:r>
      <w:r w:rsidRPr="00D31A37">
        <w:rPr>
          <w:rFonts w:ascii="Arial" w:hAnsi="Arial" w:cs="Arial"/>
          <w:b/>
          <w:bCs/>
          <w:sz w:val="30"/>
          <w:szCs w:val="30"/>
        </w:rPr>
        <w:t>«ОБЕСПЕЧЕНИЕ УСТОЙЧИВОГО СОКРАЩЕНИЯ НЕПРИГОДНОГО ДЛЯ ПРОЖИВАНИЯ ЖИЛИЩНОГО ФОНДА» В МУНИЦИПАЛЬНОМ ОБРАЗОВАНИИ «</w:t>
      </w:r>
      <w:r>
        <w:rPr>
          <w:rFonts w:ascii="Arial" w:hAnsi="Arial" w:cs="Arial"/>
          <w:b/>
          <w:bCs/>
          <w:sz w:val="30"/>
          <w:szCs w:val="30"/>
        </w:rPr>
        <w:t>ТАРАСА</w:t>
      </w:r>
      <w:r w:rsidRPr="00D31A37">
        <w:rPr>
          <w:rFonts w:ascii="Arial" w:hAnsi="Arial" w:cs="Arial"/>
          <w:b/>
          <w:bCs/>
          <w:sz w:val="30"/>
          <w:szCs w:val="30"/>
        </w:rPr>
        <w:t>» НА 2019-2024 ГОДЫ</w:t>
      </w:r>
    </w:p>
    <w:p w:rsidR="00E96FBF" w:rsidRPr="00F45453" w:rsidRDefault="00E96FBF" w:rsidP="00E96FBF">
      <w:pPr>
        <w:jc w:val="center"/>
        <w:rPr>
          <w:rFonts w:ascii="Arial" w:hAnsi="Arial" w:cs="Arial"/>
          <w:sz w:val="24"/>
          <w:szCs w:val="24"/>
        </w:rPr>
      </w:pPr>
    </w:p>
    <w:p w:rsidR="00E96FBF" w:rsidRPr="00F45453" w:rsidRDefault="00E96FBF" w:rsidP="00E96FBF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F45453">
        <w:rPr>
          <w:rFonts w:ascii="Arial" w:hAnsi="Arial" w:cs="Arial"/>
          <w:bCs/>
          <w:sz w:val="24"/>
          <w:szCs w:val="24"/>
        </w:rPr>
        <w:t xml:space="preserve">В </w:t>
      </w:r>
      <w:r w:rsidRPr="00F45453">
        <w:rPr>
          <w:rFonts w:ascii="Arial" w:hAnsi="Arial" w:cs="Arial"/>
          <w:sz w:val="24"/>
          <w:szCs w:val="24"/>
        </w:rPr>
        <w:t>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Федеральным законом от 06.10.2003 № 131-ФЗ «</w:t>
      </w:r>
      <w:hyperlink r:id="rId15" w:anchor="/document/99/901876063/bssPhr1/" w:history="1">
        <w:r w:rsidRPr="00F45453">
          <w:rPr>
            <w:rFonts w:ascii="Arial" w:hAnsi="Arial" w:cs="Arial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F45453">
        <w:rPr>
          <w:rFonts w:ascii="Arial" w:hAnsi="Arial" w:cs="Arial"/>
          <w:sz w:val="24"/>
          <w:szCs w:val="24"/>
        </w:rPr>
        <w:t>»</w:t>
      </w:r>
      <w:r w:rsidRPr="00F45453">
        <w:rPr>
          <w:rFonts w:ascii="Arial" w:hAnsi="Arial" w:cs="Arial"/>
          <w:spacing w:val="-1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 xml:space="preserve">Приказ </w:t>
      </w:r>
      <w:r w:rsidRPr="00F45453">
        <w:rPr>
          <w:rFonts w:ascii="Arial" w:hAnsi="Arial" w:cs="Arial"/>
          <w:spacing w:val="-1"/>
          <w:sz w:val="24"/>
          <w:szCs w:val="24"/>
        </w:rPr>
        <w:t>Постановлением Правительства Иркутскойобласти от</w:t>
      </w:r>
      <w:r>
        <w:rPr>
          <w:rFonts w:ascii="Arial" w:hAnsi="Arial" w:cs="Arial"/>
          <w:spacing w:val="-1"/>
          <w:sz w:val="24"/>
          <w:szCs w:val="24"/>
        </w:rPr>
        <w:t>31.10.</w:t>
      </w:r>
      <w:r w:rsidRPr="00F45453">
        <w:rPr>
          <w:rFonts w:ascii="Arial" w:hAnsi="Arial" w:cs="Arial"/>
          <w:spacing w:val="-1"/>
          <w:sz w:val="24"/>
          <w:szCs w:val="24"/>
        </w:rPr>
        <w:t xml:space="preserve">2018 </w:t>
      </w:r>
      <w:r>
        <w:rPr>
          <w:rFonts w:ascii="Arial" w:hAnsi="Arial" w:cs="Arial"/>
          <w:spacing w:val="-1"/>
          <w:sz w:val="24"/>
          <w:szCs w:val="24"/>
        </w:rPr>
        <w:t>№</w:t>
      </w:r>
      <w:r w:rsidRPr="00F45453">
        <w:rPr>
          <w:rFonts w:ascii="Arial" w:hAnsi="Arial" w:cs="Arial"/>
          <w:spacing w:val="-1"/>
          <w:sz w:val="24"/>
          <w:szCs w:val="24"/>
        </w:rPr>
        <w:t xml:space="preserve"> 780-пп «</w:t>
      </w:r>
      <w:r w:rsidRPr="00F45453">
        <w:rPr>
          <w:rFonts w:ascii="Arial" w:hAnsi="Arial" w:cs="Arial"/>
          <w:bCs/>
          <w:spacing w:val="-1"/>
          <w:sz w:val="24"/>
          <w:szCs w:val="24"/>
        </w:rPr>
        <w:t xml:space="preserve">Об утверждении государственной программы Иркутской области «Доступное жилье» на 2019 - 2024 годы», </w:t>
      </w:r>
      <w:r w:rsidRPr="00F45453">
        <w:rPr>
          <w:rFonts w:ascii="Arial" w:hAnsi="Arial" w:cs="Arial"/>
          <w:spacing w:val="-1"/>
          <w:sz w:val="24"/>
          <w:szCs w:val="24"/>
        </w:rPr>
        <w:t xml:space="preserve">руководствуясь </w:t>
      </w:r>
      <w:r w:rsidRPr="00F45453">
        <w:rPr>
          <w:rFonts w:ascii="Arial" w:hAnsi="Arial" w:cs="Arial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sz w:val="24"/>
          <w:szCs w:val="24"/>
        </w:rPr>
        <w:t>Тараса</w:t>
      </w:r>
      <w:r w:rsidRPr="00F45453">
        <w:rPr>
          <w:rFonts w:ascii="Arial" w:hAnsi="Arial" w:cs="Arial"/>
          <w:sz w:val="24"/>
          <w:szCs w:val="24"/>
        </w:rPr>
        <w:t xml:space="preserve">» </w:t>
      </w:r>
    </w:p>
    <w:p w:rsidR="00E96FBF" w:rsidRPr="00F45453" w:rsidRDefault="00E96FBF" w:rsidP="00E96F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96FBF" w:rsidRPr="00D31A37" w:rsidRDefault="00E96FBF" w:rsidP="00E96FB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31A37">
        <w:rPr>
          <w:rFonts w:ascii="Arial" w:hAnsi="Arial" w:cs="Arial"/>
          <w:b/>
          <w:sz w:val="30"/>
          <w:szCs w:val="30"/>
        </w:rPr>
        <w:t>ПОСТАНОВЛЯЮ:</w:t>
      </w:r>
    </w:p>
    <w:p w:rsidR="00E96FBF" w:rsidRPr="00F45453" w:rsidRDefault="00E96FBF" w:rsidP="00E96FB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E96FBF" w:rsidRPr="002D5A3D" w:rsidRDefault="00E96FBF" w:rsidP="00E96FBF">
      <w:pPr>
        <w:pStyle w:val="ConsTitle"/>
        <w:ind w:firstLine="720"/>
        <w:jc w:val="both"/>
        <w:rPr>
          <w:b w:val="0"/>
          <w:bCs/>
          <w:sz w:val="24"/>
          <w:szCs w:val="24"/>
        </w:rPr>
      </w:pPr>
      <w:r w:rsidRPr="00D31A37">
        <w:rPr>
          <w:b w:val="0"/>
          <w:spacing w:val="-2"/>
          <w:sz w:val="24"/>
          <w:szCs w:val="24"/>
        </w:rPr>
        <w:t xml:space="preserve">1.Утвердить муниципальную программу </w:t>
      </w:r>
      <w:r>
        <w:rPr>
          <w:b w:val="0"/>
          <w:spacing w:val="-2"/>
          <w:sz w:val="24"/>
          <w:szCs w:val="24"/>
        </w:rPr>
        <w:t>«</w:t>
      </w:r>
      <w:r w:rsidRPr="00D31A37">
        <w:rPr>
          <w:b w:val="0"/>
          <w:sz w:val="24"/>
          <w:szCs w:val="24"/>
        </w:rPr>
        <w:t>Обеспечение устойчивого сокращения непригодного для проживания жилищного фонда в муниципальном образовании «</w:t>
      </w:r>
      <w:r>
        <w:rPr>
          <w:b w:val="0"/>
          <w:sz w:val="24"/>
          <w:szCs w:val="24"/>
        </w:rPr>
        <w:t>Тараса</w:t>
      </w:r>
      <w:r w:rsidRPr="00D31A37">
        <w:rPr>
          <w:b w:val="0"/>
          <w:sz w:val="24"/>
          <w:szCs w:val="24"/>
        </w:rPr>
        <w:t>» на 2019-2024 годы (прилагается).</w:t>
      </w:r>
    </w:p>
    <w:p w:rsidR="00E96FBF" w:rsidRPr="00AD4456" w:rsidRDefault="00E96FBF" w:rsidP="00E96FB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 №123 от 03.10.2014</w:t>
      </w:r>
      <w:r w:rsidRPr="00AD4456">
        <w:rPr>
          <w:rFonts w:ascii="Arial" w:hAnsi="Arial" w:cs="Arial"/>
          <w:sz w:val="24"/>
          <w:szCs w:val="24"/>
        </w:rPr>
        <w:t>г. «Об утверждении муниципальной программы «Переселение граждан из ветхого и аварийного жилищного фонда муниципального образования «</w:t>
      </w:r>
      <w:r>
        <w:rPr>
          <w:rFonts w:ascii="Arial" w:hAnsi="Arial" w:cs="Arial"/>
          <w:sz w:val="24"/>
          <w:szCs w:val="24"/>
        </w:rPr>
        <w:t>Тараса</w:t>
      </w:r>
      <w:r w:rsidRPr="00AD4456">
        <w:rPr>
          <w:rFonts w:ascii="Arial" w:hAnsi="Arial" w:cs="Arial"/>
          <w:sz w:val="24"/>
          <w:szCs w:val="24"/>
        </w:rPr>
        <w:t>» на 201</w:t>
      </w:r>
      <w:r>
        <w:rPr>
          <w:rFonts w:ascii="Arial" w:hAnsi="Arial" w:cs="Arial"/>
          <w:sz w:val="24"/>
          <w:szCs w:val="24"/>
        </w:rPr>
        <w:t>4</w:t>
      </w:r>
      <w:r w:rsidRPr="00AD4456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19</w:t>
      </w:r>
      <w:r w:rsidRPr="00AD4456">
        <w:rPr>
          <w:rFonts w:ascii="Arial" w:hAnsi="Arial" w:cs="Arial"/>
          <w:sz w:val="24"/>
          <w:szCs w:val="24"/>
        </w:rPr>
        <w:t xml:space="preserve"> годы»</w:t>
      </w:r>
      <w:r w:rsidRPr="002D5A3D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</w:t>
      </w:r>
      <w:r w:rsidRPr="00D31A37">
        <w:rPr>
          <w:rFonts w:ascii="Arial" w:hAnsi="Arial" w:cs="Arial"/>
          <w:spacing w:val="-1"/>
          <w:sz w:val="24"/>
          <w:szCs w:val="24"/>
        </w:rPr>
        <w:t>ризнать утратившим силу</w:t>
      </w:r>
    </w:p>
    <w:p w:rsidR="00E96FBF" w:rsidRPr="002D5A3D" w:rsidRDefault="00E96FBF" w:rsidP="00E96F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5A3D">
        <w:rPr>
          <w:rFonts w:ascii="Arial" w:hAnsi="Arial" w:cs="Arial"/>
          <w:sz w:val="24"/>
          <w:szCs w:val="24"/>
        </w:rPr>
        <w:lastRenderedPageBreak/>
        <w:t xml:space="preserve">3. Настоящее постановление опубликовать Вестнике МО «Тараса» и разместить на официальном сайте в сети Интернет. </w:t>
      </w:r>
    </w:p>
    <w:p w:rsidR="00E96FBF" w:rsidRPr="002D5A3D" w:rsidRDefault="00E96FBF" w:rsidP="00E96F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5A3D">
        <w:rPr>
          <w:rFonts w:ascii="Arial" w:hAnsi="Arial" w:cs="Arial"/>
          <w:spacing w:val="-9"/>
          <w:sz w:val="24"/>
          <w:szCs w:val="24"/>
        </w:rPr>
        <w:t>4. Настоящее постановление вступает в силу с момента опубликования.</w:t>
      </w:r>
    </w:p>
    <w:p w:rsidR="00E96FBF" w:rsidRDefault="00E96FBF" w:rsidP="00E96FB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6FBF" w:rsidRPr="00D31A37" w:rsidRDefault="00E96FBF" w:rsidP="00E96FB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6FBF" w:rsidRPr="00D31A37" w:rsidRDefault="00E96FBF" w:rsidP="00E96FB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31A37">
        <w:rPr>
          <w:rFonts w:ascii="Arial" w:hAnsi="Arial" w:cs="Arial"/>
          <w:sz w:val="24"/>
          <w:szCs w:val="24"/>
        </w:rPr>
        <w:t>Глава администрации</w:t>
      </w:r>
    </w:p>
    <w:p w:rsidR="00E96FBF" w:rsidRDefault="00E96FBF" w:rsidP="00E96FB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31A37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Тараса»</w:t>
      </w:r>
    </w:p>
    <w:p w:rsidR="00E96FBF" w:rsidRPr="00D31A37" w:rsidRDefault="00E96FBF" w:rsidP="00E96FB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Таряшинов</w:t>
      </w:r>
      <w:r w:rsidRPr="00D31A37">
        <w:rPr>
          <w:rFonts w:ascii="Arial" w:hAnsi="Arial" w:cs="Arial"/>
          <w:sz w:val="24"/>
          <w:szCs w:val="24"/>
        </w:rPr>
        <w:t xml:space="preserve"> </w:t>
      </w:r>
    </w:p>
    <w:p w:rsidR="00E96FBF" w:rsidRPr="00D31A37" w:rsidRDefault="00E96FBF" w:rsidP="00E96FB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D7420">
        <w:rPr>
          <w:spacing w:val="5"/>
          <w:sz w:val="24"/>
          <w:szCs w:val="24"/>
        </w:rPr>
        <w:br w:type="page"/>
      </w:r>
    </w:p>
    <w:tbl>
      <w:tblPr>
        <w:tblW w:w="4394" w:type="dxa"/>
        <w:tblInd w:w="4928" w:type="dxa"/>
        <w:tblLayout w:type="fixed"/>
        <w:tblLook w:val="0000"/>
      </w:tblPr>
      <w:tblGrid>
        <w:gridCol w:w="3146"/>
        <w:gridCol w:w="1248"/>
      </w:tblGrid>
      <w:tr w:rsidR="00E96FBF" w:rsidRPr="002D5A3D" w:rsidTr="00C844BE">
        <w:trPr>
          <w:trHeight w:val="294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FBF" w:rsidRPr="002D5A3D" w:rsidRDefault="00E96FBF" w:rsidP="00C844BE">
            <w:pPr>
              <w:pStyle w:val="ConsNormal"/>
              <w:ind w:firstLine="0"/>
              <w:jc w:val="righ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lastRenderedPageBreak/>
              <w:t>УТВЕРЖДЕНА</w:t>
            </w:r>
          </w:p>
        </w:tc>
      </w:tr>
      <w:tr w:rsidR="00E96FBF" w:rsidRPr="002D5A3D" w:rsidTr="00C844BE">
        <w:trPr>
          <w:trHeight w:val="852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FBF" w:rsidRPr="002D5A3D" w:rsidRDefault="00E96FBF" w:rsidP="00C844BE">
            <w:pPr>
              <w:pStyle w:val="ConsNormal"/>
              <w:ind w:firstLine="0"/>
              <w:jc w:val="righ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Постановлением главы администрации муниципального образования «Тараса»</w:t>
            </w:r>
          </w:p>
          <w:p w:rsidR="00E96FBF" w:rsidRPr="002D5A3D" w:rsidRDefault="00E96FBF" w:rsidP="00C844BE">
            <w:pPr>
              <w:pStyle w:val="ConsNormal"/>
              <w:ind w:firstLine="0"/>
              <w:jc w:val="righ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От 21.03.2019 г. №67</w:t>
            </w:r>
          </w:p>
        </w:tc>
      </w:tr>
      <w:tr w:rsidR="00E96FBF" w:rsidRPr="002D5A3D" w:rsidTr="00C844BE">
        <w:trPr>
          <w:gridAfter w:val="1"/>
          <w:wAfter w:w="1248" w:type="dxa"/>
          <w:trHeight w:val="279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E96FBF" w:rsidRPr="002D5A3D" w:rsidRDefault="00E96FBF" w:rsidP="00C844BE">
            <w:pPr>
              <w:pStyle w:val="ConsNonformat"/>
              <w:widowControl/>
              <w:ind w:right="0"/>
              <w:jc w:val="both"/>
            </w:pPr>
          </w:p>
        </w:tc>
      </w:tr>
    </w:tbl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2D5A3D" w:rsidRDefault="00E96FBF" w:rsidP="00E96FBF">
      <w:pPr>
        <w:jc w:val="both"/>
        <w:rPr>
          <w:rFonts w:ascii="Arial" w:hAnsi="Arial" w:cs="Arial"/>
          <w:sz w:val="32"/>
          <w:szCs w:val="32"/>
        </w:rPr>
      </w:pPr>
    </w:p>
    <w:p w:rsidR="00E96FBF" w:rsidRPr="002D5A3D" w:rsidRDefault="00E96FBF" w:rsidP="00E96FBF">
      <w:pPr>
        <w:pStyle w:val="ConsTitle"/>
        <w:jc w:val="center"/>
        <w:rPr>
          <w:sz w:val="32"/>
          <w:szCs w:val="32"/>
        </w:rPr>
      </w:pPr>
      <w:r w:rsidRPr="002D5A3D">
        <w:rPr>
          <w:sz w:val="32"/>
          <w:szCs w:val="32"/>
        </w:rPr>
        <w:t>МУНИЦИПАЛЬНАЯ ПРОГРАММА</w:t>
      </w:r>
    </w:p>
    <w:p w:rsidR="00E96FBF" w:rsidRPr="002D5A3D" w:rsidRDefault="00E96FBF" w:rsidP="00E96FBF">
      <w:pPr>
        <w:pStyle w:val="ConsTitle"/>
        <w:jc w:val="center"/>
        <w:rPr>
          <w:sz w:val="32"/>
          <w:szCs w:val="32"/>
        </w:rPr>
      </w:pPr>
      <w:r w:rsidRPr="002D5A3D">
        <w:rPr>
          <w:sz w:val="32"/>
          <w:szCs w:val="32"/>
        </w:rPr>
        <w:t>«ОБЕСПЕЧЕНИЕ УСТОЙЧИВОГО СОКРАЩЕНИЯ НЕПРИГОДНОГО ДЛЯ ПРОЖИВАНИЯ ЖИЛИЩНОГО ФОНДА В МУНИЦИПАЛЬНОМ ОБРАЗОВАНИИ «</w:t>
      </w:r>
      <w:r>
        <w:rPr>
          <w:sz w:val="32"/>
          <w:szCs w:val="32"/>
        </w:rPr>
        <w:t>ТАРАСА</w:t>
      </w:r>
      <w:r w:rsidRPr="002D5A3D">
        <w:rPr>
          <w:sz w:val="32"/>
          <w:szCs w:val="32"/>
        </w:rPr>
        <w:t>» НА 2019-2024 ГОДЫ</w:t>
      </w:r>
    </w:p>
    <w:p w:rsidR="00E96FBF" w:rsidRPr="002D5A3D" w:rsidRDefault="00E96FBF" w:rsidP="00E96FBF">
      <w:pPr>
        <w:pStyle w:val="ConsTitle"/>
        <w:jc w:val="center"/>
        <w:rPr>
          <w:sz w:val="32"/>
          <w:szCs w:val="32"/>
        </w:rPr>
      </w:pPr>
    </w:p>
    <w:p w:rsidR="00E96FBF" w:rsidRPr="002D5A3D" w:rsidRDefault="00E96FBF" w:rsidP="00E96FBF">
      <w:pPr>
        <w:jc w:val="center"/>
        <w:rPr>
          <w:rFonts w:ascii="Arial" w:hAnsi="Arial" w:cs="Arial"/>
          <w:sz w:val="32"/>
          <w:szCs w:val="32"/>
        </w:rPr>
      </w:pPr>
    </w:p>
    <w:p w:rsidR="00E96FBF" w:rsidRPr="002D5A3D" w:rsidRDefault="00E96FBF" w:rsidP="00E96FBF">
      <w:pPr>
        <w:jc w:val="both"/>
        <w:rPr>
          <w:rFonts w:ascii="Arial" w:hAnsi="Arial" w:cs="Arial"/>
          <w:sz w:val="32"/>
          <w:szCs w:val="32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jc w:val="both"/>
        <w:rPr>
          <w:sz w:val="28"/>
          <w:szCs w:val="28"/>
        </w:rPr>
      </w:pPr>
    </w:p>
    <w:p w:rsidR="00E96FBF" w:rsidRPr="00E85ECE" w:rsidRDefault="00E96FBF" w:rsidP="00E96FBF">
      <w:pPr>
        <w:rPr>
          <w:sz w:val="28"/>
          <w:szCs w:val="28"/>
        </w:rPr>
      </w:pPr>
    </w:p>
    <w:p w:rsidR="00E96FBF" w:rsidRPr="00E85ECE" w:rsidRDefault="00E96FBF" w:rsidP="00E96FBF">
      <w:pPr>
        <w:rPr>
          <w:sz w:val="28"/>
          <w:szCs w:val="28"/>
        </w:rPr>
      </w:pPr>
    </w:p>
    <w:p w:rsidR="00E96FBF" w:rsidRPr="00E85ECE" w:rsidRDefault="00E96FBF" w:rsidP="00E96FBF">
      <w:pPr>
        <w:rPr>
          <w:sz w:val="28"/>
          <w:szCs w:val="28"/>
        </w:rPr>
      </w:pPr>
    </w:p>
    <w:p w:rsidR="00E96FBF" w:rsidRPr="00E85ECE" w:rsidRDefault="00E96FBF" w:rsidP="00E96FBF">
      <w:pPr>
        <w:rPr>
          <w:sz w:val="28"/>
          <w:szCs w:val="28"/>
        </w:rPr>
      </w:pPr>
    </w:p>
    <w:p w:rsidR="00E96FBF" w:rsidRPr="00E85ECE" w:rsidRDefault="00E96FBF" w:rsidP="00E96FBF">
      <w:pPr>
        <w:rPr>
          <w:sz w:val="28"/>
          <w:szCs w:val="28"/>
        </w:rPr>
      </w:pPr>
    </w:p>
    <w:p w:rsidR="00E96FBF" w:rsidRPr="00E85ECE" w:rsidRDefault="00E96FBF" w:rsidP="00E96FBF">
      <w:pPr>
        <w:rPr>
          <w:sz w:val="28"/>
          <w:szCs w:val="28"/>
        </w:rPr>
      </w:pPr>
    </w:p>
    <w:p w:rsidR="00E96FBF" w:rsidRPr="00E85ECE" w:rsidRDefault="00E96FBF" w:rsidP="00E96FBF">
      <w:pPr>
        <w:rPr>
          <w:sz w:val="28"/>
          <w:szCs w:val="28"/>
        </w:rPr>
      </w:pPr>
    </w:p>
    <w:p w:rsidR="00E96FBF" w:rsidRPr="00E85ECE" w:rsidRDefault="00E96FBF" w:rsidP="00E96FBF">
      <w:pPr>
        <w:rPr>
          <w:sz w:val="28"/>
          <w:szCs w:val="28"/>
        </w:rPr>
      </w:pPr>
    </w:p>
    <w:p w:rsidR="00E96FBF" w:rsidRDefault="00E96FBF" w:rsidP="00E96FB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Тараса</w:t>
      </w:r>
    </w:p>
    <w:p w:rsidR="00E96FBF" w:rsidRPr="00E85ECE" w:rsidRDefault="00E96FBF" w:rsidP="00E96FBF">
      <w:pPr>
        <w:jc w:val="center"/>
        <w:rPr>
          <w:sz w:val="28"/>
          <w:szCs w:val="28"/>
        </w:rPr>
      </w:pPr>
      <w:r w:rsidRPr="00E85ECE">
        <w:rPr>
          <w:sz w:val="28"/>
          <w:szCs w:val="28"/>
        </w:rPr>
        <w:lastRenderedPageBreak/>
        <w:t xml:space="preserve"> 201</w:t>
      </w:r>
      <w:r>
        <w:rPr>
          <w:sz w:val="28"/>
          <w:szCs w:val="28"/>
        </w:rPr>
        <w:t>9</w:t>
      </w:r>
      <w:r w:rsidRPr="00E85ECE">
        <w:rPr>
          <w:sz w:val="28"/>
          <w:szCs w:val="28"/>
        </w:rPr>
        <w:t>г.</w:t>
      </w:r>
    </w:p>
    <w:p w:rsidR="00E96FBF" w:rsidRPr="008B143C" w:rsidRDefault="00E96FBF" w:rsidP="00E96FBF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E85ECE">
        <w:rPr>
          <w:sz w:val="28"/>
          <w:szCs w:val="28"/>
        </w:rPr>
        <w:br w:type="page"/>
      </w:r>
      <w:r w:rsidRPr="008B143C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96FBF" w:rsidRPr="008B143C" w:rsidRDefault="00E96FBF" w:rsidP="00E96FBF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8B14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96FBF" w:rsidRPr="00E85ECE" w:rsidRDefault="00E96FBF" w:rsidP="00E96FBF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8B143C">
        <w:rPr>
          <w:rFonts w:ascii="Times New Roman" w:hAnsi="Times New Roman"/>
          <w:sz w:val="28"/>
          <w:szCs w:val="28"/>
        </w:rPr>
        <w:t>«ОБЕСПЕЧЕНИЕ УСТОЙЧИВОГО СОКРАЩЕНИЯ НЕПРИГОДНОГО ДЛЯ ПРОЖИВАНИЯ ЖИЛИЩНОГО ФОНДА</w:t>
      </w:r>
      <w:r w:rsidRPr="00E85ECE">
        <w:rPr>
          <w:rFonts w:ascii="Times New Roman" w:hAnsi="Times New Roman"/>
          <w:sz w:val="28"/>
          <w:szCs w:val="28"/>
        </w:rPr>
        <w:t>В МУНИЦИПАЛЬНОМ ОБРАЗОВАНИИ «</w:t>
      </w:r>
      <w:r>
        <w:rPr>
          <w:rFonts w:ascii="Times New Roman" w:hAnsi="Times New Roman"/>
          <w:sz w:val="28"/>
          <w:szCs w:val="28"/>
        </w:rPr>
        <w:t>ТАРАСА</w:t>
      </w:r>
      <w:r w:rsidRPr="00E85ECE">
        <w:rPr>
          <w:rFonts w:ascii="Times New Roman" w:hAnsi="Times New Roman"/>
          <w:sz w:val="28"/>
          <w:szCs w:val="28"/>
        </w:rPr>
        <w:t>» НА 2019-2024 ГОДЫ</w:t>
      </w:r>
    </w:p>
    <w:p w:rsidR="00E96FBF" w:rsidRPr="008B143C" w:rsidRDefault="00E96FBF" w:rsidP="00E96FBF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8B143C">
        <w:rPr>
          <w:rFonts w:ascii="Times New Roman" w:hAnsi="Times New Roman"/>
          <w:b w:val="0"/>
          <w:sz w:val="28"/>
          <w:szCs w:val="28"/>
        </w:rPr>
        <w:t>(далее соответственно – программа, муниципальная программа)</w:t>
      </w:r>
    </w:p>
    <w:p w:rsidR="00E96FBF" w:rsidRPr="008B143C" w:rsidRDefault="00E96FBF" w:rsidP="00E96FBF">
      <w:pPr>
        <w:jc w:val="center"/>
        <w:rPr>
          <w:sz w:val="28"/>
          <w:szCs w:val="28"/>
        </w:rPr>
      </w:pPr>
    </w:p>
    <w:tbl>
      <w:tblPr>
        <w:tblW w:w="9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8"/>
        <w:gridCol w:w="6"/>
        <w:gridCol w:w="6867"/>
      </w:tblGrid>
      <w:tr w:rsidR="00E96FBF" w:rsidRPr="002D5A3D" w:rsidTr="00C844BE">
        <w:trPr>
          <w:trHeight w:val="600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FBF" w:rsidRPr="002D5A3D" w:rsidRDefault="00E96FBF" w:rsidP="00C844BE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2D5A3D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FBF" w:rsidRPr="002D5A3D" w:rsidRDefault="00E96FBF" w:rsidP="00C844BE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5A3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устойчивого сокращения непригодного для проживания жилищного фонда» на 2019-2024 годы</w:t>
            </w:r>
          </w:p>
        </w:tc>
      </w:tr>
      <w:tr w:rsidR="00E96FBF" w:rsidRPr="002D5A3D" w:rsidTr="00C844BE">
        <w:trPr>
          <w:trHeight w:val="675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FBF" w:rsidRPr="002D5A3D" w:rsidRDefault="00E96FBF" w:rsidP="00C844BE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2D5A3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FBF" w:rsidRPr="002D5A3D" w:rsidRDefault="00E96FBF" w:rsidP="00C844BE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5A3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2D5A3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96FBF" w:rsidRPr="002D5A3D" w:rsidTr="00C844BE">
        <w:trPr>
          <w:trHeight w:val="128"/>
        </w:trPr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FBF" w:rsidRPr="002D5A3D" w:rsidRDefault="00E96FBF" w:rsidP="00C844BE">
            <w:pPr>
              <w:pStyle w:val="ConsCell"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2D5A3D">
              <w:rPr>
                <w:rFonts w:ascii="Courier New" w:hAnsi="Courier New" w:cs="Courier New"/>
                <w:sz w:val="22"/>
                <w:szCs w:val="22"/>
              </w:rPr>
              <w:t>Участники программы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FBF" w:rsidRPr="002D5A3D" w:rsidRDefault="00E96FBF" w:rsidP="00C844BE">
            <w:pPr>
              <w:pStyle w:val="ConsCell"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5A3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2D5A3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96FBF" w:rsidRPr="002D5A3D" w:rsidTr="00C844BE">
        <w:trPr>
          <w:trHeight w:val="840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FBF" w:rsidRPr="002D5A3D" w:rsidRDefault="00E96FBF" w:rsidP="00C844BE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2D5A3D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FBF" w:rsidRPr="002D5A3D" w:rsidRDefault="00E96FBF" w:rsidP="00C844BE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5A3D">
              <w:rPr>
                <w:rFonts w:ascii="Courier New" w:hAnsi="Courier New" w:cs="Courier New"/>
                <w:sz w:val="22"/>
                <w:szCs w:val="22"/>
              </w:rPr>
              <w:t>Обеспечение устойчивого сокращения непригодного для проживания жилищного фонда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Тараса</w:t>
            </w:r>
            <w:r w:rsidRPr="002D5A3D">
              <w:rPr>
                <w:rFonts w:ascii="Courier New" w:hAnsi="Courier New" w:cs="Courier New"/>
                <w:sz w:val="22"/>
                <w:szCs w:val="22"/>
              </w:rPr>
              <w:t>» вне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</w:tr>
      <w:tr w:rsidR="00E96FBF" w:rsidRPr="002D5A3D" w:rsidTr="00C844BE">
        <w:tblPrEx>
          <w:tblCellMar>
            <w:left w:w="40" w:type="dxa"/>
            <w:right w:w="40" w:type="dxa"/>
          </w:tblCellMar>
        </w:tblPrEx>
        <w:trPr>
          <w:trHeight w:hRule="exact" w:val="1843"/>
        </w:trPr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26" w:lineRule="exact"/>
              <w:ind w:right="600" w:firstLine="5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22" w:lineRule="exact"/>
              <w:jc w:val="both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 xml:space="preserve">Создание механизмов переселения граждан из </w:t>
            </w:r>
            <w:r w:rsidRPr="002D5A3D">
              <w:rPr>
                <w:rFonts w:ascii="Courier New" w:hAnsi="Courier New" w:cs="Courier New"/>
                <w:spacing w:val="-1"/>
              </w:rPr>
              <w:t xml:space="preserve">непригодного для проживания жилищного фонда, обеспечивающих соблюдение их жилищных прав, </w:t>
            </w:r>
            <w:r w:rsidRPr="002D5A3D">
              <w:rPr>
                <w:rFonts w:ascii="Courier New" w:hAnsi="Courier New" w:cs="Courier New"/>
              </w:rPr>
              <w:t>установленных законодательством Российской Федерации</w:t>
            </w:r>
          </w:p>
        </w:tc>
      </w:tr>
      <w:tr w:rsidR="00E96FBF" w:rsidRPr="002D5A3D" w:rsidTr="00C844BE">
        <w:tblPrEx>
          <w:tblCellMar>
            <w:left w:w="40" w:type="dxa"/>
            <w:right w:w="40" w:type="dxa"/>
          </w:tblCellMar>
        </w:tblPrEx>
        <w:trPr>
          <w:trHeight w:hRule="exact" w:val="2313"/>
        </w:trPr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12" w:lineRule="exact"/>
              <w:ind w:right="202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  <w:spacing w:val="-4"/>
              </w:rPr>
              <w:t xml:space="preserve">Сроки реализации </w:t>
            </w:r>
            <w:r w:rsidRPr="002D5A3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 xml:space="preserve">Срок реализации программы - 2019 - 2024 годы. Программа реализуется в 5 этапов: </w:t>
            </w:r>
          </w:p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 xml:space="preserve">первый этап - 2019 - 2020 годы; </w:t>
            </w:r>
          </w:p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 xml:space="preserve">второй этап - 2020 - 2021 годы; </w:t>
            </w:r>
          </w:p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третий этап - 2021 - 2022 годы;</w:t>
            </w:r>
          </w:p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 xml:space="preserve">четвертый этап - 2022 - 2023 годы; </w:t>
            </w:r>
          </w:p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пятый этап - 2023 - 2024 годы</w:t>
            </w:r>
          </w:p>
        </w:tc>
      </w:tr>
      <w:tr w:rsidR="00E96FBF" w:rsidRPr="002D5A3D" w:rsidTr="00C844BE">
        <w:tblPrEx>
          <w:tblCellMar>
            <w:left w:w="40" w:type="dxa"/>
            <w:right w:w="40" w:type="dxa"/>
          </w:tblCellMar>
        </w:tblPrEx>
        <w:trPr>
          <w:trHeight w:hRule="exact" w:val="140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12" w:lineRule="exact"/>
              <w:ind w:right="202"/>
              <w:rPr>
                <w:rFonts w:ascii="Courier New" w:hAnsi="Courier New" w:cs="Courier New"/>
                <w:spacing w:val="-4"/>
              </w:rPr>
            </w:pPr>
            <w:r w:rsidRPr="002D5A3D">
              <w:rPr>
                <w:rFonts w:ascii="Courier New" w:hAnsi="Courier New" w:cs="Courier New"/>
                <w:spacing w:val="-3"/>
              </w:rPr>
              <w:t xml:space="preserve">Целевые показатели </w:t>
            </w:r>
            <w:r w:rsidRPr="002D5A3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tabs>
                <w:tab w:val="left" w:pos="614"/>
              </w:tabs>
              <w:spacing w:line="322" w:lineRule="exact"/>
              <w:ind w:firstLine="34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  <w:spacing w:val="-27"/>
              </w:rPr>
              <w:t>1.</w:t>
            </w:r>
            <w:r w:rsidRPr="002D5A3D">
              <w:rPr>
                <w:rFonts w:ascii="Courier New" w:hAnsi="Courier New" w:cs="Courier New"/>
              </w:rPr>
              <w:t>Количество кв. м расселенного аварийного жилищного фонда.</w:t>
            </w:r>
          </w:p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  <w:spacing w:val="-12"/>
              </w:rPr>
              <w:t>2.</w:t>
            </w:r>
            <w:r w:rsidRPr="002D5A3D">
              <w:rPr>
                <w:rFonts w:ascii="Courier New" w:hAnsi="Courier New" w:cs="Courier New"/>
              </w:rPr>
              <w:t>Количество граждан, расселенных из аварийного жилищного фонда</w:t>
            </w:r>
          </w:p>
        </w:tc>
      </w:tr>
      <w:tr w:rsidR="00E96FBF" w:rsidRPr="002D5A3D" w:rsidTr="00C844BE">
        <w:tblPrEx>
          <w:tblCellMar>
            <w:left w:w="40" w:type="dxa"/>
            <w:right w:w="40" w:type="dxa"/>
          </w:tblCellMar>
        </w:tblPrEx>
        <w:trPr>
          <w:trHeight w:hRule="exact" w:val="99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22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  <w:spacing w:val="-2"/>
              </w:rPr>
              <w:t>Перечень основных</w:t>
            </w:r>
          </w:p>
          <w:p w:rsidR="00E96FBF" w:rsidRPr="002D5A3D" w:rsidRDefault="00E96FBF" w:rsidP="00C844BE">
            <w:pPr>
              <w:shd w:val="clear" w:color="auto" w:fill="FFFFFF"/>
              <w:spacing w:line="322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мероприятий</w:t>
            </w:r>
          </w:p>
          <w:p w:rsidR="00E96FBF" w:rsidRPr="002D5A3D" w:rsidRDefault="00E96FBF" w:rsidP="00C844BE">
            <w:pPr>
              <w:shd w:val="clear" w:color="auto" w:fill="FFFFFF"/>
              <w:spacing w:line="312" w:lineRule="exact"/>
              <w:ind w:right="202"/>
              <w:rPr>
                <w:rFonts w:ascii="Courier New" w:hAnsi="Courier New" w:cs="Courier New"/>
                <w:spacing w:val="-4"/>
              </w:rPr>
            </w:pPr>
            <w:r w:rsidRPr="002D5A3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 xml:space="preserve">Обеспечение устойчивого сокращения непригодного </w:t>
            </w:r>
            <w:r w:rsidRPr="002D5A3D">
              <w:rPr>
                <w:rFonts w:ascii="Courier New" w:hAnsi="Courier New" w:cs="Courier New"/>
                <w:spacing w:val="-2"/>
              </w:rPr>
              <w:t>для проживания жилищного фонда на 2019 - 2024 годы</w:t>
            </w:r>
          </w:p>
        </w:tc>
      </w:tr>
      <w:tr w:rsidR="00E96FBF" w:rsidRPr="002D5A3D" w:rsidTr="00C844BE">
        <w:tblPrEx>
          <w:tblCellMar>
            <w:left w:w="40" w:type="dxa"/>
            <w:right w:w="40" w:type="dxa"/>
          </w:tblCellMar>
        </w:tblPrEx>
        <w:trPr>
          <w:trHeight w:hRule="exact" w:val="1138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22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  <w:spacing w:val="-3"/>
              </w:rPr>
              <w:t xml:space="preserve">Перечень проектов, </w:t>
            </w:r>
            <w:r w:rsidRPr="002D5A3D">
              <w:rPr>
                <w:rFonts w:ascii="Courier New" w:hAnsi="Courier New" w:cs="Courier New"/>
                <w:spacing w:val="-1"/>
              </w:rPr>
              <w:t xml:space="preserve">входящих в состав </w:t>
            </w:r>
            <w:r w:rsidRPr="002D5A3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  <w:spacing w:val="-2"/>
              </w:rPr>
              <w:t>Проекты в составе подпрограммы не предусмотрены</w:t>
            </w:r>
          </w:p>
        </w:tc>
      </w:tr>
      <w:tr w:rsidR="00E96FBF" w:rsidRPr="002D5A3D" w:rsidTr="00C844BE">
        <w:tblPrEx>
          <w:tblCellMar>
            <w:left w:w="40" w:type="dxa"/>
            <w:right w:w="40" w:type="dxa"/>
          </w:tblCellMar>
        </w:tblPrEx>
        <w:trPr>
          <w:trHeight w:hRule="exact" w:val="8074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26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lastRenderedPageBreak/>
              <w:t>Прогнозная</w:t>
            </w:r>
          </w:p>
          <w:p w:rsidR="00E96FBF" w:rsidRPr="002D5A3D" w:rsidRDefault="00E96FBF" w:rsidP="00C844BE">
            <w:pPr>
              <w:shd w:val="clear" w:color="auto" w:fill="FFFFFF"/>
              <w:spacing w:line="326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(справочная)</w:t>
            </w:r>
          </w:p>
          <w:p w:rsidR="00E96FBF" w:rsidRPr="002D5A3D" w:rsidRDefault="00E96FBF" w:rsidP="00C844BE">
            <w:pPr>
              <w:shd w:val="clear" w:color="auto" w:fill="FFFFFF"/>
              <w:spacing w:line="326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  <w:spacing w:val="-3"/>
              </w:rPr>
              <w:t>оценка ресурсного</w:t>
            </w:r>
          </w:p>
          <w:p w:rsidR="00E96FBF" w:rsidRPr="002D5A3D" w:rsidRDefault="00E96FBF" w:rsidP="00C844BE">
            <w:pPr>
              <w:shd w:val="clear" w:color="auto" w:fill="FFFFFF"/>
              <w:spacing w:line="326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обеспечения</w:t>
            </w:r>
          </w:p>
          <w:p w:rsidR="00E96FBF" w:rsidRPr="002D5A3D" w:rsidRDefault="00E96FBF" w:rsidP="00C844BE">
            <w:pPr>
              <w:shd w:val="clear" w:color="auto" w:fill="FFFFFF"/>
              <w:spacing w:line="326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реализации</w:t>
            </w:r>
          </w:p>
          <w:p w:rsidR="00E96FBF" w:rsidRPr="002D5A3D" w:rsidRDefault="00E96FBF" w:rsidP="00C844BE">
            <w:pPr>
              <w:shd w:val="clear" w:color="auto" w:fill="FFFFFF"/>
              <w:spacing w:line="322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22" w:lineRule="exact"/>
              <w:ind w:firstLine="5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  <w:spacing w:val="-2"/>
              </w:rPr>
              <w:t xml:space="preserve">Общий планируемый объем финансирования </w:t>
            </w:r>
            <w:r w:rsidRPr="002D5A3D">
              <w:rPr>
                <w:rFonts w:ascii="Courier New" w:hAnsi="Courier New" w:cs="Courier New"/>
              </w:rPr>
              <w:t>программы составляет_______тыс.рублей, в т.ч по годам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70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2019</w:t>
            </w:r>
            <w:r w:rsidRPr="002D5A3D">
              <w:rPr>
                <w:rFonts w:ascii="Courier New" w:hAnsi="Courier New" w:cs="Courier New"/>
              </w:rPr>
              <w:tab/>
              <w:t xml:space="preserve">год – </w:t>
            </w:r>
            <w:r>
              <w:rPr>
                <w:rFonts w:ascii="Courier New" w:hAnsi="Courier New" w:cs="Courier New"/>
              </w:rPr>
              <w:t>1500,</w:t>
            </w:r>
            <w:r w:rsidRPr="002D5A3D">
              <w:rPr>
                <w:rFonts w:ascii="Courier New" w:hAnsi="Courier New" w:cs="Courier New"/>
              </w:rPr>
              <w:t>0 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70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2020</w:t>
            </w:r>
            <w:r w:rsidRPr="002D5A3D">
              <w:rPr>
                <w:rFonts w:ascii="Courier New" w:hAnsi="Courier New" w:cs="Courier New"/>
              </w:rPr>
              <w:tab/>
              <w:t>год –</w:t>
            </w:r>
            <w:r>
              <w:rPr>
                <w:rFonts w:ascii="Courier New" w:hAnsi="Courier New" w:cs="Courier New"/>
              </w:rPr>
              <w:t xml:space="preserve"> 1500,0 </w:t>
            </w:r>
            <w:r w:rsidRPr="002D5A3D">
              <w:rPr>
                <w:rFonts w:ascii="Courier New" w:hAnsi="Courier New" w:cs="Courier New"/>
              </w:rPr>
              <w:t>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70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2021</w:t>
            </w:r>
            <w:r w:rsidRPr="002D5A3D">
              <w:rPr>
                <w:rFonts w:ascii="Courier New" w:hAnsi="Courier New" w:cs="Courier New"/>
              </w:rPr>
              <w:tab/>
              <w:t xml:space="preserve">год – </w:t>
            </w:r>
            <w:r>
              <w:rPr>
                <w:rFonts w:ascii="Courier New" w:hAnsi="Courier New" w:cs="Courier New"/>
              </w:rPr>
              <w:t xml:space="preserve">1500,0 </w:t>
            </w:r>
            <w:r w:rsidRPr="002D5A3D">
              <w:rPr>
                <w:rFonts w:ascii="Courier New" w:hAnsi="Courier New" w:cs="Courier New"/>
              </w:rPr>
              <w:t>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70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2022</w:t>
            </w:r>
            <w:r w:rsidRPr="002D5A3D">
              <w:rPr>
                <w:rFonts w:ascii="Courier New" w:hAnsi="Courier New" w:cs="Courier New"/>
              </w:rPr>
              <w:tab/>
              <w:t xml:space="preserve">год – </w:t>
            </w:r>
            <w:r>
              <w:rPr>
                <w:rFonts w:ascii="Courier New" w:hAnsi="Courier New" w:cs="Courier New"/>
              </w:rPr>
              <w:t xml:space="preserve">1500,0 </w:t>
            </w:r>
            <w:r w:rsidRPr="002D5A3D">
              <w:rPr>
                <w:rFonts w:ascii="Courier New" w:hAnsi="Courier New" w:cs="Courier New"/>
              </w:rPr>
              <w:t>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70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2023</w:t>
            </w:r>
            <w:r w:rsidRPr="002D5A3D">
              <w:rPr>
                <w:rFonts w:ascii="Courier New" w:hAnsi="Courier New" w:cs="Courier New"/>
              </w:rPr>
              <w:tab/>
              <w:t>год –</w:t>
            </w:r>
            <w:r>
              <w:rPr>
                <w:rFonts w:ascii="Courier New" w:hAnsi="Courier New" w:cs="Courier New"/>
              </w:rPr>
              <w:t xml:space="preserve"> 1500,0 </w:t>
            </w:r>
            <w:r w:rsidRPr="002D5A3D">
              <w:rPr>
                <w:rFonts w:ascii="Courier New" w:hAnsi="Courier New" w:cs="Courier New"/>
              </w:rPr>
              <w:t>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70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2024</w:t>
            </w:r>
            <w:r w:rsidRPr="002D5A3D">
              <w:rPr>
                <w:rFonts w:ascii="Courier New" w:hAnsi="Courier New" w:cs="Courier New"/>
              </w:rPr>
              <w:tab/>
              <w:t xml:space="preserve">год – </w:t>
            </w:r>
            <w:r>
              <w:rPr>
                <w:rFonts w:ascii="Courier New" w:hAnsi="Courier New" w:cs="Courier New"/>
              </w:rPr>
              <w:t xml:space="preserve">1500,0 </w:t>
            </w:r>
            <w:r w:rsidRPr="002D5A3D">
              <w:rPr>
                <w:rFonts w:ascii="Courier New" w:hAnsi="Courier New" w:cs="Courier New"/>
              </w:rPr>
              <w:t>тыс. руб.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701"/>
              </w:tabs>
              <w:spacing w:line="322" w:lineRule="exact"/>
              <w:rPr>
                <w:rFonts w:ascii="Courier New" w:hAnsi="Courier New" w:cs="Courier New"/>
              </w:rPr>
            </w:pPr>
          </w:p>
          <w:p w:rsidR="00E96FBF" w:rsidRPr="002D5A3D" w:rsidRDefault="00E96FBF" w:rsidP="00C844BE">
            <w:pPr>
              <w:shd w:val="clear" w:color="auto" w:fill="FFFFFF"/>
              <w:spacing w:line="322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Предполагаемый объем средств областного бюджета, необходимый для реализации программы, составляет: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2019</w:t>
            </w:r>
            <w:r w:rsidRPr="002D5A3D">
              <w:rPr>
                <w:rFonts w:ascii="Courier New" w:hAnsi="Courier New" w:cs="Courier New"/>
              </w:rPr>
              <w:tab/>
              <w:t>год – --------тыс.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2020</w:t>
            </w:r>
            <w:r w:rsidRPr="002D5A3D">
              <w:rPr>
                <w:rFonts w:ascii="Courier New" w:hAnsi="Courier New" w:cs="Courier New"/>
              </w:rPr>
              <w:tab/>
              <w:t>год - --------- 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2021</w:t>
            </w:r>
            <w:r w:rsidRPr="002D5A3D">
              <w:rPr>
                <w:rFonts w:ascii="Courier New" w:hAnsi="Courier New" w:cs="Courier New"/>
              </w:rPr>
              <w:tab/>
              <w:t>год – ---------- 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2022</w:t>
            </w:r>
            <w:r w:rsidRPr="002D5A3D">
              <w:rPr>
                <w:rFonts w:ascii="Courier New" w:hAnsi="Courier New" w:cs="Courier New"/>
              </w:rPr>
              <w:tab/>
              <w:t>год – -----------тыс.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2023</w:t>
            </w:r>
            <w:r w:rsidRPr="002D5A3D">
              <w:rPr>
                <w:rFonts w:ascii="Courier New" w:hAnsi="Courier New" w:cs="Courier New"/>
              </w:rPr>
              <w:tab/>
              <w:t>год -------------- 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2024</w:t>
            </w:r>
            <w:r w:rsidRPr="002D5A3D">
              <w:rPr>
                <w:rFonts w:ascii="Courier New" w:hAnsi="Courier New" w:cs="Courier New"/>
              </w:rPr>
              <w:tab/>
              <w:t>год -------------- тыс. руб.</w:t>
            </w:r>
          </w:p>
          <w:p w:rsidR="00E96FBF" w:rsidRPr="002D5A3D" w:rsidRDefault="00E96FBF" w:rsidP="00C844BE">
            <w:pPr>
              <w:shd w:val="clear" w:color="auto" w:fill="FFFFFF"/>
              <w:spacing w:line="322" w:lineRule="exact"/>
              <w:ind w:hanging="14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Объем средств бюджета муниципального образования «---------», необходимый для реализации программы, составляет: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696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2019</w:t>
            </w:r>
            <w:r w:rsidRPr="002D5A3D">
              <w:rPr>
                <w:rFonts w:ascii="Courier New" w:hAnsi="Courier New" w:cs="Courier New"/>
              </w:rPr>
              <w:tab/>
              <w:t>год – ---------тыс. руб.;</w:t>
            </w:r>
          </w:p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2020</w:t>
            </w:r>
            <w:r w:rsidRPr="002D5A3D">
              <w:rPr>
                <w:rFonts w:ascii="Courier New" w:hAnsi="Courier New" w:cs="Courier New"/>
              </w:rPr>
              <w:tab/>
              <w:t>год –  ---------тыс.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706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2021</w:t>
            </w:r>
            <w:r w:rsidRPr="002D5A3D">
              <w:rPr>
                <w:rFonts w:ascii="Courier New" w:hAnsi="Courier New" w:cs="Courier New"/>
              </w:rPr>
              <w:tab/>
              <w:t>год – -----------тыс.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706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2022</w:t>
            </w:r>
            <w:r w:rsidRPr="002D5A3D">
              <w:rPr>
                <w:rFonts w:ascii="Courier New" w:hAnsi="Courier New" w:cs="Courier New"/>
              </w:rPr>
              <w:tab/>
              <w:t>год – ------------тыс. руб.;</w:t>
            </w:r>
          </w:p>
          <w:p w:rsidR="00E96FBF" w:rsidRPr="002D5A3D" w:rsidRDefault="00E96FBF" w:rsidP="00C844BE">
            <w:pPr>
              <w:shd w:val="clear" w:color="auto" w:fill="FFFFFF"/>
              <w:tabs>
                <w:tab w:val="left" w:pos="706"/>
              </w:tabs>
              <w:spacing w:line="322" w:lineRule="exact"/>
              <w:ind w:firstLine="567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2023</w:t>
            </w:r>
            <w:r w:rsidRPr="002D5A3D">
              <w:rPr>
                <w:rFonts w:ascii="Courier New" w:hAnsi="Courier New" w:cs="Courier New"/>
              </w:rPr>
              <w:tab/>
              <w:t>год – -------------тыс. руб.;</w:t>
            </w:r>
          </w:p>
          <w:p w:rsidR="00E96FBF" w:rsidRPr="002D5A3D" w:rsidRDefault="00E96FBF" w:rsidP="00C844BE">
            <w:pPr>
              <w:pStyle w:val="ConsNormal"/>
              <w:ind w:right="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5A3D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2D5A3D">
              <w:rPr>
                <w:rFonts w:ascii="Courier New" w:hAnsi="Courier New" w:cs="Courier New"/>
                <w:sz w:val="22"/>
                <w:szCs w:val="22"/>
              </w:rPr>
              <w:tab/>
              <w:t>год – 00,0 тыс. руб.</w:t>
            </w:r>
          </w:p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</w:p>
        </w:tc>
      </w:tr>
      <w:tr w:rsidR="00E96FBF" w:rsidRPr="002D5A3D" w:rsidTr="00C844BE">
        <w:tblPrEx>
          <w:tblCellMar>
            <w:left w:w="40" w:type="dxa"/>
            <w:right w:w="40" w:type="dxa"/>
          </w:tblCellMar>
        </w:tblPrEx>
        <w:trPr>
          <w:trHeight w:hRule="exact" w:val="1427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spacing w:line="322" w:lineRule="exact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</w:rPr>
              <w:t>Ожидаемые конечные результаты программы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6FBF" w:rsidRPr="002D5A3D" w:rsidRDefault="00E96FBF" w:rsidP="00C844BE">
            <w:pPr>
              <w:shd w:val="clear" w:color="auto" w:fill="FFFFFF"/>
              <w:tabs>
                <w:tab w:val="left" w:pos="408"/>
              </w:tabs>
              <w:spacing w:line="322" w:lineRule="exact"/>
              <w:ind w:firstLine="24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  <w:spacing w:val="-34"/>
              </w:rPr>
              <w:t>1.</w:t>
            </w:r>
            <w:r w:rsidRPr="002D5A3D">
              <w:rPr>
                <w:rFonts w:ascii="Courier New" w:hAnsi="Courier New" w:cs="Courier New"/>
              </w:rPr>
              <w:tab/>
            </w:r>
            <w:r w:rsidRPr="002D5A3D">
              <w:rPr>
                <w:rFonts w:ascii="Courier New" w:hAnsi="Courier New" w:cs="Courier New"/>
                <w:spacing w:val="-3"/>
              </w:rPr>
              <w:t>Расселение к 2024 году ------кв. м. аварийного</w:t>
            </w:r>
            <w:r w:rsidRPr="002D5A3D">
              <w:rPr>
                <w:rFonts w:ascii="Courier New" w:hAnsi="Courier New" w:cs="Courier New"/>
                <w:spacing w:val="-3"/>
              </w:rPr>
              <w:br/>
            </w:r>
            <w:r w:rsidRPr="002D5A3D">
              <w:rPr>
                <w:rFonts w:ascii="Courier New" w:hAnsi="Courier New" w:cs="Courier New"/>
              </w:rPr>
              <w:t>жилищного фонда.</w:t>
            </w:r>
          </w:p>
          <w:p w:rsidR="00E96FBF" w:rsidRPr="002D5A3D" w:rsidRDefault="00E96FBF" w:rsidP="00C844BE">
            <w:pPr>
              <w:shd w:val="clear" w:color="auto" w:fill="FFFFFF"/>
              <w:spacing w:line="317" w:lineRule="exact"/>
              <w:ind w:firstLine="10"/>
              <w:rPr>
                <w:rFonts w:ascii="Courier New" w:hAnsi="Courier New" w:cs="Courier New"/>
              </w:rPr>
            </w:pPr>
            <w:r w:rsidRPr="002D5A3D">
              <w:rPr>
                <w:rFonts w:ascii="Courier New" w:hAnsi="Courier New" w:cs="Courier New"/>
                <w:spacing w:val="-20"/>
              </w:rPr>
              <w:t>2.</w:t>
            </w:r>
            <w:r w:rsidRPr="002D5A3D">
              <w:rPr>
                <w:rFonts w:ascii="Courier New" w:hAnsi="Courier New" w:cs="Courier New"/>
                <w:spacing w:val="-9"/>
              </w:rPr>
              <w:t>Расселение из аварийного жилищного фонда к</w:t>
            </w:r>
            <w:r w:rsidRPr="002D5A3D">
              <w:rPr>
                <w:rFonts w:ascii="Courier New" w:hAnsi="Courier New" w:cs="Courier New"/>
              </w:rPr>
              <w:t>2024 году ------- граждан</w:t>
            </w:r>
          </w:p>
        </w:tc>
      </w:tr>
    </w:tbl>
    <w:p w:rsidR="00E96FBF" w:rsidRDefault="00E96FBF" w:rsidP="00E96FBF">
      <w:pPr>
        <w:shd w:val="clear" w:color="auto" w:fill="FFFFFF"/>
        <w:ind w:left="110"/>
        <w:rPr>
          <w:spacing w:val="-2"/>
          <w:sz w:val="28"/>
          <w:szCs w:val="28"/>
        </w:rPr>
      </w:pPr>
    </w:p>
    <w:p w:rsidR="00E96FBF" w:rsidRPr="00F0636D" w:rsidRDefault="00E96FBF" w:rsidP="00E96FBF">
      <w:pPr>
        <w:shd w:val="clear" w:color="auto" w:fill="FFFFFF"/>
        <w:ind w:left="110"/>
        <w:rPr>
          <w:b/>
          <w:sz w:val="24"/>
          <w:szCs w:val="24"/>
        </w:rPr>
      </w:pPr>
      <w:r>
        <w:rPr>
          <w:spacing w:val="-2"/>
          <w:sz w:val="28"/>
          <w:szCs w:val="28"/>
        </w:rPr>
        <w:t xml:space="preserve">Раздел 1. </w:t>
      </w:r>
      <w:r w:rsidRPr="00F0636D">
        <w:rPr>
          <w:b/>
          <w:spacing w:val="-2"/>
          <w:sz w:val="24"/>
          <w:szCs w:val="24"/>
        </w:rPr>
        <w:t>ОСУЩЕСТВЛЕНИЕ БЮДЖЕТНЫХ ИНВЕСТИЦИЙ В РАМКАХ</w:t>
      </w:r>
    </w:p>
    <w:p w:rsidR="00E96FBF" w:rsidRPr="00F0636D" w:rsidRDefault="00E96FBF" w:rsidP="00E96FBF">
      <w:pPr>
        <w:shd w:val="clear" w:color="auto" w:fill="FFFFFF"/>
        <w:ind w:right="91"/>
        <w:jc w:val="center"/>
        <w:rPr>
          <w:b/>
          <w:sz w:val="24"/>
          <w:szCs w:val="24"/>
        </w:rPr>
      </w:pPr>
      <w:r w:rsidRPr="00F0636D">
        <w:rPr>
          <w:b/>
          <w:sz w:val="24"/>
          <w:szCs w:val="24"/>
        </w:rPr>
        <w:t>ПРОГРАММЫ</w:t>
      </w:r>
    </w:p>
    <w:p w:rsidR="00E96FBF" w:rsidRPr="00C25C1F" w:rsidRDefault="00E96FBF" w:rsidP="00E96FBF">
      <w:pPr>
        <w:ind w:firstLine="720"/>
        <w:jc w:val="both"/>
        <w:rPr>
          <w:sz w:val="28"/>
          <w:szCs w:val="28"/>
        </w:rPr>
      </w:pPr>
      <w:r w:rsidRPr="00C25C1F">
        <w:rPr>
          <w:sz w:val="28"/>
          <w:szCs w:val="28"/>
        </w:rPr>
        <w:t>Осуществление бюджетных инвестиций предусмотрено в рамках основного мероприятия программы "Обеспечение устойчивого сокращения непригодного для проживания жилищного фонда на 2019 - 2024 годы" путем реализации мероприятий по строительству и (или) приобретению, реконструкции жилых помещений.</w:t>
      </w:r>
    </w:p>
    <w:p w:rsidR="00E96FBF" w:rsidRPr="00C25C1F" w:rsidRDefault="00E96FBF" w:rsidP="00E96FBF">
      <w:pPr>
        <w:ind w:firstLine="643"/>
        <w:jc w:val="both"/>
        <w:rPr>
          <w:sz w:val="28"/>
          <w:szCs w:val="28"/>
        </w:rPr>
      </w:pPr>
      <w:r w:rsidRPr="00C25C1F">
        <w:rPr>
          <w:sz w:val="28"/>
          <w:szCs w:val="28"/>
        </w:rPr>
        <w:t>Перечень многоквартирных домов, признанных аварийными</w:t>
      </w:r>
      <w:r>
        <w:rPr>
          <w:sz w:val="28"/>
          <w:szCs w:val="28"/>
        </w:rPr>
        <w:t xml:space="preserve"> и подлежащих</w:t>
      </w:r>
      <w:r w:rsidRPr="00C25C1F">
        <w:rPr>
          <w:sz w:val="28"/>
          <w:szCs w:val="28"/>
        </w:rPr>
        <w:t xml:space="preserve"> сносу на тер</w:t>
      </w:r>
      <w:r>
        <w:rPr>
          <w:sz w:val="28"/>
          <w:szCs w:val="28"/>
        </w:rPr>
        <w:t>ритории муниципального образования «Тараса»</w:t>
      </w:r>
      <w:r w:rsidRPr="00C25C1F">
        <w:rPr>
          <w:sz w:val="28"/>
          <w:szCs w:val="28"/>
        </w:rPr>
        <w:t>, расселяемых без финансовой поддержки государственной корпорации - Фонда содействия реформированию жилищно-коммунального хозяйства, представлен в приложении к подпрограмме.</w:t>
      </w:r>
    </w:p>
    <w:p w:rsidR="00E96FBF" w:rsidRPr="00F32BD8" w:rsidRDefault="00E96FBF" w:rsidP="00E96FBF">
      <w:pPr>
        <w:shd w:val="clear" w:color="auto" w:fill="FFFFFF"/>
        <w:ind w:right="91" w:firstLine="643"/>
        <w:jc w:val="both"/>
        <w:rPr>
          <w:sz w:val="28"/>
          <w:szCs w:val="28"/>
          <w:u w:val="single"/>
        </w:rPr>
      </w:pPr>
      <w:r w:rsidRPr="00F32BD8">
        <w:rPr>
          <w:sz w:val="28"/>
          <w:szCs w:val="28"/>
          <w:u w:val="single"/>
        </w:rPr>
        <w:lastRenderedPageBreak/>
        <w:t>Планируется переселение граждан из аварийного жилищного фонда, признанного таковым до 1 января 2017года</w:t>
      </w:r>
    </w:p>
    <w:p w:rsidR="00E96FBF" w:rsidRDefault="00E96FBF" w:rsidP="00E96FBF">
      <w:pPr>
        <w:shd w:val="clear" w:color="auto" w:fill="FFFFFF"/>
        <w:spacing w:line="326" w:lineRule="exact"/>
        <w:ind w:left="1214" w:right="557" w:hanging="326"/>
        <w:rPr>
          <w:spacing w:val="-2"/>
          <w:sz w:val="28"/>
          <w:szCs w:val="28"/>
        </w:rPr>
      </w:pPr>
    </w:p>
    <w:p w:rsidR="00E96FBF" w:rsidRPr="00F0636D" w:rsidRDefault="00E96FBF" w:rsidP="00E96FBF">
      <w:pPr>
        <w:shd w:val="clear" w:color="auto" w:fill="FFFFFF"/>
        <w:spacing w:line="326" w:lineRule="exact"/>
        <w:ind w:left="1214" w:right="557" w:hanging="326"/>
        <w:rPr>
          <w:b/>
          <w:sz w:val="24"/>
          <w:szCs w:val="24"/>
        </w:rPr>
      </w:pPr>
      <w:r>
        <w:rPr>
          <w:spacing w:val="-2"/>
          <w:sz w:val="28"/>
          <w:szCs w:val="28"/>
        </w:rPr>
        <w:t xml:space="preserve">Раздел 2. </w:t>
      </w:r>
      <w:r w:rsidRPr="00F0636D">
        <w:rPr>
          <w:b/>
          <w:spacing w:val="-2"/>
          <w:sz w:val="24"/>
          <w:szCs w:val="24"/>
        </w:rPr>
        <w:t xml:space="preserve">МЕРЫ ГОСУДАРСТВЕННОГО РЕГУЛИРОВАНИЯ, </w:t>
      </w:r>
      <w:r w:rsidRPr="00F0636D">
        <w:rPr>
          <w:b/>
          <w:sz w:val="24"/>
          <w:szCs w:val="24"/>
        </w:rPr>
        <w:t>НАПРАВЛЕННЫЕ НА ДОСТИЖЕНИЕ ЦЕЛИ И ЗАДАЧ</w:t>
      </w:r>
    </w:p>
    <w:p w:rsidR="00E96FBF" w:rsidRPr="00F0636D" w:rsidRDefault="00E96FBF" w:rsidP="00E96FBF">
      <w:pPr>
        <w:shd w:val="clear" w:color="auto" w:fill="FFFFFF"/>
        <w:ind w:right="106"/>
        <w:jc w:val="center"/>
        <w:rPr>
          <w:b/>
          <w:sz w:val="24"/>
          <w:szCs w:val="24"/>
        </w:rPr>
      </w:pPr>
      <w:r w:rsidRPr="00F0636D">
        <w:rPr>
          <w:b/>
          <w:sz w:val="24"/>
          <w:szCs w:val="24"/>
        </w:rPr>
        <w:t>ПРОГРАММЫ</w:t>
      </w:r>
    </w:p>
    <w:p w:rsidR="00E96FBF" w:rsidRDefault="00E96FBF" w:rsidP="00E96FBF">
      <w:pPr>
        <w:shd w:val="clear" w:color="auto" w:fill="FFFFFF"/>
        <w:spacing w:line="326" w:lineRule="exact"/>
        <w:ind w:left="62" w:right="173" w:firstLine="538"/>
        <w:jc w:val="both"/>
      </w:pPr>
      <w:r>
        <w:rPr>
          <w:sz w:val="28"/>
          <w:szCs w:val="28"/>
        </w:rPr>
        <w:t>Переселение граждан из непригодного для проживания жилищного фонда в рамках программы регулируется статьями 32 и 89 Жилищного кодекса Российской Федерации.</w:t>
      </w:r>
    </w:p>
    <w:p w:rsidR="00E96FBF" w:rsidRPr="00B63F21" w:rsidRDefault="00E96FBF" w:rsidP="00E96FBF">
      <w:pPr>
        <w:shd w:val="clear" w:color="auto" w:fill="FFFFFF"/>
        <w:spacing w:line="326" w:lineRule="exact"/>
        <w:ind w:left="1301" w:right="557" w:hanging="245"/>
        <w:rPr>
          <w:spacing w:val="-2"/>
          <w:sz w:val="28"/>
          <w:szCs w:val="28"/>
        </w:rPr>
      </w:pPr>
    </w:p>
    <w:p w:rsidR="00E96FBF" w:rsidRPr="00B63F21" w:rsidRDefault="00E96FBF" w:rsidP="00E96FBF">
      <w:pPr>
        <w:shd w:val="clear" w:color="auto" w:fill="FFFFFF"/>
        <w:spacing w:line="326" w:lineRule="exact"/>
        <w:ind w:left="1301" w:right="557" w:hanging="245"/>
      </w:pPr>
      <w:r w:rsidRPr="00B63F21">
        <w:rPr>
          <w:spacing w:val="-2"/>
          <w:sz w:val="28"/>
          <w:szCs w:val="28"/>
        </w:rPr>
        <w:t xml:space="preserve">Раздел 3. </w:t>
      </w:r>
      <w:r w:rsidRPr="00F0636D">
        <w:rPr>
          <w:b/>
          <w:spacing w:val="-2"/>
          <w:sz w:val="24"/>
          <w:szCs w:val="24"/>
        </w:rPr>
        <w:t xml:space="preserve">СВЕДЕНИЯ ОБ УЧАСТИИ МУНИЦИПАЛЬНОГО </w:t>
      </w:r>
      <w:r w:rsidRPr="00F0636D">
        <w:rPr>
          <w:b/>
          <w:sz w:val="24"/>
          <w:szCs w:val="24"/>
        </w:rPr>
        <w:t>ОБРАЗОВАНИЯ«</w:t>
      </w:r>
      <w:r>
        <w:rPr>
          <w:b/>
          <w:sz w:val="24"/>
          <w:szCs w:val="24"/>
        </w:rPr>
        <w:t>ТАРАСА</w:t>
      </w:r>
      <w:r w:rsidRPr="00F0636D">
        <w:rPr>
          <w:b/>
          <w:sz w:val="24"/>
          <w:szCs w:val="24"/>
        </w:rPr>
        <w:t>» В РЕАЛИЗАЦИИ ПРОГРАММЫ</w:t>
      </w:r>
    </w:p>
    <w:p w:rsidR="00E96FBF" w:rsidRPr="00B63F21" w:rsidRDefault="00E96FBF" w:rsidP="00E96FBF">
      <w:pPr>
        <w:shd w:val="clear" w:color="auto" w:fill="FFFFFF"/>
        <w:spacing w:line="317" w:lineRule="exact"/>
        <w:ind w:left="53" w:right="168" w:firstLine="562"/>
        <w:jc w:val="both"/>
      </w:pPr>
      <w:r w:rsidRPr="00B63F21">
        <w:rPr>
          <w:sz w:val="28"/>
          <w:szCs w:val="28"/>
        </w:rPr>
        <w:t>Муниципальному образованию «</w:t>
      </w:r>
      <w:r>
        <w:rPr>
          <w:sz w:val="28"/>
          <w:szCs w:val="28"/>
        </w:rPr>
        <w:t>Тараса</w:t>
      </w:r>
      <w:r w:rsidRPr="00B63F21">
        <w:rPr>
          <w:sz w:val="28"/>
          <w:szCs w:val="28"/>
        </w:rPr>
        <w:t>» предоставляется субсидия из областного бюджета в целях софинансирования расходных обязательств муниципального образования «</w:t>
      </w:r>
      <w:r>
        <w:rPr>
          <w:sz w:val="28"/>
          <w:szCs w:val="28"/>
        </w:rPr>
        <w:t>Тараса</w:t>
      </w:r>
      <w:r w:rsidRPr="00B63F21">
        <w:rPr>
          <w:sz w:val="28"/>
          <w:szCs w:val="28"/>
        </w:rPr>
        <w:t>» на реализацию мероприятий программы.</w:t>
      </w:r>
    </w:p>
    <w:p w:rsidR="00E96FBF" w:rsidRPr="00B63F21" w:rsidRDefault="00E96FBF" w:rsidP="00E96FBF">
      <w:pPr>
        <w:shd w:val="clear" w:color="auto" w:fill="FFFFFF"/>
        <w:spacing w:line="317" w:lineRule="exact"/>
        <w:ind w:left="58" w:right="182" w:firstLine="566"/>
        <w:jc w:val="both"/>
        <w:rPr>
          <w:sz w:val="28"/>
          <w:szCs w:val="28"/>
        </w:rPr>
      </w:pPr>
      <w:r w:rsidRPr="00B63F21">
        <w:rPr>
          <w:sz w:val="28"/>
          <w:szCs w:val="28"/>
        </w:rPr>
        <w:t>Цели и условия предоставления и расходования субсидий бюджетам муниципальных образований Иркутской области из областного бюджета, критерии отбора муниципальных образований Иркутской области для</w:t>
      </w:r>
      <w:r w:rsidRPr="00B63F21">
        <w:rPr>
          <w:spacing w:val="-10"/>
          <w:sz w:val="30"/>
          <w:szCs w:val="30"/>
        </w:rPr>
        <w:t xml:space="preserve">предоставления субсидий и их распределение между муниципальными </w:t>
      </w:r>
      <w:r w:rsidRPr="00B63F21">
        <w:rPr>
          <w:sz w:val="30"/>
          <w:szCs w:val="30"/>
        </w:rPr>
        <w:t>образованиями Иркутской области устанавливаются нормативным правовым актом Правительства Иркутской области.</w:t>
      </w:r>
    </w:p>
    <w:p w:rsidR="00E96FBF" w:rsidRPr="00B63F21" w:rsidRDefault="00E96FBF" w:rsidP="00E96FBF">
      <w:pPr>
        <w:shd w:val="clear" w:color="auto" w:fill="FFFFFF"/>
        <w:spacing w:line="322" w:lineRule="exact"/>
        <w:ind w:left="2741" w:right="538" w:hanging="1848"/>
        <w:rPr>
          <w:spacing w:val="-14"/>
          <w:sz w:val="30"/>
          <w:szCs w:val="30"/>
        </w:rPr>
      </w:pPr>
    </w:p>
    <w:p w:rsidR="00E96FBF" w:rsidRDefault="00E96FBF" w:rsidP="00E96FBF">
      <w:pPr>
        <w:shd w:val="clear" w:color="auto" w:fill="FFFFFF"/>
        <w:spacing w:line="322" w:lineRule="exact"/>
        <w:ind w:left="2741" w:right="538" w:hanging="1848"/>
      </w:pPr>
      <w:r>
        <w:rPr>
          <w:spacing w:val="-14"/>
          <w:sz w:val="30"/>
          <w:szCs w:val="30"/>
        </w:rPr>
        <w:t xml:space="preserve">Раздел 4. </w:t>
      </w:r>
      <w:r w:rsidRPr="00F0636D">
        <w:rPr>
          <w:b/>
          <w:spacing w:val="-14"/>
          <w:sz w:val="24"/>
          <w:szCs w:val="24"/>
        </w:rPr>
        <w:t xml:space="preserve">СВЕДЕНИЯ ОБ УЧАСТИИ ГОСУДАРСТВЕННЫХ </w:t>
      </w:r>
      <w:r w:rsidRPr="00F0636D">
        <w:rPr>
          <w:b/>
          <w:sz w:val="24"/>
          <w:szCs w:val="24"/>
        </w:rPr>
        <w:t>ВНЕБЮДЖЕТНЫХ ФОНДОВ</w:t>
      </w:r>
    </w:p>
    <w:p w:rsidR="00E96FBF" w:rsidRDefault="00E96FBF" w:rsidP="00E96FBF">
      <w:pPr>
        <w:shd w:val="clear" w:color="auto" w:fill="FFFFFF"/>
        <w:spacing w:line="331" w:lineRule="exact"/>
        <w:ind w:firstLine="542"/>
        <w:jc w:val="both"/>
      </w:pPr>
      <w:r>
        <w:rPr>
          <w:spacing w:val="-9"/>
          <w:sz w:val="30"/>
          <w:szCs w:val="30"/>
        </w:rPr>
        <w:t xml:space="preserve">Участие государственных внебюджетных фондов в реализации </w:t>
      </w:r>
      <w:r>
        <w:rPr>
          <w:sz w:val="30"/>
          <w:szCs w:val="30"/>
        </w:rPr>
        <w:t>программы не предусмотрено.</w:t>
      </w:r>
    </w:p>
    <w:p w:rsidR="00E96FBF" w:rsidRDefault="00E96FBF" w:rsidP="00E96FBF">
      <w:pPr>
        <w:shd w:val="clear" w:color="auto" w:fill="FFFFFF"/>
        <w:spacing w:line="326" w:lineRule="exact"/>
        <w:ind w:right="5"/>
        <w:jc w:val="center"/>
        <w:rPr>
          <w:spacing w:val="-12"/>
          <w:sz w:val="30"/>
          <w:szCs w:val="30"/>
        </w:rPr>
      </w:pPr>
    </w:p>
    <w:p w:rsidR="00E96FBF" w:rsidRPr="00F0636D" w:rsidRDefault="00E96FBF" w:rsidP="00E96FBF">
      <w:pPr>
        <w:shd w:val="clear" w:color="auto" w:fill="FFFFFF"/>
        <w:spacing w:line="326" w:lineRule="exact"/>
        <w:ind w:right="5"/>
        <w:jc w:val="center"/>
        <w:rPr>
          <w:b/>
          <w:sz w:val="24"/>
          <w:szCs w:val="24"/>
        </w:rPr>
      </w:pPr>
      <w:r>
        <w:rPr>
          <w:spacing w:val="-12"/>
          <w:sz w:val="30"/>
          <w:szCs w:val="30"/>
        </w:rPr>
        <w:t xml:space="preserve">Раздел 5. </w:t>
      </w:r>
      <w:r w:rsidRPr="00F0636D">
        <w:rPr>
          <w:b/>
          <w:spacing w:val="-12"/>
          <w:sz w:val="24"/>
          <w:szCs w:val="24"/>
        </w:rPr>
        <w:t>СВЕДЕНИЯ ОБ УЧАСТИИ ОРГАНИЗАЦИЙ, ВКЛЮЧАЯ</w:t>
      </w:r>
    </w:p>
    <w:p w:rsidR="00E96FBF" w:rsidRPr="00F0636D" w:rsidRDefault="00E96FBF" w:rsidP="00E96FBF">
      <w:pPr>
        <w:shd w:val="clear" w:color="auto" w:fill="FFFFFF"/>
        <w:spacing w:line="326" w:lineRule="exact"/>
        <w:ind w:right="5"/>
        <w:jc w:val="center"/>
        <w:rPr>
          <w:b/>
          <w:sz w:val="24"/>
          <w:szCs w:val="24"/>
        </w:rPr>
      </w:pPr>
      <w:r w:rsidRPr="00F0636D">
        <w:rPr>
          <w:b/>
          <w:spacing w:val="-15"/>
          <w:sz w:val="24"/>
          <w:szCs w:val="24"/>
        </w:rPr>
        <w:t>ДАННЫЕ О ПРОГНОЗНЫХ РАСХОДАХ УКАЗАННЫХ ОРГАНИЗАЦИЙ</w:t>
      </w:r>
    </w:p>
    <w:p w:rsidR="00E96FBF" w:rsidRPr="00F0636D" w:rsidRDefault="00E96FBF" w:rsidP="00E96FBF">
      <w:pPr>
        <w:shd w:val="clear" w:color="auto" w:fill="FFFFFF"/>
        <w:spacing w:line="326" w:lineRule="exact"/>
        <w:ind w:right="24"/>
        <w:jc w:val="center"/>
        <w:rPr>
          <w:b/>
          <w:sz w:val="24"/>
          <w:szCs w:val="24"/>
        </w:rPr>
      </w:pPr>
      <w:r w:rsidRPr="00F0636D">
        <w:rPr>
          <w:b/>
          <w:spacing w:val="-14"/>
          <w:sz w:val="24"/>
          <w:szCs w:val="24"/>
        </w:rPr>
        <w:t>НА РЕАЛИЗАЦИЮ ПРОГРАММЫ</w:t>
      </w:r>
    </w:p>
    <w:p w:rsidR="00E96FBF" w:rsidRDefault="00E96FBF" w:rsidP="00E96FBF">
      <w:pPr>
        <w:shd w:val="clear" w:color="auto" w:fill="FFFFFF"/>
        <w:ind w:left="538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Участие организаций в реализации программы не предусмотрено.</w:t>
      </w:r>
    </w:p>
    <w:p w:rsidR="00E96FBF" w:rsidRDefault="00E96FBF" w:rsidP="00E96FBF">
      <w:pPr>
        <w:pStyle w:val="ConsNormal"/>
        <w:ind w:right="1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FBF" w:rsidRPr="00670500" w:rsidRDefault="00E96FBF" w:rsidP="00E96FBF">
      <w:pPr>
        <w:shd w:val="clear" w:color="auto" w:fill="FFFFFF"/>
        <w:spacing w:line="326" w:lineRule="exact"/>
        <w:jc w:val="center"/>
        <w:rPr>
          <w:caps/>
        </w:rPr>
      </w:pPr>
      <w:r>
        <w:rPr>
          <w:spacing w:val="-12"/>
          <w:sz w:val="30"/>
          <w:szCs w:val="30"/>
        </w:rPr>
        <w:t xml:space="preserve">Раздел </w:t>
      </w:r>
      <w:r w:rsidRPr="00670500">
        <w:rPr>
          <w:caps/>
          <w:spacing w:val="-12"/>
          <w:sz w:val="30"/>
          <w:szCs w:val="30"/>
        </w:rPr>
        <w:t>6</w:t>
      </w:r>
      <w:r w:rsidRPr="00F0636D">
        <w:rPr>
          <w:b/>
          <w:caps/>
          <w:spacing w:val="-12"/>
          <w:sz w:val="24"/>
          <w:szCs w:val="24"/>
        </w:rPr>
        <w:t xml:space="preserve">. СВЕДЕНИЯ О </w:t>
      </w:r>
      <w:r w:rsidRPr="00F0636D">
        <w:rPr>
          <w:b/>
          <w:caps/>
          <w:sz w:val="24"/>
          <w:szCs w:val="24"/>
        </w:rPr>
        <w:t>ПрогнознОЙ (справочнОЙ)</w:t>
      </w:r>
      <w:r w:rsidRPr="00F0636D">
        <w:rPr>
          <w:b/>
          <w:caps/>
          <w:spacing w:val="-3"/>
          <w:sz w:val="24"/>
          <w:szCs w:val="24"/>
        </w:rPr>
        <w:t>оценкЕ ресурсного</w:t>
      </w:r>
      <w:r w:rsidRPr="00F0636D">
        <w:rPr>
          <w:b/>
          <w:caps/>
          <w:sz w:val="24"/>
          <w:szCs w:val="24"/>
        </w:rPr>
        <w:t>обеспеченияреализациипрограммы</w:t>
      </w:r>
    </w:p>
    <w:p w:rsidR="00E96FBF" w:rsidRPr="00B63F21" w:rsidRDefault="00E96FBF" w:rsidP="00E96FBF">
      <w:pPr>
        <w:pStyle w:val="ConsCell"/>
        <w:widowControl/>
        <w:tabs>
          <w:tab w:val="left" w:pos="12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21">
        <w:rPr>
          <w:rFonts w:ascii="Times New Roman" w:hAnsi="Times New Roman" w:cs="Times New Roman"/>
          <w:sz w:val="28"/>
          <w:szCs w:val="28"/>
        </w:rPr>
        <w:t xml:space="preserve">Общий планируемый объем финансирования Программы составляет </w:t>
      </w:r>
      <w:r w:rsidRPr="00F27EC7">
        <w:rPr>
          <w:rFonts w:ascii="Times New Roman" w:hAnsi="Times New Roman" w:cs="Times New Roman"/>
          <w:sz w:val="28"/>
          <w:szCs w:val="28"/>
        </w:rPr>
        <w:t>29961,9 тыс. руб</w:t>
      </w:r>
      <w:r w:rsidRPr="00B63F21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E96FBF" w:rsidRPr="00110497" w:rsidRDefault="00E96FBF" w:rsidP="00E96FBF">
      <w:pPr>
        <w:shd w:val="clear" w:color="auto" w:fill="FFFFFF"/>
        <w:spacing w:line="322" w:lineRule="exact"/>
        <w:ind w:firstLine="567"/>
      </w:pPr>
      <w:r w:rsidRPr="00110497">
        <w:rPr>
          <w:spacing w:val="-2"/>
          <w:sz w:val="28"/>
          <w:szCs w:val="28"/>
        </w:rPr>
        <w:t xml:space="preserve">Общий планируемый объем финансирования </w:t>
      </w:r>
      <w:r w:rsidRPr="00110497">
        <w:rPr>
          <w:sz w:val="28"/>
          <w:szCs w:val="28"/>
        </w:rPr>
        <w:t>программы составляет:</w:t>
      </w:r>
    </w:p>
    <w:p w:rsidR="00E96FBF" w:rsidRPr="001860F6" w:rsidRDefault="00E96FBF" w:rsidP="00E96FBF">
      <w:pPr>
        <w:shd w:val="clear" w:color="auto" w:fill="FFFFFF"/>
        <w:tabs>
          <w:tab w:val="left" w:pos="701"/>
        </w:tabs>
        <w:spacing w:line="322" w:lineRule="exact"/>
        <w:ind w:firstLine="567"/>
      </w:pPr>
      <w:r w:rsidRPr="001860F6">
        <w:rPr>
          <w:sz w:val="28"/>
          <w:szCs w:val="28"/>
        </w:rPr>
        <w:t>2019</w:t>
      </w:r>
      <w:r w:rsidRPr="001860F6">
        <w:rPr>
          <w:sz w:val="28"/>
          <w:szCs w:val="28"/>
        </w:rPr>
        <w:tab/>
        <w:t>год –</w:t>
      </w:r>
      <w:r>
        <w:rPr>
          <w:sz w:val="28"/>
          <w:szCs w:val="28"/>
        </w:rPr>
        <w:t xml:space="preserve"> -----</w:t>
      </w:r>
      <w:r w:rsidRPr="001860F6">
        <w:rPr>
          <w:sz w:val="28"/>
          <w:szCs w:val="28"/>
        </w:rPr>
        <w:t>тыс. руб.;</w:t>
      </w:r>
    </w:p>
    <w:p w:rsidR="00E96FBF" w:rsidRPr="001860F6" w:rsidRDefault="00E96FBF" w:rsidP="00E96FBF">
      <w:pPr>
        <w:shd w:val="clear" w:color="auto" w:fill="FFFFFF"/>
        <w:tabs>
          <w:tab w:val="left" w:pos="701"/>
        </w:tabs>
        <w:spacing w:line="322" w:lineRule="exact"/>
        <w:ind w:firstLine="567"/>
      </w:pPr>
      <w:r w:rsidRPr="001860F6">
        <w:rPr>
          <w:sz w:val="28"/>
          <w:szCs w:val="28"/>
        </w:rPr>
        <w:t>2020</w:t>
      </w:r>
      <w:r w:rsidRPr="001860F6">
        <w:rPr>
          <w:sz w:val="28"/>
          <w:szCs w:val="28"/>
        </w:rPr>
        <w:tab/>
        <w:t>год –</w:t>
      </w:r>
      <w:r>
        <w:rPr>
          <w:sz w:val="28"/>
          <w:szCs w:val="28"/>
        </w:rPr>
        <w:t>----</w:t>
      </w:r>
      <w:r w:rsidRPr="001860F6">
        <w:rPr>
          <w:sz w:val="28"/>
          <w:szCs w:val="28"/>
        </w:rPr>
        <w:t>тыс. руб.;</w:t>
      </w:r>
    </w:p>
    <w:p w:rsidR="00E96FBF" w:rsidRPr="001860F6" w:rsidRDefault="00E96FBF" w:rsidP="00E96FBF">
      <w:pPr>
        <w:shd w:val="clear" w:color="auto" w:fill="FFFFFF"/>
        <w:tabs>
          <w:tab w:val="left" w:pos="701"/>
        </w:tabs>
        <w:spacing w:line="322" w:lineRule="exact"/>
        <w:ind w:firstLine="567"/>
        <w:rPr>
          <w:sz w:val="28"/>
          <w:szCs w:val="28"/>
        </w:rPr>
      </w:pPr>
      <w:r w:rsidRPr="001860F6">
        <w:rPr>
          <w:sz w:val="28"/>
          <w:szCs w:val="28"/>
        </w:rPr>
        <w:t>2021</w:t>
      </w:r>
      <w:r w:rsidRPr="001860F6">
        <w:rPr>
          <w:sz w:val="28"/>
          <w:szCs w:val="28"/>
        </w:rPr>
        <w:tab/>
      </w:r>
      <w:r>
        <w:rPr>
          <w:sz w:val="28"/>
          <w:szCs w:val="28"/>
        </w:rPr>
        <w:t>год – ----</w:t>
      </w:r>
      <w:r w:rsidRPr="001860F6">
        <w:rPr>
          <w:sz w:val="28"/>
          <w:szCs w:val="28"/>
        </w:rPr>
        <w:t xml:space="preserve"> тыс. руб.;</w:t>
      </w:r>
    </w:p>
    <w:p w:rsidR="00E96FBF" w:rsidRPr="001860F6" w:rsidRDefault="00E96FBF" w:rsidP="00E96FBF">
      <w:pPr>
        <w:shd w:val="clear" w:color="auto" w:fill="FFFFFF"/>
        <w:tabs>
          <w:tab w:val="left" w:pos="701"/>
        </w:tabs>
        <w:spacing w:line="322" w:lineRule="exact"/>
        <w:ind w:firstLine="567"/>
      </w:pPr>
      <w:r w:rsidRPr="001860F6">
        <w:rPr>
          <w:sz w:val="28"/>
          <w:szCs w:val="28"/>
        </w:rPr>
        <w:t>2022</w:t>
      </w:r>
      <w:r w:rsidRPr="001860F6">
        <w:rPr>
          <w:sz w:val="28"/>
          <w:szCs w:val="28"/>
        </w:rPr>
        <w:tab/>
        <w:t>год –</w:t>
      </w:r>
      <w:r>
        <w:rPr>
          <w:sz w:val="28"/>
          <w:szCs w:val="28"/>
        </w:rPr>
        <w:t>------</w:t>
      </w:r>
      <w:r w:rsidRPr="001860F6">
        <w:rPr>
          <w:sz w:val="28"/>
          <w:szCs w:val="28"/>
        </w:rPr>
        <w:t>тыс. руб.;</w:t>
      </w:r>
    </w:p>
    <w:p w:rsidR="00E96FBF" w:rsidRPr="001860F6" w:rsidRDefault="00E96FBF" w:rsidP="00E96FBF">
      <w:pPr>
        <w:shd w:val="clear" w:color="auto" w:fill="FFFFFF"/>
        <w:tabs>
          <w:tab w:val="left" w:pos="701"/>
        </w:tabs>
        <w:spacing w:line="322" w:lineRule="exact"/>
        <w:ind w:firstLine="567"/>
        <w:rPr>
          <w:sz w:val="28"/>
          <w:szCs w:val="28"/>
        </w:rPr>
      </w:pPr>
      <w:r w:rsidRPr="001860F6">
        <w:rPr>
          <w:sz w:val="28"/>
          <w:szCs w:val="28"/>
        </w:rPr>
        <w:t>2023</w:t>
      </w:r>
      <w:r w:rsidRPr="001860F6">
        <w:rPr>
          <w:sz w:val="28"/>
          <w:szCs w:val="28"/>
        </w:rPr>
        <w:tab/>
        <w:t>год – 00,0 тыс. руб.;</w:t>
      </w:r>
    </w:p>
    <w:p w:rsidR="00E96FBF" w:rsidRPr="00110497" w:rsidRDefault="00E96FBF" w:rsidP="00E96FBF">
      <w:pPr>
        <w:shd w:val="clear" w:color="auto" w:fill="FFFFFF"/>
        <w:tabs>
          <w:tab w:val="left" w:pos="701"/>
        </w:tabs>
        <w:spacing w:line="322" w:lineRule="exact"/>
        <w:ind w:firstLine="567"/>
      </w:pPr>
      <w:r w:rsidRPr="001860F6">
        <w:rPr>
          <w:sz w:val="28"/>
          <w:szCs w:val="28"/>
        </w:rPr>
        <w:t>2024</w:t>
      </w:r>
      <w:r w:rsidRPr="001860F6">
        <w:rPr>
          <w:sz w:val="28"/>
          <w:szCs w:val="28"/>
        </w:rPr>
        <w:tab/>
        <w:t>год –00,0 тыс. руб.</w:t>
      </w:r>
    </w:p>
    <w:p w:rsidR="00E96FBF" w:rsidRPr="00110497" w:rsidRDefault="00E96FBF" w:rsidP="00E96FBF">
      <w:pPr>
        <w:shd w:val="clear" w:color="auto" w:fill="FFFFFF"/>
        <w:spacing w:line="322" w:lineRule="exact"/>
        <w:ind w:firstLine="567"/>
      </w:pPr>
      <w:r w:rsidRPr="00110497">
        <w:rPr>
          <w:sz w:val="28"/>
          <w:szCs w:val="28"/>
        </w:rPr>
        <w:lastRenderedPageBreak/>
        <w:t>Предполагаемый объем средств областного бюджета, необходимый для реализации программы, составляет:</w:t>
      </w:r>
    </w:p>
    <w:p w:rsidR="00E96FBF" w:rsidRPr="00F27EC7" w:rsidRDefault="00E96FBF" w:rsidP="00E96FBF">
      <w:pPr>
        <w:shd w:val="clear" w:color="auto" w:fill="FFFFFF"/>
        <w:tabs>
          <w:tab w:val="left" w:pos="691"/>
        </w:tabs>
        <w:spacing w:line="322" w:lineRule="exact"/>
        <w:ind w:firstLine="567"/>
      </w:pPr>
      <w:r w:rsidRPr="00F27EC7">
        <w:rPr>
          <w:sz w:val="28"/>
          <w:szCs w:val="28"/>
        </w:rPr>
        <w:t>2019</w:t>
      </w:r>
      <w:r w:rsidRPr="00F27EC7">
        <w:rPr>
          <w:sz w:val="28"/>
          <w:szCs w:val="28"/>
        </w:rPr>
        <w:tab/>
        <w:t>год – 00,0 тыс. руб.;</w:t>
      </w:r>
    </w:p>
    <w:p w:rsidR="00E96FBF" w:rsidRPr="00F27EC7" w:rsidRDefault="00E96FBF" w:rsidP="00E96FBF">
      <w:pPr>
        <w:shd w:val="clear" w:color="auto" w:fill="FFFFFF"/>
        <w:tabs>
          <w:tab w:val="left" w:pos="691"/>
        </w:tabs>
        <w:spacing w:line="322" w:lineRule="exact"/>
        <w:ind w:firstLine="567"/>
      </w:pPr>
      <w:r w:rsidRPr="00F27EC7">
        <w:rPr>
          <w:sz w:val="28"/>
          <w:szCs w:val="28"/>
        </w:rPr>
        <w:t>2020</w:t>
      </w:r>
      <w:r w:rsidRPr="00F27EC7">
        <w:rPr>
          <w:sz w:val="28"/>
          <w:szCs w:val="28"/>
        </w:rPr>
        <w:tab/>
        <w:t xml:space="preserve">год - </w:t>
      </w:r>
      <w:r>
        <w:rPr>
          <w:sz w:val="28"/>
          <w:szCs w:val="28"/>
        </w:rPr>
        <w:t>----</w:t>
      </w:r>
      <w:r w:rsidRPr="00F27EC7">
        <w:rPr>
          <w:sz w:val="28"/>
          <w:szCs w:val="28"/>
        </w:rPr>
        <w:t>тыс. руб.;</w:t>
      </w:r>
    </w:p>
    <w:p w:rsidR="00E96FBF" w:rsidRPr="00F27EC7" w:rsidRDefault="00E96FBF" w:rsidP="00E96FBF">
      <w:pPr>
        <w:shd w:val="clear" w:color="auto" w:fill="FFFFFF"/>
        <w:tabs>
          <w:tab w:val="left" w:pos="691"/>
        </w:tabs>
        <w:spacing w:line="322" w:lineRule="exact"/>
        <w:ind w:firstLine="567"/>
      </w:pPr>
      <w:r w:rsidRPr="00F27EC7">
        <w:rPr>
          <w:sz w:val="28"/>
          <w:szCs w:val="28"/>
        </w:rPr>
        <w:t>2021</w:t>
      </w:r>
      <w:r w:rsidRPr="00F27EC7">
        <w:rPr>
          <w:sz w:val="28"/>
          <w:szCs w:val="28"/>
        </w:rPr>
        <w:tab/>
      </w:r>
      <w:r>
        <w:rPr>
          <w:sz w:val="28"/>
          <w:szCs w:val="28"/>
        </w:rPr>
        <w:t>год – ----</w:t>
      </w:r>
      <w:r w:rsidRPr="00F27EC7">
        <w:rPr>
          <w:sz w:val="28"/>
          <w:szCs w:val="28"/>
        </w:rPr>
        <w:t xml:space="preserve"> тыс. руб.;</w:t>
      </w:r>
    </w:p>
    <w:p w:rsidR="00E96FBF" w:rsidRPr="00F27EC7" w:rsidRDefault="00E96FBF" w:rsidP="00E96FBF">
      <w:pPr>
        <w:shd w:val="clear" w:color="auto" w:fill="FFFFFF"/>
        <w:tabs>
          <w:tab w:val="left" w:pos="691"/>
        </w:tabs>
        <w:spacing w:line="322" w:lineRule="exact"/>
        <w:ind w:firstLine="567"/>
      </w:pPr>
      <w:r w:rsidRPr="00F27EC7">
        <w:rPr>
          <w:sz w:val="28"/>
          <w:szCs w:val="28"/>
        </w:rPr>
        <w:t>2022</w:t>
      </w:r>
      <w:r w:rsidRPr="00F27EC7">
        <w:rPr>
          <w:sz w:val="28"/>
          <w:szCs w:val="28"/>
        </w:rPr>
        <w:tab/>
        <w:t>год – 00,0 тыс. руб.;</w:t>
      </w:r>
    </w:p>
    <w:p w:rsidR="00E96FBF" w:rsidRPr="00F27EC7" w:rsidRDefault="00E96FBF" w:rsidP="00E96FBF">
      <w:pPr>
        <w:shd w:val="clear" w:color="auto" w:fill="FFFFFF"/>
        <w:tabs>
          <w:tab w:val="left" w:pos="691"/>
        </w:tabs>
        <w:spacing w:line="322" w:lineRule="exact"/>
        <w:ind w:firstLine="567"/>
      </w:pPr>
      <w:r w:rsidRPr="00F27EC7">
        <w:rPr>
          <w:sz w:val="28"/>
          <w:szCs w:val="28"/>
        </w:rPr>
        <w:t>2023</w:t>
      </w:r>
      <w:r w:rsidRPr="00F27EC7">
        <w:rPr>
          <w:sz w:val="28"/>
          <w:szCs w:val="28"/>
        </w:rPr>
        <w:tab/>
        <w:t>год -  00,0 тыс. руб.;</w:t>
      </w:r>
    </w:p>
    <w:p w:rsidR="00E96FBF" w:rsidRPr="00110497" w:rsidRDefault="00E96FBF" w:rsidP="00E96FBF">
      <w:pPr>
        <w:shd w:val="clear" w:color="auto" w:fill="FFFFFF"/>
        <w:tabs>
          <w:tab w:val="left" w:pos="691"/>
        </w:tabs>
        <w:spacing w:line="322" w:lineRule="exact"/>
        <w:ind w:firstLine="567"/>
      </w:pPr>
      <w:r w:rsidRPr="00F27EC7">
        <w:rPr>
          <w:sz w:val="28"/>
          <w:szCs w:val="28"/>
        </w:rPr>
        <w:t>2024</w:t>
      </w:r>
      <w:r w:rsidRPr="00F27EC7">
        <w:rPr>
          <w:sz w:val="28"/>
          <w:szCs w:val="28"/>
        </w:rPr>
        <w:tab/>
        <w:t>год -  00,0 тыс. руб.</w:t>
      </w:r>
    </w:p>
    <w:p w:rsidR="00E96FBF" w:rsidRPr="00110497" w:rsidRDefault="00E96FBF" w:rsidP="00E96FBF">
      <w:pPr>
        <w:shd w:val="clear" w:color="auto" w:fill="FFFFFF"/>
        <w:spacing w:line="322" w:lineRule="exact"/>
        <w:ind w:right="-28" w:firstLine="567"/>
        <w:jc w:val="both"/>
      </w:pPr>
      <w:r w:rsidRPr="00110497">
        <w:rPr>
          <w:sz w:val="28"/>
          <w:szCs w:val="28"/>
        </w:rPr>
        <w:t>Объем средств бюджета муниципального образования «</w:t>
      </w:r>
      <w:r>
        <w:rPr>
          <w:sz w:val="28"/>
          <w:szCs w:val="28"/>
        </w:rPr>
        <w:t>Тараса</w:t>
      </w:r>
      <w:r w:rsidRPr="0011049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10497">
        <w:rPr>
          <w:sz w:val="28"/>
          <w:szCs w:val="28"/>
        </w:rPr>
        <w:t>необходимый для реализации программы, составляет:</w:t>
      </w:r>
    </w:p>
    <w:p w:rsidR="00E96FBF" w:rsidRPr="00F27EC7" w:rsidRDefault="00E96FBF" w:rsidP="00E96FBF">
      <w:pPr>
        <w:shd w:val="clear" w:color="auto" w:fill="FFFFFF"/>
        <w:tabs>
          <w:tab w:val="left" w:pos="696"/>
        </w:tabs>
        <w:spacing w:line="322" w:lineRule="exact"/>
        <w:ind w:firstLine="567"/>
      </w:pPr>
      <w:r w:rsidRPr="00F27EC7">
        <w:rPr>
          <w:sz w:val="28"/>
          <w:szCs w:val="28"/>
        </w:rPr>
        <w:t>2019</w:t>
      </w:r>
      <w:r w:rsidRPr="00F27EC7">
        <w:rPr>
          <w:sz w:val="28"/>
          <w:szCs w:val="28"/>
        </w:rPr>
        <w:tab/>
        <w:t>год – 00,0 тыс. руб.;</w:t>
      </w:r>
    </w:p>
    <w:p w:rsidR="00E96FBF" w:rsidRPr="00F27EC7" w:rsidRDefault="00E96FBF" w:rsidP="00E96FBF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 w:rsidRPr="00F27EC7">
        <w:rPr>
          <w:sz w:val="28"/>
          <w:szCs w:val="28"/>
        </w:rPr>
        <w:t>2020</w:t>
      </w:r>
      <w:r w:rsidRPr="00F27EC7">
        <w:rPr>
          <w:sz w:val="28"/>
          <w:szCs w:val="28"/>
        </w:rPr>
        <w:tab/>
      </w:r>
      <w:r>
        <w:rPr>
          <w:sz w:val="28"/>
          <w:szCs w:val="28"/>
        </w:rPr>
        <w:t>год – -----</w:t>
      </w:r>
      <w:r w:rsidRPr="00F27EC7">
        <w:rPr>
          <w:sz w:val="28"/>
          <w:szCs w:val="28"/>
        </w:rPr>
        <w:t xml:space="preserve"> тыс. руб.;</w:t>
      </w:r>
    </w:p>
    <w:p w:rsidR="00E96FBF" w:rsidRPr="00F27EC7" w:rsidRDefault="00E96FBF" w:rsidP="00E96FBF">
      <w:pPr>
        <w:shd w:val="clear" w:color="auto" w:fill="FFFFFF"/>
        <w:tabs>
          <w:tab w:val="left" w:pos="706"/>
        </w:tabs>
        <w:spacing w:line="322" w:lineRule="exact"/>
        <w:ind w:firstLine="567"/>
      </w:pPr>
      <w:r w:rsidRPr="00F27EC7">
        <w:rPr>
          <w:sz w:val="30"/>
          <w:szCs w:val="30"/>
        </w:rPr>
        <w:t>2021</w:t>
      </w:r>
      <w:r w:rsidRPr="00F27EC7">
        <w:rPr>
          <w:sz w:val="30"/>
          <w:szCs w:val="30"/>
        </w:rPr>
        <w:tab/>
        <w:t>год –</w:t>
      </w:r>
      <w:r>
        <w:rPr>
          <w:sz w:val="28"/>
          <w:szCs w:val="28"/>
        </w:rPr>
        <w:t>------</w:t>
      </w:r>
      <w:r w:rsidRPr="00F27EC7">
        <w:rPr>
          <w:sz w:val="30"/>
          <w:szCs w:val="30"/>
        </w:rPr>
        <w:t>тыс. руб.;</w:t>
      </w:r>
    </w:p>
    <w:p w:rsidR="00E96FBF" w:rsidRPr="00F27EC7" w:rsidRDefault="00E96FBF" w:rsidP="00E96FBF">
      <w:pPr>
        <w:shd w:val="clear" w:color="auto" w:fill="FFFFFF"/>
        <w:tabs>
          <w:tab w:val="left" w:pos="706"/>
        </w:tabs>
        <w:spacing w:line="322" w:lineRule="exact"/>
        <w:ind w:firstLine="567"/>
      </w:pPr>
      <w:r w:rsidRPr="00F27EC7">
        <w:rPr>
          <w:sz w:val="30"/>
          <w:szCs w:val="30"/>
        </w:rPr>
        <w:t>2022</w:t>
      </w:r>
      <w:r w:rsidRPr="00F27EC7">
        <w:rPr>
          <w:sz w:val="30"/>
          <w:szCs w:val="30"/>
        </w:rPr>
        <w:tab/>
        <w:t>год –</w:t>
      </w:r>
      <w:r w:rsidRPr="00F27EC7">
        <w:rPr>
          <w:sz w:val="28"/>
          <w:szCs w:val="28"/>
        </w:rPr>
        <w:t>00,0</w:t>
      </w:r>
      <w:r w:rsidRPr="00F27EC7">
        <w:rPr>
          <w:sz w:val="30"/>
          <w:szCs w:val="30"/>
        </w:rPr>
        <w:t>тыс. руб.;</w:t>
      </w:r>
    </w:p>
    <w:p w:rsidR="00E96FBF" w:rsidRPr="00F27EC7" w:rsidRDefault="00E96FBF" w:rsidP="00E96FBF">
      <w:pPr>
        <w:shd w:val="clear" w:color="auto" w:fill="FFFFFF"/>
        <w:tabs>
          <w:tab w:val="left" w:pos="706"/>
        </w:tabs>
        <w:spacing w:line="322" w:lineRule="exact"/>
        <w:ind w:firstLine="567"/>
      </w:pPr>
      <w:r w:rsidRPr="00F27EC7">
        <w:rPr>
          <w:sz w:val="30"/>
          <w:szCs w:val="30"/>
        </w:rPr>
        <w:t>2023</w:t>
      </w:r>
      <w:r w:rsidRPr="00F27EC7">
        <w:rPr>
          <w:sz w:val="30"/>
          <w:szCs w:val="30"/>
        </w:rPr>
        <w:tab/>
        <w:t>год –</w:t>
      </w:r>
      <w:r w:rsidRPr="00F27EC7">
        <w:rPr>
          <w:sz w:val="28"/>
          <w:szCs w:val="28"/>
        </w:rPr>
        <w:t>00,0</w:t>
      </w:r>
      <w:r w:rsidRPr="00F27EC7">
        <w:rPr>
          <w:sz w:val="30"/>
          <w:szCs w:val="30"/>
        </w:rPr>
        <w:t>тыс. руб.;</w:t>
      </w:r>
    </w:p>
    <w:p w:rsidR="00E96FBF" w:rsidRPr="00B63F21" w:rsidRDefault="00E96FBF" w:rsidP="00E96FBF">
      <w:pPr>
        <w:pStyle w:val="ConsNormal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F27EC7">
        <w:rPr>
          <w:rFonts w:ascii="Times New Roman" w:hAnsi="Times New Roman"/>
          <w:sz w:val="30"/>
          <w:szCs w:val="30"/>
        </w:rPr>
        <w:t>2024</w:t>
      </w:r>
      <w:r w:rsidRPr="00F27EC7">
        <w:rPr>
          <w:rFonts w:ascii="Times New Roman" w:hAnsi="Times New Roman"/>
          <w:sz w:val="30"/>
          <w:szCs w:val="30"/>
        </w:rPr>
        <w:tab/>
        <w:t>год –</w:t>
      </w:r>
      <w:r w:rsidRPr="00F27EC7">
        <w:rPr>
          <w:rFonts w:ascii="Times New Roman" w:hAnsi="Times New Roman"/>
          <w:sz w:val="28"/>
          <w:szCs w:val="28"/>
        </w:rPr>
        <w:t>00,0</w:t>
      </w:r>
      <w:r w:rsidRPr="00F27EC7">
        <w:rPr>
          <w:rFonts w:ascii="Times New Roman" w:hAnsi="Times New Roman"/>
          <w:sz w:val="30"/>
          <w:szCs w:val="30"/>
        </w:rPr>
        <w:t>тыс. руб.</w:t>
      </w:r>
    </w:p>
    <w:p w:rsidR="00E96FBF" w:rsidRPr="00B63F21" w:rsidRDefault="00E96FBF" w:rsidP="00E96FBF">
      <w:pPr>
        <w:pStyle w:val="ConsNormal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B63F21">
        <w:rPr>
          <w:rFonts w:ascii="Times New Roman" w:hAnsi="Times New Roman"/>
          <w:sz w:val="28"/>
          <w:szCs w:val="28"/>
        </w:rPr>
        <w:t>Объемы финансирования за счет средств областного и местного бюджета подлежат ежегодному уточнению, исходя из возможностей доходной части областного и местного бюджета.</w:t>
      </w:r>
    </w:p>
    <w:p w:rsidR="00E96FBF" w:rsidRDefault="00E96FBF" w:rsidP="00E96FBF">
      <w:pPr>
        <w:shd w:val="clear" w:color="auto" w:fill="FFFFFF"/>
        <w:spacing w:before="298"/>
        <w:ind w:left="538"/>
      </w:pPr>
    </w:p>
    <w:p w:rsidR="00E96FBF" w:rsidRDefault="00E96FBF" w:rsidP="00E96FBF">
      <w:pPr>
        <w:shd w:val="clear" w:color="auto" w:fill="FFFFFF"/>
        <w:spacing w:before="298"/>
        <w:ind w:left="538"/>
        <w:sectPr w:rsidR="00E96FBF" w:rsidSect="00C81DE2">
          <w:pgSz w:w="11909" w:h="16834"/>
          <w:pgMar w:top="1276" w:right="851" w:bottom="1135" w:left="1588" w:header="720" w:footer="720" w:gutter="0"/>
          <w:cols w:space="60"/>
          <w:noEndnote/>
        </w:sectPr>
      </w:pPr>
    </w:p>
    <w:p w:rsidR="00E96FBF" w:rsidRPr="00EB4C34" w:rsidRDefault="00E96FBF" w:rsidP="00E96FBF">
      <w:pPr>
        <w:pStyle w:val="ConsTitle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EB4C34">
        <w:rPr>
          <w:rFonts w:ascii="Times New Roman" w:hAnsi="Times New Roman"/>
          <w:b w:val="0"/>
          <w:sz w:val="28"/>
          <w:szCs w:val="28"/>
        </w:rPr>
        <w:lastRenderedPageBreak/>
        <w:t>Приложение к Программе</w:t>
      </w:r>
    </w:p>
    <w:p w:rsidR="00E96FBF" w:rsidRPr="00EB4C34" w:rsidRDefault="00E96FBF" w:rsidP="00E96FBF">
      <w:pPr>
        <w:pStyle w:val="ConsTitle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EB4C34">
        <w:rPr>
          <w:rFonts w:ascii="Times New Roman" w:hAnsi="Times New Roman"/>
          <w:b w:val="0"/>
          <w:sz w:val="28"/>
          <w:szCs w:val="28"/>
        </w:rPr>
        <w:t xml:space="preserve"> Обеспечение устойчивого сокращения</w:t>
      </w:r>
    </w:p>
    <w:p w:rsidR="00E96FBF" w:rsidRPr="00EB4C34" w:rsidRDefault="00E96FBF" w:rsidP="00E96FBF">
      <w:pPr>
        <w:pStyle w:val="ConsTitle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EB4C34">
        <w:rPr>
          <w:rFonts w:ascii="Times New Roman" w:hAnsi="Times New Roman"/>
          <w:b w:val="0"/>
          <w:sz w:val="28"/>
          <w:szCs w:val="28"/>
        </w:rPr>
        <w:t xml:space="preserve"> непригодного для проживания </w:t>
      </w:r>
    </w:p>
    <w:p w:rsidR="00E96FBF" w:rsidRDefault="00E96FBF" w:rsidP="00E96FBF">
      <w:pPr>
        <w:pStyle w:val="ConsTitle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EB4C34">
        <w:rPr>
          <w:rFonts w:ascii="Times New Roman" w:hAnsi="Times New Roman"/>
          <w:b w:val="0"/>
          <w:sz w:val="28"/>
          <w:szCs w:val="28"/>
        </w:rPr>
        <w:t xml:space="preserve">жилищного фонда </w:t>
      </w:r>
      <w:r>
        <w:rPr>
          <w:rFonts w:ascii="Times New Roman" w:hAnsi="Times New Roman"/>
          <w:b w:val="0"/>
          <w:sz w:val="28"/>
          <w:szCs w:val="28"/>
        </w:rPr>
        <w:t xml:space="preserve">в муниципальном </w:t>
      </w:r>
    </w:p>
    <w:p w:rsidR="00E96FBF" w:rsidRPr="00E85ECE" w:rsidRDefault="00E96FBF" w:rsidP="00E96FBF">
      <w:pPr>
        <w:pStyle w:val="ConsTitle"/>
        <w:jc w:val="righ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образовании «Тараса» </w:t>
      </w:r>
      <w:r w:rsidRPr="00EB4C34">
        <w:rPr>
          <w:rFonts w:ascii="Times New Roman" w:hAnsi="Times New Roman"/>
          <w:b w:val="0"/>
          <w:sz w:val="28"/>
          <w:szCs w:val="28"/>
        </w:rPr>
        <w:t>на 2019-2024 годы</w:t>
      </w:r>
    </w:p>
    <w:p w:rsidR="00E96FBF" w:rsidRDefault="00E96FBF" w:rsidP="00E96FBF">
      <w:pPr>
        <w:shd w:val="clear" w:color="auto" w:fill="FFFFFF"/>
        <w:spacing w:line="370" w:lineRule="exact"/>
        <w:ind w:lef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(смотрите в приложении к региональной программе)</w:t>
      </w:r>
    </w:p>
    <w:p w:rsidR="00E96FBF" w:rsidRDefault="00E96FBF" w:rsidP="00E96FBF">
      <w:pPr>
        <w:shd w:val="clear" w:color="auto" w:fill="FFFFFF"/>
        <w:spacing w:line="370" w:lineRule="exact"/>
        <w:ind w:left="48"/>
        <w:jc w:val="center"/>
      </w:pPr>
      <w:r>
        <w:rPr>
          <w:b/>
          <w:bCs/>
          <w:sz w:val="28"/>
          <w:szCs w:val="28"/>
        </w:rPr>
        <w:t>ПЕРЕЧЕНЬ МНОГОКВАРТИРНЫХ ДОМОВ, ПРИЗНАННЫХ</w:t>
      </w:r>
    </w:p>
    <w:p w:rsidR="00E96FBF" w:rsidRDefault="00E96FBF" w:rsidP="00E96FBF">
      <w:pPr>
        <w:shd w:val="clear" w:color="auto" w:fill="FFFFFF"/>
        <w:spacing w:line="370" w:lineRule="exact"/>
        <w:ind w:left="34"/>
        <w:jc w:val="center"/>
      </w:pPr>
      <w:r>
        <w:rPr>
          <w:b/>
          <w:bCs/>
          <w:spacing w:val="-2"/>
          <w:sz w:val="28"/>
          <w:szCs w:val="28"/>
        </w:rPr>
        <w:t>АВАРИЙНЫМИ И ПОДЛЕЖАЩИМИ СНОСУ НА ТЕРРИТОРИИ</w:t>
      </w:r>
    </w:p>
    <w:p w:rsidR="00E96FBF" w:rsidRDefault="00E96FBF" w:rsidP="00E96FBF">
      <w:pPr>
        <w:shd w:val="clear" w:color="auto" w:fill="FFFFFF"/>
        <w:spacing w:line="370" w:lineRule="exact"/>
        <w:ind w:left="29"/>
        <w:jc w:val="center"/>
      </w:pPr>
      <w:r>
        <w:rPr>
          <w:b/>
          <w:bCs/>
          <w:sz w:val="28"/>
          <w:szCs w:val="28"/>
        </w:rPr>
        <w:t>МУНИЦИПАЛЬНОГО ОБРАЗОВАНИЯ «---------» ДО 1 ЯНВАРЯ 2017 ГОДА,РАССЕЛЯЕМЫХ БЕЗ ФИНАНСОВОЙ ПОДДЕРЖКИ</w:t>
      </w:r>
    </w:p>
    <w:p w:rsidR="00E96FBF" w:rsidRDefault="00E96FBF" w:rsidP="00E96FBF">
      <w:pPr>
        <w:shd w:val="clear" w:color="auto" w:fill="FFFFFF"/>
        <w:spacing w:line="370" w:lineRule="exact"/>
        <w:ind w:left="34"/>
        <w:jc w:val="center"/>
      </w:pPr>
      <w:r>
        <w:rPr>
          <w:b/>
          <w:bCs/>
          <w:sz w:val="28"/>
          <w:szCs w:val="28"/>
        </w:rPr>
        <w:t>ГОСУДАРСТВЕННОЙ КОРПОРАЦИИ - ФОНДА СОДЕЙСТВИЯ</w:t>
      </w:r>
    </w:p>
    <w:p w:rsidR="00E96FBF" w:rsidRDefault="00E96FBF" w:rsidP="00E96FBF">
      <w:pPr>
        <w:shd w:val="clear" w:color="auto" w:fill="FFFFFF"/>
        <w:spacing w:line="370" w:lineRule="exact"/>
        <w:ind w:left="34"/>
        <w:jc w:val="center"/>
      </w:pPr>
      <w:r>
        <w:rPr>
          <w:b/>
          <w:bCs/>
          <w:spacing w:val="-1"/>
          <w:sz w:val="28"/>
          <w:szCs w:val="28"/>
        </w:rPr>
        <w:t>РЕФОРМИРОВАНИЮ ЖИЛИЩНО-КОММУНАЛЬНОГО</w:t>
      </w:r>
    </w:p>
    <w:p w:rsidR="00E96FBF" w:rsidRDefault="00E96FBF" w:rsidP="00E96FBF">
      <w:pPr>
        <w:shd w:val="clear" w:color="auto" w:fill="FFFFFF"/>
        <w:spacing w:line="370" w:lineRule="exact"/>
        <w:ind w:left="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ХОЗЯЙСТВА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2040"/>
        <w:gridCol w:w="1632"/>
        <w:gridCol w:w="1910"/>
        <w:gridCol w:w="1559"/>
        <w:gridCol w:w="1695"/>
      </w:tblGrid>
      <w:tr w:rsidR="00E96FBF" w:rsidRPr="00443CE8" w:rsidTr="00C844B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43CE8">
              <w:rPr>
                <w:sz w:val="24"/>
                <w:szCs w:val="24"/>
              </w:rPr>
              <w:t>N п/п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43CE8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43CE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43CE8">
              <w:rPr>
                <w:sz w:val="24"/>
                <w:szCs w:val="24"/>
              </w:rPr>
              <w:t>Адрес дома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43CE8">
              <w:rPr>
                <w:sz w:val="24"/>
                <w:szCs w:val="24"/>
              </w:rPr>
              <w:t>Количество жителей, чел.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43CE8">
              <w:rPr>
                <w:sz w:val="24"/>
                <w:szCs w:val="24"/>
              </w:rPr>
              <w:t>Площадь жилых помещений, подлежащих расселению, кв. м</w:t>
            </w:r>
          </w:p>
        </w:tc>
      </w:tr>
      <w:tr w:rsidR="00E96FBF" w:rsidRPr="00443CE8" w:rsidTr="00C844B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  <w:r w:rsidRPr="00443CE8">
              <w:rPr>
                <w:sz w:val="24"/>
                <w:szCs w:val="24"/>
              </w:rPr>
              <w:t>ский муниципальный район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43CE8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43CE8">
              <w:rPr>
                <w:sz w:val="24"/>
                <w:szCs w:val="24"/>
              </w:rPr>
              <w:t xml:space="preserve">обл. Иркутская, р-н </w:t>
            </w:r>
            <w:r>
              <w:rPr>
                <w:sz w:val="24"/>
                <w:szCs w:val="24"/>
              </w:rPr>
              <w:t>---------</w:t>
            </w:r>
            <w:r w:rsidRPr="00443CE8">
              <w:rPr>
                <w:sz w:val="24"/>
                <w:szCs w:val="24"/>
              </w:rPr>
              <w:t>ский,</w:t>
            </w:r>
            <w:r>
              <w:rPr>
                <w:sz w:val="24"/>
                <w:szCs w:val="24"/>
              </w:rPr>
              <w:t xml:space="preserve"> п. ---------, ул. Балтахинова, д. 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212377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E96FBF" w:rsidRPr="00443CE8" w:rsidTr="00C844B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  <w:r w:rsidRPr="00443CE8">
              <w:rPr>
                <w:sz w:val="24"/>
                <w:szCs w:val="24"/>
              </w:rPr>
              <w:t>ский муниципальный район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43CE8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43CE8">
              <w:rPr>
                <w:sz w:val="24"/>
                <w:szCs w:val="24"/>
              </w:rPr>
              <w:t xml:space="preserve">обл. Иркутская, р-н </w:t>
            </w:r>
            <w:r>
              <w:rPr>
                <w:sz w:val="24"/>
                <w:szCs w:val="24"/>
              </w:rPr>
              <w:t>---------</w:t>
            </w:r>
            <w:r w:rsidRPr="00443CE8">
              <w:rPr>
                <w:sz w:val="24"/>
                <w:szCs w:val="24"/>
              </w:rPr>
              <w:t>ский,</w:t>
            </w:r>
            <w:r>
              <w:rPr>
                <w:sz w:val="24"/>
                <w:szCs w:val="24"/>
              </w:rPr>
              <w:t xml:space="preserve"> п. ---------, ул. Балтахинова, д. 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212377" w:rsidRDefault="00E96FBF" w:rsidP="00C844BE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FBF" w:rsidRPr="00443CE8" w:rsidRDefault="00E96FBF" w:rsidP="00C844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</w:tbl>
    <w:p w:rsidR="00BF4A79" w:rsidRDefault="00BF4A79" w:rsidP="00221B04">
      <w:pPr>
        <w:rPr>
          <w:rFonts w:ascii="Arial" w:hAnsi="Arial" w:cs="Arial"/>
          <w:sz w:val="20"/>
          <w:szCs w:val="20"/>
        </w:rPr>
      </w:pPr>
    </w:p>
    <w:p w:rsidR="00E96FBF" w:rsidRDefault="00E96FBF" w:rsidP="00221B04">
      <w:pPr>
        <w:rPr>
          <w:rFonts w:ascii="Arial" w:hAnsi="Arial" w:cs="Arial"/>
          <w:sz w:val="20"/>
          <w:szCs w:val="20"/>
        </w:rPr>
      </w:pPr>
    </w:p>
    <w:p w:rsidR="00E96FBF" w:rsidRDefault="00E96FBF" w:rsidP="00221B04">
      <w:pPr>
        <w:rPr>
          <w:rFonts w:ascii="Arial" w:hAnsi="Arial" w:cs="Arial"/>
          <w:sz w:val="20"/>
          <w:szCs w:val="20"/>
        </w:rPr>
      </w:pPr>
    </w:p>
    <w:p w:rsidR="00E96FBF" w:rsidRDefault="00E96FBF" w:rsidP="00221B04">
      <w:pPr>
        <w:rPr>
          <w:rFonts w:ascii="Arial" w:hAnsi="Arial" w:cs="Arial"/>
          <w:sz w:val="20"/>
          <w:szCs w:val="20"/>
        </w:rPr>
      </w:pPr>
    </w:p>
    <w:p w:rsidR="00E96FBF" w:rsidRDefault="00E96FBF" w:rsidP="00221B04">
      <w:pPr>
        <w:rPr>
          <w:rFonts w:ascii="Arial" w:hAnsi="Arial" w:cs="Arial"/>
          <w:sz w:val="20"/>
          <w:szCs w:val="20"/>
        </w:rPr>
      </w:pPr>
    </w:p>
    <w:p w:rsidR="00E96FBF" w:rsidRDefault="00E96FBF" w:rsidP="00221B04">
      <w:pPr>
        <w:rPr>
          <w:rFonts w:ascii="Arial" w:hAnsi="Arial" w:cs="Arial"/>
          <w:sz w:val="20"/>
          <w:szCs w:val="20"/>
        </w:rPr>
      </w:pPr>
    </w:p>
    <w:p w:rsidR="00816830" w:rsidRPr="005E02DE" w:rsidRDefault="00816830" w:rsidP="0081683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23.03.2019г. №68</w:t>
      </w:r>
    </w:p>
    <w:p w:rsidR="00816830" w:rsidRPr="005E02DE" w:rsidRDefault="00816830" w:rsidP="0081683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02D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16830" w:rsidRPr="005E02DE" w:rsidRDefault="00816830" w:rsidP="0081683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02D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816830" w:rsidRPr="005E02DE" w:rsidRDefault="00816830" w:rsidP="0081683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02DE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816830" w:rsidRPr="005E02DE" w:rsidRDefault="00816830" w:rsidP="0081683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02DE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ТАРАСА</w:t>
      </w:r>
      <w:r w:rsidRPr="005E02DE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816830" w:rsidRPr="005E02DE" w:rsidRDefault="00816830" w:rsidP="0081683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02D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816830" w:rsidRDefault="00816830" w:rsidP="0081683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02D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16830" w:rsidRPr="005D6450" w:rsidRDefault="00816830" w:rsidP="00816830">
      <w:pPr>
        <w:jc w:val="center"/>
        <w:rPr>
          <w:rFonts w:ascii="Arial" w:hAnsi="Arial" w:cs="Arial"/>
          <w:bCs/>
          <w:sz w:val="32"/>
          <w:szCs w:val="32"/>
        </w:rPr>
      </w:pPr>
    </w:p>
    <w:p w:rsidR="00816830" w:rsidRPr="00D9453D" w:rsidRDefault="00816830" w:rsidP="00816830">
      <w:pPr>
        <w:jc w:val="center"/>
        <w:rPr>
          <w:rFonts w:ascii="Arial" w:hAnsi="Arial" w:cs="Arial"/>
          <w:b/>
          <w:sz w:val="32"/>
          <w:szCs w:val="32"/>
        </w:rPr>
      </w:pPr>
      <w:r w:rsidRPr="00D9453D">
        <w:rPr>
          <w:rFonts w:ascii="Arial" w:hAnsi="Arial" w:cs="Arial"/>
          <w:b/>
          <w:sz w:val="32"/>
          <w:szCs w:val="32"/>
        </w:rPr>
        <w:lastRenderedPageBreak/>
        <w:t>ОБ УТВЕРЖДЕНИИ ПОРЯДКА ОРГАНИЗАЦИИ СБОРА ОТРАБОТАННЫХ РТУТЬСОДЕРЖАЩИХ ЛАМП В ГРАНИЦАХ МУНИЦИПАЛЬНОГО ОБРАЗОВАНИЯ «</w:t>
      </w:r>
      <w:r>
        <w:rPr>
          <w:rFonts w:ascii="Arial" w:hAnsi="Arial" w:cs="Arial"/>
          <w:b/>
          <w:sz w:val="32"/>
          <w:szCs w:val="32"/>
        </w:rPr>
        <w:t>ТАРАСА</w:t>
      </w:r>
      <w:r w:rsidRPr="00D9453D">
        <w:rPr>
          <w:rFonts w:ascii="Arial" w:hAnsi="Arial" w:cs="Arial"/>
          <w:b/>
          <w:sz w:val="32"/>
          <w:szCs w:val="32"/>
        </w:rPr>
        <w:t>»</w:t>
      </w:r>
    </w:p>
    <w:p w:rsidR="00816830" w:rsidRPr="005E02DE" w:rsidRDefault="00816830" w:rsidP="00816830">
      <w:pPr>
        <w:jc w:val="center"/>
        <w:rPr>
          <w:rFonts w:ascii="Arial" w:hAnsi="Arial" w:cs="Arial"/>
          <w:b/>
          <w:sz w:val="24"/>
          <w:szCs w:val="24"/>
        </w:rPr>
      </w:pPr>
    </w:p>
    <w:p w:rsidR="00816830" w:rsidRPr="005E02DE" w:rsidRDefault="00816830" w:rsidP="00816830">
      <w:pPr>
        <w:pStyle w:val="ConsPlusNormal"/>
        <w:ind w:firstLine="709"/>
        <w:jc w:val="both"/>
        <w:rPr>
          <w:sz w:val="24"/>
          <w:szCs w:val="24"/>
        </w:rPr>
      </w:pPr>
      <w:r w:rsidRPr="00D9453D">
        <w:rPr>
          <w:sz w:val="24"/>
          <w:szCs w:val="24"/>
        </w:rPr>
        <w:t>В соответствии с Федеральным законом от 06</w:t>
      </w:r>
      <w:r>
        <w:rPr>
          <w:sz w:val="24"/>
          <w:szCs w:val="24"/>
        </w:rPr>
        <w:t>.10.</w:t>
      </w:r>
      <w:r w:rsidRPr="00D9453D">
        <w:rPr>
          <w:sz w:val="24"/>
          <w:szCs w:val="24"/>
        </w:rPr>
        <w:t>2003 года №131-ФЗ «Об общих принципах организации местного самоуправления в Российской Федерации», во исполнение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4"/>
          <w:szCs w:val="24"/>
        </w:rPr>
        <w:t>»</w:t>
      </w:r>
      <w:r w:rsidRPr="005E02DE">
        <w:rPr>
          <w:sz w:val="24"/>
          <w:szCs w:val="24"/>
        </w:rPr>
        <w:t>, руководствуясь Уставом муниципального образования «</w:t>
      </w:r>
      <w:r>
        <w:rPr>
          <w:sz w:val="24"/>
          <w:szCs w:val="24"/>
        </w:rPr>
        <w:t>Тараса</w:t>
      </w:r>
      <w:r w:rsidRPr="005E02DE">
        <w:rPr>
          <w:sz w:val="24"/>
          <w:szCs w:val="24"/>
        </w:rPr>
        <w:t>»</w:t>
      </w:r>
    </w:p>
    <w:p w:rsidR="00816830" w:rsidRPr="005E02DE" w:rsidRDefault="00816830" w:rsidP="00816830">
      <w:pPr>
        <w:pStyle w:val="ConsPlusNormal"/>
        <w:ind w:firstLine="709"/>
        <w:jc w:val="center"/>
        <w:rPr>
          <w:sz w:val="24"/>
          <w:szCs w:val="24"/>
        </w:rPr>
      </w:pPr>
    </w:p>
    <w:p w:rsidR="00816830" w:rsidRPr="005E02DE" w:rsidRDefault="00816830" w:rsidP="00816830">
      <w:pPr>
        <w:pStyle w:val="ConsPlusNormal"/>
        <w:ind w:firstLine="709"/>
        <w:jc w:val="center"/>
        <w:rPr>
          <w:b/>
          <w:sz w:val="30"/>
          <w:szCs w:val="30"/>
        </w:rPr>
      </w:pPr>
      <w:r w:rsidRPr="005E02DE">
        <w:rPr>
          <w:b/>
          <w:sz w:val="30"/>
          <w:szCs w:val="30"/>
        </w:rPr>
        <w:t>ПОСТАНОВЛЯ</w:t>
      </w:r>
      <w:r>
        <w:rPr>
          <w:b/>
          <w:sz w:val="30"/>
          <w:szCs w:val="30"/>
        </w:rPr>
        <w:t>Ю</w:t>
      </w:r>
      <w:r w:rsidRPr="005E02DE">
        <w:rPr>
          <w:b/>
          <w:sz w:val="30"/>
          <w:szCs w:val="30"/>
        </w:rPr>
        <w:t>:</w:t>
      </w:r>
    </w:p>
    <w:p w:rsidR="00816830" w:rsidRPr="005E02DE" w:rsidRDefault="00816830" w:rsidP="00816830">
      <w:pPr>
        <w:pStyle w:val="ConsPlusNormal"/>
        <w:ind w:firstLine="709"/>
        <w:jc w:val="center"/>
        <w:rPr>
          <w:sz w:val="24"/>
          <w:szCs w:val="24"/>
        </w:rPr>
      </w:pPr>
    </w:p>
    <w:p w:rsidR="00816830" w:rsidRPr="00D9453D" w:rsidRDefault="00816830" w:rsidP="00816830">
      <w:pPr>
        <w:ind w:firstLine="709"/>
        <w:rPr>
          <w:rFonts w:ascii="Arial" w:hAnsi="Arial" w:cs="Arial"/>
          <w:sz w:val="24"/>
          <w:szCs w:val="26"/>
        </w:rPr>
      </w:pPr>
      <w:r w:rsidRPr="00D9453D">
        <w:rPr>
          <w:rFonts w:ascii="Arial" w:hAnsi="Arial" w:cs="Arial"/>
          <w:sz w:val="24"/>
          <w:szCs w:val="26"/>
        </w:rPr>
        <w:t>1. Утвердить Порядок организации сбора отраб</w:t>
      </w:r>
      <w:r>
        <w:rPr>
          <w:rFonts w:ascii="Arial" w:hAnsi="Arial" w:cs="Arial"/>
          <w:sz w:val="24"/>
          <w:szCs w:val="26"/>
        </w:rPr>
        <w:t xml:space="preserve">отанных ртутьсодержащих ламп в границах муниципального образования «Тараса». </w:t>
      </w:r>
      <w:r w:rsidRPr="00D9453D">
        <w:rPr>
          <w:rFonts w:ascii="Arial" w:hAnsi="Arial" w:cs="Arial"/>
          <w:sz w:val="24"/>
          <w:szCs w:val="26"/>
        </w:rPr>
        <w:t>(Приложение №1).</w:t>
      </w:r>
    </w:p>
    <w:p w:rsidR="00816830" w:rsidRDefault="00816830" w:rsidP="00816830">
      <w:pPr>
        <w:ind w:firstLine="709"/>
        <w:rPr>
          <w:rFonts w:ascii="Arial" w:hAnsi="Arial" w:cs="Arial"/>
          <w:sz w:val="24"/>
          <w:szCs w:val="26"/>
        </w:rPr>
      </w:pPr>
      <w:r w:rsidRPr="00D9453D">
        <w:rPr>
          <w:rFonts w:ascii="Arial" w:hAnsi="Arial" w:cs="Arial"/>
          <w:sz w:val="24"/>
          <w:szCs w:val="26"/>
        </w:rPr>
        <w:t>2. Утвердить Типовую инструкцию по организации накопления отработанных ртутьсодержащих отходов (далее – Типовая инструкция), согласно Приложению №2.</w:t>
      </w:r>
    </w:p>
    <w:p w:rsidR="00816830" w:rsidRPr="00BA42F4" w:rsidRDefault="00816830" w:rsidP="0081683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3. Постановление № 62 от 13.12.2012г. «</w:t>
      </w:r>
      <w:r w:rsidRPr="00BA42F4">
        <w:rPr>
          <w:rFonts w:ascii="Arial" w:hAnsi="Arial" w:cs="Arial"/>
          <w:sz w:val="24"/>
          <w:szCs w:val="24"/>
        </w:rPr>
        <w:t>О порядке сбора, вывоза ртутьсодержащих отходов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Т</w:t>
      </w:r>
      <w:r w:rsidRPr="00BA42F4">
        <w:rPr>
          <w:rFonts w:ascii="Arial" w:hAnsi="Arial" w:cs="Arial"/>
          <w:sz w:val="24"/>
          <w:szCs w:val="24"/>
        </w:rPr>
        <w:t>араса»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816830" w:rsidRPr="00D9453D" w:rsidRDefault="00816830" w:rsidP="00816830">
      <w:pPr>
        <w:ind w:firstLine="709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</w:t>
      </w:r>
      <w:r w:rsidRPr="00D9453D">
        <w:rPr>
          <w:rFonts w:ascii="Arial" w:hAnsi="Arial" w:cs="Arial"/>
          <w:sz w:val="24"/>
          <w:szCs w:val="26"/>
        </w:rPr>
        <w:t>.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816830" w:rsidRPr="00D9453D" w:rsidRDefault="00816830" w:rsidP="00816830">
      <w:pPr>
        <w:ind w:firstLine="709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Pr="00D9453D">
        <w:rPr>
          <w:rFonts w:ascii="Arial" w:hAnsi="Arial" w:cs="Arial"/>
          <w:sz w:val="24"/>
          <w:szCs w:val="26"/>
        </w:rPr>
        <w:t>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816830" w:rsidRPr="00D9453D" w:rsidRDefault="00816830" w:rsidP="00816830">
      <w:pPr>
        <w:ind w:firstLine="709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6</w:t>
      </w:r>
      <w:r w:rsidRPr="00D9453D">
        <w:rPr>
          <w:rFonts w:ascii="Arial" w:hAnsi="Arial" w:cs="Arial"/>
          <w:sz w:val="24"/>
          <w:szCs w:val="26"/>
        </w:rPr>
        <w:t xml:space="preserve">. Определить место для предварительного сбора и временного размещения отработанных ртутьсодержащих ламп на территории муниципального образования </w:t>
      </w:r>
      <w:r>
        <w:rPr>
          <w:rFonts w:ascii="Arial" w:hAnsi="Arial" w:cs="Arial"/>
          <w:sz w:val="24"/>
          <w:szCs w:val="26"/>
        </w:rPr>
        <w:t>«Тараса»</w:t>
      </w:r>
      <w:r w:rsidRPr="00D9453D">
        <w:rPr>
          <w:rFonts w:ascii="Arial" w:hAnsi="Arial" w:cs="Arial"/>
          <w:sz w:val="24"/>
          <w:szCs w:val="26"/>
        </w:rPr>
        <w:t xml:space="preserve"> – подсобное помещение на территории здания администрации муниципального образования</w:t>
      </w:r>
      <w:r>
        <w:rPr>
          <w:rFonts w:ascii="Arial" w:hAnsi="Arial" w:cs="Arial"/>
          <w:sz w:val="24"/>
          <w:szCs w:val="26"/>
        </w:rPr>
        <w:t xml:space="preserve"> «Тараса»</w:t>
      </w:r>
      <w:r w:rsidRPr="00D9453D">
        <w:rPr>
          <w:rFonts w:ascii="Arial" w:hAnsi="Arial" w:cs="Arial"/>
          <w:sz w:val="24"/>
          <w:szCs w:val="26"/>
        </w:rPr>
        <w:t xml:space="preserve"> по адресу: Иркутская область, </w:t>
      </w:r>
      <w:r>
        <w:rPr>
          <w:rFonts w:ascii="Arial" w:hAnsi="Arial" w:cs="Arial"/>
          <w:sz w:val="24"/>
          <w:szCs w:val="26"/>
        </w:rPr>
        <w:t>Боханский</w:t>
      </w:r>
      <w:r w:rsidRPr="00D9453D">
        <w:rPr>
          <w:rFonts w:ascii="Arial" w:hAnsi="Arial" w:cs="Arial"/>
          <w:sz w:val="24"/>
          <w:szCs w:val="26"/>
        </w:rPr>
        <w:t xml:space="preserve"> район, </w:t>
      </w:r>
      <w:r>
        <w:rPr>
          <w:rFonts w:ascii="Arial" w:hAnsi="Arial" w:cs="Arial"/>
          <w:sz w:val="24"/>
          <w:szCs w:val="26"/>
        </w:rPr>
        <w:t>с</w:t>
      </w:r>
      <w:r w:rsidRPr="00D9453D">
        <w:rPr>
          <w:rFonts w:ascii="Arial" w:hAnsi="Arial" w:cs="Arial"/>
          <w:sz w:val="24"/>
          <w:szCs w:val="26"/>
        </w:rPr>
        <w:t xml:space="preserve">. </w:t>
      </w:r>
      <w:r>
        <w:rPr>
          <w:rFonts w:ascii="Arial" w:hAnsi="Arial" w:cs="Arial"/>
          <w:sz w:val="24"/>
          <w:szCs w:val="26"/>
        </w:rPr>
        <w:t>Тараса</w:t>
      </w:r>
      <w:r w:rsidRPr="00D9453D">
        <w:rPr>
          <w:rFonts w:ascii="Arial" w:hAnsi="Arial" w:cs="Arial"/>
          <w:sz w:val="24"/>
          <w:szCs w:val="26"/>
        </w:rPr>
        <w:t xml:space="preserve">, ул. </w:t>
      </w:r>
      <w:r>
        <w:rPr>
          <w:rFonts w:ascii="Arial" w:hAnsi="Arial" w:cs="Arial"/>
          <w:sz w:val="24"/>
          <w:szCs w:val="26"/>
        </w:rPr>
        <w:t>Ленина</w:t>
      </w:r>
      <w:r w:rsidRPr="00D9453D">
        <w:rPr>
          <w:rFonts w:ascii="Arial" w:hAnsi="Arial" w:cs="Arial"/>
          <w:sz w:val="24"/>
          <w:szCs w:val="26"/>
        </w:rPr>
        <w:t xml:space="preserve">, д. </w:t>
      </w:r>
      <w:r>
        <w:rPr>
          <w:rFonts w:ascii="Arial" w:hAnsi="Arial" w:cs="Arial"/>
          <w:sz w:val="24"/>
          <w:szCs w:val="26"/>
        </w:rPr>
        <w:t>10</w:t>
      </w:r>
    </w:p>
    <w:p w:rsidR="00816830" w:rsidRPr="005E02DE" w:rsidRDefault="00816830" w:rsidP="0081683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7</w:t>
      </w:r>
      <w:r w:rsidRPr="00D9453D">
        <w:rPr>
          <w:rFonts w:ascii="Arial" w:hAnsi="Arial" w:cs="Arial"/>
          <w:sz w:val="24"/>
          <w:szCs w:val="26"/>
        </w:rPr>
        <w:t xml:space="preserve">. </w:t>
      </w:r>
      <w:r w:rsidRPr="005E02DE">
        <w:rPr>
          <w:rFonts w:ascii="Arial" w:eastAsia="Calibri" w:hAnsi="Arial" w:cs="Arial"/>
          <w:sz w:val="24"/>
          <w:szCs w:val="24"/>
        </w:rPr>
        <w:t xml:space="preserve">Настоящее постановление </w:t>
      </w:r>
      <w:r w:rsidRPr="005E02DE">
        <w:rPr>
          <w:rFonts w:ascii="Arial" w:hAnsi="Arial" w:cs="Arial"/>
          <w:sz w:val="24"/>
          <w:szCs w:val="24"/>
        </w:rPr>
        <w:t xml:space="preserve">подлежит официальному опубликованию </w:t>
      </w:r>
      <w:r>
        <w:rPr>
          <w:rFonts w:ascii="Arial" w:hAnsi="Arial" w:cs="Arial"/>
          <w:sz w:val="24"/>
          <w:szCs w:val="24"/>
        </w:rPr>
        <w:t>в Вестнике МО «Тараса</w:t>
      </w:r>
      <w:r w:rsidRPr="005E02D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на официальном сайте в сети Интернет</w:t>
      </w:r>
      <w:r w:rsidRPr="005E02DE">
        <w:rPr>
          <w:rFonts w:ascii="Arial" w:hAnsi="Arial" w:cs="Arial"/>
          <w:sz w:val="24"/>
          <w:szCs w:val="24"/>
        </w:rPr>
        <w:t>.</w:t>
      </w:r>
    </w:p>
    <w:p w:rsidR="00816830" w:rsidRPr="00D9453D" w:rsidRDefault="00816830" w:rsidP="00816830">
      <w:pPr>
        <w:ind w:firstLine="709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8</w:t>
      </w:r>
      <w:r w:rsidRPr="00D9453D">
        <w:rPr>
          <w:rFonts w:ascii="Arial" w:hAnsi="Arial" w:cs="Arial"/>
          <w:sz w:val="24"/>
          <w:szCs w:val="26"/>
        </w:rPr>
        <w:t>. Настоящее Постановление вступает в силу со дня подписания.</w:t>
      </w:r>
    </w:p>
    <w:p w:rsidR="00816830" w:rsidRPr="005E02DE" w:rsidRDefault="00816830" w:rsidP="0081683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</w:t>
      </w:r>
      <w:r w:rsidRPr="005E02DE">
        <w:rPr>
          <w:rFonts w:ascii="Arial" w:eastAsia="Calibri" w:hAnsi="Arial" w:cs="Arial"/>
          <w:sz w:val="24"/>
          <w:szCs w:val="24"/>
        </w:rPr>
        <w:t>Контроль за исполнение настоящего постановления  оставляю за собой.</w:t>
      </w:r>
    </w:p>
    <w:p w:rsidR="00816830" w:rsidRPr="005E02DE" w:rsidRDefault="00816830" w:rsidP="00816830">
      <w:pPr>
        <w:ind w:firstLine="709"/>
        <w:rPr>
          <w:rFonts w:ascii="Arial" w:hAnsi="Arial" w:cs="Arial"/>
          <w:sz w:val="24"/>
          <w:szCs w:val="24"/>
        </w:rPr>
      </w:pPr>
    </w:p>
    <w:p w:rsidR="00816830" w:rsidRDefault="00816830" w:rsidP="00816830">
      <w:pPr>
        <w:ind w:firstLine="709"/>
        <w:rPr>
          <w:rFonts w:ascii="Arial" w:hAnsi="Arial" w:cs="Arial"/>
          <w:sz w:val="24"/>
          <w:szCs w:val="24"/>
        </w:rPr>
      </w:pPr>
    </w:p>
    <w:p w:rsidR="00816830" w:rsidRPr="005E02DE" w:rsidRDefault="00816830" w:rsidP="00816830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Глава администрации</w:t>
      </w:r>
    </w:p>
    <w:p w:rsidR="00816830" w:rsidRDefault="00816830" w:rsidP="00816830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Тараса</w:t>
      </w:r>
      <w:r w:rsidRPr="005E02DE">
        <w:rPr>
          <w:rFonts w:ascii="Arial" w:hAnsi="Arial" w:cs="Arial"/>
          <w:sz w:val="24"/>
          <w:szCs w:val="24"/>
        </w:rPr>
        <w:t xml:space="preserve">»                                                                  </w:t>
      </w:r>
    </w:p>
    <w:p w:rsidR="00816830" w:rsidRPr="005E02DE" w:rsidRDefault="00816830" w:rsidP="00816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Таряшинов</w:t>
      </w:r>
    </w:p>
    <w:p w:rsidR="00816830" w:rsidRDefault="00816830" w:rsidP="00816830">
      <w:pPr>
        <w:ind w:firstLine="540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Приложение № 1</w:t>
      </w: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к постановлению администрации</w:t>
      </w: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  <w:r w:rsidRPr="00D51656">
        <w:rPr>
          <w:rFonts w:ascii="Courier New" w:hAnsi="Courier New" w:cs="Courier New"/>
        </w:rPr>
        <w:t>МО «</w:t>
      </w:r>
      <w:r>
        <w:rPr>
          <w:rFonts w:ascii="Courier New" w:hAnsi="Courier New" w:cs="Courier New"/>
        </w:rPr>
        <w:t>Тараса</w:t>
      </w:r>
      <w:r w:rsidRPr="00D51656">
        <w:rPr>
          <w:rFonts w:ascii="Courier New" w:hAnsi="Courier New" w:cs="Courier New"/>
        </w:rPr>
        <w:t>»</w:t>
      </w: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от </w:t>
      </w:r>
      <w:r w:rsidRPr="00D51656">
        <w:rPr>
          <w:rFonts w:ascii="Courier New" w:hAnsi="Courier New" w:cs="Courier New"/>
        </w:rPr>
        <w:t>23</w:t>
      </w:r>
      <w:r w:rsidRPr="00CC32E5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Pr="00CC32E5">
        <w:rPr>
          <w:rFonts w:ascii="Courier New" w:hAnsi="Courier New" w:cs="Courier New"/>
        </w:rPr>
        <w:t>.201</w:t>
      </w:r>
      <w:r w:rsidRPr="00D51656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 года №68</w:t>
      </w: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b/>
          <w:sz w:val="30"/>
          <w:szCs w:val="30"/>
        </w:rPr>
      </w:pPr>
      <w:r w:rsidRPr="00CC32E5">
        <w:rPr>
          <w:rFonts w:ascii="Arial" w:hAnsi="Arial" w:cs="Arial"/>
          <w:b/>
          <w:sz w:val="30"/>
          <w:szCs w:val="30"/>
        </w:rPr>
        <w:t>Порядок</w:t>
      </w:r>
      <w:r>
        <w:rPr>
          <w:rFonts w:ascii="Arial" w:hAnsi="Arial" w:cs="Arial"/>
          <w:b/>
          <w:sz w:val="30"/>
          <w:szCs w:val="30"/>
        </w:rPr>
        <w:t xml:space="preserve"> о</w:t>
      </w:r>
      <w:r w:rsidRPr="00CC32E5">
        <w:rPr>
          <w:rFonts w:ascii="Arial" w:hAnsi="Arial" w:cs="Arial"/>
          <w:b/>
          <w:sz w:val="30"/>
          <w:szCs w:val="30"/>
        </w:rPr>
        <w:t xml:space="preserve">рганизации сбора отработанных ртутьсодержащих </w:t>
      </w:r>
      <w:r w:rsidRPr="00D51656">
        <w:rPr>
          <w:rFonts w:ascii="Arial" w:hAnsi="Arial" w:cs="Arial"/>
          <w:b/>
          <w:sz w:val="30"/>
          <w:szCs w:val="30"/>
        </w:rPr>
        <w:t>ламп в границах муниципального образования «</w:t>
      </w:r>
      <w:r>
        <w:rPr>
          <w:rFonts w:ascii="Arial" w:hAnsi="Arial" w:cs="Arial"/>
          <w:b/>
          <w:sz w:val="30"/>
          <w:szCs w:val="30"/>
        </w:rPr>
        <w:t>Тараса</w:t>
      </w:r>
      <w:r w:rsidRPr="00D51656">
        <w:rPr>
          <w:rFonts w:ascii="Arial" w:hAnsi="Arial" w:cs="Arial"/>
          <w:b/>
          <w:sz w:val="30"/>
          <w:szCs w:val="30"/>
        </w:rPr>
        <w:t>»</w:t>
      </w: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 ОБЩИЕ ПОЛОЖЕНИЯ</w:t>
      </w: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1.1. Порядок организации отработанных ртутьсодержащих ламп (далее – Порядок) в границах муниципального образования </w:t>
      </w:r>
      <w:r>
        <w:rPr>
          <w:rFonts w:ascii="Arial" w:hAnsi="Arial" w:cs="Arial"/>
          <w:sz w:val="24"/>
          <w:szCs w:val="24"/>
        </w:rPr>
        <w:t>«Тараса»</w:t>
      </w:r>
      <w:r w:rsidRPr="00CC32E5">
        <w:rPr>
          <w:rFonts w:ascii="Arial" w:hAnsi="Arial" w:cs="Arial"/>
          <w:sz w:val="24"/>
          <w:szCs w:val="24"/>
        </w:rPr>
        <w:t xml:space="preserve">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1.2. Порядок разработан в соответствии со ст. ст. 7, 10 Федерального закона «Об охране окружающей среды», ст. ст. 8, 13 Федерального закона «Об отходах производства и потребления»,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1.3. Правила установленные настоящим Порядком, является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1.4. В настоящем Порядке применяются следующие основные понятия: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отработанные ртутьсодержащие лампы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потребители ртутьсодержащих ламп – юридические лица и индивидуальные предприниматели, не имеющие лицензии на осуществление деятельности по обезвреживанию и размещению отходов </w:t>
      </w:r>
      <w:r w:rsidRPr="00CC32E5">
        <w:rPr>
          <w:rFonts w:ascii="Arial" w:hAnsi="Arial" w:cs="Arial"/>
          <w:sz w:val="24"/>
          <w:szCs w:val="24"/>
          <w:lang w:val="en-US"/>
        </w:rPr>
        <w:t>I</w:t>
      </w:r>
      <w:r w:rsidRPr="00CC32E5">
        <w:rPr>
          <w:rFonts w:ascii="Arial" w:hAnsi="Arial" w:cs="Arial"/>
          <w:sz w:val="24"/>
          <w:szCs w:val="24"/>
        </w:rPr>
        <w:t xml:space="preserve"> – </w:t>
      </w:r>
      <w:r w:rsidRPr="00CC32E5">
        <w:rPr>
          <w:rFonts w:ascii="Arial" w:hAnsi="Arial" w:cs="Arial"/>
          <w:sz w:val="24"/>
          <w:szCs w:val="24"/>
          <w:lang w:val="en-US"/>
        </w:rPr>
        <w:t>IV</w:t>
      </w:r>
      <w:r w:rsidRPr="00CC32E5">
        <w:rPr>
          <w:rFonts w:ascii="Arial" w:hAnsi="Arial" w:cs="Arial"/>
          <w:sz w:val="24"/>
          <w:szCs w:val="24"/>
        </w:rPr>
        <w:t xml:space="preserve">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на осуществление деятельности по обезвреживанию и размещению отходов </w:t>
      </w:r>
      <w:r w:rsidRPr="00CC32E5">
        <w:rPr>
          <w:rFonts w:ascii="Arial" w:hAnsi="Arial" w:cs="Arial"/>
          <w:sz w:val="24"/>
          <w:szCs w:val="24"/>
          <w:lang w:val="en-US"/>
        </w:rPr>
        <w:t>I</w:t>
      </w:r>
      <w:r w:rsidRPr="00CC32E5">
        <w:rPr>
          <w:rFonts w:ascii="Arial" w:hAnsi="Arial" w:cs="Arial"/>
          <w:sz w:val="24"/>
          <w:szCs w:val="24"/>
        </w:rPr>
        <w:t xml:space="preserve"> – </w:t>
      </w:r>
      <w:r w:rsidRPr="00CC32E5">
        <w:rPr>
          <w:rFonts w:ascii="Arial" w:hAnsi="Arial" w:cs="Arial"/>
          <w:sz w:val="24"/>
          <w:szCs w:val="24"/>
          <w:lang w:val="en-US"/>
        </w:rPr>
        <w:t>IV</w:t>
      </w:r>
      <w:r w:rsidRPr="00CC32E5">
        <w:rPr>
          <w:rFonts w:ascii="Arial" w:hAnsi="Arial" w:cs="Arial"/>
          <w:sz w:val="24"/>
          <w:szCs w:val="24"/>
        </w:rPr>
        <w:t xml:space="preserve"> класса опасности;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место первичного сбора и размещения –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тара –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герметичность тары – способность оболочки (корпуса) тары, отдельных элементов и соединений препятствовать газовому или жидкостному обмену между средами, разделенными этой оболочкой.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 ОРГАНИЗАЦИЯ СБОРА ОТРАБОТАННХ РТУТЬСОДЕРЖАЩИХ ЛАМП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2.1. Сбор отработанных ртутьсодержащих ламп производится в соответствии с требованиями постановления Правительства Российской Федерации от 03.09.2010 №681 </w:t>
      </w:r>
      <w:r w:rsidRPr="00CC32E5">
        <w:rPr>
          <w:rFonts w:ascii="Arial" w:hAnsi="Arial" w:cs="Arial"/>
          <w:sz w:val="24"/>
          <w:szCs w:val="24"/>
        </w:rPr>
        <w:lastRenderedPageBreak/>
        <w:t>«Об утверждении Правил обращения с отходами производства и потребления в части осветительных устройств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ГОСТа 12.3.031-83. Система стандартов безопасности труда. «Работы с ртутью. Требования безопасности», введенного постановлением Госстандарта СССР от 10.10.1983 № 4833.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2.2. Потребители ртутьсодержащих ламп (кроме физических лиц) осуществляют накопления отработанных ртутьсодержащих ламп.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2.3. Накопление отработанных ртутьсодержащих ламп производится отдельно от других видов отходов.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 при обеспечении полной сохранности ламп.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2.6.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2.7. Не допускается совместное хранение поврежденных и неповрежденных ртутьсодержащих ламп.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2.9. Не допускается самостоятельное обезвреживание, использование, обезвреживание,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2.10. Юридические лица, индивидуальные предприниматели, осуществляющие управление многоквартирными домами, должны: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2) определить помещение для накопления отработанных ртутьсодержащих ламп;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3) разработать инструкцию в соответствии с п.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4) определить ответственных лиц за обращения с отработанными ртутьсодержащими лампами;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5) для удобства физических лиц на помещении для накопления отработанных ртутьсодержащих ламп разместить вывеску о режиме приема отработанных ртутьсодержащих ламп;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6) проинформировать население о порядке сбора отработанных ртутьсодержащих ламп.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2.12. При накоплении и сборе отработанных ртутьсодержащих ламп запрещается: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2) хранить лампы вблизи нагревательных или отопительных приборов;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3) самостоятельно вскрывать корпуса неисправных ртутных ламп с целью извлечения ртути;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2.13. Транспортирование отработанных ртутьсодержащих ламп на объекты размещения твердых бытовых отходов запрещается.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2.14. Обязательными документами при обращении с ртутьсодержащими лампами являются: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2) приказ руководителя о назначении лица, ответственного по обращению с отработанными ртутьсодержащими лампами;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3) журнал учета образования и движения отработанных ртутьсодержащих ламп;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4) договор со специализированной организацией на транспортирование и обезвреживание отработанных ртутьсодержащих ламп.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2.15. На всех объектах хозяйственной и иной деятельности, осуществляемой юридическими лицами и индивидуальными предпринимателями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«Тараса»</w:t>
      </w:r>
      <w:r w:rsidRPr="00CC32E5">
        <w:rPr>
          <w:rFonts w:ascii="Arial" w:hAnsi="Arial" w:cs="Arial"/>
          <w:sz w:val="24"/>
          <w:szCs w:val="24"/>
        </w:rPr>
        <w:t>, проводится учет образования и движения отработанных ртутьсодержащих ламп.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2.16. Отработанные ртутьсодержащие лампы подлежат сдаче специализированной организации на обезвреживание на договорной основе.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2.17.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2.18.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2.19.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5 лет с момента составления.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2.20. Информация об организациях, осуществляющих обращения с отработанными ртутьсодержащими лампами, размещается на официальном сайте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«Боханский район»/МО «Тараса»</w:t>
      </w:r>
      <w:r w:rsidRPr="00CC32E5">
        <w:rPr>
          <w:rFonts w:ascii="Arial" w:hAnsi="Arial" w:cs="Arial"/>
          <w:sz w:val="24"/>
          <w:szCs w:val="24"/>
        </w:rPr>
        <w:t>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2.21. Юридические лица и индивидуальные предприниматели по запросу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«Тараса»</w:t>
      </w:r>
      <w:r w:rsidRPr="00CC32E5">
        <w:rPr>
          <w:rFonts w:ascii="Arial" w:hAnsi="Arial" w:cs="Arial"/>
          <w:sz w:val="24"/>
          <w:szCs w:val="24"/>
        </w:rPr>
        <w:t xml:space="preserve"> предоставляют информацию об отработанных ртутьсодержащих лампах.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3.ИНФОРМИРОВАНИЕ НАСЕЛЕНИЯ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3.1. Информирование о порядке сбора отработанных ртутьсодержащих ламп, осуществляется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>«Тараса»</w:t>
      </w:r>
      <w:r w:rsidRPr="00CC32E5">
        <w:rPr>
          <w:rFonts w:ascii="Arial" w:hAnsi="Arial" w:cs="Arial"/>
          <w:sz w:val="24"/>
          <w:szCs w:val="24"/>
        </w:rPr>
        <w:t xml:space="preserve">(далее по тексту – Администрация), в границах муниципального образования </w:t>
      </w:r>
      <w:r>
        <w:rPr>
          <w:rFonts w:ascii="Arial" w:hAnsi="Arial" w:cs="Arial"/>
          <w:sz w:val="24"/>
          <w:szCs w:val="24"/>
        </w:rPr>
        <w:t>«Тараса»</w:t>
      </w:r>
      <w:r w:rsidRPr="00CC32E5">
        <w:rPr>
          <w:rFonts w:ascii="Arial" w:hAnsi="Arial" w:cs="Arial"/>
          <w:sz w:val="24"/>
          <w:szCs w:val="24"/>
        </w:rPr>
        <w:t>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3.2. Информация о порядке сбора отработанных ртутьсодержащих ламп размещается на официальном сайте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«Боханский район»/МО «Тараса»</w:t>
      </w:r>
      <w:r w:rsidRPr="00CC32E5">
        <w:rPr>
          <w:rFonts w:ascii="Arial" w:hAnsi="Arial" w:cs="Arial"/>
          <w:sz w:val="24"/>
          <w:szCs w:val="24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3.4 настоящего Порядка, на информационныхстендах (стойках) в помещении управляющей организации.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3.4. Размещению подлежит следующая информация: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порядок организации сбора отработанных ртутьсодержащих ламп;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 с указанием места нахождения и контактных телефонов;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места и условия приема отработанных ртутьсодержащих ламп;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стоимость услуг по приему и утилизации отработанных ртутьсодержащих ламп.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4.ОТВЕТСТВЕННОСТЬ ЗА НАРУШЕНИЕ ПРАВИЛ ОБРАЩЕНИЯ С ОТРАБОТАННЫМИ РТУТЬСОДЕРЖАЩИМИ ЛАМПАМИ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4.1. За нарушение правил обращения с отработанными ртутьсодержащими лампами потребители несут ответственность в соответствии со статьями 75, 77, 78, 79 Федерального закона от 10.01.2002 года №7-ФЗ «Об охране окружающей среды».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Default="00816830" w:rsidP="00816830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2</w:t>
      </w: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к постановлению администрации</w:t>
      </w: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  <w:r w:rsidRPr="00D51656">
        <w:rPr>
          <w:rFonts w:ascii="Courier New" w:hAnsi="Courier New" w:cs="Courier New"/>
        </w:rPr>
        <w:t>МО «</w:t>
      </w:r>
      <w:r>
        <w:rPr>
          <w:rFonts w:ascii="Courier New" w:hAnsi="Courier New" w:cs="Courier New"/>
        </w:rPr>
        <w:t>Тараса</w:t>
      </w:r>
      <w:r w:rsidRPr="00D51656">
        <w:rPr>
          <w:rFonts w:ascii="Courier New" w:hAnsi="Courier New" w:cs="Courier New"/>
        </w:rPr>
        <w:t>»</w:t>
      </w: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 xml:space="preserve">от </w:t>
      </w:r>
      <w:r w:rsidRPr="00D51656">
        <w:rPr>
          <w:rFonts w:ascii="Courier New" w:hAnsi="Courier New" w:cs="Courier New"/>
        </w:rPr>
        <w:t>23</w:t>
      </w:r>
      <w:r w:rsidRPr="00CC32E5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Pr="00CC32E5">
        <w:rPr>
          <w:rFonts w:ascii="Courier New" w:hAnsi="Courier New" w:cs="Courier New"/>
        </w:rPr>
        <w:t>.201</w:t>
      </w:r>
      <w:r w:rsidRPr="00D51656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 года №68</w:t>
      </w: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b/>
          <w:sz w:val="30"/>
          <w:szCs w:val="30"/>
        </w:rPr>
      </w:pPr>
      <w:r w:rsidRPr="00CC32E5">
        <w:rPr>
          <w:rFonts w:ascii="Arial" w:hAnsi="Arial" w:cs="Arial"/>
          <w:b/>
          <w:sz w:val="30"/>
          <w:szCs w:val="30"/>
        </w:rPr>
        <w:t>Типовая инструкцияпо организации накопления отработанных ртутьсодержащих отходов</w:t>
      </w: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 Общие положения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1.1. Понятия, используемые настоящей Типовой инструкцией: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 xml:space="preserve">отработанные ртутьсодержащие лампы (далее – ОРТЛ) – отходы </w:t>
      </w:r>
      <w:r w:rsidRPr="00CC32E5">
        <w:rPr>
          <w:rFonts w:ascii="Arial" w:hAnsi="Arial" w:cs="Arial"/>
          <w:sz w:val="24"/>
          <w:szCs w:val="24"/>
          <w:lang w:val="en-US"/>
        </w:rPr>
        <w:t>I</w:t>
      </w:r>
      <w:r w:rsidRPr="00CC32E5">
        <w:rPr>
          <w:rFonts w:ascii="Arial" w:hAnsi="Arial" w:cs="Arial"/>
          <w:sz w:val="24"/>
          <w:szCs w:val="24"/>
        </w:rPr>
        <w:t xml:space="preserve"> класса опасности (чрезвычайно опасные), подлежащие сбору и отправке на демеркуризацию;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 xml:space="preserve">ртутьсодержащие лампы (далее - РТЛ) – лампы типа ДРЛ, ЛБ, ЛД, </w:t>
      </w:r>
      <w:r w:rsidRPr="00CC32E5">
        <w:rPr>
          <w:rFonts w:ascii="Arial" w:hAnsi="Arial" w:cs="Arial"/>
          <w:sz w:val="24"/>
          <w:szCs w:val="24"/>
          <w:lang w:val="en-US"/>
        </w:rPr>
        <w:t>L</w:t>
      </w:r>
      <w:r w:rsidRPr="00CC32E5">
        <w:rPr>
          <w:rFonts w:ascii="Arial" w:hAnsi="Arial" w:cs="Arial"/>
          <w:sz w:val="24"/>
          <w:szCs w:val="24"/>
        </w:rPr>
        <w:t xml:space="preserve">18/20 и </w:t>
      </w:r>
      <w:r w:rsidRPr="00CC32E5">
        <w:rPr>
          <w:rFonts w:ascii="Arial" w:hAnsi="Arial" w:cs="Arial"/>
          <w:sz w:val="24"/>
          <w:szCs w:val="24"/>
          <w:lang w:val="en-US"/>
        </w:rPr>
        <w:t>F</w:t>
      </w:r>
      <w:r w:rsidRPr="00CC32E5">
        <w:rPr>
          <w:rFonts w:ascii="Arial" w:hAnsi="Arial" w:cs="Arial"/>
          <w:sz w:val="24"/>
          <w:szCs w:val="24"/>
        </w:rPr>
        <w:t>18/</w:t>
      </w:r>
      <w:r w:rsidRPr="00CC32E5">
        <w:rPr>
          <w:rFonts w:ascii="Arial" w:hAnsi="Arial" w:cs="Arial"/>
          <w:sz w:val="24"/>
          <w:szCs w:val="24"/>
          <w:lang w:val="en-US"/>
        </w:rPr>
        <w:t>W</w:t>
      </w:r>
      <w:r w:rsidRPr="00CC32E5">
        <w:rPr>
          <w:rFonts w:ascii="Arial" w:hAnsi="Arial" w:cs="Arial"/>
          <w:sz w:val="24"/>
          <w:szCs w:val="24"/>
        </w:rPr>
        <w:t>54 (не российского производства) и другие тип ламп, содержащие в своем составе ртуть, используемые для освещения помещений.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закаченной в герметичную стеклянную трубку, возникает электрический разряд, сопровождающиеся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ртуть – жидкий металл серебристо-белого цвета, пары которого оказывают токсичное действие на живой организм.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куб.м.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 Условия хранения отработанных ртутьсодержащих ламп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2.3. В процессе сбора лампы разделяются по диаметру и длине.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2.4. Тарой для сбора ОРТЛ являются целые индивидуальные коробки из жесткого картона.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2.7. Лампы в коробку должны укладываться плотно.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2.9. Для ликвидации возможной аварийной ситуации, связанной с разрушением большого количества ламп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2.10. При разбитии ОРТЛ контейнер для хранения (места разбития) необходимо обработать 10%-м раствором перманганата калия и смыть водой. Осколки собираются щеткой 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2.12. Запрещается: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под открытым небом;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в таких местах, где к ним могут иметь доступ дети;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без тары;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в мягких картонных коробках, уложенных друг на друга;</w:t>
      </w:r>
    </w:p>
    <w:p w:rsidR="00816830" w:rsidRPr="00CC32E5" w:rsidRDefault="00816830" w:rsidP="00816830">
      <w:pPr>
        <w:ind w:right="55" w:firstLine="709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- накапливать лампы на грунтовой поверхности.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lastRenderedPageBreak/>
        <w:t>3. Учет отработанных ртутьсодержащих ламп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3.2. Страницы журнала должны быть пронумерованы, прошнурованы и скреплены.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3.3. Журнал учета должен заполняться ответственных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center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4.1. ОРТЛ сдаются на утилизацию один раз за отчетный период, но не реже 1 раза в год.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816830" w:rsidRPr="00CC32E5" w:rsidRDefault="00816830" w:rsidP="00816830">
      <w:pPr>
        <w:ind w:right="55" w:firstLine="708"/>
        <w:rPr>
          <w:rFonts w:ascii="Arial" w:hAnsi="Arial" w:cs="Arial"/>
          <w:sz w:val="24"/>
          <w:szCs w:val="24"/>
        </w:rPr>
      </w:pPr>
      <w:r w:rsidRPr="00CC32E5">
        <w:rPr>
          <w:rFonts w:ascii="Arial" w:hAnsi="Arial" w:cs="Arial"/>
          <w:sz w:val="24"/>
          <w:szCs w:val="24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816830" w:rsidRPr="00CC32E5" w:rsidRDefault="00816830" w:rsidP="00816830">
      <w:pPr>
        <w:ind w:right="55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right"/>
        <w:rPr>
          <w:rFonts w:ascii="Arial" w:hAnsi="Arial" w:cs="Arial"/>
          <w:sz w:val="24"/>
          <w:szCs w:val="24"/>
        </w:rPr>
      </w:pP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Приложение к Инструкции по организации</w:t>
      </w: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  <w:r w:rsidRPr="00CC32E5">
        <w:rPr>
          <w:rFonts w:ascii="Courier New" w:hAnsi="Courier New" w:cs="Courier New"/>
        </w:rPr>
        <w:t>накопления отработанных ртутьсодержащих отходов</w:t>
      </w:r>
    </w:p>
    <w:p w:rsidR="00816830" w:rsidRPr="00CC32E5" w:rsidRDefault="00816830" w:rsidP="00816830">
      <w:pPr>
        <w:ind w:right="55"/>
        <w:jc w:val="right"/>
        <w:rPr>
          <w:rFonts w:ascii="Courier New" w:hAnsi="Courier New" w:cs="Courier New"/>
        </w:rPr>
      </w:pPr>
    </w:p>
    <w:tbl>
      <w:tblPr>
        <w:tblStyle w:val="14"/>
        <w:tblW w:w="0" w:type="auto"/>
        <w:tblInd w:w="-176" w:type="dxa"/>
        <w:tblLook w:val="04A0"/>
      </w:tblPr>
      <w:tblGrid>
        <w:gridCol w:w="981"/>
        <w:gridCol w:w="2356"/>
        <w:gridCol w:w="2257"/>
        <w:gridCol w:w="1728"/>
        <w:gridCol w:w="1232"/>
        <w:gridCol w:w="1254"/>
      </w:tblGrid>
      <w:tr w:rsidR="00816830" w:rsidRPr="00CC32E5" w:rsidTr="00C844BE">
        <w:tc>
          <w:tcPr>
            <w:tcW w:w="9803" w:type="dxa"/>
            <w:gridSpan w:val="6"/>
            <w:vAlign w:val="center"/>
          </w:tcPr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ТИПОВАЯ ФОРМА ЖУРНАЛА УЧЕТА</w:t>
            </w:r>
          </w:p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ДВИЖЕНИЯ ОТРАБОТАННЫХ РТУТЬСОДЕРЖАЩИХ ЛАМП</w:t>
            </w:r>
          </w:p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______________________________________</w:t>
            </w:r>
          </w:p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«наименование предприятия»</w:t>
            </w:r>
          </w:p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</w:p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Начат _______ 20__г.</w:t>
            </w:r>
          </w:p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</w:p>
        </w:tc>
      </w:tr>
      <w:tr w:rsidR="00816830" w:rsidRPr="00CC32E5" w:rsidTr="00C844BE">
        <w:tc>
          <w:tcPr>
            <w:tcW w:w="981" w:type="dxa"/>
          </w:tcPr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56" w:type="dxa"/>
          </w:tcPr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Наименование лампы, ртутьсодержащего прибора</w:t>
            </w:r>
          </w:p>
        </w:tc>
        <w:tc>
          <w:tcPr>
            <w:tcW w:w="2257" w:type="dxa"/>
          </w:tcPr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Количество отработанных ртутьсодержащих ламп и приборов, находящихся на хранении в складе,</w:t>
            </w:r>
          </w:p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28" w:type="dxa"/>
          </w:tcPr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Сдано специали-</w:t>
            </w:r>
          </w:p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зированной организации,</w:t>
            </w:r>
          </w:p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27" w:type="dxa"/>
          </w:tcPr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Остаток, шт.</w:t>
            </w:r>
          </w:p>
        </w:tc>
        <w:tc>
          <w:tcPr>
            <w:tcW w:w="1254" w:type="dxa"/>
          </w:tcPr>
          <w:p w:rsidR="00816830" w:rsidRPr="00CC32E5" w:rsidRDefault="00816830" w:rsidP="00C844BE">
            <w:pPr>
              <w:ind w:right="55"/>
              <w:jc w:val="center"/>
              <w:rPr>
                <w:rFonts w:ascii="Courier New" w:hAnsi="Courier New" w:cs="Courier New"/>
              </w:rPr>
            </w:pPr>
            <w:r w:rsidRPr="00CC32E5">
              <w:rPr>
                <w:rFonts w:ascii="Courier New" w:hAnsi="Courier New" w:cs="Courier New"/>
              </w:rPr>
              <w:t>Ответст-венное лицо (Ф.И.О./ подпись)</w:t>
            </w:r>
          </w:p>
        </w:tc>
      </w:tr>
    </w:tbl>
    <w:p w:rsidR="00E96FBF" w:rsidRDefault="00E96FBF" w:rsidP="00221B04">
      <w:pPr>
        <w:rPr>
          <w:rFonts w:ascii="Arial" w:hAnsi="Arial" w:cs="Arial"/>
          <w:sz w:val="20"/>
          <w:szCs w:val="20"/>
        </w:rPr>
      </w:pPr>
    </w:p>
    <w:p w:rsidR="00B846EB" w:rsidRDefault="00B846EB" w:rsidP="00221B04">
      <w:pPr>
        <w:rPr>
          <w:rFonts w:ascii="Arial" w:hAnsi="Arial" w:cs="Arial"/>
          <w:sz w:val="20"/>
          <w:szCs w:val="20"/>
        </w:rPr>
      </w:pPr>
    </w:p>
    <w:p w:rsidR="00B846EB" w:rsidRDefault="00B846EB" w:rsidP="00221B04">
      <w:pPr>
        <w:rPr>
          <w:rFonts w:ascii="Arial" w:hAnsi="Arial" w:cs="Arial"/>
          <w:sz w:val="20"/>
          <w:szCs w:val="20"/>
        </w:rPr>
      </w:pPr>
    </w:p>
    <w:p w:rsidR="00816830" w:rsidRDefault="00816830" w:rsidP="00221B04">
      <w:pPr>
        <w:rPr>
          <w:rFonts w:ascii="Arial" w:hAnsi="Arial" w:cs="Arial"/>
          <w:sz w:val="20"/>
          <w:szCs w:val="20"/>
        </w:rPr>
      </w:pPr>
    </w:p>
    <w:p w:rsidR="00816830" w:rsidRDefault="00816830" w:rsidP="00221B04">
      <w:pPr>
        <w:rPr>
          <w:rFonts w:ascii="Arial" w:hAnsi="Arial" w:cs="Arial"/>
          <w:sz w:val="20"/>
          <w:szCs w:val="20"/>
        </w:rPr>
      </w:pPr>
    </w:p>
    <w:p w:rsidR="00816830" w:rsidRPr="00221B04" w:rsidRDefault="00816830" w:rsidP="00221B0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E62096" w:rsidRPr="00221B04" w:rsidTr="00E62096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Редактор:Бадагуев Р.Н.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Боханский район, с. Тараса,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E62096" w:rsidRPr="00221B04" w:rsidRDefault="00E62096" w:rsidP="0064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Номер подписан 3</w:t>
            </w:r>
            <w:r w:rsidR="00642D87">
              <w:rPr>
                <w:rFonts w:ascii="Arial" w:hAnsi="Arial" w:cs="Arial"/>
                <w:sz w:val="20"/>
                <w:szCs w:val="20"/>
              </w:rPr>
              <w:t>1</w:t>
            </w:r>
            <w:r w:rsidRPr="00221B04">
              <w:rPr>
                <w:rFonts w:ascii="Arial" w:hAnsi="Arial" w:cs="Arial"/>
                <w:sz w:val="20"/>
                <w:szCs w:val="20"/>
              </w:rPr>
              <w:t>.0</w:t>
            </w:r>
            <w:r w:rsidR="00642D87">
              <w:rPr>
                <w:rFonts w:ascii="Arial" w:hAnsi="Arial" w:cs="Arial"/>
                <w:sz w:val="20"/>
                <w:szCs w:val="20"/>
              </w:rPr>
              <w:t>3</w:t>
            </w:r>
            <w:r w:rsidRPr="00221B04">
              <w:rPr>
                <w:rFonts w:ascii="Arial" w:hAnsi="Arial" w:cs="Arial"/>
                <w:sz w:val="20"/>
                <w:szCs w:val="20"/>
              </w:rPr>
              <w:t>.201</w:t>
            </w:r>
            <w:r w:rsidR="00642D87">
              <w:rPr>
                <w:rFonts w:ascii="Arial" w:hAnsi="Arial" w:cs="Arial"/>
                <w:sz w:val="20"/>
                <w:szCs w:val="20"/>
              </w:rPr>
              <w:t>9</w:t>
            </w:r>
            <w:r w:rsidRPr="00221B0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sectPr w:rsidR="00595257" w:rsidRPr="00221B04" w:rsidSect="00E62096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AC" w:rsidRDefault="004E69AC">
      <w:r>
        <w:separator/>
      </w:r>
    </w:p>
  </w:endnote>
  <w:endnote w:type="continuationSeparator" w:id="1">
    <w:p w:rsidR="004E69AC" w:rsidRDefault="004E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B" w:rsidRDefault="00B846EB" w:rsidP="002F29E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AC" w:rsidRDefault="004E69AC">
      <w:r>
        <w:separator/>
      </w:r>
    </w:p>
  </w:footnote>
  <w:footnote w:type="continuationSeparator" w:id="1">
    <w:p w:rsidR="004E69AC" w:rsidRDefault="004E6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79" w:rsidRDefault="00BF4A79" w:rsidP="006C2446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57" w:rsidRDefault="00595257" w:rsidP="00144B0F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29"/>
    <w:multiLevelType w:val="hybridMultilevel"/>
    <w:tmpl w:val="F5B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601D5"/>
    <w:multiLevelType w:val="hybridMultilevel"/>
    <w:tmpl w:val="636490B8"/>
    <w:lvl w:ilvl="0" w:tplc="5D16AAA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1219B"/>
    <w:multiLevelType w:val="hybridMultilevel"/>
    <w:tmpl w:val="ECEA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40732B4"/>
    <w:multiLevelType w:val="hybridMultilevel"/>
    <w:tmpl w:val="338E4E7C"/>
    <w:lvl w:ilvl="0" w:tplc="B022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2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173AB"/>
    <w:multiLevelType w:val="hybridMultilevel"/>
    <w:tmpl w:val="ED9C1FF6"/>
    <w:lvl w:ilvl="0" w:tplc="09E6324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1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60202C"/>
    <w:multiLevelType w:val="hybridMultilevel"/>
    <w:tmpl w:val="1396B76E"/>
    <w:lvl w:ilvl="0" w:tplc="5BC29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6524F7"/>
    <w:multiLevelType w:val="hybridMultilevel"/>
    <w:tmpl w:val="2F32DE3A"/>
    <w:lvl w:ilvl="0" w:tplc="D76856D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8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60E920F4"/>
    <w:multiLevelType w:val="hybridMultilevel"/>
    <w:tmpl w:val="AE103BAE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2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54549"/>
    <w:multiLevelType w:val="hybridMultilevel"/>
    <w:tmpl w:val="CA5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>
    <w:nsid w:val="778B5425"/>
    <w:multiLevelType w:val="hybridMultilevel"/>
    <w:tmpl w:val="0344CA84"/>
    <w:lvl w:ilvl="0" w:tplc="CAB29D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FF4FB1"/>
    <w:multiLevelType w:val="hybridMultilevel"/>
    <w:tmpl w:val="0C1CF91C"/>
    <w:lvl w:ilvl="0" w:tplc="DE3C2E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56FAA"/>
    <w:multiLevelType w:val="hybridMultilevel"/>
    <w:tmpl w:val="EAC6308C"/>
    <w:lvl w:ilvl="0" w:tplc="2E86122E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D9693E"/>
    <w:multiLevelType w:val="hybridMultilevel"/>
    <w:tmpl w:val="860880CE"/>
    <w:lvl w:ilvl="0" w:tplc="254658D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9">
    <w:nsid w:val="7F4A1CE0"/>
    <w:multiLevelType w:val="hybridMultilevel"/>
    <w:tmpl w:val="DD189452"/>
    <w:lvl w:ilvl="0" w:tplc="A8A09F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23"/>
  </w:num>
  <w:num w:numId="9">
    <w:abstractNumId w:val="18"/>
  </w:num>
  <w:num w:numId="10">
    <w:abstractNumId w:val="10"/>
  </w:num>
  <w:num w:numId="11">
    <w:abstractNumId w:val="8"/>
  </w:num>
  <w:num w:numId="12">
    <w:abstractNumId w:val="5"/>
  </w:num>
  <w:num w:numId="13">
    <w:abstractNumId w:val="24"/>
  </w:num>
  <w:num w:numId="14">
    <w:abstractNumId w:val="13"/>
  </w:num>
  <w:num w:numId="15">
    <w:abstractNumId w:val="28"/>
  </w:num>
  <w:num w:numId="16">
    <w:abstractNumId w:val="27"/>
  </w:num>
  <w:num w:numId="17">
    <w:abstractNumId w:val="3"/>
  </w:num>
  <w:num w:numId="18">
    <w:abstractNumId w:val="0"/>
  </w:num>
  <w:num w:numId="19">
    <w:abstractNumId w:val="11"/>
  </w:num>
  <w:num w:numId="20">
    <w:abstractNumId w:val="17"/>
  </w:num>
  <w:num w:numId="21">
    <w:abstractNumId w:val="21"/>
  </w:num>
  <w:num w:numId="22">
    <w:abstractNumId w:val="2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70"/>
    <w:rsid w:val="00015035"/>
    <w:rsid w:val="0001705E"/>
    <w:rsid w:val="000615D4"/>
    <w:rsid w:val="0008067A"/>
    <w:rsid w:val="00085C27"/>
    <w:rsid w:val="000B35B6"/>
    <w:rsid w:val="000D5BC3"/>
    <w:rsid w:val="000E7250"/>
    <w:rsid w:val="00133B9D"/>
    <w:rsid w:val="00144B0F"/>
    <w:rsid w:val="00161C14"/>
    <w:rsid w:val="001B3343"/>
    <w:rsid w:val="001E18AA"/>
    <w:rsid w:val="0022029C"/>
    <w:rsid w:val="00221B04"/>
    <w:rsid w:val="00221C84"/>
    <w:rsid w:val="002609EE"/>
    <w:rsid w:val="002942AF"/>
    <w:rsid w:val="002F43E8"/>
    <w:rsid w:val="003254E9"/>
    <w:rsid w:val="00335A50"/>
    <w:rsid w:val="00347014"/>
    <w:rsid w:val="00354C7D"/>
    <w:rsid w:val="00357458"/>
    <w:rsid w:val="003F5CA2"/>
    <w:rsid w:val="004152F3"/>
    <w:rsid w:val="004271CE"/>
    <w:rsid w:val="00427D09"/>
    <w:rsid w:val="004362A6"/>
    <w:rsid w:val="00446B93"/>
    <w:rsid w:val="004E69AC"/>
    <w:rsid w:val="005320B4"/>
    <w:rsid w:val="005871BB"/>
    <w:rsid w:val="00592F19"/>
    <w:rsid w:val="00595257"/>
    <w:rsid w:val="00642D87"/>
    <w:rsid w:val="006A7226"/>
    <w:rsid w:val="006B34C4"/>
    <w:rsid w:val="006B4A8E"/>
    <w:rsid w:val="006C1811"/>
    <w:rsid w:val="006D5C7E"/>
    <w:rsid w:val="006F731E"/>
    <w:rsid w:val="00781C0F"/>
    <w:rsid w:val="00786312"/>
    <w:rsid w:val="00803D24"/>
    <w:rsid w:val="00816830"/>
    <w:rsid w:val="0084072B"/>
    <w:rsid w:val="00861AEC"/>
    <w:rsid w:val="00895A26"/>
    <w:rsid w:val="008A1680"/>
    <w:rsid w:val="009056A9"/>
    <w:rsid w:val="009135DD"/>
    <w:rsid w:val="00937B1A"/>
    <w:rsid w:val="00942B87"/>
    <w:rsid w:val="00972A8C"/>
    <w:rsid w:val="00976ED6"/>
    <w:rsid w:val="00987204"/>
    <w:rsid w:val="009C10BB"/>
    <w:rsid w:val="00A14907"/>
    <w:rsid w:val="00A27ACD"/>
    <w:rsid w:val="00A34E03"/>
    <w:rsid w:val="00AB44B7"/>
    <w:rsid w:val="00B20162"/>
    <w:rsid w:val="00B433CF"/>
    <w:rsid w:val="00B51FD4"/>
    <w:rsid w:val="00B6020F"/>
    <w:rsid w:val="00B61CBF"/>
    <w:rsid w:val="00B846EB"/>
    <w:rsid w:val="00B84820"/>
    <w:rsid w:val="00BB2AF6"/>
    <w:rsid w:val="00BB4139"/>
    <w:rsid w:val="00BF4A79"/>
    <w:rsid w:val="00C41129"/>
    <w:rsid w:val="00C51AAC"/>
    <w:rsid w:val="00C86EF7"/>
    <w:rsid w:val="00CC0D5C"/>
    <w:rsid w:val="00CC0F44"/>
    <w:rsid w:val="00D12B47"/>
    <w:rsid w:val="00D1351F"/>
    <w:rsid w:val="00D56166"/>
    <w:rsid w:val="00D76E06"/>
    <w:rsid w:val="00D84B70"/>
    <w:rsid w:val="00D96233"/>
    <w:rsid w:val="00DB5B15"/>
    <w:rsid w:val="00DE3EC2"/>
    <w:rsid w:val="00DE627F"/>
    <w:rsid w:val="00E0369D"/>
    <w:rsid w:val="00E62096"/>
    <w:rsid w:val="00E65696"/>
    <w:rsid w:val="00E85525"/>
    <w:rsid w:val="00E936AE"/>
    <w:rsid w:val="00E96FBF"/>
    <w:rsid w:val="00EC07E5"/>
    <w:rsid w:val="00EE7753"/>
    <w:rsid w:val="00EF3026"/>
    <w:rsid w:val="00F115E8"/>
    <w:rsid w:val="00F30616"/>
    <w:rsid w:val="00FA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3"/>
    </w:pPr>
    <w:rPr>
      <w:rFonts w:ascii="Calibri Light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4"/>
    </w:pPr>
    <w:rPr>
      <w:rFonts w:ascii="Calibri Light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uiPriority w:val="99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uiPriority w:val="59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uiPriority w:val="99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uiPriority w:val="99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uiPriority w:val="99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5257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257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595257"/>
  </w:style>
  <w:style w:type="paragraph" w:customStyle="1" w:styleId="tex1st">
    <w:name w:val="tex1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595257"/>
    <w:rPr>
      <w:b/>
      <w:bCs/>
    </w:rPr>
  </w:style>
  <w:style w:type="paragraph" w:customStyle="1" w:styleId="tex2st">
    <w:name w:val="tex2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5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5"/>
    <w:uiPriority w:val="99"/>
    <w:rsid w:val="0059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unhideWhenUsed/>
    <w:rsid w:val="00595257"/>
    <w:pPr>
      <w:ind w:left="-540" w:right="-545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rsid w:val="00595257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customStyle="1" w:styleId="Default">
    <w:name w:val="Default"/>
    <w:rsid w:val="0059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95257"/>
  </w:style>
  <w:style w:type="character" w:styleId="aff">
    <w:name w:val="Placeholder Text"/>
    <w:basedOn w:val="a0"/>
    <w:uiPriority w:val="99"/>
    <w:semiHidden/>
    <w:rsid w:val="00595257"/>
    <w:rPr>
      <w:color w:val="808080"/>
    </w:rPr>
  </w:style>
  <w:style w:type="character" w:customStyle="1" w:styleId="r">
    <w:name w:val="r"/>
    <w:basedOn w:val="a0"/>
    <w:rsid w:val="00595257"/>
  </w:style>
  <w:style w:type="character" w:styleId="aff0">
    <w:name w:val="annotation reference"/>
    <w:basedOn w:val="a0"/>
    <w:uiPriority w:val="99"/>
    <w:semiHidden/>
    <w:unhideWhenUsed/>
    <w:rsid w:val="0059525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9525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95257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595257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59525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95257"/>
    <w:rPr>
      <w:rFonts w:ascii="Arial" w:eastAsia="Calibri" w:hAnsi="Arial" w:cs="Arial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952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95257"/>
    <w:pPr>
      <w:spacing w:after="120" w:line="276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5257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595257"/>
  </w:style>
  <w:style w:type="paragraph" w:customStyle="1" w:styleId="msonormalbullet1gif">
    <w:name w:val="msonormalbullet1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"/>
    <w:basedOn w:val="a"/>
    <w:next w:val="a"/>
    <w:semiHidden/>
    <w:rsid w:val="0059525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pc">
    <w:name w:val="pc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595257"/>
  </w:style>
  <w:style w:type="paragraph" w:customStyle="1" w:styleId="FR3">
    <w:name w:val="FR3"/>
    <w:rsid w:val="00221B0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221B0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221B04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21B04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1B04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B846EB"/>
    <w:rPr>
      <w:rFonts w:ascii="Calibri" w:eastAsia="Calibri" w:hAnsi="Calibri" w:cs="Calibri"/>
      <w:lang w:eastAsia="ar-SA"/>
    </w:rPr>
  </w:style>
  <w:style w:type="paragraph" w:customStyle="1" w:styleId="formattexttopleveltext">
    <w:name w:val="formattext topleveltext"/>
    <w:basedOn w:val="a"/>
    <w:rsid w:val="00B846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E96FB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422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www.1jur.ru/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53F4-A683-4A47-858A-183366E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57</Pages>
  <Words>14962</Words>
  <Characters>85284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виктория</cp:lastModifiedBy>
  <cp:revision>54</cp:revision>
  <dcterms:created xsi:type="dcterms:W3CDTF">2014-03-13T10:03:00Z</dcterms:created>
  <dcterms:modified xsi:type="dcterms:W3CDTF">2019-09-26T21:23:00Z</dcterms:modified>
</cp:coreProperties>
</file>