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94" w:rsidRPr="00031D94" w:rsidRDefault="00031D94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14.04.2021 №24</w:t>
      </w:r>
    </w:p>
    <w:p w:rsidR="00317BA2" w:rsidRPr="00031D94" w:rsidRDefault="00031D94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7BA2" w:rsidRPr="00031D94" w:rsidRDefault="00031D94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BA2" w:rsidRPr="00031D94" w:rsidRDefault="00031D94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УСТЬ-ИЛИМСКИЙ РАЙОН</w:t>
      </w:r>
    </w:p>
    <w:p w:rsidR="00317BA2" w:rsidRPr="00031D94" w:rsidRDefault="00031D94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ПОДЪЕЛАНСКОЕ МУНИЦИПАЛЬНОЕ ОБРАЗОВАНИЕ</w:t>
      </w:r>
    </w:p>
    <w:p w:rsidR="00317BA2" w:rsidRPr="00031D94" w:rsidRDefault="00031D94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АДМИНИСТРАЦИЯ</w:t>
      </w:r>
    </w:p>
    <w:p w:rsidR="00317BA2" w:rsidRPr="00031D94" w:rsidRDefault="00031D94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ПОСТАНОВЛЕНИЕ</w:t>
      </w:r>
    </w:p>
    <w:p w:rsidR="004B1FF2" w:rsidRPr="00031D94" w:rsidRDefault="004B1FF2" w:rsidP="004B1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7BA2" w:rsidRPr="00031D94" w:rsidRDefault="00031D94" w:rsidP="00BE08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1D94">
        <w:rPr>
          <w:rFonts w:ascii="Arial" w:hAnsi="Arial" w:cs="Arial"/>
          <w:b/>
          <w:sz w:val="32"/>
          <w:szCs w:val="32"/>
        </w:rPr>
        <w:t>О ВНЕСЕНИИ ИЗМЕНЕНИЙ В ПОСТАНОВЛЕНИЕ ГЛАВЫ АДМИНИСТРАЦИИ ПОДЪЕЛАНСКОГО МУНИЦИПАЛЬН</w:t>
      </w:r>
      <w:r>
        <w:rPr>
          <w:rFonts w:ascii="Arial" w:hAnsi="Arial" w:cs="Arial"/>
          <w:b/>
          <w:sz w:val="32"/>
          <w:szCs w:val="32"/>
        </w:rPr>
        <w:t>ОГО ОБРАЗОВАНИЯ ОТ 03.03.2015 №</w:t>
      </w:r>
      <w:r w:rsidRPr="00031D94">
        <w:rPr>
          <w:rFonts w:ascii="Arial" w:hAnsi="Arial" w:cs="Arial"/>
          <w:b/>
          <w:sz w:val="32"/>
          <w:szCs w:val="32"/>
        </w:rPr>
        <w:t>5 «ОБ УТВЕРЖДЕНИИ СОСТАВА КОМИССИИ ПО РАСПРЕДЕЛЕНИЮ ЖИЛЬЯ В ПОДЪЕЛАНСКОМ МУНИЦИПАЛЬНОМ ОБРАЗОВАНИИ»</w:t>
      </w:r>
    </w:p>
    <w:p w:rsidR="00317BA2" w:rsidRPr="00031D94" w:rsidRDefault="00317BA2" w:rsidP="00317B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BA2" w:rsidRPr="00031D94" w:rsidRDefault="00BE0883" w:rsidP="004B1F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1D94">
        <w:rPr>
          <w:rFonts w:ascii="Arial" w:hAnsi="Arial" w:cs="Arial"/>
          <w:sz w:val="24"/>
          <w:szCs w:val="24"/>
        </w:rPr>
        <w:t>На основании статьи 14 Феде</w:t>
      </w:r>
      <w:r w:rsidR="00031D94">
        <w:rPr>
          <w:rFonts w:ascii="Arial" w:hAnsi="Arial" w:cs="Arial"/>
          <w:sz w:val="24"/>
          <w:szCs w:val="24"/>
        </w:rPr>
        <w:t>рального закона от 06.10.2003 №</w:t>
      </w:r>
      <w:r w:rsidRPr="00031D94">
        <w:rPr>
          <w:rFonts w:ascii="Arial" w:hAnsi="Arial" w:cs="Arial"/>
          <w:sz w:val="24"/>
          <w:szCs w:val="24"/>
        </w:rPr>
        <w:t>131- ФЗ «Об общих принципах организации местного самоуправления в Российской Федерации»,</w:t>
      </w:r>
      <w:r w:rsidR="00317BA2" w:rsidRPr="00031D94">
        <w:rPr>
          <w:rFonts w:ascii="Arial" w:hAnsi="Arial" w:cs="Arial"/>
          <w:sz w:val="24"/>
          <w:szCs w:val="24"/>
        </w:rPr>
        <w:t xml:space="preserve"> руководствуясь ст.ст. </w:t>
      </w:r>
      <w:r w:rsidR="004B1FF2" w:rsidRPr="00031D94">
        <w:rPr>
          <w:rFonts w:ascii="Arial" w:hAnsi="Arial" w:cs="Arial"/>
          <w:sz w:val="24"/>
          <w:szCs w:val="24"/>
        </w:rPr>
        <w:t>6</w:t>
      </w:r>
      <w:r w:rsidR="00317BA2" w:rsidRPr="00031D94">
        <w:rPr>
          <w:rFonts w:ascii="Arial" w:hAnsi="Arial" w:cs="Arial"/>
          <w:sz w:val="24"/>
          <w:szCs w:val="24"/>
        </w:rPr>
        <w:t>,</w:t>
      </w:r>
      <w:r w:rsidR="00DF39BC" w:rsidRPr="00031D94">
        <w:rPr>
          <w:rFonts w:ascii="Arial" w:hAnsi="Arial" w:cs="Arial"/>
          <w:sz w:val="24"/>
          <w:szCs w:val="24"/>
        </w:rPr>
        <w:t xml:space="preserve"> </w:t>
      </w:r>
      <w:r w:rsidR="00C92DF4" w:rsidRPr="00031D94">
        <w:rPr>
          <w:rFonts w:ascii="Arial" w:hAnsi="Arial" w:cs="Arial"/>
          <w:sz w:val="24"/>
          <w:szCs w:val="24"/>
        </w:rPr>
        <w:t xml:space="preserve">7 </w:t>
      </w:r>
      <w:r w:rsidR="00317BA2" w:rsidRPr="00031D94">
        <w:rPr>
          <w:rFonts w:ascii="Arial" w:hAnsi="Arial" w:cs="Arial"/>
          <w:sz w:val="24"/>
          <w:szCs w:val="24"/>
        </w:rPr>
        <w:t xml:space="preserve">Устава </w:t>
      </w:r>
      <w:r w:rsidR="00DF39BC" w:rsidRPr="00031D94">
        <w:rPr>
          <w:rFonts w:ascii="Arial" w:hAnsi="Arial" w:cs="Arial"/>
          <w:sz w:val="24"/>
          <w:szCs w:val="24"/>
        </w:rPr>
        <w:t xml:space="preserve">Подъеланского </w:t>
      </w:r>
      <w:r w:rsidR="00317BA2" w:rsidRPr="00031D94">
        <w:rPr>
          <w:rFonts w:ascii="Arial" w:hAnsi="Arial" w:cs="Arial"/>
          <w:sz w:val="24"/>
          <w:szCs w:val="24"/>
        </w:rPr>
        <w:t>муниципального образования</w:t>
      </w:r>
    </w:p>
    <w:p w:rsidR="00317BA2" w:rsidRPr="00031D94" w:rsidRDefault="00317BA2" w:rsidP="004B1F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BA2" w:rsidRPr="00031D94" w:rsidRDefault="00317BA2" w:rsidP="004B1F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31D94">
        <w:rPr>
          <w:rFonts w:ascii="Arial" w:hAnsi="Arial" w:cs="Arial"/>
          <w:b/>
          <w:sz w:val="30"/>
          <w:szCs w:val="30"/>
        </w:rPr>
        <w:t>ПОСТАНОВЛЯЮ</w:t>
      </w:r>
      <w:r w:rsidR="00D34B22" w:rsidRPr="00031D94">
        <w:rPr>
          <w:rFonts w:ascii="Arial" w:hAnsi="Arial" w:cs="Arial"/>
          <w:b/>
          <w:sz w:val="30"/>
          <w:szCs w:val="30"/>
        </w:rPr>
        <w:t>:</w:t>
      </w:r>
    </w:p>
    <w:p w:rsidR="00D34B22" w:rsidRPr="00031D94" w:rsidRDefault="00D34B22" w:rsidP="004B1F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7BA2" w:rsidRPr="00031D94" w:rsidRDefault="004B1FF2" w:rsidP="004B1F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1D94">
        <w:rPr>
          <w:rFonts w:ascii="Arial" w:hAnsi="Arial" w:cs="Arial"/>
          <w:sz w:val="24"/>
          <w:szCs w:val="24"/>
        </w:rPr>
        <w:t>1.</w:t>
      </w:r>
      <w:r w:rsidR="00317BA2" w:rsidRPr="00031D94">
        <w:rPr>
          <w:rFonts w:ascii="Arial" w:hAnsi="Arial" w:cs="Arial"/>
          <w:sz w:val="24"/>
          <w:szCs w:val="24"/>
        </w:rPr>
        <w:t xml:space="preserve"> </w:t>
      </w:r>
      <w:r w:rsidR="006E2C61" w:rsidRPr="00031D94">
        <w:rPr>
          <w:rFonts w:ascii="Arial" w:hAnsi="Arial" w:cs="Arial"/>
          <w:sz w:val="24"/>
          <w:szCs w:val="24"/>
        </w:rPr>
        <w:t xml:space="preserve">Вывести из состава </w:t>
      </w:r>
      <w:r w:rsidRPr="00031D94">
        <w:rPr>
          <w:rFonts w:ascii="Arial" w:hAnsi="Arial" w:cs="Arial"/>
          <w:sz w:val="24"/>
          <w:szCs w:val="24"/>
        </w:rPr>
        <w:t xml:space="preserve">комиссии </w:t>
      </w:r>
      <w:r w:rsidR="00BE0883" w:rsidRPr="00031D94">
        <w:rPr>
          <w:rFonts w:ascii="Arial" w:hAnsi="Arial" w:cs="Arial"/>
          <w:sz w:val="24"/>
          <w:szCs w:val="24"/>
        </w:rPr>
        <w:t>по распределению жилья</w:t>
      </w:r>
      <w:r w:rsidRPr="00031D94">
        <w:rPr>
          <w:rFonts w:ascii="Arial" w:hAnsi="Arial" w:cs="Arial"/>
          <w:sz w:val="24"/>
          <w:szCs w:val="24"/>
        </w:rPr>
        <w:t>, утверждённой</w:t>
      </w:r>
      <w:r w:rsidR="00BE0883" w:rsidRPr="00031D94">
        <w:rPr>
          <w:rFonts w:ascii="Arial" w:hAnsi="Arial" w:cs="Arial"/>
          <w:sz w:val="24"/>
          <w:szCs w:val="24"/>
        </w:rPr>
        <w:t xml:space="preserve"> </w:t>
      </w:r>
      <w:r w:rsidRPr="00031D94">
        <w:rPr>
          <w:rFonts w:ascii="Arial" w:hAnsi="Arial" w:cs="Arial"/>
          <w:sz w:val="24"/>
          <w:szCs w:val="24"/>
        </w:rPr>
        <w:t>постановлением главы администрации Подъеланского муниципальн</w:t>
      </w:r>
      <w:r w:rsidR="00031D94">
        <w:rPr>
          <w:rFonts w:ascii="Arial" w:hAnsi="Arial" w:cs="Arial"/>
          <w:sz w:val="24"/>
          <w:szCs w:val="24"/>
        </w:rPr>
        <w:t>ого образования от 03.03.2015 №5</w:t>
      </w:r>
      <w:r w:rsidR="00BE0883" w:rsidRPr="00031D94">
        <w:rPr>
          <w:rFonts w:ascii="Arial" w:hAnsi="Arial" w:cs="Arial"/>
          <w:sz w:val="24"/>
          <w:szCs w:val="24"/>
        </w:rPr>
        <w:t>:</w:t>
      </w:r>
    </w:p>
    <w:p w:rsidR="00DF39BC" w:rsidRPr="00031D94" w:rsidRDefault="006E2C61" w:rsidP="006E2C6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1D94">
        <w:rPr>
          <w:rFonts w:ascii="Arial" w:hAnsi="Arial" w:cs="Arial"/>
          <w:sz w:val="24"/>
          <w:szCs w:val="24"/>
        </w:rPr>
        <w:t>- Федоровскую</w:t>
      </w:r>
      <w:r w:rsidR="007508FC" w:rsidRPr="00031D94">
        <w:rPr>
          <w:rFonts w:ascii="Arial" w:hAnsi="Arial" w:cs="Arial"/>
          <w:sz w:val="24"/>
          <w:szCs w:val="24"/>
        </w:rPr>
        <w:t xml:space="preserve"> М.В.</w:t>
      </w:r>
      <w:r w:rsidR="00BE0883" w:rsidRPr="00031D94">
        <w:rPr>
          <w:rFonts w:ascii="Arial" w:hAnsi="Arial" w:cs="Arial"/>
          <w:sz w:val="24"/>
          <w:szCs w:val="24"/>
        </w:rPr>
        <w:t xml:space="preserve"> – </w:t>
      </w:r>
      <w:r w:rsidRPr="00031D94">
        <w:rPr>
          <w:rFonts w:ascii="Arial" w:hAnsi="Arial" w:cs="Arial"/>
          <w:sz w:val="24"/>
          <w:szCs w:val="24"/>
        </w:rPr>
        <w:t xml:space="preserve">председателя комиссии </w:t>
      </w:r>
      <w:r w:rsidR="004637FE" w:rsidRPr="00031D94">
        <w:rPr>
          <w:rFonts w:ascii="Arial" w:hAnsi="Arial" w:cs="Arial"/>
          <w:sz w:val="24"/>
          <w:szCs w:val="24"/>
        </w:rPr>
        <w:t>П</w:t>
      </w:r>
      <w:r w:rsidR="00BE0883" w:rsidRPr="00031D94">
        <w:rPr>
          <w:rFonts w:ascii="Arial" w:hAnsi="Arial" w:cs="Arial"/>
          <w:sz w:val="24"/>
          <w:szCs w:val="24"/>
        </w:rPr>
        <w:t>одъеланского</w:t>
      </w:r>
      <w:r w:rsidR="00E76601" w:rsidRPr="00031D9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E0883" w:rsidRPr="00031D94">
        <w:rPr>
          <w:rFonts w:ascii="Arial" w:hAnsi="Arial" w:cs="Arial"/>
          <w:sz w:val="24"/>
          <w:szCs w:val="24"/>
        </w:rPr>
        <w:t>;</w:t>
      </w:r>
    </w:p>
    <w:p w:rsidR="005E65BC" w:rsidRPr="00031D94" w:rsidRDefault="006E2C61" w:rsidP="004B1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D94">
        <w:rPr>
          <w:rFonts w:ascii="Arial" w:hAnsi="Arial" w:cs="Arial"/>
          <w:sz w:val="24"/>
          <w:szCs w:val="24"/>
        </w:rPr>
        <w:t>2. Ввести в состав комиссии и назначить председателем комиссии по распределению жилья в Подъела</w:t>
      </w:r>
      <w:r w:rsidR="00031D94">
        <w:rPr>
          <w:rFonts w:ascii="Arial" w:hAnsi="Arial" w:cs="Arial"/>
          <w:sz w:val="24"/>
          <w:szCs w:val="24"/>
        </w:rPr>
        <w:t xml:space="preserve">нском муниципальном образовании </w:t>
      </w:r>
      <w:r w:rsidRPr="00031D94">
        <w:rPr>
          <w:rFonts w:ascii="Arial" w:hAnsi="Arial" w:cs="Arial"/>
          <w:sz w:val="24"/>
          <w:szCs w:val="24"/>
        </w:rPr>
        <w:t>Коновалову Е.Н. – главу Подъеланского муниципального образования.</w:t>
      </w:r>
    </w:p>
    <w:p w:rsidR="004B1FF2" w:rsidRPr="00031D94" w:rsidRDefault="004B1FF2" w:rsidP="004B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1FF2" w:rsidRPr="00031D94" w:rsidRDefault="004B1FF2" w:rsidP="004B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DF4" w:rsidRPr="00031D94" w:rsidRDefault="00DF39BC" w:rsidP="004B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D94">
        <w:rPr>
          <w:rFonts w:ascii="Arial" w:hAnsi="Arial" w:cs="Arial"/>
          <w:sz w:val="24"/>
          <w:szCs w:val="24"/>
        </w:rPr>
        <w:t xml:space="preserve">Глава Подъеланского </w:t>
      </w:r>
    </w:p>
    <w:p w:rsidR="00031D94" w:rsidRDefault="00DF39BC" w:rsidP="004B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D94">
        <w:rPr>
          <w:rFonts w:ascii="Arial" w:hAnsi="Arial" w:cs="Arial"/>
          <w:sz w:val="24"/>
          <w:szCs w:val="24"/>
        </w:rPr>
        <w:t>муниципального</w:t>
      </w:r>
      <w:r w:rsidR="00031D94">
        <w:rPr>
          <w:rFonts w:ascii="Arial" w:hAnsi="Arial" w:cs="Arial"/>
          <w:sz w:val="24"/>
          <w:szCs w:val="24"/>
        </w:rPr>
        <w:t xml:space="preserve"> образования</w:t>
      </w:r>
    </w:p>
    <w:p w:rsidR="004637FE" w:rsidRPr="00031D94" w:rsidRDefault="00C92DF4" w:rsidP="004B1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D94">
        <w:rPr>
          <w:rFonts w:ascii="Arial" w:hAnsi="Arial" w:cs="Arial"/>
          <w:sz w:val="24"/>
          <w:szCs w:val="24"/>
        </w:rPr>
        <w:t>Е.Н. Коновалова</w:t>
      </w:r>
    </w:p>
    <w:sectPr w:rsidR="004637FE" w:rsidRPr="00031D94" w:rsidSect="00DF39B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BA2"/>
    <w:rsid w:val="00031D94"/>
    <w:rsid w:val="0008563C"/>
    <w:rsid w:val="00097A8A"/>
    <w:rsid w:val="000B59E8"/>
    <w:rsid w:val="00131793"/>
    <w:rsid w:val="0015445B"/>
    <w:rsid w:val="001A60E7"/>
    <w:rsid w:val="0023349E"/>
    <w:rsid w:val="00261B09"/>
    <w:rsid w:val="002D0927"/>
    <w:rsid w:val="00317BA2"/>
    <w:rsid w:val="00334C02"/>
    <w:rsid w:val="00383841"/>
    <w:rsid w:val="003F4E29"/>
    <w:rsid w:val="004637FE"/>
    <w:rsid w:val="004B1FF2"/>
    <w:rsid w:val="004E7C5D"/>
    <w:rsid w:val="005E65BC"/>
    <w:rsid w:val="00604F3A"/>
    <w:rsid w:val="006E2C61"/>
    <w:rsid w:val="007508FC"/>
    <w:rsid w:val="007534DB"/>
    <w:rsid w:val="00756E51"/>
    <w:rsid w:val="00834373"/>
    <w:rsid w:val="00860573"/>
    <w:rsid w:val="0087422B"/>
    <w:rsid w:val="0088186B"/>
    <w:rsid w:val="008D2502"/>
    <w:rsid w:val="009411B4"/>
    <w:rsid w:val="009A4F84"/>
    <w:rsid w:val="009E344C"/>
    <w:rsid w:val="00B21637"/>
    <w:rsid w:val="00B318BB"/>
    <w:rsid w:val="00B77F8D"/>
    <w:rsid w:val="00BD1A91"/>
    <w:rsid w:val="00BE0883"/>
    <w:rsid w:val="00C92DF4"/>
    <w:rsid w:val="00C9339B"/>
    <w:rsid w:val="00D34B22"/>
    <w:rsid w:val="00DF39BC"/>
    <w:rsid w:val="00E76601"/>
    <w:rsid w:val="00F16A4E"/>
    <w:rsid w:val="00F7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2021-04-21T07:25:00Z</cp:lastPrinted>
  <dcterms:created xsi:type="dcterms:W3CDTF">2015-01-26T02:44:00Z</dcterms:created>
  <dcterms:modified xsi:type="dcterms:W3CDTF">2021-04-23T01:47:00Z</dcterms:modified>
</cp:coreProperties>
</file>