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41" w:rsidRPr="004E07F0" w:rsidRDefault="00F162E8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</w:t>
      </w:r>
      <w:r w:rsidR="004B5E41"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ВИТИМСКОГО ГОРОДСКОГО ПОСЕЛЕНИЯ</w:t>
      </w:r>
    </w:p>
    <w:p w:rsidR="004B5E41" w:rsidRPr="004E07F0" w:rsidRDefault="004B5E41" w:rsidP="004B5E4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МАМСКО-ЧУЙСКОГО РАЙОНА</w:t>
      </w:r>
    </w:p>
    <w:p w:rsidR="004B5E41" w:rsidRPr="004E07F0" w:rsidRDefault="004B5E41" w:rsidP="004B5E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41" w:rsidRPr="004E07F0" w:rsidRDefault="00F162E8" w:rsidP="004B5E4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r w:rsidR="004B5E41"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5E41" w:rsidRPr="004E07F0" w:rsidRDefault="004B5E41" w:rsidP="004B5E4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4B5E41" w:rsidRPr="004E07F0" w:rsidRDefault="00465A9D" w:rsidP="004B5E4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29.05.</w:t>
      </w:r>
      <w:r w:rsidR="004B5E41" w:rsidRPr="004E07F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A656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B5E41" w:rsidRPr="004E07F0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47</w:t>
      </w:r>
    </w:p>
    <w:p w:rsidR="004B5E41" w:rsidRPr="004E07F0" w:rsidRDefault="004B5E41" w:rsidP="004B5E41">
      <w:pPr>
        <w:ind w:left="142" w:right="140"/>
        <w:jc w:val="center"/>
        <w:rPr>
          <w:b/>
          <w:bCs/>
        </w:rPr>
      </w:pPr>
    </w:p>
    <w:p w:rsidR="004B5E41" w:rsidRPr="004B5E41" w:rsidRDefault="004B5E41" w:rsidP="004B5E4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4B5E41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 xml:space="preserve">Об утверждении Порядка 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4B5E41" w:rsidRPr="004B5E41" w:rsidRDefault="004B5E41" w:rsidP="004B5E4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4B5E41" w:rsidP="00F162E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  </w:t>
      </w:r>
      <w:hyperlink r:id="rId4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5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ральным законом от 25.12.2008 №</w:t>
        </w:r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273-ФЗ "О противодействии коррупции"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6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</w:t>
        </w:r>
        <w:r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ральным законом от 02.03.2007№</w:t>
        </w:r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25-ФЗ "О муниципальной службе в Российской Федерации"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 </w:t>
      </w:r>
      <w:hyperlink r:id="rId7" w:history="1"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постановлением Правительства Росси</w:t>
        </w:r>
        <w:r w:rsidR="00465A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йской Федерации от 09.01.2014 №</w:t>
        </w:r>
        <w:r w:rsidRPr="004B5E41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10</w:t>
        </w:r>
      </w:hyperlink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</w:t>
      </w:r>
      <w:proofErr w:type="gramEnd"/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служебных (должностных) обязанностей, сдачи и оценки подарка, реализации (выкупа) и зачисления средств,</w:t>
      </w:r>
      <w:r w:rsidR="00465A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вырученных от его реализации",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Витимс</w:t>
      </w:r>
      <w:r w:rsidR="00465A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кого</w:t>
      </w:r>
      <w:proofErr w:type="spellEnd"/>
      <w:r w:rsidR="00465A9D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F162E8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Дума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Витимского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городского поселения</w:t>
      </w:r>
    </w:p>
    <w:p w:rsidR="00F162E8" w:rsidRDefault="00F162E8" w:rsidP="004B5E41">
      <w:pPr>
        <w:shd w:val="clear" w:color="auto" w:fill="FFFFFF"/>
        <w:spacing w:after="0" w:line="39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РЕШИЛА:</w:t>
      </w:r>
    </w:p>
    <w:p w:rsidR="00F162E8" w:rsidRPr="004B5E41" w:rsidRDefault="00F162E8" w:rsidP="004B5E41">
      <w:pPr>
        <w:shd w:val="clear" w:color="auto" w:fill="FFFFFF"/>
        <w:spacing w:after="0" w:line="398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66FC" w:rsidRDefault="004B5E41" w:rsidP="005D6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прилагаемый </w:t>
      </w:r>
      <w:r w:rsidRPr="004B5E4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Порядок </w:t>
      </w:r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сообщения лицами, замещающими муниципальные должности, и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proofErr w:type="gramStart"/>
      <w:r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.</w:t>
      </w:r>
      <w:proofErr w:type="gramEnd"/>
    </w:p>
    <w:p w:rsidR="005D66FC" w:rsidRDefault="005D66FC" w:rsidP="005D6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4B5E41"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Опубликовать настоящее решение в средствах массовой информации.</w:t>
      </w:r>
    </w:p>
    <w:p w:rsidR="004B5E41" w:rsidRPr="004B5E41" w:rsidRDefault="005D66FC" w:rsidP="005D66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4B5E41" w:rsidRPr="004B5E4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Председатель Думы поселения С.Р.Полякова</w:t>
      </w: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Глава поселения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Н.В.Балуткин</w:t>
      </w:r>
      <w:proofErr w:type="spellEnd"/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162E8" w:rsidRDefault="00F162E8" w:rsidP="00F162E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96A0A" w:rsidRDefault="004B5E41" w:rsidP="00F162E8">
      <w:pPr>
        <w:spacing w:after="0"/>
        <w:jc w:val="right"/>
        <w:rPr>
          <w:lang w:eastAsia="ru-RU"/>
        </w:rPr>
      </w:pPr>
      <w:r w:rsidRPr="004B5E41">
        <w:rPr>
          <w:lang w:eastAsia="ru-RU"/>
        </w:rPr>
        <w:t> </w:t>
      </w:r>
    </w:p>
    <w:p w:rsidR="00F162E8" w:rsidRPr="00F162E8" w:rsidRDefault="004B5E41" w:rsidP="00F162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E41">
        <w:rPr>
          <w:lang w:eastAsia="ru-RU"/>
        </w:rPr>
        <w:lastRenderedPageBreak/>
        <w:br/>
      </w:r>
      <w:r w:rsidR="00F162E8" w:rsidRPr="00F162E8">
        <w:rPr>
          <w:rFonts w:ascii="Times New Roman" w:hAnsi="Times New Roman" w:cs="Times New Roman"/>
          <w:sz w:val="24"/>
          <w:szCs w:val="24"/>
        </w:rPr>
        <w:t>Приложение к решению Думы поселения</w:t>
      </w:r>
    </w:p>
    <w:p w:rsidR="00F162E8" w:rsidRPr="00F162E8" w:rsidRDefault="00F162E8" w:rsidP="00F162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от </w:t>
      </w:r>
      <w:r w:rsidR="00465A9D">
        <w:rPr>
          <w:rFonts w:ascii="Times New Roman" w:hAnsi="Times New Roman" w:cs="Times New Roman"/>
          <w:sz w:val="24"/>
          <w:szCs w:val="24"/>
        </w:rPr>
        <w:t>29.05.2017г.</w:t>
      </w:r>
      <w:r w:rsidRPr="00F162E8">
        <w:rPr>
          <w:rFonts w:ascii="Times New Roman" w:hAnsi="Times New Roman" w:cs="Times New Roman"/>
          <w:sz w:val="24"/>
          <w:szCs w:val="24"/>
        </w:rPr>
        <w:t xml:space="preserve"> №</w:t>
      </w:r>
      <w:r w:rsidR="00465A9D">
        <w:rPr>
          <w:rFonts w:ascii="Times New Roman" w:hAnsi="Times New Roman" w:cs="Times New Roman"/>
          <w:sz w:val="24"/>
          <w:szCs w:val="24"/>
        </w:rPr>
        <w:t>47</w:t>
      </w:r>
    </w:p>
    <w:p w:rsidR="00896A0A" w:rsidRDefault="004B5E41" w:rsidP="00F1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E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465A9D" w:rsidRDefault="004B5E41" w:rsidP="00F1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E8">
        <w:rPr>
          <w:rFonts w:ascii="Times New Roman" w:hAnsi="Times New Roman" w:cs="Times New Roman"/>
          <w:b/>
          <w:sz w:val="24"/>
          <w:szCs w:val="24"/>
        </w:rPr>
        <w:t>сообщения лицами, замещ</w:t>
      </w:r>
      <w:r w:rsidR="00465A9D">
        <w:rPr>
          <w:rFonts w:ascii="Times New Roman" w:hAnsi="Times New Roman" w:cs="Times New Roman"/>
          <w:b/>
          <w:sz w:val="24"/>
          <w:szCs w:val="24"/>
        </w:rPr>
        <w:t>ающими муниципальные должности,</w:t>
      </w:r>
    </w:p>
    <w:p w:rsidR="00465A9D" w:rsidRDefault="00465A9D" w:rsidP="00F1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E41" w:rsidRPr="00F162E8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о получении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подарка в связи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протокольными</w:t>
      </w:r>
    </w:p>
    <w:p w:rsidR="00465A9D" w:rsidRDefault="004B5E41" w:rsidP="00F1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E8">
        <w:rPr>
          <w:rFonts w:ascii="Times New Roman" w:hAnsi="Times New Roman" w:cs="Times New Roman"/>
          <w:b/>
          <w:sz w:val="24"/>
          <w:szCs w:val="24"/>
        </w:rPr>
        <w:t>мероприятиями, служебными команд</w:t>
      </w:r>
      <w:r w:rsidR="00465A9D">
        <w:rPr>
          <w:rFonts w:ascii="Times New Roman" w:hAnsi="Times New Roman" w:cs="Times New Roman"/>
          <w:b/>
          <w:sz w:val="24"/>
          <w:szCs w:val="24"/>
        </w:rPr>
        <w:t>ировками и другими официальными</w:t>
      </w:r>
    </w:p>
    <w:p w:rsidR="004B5E41" w:rsidRPr="00F162E8" w:rsidRDefault="004B5E41" w:rsidP="00F162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E8">
        <w:rPr>
          <w:rFonts w:ascii="Times New Roman" w:hAnsi="Times New Roman" w:cs="Times New Roman"/>
          <w:b/>
          <w:sz w:val="24"/>
          <w:szCs w:val="24"/>
        </w:rPr>
        <w:t>мероприятиями, участие в которых связано с исполнен</w:t>
      </w:r>
      <w:r w:rsidR="00465A9D">
        <w:rPr>
          <w:rFonts w:ascii="Times New Roman" w:hAnsi="Times New Roman" w:cs="Times New Roman"/>
          <w:b/>
          <w:sz w:val="24"/>
          <w:szCs w:val="24"/>
        </w:rPr>
        <w:t>ием ими служебных (должностных)</w:t>
      </w:r>
      <w:r w:rsidR="00F162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b/>
          <w:sz w:val="24"/>
          <w:szCs w:val="24"/>
        </w:rPr>
        <w:t>обязанностей, сдачи и оценки подарка, реализации (выкупа) и зачисления средств, вырученных от его реализации</w:t>
      </w:r>
    </w:p>
    <w:p w:rsidR="00F162E8" w:rsidRDefault="00F162E8" w:rsidP="00465A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E41" w:rsidRPr="00F162E8" w:rsidRDefault="004B5E41" w:rsidP="00F162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B5E41" w:rsidRP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процедуру сообщения лицами, замещающими муниципальные должности </w:t>
      </w:r>
      <w:r w:rsidR="00F162E8">
        <w:rPr>
          <w:rFonts w:ascii="Times New Roman" w:hAnsi="Times New Roman" w:cs="Times New Roman"/>
          <w:sz w:val="24"/>
          <w:szCs w:val="24"/>
        </w:rPr>
        <w:t xml:space="preserve">в </w:t>
      </w:r>
      <w:r w:rsidR="00F162E8" w:rsidRPr="00F162E8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46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E8">
        <w:rPr>
          <w:rFonts w:ascii="Times New Roman" w:hAnsi="Times New Roman" w:cs="Times New Roman"/>
          <w:sz w:val="24"/>
          <w:szCs w:val="24"/>
        </w:rPr>
        <w:t>Витимского</w:t>
      </w:r>
      <w:proofErr w:type="spellEnd"/>
      <w:r w:rsidR="00F162E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65A9D">
        <w:rPr>
          <w:rFonts w:ascii="Times New Roman" w:hAnsi="Times New Roman" w:cs="Times New Roman"/>
          <w:sz w:val="24"/>
          <w:szCs w:val="24"/>
        </w:rPr>
        <w:t xml:space="preserve">, </w:t>
      </w:r>
      <w:r w:rsidRPr="00F162E8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лица, замещающие муниципальные должности,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E8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служебными командировками и другими официальными мероприятиями 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4B5E41" w:rsidRP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E8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 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 </w:t>
      </w:r>
    </w:p>
    <w:p w:rsidR="004B5E41" w:rsidRDefault="004B5E41" w:rsidP="00465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</w:t>
      </w:r>
      <w:r w:rsidRPr="00F162E8">
        <w:rPr>
          <w:rFonts w:ascii="Times New Roman" w:hAnsi="Times New Roman" w:cs="Times New Roman"/>
          <w:sz w:val="24"/>
          <w:szCs w:val="24"/>
        </w:rPr>
        <w:lastRenderedPageBreak/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65A9D" w:rsidRPr="00F162E8" w:rsidRDefault="00465A9D" w:rsidP="00465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E41" w:rsidRDefault="004B5E41" w:rsidP="00465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II. Уведомление о получении подарка</w:t>
      </w:r>
    </w:p>
    <w:p w:rsidR="00465A9D" w:rsidRPr="00F162E8" w:rsidRDefault="00465A9D" w:rsidP="00465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2.1. Лица, замещающие муниципальные должности, муниципальные служащие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 местного самоуправления, в которых указанные лица замещают муниципальные должности или проходят муниципальную службу. </w:t>
      </w:r>
    </w:p>
    <w:p w:rsidR="004B5E41" w:rsidRPr="00F162E8" w:rsidRDefault="00F162E8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 </w:t>
      </w:r>
      <w:r w:rsidR="004B5E41" w:rsidRPr="00F162E8">
        <w:rPr>
          <w:rFonts w:ascii="Times New Roman" w:hAnsi="Times New Roman" w:cs="Times New Roman"/>
          <w:sz w:val="24"/>
          <w:szCs w:val="24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составляет</w:t>
      </w:r>
      <w:r w:rsidR="00465A9D">
        <w:rPr>
          <w:rFonts w:ascii="Times New Roman" w:hAnsi="Times New Roman" w:cs="Times New Roman"/>
          <w:sz w:val="24"/>
          <w:szCs w:val="24"/>
        </w:rPr>
        <w:t xml:space="preserve">ся по форме согласно Приложению </w:t>
      </w:r>
      <w:r w:rsidR="004B5E41" w:rsidRPr="00F162E8">
        <w:rPr>
          <w:rFonts w:ascii="Times New Roman" w:hAnsi="Times New Roman" w:cs="Times New Roman"/>
          <w:sz w:val="24"/>
          <w:szCs w:val="24"/>
        </w:rPr>
        <w:t>к настоящему Порядку.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 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2.2. Уведомление представляется не позднее 3 рабочих дней со дня получения подарка в уполномоченное структурное подразделение органа местного самоуправления, в котором лицо, замещающее муниципальную должность, муниципальный служащий, замещает муниципальную должность или проходит муниципальную службу (далее - уполномоченное структурное подразделение). </w:t>
      </w:r>
    </w:p>
    <w:p w:rsid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замещающего муниципальную должность, муниципального служащего, получившего подарок, из служебной командировки.</w:t>
      </w:r>
    </w:p>
    <w:p w:rsidR="004B5E41" w:rsidRPr="00F162E8" w:rsidRDefault="004B5E41" w:rsidP="00F162E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</w:t>
      </w:r>
      <w:r w:rsidR="00445493" w:rsidRPr="00F162E8">
        <w:rPr>
          <w:rFonts w:ascii="Times New Roman" w:hAnsi="Times New Roman" w:cs="Times New Roman"/>
          <w:sz w:val="24"/>
          <w:szCs w:val="24"/>
        </w:rPr>
        <w:t>сроки</w:t>
      </w:r>
      <w:r w:rsidRPr="00F162E8">
        <w:rPr>
          <w:rFonts w:ascii="Times New Roman" w:hAnsi="Times New Roman" w:cs="Times New Roman"/>
          <w:sz w:val="24"/>
          <w:szCs w:val="24"/>
        </w:rPr>
        <w:t>, указанные в 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настояще</w:t>
      </w:r>
      <w:r w:rsidR="00445493">
        <w:rPr>
          <w:rFonts w:ascii="Times New Roman" w:hAnsi="Times New Roman" w:cs="Times New Roman"/>
          <w:sz w:val="24"/>
          <w:szCs w:val="24"/>
        </w:rPr>
        <w:t>м</w:t>
      </w:r>
      <w:r w:rsidRPr="00F162E8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445493">
        <w:rPr>
          <w:rFonts w:ascii="Times New Roman" w:hAnsi="Times New Roman" w:cs="Times New Roman"/>
          <w:sz w:val="24"/>
          <w:szCs w:val="24"/>
        </w:rPr>
        <w:t>е</w:t>
      </w:r>
      <w:r w:rsidRPr="00F162E8">
        <w:rPr>
          <w:rFonts w:ascii="Times New Roman" w:hAnsi="Times New Roman" w:cs="Times New Roman"/>
          <w:sz w:val="24"/>
          <w:szCs w:val="24"/>
        </w:rPr>
        <w:t>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4B5E41" w:rsidRDefault="004B5E41" w:rsidP="00465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2.3.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445493" w:rsidRPr="00445493">
        <w:rPr>
          <w:rFonts w:ascii="Times New Roman" w:hAnsi="Times New Roman" w:cs="Times New Roman"/>
          <w:sz w:val="24"/>
          <w:szCs w:val="24"/>
        </w:rPr>
        <w:t xml:space="preserve">соблюдению требований к служебному поведению муниципальных </w:t>
      </w:r>
      <w:r w:rsidR="00445493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F162E8">
        <w:rPr>
          <w:rFonts w:ascii="Times New Roman" w:hAnsi="Times New Roman" w:cs="Times New Roman"/>
          <w:sz w:val="24"/>
          <w:szCs w:val="24"/>
        </w:rPr>
        <w:t>или соответствующий коллегиальный орган органа местного самоуправления</w:t>
      </w:r>
      <w:r w:rsidR="00445493" w:rsidRPr="00F162E8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(далее - комиссия или коллегиальный орган).</w:t>
      </w:r>
    </w:p>
    <w:p w:rsidR="00465A9D" w:rsidRPr="00F162E8" w:rsidRDefault="00465A9D" w:rsidP="00465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E41" w:rsidRDefault="004B5E41" w:rsidP="00465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III. Учет подарков</w:t>
      </w:r>
    </w:p>
    <w:p w:rsidR="00465A9D" w:rsidRPr="00F162E8" w:rsidRDefault="00465A9D" w:rsidP="00465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5E41" w:rsidRPr="00F162E8" w:rsidRDefault="00465A9D" w:rsidP="00465A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</w:t>
      </w:r>
      <w:r w:rsidR="004B5E41" w:rsidRPr="00F162E8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 тысячи рублей либо стоимость которого получившим его муниципальным служащим неизвестна, сдается ответственному сотруднику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уведомления.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3.2.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r w:rsidRPr="00445493">
        <w:rPr>
          <w:rFonts w:ascii="Times New Roman" w:hAnsi="Times New Roman" w:cs="Times New Roman"/>
          <w:sz w:val="24"/>
          <w:szCs w:val="24"/>
        </w:rPr>
        <w:t>пунктом 3.1</w:t>
      </w:r>
      <w:r w:rsidR="00465A9D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за утрату или повреждение подарка несет лицо, замещающее муниципальную должность, муниципальный служащий, получившие подарок.</w:t>
      </w:r>
      <w:proofErr w:type="gramEnd"/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3.4. 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 или коллегиального органа. </w:t>
      </w:r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При определении текущей рыночной стоимости в целях принятия к бухгалтерскому учету подарка комиссией или коллегиальным органом используются данные о ценах на аналогичные материальные ценности, полученные в письменной форме от организаций-изготовителей;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сведения об уровне цен, имеющиеся у органов государственной статистики, а также в средствах массовой информации и специальной литературе, экспертные заключения (в том числе экспертов, привлеченных на добровольных началах к работе в комиссии или коллегиальном органе) о стоимости отдельных (аналогичных) товаров.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Подарок возвращается сдавшему его лицу по акту приема-передачи в случае, если его стоимость не превышает 3 тысячи рублей.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3.5. Уполномоченное структурное подразделение обеспечивает включение принятого к бухгалтерскому учету подарка, стоимость которого превышает 3 тысячи рублей, в реестр муниципальной собственности городского округа в течение 1 месяца со дня принятия подарка к учету.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3.6.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соответственно заявление о выкупе подарка не позднее двух месяцев со дня сдачи подарка. </w:t>
      </w:r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Уполномоченное структурное подразделение в течение 3 месяцев со дня поступления заявления, указанного в </w:t>
      </w:r>
      <w:r w:rsidRPr="00445493">
        <w:rPr>
          <w:rFonts w:ascii="Times New Roman" w:hAnsi="Times New Roman" w:cs="Times New Roman"/>
          <w:color w:val="000000" w:themeColor="text1"/>
          <w:sz w:val="24"/>
          <w:szCs w:val="24"/>
        </w:rPr>
        <w:t>пункте 3.</w:t>
      </w:r>
      <w:r w:rsidR="00445493" w:rsidRPr="00445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549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445493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B5E41" w:rsidRPr="00F162E8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3.8. Подарок, в отношении которого не</w:t>
      </w:r>
      <w:r w:rsidR="00465A9D">
        <w:rPr>
          <w:rFonts w:ascii="Times New Roman" w:hAnsi="Times New Roman" w:cs="Times New Roman"/>
          <w:sz w:val="24"/>
          <w:szCs w:val="24"/>
        </w:rPr>
        <w:t xml:space="preserve"> поступило заявление, указанное в </w:t>
      </w:r>
      <w:r w:rsidRPr="00445493">
        <w:rPr>
          <w:rFonts w:ascii="Times New Roman" w:hAnsi="Times New Roman" w:cs="Times New Roman"/>
          <w:sz w:val="24"/>
          <w:szCs w:val="24"/>
        </w:rPr>
        <w:t>пункте 3.6</w:t>
      </w:r>
      <w:r w:rsidR="00465A9D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настоящего Порядка, может использоваться органом местного самоуправления 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445493" w:rsidRDefault="004B5E41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его дальнейшее использовани</w:t>
      </w:r>
      <w:r w:rsidR="00465A9D">
        <w:rPr>
          <w:rFonts w:ascii="Times New Roman" w:hAnsi="Times New Roman" w:cs="Times New Roman"/>
          <w:sz w:val="24"/>
          <w:szCs w:val="24"/>
        </w:rPr>
        <w:t xml:space="preserve">е определяется в соответствии с </w:t>
      </w:r>
      <w:r w:rsidRPr="00445493">
        <w:rPr>
          <w:rFonts w:ascii="Times New Roman" w:hAnsi="Times New Roman" w:cs="Times New Roman"/>
          <w:sz w:val="24"/>
          <w:szCs w:val="24"/>
        </w:rPr>
        <w:t>пунктами 15</w:t>
      </w:r>
      <w:r w:rsidR="00465A9D">
        <w:rPr>
          <w:rFonts w:ascii="Times New Roman" w:hAnsi="Times New Roman" w:cs="Times New Roman"/>
          <w:sz w:val="24"/>
          <w:szCs w:val="24"/>
        </w:rPr>
        <w:t>,</w:t>
      </w:r>
      <w:r w:rsidRPr="00445493">
        <w:rPr>
          <w:rFonts w:ascii="Times New Roman" w:hAnsi="Times New Roman" w:cs="Times New Roman"/>
          <w:sz w:val="24"/>
          <w:szCs w:val="24"/>
        </w:rPr>
        <w:t>17 Типового положения</w:t>
      </w:r>
      <w:r w:rsidR="00465A9D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 </w:t>
      </w:r>
      <w:r w:rsidR="00465A9D">
        <w:rPr>
          <w:rFonts w:ascii="Times New Roman" w:hAnsi="Times New Roman" w:cs="Times New Roman"/>
          <w:sz w:val="24"/>
          <w:szCs w:val="24"/>
        </w:rPr>
        <w:t>от 09.01.2014 №</w:t>
      </w:r>
      <w:r w:rsidRPr="00445493">
        <w:rPr>
          <w:rFonts w:ascii="Times New Roman" w:hAnsi="Times New Roman" w:cs="Times New Roman"/>
          <w:sz w:val="24"/>
          <w:szCs w:val="24"/>
        </w:rPr>
        <w:t>10</w:t>
      </w:r>
      <w:r w:rsidR="00465A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5E41" w:rsidRPr="00F162E8" w:rsidRDefault="00465A9D" w:rsidP="0044549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4B5E41" w:rsidRPr="00F162E8"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предусмотренная </w:t>
      </w:r>
      <w:r w:rsidR="004B5E41" w:rsidRPr="00445493">
        <w:rPr>
          <w:rFonts w:ascii="Times New Roman" w:hAnsi="Times New Roman" w:cs="Times New Roman"/>
          <w:sz w:val="24"/>
          <w:szCs w:val="24"/>
        </w:rPr>
        <w:t>пунктом 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E41" w:rsidRPr="00F162E8">
        <w:rPr>
          <w:rFonts w:ascii="Times New Roman" w:hAnsi="Times New Roman" w:cs="Times New Roman"/>
          <w:sz w:val="24"/>
          <w:szCs w:val="24"/>
        </w:rPr>
        <w:t xml:space="preserve">настоящего Порядка, осуществляется субъектами </w:t>
      </w:r>
      <w:r w:rsidR="004B5E41" w:rsidRPr="00F162E8">
        <w:rPr>
          <w:rFonts w:ascii="Times New Roman" w:hAnsi="Times New Roman" w:cs="Times New Roman"/>
          <w:sz w:val="24"/>
          <w:szCs w:val="24"/>
        </w:rPr>
        <w:lastRenderedPageBreak/>
        <w:t>оценочно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4B5E41" w:rsidRPr="00F162E8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="004B5E41" w:rsidRPr="00F162E8">
        <w:rPr>
          <w:rFonts w:ascii="Times New Roman" w:hAnsi="Times New Roman" w:cs="Times New Roman"/>
          <w:sz w:val="24"/>
          <w:szCs w:val="24"/>
        </w:rPr>
        <w:t xml:space="preserve"> Федерации об оценочной деятельности.</w:t>
      </w:r>
    </w:p>
    <w:p w:rsidR="004B5E41" w:rsidRPr="00F162E8" w:rsidRDefault="004B5E41" w:rsidP="004454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3.11. Средства, вырученные от реализации (выкуп</w:t>
      </w:r>
      <w:r w:rsidR="00445493">
        <w:rPr>
          <w:rFonts w:ascii="Times New Roman" w:hAnsi="Times New Roman" w:cs="Times New Roman"/>
          <w:sz w:val="24"/>
          <w:szCs w:val="24"/>
        </w:rPr>
        <w:t xml:space="preserve">а) подарка, зачисляются в доход </w:t>
      </w:r>
      <w:r w:rsidRPr="00F162E8">
        <w:rPr>
          <w:rFonts w:ascii="Times New Roman" w:hAnsi="Times New Roman" w:cs="Times New Roman"/>
          <w:sz w:val="24"/>
          <w:szCs w:val="24"/>
        </w:rPr>
        <w:t>городского бюджета в порядке, установленном Российской Федерации.</w:t>
      </w:r>
    </w:p>
    <w:p w:rsidR="004B5E41" w:rsidRPr="00F162E8" w:rsidRDefault="004B5E41" w:rsidP="00445493">
      <w:pPr>
        <w:jc w:val="right"/>
        <w:rPr>
          <w:rFonts w:ascii="Times New Roman" w:hAnsi="Times New Roman" w:cs="Times New Roman"/>
          <w:sz w:val="24"/>
          <w:szCs w:val="24"/>
        </w:rPr>
      </w:pPr>
      <w:r w:rsidRPr="00445493">
        <w:rPr>
          <w:rFonts w:ascii="Times New Roman" w:hAnsi="Times New Roman" w:cs="Times New Roman"/>
        </w:rPr>
        <w:t>Приложение</w:t>
      </w:r>
      <w:r w:rsidRPr="00445493">
        <w:rPr>
          <w:rFonts w:ascii="Times New Roman" w:hAnsi="Times New Roman" w:cs="Times New Roman"/>
        </w:rPr>
        <w:br/>
        <w:t>к Порядку сообщения лицами, замещающими муниципальные должности,</w:t>
      </w:r>
      <w:r w:rsidRPr="00445493">
        <w:rPr>
          <w:rFonts w:ascii="Times New Roman" w:hAnsi="Times New Roman" w:cs="Times New Roman"/>
        </w:rPr>
        <w:br/>
        <w:t>и муниципальными служащими о получении подарка в</w:t>
      </w:r>
      <w:r w:rsidRPr="00445493">
        <w:rPr>
          <w:rFonts w:ascii="Times New Roman" w:hAnsi="Times New Roman" w:cs="Times New Roman"/>
        </w:rPr>
        <w:br/>
        <w:t>в связи с протокольными мероприятиями, служебными командировками</w:t>
      </w:r>
      <w:r w:rsidRPr="00445493">
        <w:rPr>
          <w:rFonts w:ascii="Times New Roman" w:hAnsi="Times New Roman" w:cs="Times New Roman"/>
        </w:rPr>
        <w:br/>
        <w:t>и другими официальными мероприятиями, участие в которых связано с </w:t>
      </w:r>
      <w:r w:rsidRPr="00445493">
        <w:rPr>
          <w:rFonts w:ascii="Times New Roman" w:hAnsi="Times New Roman" w:cs="Times New Roman"/>
        </w:rPr>
        <w:br/>
        <w:t>исполнением ими служебных (должностных) обязанностей, сдачи</w:t>
      </w:r>
      <w:r w:rsidRPr="00445493">
        <w:rPr>
          <w:rFonts w:ascii="Times New Roman" w:hAnsi="Times New Roman" w:cs="Times New Roman"/>
        </w:rPr>
        <w:br/>
        <w:t>и оценки подарка, реализации (выкупа) и зачисления средств, вырученных от его реализации</w:t>
      </w:r>
      <w:r w:rsidRPr="00445493">
        <w:rPr>
          <w:rFonts w:ascii="Times New Roman" w:hAnsi="Times New Roman" w:cs="Times New Roman"/>
        </w:rPr>
        <w:br/>
      </w:r>
    </w:p>
    <w:p w:rsidR="004B5E41" w:rsidRPr="00F162E8" w:rsidRDefault="004B5E41" w:rsidP="00445493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445493" w:rsidRDefault="004B5E41" w:rsidP="004454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45493">
        <w:rPr>
          <w:rFonts w:ascii="Times New Roman" w:hAnsi="Times New Roman" w:cs="Times New Roman"/>
          <w:sz w:val="24"/>
          <w:szCs w:val="24"/>
        </w:rPr>
        <w:t>__________</w:t>
      </w:r>
    </w:p>
    <w:p w:rsidR="00445493" w:rsidRDefault="004B5E41" w:rsidP="004454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5493">
        <w:rPr>
          <w:rFonts w:ascii="Times New Roman" w:hAnsi="Times New Roman" w:cs="Times New Roman"/>
        </w:rPr>
        <w:t>(наименование уполномоченного структурного подразделения органа местного самоуправления</w:t>
      </w:r>
      <w:proofErr w:type="gramStart"/>
      <w:r w:rsidRPr="00445493">
        <w:rPr>
          <w:rFonts w:ascii="Times New Roman" w:hAnsi="Times New Roman" w:cs="Times New Roman"/>
        </w:rPr>
        <w:t>)о</w:t>
      </w:r>
      <w:proofErr w:type="gramEnd"/>
      <w:r w:rsidRPr="00445493">
        <w:rPr>
          <w:rFonts w:ascii="Times New Roman" w:hAnsi="Times New Roman" w:cs="Times New Roman"/>
        </w:rPr>
        <w:t>т</w:t>
      </w:r>
      <w:r w:rsidRPr="00F162E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445493">
        <w:rPr>
          <w:rFonts w:ascii="Times New Roman" w:hAnsi="Times New Roman" w:cs="Times New Roman"/>
          <w:sz w:val="24"/>
          <w:szCs w:val="24"/>
        </w:rPr>
        <w:t>___________</w:t>
      </w:r>
    </w:p>
    <w:p w:rsidR="001C3144" w:rsidRDefault="004B5E41" w:rsidP="0044549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2E8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  <w:r w:rsidR="001C3144" w:rsidRPr="00F16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B5E41" w:rsidRPr="00F162E8" w:rsidRDefault="004B5E41" w:rsidP="00445493">
      <w:pPr>
        <w:jc w:val="both"/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Уведомление о получении подарка от «___» ______________ 20__ г.</w:t>
      </w:r>
    </w:p>
    <w:p w:rsidR="004B5E41" w:rsidRPr="001C3144" w:rsidRDefault="004B5E41" w:rsidP="001C3144">
      <w:pPr>
        <w:jc w:val="center"/>
        <w:rPr>
          <w:rFonts w:ascii="Times New Roman" w:hAnsi="Times New Roman" w:cs="Times New Roman"/>
        </w:rPr>
      </w:pPr>
      <w:r w:rsidRPr="00F162E8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______________________________________________________подарк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>ов) на</w:t>
      </w:r>
      <w:r w:rsidR="001C3144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(дата получения)</w:t>
      </w:r>
      <w:r w:rsidRPr="00F162E8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F162E8">
        <w:rPr>
          <w:rFonts w:ascii="Times New Roman" w:hAnsi="Times New Roman" w:cs="Times New Roman"/>
          <w:sz w:val="24"/>
          <w:szCs w:val="24"/>
        </w:rPr>
        <w:br/>
      </w:r>
      <w:r w:rsidRPr="001C3144">
        <w:rPr>
          <w:rFonts w:ascii="Times New Roman" w:hAnsi="Times New Roman" w:cs="Times New Roman"/>
        </w:rPr>
        <w:t>(наименование протокольного мероприятия, служебной командировки, другого официального мероприятия, место и дата проведения)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2519"/>
        <w:gridCol w:w="3034"/>
        <w:gridCol w:w="1926"/>
        <w:gridCol w:w="1876"/>
      </w:tblGrid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41" w:rsidRPr="00F162E8" w:rsidTr="001C3144">
        <w:tc>
          <w:tcPr>
            <w:tcW w:w="2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2E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5E41" w:rsidRPr="00F162E8" w:rsidRDefault="004B5E41" w:rsidP="00F16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144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 xml:space="preserve">Приложение: _________________________________________ на </w:t>
      </w:r>
      <w:proofErr w:type="spellStart"/>
      <w:r w:rsidRPr="00F162E8">
        <w:rPr>
          <w:rFonts w:ascii="Times New Roman" w:hAnsi="Times New Roman" w:cs="Times New Roman"/>
          <w:sz w:val="24"/>
          <w:szCs w:val="24"/>
        </w:rPr>
        <w:t>______листах</w:t>
      </w:r>
      <w:proofErr w:type="spellEnd"/>
      <w:r w:rsidRPr="00F162E8">
        <w:rPr>
          <w:rFonts w:ascii="Times New Roman" w:hAnsi="Times New Roman" w:cs="Times New Roman"/>
          <w:sz w:val="24"/>
          <w:szCs w:val="24"/>
        </w:rPr>
        <w:t>.</w:t>
      </w:r>
    </w:p>
    <w:p w:rsidR="004B5E41" w:rsidRPr="00F162E8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t>(наименование документа</w:t>
      </w:r>
      <w:proofErr w:type="gramStart"/>
      <w:r w:rsidRPr="00F162E8">
        <w:rPr>
          <w:rFonts w:ascii="Times New Roman" w:hAnsi="Times New Roman" w:cs="Times New Roman"/>
          <w:sz w:val="24"/>
          <w:szCs w:val="24"/>
        </w:rPr>
        <w:t>)Л</w:t>
      </w:r>
      <w:proofErr w:type="gramEnd"/>
      <w:r w:rsidRPr="00F162E8">
        <w:rPr>
          <w:rFonts w:ascii="Times New Roman" w:hAnsi="Times New Roman" w:cs="Times New Roman"/>
          <w:sz w:val="24"/>
          <w:szCs w:val="24"/>
        </w:rPr>
        <w:t>ицо, представившее</w:t>
      </w:r>
      <w:r w:rsidR="001C3144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уведомление ___________ _____________________ «__» ____ 20__г.</w:t>
      </w:r>
      <w:r w:rsidR="001C3144">
        <w:rPr>
          <w:rFonts w:ascii="Times New Roman" w:hAnsi="Times New Roman" w:cs="Times New Roman"/>
          <w:sz w:val="24"/>
          <w:szCs w:val="24"/>
        </w:rPr>
        <w:t xml:space="preserve"> </w:t>
      </w:r>
      <w:r w:rsidRPr="00F162E8">
        <w:rPr>
          <w:rFonts w:ascii="Times New Roman" w:hAnsi="Times New Roman" w:cs="Times New Roman"/>
          <w:sz w:val="24"/>
          <w:szCs w:val="24"/>
        </w:rPr>
        <w:t>(подпись) (расшифровка подписи)Лицо, принявшее ___________ _____________________ «__» ____ 20__г.уведомление (подпись) (расшифровка подписи)</w:t>
      </w:r>
      <w:r w:rsidRPr="00F162E8">
        <w:rPr>
          <w:rFonts w:ascii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______________«___» ________ 20__ г._____________________________</w:t>
      </w:r>
    </w:p>
    <w:p w:rsidR="004B5E41" w:rsidRPr="00F162E8" w:rsidRDefault="004B5E41" w:rsidP="00F162E8">
      <w:pPr>
        <w:rPr>
          <w:rFonts w:ascii="Times New Roman" w:hAnsi="Times New Roman" w:cs="Times New Roman"/>
          <w:sz w:val="24"/>
          <w:szCs w:val="24"/>
        </w:rPr>
      </w:pPr>
      <w:r w:rsidRPr="00F162E8">
        <w:rPr>
          <w:rFonts w:ascii="Times New Roman" w:hAnsi="Times New Roman" w:cs="Times New Roman"/>
          <w:sz w:val="24"/>
          <w:szCs w:val="24"/>
        </w:rPr>
        <w:lastRenderedPageBreak/>
        <w:t>* Заполняется при наличии документов, подтверждающих стоимость подарка.</w:t>
      </w:r>
    </w:p>
    <w:sectPr w:rsidR="004B5E41" w:rsidRPr="00F162E8" w:rsidSect="00DB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E41"/>
    <w:rsid w:val="001C3144"/>
    <w:rsid w:val="00445493"/>
    <w:rsid w:val="00465A9D"/>
    <w:rsid w:val="004A6560"/>
    <w:rsid w:val="004B5E41"/>
    <w:rsid w:val="005D66FC"/>
    <w:rsid w:val="00896A0A"/>
    <w:rsid w:val="00951FBB"/>
    <w:rsid w:val="00BD7B3D"/>
    <w:rsid w:val="00C164F4"/>
    <w:rsid w:val="00C2557F"/>
    <w:rsid w:val="00CB7FD4"/>
    <w:rsid w:val="00DB7B8F"/>
    <w:rsid w:val="00F1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8F"/>
  </w:style>
  <w:style w:type="paragraph" w:styleId="1">
    <w:name w:val="heading 1"/>
    <w:basedOn w:val="a"/>
    <w:link w:val="10"/>
    <w:uiPriority w:val="9"/>
    <w:qFormat/>
    <w:rsid w:val="004B5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5E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5E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E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5E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5E41"/>
  </w:style>
  <w:style w:type="paragraph" w:customStyle="1" w:styleId="formattext">
    <w:name w:val="formattext"/>
    <w:basedOn w:val="a"/>
    <w:rsid w:val="004B5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5E41"/>
    <w:rPr>
      <w:color w:val="0000FF"/>
      <w:u w:val="single"/>
    </w:rPr>
  </w:style>
  <w:style w:type="paragraph" w:customStyle="1" w:styleId="ConsPlusNormal">
    <w:name w:val="ConsPlusNormal"/>
    <w:rsid w:val="004B5E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0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9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Витимский</dc:creator>
  <cp:lastModifiedBy>Витимский</cp:lastModifiedBy>
  <cp:revision>5</cp:revision>
  <dcterms:created xsi:type="dcterms:W3CDTF">2017-05-17T03:37:00Z</dcterms:created>
  <dcterms:modified xsi:type="dcterms:W3CDTF">2017-06-14T03:27:00Z</dcterms:modified>
</cp:coreProperties>
</file>