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D9" w:rsidRDefault="00465ED9" w:rsidP="00465ED9">
      <w:pPr>
        <w:pStyle w:val="a9"/>
        <w:ind w:left="180"/>
        <w:jc w:val="center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w:drawing>
          <wp:inline distT="0" distB="0" distL="0" distR="0">
            <wp:extent cx="762000" cy="93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65ED9" w:rsidRDefault="00465ED9" w:rsidP="00465ED9">
      <w:pPr>
        <w:jc w:val="center"/>
        <w:rPr>
          <w:b/>
          <w:bCs/>
        </w:rPr>
      </w:pPr>
    </w:p>
    <w:p w:rsidR="00465ED9" w:rsidRPr="0056426C" w:rsidRDefault="00465ED9" w:rsidP="00465ED9">
      <w:pPr>
        <w:pStyle w:val="a5"/>
      </w:pPr>
      <w:r w:rsidRPr="0056426C">
        <w:t>РОССИЙСКАЯ     ФЕДЕРАЦИЯ</w:t>
      </w:r>
    </w:p>
    <w:p w:rsidR="00465ED9" w:rsidRPr="0056426C" w:rsidRDefault="00465ED9" w:rsidP="00465ED9">
      <w:pPr>
        <w:pStyle w:val="a7"/>
        <w:jc w:val="center"/>
      </w:pPr>
      <w:r w:rsidRPr="0056426C">
        <w:t>ИРКУТСКАЯ     ОБЛАСТЬ</w:t>
      </w:r>
    </w:p>
    <w:p w:rsidR="00465ED9" w:rsidRPr="0056426C" w:rsidRDefault="00465ED9" w:rsidP="00465ED9">
      <w:pPr>
        <w:pStyle w:val="a7"/>
        <w:jc w:val="center"/>
      </w:pPr>
      <w:r w:rsidRPr="0056426C">
        <w:t>ДУМА</w:t>
      </w:r>
    </w:p>
    <w:p w:rsidR="00465ED9" w:rsidRPr="0056426C" w:rsidRDefault="00465ED9" w:rsidP="00465ED9">
      <w:pPr>
        <w:pStyle w:val="a7"/>
        <w:jc w:val="center"/>
      </w:pPr>
      <w:r w:rsidRPr="0056426C">
        <w:t>МУНИЦИПАЛЬНОГО ОБРАЗОВАНИЯ КУЙТУНСКИЙ РАЙОН</w:t>
      </w:r>
    </w:p>
    <w:p w:rsidR="00465ED9" w:rsidRPr="0056426C" w:rsidRDefault="00465ED9" w:rsidP="00465ED9">
      <w:pPr>
        <w:pStyle w:val="a7"/>
        <w:jc w:val="center"/>
      </w:pPr>
      <w:r w:rsidRPr="0056426C">
        <w:t xml:space="preserve"> шестого созыва</w:t>
      </w:r>
    </w:p>
    <w:p w:rsidR="00465ED9" w:rsidRPr="0056426C" w:rsidRDefault="00465ED9" w:rsidP="00465ED9">
      <w:pPr>
        <w:pStyle w:val="a7"/>
        <w:jc w:val="center"/>
      </w:pPr>
    </w:p>
    <w:p w:rsidR="00465ED9" w:rsidRPr="0056426C" w:rsidRDefault="00465ED9" w:rsidP="00465ED9">
      <w:pPr>
        <w:pStyle w:val="a7"/>
        <w:jc w:val="center"/>
      </w:pPr>
      <w:r w:rsidRPr="0056426C">
        <w:t>РЕШЕНИЕ</w:t>
      </w:r>
    </w:p>
    <w:p w:rsidR="00465ED9" w:rsidRPr="006565DD" w:rsidRDefault="00465ED9" w:rsidP="0046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ED9" w:rsidRPr="006565DD" w:rsidRDefault="00465ED9" w:rsidP="00465E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ED9" w:rsidRPr="006565DD" w:rsidRDefault="00465ED9" w:rsidP="00465E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«___»___________2017</w:t>
      </w:r>
      <w:r w:rsidRPr="006565DD">
        <w:rPr>
          <w:rFonts w:ascii="Times New Roman" w:hAnsi="Times New Roman" w:cs="Times New Roman"/>
          <w:sz w:val="24"/>
          <w:szCs w:val="24"/>
        </w:rPr>
        <w:t xml:space="preserve"> г.</w:t>
      </w:r>
      <w:r w:rsidRPr="006565DD">
        <w:rPr>
          <w:rFonts w:ascii="Times New Roman" w:hAnsi="Times New Roman" w:cs="Times New Roman"/>
          <w:sz w:val="24"/>
          <w:szCs w:val="24"/>
        </w:rPr>
        <w:tab/>
        <w:t xml:space="preserve">                  р.п. Куйтун</w:t>
      </w:r>
      <w:r w:rsidRPr="006565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65DD">
        <w:rPr>
          <w:rFonts w:ascii="Times New Roman" w:hAnsi="Times New Roman" w:cs="Times New Roman"/>
          <w:sz w:val="24"/>
          <w:szCs w:val="24"/>
        </w:rPr>
        <w:tab/>
        <w:t xml:space="preserve">               № _________</w:t>
      </w:r>
    </w:p>
    <w:p w:rsidR="00465ED9" w:rsidRPr="00465ED9" w:rsidRDefault="00465ED9" w:rsidP="00465ED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465ED9" w:rsidRPr="00465ED9" w:rsidRDefault="00465ED9" w:rsidP="00465E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B72972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DD">
        <w:rPr>
          <w:rFonts w:ascii="Times New Roman" w:hAnsi="Times New Roman" w:cs="Times New Roman"/>
          <w:sz w:val="24"/>
          <w:szCs w:val="24"/>
        </w:rPr>
        <w:t xml:space="preserve">О рассмотрении информации </w:t>
      </w:r>
      <w:r>
        <w:rPr>
          <w:rFonts w:ascii="Times New Roman" w:hAnsi="Times New Roman" w:cs="Times New Roman"/>
          <w:sz w:val="24"/>
          <w:szCs w:val="24"/>
        </w:rPr>
        <w:t>«Подготовка и открытие нового учебного года 2017-2018 в общеобразовательных учреждениях Куйтунского района</w:t>
      </w:r>
      <w:r w:rsidRPr="00B72972">
        <w:rPr>
          <w:rFonts w:ascii="Times New Roman" w:hAnsi="Times New Roman" w:cs="Times New Roman"/>
          <w:sz w:val="24"/>
          <w:szCs w:val="24"/>
        </w:rPr>
        <w:t>»</w:t>
      </w:r>
    </w:p>
    <w:p w:rsidR="00465ED9" w:rsidRPr="006565DD" w:rsidRDefault="00465ED9" w:rsidP="00465E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ED9" w:rsidRPr="006565DD" w:rsidRDefault="00465ED9" w:rsidP="00465E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Заслушав информацию </w:t>
      </w:r>
      <w:proofErr w:type="gramStart"/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начальника</w:t>
      </w:r>
      <w:r w:rsidRPr="006565DD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муниципального образования</w:t>
      </w:r>
      <w:proofErr w:type="gramEnd"/>
      <w:r w:rsidRPr="006565DD">
        <w:rPr>
          <w:rFonts w:ascii="Times New Roman" w:hAnsi="Times New Roman" w:cs="Times New Roman"/>
          <w:sz w:val="24"/>
          <w:szCs w:val="24"/>
        </w:rPr>
        <w:t xml:space="preserve"> Куйтунский</w:t>
      </w:r>
      <w:r>
        <w:rPr>
          <w:rFonts w:ascii="Times New Roman" w:hAnsi="Times New Roman" w:cs="Times New Roman"/>
          <w:sz w:val="24"/>
          <w:szCs w:val="24"/>
        </w:rPr>
        <w:t xml:space="preserve"> район Дыня Наталью Валерьевну «Подготовка и открытие нового учебного года 2017-2018 в общеобразовательных учреждениях Куйтунского района</w:t>
      </w:r>
      <w:r w:rsidRPr="00B729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руководствуясь статьями 29, 30, 47 Устава муниципального образования Куйтунский район, Дума муниципального образования Куйтунский район</w:t>
      </w:r>
    </w:p>
    <w:p w:rsidR="00465ED9" w:rsidRPr="006565DD" w:rsidRDefault="00465ED9" w:rsidP="00465E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ED9" w:rsidRPr="006565DD" w:rsidRDefault="00465ED9" w:rsidP="00465ED9">
      <w:pPr>
        <w:shd w:val="clear" w:color="auto" w:fill="FFFFFF"/>
        <w:tabs>
          <w:tab w:val="left" w:pos="7515"/>
        </w:tabs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proofErr w:type="gramEnd"/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 Ш И Л А:</w:t>
      </w:r>
    </w:p>
    <w:p w:rsidR="00465ED9" w:rsidRPr="006565DD" w:rsidRDefault="00465ED9" w:rsidP="00465ED9">
      <w:pPr>
        <w:shd w:val="clear" w:color="auto" w:fill="FFFFFF"/>
        <w:tabs>
          <w:tab w:val="left" w:pos="7515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5ED9" w:rsidRPr="006565DD" w:rsidRDefault="00465ED9" w:rsidP="00465ED9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</w:t>
      </w:r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Информацию начальника</w:t>
      </w:r>
      <w:r w:rsidRPr="006565DD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муниципального образования Куйтунский район Дыня Натальи Валерьевны </w:t>
      </w:r>
      <w:r>
        <w:rPr>
          <w:rFonts w:ascii="Times New Roman" w:hAnsi="Times New Roman" w:cs="Times New Roman"/>
          <w:sz w:val="24"/>
          <w:szCs w:val="24"/>
        </w:rPr>
        <w:t>«Подготовка и открытие нового учебного года 2017-2018 в общеобразовательных учреждениях Куйтунского района</w:t>
      </w:r>
      <w:r w:rsidRPr="00B72972">
        <w:rPr>
          <w:rFonts w:ascii="Times New Roman" w:hAnsi="Times New Roman" w:cs="Times New Roman"/>
          <w:sz w:val="24"/>
          <w:szCs w:val="24"/>
        </w:rPr>
        <w:t>»</w:t>
      </w:r>
      <w:r w:rsidRPr="006565DD">
        <w:rPr>
          <w:rFonts w:ascii="Times New Roman" w:hAnsi="Times New Roman" w:cs="Times New Roman"/>
          <w:sz w:val="24"/>
          <w:szCs w:val="24"/>
        </w:rPr>
        <w:t xml:space="preserve">  п</w:t>
      </w:r>
      <w:r w:rsidRPr="006565D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ринять к сведению.</w:t>
      </w:r>
    </w:p>
    <w:p w:rsidR="00465ED9" w:rsidRPr="006565DD" w:rsidRDefault="00465ED9" w:rsidP="00465ED9">
      <w:pPr>
        <w:shd w:val="clear" w:color="auto" w:fill="FFFFFF"/>
        <w:tabs>
          <w:tab w:val="left" w:pos="7515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65ED9" w:rsidRPr="006565DD" w:rsidRDefault="00465ED9" w:rsidP="0046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6565DD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DD">
        <w:rPr>
          <w:rFonts w:ascii="Times New Roman" w:hAnsi="Times New Roman" w:cs="Times New Roman"/>
          <w:sz w:val="24"/>
          <w:szCs w:val="24"/>
        </w:rPr>
        <w:t>Председатель Думы муниципального образования</w:t>
      </w:r>
    </w:p>
    <w:p w:rsidR="00465ED9" w:rsidRPr="006565DD" w:rsidRDefault="00465ED9" w:rsidP="004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5DD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</w:r>
      <w:r w:rsidRPr="006565DD">
        <w:rPr>
          <w:rFonts w:ascii="Times New Roman" w:hAnsi="Times New Roman" w:cs="Times New Roman"/>
          <w:sz w:val="24"/>
          <w:szCs w:val="24"/>
        </w:rPr>
        <w:tab/>
        <w:t xml:space="preserve">                  Л.В. </w:t>
      </w:r>
      <w:proofErr w:type="spellStart"/>
      <w:r w:rsidRPr="006565DD">
        <w:rPr>
          <w:rFonts w:ascii="Times New Roman" w:hAnsi="Times New Roman" w:cs="Times New Roman"/>
          <w:sz w:val="24"/>
          <w:szCs w:val="24"/>
        </w:rPr>
        <w:t>Молоцило</w:t>
      </w:r>
      <w:proofErr w:type="spellEnd"/>
    </w:p>
    <w:p w:rsidR="00465ED9" w:rsidRPr="006565DD" w:rsidRDefault="00465ED9" w:rsidP="00465E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ED9" w:rsidRPr="00465ED9" w:rsidRDefault="00465ED9" w:rsidP="00465ED9">
      <w:pPr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465ED9" w:rsidRPr="00465ED9" w:rsidRDefault="00465ED9" w:rsidP="00465ED9">
      <w:pPr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465ED9" w:rsidRDefault="00465ED9" w:rsidP="00465ED9">
      <w:pPr>
        <w:ind w:firstLine="698"/>
        <w:jc w:val="right"/>
        <w:rPr>
          <w:rStyle w:val="a4"/>
          <w:bCs/>
        </w:rPr>
      </w:pPr>
    </w:p>
    <w:p w:rsidR="00465ED9" w:rsidRDefault="00465ED9" w:rsidP="00465ED9">
      <w:pPr>
        <w:ind w:firstLine="698"/>
        <w:jc w:val="right"/>
        <w:rPr>
          <w:rStyle w:val="a4"/>
          <w:bCs/>
        </w:rPr>
      </w:pPr>
    </w:p>
    <w:p w:rsidR="0054583E" w:rsidRDefault="0054583E" w:rsidP="00465ED9">
      <w:pPr>
        <w:ind w:firstLine="698"/>
        <w:jc w:val="right"/>
        <w:rPr>
          <w:rStyle w:val="a4"/>
          <w:bCs/>
        </w:rPr>
      </w:pP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Подготовил:</w:t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Начальник Управления образования </w:t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муниципального </w:t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образования Куйтунский район                                        ______________ Н.В. Дыня</w:t>
      </w:r>
      <w:r>
        <w:rPr>
          <w:rFonts w:ascii="Times New Roman" w:hAnsi="Times New Roman"/>
          <w:bCs/>
          <w:sz w:val="24"/>
          <w:szCs w:val="24"/>
        </w:rPr>
        <w:tab/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Согласовано                                       </w:t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</w:p>
    <w:p w:rsidR="0054583E" w:rsidRDefault="00142C32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И.о.н</w:t>
      </w:r>
      <w:r w:rsidR="0054583E">
        <w:rPr>
          <w:rFonts w:ascii="Times New Roman" w:hAnsi="Times New Roman"/>
          <w:bCs/>
          <w:sz w:val="24"/>
          <w:szCs w:val="24"/>
        </w:rPr>
        <w:t>ачальник</w:t>
      </w:r>
      <w:r>
        <w:rPr>
          <w:rFonts w:ascii="Times New Roman" w:hAnsi="Times New Roman"/>
          <w:bCs/>
          <w:sz w:val="24"/>
          <w:szCs w:val="24"/>
        </w:rPr>
        <w:t>а финансового управления</w:t>
      </w:r>
      <w:r w:rsidR="0054583E">
        <w:rPr>
          <w:rFonts w:ascii="Times New Roman" w:hAnsi="Times New Roman"/>
          <w:bCs/>
          <w:sz w:val="24"/>
          <w:szCs w:val="24"/>
        </w:rPr>
        <w:t xml:space="preserve"> </w:t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муниципального </w:t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образования Куйтунский район                        </w:t>
      </w:r>
      <w:r w:rsidR="00142C32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   ______________ </w:t>
      </w:r>
      <w:r w:rsidR="00142C32">
        <w:rPr>
          <w:rFonts w:ascii="Times New Roman" w:hAnsi="Times New Roman"/>
          <w:bCs/>
          <w:sz w:val="24"/>
          <w:szCs w:val="24"/>
        </w:rPr>
        <w:t>Л.</w:t>
      </w:r>
      <w:r w:rsidR="002649A5">
        <w:rPr>
          <w:rFonts w:ascii="Times New Roman" w:hAnsi="Times New Roman"/>
          <w:bCs/>
          <w:sz w:val="24"/>
          <w:szCs w:val="24"/>
        </w:rPr>
        <w:t>А</w:t>
      </w:r>
      <w:r w:rsidR="00142C3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42C32">
        <w:rPr>
          <w:rFonts w:ascii="Times New Roman" w:hAnsi="Times New Roman"/>
          <w:bCs/>
          <w:sz w:val="24"/>
          <w:szCs w:val="24"/>
        </w:rPr>
        <w:t>Дворникова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«___»__________ 201</w:t>
      </w:r>
      <w:r w:rsidR="00142C32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г.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управления по правовым вопросам,</w:t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работе с архивом и кадрами администрации </w:t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Куйтунский район</w:t>
      </w:r>
    </w:p>
    <w:p w:rsidR="0054583E" w:rsidRDefault="0054583E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«_____»__________ 201</w:t>
      </w:r>
      <w:r w:rsidR="00142C32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г.                                      </w:t>
      </w:r>
      <w:r w:rsidR="00142C32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_____________   В.А. </w:t>
      </w:r>
      <w:proofErr w:type="spellStart"/>
      <w:r>
        <w:rPr>
          <w:rFonts w:ascii="Times New Roman" w:hAnsi="Times New Roman"/>
          <w:bCs/>
          <w:sz w:val="24"/>
          <w:szCs w:val="24"/>
        </w:rPr>
        <w:t>Головизина</w:t>
      </w:r>
      <w:proofErr w:type="spellEnd"/>
    </w:p>
    <w:p w:rsidR="00142C32" w:rsidRDefault="00142C32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</w:p>
    <w:p w:rsidR="00142C32" w:rsidRDefault="00142C32" w:rsidP="00142C32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мэра по социальным вопросам </w:t>
      </w:r>
    </w:p>
    <w:p w:rsidR="00142C32" w:rsidRDefault="00142C32" w:rsidP="00142C32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42C32" w:rsidRDefault="00142C32" w:rsidP="00142C32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образования Куйтунский район                                           ______________ А.А. Гончаров  </w:t>
      </w:r>
    </w:p>
    <w:p w:rsidR="00142C32" w:rsidRDefault="00142C32" w:rsidP="00142C32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«___»__________ 2017 г.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142C32" w:rsidRDefault="00142C32" w:rsidP="0054583E">
      <w:pPr>
        <w:tabs>
          <w:tab w:val="left" w:pos="8621"/>
        </w:tabs>
        <w:spacing w:after="0"/>
        <w:ind w:right="-23"/>
        <w:rPr>
          <w:rFonts w:ascii="Times New Roman" w:hAnsi="Times New Roman"/>
          <w:bCs/>
          <w:sz w:val="24"/>
          <w:szCs w:val="24"/>
        </w:rPr>
      </w:pPr>
    </w:p>
    <w:p w:rsidR="0054583E" w:rsidRDefault="0054583E" w:rsidP="0054583E">
      <w:pPr>
        <w:spacing w:after="0"/>
        <w:rPr>
          <w:rFonts w:ascii="Times New Roman" w:hAnsi="Times New Roman"/>
          <w:sz w:val="24"/>
          <w:szCs w:val="24"/>
        </w:rPr>
      </w:pPr>
    </w:p>
    <w:p w:rsidR="0054583E" w:rsidRDefault="0054583E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142C32" w:rsidRDefault="00142C32" w:rsidP="00465ED9">
      <w:pPr>
        <w:ind w:firstLine="698"/>
        <w:jc w:val="right"/>
        <w:rPr>
          <w:rStyle w:val="a4"/>
          <w:bCs/>
        </w:rPr>
      </w:pPr>
    </w:p>
    <w:p w:rsidR="00465ED9" w:rsidRDefault="00465ED9" w:rsidP="00465ED9">
      <w:pPr>
        <w:ind w:firstLine="698"/>
        <w:jc w:val="right"/>
        <w:rPr>
          <w:rStyle w:val="a4"/>
          <w:bCs/>
        </w:rPr>
      </w:pPr>
    </w:p>
    <w:p w:rsidR="00B45E1B" w:rsidRPr="00AB6ABA" w:rsidRDefault="00B45E1B" w:rsidP="00B45E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45E1B" w:rsidRPr="00AB6ABA" w:rsidRDefault="00B45E1B" w:rsidP="00B45E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>«О подготовке муниципальных образовательных учреждений                                                                             к новому 2017 – 2018 учебному году»</w:t>
      </w:r>
    </w:p>
    <w:p w:rsidR="00B45E1B" w:rsidRPr="00AB6ABA" w:rsidRDefault="00B45E1B" w:rsidP="00B45E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E1B" w:rsidRPr="00AB6ABA" w:rsidRDefault="00B45E1B" w:rsidP="00B45E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A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системе образования Куйтунского района стабильно функционируют 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42 образовательных учреждения - юридические лица: 13 средних общеобразовательных школ, 3 центра образования, 7 основных школ, 1 начальная школа, 9 филиалов (2 основные школы при средних общеобразовательных школах, 5 начальных школ при средних общеобразовательных школах, 2 начальные школы при основной общеобразовательной школе), </w:t>
      </w:r>
      <w:r w:rsidRPr="00AB6ABA">
        <w:rPr>
          <w:rFonts w:ascii="Times New Roman" w:hAnsi="Times New Roman" w:cs="Times New Roman"/>
          <w:sz w:val="24"/>
          <w:szCs w:val="24"/>
        </w:rPr>
        <w:t xml:space="preserve">15 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общеобразовательных учреждений, 3 дошкольных </w:t>
      </w:r>
      <w:r w:rsidRPr="00AB6ABA">
        <w:rPr>
          <w:rFonts w:ascii="Times New Roman" w:eastAsia="Times New Roman" w:hAnsi="Times New Roman" w:cs="Times New Roman"/>
          <w:spacing w:val="-2"/>
          <w:sz w:val="24"/>
          <w:szCs w:val="24"/>
        </w:rPr>
        <w:t>учреждения при центрах образования, 3 дошкольных</w:t>
      </w:r>
      <w:proofErr w:type="gramEnd"/>
      <w:r w:rsidRPr="00AB6A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AB6ABA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proofErr w:type="gramEnd"/>
      <w:r w:rsidRPr="00AB6A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учреждения присоединены к  школам, 2 дошкольные группы при муниципальном казенном общеобразовательном учреждении Харикской </w:t>
      </w:r>
      <w:r w:rsidRPr="00AB6A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средней общеобразовательной школе №2, дошкольная группа при </w:t>
      </w:r>
      <w:r w:rsidRPr="00AB6A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муниципальном казенном общеобразовательном учреждении </w:t>
      </w:r>
      <w:r w:rsidRPr="00AB6A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Усть – Кадинская средняя общеобразовательная школа,  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>2 дошкольных группы при муниципальном казенном общеобразовательном учреждении Чеботарихинская средняя общеобразовательная школа.</w:t>
      </w:r>
    </w:p>
    <w:p w:rsidR="00B45E1B" w:rsidRPr="00AB6ABA" w:rsidRDefault="00B45E1B" w:rsidP="00B45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прав работников на получение гарантированной зарплаты основным мероприятием при подготовке образовательных учреждений  к началу учебного года </w:t>
      </w:r>
      <w:r w:rsidR="009D74AB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>оптимизация сети образовательных учреждений и приведение штатных расписаний в соответствие с выделенными нормативами.</w:t>
      </w:r>
    </w:p>
    <w:p w:rsidR="00B45E1B" w:rsidRPr="00AB6ABA" w:rsidRDefault="006A2692" w:rsidP="00B45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Проведены </w:t>
      </w:r>
      <w:r w:rsidR="00B45E1B" w:rsidRPr="00AB6ABA">
        <w:rPr>
          <w:rFonts w:ascii="Times New Roman" w:eastAsia="Times New Roman" w:hAnsi="Times New Roman" w:cs="Times New Roman"/>
          <w:sz w:val="24"/>
          <w:szCs w:val="24"/>
        </w:rPr>
        <w:t xml:space="preserve"> оптимизационные мероприятия:</w:t>
      </w:r>
    </w:p>
    <w:p w:rsidR="006A2692" w:rsidRPr="006A2692" w:rsidRDefault="00B45E1B" w:rsidP="006A26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92">
        <w:rPr>
          <w:rFonts w:ascii="Times New Roman" w:eastAsia="Times New Roman" w:hAnsi="Times New Roman" w:cs="Times New Roman"/>
          <w:sz w:val="24"/>
          <w:szCs w:val="24"/>
        </w:rPr>
        <w:t>Присоединение муниципального казенного дошкольного образовательного учреждения детский сад « Теремок» с</w:t>
      </w:r>
      <w:proofErr w:type="gramStart"/>
      <w:r w:rsidRPr="006A269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6A2692">
        <w:rPr>
          <w:rFonts w:ascii="Times New Roman" w:eastAsia="Times New Roman" w:hAnsi="Times New Roman" w:cs="Times New Roman"/>
          <w:sz w:val="24"/>
          <w:szCs w:val="24"/>
        </w:rPr>
        <w:t xml:space="preserve">мур к муниципальному казенному общеобразовательному учреждению </w:t>
      </w:r>
      <w:r w:rsidR="00B801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2692">
        <w:rPr>
          <w:rFonts w:ascii="Times New Roman" w:eastAsia="Times New Roman" w:hAnsi="Times New Roman" w:cs="Times New Roman"/>
          <w:sz w:val="24"/>
          <w:szCs w:val="24"/>
        </w:rPr>
        <w:t>мурская основная общеобразовательная школа.</w:t>
      </w:r>
    </w:p>
    <w:p w:rsidR="00B45E1B" w:rsidRPr="006A2692" w:rsidRDefault="006A2692" w:rsidP="006A269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Присоединение детского сада «Ёлочка»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Тулюшка</w:t>
      </w:r>
      <w:proofErr w:type="spellEnd"/>
      <w:r w:rsidR="009D74AB">
        <w:rPr>
          <w:rFonts w:ascii="Times New Roman" w:eastAsia="Times New Roman" w:hAnsi="Times New Roman" w:cs="Times New Roman"/>
          <w:sz w:val="24"/>
          <w:szCs w:val="24"/>
        </w:rPr>
        <w:t xml:space="preserve"> к Тулинской СОШ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45E1B" w:rsidRPr="006A2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E1B" w:rsidRPr="00AB6ABA" w:rsidRDefault="00B45E1B" w:rsidP="00B45E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ab/>
        <w:t>Все мероприятия пров</w:t>
      </w:r>
      <w:r w:rsidR="009D74AB">
        <w:rPr>
          <w:rFonts w:ascii="Times New Roman" w:eastAsia="Times New Roman" w:hAnsi="Times New Roman" w:cs="Times New Roman"/>
          <w:sz w:val="24"/>
          <w:szCs w:val="24"/>
        </w:rPr>
        <w:t>едены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 на основе Закона Российской Федерации от 29.12.2012г</w:t>
      </w:r>
      <w:r>
        <w:rPr>
          <w:rFonts w:ascii="Times New Roman" w:eastAsia="Times New Roman" w:hAnsi="Times New Roman" w:cs="Times New Roman"/>
          <w:sz w:val="24"/>
          <w:szCs w:val="24"/>
        </w:rPr>
        <w:t>. № 273 – ФЗ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Федерации», согласно которому решение прин</w:t>
      </w:r>
      <w:r w:rsidR="006A2692">
        <w:rPr>
          <w:rFonts w:ascii="Times New Roman" w:eastAsia="Times New Roman" w:hAnsi="Times New Roman" w:cs="Times New Roman"/>
          <w:sz w:val="24"/>
          <w:szCs w:val="24"/>
        </w:rPr>
        <w:t>ято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 сход</w:t>
      </w:r>
      <w:r w:rsidR="006A269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 граждан, районная комиссия проводит экспертизу последствий</w:t>
      </w:r>
      <w:r w:rsidR="009D74AB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>анн</w:t>
      </w:r>
      <w:r w:rsidR="009D74AB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</w:t>
      </w:r>
      <w:r w:rsidR="009D74AB">
        <w:rPr>
          <w:rFonts w:ascii="Times New Roman" w:eastAsia="Times New Roman" w:hAnsi="Times New Roman" w:cs="Times New Roman"/>
          <w:sz w:val="24"/>
          <w:szCs w:val="24"/>
        </w:rPr>
        <w:t>будут закончены, после</w:t>
      </w:r>
      <w:r w:rsidR="006A2692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районной комиссией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5E1B" w:rsidRPr="00AB6ABA" w:rsidRDefault="00B45E1B" w:rsidP="00B45E1B">
      <w:pPr>
        <w:shd w:val="clear" w:color="auto" w:fill="FFFFFF"/>
        <w:tabs>
          <w:tab w:val="left" w:pos="69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pacing w:val="-1"/>
          <w:sz w:val="24"/>
          <w:szCs w:val="24"/>
        </w:rPr>
        <w:t>Для обеспечения планово - целевого характера подготовк</w:t>
      </w:r>
      <w:r w:rsidR="006A269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B6A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образовательных </w:t>
      </w:r>
      <w:r w:rsidRPr="00AB6A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учреждений к началу учебного года, </w:t>
      </w:r>
      <w:r w:rsidR="006A26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проводилась согласно </w:t>
      </w:r>
      <w:r w:rsidRPr="00AB6ABA">
        <w:rPr>
          <w:rFonts w:ascii="Times New Roman" w:eastAsia="Times New Roman" w:hAnsi="Times New Roman" w:cs="Times New Roman"/>
          <w:spacing w:val="-3"/>
          <w:sz w:val="24"/>
          <w:szCs w:val="24"/>
        </w:rPr>
        <w:t>план</w:t>
      </w:r>
      <w:r w:rsidR="009E60B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AB6A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мероприятий</w:t>
      </w:r>
      <w:r w:rsidR="00B80123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AB6A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 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имеющимся потребностям образовательных учреждений, </w:t>
      </w:r>
      <w:proofErr w:type="gramStart"/>
      <w:r w:rsidRPr="00AB6ABA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proofErr w:type="gramEnd"/>
      <w:r w:rsidRPr="00AB6A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B6ABA">
        <w:rPr>
          <w:rFonts w:ascii="Times New Roman" w:eastAsia="Times New Roman" w:hAnsi="Times New Roman" w:cs="Times New Roman"/>
          <w:spacing w:val="-10"/>
          <w:sz w:val="24"/>
          <w:szCs w:val="24"/>
        </w:rPr>
        <w:t>себя: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E1B" w:rsidRPr="00AB6ABA" w:rsidRDefault="00B45E1B" w:rsidP="00B45E1B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противопожарные мероприятия;</w:t>
      </w:r>
    </w:p>
    <w:p w:rsidR="00B45E1B" w:rsidRPr="00AB6ABA" w:rsidRDefault="00B45E1B" w:rsidP="00B45E1B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 систем отопления;</w:t>
      </w:r>
    </w:p>
    <w:p w:rsidR="00B45E1B" w:rsidRPr="00AB6ABA" w:rsidRDefault="00B45E1B" w:rsidP="00B45E1B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pacing w:val="-2"/>
          <w:sz w:val="24"/>
          <w:szCs w:val="24"/>
        </w:rPr>
        <w:t>ремонт зданий;</w:t>
      </w:r>
    </w:p>
    <w:p w:rsidR="00B45E1B" w:rsidRPr="00AB6ABA" w:rsidRDefault="00B45E1B" w:rsidP="00B45E1B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pacing w:val="-1"/>
          <w:sz w:val="24"/>
          <w:szCs w:val="24"/>
        </w:rPr>
        <w:t>благоустройство территории;</w:t>
      </w:r>
    </w:p>
    <w:p w:rsidR="00B45E1B" w:rsidRPr="00AB6ABA" w:rsidRDefault="00B45E1B" w:rsidP="00B45E1B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приобретение необходимого оборудования, ремонт оборудования;</w:t>
      </w:r>
    </w:p>
    <w:p w:rsidR="00B45E1B" w:rsidRPr="00AB6ABA" w:rsidRDefault="00B45E1B" w:rsidP="00B45E1B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подготовка автотранспорта;</w:t>
      </w:r>
    </w:p>
    <w:p w:rsidR="00B45E1B" w:rsidRPr="00AB6ABA" w:rsidRDefault="00B45E1B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z w:val="24"/>
          <w:szCs w:val="24"/>
        </w:rPr>
        <w:t>Общая потребность в финансировании (по представленным прогнозным данным образовательных учреждений) 34057035 руб., в том числе:</w:t>
      </w:r>
    </w:p>
    <w:p w:rsidR="00B45E1B" w:rsidRPr="00AB6ABA" w:rsidRDefault="00B45E1B" w:rsidP="00B45E1B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>капитальные ремонты образовательных учреждений (ремонт  двух спортивных залов, 3 школ, д</w:t>
      </w:r>
      <w:r>
        <w:rPr>
          <w:rFonts w:ascii="Times New Roman" w:hAnsi="Times New Roman" w:cs="Times New Roman"/>
          <w:sz w:val="24"/>
          <w:szCs w:val="24"/>
        </w:rPr>
        <w:t>етского сада</w:t>
      </w:r>
      <w:r w:rsidRPr="00AB6ABA">
        <w:rPr>
          <w:rFonts w:ascii="Times New Roman" w:hAnsi="Times New Roman" w:cs="Times New Roman"/>
          <w:sz w:val="24"/>
          <w:szCs w:val="24"/>
        </w:rPr>
        <w:t>) – 16882200 руб.;</w:t>
      </w:r>
    </w:p>
    <w:p w:rsidR="00B45E1B" w:rsidRPr="00AB6ABA" w:rsidRDefault="00B45E1B" w:rsidP="00B45E1B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567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>противопожарные мероприятия. Выполнение предписаний ГОСПОЖНАДЗОРА – 1352000</w:t>
      </w:r>
      <w:r w:rsidRPr="00AB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ABA">
        <w:rPr>
          <w:rFonts w:ascii="Times New Roman" w:hAnsi="Times New Roman" w:cs="Times New Roman"/>
          <w:sz w:val="24"/>
          <w:szCs w:val="24"/>
        </w:rPr>
        <w:t>руб.</w:t>
      </w:r>
    </w:p>
    <w:p w:rsidR="00B45E1B" w:rsidRPr="00AB6ABA" w:rsidRDefault="00B45E1B" w:rsidP="00B45E1B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 xml:space="preserve">выполнение предписаний </w:t>
      </w:r>
      <w:proofErr w:type="spellStart"/>
      <w:r w:rsidRPr="00AB6AB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B6ABA">
        <w:rPr>
          <w:rFonts w:ascii="Times New Roman" w:hAnsi="Times New Roman" w:cs="Times New Roman"/>
          <w:sz w:val="24"/>
          <w:szCs w:val="24"/>
        </w:rPr>
        <w:t xml:space="preserve"> – 1957000 руб.</w:t>
      </w:r>
    </w:p>
    <w:p w:rsidR="00B45E1B" w:rsidRPr="00AB6ABA" w:rsidRDefault="00B45E1B" w:rsidP="00B45E1B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>ремонт систем отопления  4043134 руб.;</w:t>
      </w:r>
    </w:p>
    <w:p w:rsidR="00B45E1B" w:rsidRPr="00AB6ABA" w:rsidRDefault="00B45E1B" w:rsidP="00B45E1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lastRenderedPageBreak/>
        <w:t>ремонт зданий, благоустройство территории  7967701 руб. (ограждения, теневые навесы</w:t>
      </w:r>
      <w:r w:rsidRPr="00AB6ABA">
        <w:rPr>
          <w:rFonts w:ascii="Times New Roman" w:eastAsia="Times New Roman" w:hAnsi="Times New Roman" w:cs="Times New Roman"/>
          <w:sz w:val="24"/>
          <w:szCs w:val="24"/>
        </w:rPr>
        <w:t>, тротуары и др.);</w:t>
      </w:r>
    </w:p>
    <w:p w:rsidR="00B45E1B" w:rsidRPr="00AB6ABA" w:rsidRDefault="00B45E1B" w:rsidP="00B45E1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z w:val="24"/>
          <w:szCs w:val="24"/>
        </w:rPr>
        <w:t>приобретение необходимого оборудования 1355000 руб. (печи, мебель, софиты, холодильное оборудование и др.);</w:t>
      </w:r>
    </w:p>
    <w:p w:rsidR="00B45E1B" w:rsidRPr="00AB6ABA" w:rsidRDefault="00B45E1B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eastAsia="Times New Roman" w:hAnsi="Times New Roman" w:cs="Times New Roman"/>
          <w:sz w:val="24"/>
          <w:szCs w:val="24"/>
        </w:rPr>
        <w:t>- подготовка автотранспорта: 500000 руб. (запчасти, софинансирование в приобретении</w:t>
      </w:r>
      <w:r w:rsidRPr="00AB6ABA">
        <w:rPr>
          <w:rFonts w:ascii="Times New Roman" w:hAnsi="Times New Roman" w:cs="Times New Roman"/>
          <w:sz w:val="24"/>
          <w:szCs w:val="24"/>
        </w:rPr>
        <w:t xml:space="preserve"> новых автобусов)</w:t>
      </w:r>
    </w:p>
    <w:p w:rsidR="00B45E1B" w:rsidRPr="00AB6ABA" w:rsidRDefault="00B45E1B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 xml:space="preserve">Для решения вопроса финансирования капитальных ремонтов была проведена работа по вхождению в региональные и федеральные программы. </w:t>
      </w:r>
      <w:proofErr w:type="gramStart"/>
      <w:r w:rsidRPr="00AB6ABA">
        <w:rPr>
          <w:rFonts w:ascii="Times New Roman" w:hAnsi="Times New Roman" w:cs="Times New Roman"/>
          <w:sz w:val="24"/>
          <w:szCs w:val="24"/>
        </w:rPr>
        <w:t>Результатом работы стало выделение финансирования из средств  федерального бюджета на  капитальные ремонты двух спортивных залов (</w:t>
      </w: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Карымская средняя общеобразовательная школа</w:t>
      </w:r>
      <w:r w:rsidRPr="00AB6AB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Харикская</w:t>
      </w:r>
      <w:r w:rsidRPr="00AB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Pr="00AB6ABA">
        <w:rPr>
          <w:rFonts w:ascii="Times New Roman" w:hAnsi="Times New Roman" w:cs="Times New Roman"/>
          <w:sz w:val="24"/>
          <w:szCs w:val="24"/>
        </w:rPr>
        <w:t xml:space="preserve"> №2) в размере  </w:t>
      </w:r>
      <w:r w:rsidR="00353227">
        <w:rPr>
          <w:rFonts w:ascii="Times New Roman" w:hAnsi="Times New Roman" w:cs="Times New Roman"/>
          <w:sz w:val="24"/>
          <w:szCs w:val="24"/>
        </w:rPr>
        <w:t>2983700</w:t>
      </w:r>
      <w:r w:rsidRPr="00AB6ABA">
        <w:rPr>
          <w:rFonts w:ascii="Times New Roman" w:hAnsi="Times New Roman" w:cs="Times New Roman"/>
          <w:sz w:val="24"/>
          <w:szCs w:val="24"/>
        </w:rPr>
        <w:t xml:space="preserve"> руб. и выделение средств из регионального бюджета в размере </w:t>
      </w:r>
      <w:r w:rsidR="00353227">
        <w:rPr>
          <w:rFonts w:ascii="Times New Roman" w:hAnsi="Times New Roman" w:cs="Times New Roman"/>
          <w:sz w:val="24"/>
          <w:szCs w:val="24"/>
        </w:rPr>
        <w:t>12671284,30</w:t>
      </w:r>
      <w:r>
        <w:rPr>
          <w:rFonts w:ascii="Times New Roman" w:hAnsi="Times New Roman" w:cs="Times New Roman"/>
          <w:sz w:val="24"/>
          <w:szCs w:val="24"/>
        </w:rPr>
        <w:t xml:space="preserve"> руб. на капитальный ремонт </w:t>
      </w:r>
      <w:r w:rsidRPr="00AB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казенного дошкольного образовательного учреждения детский сад </w:t>
      </w:r>
      <w:r w:rsidRPr="00AB6ABA">
        <w:rPr>
          <w:rFonts w:ascii="Times New Roman" w:hAnsi="Times New Roman" w:cs="Times New Roman"/>
          <w:sz w:val="24"/>
          <w:szCs w:val="24"/>
        </w:rPr>
        <w:t>«Солнышко» (</w:t>
      </w:r>
      <w:r w:rsidR="00353227">
        <w:rPr>
          <w:rFonts w:ascii="Times New Roman" w:hAnsi="Times New Roman" w:cs="Times New Roman"/>
          <w:sz w:val="24"/>
          <w:szCs w:val="24"/>
        </w:rPr>
        <w:t>2056973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End"/>
      <w:r>
        <w:rPr>
          <w:rFonts w:ascii="Times New Roman" w:hAnsi="Times New Roman" w:cs="Times New Roman"/>
          <w:sz w:val="24"/>
          <w:szCs w:val="24"/>
        </w:rPr>
        <w:t>.), муниципального казенного общеобразовательного учреждения Лермонтовская</w:t>
      </w:r>
      <w:r w:rsidRPr="00AB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AB6ABA">
        <w:rPr>
          <w:rFonts w:ascii="Times New Roman" w:hAnsi="Times New Roman" w:cs="Times New Roman"/>
          <w:sz w:val="24"/>
          <w:szCs w:val="24"/>
        </w:rPr>
        <w:t xml:space="preserve"> (130</w:t>
      </w:r>
      <w:r w:rsidR="009D74AB">
        <w:rPr>
          <w:rFonts w:ascii="Times New Roman" w:hAnsi="Times New Roman" w:cs="Times New Roman"/>
          <w:sz w:val="24"/>
          <w:szCs w:val="24"/>
        </w:rPr>
        <w:t>35</w:t>
      </w:r>
      <w:r w:rsidRPr="00AB6ABA">
        <w:rPr>
          <w:rFonts w:ascii="Times New Roman" w:hAnsi="Times New Roman" w:cs="Times New Roman"/>
          <w:sz w:val="24"/>
          <w:szCs w:val="24"/>
        </w:rPr>
        <w:t xml:space="preserve">00 руб.),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Тулинская средняя общеобразовательная школа</w:t>
      </w:r>
      <w:r w:rsidRPr="00AB6ABA">
        <w:rPr>
          <w:rFonts w:ascii="Times New Roman" w:hAnsi="Times New Roman" w:cs="Times New Roman"/>
          <w:sz w:val="24"/>
          <w:szCs w:val="24"/>
        </w:rPr>
        <w:t xml:space="preserve"> (6345700 руб.),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Чеботарихинская  средняя общеобразовательная школа</w:t>
      </w:r>
      <w:r w:rsidRPr="00AB6ABA">
        <w:rPr>
          <w:rFonts w:ascii="Times New Roman" w:hAnsi="Times New Roman" w:cs="Times New Roman"/>
          <w:sz w:val="24"/>
          <w:szCs w:val="24"/>
        </w:rPr>
        <w:t xml:space="preserve"> (</w:t>
      </w:r>
      <w:r w:rsidR="009E60BB">
        <w:rPr>
          <w:rFonts w:ascii="Times New Roman" w:hAnsi="Times New Roman" w:cs="Times New Roman"/>
          <w:sz w:val="24"/>
          <w:szCs w:val="24"/>
        </w:rPr>
        <w:t>2962611,30</w:t>
      </w:r>
      <w:r w:rsidRPr="00AB6ABA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45E1B" w:rsidRPr="00AB6ABA" w:rsidRDefault="00B45E1B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AB6AB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B6ABA">
        <w:rPr>
          <w:rFonts w:ascii="Times New Roman" w:hAnsi="Times New Roman" w:cs="Times New Roman"/>
          <w:sz w:val="24"/>
          <w:szCs w:val="24"/>
        </w:rPr>
        <w:t xml:space="preserve"> в апреле 2017г внесены соответствующие изменения в муниципальную программу</w:t>
      </w:r>
      <w:r w:rsidR="009E60BB">
        <w:rPr>
          <w:rFonts w:ascii="Times New Roman" w:hAnsi="Times New Roman" w:cs="Times New Roman"/>
          <w:sz w:val="24"/>
          <w:szCs w:val="24"/>
        </w:rPr>
        <w:t xml:space="preserve"> «Образование на 2015-2018гг»</w:t>
      </w:r>
      <w:r w:rsidRPr="00AB6ABA">
        <w:rPr>
          <w:rFonts w:ascii="Times New Roman" w:hAnsi="Times New Roman" w:cs="Times New Roman"/>
          <w:sz w:val="24"/>
          <w:szCs w:val="24"/>
        </w:rPr>
        <w:t xml:space="preserve">. Объем средств </w:t>
      </w:r>
      <w:proofErr w:type="spellStart"/>
      <w:r w:rsidRPr="00AB6AB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B6ABA">
        <w:rPr>
          <w:rFonts w:ascii="Times New Roman" w:hAnsi="Times New Roman" w:cs="Times New Roman"/>
          <w:sz w:val="24"/>
          <w:szCs w:val="24"/>
        </w:rPr>
        <w:t xml:space="preserve"> из муниципального бюджета состави</w:t>
      </w:r>
      <w:r w:rsidR="009E60BB">
        <w:rPr>
          <w:rFonts w:ascii="Times New Roman" w:hAnsi="Times New Roman" w:cs="Times New Roman"/>
          <w:sz w:val="24"/>
          <w:szCs w:val="24"/>
        </w:rPr>
        <w:t>л</w:t>
      </w:r>
      <w:r w:rsidRPr="00AB6ABA">
        <w:rPr>
          <w:rFonts w:ascii="Times New Roman" w:hAnsi="Times New Roman" w:cs="Times New Roman"/>
          <w:sz w:val="24"/>
          <w:szCs w:val="24"/>
        </w:rPr>
        <w:t xml:space="preserve"> </w:t>
      </w:r>
      <w:r w:rsidR="00353227">
        <w:rPr>
          <w:rFonts w:ascii="Times New Roman" w:hAnsi="Times New Roman" w:cs="Times New Roman"/>
          <w:sz w:val="24"/>
          <w:szCs w:val="24"/>
        </w:rPr>
        <w:t>822680</w:t>
      </w:r>
      <w:r>
        <w:rPr>
          <w:rFonts w:ascii="Times New Roman" w:hAnsi="Times New Roman" w:cs="Times New Roman"/>
          <w:sz w:val="24"/>
          <w:szCs w:val="24"/>
        </w:rPr>
        <w:t xml:space="preserve"> руб. – капитальные ремонты образовательных учреждений</w:t>
      </w:r>
      <w:r w:rsidR="009D74AB">
        <w:rPr>
          <w:rFonts w:ascii="Times New Roman" w:hAnsi="Times New Roman" w:cs="Times New Roman"/>
          <w:sz w:val="24"/>
          <w:szCs w:val="24"/>
        </w:rPr>
        <w:t>, 158000</w:t>
      </w:r>
      <w:r w:rsidRPr="00AB6ABA">
        <w:rPr>
          <w:rFonts w:ascii="Times New Roman" w:hAnsi="Times New Roman" w:cs="Times New Roman"/>
          <w:sz w:val="24"/>
          <w:szCs w:val="24"/>
        </w:rPr>
        <w:t xml:space="preserve"> руб. – капи</w:t>
      </w:r>
      <w:r>
        <w:rPr>
          <w:rFonts w:ascii="Times New Roman" w:hAnsi="Times New Roman" w:cs="Times New Roman"/>
          <w:sz w:val="24"/>
          <w:szCs w:val="24"/>
        </w:rPr>
        <w:t>тальные ремонт спортивных залов</w:t>
      </w:r>
      <w:r w:rsidR="003532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итого </w:t>
      </w:r>
      <w:r w:rsidR="00353227">
        <w:rPr>
          <w:rFonts w:ascii="Times New Roman" w:hAnsi="Times New Roman" w:cs="Times New Roman"/>
          <w:sz w:val="24"/>
          <w:szCs w:val="24"/>
        </w:rPr>
        <w:t>980680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Pr="00AB6ABA">
        <w:rPr>
          <w:rFonts w:ascii="Times New Roman" w:hAnsi="Times New Roman" w:cs="Times New Roman"/>
          <w:sz w:val="24"/>
          <w:szCs w:val="24"/>
        </w:rPr>
        <w:t>.</w:t>
      </w:r>
    </w:p>
    <w:p w:rsidR="00B45E1B" w:rsidRDefault="009E60BB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ремонты ОУ проведены в полном объеме. Капитальные ремонты спортивных залов будут закончены в ноябре.</w:t>
      </w:r>
    </w:p>
    <w:p w:rsidR="008E4B85" w:rsidRDefault="008E4B85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средства народного бюджета:</w:t>
      </w:r>
    </w:p>
    <w:p w:rsidR="008E4B85" w:rsidRDefault="008E4B85" w:rsidP="008E4B8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ремонта спортивных залов ДЮСШ выделено на приобретение строительных материалов, светильников – 350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8E4B85" w:rsidRDefault="008E4B85" w:rsidP="008E4B8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приобретение мебели, мягкого инвентаря для интерната Барлукской СОШ – 645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8E4B85" w:rsidRDefault="008E4B85" w:rsidP="008E4B8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E4B85">
        <w:rPr>
          <w:rFonts w:ascii="Times New Roman" w:hAnsi="Times New Roman" w:cs="Times New Roman"/>
          <w:sz w:val="24"/>
          <w:szCs w:val="24"/>
        </w:rPr>
        <w:t xml:space="preserve">Ремонт крыши МКОУ СОШ №2 р.п. Куйтун и выполнение работ за ремонт – </w:t>
      </w:r>
      <w:r w:rsidR="009D74AB">
        <w:rPr>
          <w:rFonts w:ascii="Times New Roman" w:hAnsi="Times New Roman" w:cs="Times New Roman"/>
          <w:sz w:val="24"/>
          <w:szCs w:val="24"/>
        </w:rPr>
        <w:t>349,575 т</w:t>
      </w:r>
      <w:r w:rsidRPr="008E4B85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8E4B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4B85">
        <w:rPr>
          <w:rFonts w:ascii="Times New Roman" w:hAnsi="Times New Roman" w:cs="Times New Roman"/>
          <w:sz w:val="24"/>
          <w:szCs w:val="24"/>
        </w:rPr>
        <w:t>уб.</w:t>
      </w:r>
    </w:p>
    <w:p w:rsidR="008E4B85" w:rsidRDefault="008E4B85" w:rsidP="008E4B8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мебели – 1188200 руб., оборудование для пищеблоков</w:t>
      </w:r>
      <w:r w:rsidR="009D74AB">
        <w:rPr>
          <w:rFonts w:ascii="Times New Roman" w:hAnsi="Times New Roman" w:cs="Times New Roman"/>
          <w:sz w:val="24"/>
          <w:szCs w:val="24"/>
        </w:rPr>
        <w:t>, бытовая техника</w:t>
      </w:r>
      <w:r>
        <w:rPr>
          <w:rFonts w:ascii="Times New Roman" w:hAnsi="Times New Roman" w:cs="Times New Roman"/>
          <w:sz w:val="24"/>
          <w:szCs w:val="24"/>
        </w:rPr>
        <w:t xml:space="preserve"> – 781800 руб.,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</w:t>
      </w:r>
      <w:r w:rsidR="009D74AB">
        <w:rPr>
          <w:rFonts w:ascii="Times New Roman" w:hAnsi="Times New Roman" w:cs="Times New Roman"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 – 285</w:t>
      </w:r>
      <w:r w:rsidR="009D74AB">
        <w:rPr>
          <w:rFonts w:ascii="Times New Roman" w:hAnsi="Times New Roman" w:cs="Times New Roman"/>
          <w:sz w:val="24"/>
          <w:szCs w:val="24"/>
        </w:rPr>
        <w:t xml:space="preserve"> 000  </w:t>
      </w:r>
      <w:r>
        <w:rPr>
          <w:rFonts w:ascii="Times New Roman" w:hAnsi="Times New Roman" w:cs="Times New Roman"/>
          <w:sz w:val="24"/>
          <w:szCs w:val="24"/>
        </w:rPr>
        <w:t>руб..</w:t>
      </w:r>
    </w:p>
    <w:p w:rsidR="008E4B85" w:rsidRDefault="008E4B85" w:rsidP="008E4B85">
      <w:p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353227">
        <w:rPr>
          <w:rFonts w:ascii="Times New Roman" w:hAnsi="Times New Roman" w:cs="Times New Roman"/>
          <w:sz w:val="24"/>
          <w:szCs w:val="24"/>
        </w:rPr>
        <w:t>3599575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1F645D">
        <w:rPr>
          <w:rFonts w:ascii="Times New Roman" w:hAnsi="Times New Roman" w:cs="Times New Roman"/>
          <w:sz w:val="24"/>
          <w:szCs w:val="24"/>
        </w:rPr>
        <w:t xml:space="preserve"> </w:t>
      </w:r>
      <w:r w:rsidR="008F0FF7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1F645D" w:rsidRPr="008F0FF7">
        <w:rPr>
          <w:rFonts w:ascii="Times New Roman" w:hAnsi="Times New Roman" w:cs="Times New Roman"/>
          <w:sz w:val="24"/>
          <w:szCs w:val="24"/>
        </w:rPr>
        <w:t>израсходовано</w:t>
      </w:r>
      <w:r w:rsidR="001F645D">
        <w:rPr>
          <w:rFonts w:ascii="Times New Roman" w:hAnsi="Times New Roman" w:cs="Times New Roman"/>
          <w:sz w:val="24"/>
          <w:szCs w:val="24"/>
        </w:rPr>
        <w:t xml:space="preserve"> </w:t>
      </w:r>
      <w:r w:rsidR="00353227">
        <w:rPr>
          <w:rFonts w:ascii="Times New Roman" w:hAnsi="Times New Roman" w:cs="Times New Roman"/>
          <w:sz w:val="24"/>
          <w:szCs w:val="24"/>
        </w:rPr>
        <w:t>2130220,30</w:t>
      </w:r>
      <w:r w:rsidR="001F645D">
        <w:rPr>
          <w:rFonts w:ascii="Times New Roman" w:hAnsi="Times New Roman" w:cs="Times New Roman"/>
          <w:sz w:val="24"/>
          <w:szCs w:val="24"/>
        </w:rPr>
        <w:t xml:space="preserve"> руб. Оставшиеся </w:t>
      </w:r>
      <w:r w:rsidR="00353227">
        <w:rPr>
          <w:rFonts w:ascii="Times New Roman" w:hAnsi="Times New Roman" w:cs="Times New Roman"/>
          <w:sz w:val="24"/>
          <w:szCs w:val="24"/>
        </w:rPr>
        <w:t>1469354,70</w:t>
      </w:r>
      <w:r w:rsidR="001F645D">
        <w:rPr>
          <w:rFonts w:ascii="Times New Roman" w:hAnsi="Times New Roman" w:cs="Times New Roman"/>
          <w:sz w:val="24"/>
          <w:szCs w:val="24"/>
        </w:rPr>
        <w:t xml:space="preserve"> руб. будут освоены до конца октября.</w:t>
      </w:r>
    </w:p>
    <w:p w:rsidR="008E4B85" w:rsidRPr="00B80123" w:rsidRDefault="001F645D" w:rsidP="00B8012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23">
        <w:rPr>
          <w:rFonts w:ascii="Times New Roman" w:hAnsi="Times New Roman" w:cs="Times New Roman"/>
          <w:sz w:val="24"/>
          <w:szCs w:val="24"/>
        </w:rPr>
        <w:t>Для ремонта МКОУ Ленинской СОШ – перевод детского сада в здание школы выделено</w:t>
      </w:r>
      <w:r w:rsidR="00B80123">
        <w:rPr>
          <w:rFonts w:ascii="Times New Roman" w:hAnsi="Times New Roman" w:cs="Times New Roman"/>
          <w:sz w:val="24"/>
          <w:szCs w:val="24"/>
        </w:rPr>
        <w:t xml:space="preserve"> из муниципального бюджета </w:t>
      </w:r>
      <w:r w:rsidRPr="00B80123">
        <w:rPr>
          <w:rFonts w:ascii="Times New Roman" w:hAnsi="Times New Roman" w:cs="Times New Roman"/>
          <w:sz w:val="24"/>
          <w:szCs w:val="24"/>
        </w:rPr>
        <w:t xml:space="preserve"> – 650,564 тыс</w:t>
      </w:r>
      <w:proofErr w:type="gramStart"/>
      <w:r w:rsidRPr="00B801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80123">
        <w:rPr>
          <w:rFonts w:ascii="Times New Roman" w:hAnsi="Times New Roman" w:cs="Times New Roman"/>
          <w:sz w:val="24"/>
          <w:szCs w:val="24"/>
        </w:rPr>
        <w:t>уб.</w:t>
      </w:r>
    </w:p>
    <w:p w:rsidR="001F645D" w:rsidRPr="00B80123" w:rsidRDefault="001F645D" w:rsidP="001F645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23">
        <w:rPr>
          <w:rFonts w:ascii="Times New Roman" w:hAnsi="Times New Roman" w:cs="Times New Roman"/>
          <w:sz w:val="24"/>
          <w:szCs w:val="24"/>
        </w:rPr>
        <w:t>В рамках программы «Совершенствование организации питания» для выполнения целей софинансирование проведены. МКОУ ЦО «Возрождение»  - ремонт пищеблока на сумму 161563 руб.</w:t>
      </w:r>
    </w:p>
    <w:p w:rsidR="009E60BB" w:rsidRDefault="009D74AB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текущих </w:t>
      </w:r>
      <w:r w:rsidR="009E60BB">
        <w:rPr>
          <w:rFonts w:ascii="Times New Roman" w:hAnsi="Times New Roman" w:cs="Times New Roman"/>
          <w:sz w:val="24"/>
          <w:szCs w:val="24"/>
        </w:rPr>
        <w:t>ремонтов руководителями ОУ (по их сведениям) привлечено 4417000 руб.</w:t>
      </w:r>
    </w:p>
    <w:p w:rsidR="00B45E1B" w:rsidRPr="00AB6ABA" w:rsidRDefault="00B45E1B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 xml:space="preserve">Решение противопожарных, антитеррористических мероприятий </w:t>
      </w:r>
      <w:r w:rsidR="009E60BB">
        <w:rPr>
          <w:rFonts w:ascii="Times New Roman" w:hAnsi="Times New Roman" w:cs="Times New Roman"/>
          <w:sz w:val="24"/>
          <w:szCs w:val="24"/>
        </w:rPr>
        <w:t>было проведено</w:t>
      </w:r>
      <w:r w:rsidRPr="00AB6ABA">
        <w:rPr>
          <w:rFonts w:ascii="Times New Roman" w:hAnsi="Times New Roman" w:cs="Times New Roman"/>
          <w:sz w:val="24"/>
          <w:szCs w:val="24"/>
        </w:rPr>
        <w:t xml:space="preserve"> в рамках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Образование на 2015-2018гг»</w:t>
      </w:r>
      <w:r w:rsidRPr="00AB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B6ABA">
        <w:rPr>
          <w:rFonts w:ascii="Times New Roman" w:hAnsi="Times New Roman" w:cs="Times New Roman"/>
          <w:sz w:val="24"/>
          <w:szCs w:val="24"/>
        </w:rPr>
        <w:t xml:space="preserve">программы «Пожарная безопасность». </w:t>
      </w:r>
      <w:proofErr w:type="gramStart"/>
      <w:r w:rsidRPr="00AB6A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B6ABA">
        <w:rPr>
          <w:rFonts w:ascii="Times New Roman" w:hAnsi="Times New Roman" w:cs="Times New Roman"/>
          <w:sz w:val="24"/>
          <w:szCs w:val="24"/>
        </w:rPr>
        <w:t xml:space="preserve">программе заложено </w:t>
      </w:r>
      <w:r>
        <w:rPr>
          <w:rFonts w:ascii="Times New Roman" w:hAnsi="Times New Roman" w:cs="Times New Roman"/>
          <w:sz w:val="24"/>
          <w:szCs w:val="24"/>
        </w:rPr>
        <w:t>2307500</w:t>
      </w:r>
      <w:r w:rsidRPr="00AB6ABA">
        <w:rPr>
          <w:rFonts w:ascii="Times New Roman" w:hAnsi="Times New Roman" w:cs="Times New Roman"/>
          <w:sz w:val="24"/>
          <w:szCs w:val="24"/>
        </w:rPr>
        <w:t xml:space="preserve"> руб. (пропитка огнезащитным составом чердачных перекрытий в </w:t>
      </w:r>
      <w:r w:rsidR="003532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</w:t>
      </w:r>
      <w:r w:rsidRPr="00AB6ABA">
        <w:rPr>
          <w:rFonts w:ascii="Times New Roman" w:hAnsi="Times New Roman" w:cs="Times New Roman"/>
          <w:sz w:val="24"/>
          <w:szCs w:val="24"/>
        </w:rPr>
        <w:t xml:space="preserve"> на сумму 303,2 т.р. из местного бюджета; зам</w:t>
      </w:r>
      <w:r>
        <w:rPr>
          <w:rFonts w:ascii="Times New Roman" w:hAnsi="Times New Roman" w:cs="Times New Roman"/>
          <w:sz w:val="24"/>
          <w:szCs w:val="24"/>
        </w:rPr>
        <w:t>ер сопротивления изоляции в 6</w:t>
      </w:r>
      <w:r w:rsidRPr="009D6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Pr="00AB6ABA">
        <w:rPr>
          <w:rFonts w:ascii="Times New Roman" w:hAnsi="Times New Roman" w:cs="Times New Roman"/>
          <w:sz w:val="24"/>
          <w:szCs w:val="24"/>
        </w:rPr>
        <w:t xml:space="preserve"> на сумму 210,0 т.р. из местного бюджета; у</w:t>
      </w:r>
      <w:r>
        <w:rPr>
          <w:rFonts w:ascii="Times New Roman" w:hAnsi="Times New Roman" w:cs="Times New Roman"/>
          <w:sz w:val="24"/>
          <w:szCs w:val="24"/>
        </w:rPr>
        <w:t>становка видеонаблюдения в 1</w:t>
      </w:r>
      <w:r w:rsidR="00AA7A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</w:t>
      </w:r>
      <w:r w:rsidRPr="00AB6ABA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AA7A4D">
        <w:rPr>
          <w:rFonts w:ascii="Times New Roman" w:hAnsi="Times New Roman" w:cs="Times New Roman"/>
          <w:sz w:val="24"/>
          <w:szCs w:val="24"/>
        </w:rPr>
        <w:t xml:space="preserve">: </w:t>
      </w:r>
      <w:r w:rsidRPr="00AB6ABA">
        <w:rPr>
          <w:rFonts w:ascii="Times New Roman" w:hAnsi="Times New Roman" w:cs="Times New Roman"/>
          <w:sz w:val="24"/>
          <w:szCs w:val="24"/>
        </w:rPr>
        <w:t xml:space="preserve"> 807,5 т.р. из местного бюджета</w:t>
      </w:r>
      <w:r w:rsidR="00AA7A4D">
        <w:rPr>
          <w:rFonts w:ascii="Times New Roman" w:hAnsi="Times New Roman" w:cs="Times New Roman"/>
          <w:sz w:val="24"/>
          <w:szCs w:val="24"/>
        </w:rPr>
        <w:t xml:space="preserve"> и за счет привлеченных средств</w:t>
      </w:r>
      <w:r w:rsidRPr="00AB6A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5E1B" w:rsidRPr="00AB6ABA" w:rsidRDefault="00B45E1B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lastRenderedPageBreak/>
        <w:t xml:space="preserve">Для оказания содействия директорам по подготовке образовательных учреждений к началу учебного года Управлением образования </w:t>
      </w:r>
      <w:r w:rsidR="009E60BB">
        <w:rPr>
          <w:rFonts w:ascii="Times New Roman" w:hAnsi="Times New Roman" w:cs="Times New Roman"/>
          <w:sz w:val="24"/>
          <w:szCs w:val="24"/>
        </w:rPr>
        <w:t>проведены</w:t>
      </w:r>
      <w:r w:rsidRPr="00AB6ABA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B45E1B" w:rsidRPr="00AB6ABA" w:rsidRDefault="00B45E1B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 xml:space="preserve">1. С 15 по 19 мая </w:t>
      </w:r>
      <w:r w:rsidR="009E60BB">
        <w:rPr>
          <w:rFonts w:ascii="Times New Roman" w:hAnsi="Times New Roman" w:cs="Times New Roman"/>
          <w:sz w:val="24"/>
          <w:szCs w:val="24"/>
        </w:rPr>
        <w:t>прошло</w:t>
      </w:r>
      <w:r w:rsidRPr="00AB6ABA">
        <w:rPr>
          <w:rFonts w:ascii="Times New Roman" w:hAnsi="Times New Roman" w:cs="Times New Roman"/>
          <w:sz w:val="24"/>
          <w:szCs w:val="24"/>
        </w:rPr>
        <w:t xml:space="preserve"> собеседование начальника Управления образования с руководителями образовательных учреждений, с целью выявления остро - необходимых мероприятия и необходимых средства для их проведения.</w:t>
      </w:r>
    </w:p>
    <w:p w:rsidR="00B45E1B" w:rsidRPr="00AB6ABA" w:rsidRDefault="00B45E1B" w:rsidP="00B45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>2. Подготов</w:t>
      </w:r>
      <w:r w:rsidR="009E60BB">
        <w:rPr>
          <w:rFonts w:ascii="Times New Roman" w:hAnsi="Times New Roman" w:cs="Times New Roman"/>
          <w:sz w:val="24"/>
          <w:szCs w:val="24"/>
        </w:rPr>
        <w:t>лено</w:t>
      </w:r>
      <w:r w:rsidRPr="00AB6ABA">
        <w:rPr>
          <w:rFonts w:ascii="Times New Roman" w:hAnsi="Times New Roman" w:cs="Times New Roman"/>
          <w:sz w:val="24"/>
          <w:szCs w:val="24"/>
        </w:rPr>
        <w:t xml:space="preserve"> </w:t>
      </w:r>
      <w:r w:rsidR="008F0FF7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AB6ABA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B6ABA">
        <w:rPr>
          <w:rFonts w:ascii="Times New Roman" w:hAnsi="Times New Roman" w:cs="Times New Roman"/>
          <w:sz w:val="24"/>
          <w:szCs w:val="24"/>
        </w:rPr>
        <w:t xml:space="preserve"> Куйтунский район «О </w:t>
      </w:r>
      <w:r w:rsidR="008F0FF7">
        <w:rPr>
          <w:rFonts w:ascii="Times New Roman" w:hAnsi="Times New Roman" w:cs="Times New Roman"/>
          <w:sz w:val="24"/>
          <w:szCs w:val="24"/>
        </w:rPr>
        <w:t xml:space="preserve">приемке муниципальных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AB6ABA">
        <w:rPr>
          <w:rFonts w:ascii="Times New Roman" w:hAnsi="Times New Roman" w:cs="Times New Roman"/>
          <w:sz w:val="24"/>
          <w:szCs w:val="24"/>
        </w:rPr>
        <w:t xml:space="preserve"> </w:t>
      </w:r>
      <w:r w:rsidR="008F0F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Pr="00AB6ABA">
        <w:rPr>
          <w:rFonts w:ascii="Times New Roman" w:hAnsi="Times New Roman" w:cs="Times New Roman"/>
          <w:sz w:val="24"/>
          <w:szCs w:val="24"/>
        </w:rPr>
        <w:t>к ново</w:t>
      </w:r>
      <w:r w:rsidR="008F0FF7">
        <w:rPr>
          <w:rFonts w:ascii="Times New Roman" w:hAnsi="Times New Roman" w:cs="Times New Roman"/>
          <w:sz w:val="24"/>
          <w:szCs w:val="24"/>
        </w:rPr>
        <w:t>му</w:t>
      </w:r>
      <w:r w:rsidRPr="00AB6ABA">
        <w:rPr>
          <w:rFonts w:ascii="Times New Roman" w:hAnsi="Times New Roman" w:cs="Times New Roman"/>
          <w:sz w:val="24"/>
          <w:szCs w:val="24"/>
        </w:rPr>
        <w:t xml:space="preserve"> 201</w:t>
      </w:r>
      <w:r w:rsidR="008F0FF7">
        <w:rPr>
          <w:rFonts w:ascii="Times New Roman" w:hAnsi="Times New Roman" w:cs="Times New Roman"/>
          <w:sz w:val="24"/>
          <w:szCs w:val="24"/>
        </w:rPr>
        <w:t>7</w:t>
      </w:r>
      <w:r w:rsidRPr="00AB6ABA">
        <w:rPr>
          <w:rFonts w:ascii="Times New Roman" w:hAnsi="Times New Roman" w:cs="Times New Roman"/>
          <w:sz w:val="24"/>
          <w:szCs w:val="24"/>
        </w:rPr>
        <w:t xml:space="preserve"> – 201</w:t>
      </w:r>
      <w:r w:rsidR="008F0FF7">
        <w:rPr>
          <w:rFonts w:ascii="Times New Roman" w:hAnsi="Times New Roman" w:cs="Times New Roman"/>
          <w:sz w:val="24"/>
          <w:szCs w:val="24"/>
        </w:rPr>
        <w:t>8</w:t>
      </w:r>
      <w:r w:rsidRPr="00AB6ABA">
        <w:rPr>
          <w:rFonts w:ascii="Times New Roman" w:hAnsi="Times New Roman" w:cs="Times New Roman"/>
          <w:sz w:val="24"/>
          <w:szCs w:val="24"/>
        </w:rPr>
        <w:t xml:space="preserve"> учебного год</w:t>
      </w:r>
      <w:r w:rsidR="008F0FF7">
        <w:rPr>
          <w:rFonts w:ascii="Times New Roman" w:hAnsi="Times New Roman" w:cs="Times New Roman"/>
          <w:sz w:val="24"/>
          <w:szCs w:val="24"/>
        </w:rPr>
        <w:t>у»  № 110-р от 08.09.2017г</w:t>
      </w:r>
      <w:r w:rsidRPr="00AB6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0BB" w:rsidRDefault="00B45E1B" w:rsidP="00B45E1B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>3. На совещании директоров 26.05.2017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ABA">
        <w:rPr>
          <w:rFonts w:ascii="Times New Roman" w:hAnsi="Times New Roman" w:cs="Times New Roman"/>
          <w:sz w:val="24"/>
          <w:szCs w:val="24"/>
        </w:rPr>
        <w:t xml:space="preserve">г. рассмотрены необходимые управленческие действия по подготовке документов. </w:t>
      </w:r>
    </w:p>
    <w:p w:rsidR="00B45E1B" w:rsidRPr="00AB6ABA" w:rsidRDefault="00B45E1B" w:rsidP="00B45E1B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>4. К началу июня 2017 года согласован</w:t>
      </w:r>
      <w:r w:rsidR="009E60BB">
        <w:rPr>
          <w:rFonts w:ascii="Times New Roman" w:hAnsi="Times New Roman" w:cs="Times New Roman"/>
          <w:sz w:val="24"/>
          <w:szCs w:val="24"/>
        </w:rPr>
        <w:t>ы</w:t>
      </w:r>
      <w:r w:rsidRPr="00AB6ABA">
        <w:rPr>
          <w:rFonts w:ascii="Times New Roman" w:hAnsi="Times New Roman" w:cs="Times New Roman"/>
          <w:sz w:val="24"/>
          <w:szCs w:val="24"/>
        </w:rPr>
        <w:t xml:space="preserve"> план – задани</w:t>
      </w:r>
      <w:r w:rsidR="009E60BB">
        <w:rPr>
          <w:rFonts w:ascii="Times New Roman" w:hAnsi="Times New Roman" w:cs="Times New Roman"/>
          <w:sz w:val="24"/>
          <w:szCs w:val="24"/>
        </w:rPr>
        <w:t>я</w:t>
      </w:r>
      <w:r w:rsidRPr="00AB6ABA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по подготовке  к новому учебному году. Составлен уточненный план подготовки образовательных учреждений к началу учебного года.</w:t>
      </w:r>
    </w:p>
    <w:p w:rsidR="00B45E1B" w:rsidRPr="00AB6ABA" w:rsidRDefault="00B45E1B" w:rsidP="00B45E1B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 xml:space="preserve">5. </w:t>
      </w:r>
      <w:r w:rsidR="009E60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 анализ потребностей образовательных учреждений</w:t>
      </w:r>
      <w:r w:rsidRPr="00AB6ABA">
        <w:rPr>
          <w:rFonts w:ascii="Times New Roman" w:hAnsi="Times New Roman" w:cs="Times New Roman"/>
          <w:sz w:val="24"/>
          <w:szCs w:val="24"/>
        </w:rPr>
        <w:t>, для включения в проект бюджета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A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ABA">
        <w:rPr>
          <w:rFonts w:ascii="Times New Roman" w:hAnsi="Times New Roman" w:cs="Times New Roman"/>
          <w:sz w:val="24"/>
          <w:szCs w:val="24"/>
        </w:rPr>
        <w:t xml:space="preserve"> необходимых мероприятий. </w:t>
      </w:r>
    </w:p>
    <w:p w:rsidR="00B45E1B" w:rsidRPr="00AB6ABA" w:rsidRDefault="00B45E1B" w:rsidP="00B45E1B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>6. Проведен анализ финансирования, утвержденного в бюджете на проведе</w:t>
      </w:r>
      <w:r>
        <w:rPr>
          <w:rFonts w:ascii="Times New Roman" w:hAnsi="Times New Roman" w:cs="Times New Roman"/>
          <w:sz w:val="24"/>
          <w:szCs w:val="24"/>
        </w:rPr>
        <w:t>ние мероприятий по подготовке образовательных учреждений</w:t>
      </w:r>
      <w:r w:rsidRPr="00AB6ABA">
        <w:rPr>
          <w:rFonts w:ascii="Times New Roman" w:hAnsi="Times New Roman" w:cs="Times New Roman"/>
          <w:sz w:val="24"/>
          <w:szCs w:val="24"/>
        </w:rPr>
        <w:t xml:space="preserve"> к началу учебного года. </w:t>
      </w:r>
    </w:p>
    <w:p w:rsidR="00B45E1B" w:rsidRPr="00AB6ABA" w:rsidRDefault="00B45E1B" w:rsidP="00B45E1B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80123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B8012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«Образование» на 2015 – 2018 г.г.</w:t>
      </w:r>
      <w:r w:rsidRPr="00AB6ABA">
        <w:rPr>
          <w:rFonts w:ascii="Times New Roman" w:hAnsi="Times New Roman" w:cs="Times New Roman"/>
          <w:sz w:val="24"/>
          <w:szCs w:val="24"/>
        </w:rPr>
        <w:t xml:space="preserve"> </w:t>
      </w:r>
      <w:r w:rsidR="00B80123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AB6ABA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B80123">
        <w:rPr>
          <w:rFonts w:ascii="Times New Roman" w:hAnsi="Times New Roman" w:cs="Times New Roman"/>
          <w:sz w:val="24"/>
          <w:szCs w:val="24"/>
        </w:rPr>
        <w:t>е</w:t>
      </w:r>
      <w:r w:rsidRPr="00AB6ABA">
        <w:rPr>
          <w:rFonts w:ascii="Times New Roman" w:hAnsi="Times New Roman" w:cs="Times New Roman"/>
          <w:sz w:val="24"/>
          <w:szCs w:val="24"/>
        </w:rPr>
        <w:t>:</w:t>
      </w:r>
    </w:p>
    <w:p w:rsidR="00B45E1B" w:rsidRPr="00AB6ABA" w:rsidRDefault="00B45E1B" w:rsidP="00B45E1B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AB6ABA">
        <w:rPr>
          <w:rFonts w:ascii="Times New Roman" w:hAnsi="Times New Roman" w:cs="Times New Roman"/>
          <w:sz w:val="24"/>
          <w:szCs w:val="24"/>
        </w:rPr>
        <w:t xml:space="preserve">«Дошкольное образование» - </w:t>
      </w:r>
      <w:r>
        <w:rPr>
          <w:rFonts w:ascii="Times New Roman" w:hAnsi="Times New Roman" w:cs="Times New Roman"/>
          <w:sz w:val="24"/>
          <w:szCs w:val="24"/>
        </w:rPr>
        <w:t>240 000</w:t>
      </w:r>
      <w:r w:rsidRPr="00AB6ABA">
        <w:rPr>
          <w:rFonts w:ascii="Times New Roman" w:hAnsi="Times New Roman" w:cs="Times New Roman"/>
          <w:sz w:val="24"/>
          <w:szCs w:val="24"/>
        </w:rPr>
        <w:t xml:space="preserve"> руб. (оснащение оборудованием, бытовыми приборами)</w:t>
      </w:r>
      <w:r w:rsidR="00E30D5D">
        <w:rPr>
          <w:rFonts w:ascii="Times New Roman" w:hAnsi="Times New Roman" w:cs="Times New Roman"/>
          <w:sz w:val="24"/>
          <w:szCs w:val="24"/>
        </w:rPr>
        <w:t>. Профинансировано 124 тыс</w:t>
      </w:r>
      <w:proofErr w:type="gramStart"/>
      <w:r w:rsidR="00E30D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0D5D">
        <w:rPr>
          <w:rFonts w:ascii="Times New Roman" w:hAnsi="Times New Roman" w:cs="Times New Roman"/>
          <w:sz w:val="24"/>
          <w:szCs w:val="24"/>
        </w:rPr>
        <w:t>уб. (</w:t>
      </w:r>
      <w:proofErr w:type="spellStart"/>
      <w:r w:rsidR="00E30D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30D5D">
        <w:rPr>
          <w:rFonts w:ascii="Times New Roman" w:hAnsi="Times New Roman" w:cs="Times New Roman"/>
          <w:sz w:val="24"/>
          <w:szCs w:val="24"/>
        </w:rPr>
        <w:t>/с «Росинка», «Ручеек» - печи, «Незабудка» - стиральная машина)</w:t>
      </w:r>
    </w:p>
    <w:p w:rsidR="00B45E1B" w:rsidRPr="00AB6ABA" w:rsidRDefault="00B45E1B" w:rsidP="00B45E1B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Pr="00AB6ABA">
        <w:rPr>
          <w:rFonts w:ascii="Times New Roman" w:hAnsi="Times New Roman" w:cs="Times New Roman"/>
          <w:sz w:val="24"/>
          <w:szCs w:val="24"/>
        </w:rPr>
        <w:t xml:space="preserve"> «Здоровье» - </w:t>
      </w:r>
      <w:r>
        <w:rPr>
          <w:rFonts w:ascii="Times New Roman" w:hAnsi="Times New Roman" w:cs="Times New Roman"/>
          <w:sz w:val="24"/>
          <w:szCs w:val="24"/>
        </w:rPr>
        <w:t>1226590</w:t>
      </w:r>
      <w:r w:rsidRPr="00AB6ABA">
        <w:rPr>
          <w:rFonts w:ascii="Times New Roman" w:hAnsi="Times New Roman" w:cs="Times New Roman"/>
          <w:sz w:val="24"/>
          <w:szCs w:val="24"/>
        </w:rPr>
        <w:t xml:space="preserve"> руб. (софинансирование капитальных ремонтов ОУ, пищеблоков). Подана заявка в Министерство образования Иркутской области для оснащения оборудованием школьных пищеблоков на сумму </w:t>
      </w:r>
      <w:r w:rsidR="00E30D5D">
        <w:rPr>
          <w:rFonts w:ascii="Times New Roman" w:hAnsi="Times New Roman" w:cs="Times New Roman"/>
          <w:sz w:val="24"/>
          <w:szCs w:val="24"/>
        </w:rPr>
        <w:t>830800</w:t>
      </w:r>
      <w:r w:rsidRPr="00AB6A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45E1B" w:rsidRPr="00AB6ABA" w:rsidRDefault="00B45E1B" w:rsidP="00B45E1B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BA">
        <w:rPr>
          <w:rFonts w:ascii="Times New Roman" w:hAnsi="Times New Roman" w:cs="Times New Roman"/>
          <w:sz w:val="24"/>
          <w:szCs w:val="24"/>
        </w:rPr>
        <w:t>-</w:t>
      </w:r>
      <w:r w:rsidRPr="009D6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Pr="00AB6ABA">
        <w:rPr>
          <w:rFonts w:ascii="Times New Roman" w:hAnsi="Times New Roman" w:cs="Times New Roman"/>
          <w:sz w:val="24"/>
          <w:szCs w:val="24"/>
        </w:rPr>
        <w:t xml:space="preserve"> «Школьный автобус» - 500000 руб. (приобретение запасных частей</w:t>
      </w:r>
      <w:r w:rsidR="00AA7A4D">
        <w:rPr>
          <w:rFonts w:ascii="Times New Roman" w:hAnsi="Times New Roman" w:cs="Times New Roman"/>
          <w:sz w:val="24"/>
          <w:szCs w:val="24"/>
        </w:rPr>
        <w:t>- 47963 руб. – факт., план – 260000 руб.), (</w:t>
      </w:r>
      <w:r w:rsidRPr="00AB6ABA">
        <w:rPr>
          <w:rFonts w:ascii="Times New Roman" w:hAnsi="Times New Roman" w:cs="Times New Roman"/>
          <w:sz w:val="24"/>
          <w:szCs w:val="24"/>
        </w:rPr>
        <w:t>софинансирование</w:t>
      </w:r>
      <w:r w:rsidR="00AA7A4D">
        <w:rPr>
          <w:rFonts w:ascii="Times New Roman" w:hAnsi="Times New Roman" w:cs="Times New Roman"/>
          <w:sz w:val="24"/>
          <w:szCs w:val="24"/>
        </w:rPr>
        <w:t xml:space="preserve"> 240 тыс</w:t>
      </w:r>
      <w:proofErr w:type="gramStart"/>
      <w:r w:rsidR="00AA7A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7A4D">
        <w:rPr>
          <w:rFonts w:ascii="Times New Roman" w:hAnsi="Times New Roman" w:cs="Times New Roman"/>
          <w:sz w:val="24"/>
          <w:szCs w:val="24"/>
        </w:rPr>
        <w:t>уб.</w:t>
      </w:r>
      <w:r w:rsidRPr="00AB6ABA">
        <w:rPr>
          <w:rFonts w:ascii="Times New Roman" w:hAnsi="Times New Roman" w:cs="Times New Roman"/>
          <w:sz w:val="24"/>
          <w:szCs w:val="24"/>
        </w:rPr>
        <w:t>)</w:t>
      </w:r>
    </w:p>
    <w:p w:rsidR="00B45E1B" w:rsidRPr="00AB6ABA" w:rsidRDefault="00B45E1B" w:rsidP="00B45E1B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подпрограмма</w:t>
      </w:r>
      <w:r w:rsidRPr="00AB6ABA">
        <w:rPr>
          <w:rFonts w:ascii="Times New Roman" w:hAnsi="Times New Roman" w:cs="Times New Roman"/>
          <w:sz w:val="24"/>
          <w:szCs w:val="24"/>
        </w:rPr>
        <w:t xml:space="preserve"> «Пожарная безопасность – 2307500 руб.</w:t>
      </w:r>
      <w:r>
        <w:rPr>
          <w:rFonts w:ascii="Times New Roman" w:hAnsi="Times New Roman" w:cs="Times New Roman"/>
          <w:sz w:val="24"/>
          <w:szCs w:val="24"/>
        </w:rPr>
        <w:t xml:space="preserve"> (итого</w:t>
      </w:r>
      <w:r w:rsidRPr="00AB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4274090</w:t>
      </w:r>
      <w:r w:rsidRPr="00AB6ABA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B45E1B" w:rsidRDefault="00E30D5D" w:rsidP="00E30D5D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затраты на подготовку ОУ составили </w:t>
      </w:r>
      <w:r w:rsidR="00353227">
        <w:rPr>
          <w:rFonts w:ascii="Times New Roman" w:hAnsi="Times New Roman" w:cs="Times New Roman"/>
          <w:sz w:val="24"/>
          <w:szCs w:val="24"/>
        </w:rPr>
        <w:t>24960129,3</w:t>
      </w:r>
      <w:r w:rsidR="00AA7A4D">
        <w:rPr>
          <w:rFonts w:ascii="Times New Roman" w:hAnsi="Times New Roman" w:cs="Times New Roman"/>
          <w:sz w:val="24"/>
          <w:szCs w:val="24"/>
        </w:rPr>
        <w:t xml:space="preserve"> руб. в т.ч. внебюджетные средства 4417000 руб</w:t>
      </w:r>
      <w:proofErr w:type="gramStart"/>
      <w:r w:rsidR="00AA7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0D5D" w:rsidRDefault="00E30D5D" w:rsidP="00E30D5D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 проводимым мероприятиям все ОУ приняты к началу учебного года.</w:t>
      </w:r>
    </w:p>
    <w:p w:rsidR="00E30D5D" w:rsidRDefault="00E30D5D" w:rsidP="00E30D5D">
      <w:pPr>
        <w:pStyle w:val="a3"/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решенными остались проблемы:</w:t>
      </w:r>
    </w:p>
    <w:p w:rsidR="00E30D5D" w:rsidRDefault="00E30D5D" w:rsidP="00E30D5D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 в региональную программ</w:t>
      </w:r>
      <w:r w:rsidR="00AA7A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«Капитальные ремонты ОУ» 2х ОУ, имеющ</w:t>
      </w:r>
      <w:r w:rsidR="00AA7A4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ПСД и пол</w:t>
      </w:r>
      <w:r w:rsidR="00B80123">
        <w:rPr>
          <w:rFonts w:ascii="Times New Roman" w:hAnsi="Times New Roman" w:cs="Times New Roman"/>
          <w:sz w:val="24"/>
          <w:szCs w:val="24"/>
        </w:rPr>
        <w:t>ожительное</w:t>
      </w:r>
      <w:r>
        <w:rPr>
          <w:rFonts w:ascii="Times New Roman" w:hAnsi="Times New Roman" w:cs="Times New Roman"/>
          <w:sz w:val="24"/>
          <w:szCs w:val="24"/>
        </w:rPr>
        <w:t xml:space="preserve"> заключение экспертизы: МКОУ СОШ №1 р.п. Куйтун, МБОУ ЦО «Каразей».</w:t>
      </w:r>
    </w:p>
    <w:p w:rsidR="00E30D5D" w:rsidRDefault="00E30D5D" w:rsidP="00E30D5D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вывода сигнала на пульт МЧС в ОУ, находящихся в поселениях</w:t>
      </w:r>
      <w:r w:rsidR="00AA7A4D">
        <w:rPr>
          <w:rFonts w:ascii="Times New Roman" w:hAnsi="Times New Roman" w:cs="Times New Roman"/>
          <w:sz w:val="24"/>
          <w:szCs w:val="24"/>
        </w:rPr>
        <w:t xml:space="preserve"> в которых отсутствует </w:t>
      </w:r>
      <w:r>
        <w:rPr>
          <w:rFonts w:ascii="Times New Roman" w:hAnsi="Times New Roman" w:cs="Times New Roman"/>
          <w:sz w:val="24"/>
          <w:szCs w:val="24"/>
        </w:rPr>
        <w:t>устойчив</w:t>
      </w:r>
      <w:r w:rsidR="00AA7A4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связ</w:t>
      </w:r>
      <w:r w:rsidR="00AA7A4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D5D" w:rsidRDefault="00E30D5D" w:rsidP="00E30D5D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567" w:right="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автобусов в ОУ. Району не выделены автобусы из</w:t>
      </w:r>
      <w:r w:rsidR="00AA7A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ограниченности регионального финансирования.</w:t>
      </w:r>
    </w:p>
    <w:p w:rsidR="00E30D5D" w:rsidRDefault="00E30D5D" w:rsidP="00E30D5D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проблем:</w:t>
      </w:r>
    </w:p>
    <w:p w:rsidR="00E30D5D" w:rsidRDefault="00E30D5D" w:rsidP="00E30D5D">
      <w:pPr>
        <w:pStyle w:val="a3"/>
        <w:numPr>
          <w:ilvl w:val="0"/>
          <w:numId w:val="6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письмо в Министерство образования Иркутской области, ведется работа по встреч</w:t>
      </w:r>
      <w:r w:rsidR="00AA7A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мэра с Минист</w:t>
      </w:r>
      <w:r w:rsidR="00EC2014">
        <w:rPr>
          <w:rFonts w:ascii="Times New Roman" w:hAnsi="Times New Roman" w:cs="Times New Roman"/>
          <w:sz w:val="24"/>
          <w:szCs w:val="24"/>
        </w:rPr>
        <w:t>ром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E30D5D" w:rsidRDefault="00E30D5D" w:rsidP="00E30D5D">
      <w:pPr>
        <w:pStyle w:val="a3"/>
        <w:numPr>
          <w:ilvl w:val="0"/>
          <w:numId w:val="6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изучение потребности финансирования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установке оборудования для вывода</w:t>
      </w:r>
      <w:r w:rsidR="008E4B85">
        <w:rPr>
          <w:rFonts w:ascii="Times New Roman" w:hAnsi="Times New Roman" w:cs="Times New Roman"/>
          <w:sz w:val="24"/>
          <w:szCs w:val="24"/>
        </w:rPr>
        <w:t xml:space="preserve"> сигнала с использованием  интернета</w:t>
      </w:r>
      <w:r w:rsidR="00EC2014">
        <w:rPr>
          <w:rFonts w:ascii="Times New Roman" w:hAnsi="Times New Roman" w:cs="Times New Roman"/>
          <w:sz w:val="24"/>
          <w:szCs w:val="24"/>
        </w:rPr>
        <w:t xml:space="preserve"> для включения в программу</w:t>
      </w:r>
      <w:proofErr w:type="gramEnd"/>
      <w:r w:rsidR="00EC2014">
        <w:rPr>
          <w:rFonts w:ascii="Times New Roman" w:hAnsi="Times New Roman" w:cs="Times New Roman"/>
          <w:sz w:val="24"/>
          <w:szCs w:val="24"/>
        </w:rPr>
        <w:t xml:space="preserve"> «Образование на 2015-2018гг»</w:t>
      </w:r>
      <w:r w:rsidR="008E4B85">
        <w:rPr>
          <w:rFonts w:ascii="Times New Roman" w:hAnsi="Times New Roman" w:cs="Times New Roman"/>
          <w:sz w:val="24"/>
          <w:szCs w:val="24"/>
        </w:rPr>
        <w:t>.</w:t>
      </w:r>
    </w:p>
    <w:p w:rsidR="00EC2014" w:rsidRDefault="00EC2014" w:rsidP="00E30D5D">
      <w:pPr>
        <w:pStyle w:val="a3"/>
        <w:numPr>
          <w:ilvl w:val="0"/>
          <w:numId w:val="6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Готовится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Министерство образования Иркутской области для включения в региональную программу на выделение субвенции для приобретения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автобусов. В октябре будет указан срок подачи заявки.</w:t>
      </w:r>
    </w:p>
    <w:p w:rsidR="00EC2014" w:rsidRPr="00E30D5D" w:rsidRDefault="00EC2014" w:rsidP="00EC2014">
      <w:pPr>
        <w:pStyle w:val="a3"/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C04E27" w:rsidRDefault="00B45E1B" w:rsidP="001F645D">
      <w:pPr>
        <w:spacing w:after="0"/>
      </w:pPr>
      <w:r w:rsidRPr="00AB6ABA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="001F6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B6ABA">
        <w:rPr>
          <w:rFonts w:ascii="Times New Roman" w:hAnsi="Times New Roman" w:cs="Times New Roman"/>
          <w:sz w:val="24"/>
          <w:szCs w:val="24"/>
        </w:rPr>
        <w:t>Н.В. Дыня</w:t>
      </w:r>
    </w:p>
    <w:sectPr w:rsidR="00C04E27" w:rsidSect="00465ED9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5620D8"/>
    <w:lvl w:ilvl="0">
      <w:numFmt w:val="bullet"/>
      <w:lvlText w:val="*"/>
      <w:lvlJc w:val="left"/>
    </w:lvl>
  </w:abstractNum>
  <w:abstractNum w:abstractNumId="1">
    <w:nsid w:val="03225FA3"/>
    <w:multiLevelType w:val="hybridMultilevel"/>
    <w:tmpl w:val="5B4CC5C4"/>
    <w:lvl w:ilvl="0" w:tplc="520E364C">
      <w:start w:val="1"/>
      <w:numFmt w:val="decimal"/>
      <w:lvlText w:val="%1."/>
      <w:lvlJc w:val="left"/>
      <w:pPr>
        <w:ind w:left="206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0D286FAA"/>
    <w:multiLevelType w:val="singleLevel"/>
    <w:tmpl w:val="413A990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679608A"/>
    <w:multiLevelType w:val="hybridMultilevel"/>
    <w:tmpl w:val="4404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3C5"/>
    <w:multiLevelType w:val="hybridMultilevel"/>
    <w:tmpl w:val="FE3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A60AB"/>
    <w:multiLevelType w:val="hybridMultilevel"/>
    <w:tmpl w:val="B57E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1D3B"/>
    <w:multiLevelType w:val="hybridMultilevel"/>
    <w:tmpl w:val="0716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76369"/>
    <w:multiLevelType w:val="hybridMultilevel"/>
    <w:tmpl w:val="00725ABC"/>
    <w:lvl w:ilvl="0" w:tplc="785620D8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1714773"/>
    <w:multiLevelType w:val="hybridMultilevel"/>
    <w:tmpl w:val="FED2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5E1B"/>
    <w:rsid w:val="00137F34"/>
    <w:rsid w:val="00142C32"/>
    <w:rsid w:val="001A6E53"/>
    <w:rsid w:val="001F645D"/>
    <w:rsid w:val="002649A5"/>
    <w:rsid w:val="00353227"/>
    <w:rsid w:val="00465ED9"/>
    <w:rsid w:val="0054583E"/>
    <w:rsid w:val="006A2692"/>
    <w:rsid w:val="00802C11"/>
    <w:rsid w:val="008E4B85"/>
    <w:rsid w:val="008F0FF7"/>
    <w:rsid w:val="00923FBE"/>
    <w:rsid w:val="009D74AB"/>
    <w:rsid w:val="009E60BB"/>
    <w:rsid w:val="00A53612"/>
    <w:rsid w:val="00AA7A4D"/>
    <w:rsid w:val="00B45E1B"/>
    <w:rsid w:val="00B80123"/>
    <w:rsid w:val="00C04E27"/>
    <w:rsid w:val="00C11031"/>
    <w:rsid w:val="00C63C77"/>
    <w:rsid w:val="00D8584A"/>
    <w:rsid w:val="00DC1F23"/>
    <w:rsid w:val="00E30D5D"/>
    <w:rsid w:val="00EC2014"/>
    <w:rsid w:val="00F2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1B"/>
    <w:pPr>
      <w:ind w:left="720"/>
      <w:contextualSpacing/>
    </w:pPr>
  </w:style>
  <w:style w:type="character" w:customStyle="1" w:styleId="a4">
    <w:name w:val="Цветовое выделение"/>
    <w:uiPriority w:val="99"/>
    <w:rsid w:val="00465ED9"/>
    <w:rPr>
      <w:b/>
      <w:color w:val="000080"/>
    </w:rPr>
  </w:style>
  <w:style w:type="paragraph" w:styleId="a5">
    <w:name w:val="Title"/>
    <w:basedOn w:val="a"/>
    <w:link w:val="a6"/>
    <w:qFormat/>
    <w:rsid w:val="00465E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65E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465ED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465E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caption"/>
    <w:basedOn w:val="a"/>
    <w:next w:val="a"/>
    <w:qFormat/>
    <w:rsid w:val="00465ED9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E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2017-09-19T07:46:00Z</cp:lastPrinted>
  <dcterms:created xsi:type="dcterms:W3CDTF">2017-09-19T01:26:00Z</dcterms:created>
  <dcterms:modified xsi:type="dcterms:W3CDTF">2017-09-19T07:47:00Z</dcterms:modified>
</cp:coreProperties>
</file>