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0" w:rsidRDefault="004C0BA0" w:rsidP="00E57026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 CYR" w:hAnsi="Times New Roman CYR" w:cs="Times New Roman CYR"/>
        </w:rPr>
      </w:pPr>
    </w:p>
    <w:p w:rsidR="00E57026" w:rsidRDefault="00E57026" w:rsidP="00E57026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</w:t>
      </w:r>
    </w:p>
    <w:p w:rsidR="00E57026" w:rsidRDefault="00E5702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постановлением администрации Тайшетского района</w:t>
      </w:r>
    </w:p>
    <w:p w:rsidR="00E57026" w:rsidRDefault="00E5702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от "</w:t>
      </w:r>
      <w:r w:rsidR="00251ED9">
        <w:rPr>
          <w:rFonts w:ascii="Times New Roman CYR" w:hAnsi="Times New Roman CYR" w:cs="Times New Roman CYR"/>
        </w:rPr>
        <w:t>19</w:t>
      </w:r>
      <w:r>
        <w:rPr>
          <w:rFonts w:ascii="Times New Roman CYR" w:hAnsi="Times New Roman CYR" w:cs="Times New Roman CYR"/>
        </w:rPr>
        <w:t>"__</w:t>
      </w:r>
      <w:r w:rsidR="00251ED9">
        <w:rPr>
          <w:rFonts w:ascii="Times New Roman CYR" w:hAnsi="Times New Roman CYR" w:cs="Times New Roman CYR"/>
        </w:rPr>
        <w:t>05</w:t>
      </w:r>
      <w:r>
        <w:rPr>
          <w:rFonts w:ascii="Times New Roman CYR" w:hAnsi="Times New Roman CYR" w:cs="Times New Roman CYR"/>
        </w:rPr>
        <w:t>_____  201</w:t>
      </w:r>
      <w:r w:rsidR="00187D1B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г. № __</w:t>
      </w:r>
      <w:r w:rsidR="00251ED9">
        <w:rPr>
          <w:rFonts w:ascii="Times New Roman CYR" w:hAnsi="Times New Roman CYR" w:cs="Times New Roman CYR"/>
        </w:rPr>
        <w:t>152</w:t>
      </w:r>
      <w:r>
        <w:rPr>
          <w:rFonts w:ascii="Times New Roman CYR" w:hAnsi="Times New Roman CYR" w:cs="Times New Roman CYR"/>
        </w:rPr>
        <w:t>__</w:t>
      </w:r>
    </w:p>
    <w:p w:rsidR="00E57026" w:rsidRPr="00187D1B" w:rsidRDefault="00E570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АДМИНИСТРАТИВНЫЙ РЕГЛАМЕНТ</w:t>
      </w: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87D1B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</w:t>
      </w: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187D1B">
        <w:rPr>
          <w:b/>
          <w:bCs/>
        </w:rPr>
        <w:t>"</w:t>
      </w:r>
      <w:r w:rsidR="00B27686">
        <w:rPr>
          <w:b/>
          <w:bCs/>
        </w:rPr>
        <w:t>Осуществление регистрации трудовых договоров, заключенных между работниками и работодателями – физическими лицами, не являющимися индивидуальными предпринимателями</w:t>
      </w:r>
      <w:r>
        <w:rPr>
          <w:rFonts w:ascii="Times New Roman CYR" w:hAnsi="Times New Roman CYR" w:cs="Times New Roman CYR"/>
          <w:b/>
          <w:bCs/>
        </w:rPr>
        <w:t>"</w:t>
      </w:r>
    </w:p>
    <w:p w:rsidR="00E57026" w:rsidRPr="00187D1B" w:rsidRDefault="00E57026">
      <w:pPr>
        <w:widowControl w:val="0"/>
        <w:autoSpaceDE w:val="0"/>
        <w:autoSpaceDN w:val="0"/>
        <w:adjustRightInd w:val="0"/>
        <w:jc w:val="center"/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I. ОБЩИЕ ПОЛОЖЕНИЯ</w:t>
      </w:r>
    </w:p>
    <w:p w:rsidR="00E57026" w:rsidRPr="00187D1B" w:rsidRDefault="00E5702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1. ПРЕДМЕТ РЕГУЛИРОВАНИЯ АДМИНИСТРАТИВНОГО РЕГЛАМЕНТА</w:t>
      </w:r>
    </w:p>
    <w:p w:rsidR="00E57026" w:rsidRPr="00B27686" w:rsidRDefault="00E57026">
      <w:pPr>
        <w:widowControl w:val="0"/>
        <w:autoSpaceDE w:val="0"/>
        <w:autoSpaceDN w:val="0"/>
        <w:adjustRightInd w:val="0"/>
        <w:jc w:val="both"/>
      </w:pPr>
    </w:p>
    <w:p w:rsidR="00E57026" w:rsidRDefault="00B27686" w:rsidP="00083C8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083C84">
        <w:rPr>
          <w:rFonts w:ascii="Times New Roman CYR" w:hAnsi="Times New Roman CYR" w:cs="Times New Roman CYR"/>
        </w:rPr>
        <w:t xml:space="preserve">1. </w:t>
      </w:r>
      <w:r w:rsidR="00E57026">
        <w:rPr>
          <w:rFonts w:ascii="Times New Roman CYR" w:hAnsi="Times New Roman CYR" w:cs="Times New Roman CYR"/>
        </w:rPr>
        <w:t>Административный регламент предоставления муниципальной услуги</w:t>
      </w:r>
      <w:r>
        <w:rPr>
          <w:rFonts w:ascii="Times New Roman CYR" w:hAnsi="Times New Roman CYR" w:cs="Times New Roman CYR"/>
        </w:rPr>
        <w:t xml:space="preserve"> "Осуществление регистрации трудовых договоров, заключенных между работниками и работодателями – физическими лицами, не являющимися индивидуальными предпринимателями" </w:t>
      </w:r>
      <w:r w:rsidR="00E57026">
        <w:rPr>
          <w:rFonts w:ascii="Times New Roman CYR" w:hAnsi="Times New Roman CYR" w:cs="Times New Roman CYR"/>
        </w:rPr>
        <w:t xml:space="preserve">(далее – Административный регламент) разработан в целях </w:t>
      </w:r>
      <w:r>
        <w:rPr>
          <w:rFonts w:ascii="Times New Roman CYR" w:hAnsi="Times New Roman CYR" w:cs="Times New Roman CYR"/>
        </w:rPr>
        <w:t>совершенствования форм и методов работы по регистрации трудовых договоров, заключенных между работниками и работодателями – физическими лицами, не являющимися индивидуальными предпринимателями (далее – трудовые договоры), а также регистрации факта прекращения указанных договоров</w:t>
      </w:r>
      <w:r w:rsidR="00E57026">
        <w:rPr>
          <w:rFonts w:ascii="Times New Roman CYR" w:hAnsi="Times New Roman CYR" w:cs="Times New Roman CYR"/>
        </w:rPr>
        <w:t>.</w:t>
      </w:r>
    </w:p>
    <w:p w:rsidR="00E57026" w:rsidRDefault="00083C84" w:rsidP="00083C8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2. </w:t>
      </w:r>
      <w:r w:rsidR="00E57026">
        <w:rPr>
          <w:rFonts w:ascii="Times New Roman CYR" w:hAnsi="Times New Roman CYR" w:cs="Times New Roman CYR"/>
        </w:rPr>
        <w:t xml:space="preserve">Административный регламент разработан в целях </w:t>
      </w:r>
      <w:r w:rsidR="00B27686" w:rsidRPr="003677C3">
        <w:rPr>
          <w:szCs w:val="28"/>
        </w:rPr>
        <w:t xml:space="preserve">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E57026">
        <w:rPr>
          <w:rFonts w:ascii="Times New Roman CYR" w:hAnsi="Times New Roman CYR" w:cs="Times New Roman CYR"/>
        </w:rPr>
        <w:t xml:space="preserve">Тайшетского района при осуществлении полномочий. </w:t>
      </w:r>
    </w:p>
    <w:p w:rsidR="00E57026" w:rsidRPr="00187D1B" w:rsidRDefault="00E57026" w:rsidP="00083C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2. КРУГ ЗАЯВИТЕЛЕЙ</w:t>
      </w:r>
    </w:p>
    <w:p w:rsidR="00E57026" w:rsidRPr="009425EE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083C84" w:rsidRDefault="00083C84" w:rsidP="00083C84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Fonts w:ascii="Times New Roman CYR" w:hAnsi="Times New Roman CYR" w:cs="Times New Roman CYR"/>
        </w:rPr>
        <w:tab/>
        <w:t>3.</w:t>
      </w:r>
      <w:r w:rsidR="00FF13F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Муниципальная услуга "Осуществление регистрации трудовых договоров, заключенных между работниками и работодателями – физическими лицами, не являющимися индивидуальными предпринимателями" (далее – муниципальная услуга) </w:t>
      </w:r>
      <w:r>
        <w:t>предоставляется работодателю - физическому лицу, не являющемуся индивидуальным предпринимателем (далее – работодатель) и имеющему место жительства на территории муниципального образования "Тайшетский район".</w:t>
      </w:r>
    </w:p>
    <w:p w:rsidR="00083C84" w:rsidRDefault="00083C84" w:rsidP="00083C84">
      <w:pPr>
        <w:autoSpaceDE w:val="0"/>
        <w:autoSpaceDN w:val="0"/>
        <w:adjustRightInd w:val="0"/>
        <w:ind w:firstLine="709"/>
        <w:jc w:val="both"/>
      </w:pPr>
      <w: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заявителем для регистрации факта прекращения трудового договора может выступать работник.</w:t>
      </w:r>
    </w:p>
    <w:p w:rsidR="00083C84" w:rsidRDefault="00083C84" w:rsidP="000A76B8">
      <w:pPr>
        <w:autoSpaceDE w:val="0"/>
        <w:autoSpaceDN w:val="0"/>
        <w:adjustRightInd w:val="0"/>
        <w:ind w:firstLine="709"/>
        <w:jc w:val="both"/>
      </w:pPr>
      <w:r>
        <w:t>От имени работодателя или работника за получением муниципальной услуги может обратиться иное лицо, действующее на основании доверенности, выданной в установленном законом порядке (далее - представитель).</w:t>
      </w:r>
    </w:p>
    <w:p w:rsidR="00E57026" w:rsidRDefault="00083C84" w:rsidP="00083C8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4. </w:t>
      </w:r>
      <w:r w:rsidR="00E57026">
        <w:rPr>
          <w:rFonts w:ascii="Times New Roman CYR" w:hAnsi="Times New Roman CYR" w:cs="Times New Roman CYR"/>
        </w:rPr>
        <w:t xml:space="preserve">Лица, указанные в </w:t>
      </w:r>
      <w:r w:rsidR="00B670EF">
        <w:rPr>
          <w:rFonts w:ascii="Times New Roman CYR" w:hAnsi="Times New Roman CYR" w:cs="Times New Roman CYR"/>
        </w:rPr>
        <w:t>пункте 3</w:t>
      </w:r>
      <w:r>
        <w:rPr>
          <w:rFonts w:ascii="Times New Roman CYR" w:hAnsi="Times New Roman CYR" w:cs="Times New Roman CYR"/>
        </w:rPr>
        <w:t xml:space="preserve"> </w:t>
      </w:r>
      <w:r w:rsidR="00E57026">
        <w:rPr>
          <w:rFonts w:ascii="Times New Roman CYR" w:hAnsi="Times New Roman CYR" w:cs="Times New Roman CYR"/>
        </w:rPr>
        <w:t>настоящего Административного регламента далее именуются заявителями.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3. ТРЕБОВАНИЯ К ПОРЯДКУ ИНФОРМИРОВАНИЯ</w:t>
      </w: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ПРЕДОСТАВЛЕНИИ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center"/>
      </w:pPr>
    </w:p>
    <w:p w:rsidR="00E57026" w:rsidRDefault="00CA4019" w:rsidP="00CA4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</w:r>
      <w:r w:rsidR="00083C84">
        <w:rPr>
          <w:rFonts w:ascii="Times New Roman CYR" w:hAnsi="Times New Roman CYR" w:cs="Times New Roman CYR"/>
        </w:rPr>
        <w:t xml:space="preserve">5. </w:t>
      </w:r>
      <w:r w:rsidR="00E57026">
        <w:rPr>
          <w:rFonts w:ascii="Times New Roman CYR" w:hAnsi="Times New Roman CYR" w:cs="Times New Roman CYR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083C84">
        <w:rPr>
          <w:rFonts w:ascii="Times New Roman CYR" w:hAnsi="Times New Roman CYR" w:cs="Times New Roman CYR"/>
        </w:rPr>
        <w:t xml:space="preserve">отдел труда и муниципальных услуг Управления экономики и промышленной политики </w:t>
      </w:r>
      <w:r w:rsidR="005D24F1">
        <w:rPr>
          <w:rFonts w:ascii="Times New Roman CYR" w:hAnsi="Times New Roman CYR" w:cs="Times New Roman CYR"/>
        </w:rPr>
        <w:t xml:space="preserve">администрации Тайшетского района </w:t>
      </w:r>
      <w:r w:rsidR="00E57026">
        <w:rPr>
          <w:rFonts w:ascii="Times New Roman CYR" w:hAnsi="Times New Roman CYR" w:cs="Times New Roman CYR"/>
        </w:rPr>
        <w:t>(далее</w:t>
      </w:r>
      <w:r w:rsidR="00083C84">
        <w:rPr>
          <w:rFonts w:ascii="Times New Roman CYR" w:hAnsi="Times New Roman CYR" w:cs="Times New Roman CYR"/>
        </w:rPr>
        <w:t xml:space="preserve"> также</w:t>
      </w:r>
      <w:r w:rsidR="00E57026">
        <w:rPr>
          <w:rFonts w:ascii="Times New Roman CYR" w:hAnsi="Times New Roman CYR" w:cs="Times New Roman CYR"/>
        </w:rPr>
        <w:t xml:space="preserve"> – Уполномоченный орган).</w:t>
      </w:r>
    </w:p>
    <w:p w:rsidR="00E57026" w:rsidRDefault="00CA4019" w:rsidP="00CA4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083C84">
        <w:rPr>
          <w:rFonts w:ascii="Times New Roman CYR" w:hAnsi="Times New Roman CYR" w:cs="Times New Roman CYR"/>
        </w:rPr>
        <w:t xml:space="preserve">6. </w:t>
      </w:r>
      <w:r w:rsidR="00E57026">
        <w:rPr>
          <w:rFonts w:ascii="Times New Roman CYR" w:hAnsi="Times New Roman CYR" w:cs="Times New Roman CYR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7026" w:rsidRDefault="00CA4019" w:rsidP="00CA401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7. </w:t>
      </w:r>
      <w:r w:rsidR="00E57026">
        <w:rPr>
          <w:rFonts w:ascii="Times New Roman CYR" w:hAnsi="Times New Roman CYR" w:cs="Times New Roman CYR"/>
        </w:rPr>
        <w:t>Информация предоставляется: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при личном контакте с заявителями;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с использованием средств телефонной, факсимильной и электронной связи, в том числе через официальный сайт администрации Тайшетского района в информационно-телекоммуникационной сети "Интернет" </w:t>
      </w:r>
      <w:hyperlink r:id="rId7" w:history="1">
        <w:r>
          <w:rPr>
            <w:rFonts w:ascii="Times New Roman CYR" w:hAnsi="Times New Roman CYR" w:cs="Times New Roman CYR"/>
            <w:color w:val="0000FF"/>
            <w:u w:val="single"/>
          </w:rPr>
          <w:t>http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taishet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irkmo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ru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/</w:t>
        </w:r>
      </w:hyperlink>
      <w:r>
        <w:t xml:space="preserve">, </w:t>
      </w:r>
      <w:r>
        <w:rPr>
          <w:rFonts w:ascii="Times New Roman CYR" w:hAnsi="Times New Roman CYR" w:cs="Times New Roman CYR"/>
        </w:rPr>
        <w:t xml:space="preserve">а также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</w:t>
      </w:r>
      <w:hyperlink r:id="rId8" w:history="1">
        <w:r>
          <w:rPr>
            <w:rFonts w:ascii="Times New Roman CYR" w:hAnsi="Times New Roman CYR" w:cs="Times New Roman CYR"/>
            <w:color w:val="0000FF"/>
            <w:u w:val="single"/>
          </w:rPr>
          <w:t>http://38.gosuslugi.ru</w:t>
        </w:r>
      </w:hyperlink>
      <w:r w:rsidRPr="00187D1B">
        <w:t xml:space="preserve"> (</w:t>
      </w:r>
      <w:r>
        <w:rPr>
          <w:rFonts w:ascii="Times New Roman CYR" w:hAnsi="Times New Roman CYR" w:cs="Times New Roman CYR"/>
        </w:rPr>
        <w:t>далее – Портал);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письменно, в случае письменного обращения заявителя.</w:t>
      </w:r>
    </w:p>
    <w:p w:rsidR="00E57026" w:rsidRDefault="00CA4019" w:rsidP="00CA4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8. </w:t>
      </w:r>
      <w:r w:rsidR="00E57026">
        <w:rPr>
          <w:rFonts w:ascii="Times New Roman CYR" w:hAnsi="Times New Roman CYR" w:cs="Times New Roman CYR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полной информации, в том числе с привлечением других должностных лиц Уполномоченного органа, по следующим вопросам: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 порядке предоставления муниципальной услуги и ходе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 перечне документов, необходимых для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 времени приема документов, необходимых для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5)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 сроке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6)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об основаниях отказа в приеме заявления и документов, необходимых для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7)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об основаниях отказа в предоставлении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8)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E57026" w:rsidRDefault="00CA4019" w:rsidP="00CA4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9. </w:t>
      </w:r>
      <w:r w:rsidR="00E57026">
        <w:rPr>
          <w:rFonts w:ascii="Times New Roman CYR" w:hAnsi="Times New Roman CYR" w:cs="Times New Roman CYR"/>
        </w:rPr>
        <w:t>Требования при предоставлении информации: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A4019">
        <w:t xml:space="preserve">1) </w:t>
      </w:r>
      <w:r>
        <w:rPr>
          <w:rFonts w:ascii="Times New Roman CYR" w:hAnsi="Times New Roman CYR" w:cs="Times New Roman CYR"/>
        </w:rPr>
        <w:t>актуальность;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A4019">
        <w:t xml:space="preserve">2) </w:t>
      </w:r>
      <w:r>
        <w:rPr>
          <w:rFonts w:ascii="Times New Roman CYR" w:hAnsi="Times New Roman CYR" w:cs="Times New Roman CYR"/>
        </w:rPr>
        <w:t>своевременность;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3) </w:t>
      </w:r>
      <w:r>
        <w:rPr>
          <w:rFonts w:ascii="Times New Roman CYR" w:hAnsi="Times New Roman CYR" w:cs="Times New Roman CYR"/>
        </w:rPr>
        <w:t>четкость и доступность в изложении информации;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4) </w:t>
      </w:r>
      <w:r>
        <w:rPr>
          <w:rFonts w:ascii="Times New Roman CYR" w:hAnsi="Times New Roman CYR" w:cs="Times New Roman CYR"/>
        </w:rPr>
        <w:t>полнота информации;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5) </w:t>
      </w:r>
      <w:r>
        <w:rPr>
          <w:rFonts w:ascii="Times New Roman CYR" w:hAnsi="Times New Roman CYR" w:cs="Times New Roman CYR"/>
        </w:rPr>
        <w:t>соответствие информации требованиям законодательства.</w:t>
      </w:r>
    </w:p>
    <w:p w:rsidR="00E57026" w:rsidRDefault="00CA4019" w:rsidP="00CA4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10. </w:t>
      </w:r>
      <w:r w:rsidR="00E57026">
        <w:rPr>
          <w:rFonts w:ascii="Times New Roman CYR" w:hAnsi="Times New Roman CYR" w:cs="Times New Roman CYR"/>
        </w:rPr>
        <w:t>Предоставление информации по телефону осуществляется путем непосредственного общения заявителя с должностным лицом Уполномоченного органа.</w:t>
      </w:r>
    </w:p>
    <w:p w:rsidR="00E57026" w:rsidRDefault="00CA4019" w:rsidP="00CA4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11. </w:t>
      </w:r>
      <w:r w:rsidR="00E57026">
        <w:rPr>
          <w:rFonts w:ascii="Times New Roman CYR" w:hAnsi="Times New Roman CYR" w:cs="Times New Roman CYR"/>
        </w:rPr>
        <w:t>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</w:t>
      </w:r>
      <w:r>
        <w:rPr>
          <w:rFonts w:ascii="Times New Roman CYR" w:hAnsi="Times New Roman CYR" w:cs="Times New Roman CYR"/>
        </w:rPr>
        <w:lastRenderedPageBreak/>
        <w:t>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E57026" w:rsidRDefault="00CA4019" w:rsidP="00CA401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12. </w:t>
      </w:r>
      <w:r w:rsidR="00E57026">
        <w:rPr>
          <w:rFonts w:ascii="Times New Roman CYR" w:hAnsi="Times New Roman CYR" w:cs="Times New Roman CYR"/>
        </w:rPr>
        <w:t>Если заявителя не удовлетворяет информация, представленная должностным лицом Уполномоченного органа, он может обратиться к руководителю Уполномоченного органа.</w:t>
      </w:r>
    </w:p>
    <w:p w:rsidR="00E57026" w:rsidRDefault="00CA4019" w:rsidP="00CA4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13. </w:t>
      </w:r>
      <w:r w:rsidR="00E57026">
        <w:rPr>
          <w:rFonts w:ascii="Times New Roman CYR" w:hAnsi="Times New Roman CYR" w:cs="Times New Roman CYR"/>
        </w:rPr>
        <w:t xml:space="preserve">Письменные обращения заявителей (в том числе переданные при помощи факсимильной связи и информационно-телекоммуникационной сети "Интернет" на адрес электронной почты Уполномоченного органа) о порядке предоставления муниципальной услуги рассматриваются должностными лицами Уполномоченного органа в течение десяти рабочих дней со дня регистрации обращения. 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Днем регистрации обращения является день его поступления в Уполномоченный орган.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E57026" w:rsidRDefault="00CA4019" w:rsidP="00CA4019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14. </w:t>
      </w:r>
      <w:r w:rsidR="00E57026">
        <w:rPr>
          <w:rFonts w:ascii="Times New Roman CYR" w:hAnsi="Times New Roman CYR" w:cs="Times New Roman CYR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 стендах, расположенных в помещениях, занимаемых Уполномоченным органом;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на официальном сайте администрации Тайшетского района в информационно-телекоммуникационной сети "Интернет" – </w:t>
      </w:r>
      <w:hyperlink r:id="rId9" w:history="1">
        <w:r>
          <w:rPr>
            <w:rFonts w:ascii="Times New Roman CYR" w:hAnsi="Times New Roman CYR" w:cs="Times New Roman CYR"/>
            <w:color w:val="0000FF"/>
            <w:u w:val="single"/>
          </w:rPr>
          <w:t>http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taishet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irkmo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ru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/</w:t>
        </w:r>
      </w:hyperlink>
      <w:r>
        <w:t xml:space="preserve">, </w:t>
      </w:r>
      <w:r>
        <w:rPr>
          <w:rFonts w:ascii="Times New Roman CYR" w:hAnsi="Times New Roman CYR" w:cs="Times New Roman CYR"/>
        </w:rPr>
        <w:t>а также на Портале;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посредством публикации в средствах массовой информации.</w:t>
      </w:r>
    </w:p>
    <w:p w:rsidR="00E57026" w:rsidRDefault="00CA4019" w:rsidP="00CA40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15. </w:t>
      </w:r>
      <w:r w:rsidR="00E57026">
        <w:rPr>
          <w:rFonts w:ascii="Times New Roman CYR" w:hAnsi="Times New Roman CYR" w:cs="Times New Roman CYR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1) </w:t>
      </w:r>
      <w:r>
        <w:rPr>
          <w:rFonts w:ascii="Times New Roman CYR" w:hAnsi="Times New Roman CYR" w:cs="Times New Roman CYR"/>
        </w:rPr>
        <w:t>список документов для получения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2) </w:t>
      </w:r>
      <w:r>
        <w:rPr>
          <w:rFonts w:ascii="Times New Roman CYR" w:hAnsi="Times New Roman CYR" w:cs="Times New Roman CYR"/>
        </w:rPr>
        <w:t>о сроках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3) </w:t>
      </w:r>
      <w:r>
        <w:rPr>
          <w:rFonts w:ascii="Times New Roman CYR" w:hAnsi="Times New Roman CYR" w:cs="Times New Roman CYR"/>
        </w:rPr>
        <w:t>извлечения из административного регламента: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основаниях отказа в предоставлении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описании конечного результата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5)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E57026" w:rsidRDefault="00CA4019" w:rsidP="00CA40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16. </w:t>
      </w:r>
      <w:r w:rsidR="00E57026">
        <w:rPr>
          <w:rFonts w:ascii="Times New Roman CYR" w:hAnsi="Times New Roman CYR" w:cs="Times New Roman CYR"/>
        </w:rPr>
        <w:t>Информация об Уполномоченном органе: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место нахождения: Иркутская область, г. Тайшет, ул. </w:t>
      </w:r>
      <w:r w:rsidR="00CA4019">
        <w:rPr>
          <w:rFonts w:ascii="Times New Roman CYR" w:hAnsi="Times New Roman CYR" w:cs="Times New Roman CYR"/>
        </w:rPr>
        <w:t>Суворова, 13</w:t>
      </w:r>
      <w:r w:rsidR="000A76B8">
        <w:rPr>
          <w:rFonts w:ascii="Times New Roman CYR" w:hAnsi="Times New Roman CYR" w:cs="Times New Roman CYR"/>
        </w:rPr>
        <w:t xml:space="preserve"> каб. 27а</w:t>
      </w:r>
      <w:r>
        <w:rPr>
          <w:rFonts w:ascii="Times New Roman CYR" w:hAnsi="Times New Roman CYR" w:cs="Times New Roman CYR"/>
        </w:rPr>
        <w:t>;</w:t>
      </w:r>
    </w:p>
    <w:p w:rsidR="00E57026" w:rsidRDefault="00CA40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8(39563)2-34-83, 2-09-26</w:t>
      </w:r>
      <w:r w:rsidR="00E57026">
        <w:rPr>
          <w:rFonts w:ascii="Times New Roman CYR" w:hAnsi="Times New Roman CYR" w:cs="Times New Roman CYR"/>
        </w:rPr>
        <w:t xml:space="preserve">; 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почтовый адрес для направлени</w:t>
      </w:r>
      <w:r w:rsidR="00CA4019">
        <w:rPr>
          <w:rFonts w:ascii="Times New Roman CYR" w:hAnsi="Times New Roman CYR" w:cs="Times New Roman CYR"/>
        </w:rPr>
        <w:t>я документов и обращений: 665009</w:t>
      </w:r>
      <w:r>
        <w:rPr>
          <w:rFonts w:ascii="Times New Roman CYR" w:hAnsi="Times New Roman CYR" w:cs="Times New Roman CYR"/>
        </w:rPr>
        <w:t>, Иркутская область, г. Тайшет, ул.</w:t>
      </w:r>
      <w:r w:rsidR="00CA4019">
        <w:rPr>
          <w:rFonts w:ascii="Times New Roman CYR" w:hAnsi="Times New Roman CYR" w:cs="Times New Roman CYR"/>
        </w:rPr>
        <w:t xml:space="preserve"> Суворова, 13</w:t>
      </w:r>
      <w:r w:rsidR="00F617E5">
        <w:rPr>
          <w:rFonts w:ascii="Times New Roman CYR" w:hAnsi="Times New Roman CYR" w:cs="Times New Roman CYR"/>
        </w:rPr>
        <w:t xml:space="preserve"> каб. 27а</w:t>
      </w:r>
      <w:r>
        <w:rPr>
          <w:rFonts w:ascii="Times New Roman CYR" w:hAnsi="Times New Roman CYR" w:cs="Times New Roman CYR"/>
        </w:rPr>
        <w:t>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официальный сайт в информационно-телекоммуникационной сети "Интернет" -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</w:rPr>
          <w:t>http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taishet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irkmo</w:t>
        </w:r>
        <w:r>
          <w:rPr>
            <w:vanish/>
            <w:color w:val="0000FF"/>
            <w:u w:val="single"/>
            <w:lang w:val="en-US"/>
          </w:rPr>
          <w:t>HYPERLINK</w:t>
        </w:r>
        <w:r w:rsidRPr="009425EE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9425EE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9425EE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9425EE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9425EE">
          <w:rPr>
            <w:vanish/>
            <w:color w:val="0000FF"/>
            <w:u w:val="single"/>
          </w:rPr>
          <w:t>/"</w:t>
        </w:r>
        <w:r w:rsidRPr="009425EE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9425EE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9425EE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9425EE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9425EE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9425EE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ru</w:t>
        </w:r>
        <w:r>
          <w:rPr>
            <w:vanish/>
            <w:color w:val="0000FF"/>
            <w:u w:val="single"/>
            <w:lang w:val="en-US"/>
          </w:rPr>
          <w:t>HYPERLINK</w:t>
        </w:r>
        <w:r w:rsidRPr="009425EE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9425EE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9425EE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9425EE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9425EE">
          <w:rPr>
            <w:vanish/>
            <w:color w:val="0000FF"/>
            <w:u w:val="single"/>
          </w:rPr>
          <w:t>/"</w:t>
        </w:r>
        <w:r w:rsidRPr="009425EE">
          <w:rPr>
            <w:color w:val="0000FF"/>
            <w:u w:val="single"/>
          </w:rPr>
          <w:t>/</w:t>
        </w:r>
      </w:hyperlink>
      <w:r>
        <w:t>;</w:t>
      </w:r>
    </w:p>
    <w:p w:rsidR="00BC6179" w:rsidRPr="00BD41D3" w:rsidRDefault="00E57026" w:rsidP="00BC6179">
      <w:pPr>
        <w:ind w:firstLine="709"/>
      </w:pPr>
      <w:r>
        <w:rPr>
          <w:rFonts w:ascii="Times New Roman CYR" w:hAnsi="Times New Roman CYR" w:cs="Times New Roman CYR"/>
        </w:rPr>
        <w:t xml:space="preserve">адрес электронной почты: </w:t>
      </w:r>
      <w:hyperlink r:id="rId11" w:history="1">
        <w:r w:rsidR="00BC6179" w:rsidRPr="00BD41D3">
          <w:rPr>
            <w:rStyle w:val="a5"/>
            <w:lang w:val="en-US"/>
          </w:rPr>
          <w:t>tpyg</w:t>
        </w:r>
        <w:r w:rsidR="00BC6179" w:rsidRPr="00BD41D3">
          <w:rPr>
            <w:rStyle w:val="a5"/>
          </w:rPr>
          <w:t>@</w:t>
        </w:r>
        <w:r w:rsidR="00BC6179" w:rsidRPr="00BD41D3">
          <w:rPr>
            <w:rStyle w:val="a5"/>
            <w:lang w:val="en-US"/>
          </w:rPr>
          <w:t>bk</w:t>
        </w:r>
        <w:r w:rsidR="00BC6179" w:rsidRPr="00BD41D3">
          <w:rPr>
            <w:rStyle w:val="a5"/>
          </w:rPr>
          <w:t>.</w:t>
        </w:r>
        <w:r w:rsidR="00BC6179" w:rsidRPr="00BD41D3">
          <w:rPr>
            <w:rStyle w:val="a5"/>
            <w:lang w:val="en-US"/>
          </w:rPr>
          <w:t>ru</w:t>
        </w:r>
      </w:hyperlink>
      <w:r w:rsidR="008E4AC5">
        <w:t>.</w:t>
      </w:r>
    </w:p>
    <w:p w:rsidR="00E57026" w:rsidRDefault="00CA4019" w:rsidP="00CA401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17. </w:t>
      </w:r>
      <w:r w:rsidR="00E57026">
        <w:rPr>
          <w:rFonts w:ascii="Times New Roman CYR" w:hAnsi="Times New Roman CYR" w:cs="Times New Roman CYR"/>
        </w:rPr>
        <w:t>График приема заявителей в Уполномоченном органе:</w:t>
      </w:r>
    </w:p>
    <w:tbl>
      <w:tblPr>
        <w:tblW w:w="0" w:type="auto"/>
        <w:tblInd w:w="216" w:type="dxa"/>
        <w:tblLayout w:type="fixed"/>
        <w:tblLook w:val="0000"/>
      </w:tblPr>
      <w:tblGrid>
        <w:gridCol w:w="2727"/>
        <w:gridCol w:w="2522"/>
        <w:gridCol w:w="3675"/>
      </w:tblGrid>
      <w:tr w:rsidR="00E57026" w:rsidRPr="00CA4019" w:rsidTr="00337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7026" w:rsidRPr="00CA4019" w:rsidRDefault="00E57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Понедельник</w:t>
            </w:r>
            <w:r w:rsidR="003375D9">
              <w:rPr>
                <w:rFonts w:ascii="Times New Roman CYR" w:hAnsi="Times New Roman CYR" w:cs="Times New Roman CYR"/>
              </w:rPr>
              <w:t xml:space="preserve"> - пятница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7026" w:rsidRPr="00CA4019" w:rsidRDefault="00E57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4019">
              <w:t>8.00 – 17.00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7026" w:rsidRPr="00CA4019" w:rsidRDefault="00E570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A4019">
              <w:t>(</w:t>
            </w:r>
            <w:r>
              <w:rPr>
                <w:rFonts w:ascii="Times New Roman CYR" w:hAnsi="Times New Roman CYR" w:cs="Times New Roman CYR"/>
              </w:rPr>
              <w:t>перерыв 12.00 – 13.00)</w:t>
            </w:r>
            <w:r w:rsidR="008E4AC5">
              <w:rPr>
                <w:rFonts w:ascii="Times New Roman CYR" w:hAnsi="Times New Roman CYR" w:cs="Times New Roman CYR"/>
              </w:rPr>
              <w:t>;</w:t>
            </w:r>
          </w:p>
        </w:tc>
      </w:tr>
      <w:tr w:rsidR="00E57026" w:rsidRPr="008E4A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7026" w:rsidRPr="008E4AC5" w:rsidRDefault="00E57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Суббота, воскресенье – выходные дни</w:t>
            </w:r>
            <w:r w:rsidR="008E4AC5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E57026" w:rsidRPr="008E4AC5" w:rsidRDefault="00E570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II. СТАНДАРТ ПРЕДОСТАВЛЕНИЯ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</w:rPr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4. НАИМЕНОВАНИЕ МУНИЦИПАЛЬНОЙ УСЛУГИ</w:t>
      </w:r>
    </w:p>
    <w:p w:rsidR="00E57026" w:rsidRPr="00FF13F1" w:rsidRDefault="00E5702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57026" w:rsidRDefault="003375D9" w:rsidP="003375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18. </w:t>
      </w:r>
      <w:r w:rsidR="00E57026">
        <w:rPr>
          <w:rFonts w:ascii="Times New Roman CYR" w:hAnsi="Times New Roman CYR" w:cs="Times New Roman CYR"/>
        </w:rPr>
        <w:t xml:space="preserve">Наименование муниципальной услуги – </w:t>
      </w:r>
      <w:r>
        <w:rPr>
          <w:rFonts w:ascii="Times New Roman CYR" w:hAnsi="Times New Roman CYR" w:cs="Times New Roman CYR"/>
        </w:rPr>
        <w:t>Осуществление регистрации трудовых договоров, заключенных между работниками и работодателями – физическими лицами, не являющимися индивидуальными предпринимателями.</w:t>
      </w:r>
    </w:p>
    <w:p w:rsidR="00BC6179" w:rsidRDefault="00BC6179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5. НАИМЕНОВАНИЕ ОРГАНА МЕСТНОГО САМОУПРАВЛЕНИЯ,</w:t>
      </w: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ПРЕДОСТАВЛЯЮЩЕГО МУНИЦИПАЛЬНУЮ УСЛУГУ</w:t>
      </w:r>
    </w:p>
    <w:p w:rsidR="00E57026" w:rsidRPr="003375D9" w:rsidRDefault="00E57026">
      <w:pPr>
        <w:widowControl w:val="0"/>
        <w:autoSpaceDE w:val="0"/>
        <w:autoSpaceDN w:val="0"/>
        <w:adjustRightInd w:val="0"/>
        <w:ind w:firstLine="709"/>
        <w:jc w:val="center"/>
      </w:pPr>
    </w:p>
    <w:p w:rsidR="00E57026" w:rsidRDefault="003375D9" w:rsidP="003375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19. </w:t>
      </w:r>
      <w:r w:rsidR="005B712F">
        <w:t>Органом местного самоуправления, предоставляющим муниципальную услугу,</w:t>
      </w:r>
      <w:r w:rsidR="005B712F">
        <w:rPr>
          <w:rFonts w:ascii="Times New Roman CYR" w:hAnsi="Times New Roman CYR" w:cs="Times New Roman CYR"/>
        </w:rPr>
        <w:t xml:space="preserve"> является </w:t>
      </w:r>
      <w:r w:rsidR="00E57026">
        <w:rPr>
          <w:rFonts w:ascii="Times New Roman CYR" w:hAnsi="Times New Roman CYR" w:cs="Times New Roman CYR"/>
        </w:rPr>
        <w:t>ад</w:t>
      </w:r>
      <w:r w:rsidR="005B712F">
        <w:rPr>
          <w:rFonts w:ascii="Times New Roman CYR" w:hAnsi="Times New Roman CYR" w:cs="Times New Roman CYR"/>
        </w:rPr>
        <w:t xml:space="preserve">министрация Тайшетского района в лице </w:t>
      </w:r>
      <w:r>
        <w:rPr>
          <w:rFonts w:ascii="Times New Roman CYR" w:hAnsi="Times New Roman CYR" w:cs="Times New Roman CYR"/>
        </w:rPr>
        <w:t>отдел</w:t>
      </w:r>
      <w:r w:rsidR="005B712F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труда и муниципальных услуг Управления экономики и промышленной политики администрации Тайшетского района</w:t>
      </w:r>
      <w:r w:rsidR="00E57026">
        <w:rPr>
          <w:rFonts w:ascii="Times New Roman CYR" w:hAnsi="Times New Roman CYR" w:cs="Times New Roman CYR"/>
        </w:rPr>
        <w:t>.</w:t>
      </w:r>
    </w:p>
    <w:p w:rsidR="00E57026" w:rsidRDefault="005B712F" w:rsidP="003375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20</w:t>
      </w:r>
      <w:r w:rsidR="003375D9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В предоставлен</w:t>
      </w:r>
      <w:r w:rsidR="003375D9">
        <w:rPr>
          <w:rFonts w:ascii="Times New Roman CYR" w:hAnsi="Times New Roman CYR" w:cs="Times New Roman CYR"/>
        </w:rPr>
        <w:t xml:space="preserve">ии муниципальной услуги участвует </w:t>
      </w:r>
      <w:r w:rsidR="00E57026">
        <w:rPr>
          <w:rFonts w:ascii="Times New Roman CYR" w:hAnsi="Times New Roman CYR" w:cs="Times New Roman CYR"/>
        </w:rPr>
        <w:t xml:space="preserve">Федеральная </w:t>
      </w:r>
      <w:r w:rsidR="003375D9">
        <w:rPr>
          <w:rFonts w:ascii="Times New Roman CYR" w:hAnsi="Times New Roman CYR" w:cs="Times New Roman CYR"/>
        </w:rPr>
        <w:t>миграционная служба.</w:t>
      </w:r>
    </w:p>
    <w:p w:rsidR="00E57026" w:rsidRPr="00187D1B" w:rsidRDefault="00E57026">
      <w:pPr>
        <w:widowControl w:val="0"/>
        <w:autoSpaceDE w:val="0"/>
        <w:autoSpaceDN w:val="0"/>
        <w:adjustRightInd w:val="0"/>
        <w:jc w:val="center"/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6. ОПИСАНИЕ РЕЗУЛЬТАТА</w:t>
      </w: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ПРЕДОСТАВЛЕНИЯ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E45F8" w:rsidRDefault="005B712F" w:rsidP="003375D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21</w:t>
      </w:r>
      <w:r w:rsidR="003375D9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Конечным результатом предоставления муниципальной услуги является</w:t>
      </w:r>
      <w:r w:rsidR="00EE45F8">
        <w:rPr>
          <w:rFonts w:ascii="Times New Roman CYR" w:hAnsi="Times New Roman CYR" w:cs="Times New Roman CYR"/>
        </w:rPr>
        <w:t>:</w:t>
      </w:r>
    </w:p>
    <w:p w:rsidR="003375D9" w:rsidRDefault="003375D9" w:rsidP="003375D9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регистрация трудового договора, представленного на регистрацию;</w:t>
      </w:r>
    </w:p>
    <w:p w:rsidR="003375D9" w:rsidRDefault="003375D9" w:rsidP="003375D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>регистрация факта прекращения трудового договора.</w:t>
      </w:r>
    </w:p>
    <w:p w:rsidR="003375D9" w:rsidRDefault="003375D9" w:rsidP="003375D9">
      <w:pPr>
        <w:jc w:val="center"/>
        <w:rPr>
          <w:b/>
          <w:bCs/>
        </w:rPr>
      </w:pPr>
    </w:p>
    <w:p w:rsidR="00E57026" w:rsidRDefault="00E57026" w:rsidP="003375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57026" w:rsidRDefault="00E57026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5B712F" w:rsidP="00E9796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22</w:t>
      </w:r>
      <w:r w:rsidR="00E97960">
        <w:rPr>
          <w:rFonts w:ascii="Times New Roman CYR" w:hAnsi="Times New Roman CYR" w:cs="Times New Roman CYR"/>
        </w:rPr>
        <w:t xml:space="preserve">. </w:t>
      </w:r>
      <w:r w:rsidR="00191487">
        <w:rPr>
          <w:rFonts w:ascii="Times New Roman CYR" w:hAnsi="Times New Roman CYR" w:cs="Times New Roman CYR"/>
        </w:rPr>
        <w:t>С</w:t>
      </w:r>
      <w:r w:rsidR="00E57026">
        <w:rPr>
          <w:rFonts w:ascii="Times New Roman CYR" w:hAnsi="Times New Roman CYR" w:cs="Times New Roman CYR"/>
        </w:rPr>
        <w:t xml:space="preserve">рок </w:t>
      </w:r>
      <w:r w:rsidR="00890683">
        <w:rPr>
          <w:rFonts w:ascii="Times New Roman CYR" w:hAnsi="Times New Roman CYR" w:cs="Times New Roman CYR"/>
        </w:rPr>
        <w:t xml:space="preserve">регистрации трудового договора </w:t>
      </w:r>
      <w:r w:rsidR="00E57026">
        <w:rPr>
          <w:rFonts w:ascii="Times New Roman CYR" w:hAnsi="Times New Roman CYR" w:cs="Times New Roman CYR"/>
        </w:rPr>
        <w:t xml:space="preserve">составляет не более </w:t>
      </w:r>
      <w:r w:rsidR="00890683">
        <w:rPr>
          <w:rFonts w:ascii="Times New Roman CYR" w:hAnsi="Times New Roman CYR" w:cs="Times New Roman CYR"/>
        </w:rPr>
        <w:t>6</w:t>
      </w:r>
      <w:r w:rsidR="00E97960">
        <w:rPr>
          <w:rFonts w:ascii="Times New Roman CYR" w:hAnsi="Times New Roman CYR" w:cs="Times New Roman CYR"/>
        </w:rPr>
        <w:t xml:space="preserve"> рабочих дней со дня</w:t>
      </w:r>
      <w:r w:rsidR="00E57026">
        <w:rPr>
          <w:rFonts w:ascii="Times New Roman CYR" w:hAnsi="Times New Roman CYR" w:cs="Times New Roman CYR"/>
        </w:rPr>
        <w:t xml:space="preserve"> регистрации заявления.</w:t>
      </w:r>
    </w:p>
    <w:p w:rsidR="00890683" w:rsidRDefault="00191487" w:rsidP="0089068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0683">
        <w:rPr>
          <w:rFonts w:ascii="Times New Roman CYR" w:hAnsi="Times New Roman CYR" w:cs="Times New Roman CYR"/>
        </w:rPr>
        <w:tab/>
      </w:r>
      <w:r w:rsidR="005B712F" w:rsidRPr="00890683">
        <w:rPr>
          <w:rFonts w:ascii="Times New Roman CYR" w:hAnsi="Times New Roman CYR" w:cs="Times New Roman CYR"/>
        </w:rPr>
        <w:t>23.</w:t>
      </w:r>
      <w:r>
        <w:rPr>
          <w:rFonts w:ascii="Times New Roman CYR" w:hAnsi="Times New Roman CYR" w:cs="Times New Roman CYR"/>
        </w:rPr>
        <w:t xml:space="preserve"> </w:t>
      </w:r>
      <w:r w:rsidR="00890683">
        <w:rPr>
          <w:rFonts w:ascii="Times New Roman CYR" w:hAnsi="Times New Roman CYR" w:cs="Times New Roman CYR"/>
        </w:rPr>
        <w:t>Срок регистрации факта прекращения трудового договора составляет не более 3 рабочих дней со дня регистрации заявления.</w:t>
      </w:r>
    </w:p>
    <w:p w:rsidR="00E57026" w:rsidRDefault="00E97960" w:rsidP="00E9796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24. </w:t>
      </w:r>
      <w:r w:rsidR="00E57026">
        <w:rPr>
          <w:rFonts w:ascii="Times New Roman CYR" w:hAnsi="Times New Roman CYR" w:cs="Times New Roman CYR"/>
        </w:rPr>
        <w:t>Срок приостановления предоставления муниципальной услуги законодательством не предусмотрен.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E57026" w:rsidRDefault="00E97960" w:rsidP="00E9796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25. </w:t>
      </w:r>
      <w:r w:rsidR="00E57026">
        <w:rPr>
          <w:rFonts w:ascii="Times New Roman CYR" w:hAnsi="Times New Roman CYR" w:cs="Times New Roman CYR"/>
        </w:rPr>
        <w:t>Предоставление муниципальной услуги осуществляется в соответствии с законодательством.</w:t>
      </w:r>
    </w:p>
    <w:p w:rsidR="00E57026" w:rsidRDefault="00E97960" w:rsidP="00E9796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26. </w:t>
      </w:r>
      <w:r w:rsidR="00E57026">
        <w:rPr>
          <w:rFonts w:ascii="Times New Roman CYR" w:hAnsi="Times New Roman CYR" w:cs="Times New Roman CYR"/>
        </w:rPr>
        <w:t>Правовой основой предоставления муниципальной услуги являются следующие нормативные правовые акты:</w:t>
      </w:r>
    </w:p>
    <w:p w:rsidR="00E97960" w:rsidRDefault="00EE45F8" w:rsidP="00E979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1)</w:t>
      </w:r>
      <w:r w:rsidR="00E97960">
        <w:rPr>
          <w:rFonts w:ascii="Times New Roman CYR" w:hAnsi="Times New Roman CYR" w:cs="Times New Roman CYR"/>
        </w:rPr>
        <w:t>Трудовой кодекс Российской Федерации;</w:t>
      </w:r>
    </w:p>
    <w:p w:rsidR="00E57026" w:rsidRDefault="00EE45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</w:t>
      </w:r>
      <w:r w:rsidR="00E57026">
        <w:rPr>
          <w:rFonts w:ascii="Times New Roman CYR" w:hAnsi="Times New Roman CYR" w:cs="Times New Roman CYR"/>
        </w:rPr>
        <w:t>Федеральный закон от 27</w:t>
      </w:r>
      <w:r w:rsidR="004C0BA0">
        <w:rPr>
          <w:rFonts w:ascii="Times New Roman CYR" w:hAnsi="Times New Roman CYR" w:cs="Times New Roman CYR"/>
        </w:rPr>
        <w:t>.07.</w:t>
      </w:r>
      <w:r w:rsidR="00E57026">
        <w:rPr>
          <w:rFonts w:ascii="Times New Roman CYR" w:hAnsi="Times New Roman CYR" w:cs="Times New Roman CYR"/>
        </w:rPr>
        <w:t>2010 № 210-ФЗ "Об организации предоставления государственных и муниципальных услуг";</w:t>
      </w:r>
    </w:p>
    <w:p w:rsidR="00E57026" w:rsidRDefault="00EE45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 </w:t>
      </w:r>
      <w:r w:rsidR="00E57026">
        <w:rPr>
          <w:rFonts w:ascii="Times New Roman CYR" w:hAnsi="Times New Roman CYR" w:cs="Times New Roman CYR"/>
        </w:rPr>
        <w:t>Устав муниципального образования "Тайшетский район";</w:t>
      </w:r>
    </w:p>
    <w:p w:rsidR="00EE45F8" w:rsidRDefault="00EE45F8">
      <w:pPr>
        <w:widowControl w:val="0"/>
        <w:autoSpaceDE w:val="0"/>
        <w:autoSpaceDN w:val="0"/>
        <w:adjustRightInd w:val="0"/>
        <w:ind w:firstLine="709"/>
        <w:jc w:val="both"/>
      </w:pPr>
      <w:r>
        <w:t>4) Порядок разработки и утверждения административных регламентов предоставления муниципальных услуг муниципального образования "Тайшетский район", утвержденный постановлением администрации от 09.02.2011 № 161;</w:t>
      </w:r>
    </w:p>
    <w:p w:rsidR="00EE45F8" w:rsidRDefault="00EE45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5) Положение об отделе труда и муниципальных услуг Управления экономики и промышленной политики, утвержденное постановлением администрации Тайшетского района</w:t>
      </w:r>
      <w:r w:rsidR="00DC7E25">
        <w:t xml:space="preserve"> от 02.04.2015 № 832.</w:t>
      </w:r>
    </w:p>
    <w:p w:rsidR="00E97960" w:rsidRDefault="00E979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9.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E57026" w:rsidRDefault="009270FA" w:rsidP="009270F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270FA">
        <w:rPr>
          <w:rFonts w:ascii="Times New Roman CYR" w:hAnsi="Times New Roman CYR" w:cs="Times New Roman CYR"/>
        </w:rPr>
        <w:t xml:space="preserve">27. </w:t>
      </w:r>
      <w:r w:rsidR="00E57026" w:rsidRPr="009270FA">
        <w:rPr>
          <w:rFonts w:ascii="Times New Roman CYR" w:hAnsi="Times New Roman CYR" w:cs="Times New Roman CYR"/>
        </w:rPr>
        <w:t xml:space="preserve">Для </w:t>
      </w:r>
      <w:r>
        <w:rPr>
          <w:rFonts w:ascii="Times New Roman CYR" w:hAnsi="Times New Roman CYR" w:cs="Times New Roman CYR"/>
        </w:rPr>
        <w:t>регистрации трудового договора работодатель представляет в Уполномоченный орган заявление</w:t>
      </w:r>
      <w:r w:rsidR="009673D3">
        <w:rPr>
          <w:rFonts w:ascii="Times New Roman CYR" w:hAnsi="Times New Roman CYR" w:cs="Times New Roman CYR"/>
        </w:rPr>
        <w:t xml:space="preserve"> по форме согласно приложению </w:t>
      </w:r>
      <w:r>
        <w:rPr>
          <w:rFonts w:ascii="Times New Roman CYR" w:hAnsi="Times New Roman CYR" w:cs="Times New Roman CYR"/>
        </w:rPr>
        <w:t xml:space="preserve">1 к настоящему Регламенту с приложением </w:t>
      </w:r>
      <w:r w:rsidR="00E57026">
        <w:rPr>
          <w:rFonts w:ascii="Times New Roman CYR" w:hAnsi="Times New Roman CYR" w:cs="Times New Roman CYR"/>
        </w:rPr>
        <w:t>следующих документов: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1) </w:t>
      </w:r>
      <w:r w:rsidR="009270FA">
        <w:t xml:space="preserve">паспорт или иной </w:t>
      </w:r>
      <w:r w:rsidR="009270FA">
        <w:rPr>
          <w:rFonts w:ascii="Times New Roman CYR" w:hAnsi="Times New Roman CYR" w:cs="Times New Roman CYR"/>
        </w:rPr>
        <w:t>документ, удостоверяющий</w:t>
      </w:r>
      <w:r>
        <w:rPr>
          <w:rFonts w:ascii="Times New Roman CYR" w:hAnsi="Times New Roman CYR" w:cs="Times New Roman CYR"/>
        </w:rPr>
        <w:t xml:space="preserve"> личность</w:t>
      </w:r>
      <w:r w:rsidR="009270FA">
        <w:rPr>
          <w:rFonts w:ascii="Times New Roman CYR" w:hAnsi="Times New Roman CYR" w:cs="Times New Roman CYR"/>
        </w:rPr>
        <w:t xml:space="preserve"> работодателя</w:t>
      </w:r>
      <w:r>
        <w:rPr>
          <w:rFonts w:ascii="Times New Roman CYR" w:hAnsi="Times New Roman CYR" w:cs="Times New Roman CYR"/>
        </w:rPr>
        <w:t>;</w:t>
      </w:r>
    </w:p>
    <w:p w:rsidR="009270FA" w:rsidRDefault="009270FA" w:rsidP="009270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</w:t>
      </w:r>
      <w:r w:rsidR="008B0D7C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экземпляра трудового договора, оформленного в соответствии с требованиями Трудово</w:t>
      </w:r>
      <w:r w:rsidR="00CA2FBD">
        <w:rPr>
          <w:rFonts w:ascii="Times New Roman CYR" w:hAnsi="Times New Roman CYR" w:cs="Times New Roman CYR"/>
        </w:rPr>
        <w:t>го кодекса Российской Федерации.</w:t>
      </w:r>
      <w:r w:rsidR="00DC7E25">
        <w:rPr>
          <w:rFonts w:ascii="Times New Roman CYR" w:hAnsi="Times New Roman CYR" w:cs="Times New Roman CYR"/>
        </w:rPr>
        <w:t xml:space="preserve"> </w:t>
      </w:r>
    </w:p>
    <w:p w:rsidR="009270FA" w:rsidRDefault="009270FA" w:rsidP="009270FA">
      <w:pPr>
        <w:ind w:firstLine="708"/>
        <w:jc w:val="both"/>
      </w:pPr>
      <w:r>
        <w:rPr>
          <w:rFonts w:ascii="Times New Roman CYR" w:hAnsi="Times New Roman CYR" w:cs="Times New Roman CYR"/>
        </w:rPr>
        <w:tab/>
      </w:r>
      <w:r w:rsidRPr="009270FA">
        <w:rPr>
          <w:rFonts w:ascii="Times New Roman CYR" w:hAnsi="Times New Roman CYR" w:cs="Times New Roman CYR"/>
        </w:rPr>
        <w:t xml:space="preserve">28. </w:t>
      </w:r>
      <w:r w:rsidR="00E57026" w:rsidRPr="009270FA">
        <w:rPr>
          <w:rFonts w:ascii="Times New Roman CYR" w:hAnsi="Times New Roman CYR" w:cs="Times New Roman CYR"/>
        </w:rPr>
        <w:t xml:space="preserve">Для </w:t>
      </w:r>
      <w:r>
        <w:rPr>
          <w:rFonts w:ascii="Times New Roman CYR" w:hAnsi="Times New Roman CYR" w:cs="Times New Roman CYR"/>
        </w:rPr>
        <w:t xml:space="preserve">регистрации факта прекращения трудового договора </w:t>
      </w:r>
      <w:r>
        <w:t>работодатель представляет  заявлени</w:t>
      </w:r>
      <w:r w:rsidR="009673D3">
        <w:t>е по форме согласно приложению</w:t>
      </w:r>
      <w:r>
        <w:t xml:space="preserve"> 2 к настоящему Регламенту.</w:t>
      </w:r>
    </w:p>
    <w:p w:rsidR="009270FA" w:rsidRDefault="009270FA" w:rsidP="009270FA">
      <w:pPr>
        <w:ind w:firstLine="708"/>
        <w:jc w:val="both"/>
      </w:pPr>
      <w:r>
        <w:t>К заявлению прилагаются следующие документы:</w:t>
      </w:r>
    </w:p>
    <w:p w:rsidR="009270FA" w:rsidRDefault="009270FA" w:rsidP="009270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1) </w:t>
      </w:r>
      <w:r>
        <w:rPr>
          <w:rFonts w:ascii="Times New Roman CYR" w:hAnsi="Times New Roman CYR" w:cs="Times New Roman CYR"/>
        </w:rPr>
        <w:t>паспорт или иной документ, удостоверяющий личность работодателя;</w:t>
      </w:r>
    </w:p>
    <w:p w:rsidR="009270FA" w:rsidRDefault="008B0D7C" w:rsidP="009270FA">
      <w:pPr>
        <w:ind w:firstLine="708"/>
        <w:jc w:val="both"/>
      </w:pPr>
      <w:r>
        <w:t>2) 2</w:t>
      </w:r>
      <w:r w:rsidR="009270FA">
        <w:t xml:space="preserve"> экземпляра трудового договора, ранее зарегистрированного в Администрации Тайшетского района.</w:t>
      </w:r>
    </w:p>
    <w:p w:rsidR="009270FA" w:rsidRDefault="00491588" w:rsidP="009270FA">
      <w:pPr>
        <w:ind w:firstLine="708"/>
        <w:jc w:val="both"/>
      </w:pPr>
      <w:r>
        <w:t>29</w:t>
      </w:r>
      <w:r w:rsidR="009270FA">
        <w:t>. В случае если заявителем в соответствии с пунктом 3 настоящего Регламента является работник, он должен представить заявление, оформленно</w:t>
      </w:r>
      <w:r w:rsidR="009673D3">
        <w:t>е в соответствии с приложением</w:t>
      </w:r>
      <w:r w:rsidR="009270FA">
        <w:t xml:space="preserve"> 3 к настоящему Регламенту.</w:t>
      </w:r>
    </w:p>
    <w:p w:rsidR="009270FA" w:rsidRDefault="009270FA" w:rsidP="009270FA">
      <w:pPr>
        <w:ind w:firstLine="708"/>
        <w:jc w:val="both"/>
      </w:pPr>
      <w:r>
        <w:t>К заявлению прилагаются следующие документы:</w:t>
      </w:r>
    </w:p>
    <w:p w:rsidR="009270FA" w:rsidRDefault="009270FA" w:rsidP="009270FA">
      <w:pPr>
        <w:ind w:firstLine="708"/>
        <w:jc w:val="both"/>
      </w:pPr>
      <w:r>
        <w:t>1) паспорт или иной документ, удостоверяющий личность работника;</w:t>
      </w:r>
    </w:p>
    <w:p w:rsidR="009270FA" w:rsidRDefault="008B0D7C" w:rsidP="009270FA">
      <w:pPr>
        <w:ind w:firstLine="708"/>
        <w:jc w:val="both"/>
      </w:pPr>
      <w:r>
        <w:t>2) 1</w:t>
      </w:r>
      <w:r w:rsidR="009270FA">
        <w:t xml:space="preserve"> экземпляр трудового договора, ранее зарегистрированного в Администрации Тайшетского района.</w:t>
      </w:r>
    </w:p>
    <w:p w:rsidR="009270FA" w:rsidRDefault="009270FA" w:rsidP="009270FA">
      <w:pPr>
        <w:autoSpaceDE w:val="0"/>
        <w:autoSpaceDN w:val="0"/>
        <w:adjustRightInd w:val="0"/>
        <w:ind w:firstLine="720"/>
        <w:jc w:val="both"/>
      </w:pPr>
      <w:r>
        <w:t>3</w:t>
      </w:r>
      <w:r w:rsidR="00491588">
        <w:t>0</w:t>
      </w:r>
      <w:r>
        <w:t xml:space="preserve">. При подаче </w:t>
      </w:r>
      <w:hyperlink r:id="rId12" w:history="1">
        <w:r w:rsidRPr="00491588">
          <w:rPr>
            <w:rStyle w:val="a5"/>
            <w:color w:val="auto"/>
            <w:u w:val="none"/>
          </w:rPr>
          <w:t>заявления</w:t>
        </w:r>
      </w:hyperlink>
      <w:r>
        <w:t xml:space="preserve"> и документов представителем им предъявляется документ, удостоверяющий личность, и доверенность, оформленная в соответствии с требованиями законодательства РФ.</w:t>
      </w:r>
    </w:p>
    <w:p w:rsidR="00E57026" w:rsidRDefault="00491588" w:rsidP="0049158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3</w:t>
      </w:r>
      <w:r w:rsidR="009673D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 xml:space="preserve">Заявитель обязан представить документы, указанные в пунктах </w:t>
      </w:r>
      <w:r>
        <w:rPr>
          <w:rFonts w:ascii="Times New Roman CYR" w:hAnsi="Times New Roman CYR" w:cs="Times New Roman CYR"/>
        </w:rPr>
        <w:t>27</w:t>
      </w:r>
      <w:r w:rsidR="009673D3">
        <w:rPr>
          <w:rFonts w:ascii="Times New Roman CYR" w:hAnsi="Times New Roman CYR" w:cs="Times New Roman CYR"/>
        </w:rPr>
        <w:t xml:space="preserve"> - </w:t>
      </w:r>
      <w:r>
        <w:t>29</w:t>
      </w:r>
      <w:r w:rsidR="00E57026">
        <w:rPr>
          <w:rFonts w:ascii="Times New Roman CYR" w:hAnsi="Times New Roman CYR" w:cs="Times New Roman CYR"/>
        </w:rPr>
        <w:t xml:space="preserve"> настоящего Административного регламента.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предоставлении муниципальной услуги Уполномоченный орган не вправе требовать от заявителей документы, не указанные в пунктах </w:t>
      </w:r>
      <w:r w:rsidR="00491588">
        <w:rPr>
          <w:rFonts w:ascii="Times New Roman CYR" w:hAnsi="Times New Roman CYR" w:cs="Times New Roman CYR"/>
        </w:rPr>
        <w:t xml:space="preserve">27 - 29 </w:t>
      </w:r>
      <w:r>
        <w:rPr>
          <w:rFonts w:ascii="Times New Roman CYR" w:hAnsi="Times New Roman CYR" w:cs="Times New Roman CYR"/>
        </w:rPr>
        <w:t>настоящего Административного регламента.</w:t>
      </w:r>
    </w:p>
    <w:p w:rsidR="00E57026" w:rsidRDefault="009673D3" w:rsidP="0049158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32</w:t>
      </w:r>
      <w:r w:rsidR="00491588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Требования к документам, представляемым заявителем: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 w:rsidR="008B0D7C">
        <w:rPr>
          <w:rFonts w:ascii="Times New Roman CYR" w:hAnsi="Times New Roman CYR" w:cs="Times New Roman CYR"/>
        </w:rPr>
        <w:t>документы должны иметь подписи у</w:t>
      </w:r>
      <w:r>
        <w:rPr>
          <w:rFonts w:ascii="Times New Roman CYR" w:hAnsi="Times New Roman CYR" w:cs="Times New Roman CYR"/>
        </w:rPr>
        <w:t xml:space="preserve">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</w:t>
      </w:r>
      <w:r>
        <w:rPr>
          <w:rFonts w:ascii="Times New Roman CYR" w:hAnsi="Times New Roman CYR" w:cs="Times New Roman CYR"/>
        </w:rPr>
        <w:lastRenderedPageBreak/>
        <w:t>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тексты документов должны быть написаны разборчиво;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документы не должны иметь подчисток, приписок, зачеркнутых слов и не оговоренных в них исправлений;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документы не должны быть исполнены карандашом;</w:t>
      </w:r>
    </w:p>
    <w:p w:rsidR="007F7EDC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5)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документы не должны иметь повреждений, наличие которых не позволяет одноз</w:t>
      </w:r>
      <w:r w:rsidR="008B0D7C">
        <w:rPr>
          <w:rFonts w:ascii="Times New Roman CYR" w:hAnsi="Times New Roman CYR" w:cs="Times New Roman CYR"/>
        </w:rPr>
        <w:t>начно истолковать их содержание</w:t>
      </w:r>
      <w:r w:rsidR="007F7EDC">
        <w:rPr>
          <w:rFonts w:ascii="Times New Roman CYR" w:hAnsi="Times New Roman CYR" w:cs="Times New Roman CYR"/>
        </w:rPr>
        <w:t>;</w:t>
      </w:r>
    </w:p>
    <w:p w:rsidR="00E57026" w:rsidRDefault="007F7E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6) все экземпляры трудового договора должны быть подписаны, прошиты, страницы пронумерованы</w:t>
      </w:r>
      <w:r w:rsidR="008B0D7C">
        <w:rPr>
          <w:rFonts w:ascii="Times New Roman CYR" w:hAnsi="Times New Roman CYR" w:cs="Times New Roman CYR"/>
        </w:rPr>
        <w:t>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DC7E25" w:rsidRDefault="009673D3" w:rsidP="0049158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33</w:t>
      </w:r>
      <w:r w:rsidR="00491588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К документам, необходимым для предоставления муниципальной услуги</w:t>
      </w:r>
      <w:r w:rsidR="005B712F">
        <w:rPr>
          <w:rFonts w:ascii="Times New Roman CYR" w:hAnsi="Times New Roman CYR" w:cs="Times New Roman CYR"/>
        </w:rPr>
        <w:t xml:space="preserve"> по регистрации трудового договора</w:t>
      </w:r>
      <w:r w:rsidR="00E57026">
        <w:rPr>
          <w:rFonts w:ascii="Times New Roman CYR" w:hAnsi="Times New Roman CYR" w:cs="Times New Roman CYR"/>
        </w:rPr>
        <w:t>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</w:t>
      </w:r>
      <w:r w:rsidR="00491588">
        <w:rPr>
          <w:rFonts w:ascii="Times New Roman CYR" w:hAnsi="Times New Roman CYR" w:cs="Times New Roman CYR"/>
        </w:rPr>
        <w:t>итель вправе представить, относи</w:t>
      </w:r>
      <w:r w:rsidR="00E57026">
        <w:rPr>
          <w:rFonts w:ascii="Times New Roman CYR" w:hAnsi="Times New Roman CYR" w:cs="Times New Roman CYR"/>
        </w:rPr>
        <w:t>тся</w:t>
      </w:r>
      <w:r w:rsidR="00DC7E25">
        <w:rPr>
          <w:rFonts w:ascii="Times New Roman CYR" w:hAnsi="Times New Roman CYR" w:cs="Times New Roman CYR"/>
        </w:rPr>
        <w:t>:</w:t>
      </w:r>
    </w:p>
    <w:p w:rsidR="00F5477C" w:rsidRDefault="00491588" w:rsidP="00F5477C">
      <w:pPr>
        <w:autoSpaceDE w:val="0"/>
        <w:autoSpaceDN w:val="0"/>
        <w:adjustRightInd w:val="0"/>
        <w:ind w:firstLine="720"/>
        <w:jc w:val="both"/>
      </w:pPr>
      <w:r>
        <w:t xml:space="preserve">документ, подтверждающий место жительства работодателя на территории муниципального образования </w:t>
      </w:r>
      <w:r w:rsidR="003F3AEA">
        <w:t>"</w:t>
      </w:r>
      <w:r>
        <w:t>Тайшетский район</w:t>
      </w:r>
      <w:r w:rsidR="003F3AEA">
        <w:t>"</w:t>
      </w:r>
      <w:r w:rsidR="00F5477C">
        <w:rPr>
          <w:rFonts w:ascii="Times New Roman CYR" w:hAnsi="Times New Roman CYR" w:cs="Times New Roman CYR"/>
        </w:rPr>
        <w:t xml:space="preserve"> </w:t>
      </w:r>
      <w:r w:rsidR="009673D3">
        <w:rPr>
          <w:rFonts w:ascii="Times New Roman CYR" w:hAnsi="Times New Roman CYR" w:cs="Times New Roman CYR"/>
        </w:rPr>
        <w:t>(</w:t>
      </w:r>
      <w:r w:rsidR="00F5477C">
        <w:t xml:space="preserve">в случае отсутствия в паспорте работодателя сведений, подтверждающих регистрацию по месту жительства на территории муниципального образования </w:t>
      </w:r>
      <w:r w:rsidR="003F3AEA">
        <w:t>"</w:t>
      </w:r>
      <w:r w:rsidR="00F5477C">
        <w:t>Тайшетский район</w:t>
      </w:r>
      <w:r w:rsidR="003F3AEA">
        <w:t>"</w:t>
      </w:r>
      <w:r w:rsidR="009673D3">
        <w:t>)</w:t>
      </w:r>
      <w:r w:rsidR="00F5477C">
        <w:t>.</w:t>
      </w:r>
    </w:p>
    <w:p w:rsidR="00E57026" w:rsidRDefault="009673D3" w:rsidP="0049158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34</w:t>
      </w:r>
      <w:r w:rsidR="00491588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Уполномоченный орган при предоставлении муниципальной услуги не вправе требовать от заявителей: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области, муниципального образования "Тайшетский район" находятся в распоряжении администрации Тайшетского района, предоставляющую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r w:rsidR="003F3AEA" w:rsidRPr="003F3AEA">
        <w:rPr>
          <w:rFonts w:ascii="Times New Roman CYR" w:hAnsi="Times New Roman CYR" w:cs="Times New Roman CYR"/>
        </w:rPr>
        <w:t xml:space="preserve"> </w:t>
      </w:r>
      <w:r w:rsidR="003F3AEA">
        <w:rPr>
          <w:rFonts w:ascii="Times New Roman CYR" w:hAnsi="Times New Roman CYR" w:cs="Times New Roman CYR"/>
        </w:rPr>
        <w:t xml:space="preserve">от 27.07.2010 </w:t>
      </w:r>
      <w:r>
        <w:rPr>
          <w:rFonts w:ascii="Times New Roman CYR" w:hAnsi="Times New Roman CYR" w:cs="Times New Roman CYR"/>
        </w:rPr>
        <w:t xml:space="preserve"> № 210-ФЗ "Об организации предоставления государственных и муниципальных услуг".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jc w:val="center"/>
      </w:pPr>
    </w:p>
    <w:p w:rsidR="00E57026" w:rsidRDefault="00491588" w:rsidP="0049158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3</w:t>
      </w:r>
      <w:r w:rsidR="009673D3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. </w:t>
      </w:r>
      <w:r w:rsidR="00E57026">
        <w:rPr>
          <w:rFonts w:ascii="Times New Roman CYR" w:hAnsi="Times New Roman CYR" w:cs="Times New Roman CYR"/>
          <w:color w:val="000000"/>
        </w:rPr>
        <w:t>Основанием для отказа в приеме документов являются:</w:t>
      </w:r>
    </w:p>
    <w:p w:rsidR="003A282D" w:rsidRDefault="003A282D" w:rsidP="003A282D">
      <w:pPr>
        <w:autoSpaceDE w:val="0"/>
        <w:autoSpaceDN w:val="0"/>
        <w:adjustRightInd w:val="0"/>
        <w:ind w:firstLine="709"/>
        <w:jc w:val="both"/>
      </w:pPr>
      <w:r>
        <w:t>1) представление неполного комплекта документов;</w:t>
      </w:r>
    </w:p>
    <w:p w:rsidR="003A282D" w:rsidRDefault="003A282D" w:rsidP="003A282D">
      <w:pPr>
        <w:autoSpaceDE w:val="0"/>
        <w:autoSpaceDN w:val="0"/>
        <w:adjustRightInd w:val="0"/>
        <w:ind w:firstLine="709"/>
        <w:jc w:val="both"/>
      </w:pPr>
      <w:r>
        <w:t>2) несоответствие представленных документов тр</w:t>
      </w:r>
      <w:r w:rsidR="009673D3">
        <w:t>ебованиям, указанным в пункте 32</w:t>
      </w:r>
      <w:r>
        <w:t xml:space="preserve"> настоящего Регламента; </w:t>
      </w:r>
    </w:p>
    <w:p w:rsidR="003A282D" w:rsidRDefault="003A282D" w:rsidP="003A28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3) </w:t>
      </w:r>
      <w:r>
        <w:rPr>
          <w:rFonts w:ascii="Times New Roman CYR" w:hAnsi="Times New Roman CYR" w:cs="Times New Roman CYR"/>
        </w:rPr>
        <w:t>при обращении за услугой заявитель находится в состоянии алкогольного, наркотического или иного токсического опьянения, применяет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E57026" w:rsidRDefault="009673D3" w:rsidP="003A282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36</w:t>
      </w:r>
      <w:r w:rsidR="003A282D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В случае установления оснований для отказа в приёме до</w:t>
      </w:r>
      <w:r w:rsidR="00BA220B">
        <w:rPr>
          <w:rFonts w:ascii="Times New Roman CYR" w:hAnsi="Times New Roman CYR" w:cs="Times New Roman CYR"/>
        </w:rPr>
        <w:t xml:space="preserve">кументов, заявителю </w:t>
      </w:r>
      <w:r w:rsidR="005B712F">
        <w:rPr>
          <w:rFonts w:ascii="Times New Roman CYR" w:hAnsi="Times New Roman CYR" w:cs="Times New Roman CYR"/>
        </w:rPr>
        <w:t xml:space="preserve">выдается </w:t>
      </w:r>
      <w:r w:rsidR="00D80E57">
        <w:rPr>
          <w:rFonts w:ascii="Times New Roman CYR" w:hAnsi="Times New Roman CYR" w:cs="Times New Roman CYR"/>
        </w:rPr>
        <w:t xml:space="preserve">(направляется) </w:t>
      </w:r>
      <w:r w:rsidR="007A4760">
        <w:rPr>
          <w:rFonts w:ascii="Times New Roman CYR" w:hAnsi="Times New Roman CYR" w:cs="Times New Roman CYR"/>
        </w:rPr>
        <w:t>письменный мотивированный</w:t>
      </w:r>
      <w:r w:rsidR="00E57026">
        <w:rPr>
          <w:rFonts w:ascii="Times New Roman CYR" w:hAnsi="Times New Roman CYR" w:cs="Times New Roman CYR"/>
        </w:rPr>
        <w:t xml:space="preserve"> отказ в приеме документов</w:t>
      </w:r>
      <w:r w:rsidR="007A4760">
        <w:rPr>
          <w:rFonts w:ascii="Times New Roman CYR" w:hAnsi="Times New Roman CYR" w:cs="Times New Roman CYR"/>
        </w:rPr>
        <w:t xml:space="preserve"> </w:t>
      </w:r>
      <w:r w:rsidR="007A4760">
        <w:t>в течение двух рабочих дней</w:t>
      </w:r>
      <w:r w:rsidR="00EB3A66">
        <w:t xml:space="preserve"> со дня их поступления</w:t>
      </w:r>
      <w:r w:rsidR="00E57026">
        <w:rPr>
          <w:rFonts w:ascii="Times New Roman CYR" w:hAnsi="Times New Roman CYR" w:cs="Times New Roman CYR"/>
        </w:rPr>
        <w:t xml:space="preserve">. </w:t>
      </w:r>
    </w:p>
    <w:p w:rsidR="00E57026" w:rsidRDefault="003A282D" w:rsidP="00086EF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086EFC">
        <w:rPr>
          <w:rFonts w:ascii="Times New Roman CYR" w:hAnsi="Times New Roman CYR" w:cs="Times New Roman CYR"/>
        </w:rPr>
        <w:t>37</w:t>
      </w:r>
      <w:r w:rsidR="005A6BCF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 xml:space="preserve">Отказ в приеме </w:t>
      </w:r>
      <w:r w:rsidR="00D80E57">
        <w:rPr>
          <w:rFonts w:ascii="Times New Roman CYR" w:hAnsi="Times New Roman CYR" w:cs="Times New Roman CYR"/>
        </w:rPr>
        <w:t xml:space="preserve">документов </w:t>
      </w:r>
      <w:r w:rsidR="00E57026">
        <w:rPr>
          <w:rFonts w:ascii="Times New Roman CYR" w:hAnsi="Times New Roman CYR" w:cs="Times New Roman CYR"/>
        </w:rPr>
        <w:t>не препятствует повторному обращению заявителя в порядке, установленном настоящим Административным регламентом.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12. ПЕРЕЧЕНЬ ОСНОВАНИЙ ДЛЯ ПРИОСТАНОВЛЕНИЯ</w:t>
      </w: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ИЛИ ОТКАЗА В ПРЕДОСТАВЛЕНИИ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E57026" w:rsidRDefault="00086EFC" w:rsidP="005A6BC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38</w:t>
      </w:r>
      <w:r w:rsidR="005A6BCF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Основания для приостановления предоставления муниципальной услуги законодательством не предусмотрены.</w:t>
      </w:r>
    </w:p>
    <w:p w:rsidR="005A6BCF" w:rsidRDefault="00086EFC" w:rsidP="00570293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39</w:t>
      </w:r>
      <w:r w:rsidR="005A6BCF">
        <w:rPr>
          <w:rFonts w:ascii="Times New Roman CYR" w:hAnsi="Times New Roman CYR" w:cs="Times New Roman CYR"/>
        </w:rPr>
        <w:t xml:space="preserve">. </w:t>
      </w:r>
      <w:r w:rsidR="005A6BCF">
        <w:t>Основания</w:t>
      </w:r>
      <w:r>
        <w:t xml:space="preserve"> для</w:t>
      </w:r>
      <w:r w:rsidR="005A6BCF">
        <w:t xml:space="preserve"> отказа в предоставлении муниципальной услуги законодательством не предусмотрены.</w:t>
      </w:r>
    </w:p>
    <w:p w:rsidR="004F3166" w:rsidRDefault="004F316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E57026" w:rsidRDefault="00E5702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</w:p>
    <w:p w:rsidR="00570293" w:rsidRDefault="00086EFC" w:rsidP="00570293">
      <w:pPr>
        <w:ind w:firstLine="709"/>
        <w:jc w:val="both"/>
      </w:pPr>
      <w:r>
        <w:rPr>
          <w:rFonts w:ascii="Times New Roman CYR" w:hAnsi="Times New Roman CYR" w:cs="Times New Roman CYR"/>
          <w:color w:val="000000"/>
        </w:rPr>
        <w:t>40</w:t>
      </w:r>
      <w:r w:rsidR="00570293">
        <w:rPr>
          <w:rFonts w:ascii="Times New Roman CYR" w:hAnsi="Times New Roman CYR" w:cs="Times New Roman CYR"/>
          <w:color w:val="000000"/>
        </w:rPr>
        <w:t>.</w:t>
      </w:r>
      <w:r w:rsidR="00570293" w:rsidRPr="00570293">
        <w:t xml:space="preserve"> </w:t>
      </w:r>
      <w:r w:rsidR="00570293"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E57026" w:rsidRPr="00187D1B" w:rsidRDefault="00E570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16"/>
          <w:szCs w:val="16"/>
        </w:rPr>
      </w:pP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</w:p>
    <w:p w:rsidR="00E57026" w:rsidRDefault="00086EFC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41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E57026" w:rsidRDefault="00D80E57" w:rsidP="0057029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4</w:t>
      </w:r>
      <w:r w:rsidR="00086EFC">
        <w:rPr>
          <w:rFonts w:ascii="Times New Roman CYR" w:hAnsi="Times New Roman CYR" w:cs="Times New Roman CYR"/>
        </w:rPr>
        <w:t>2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57026" w:rsidRPr="00187D1B" w:rsidRDefault="00E57026">
      <w:pPr>
        <w:widowControl w:val="0"/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E57026" w:rsidRDefault="00086EFC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43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E57026" w:rsidRDefault="00086EFC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44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Размер платы за получение документов в результате оказания услуг, которые</w:t>
      </w:r>
      <w:r w:rsidR="00E57026">
        <w:rPr>
          <w:rFonts w:ascii="Tms Rmn Cyr" w:hAnsi="Tms Rmn Cyr" w:cs="Tms Rmn Cyr"/>
        </w:rPr>
        <w:t xml:space="preserve"> </w:t>
      </w:r>
      <w:r w:rsidR="00E57026">
        <w:rPr>
          <w:rFonts w:ascii="Tms Rmn Cyr" w:hAnsi="Tms Rmn Cyr" w:cs="Tms Rmn Cyr"/>
        </w:rPr>
        <w:lastRenderedPageBreak/>
        <w:t xml:space="preserve">являются необходимыми и обязательными для предоставления </w:t>
      </w:r>
      <w:r w:rsidR="00E57026">
        <w:rPr>
          <w:rFonts w:ascii="Times New Roman CYR" w:hAnsi="Times New Roman CYR" w:cs="Times New Roman CYR"/>
        </w:rPr>
        <w:t>муниципальной услуги, не установлен.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16.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E57026" w:rsidRDefault="00D80E57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4</w:t>
      </w:r>
      <w:r w:rsidR="00086EFC">
        <w:rPr>
          <w:rFonts w:ascii="Times New Roman CYR" w:hAnsi="Times New Roman CYR" w:cs="Times New Roman CYR"/>
        </w:rPr>
        <w:t>5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Максимальное время</w:t>
      </w:r>
      <w:r>
        <w:rPr>
          <w:rFonts w:ascii="Times New Roman CYR" w:hAnsi="Times New Roman CYR" w:cs="Times New Roman CYR"/>
        </w:rPr>
        <w:t xml:space="preserve"> ожидания в очереди при подаче з</w:t>
      </w:r>
      <w:r w:rsidR="00E57026">
        <w:rPr>
          <w:rFonts w:ascii="Times New Roman CYR" w:hAnsi="Times New Roman CYR" w:cs="Times New Roman CYR"/>
        </w:rPr>
        <w:t>аявления и документов не должно превышать 15 минут.</w:t>
      </w:r>
    </w:p>
    <w:p w:rsidR="00E57026" w:rsidRDefault="00086EFC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46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17. СРОК И ПОРЯДОК РЕГИСТРАЦИИ ЗАПРОСА</w:t>
      </w: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7026" w:rsidRPr="00187D1B" w:rsidRDefault="00E57026">
      <w:pPr>
        <w:widowControl w:val="0"/>
        <w:autoSpaceDE w:val="0"/>
        <w:autoSpaceDN w:val="0"/>
        <w:adjustRightInd w:val="0"/>
        <w:jc w:val="center"/>
      </w:pPr>
    </w:p>
    <w:p w:rsidR="00E57026" w:rsidRDefault="00086EFC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47</w:t>
      </w:r>
      <w:r w:rsidR="00570293">
        <w:rPr>
          <w:rFonts w:ascii="Times New Roman CYR" w:hAnsi="Times New Roman CYR" w:cs="Times New Roman CYR"/>
        </w:rPr>
        <w:t xml:space="preserve">. </w:t>
      </w:r>
      <w:r w:rsidR="00D80E57">
        <w:rPr>
          <w:rFonts w:ascii="Times New Roman CYR" w:hAnsi="Times New Roman CYR" w:cs="Times New Roman CYR"/>
        </w:rPr>
        <w:t>Регистрацию з</w:t>
      </w:r>
      <w:r w:rsidR="00E57026">
        <w:rPr>
          <w:rFonts w:ascii="Times New Roman CYR" w:hAnsi="Times New Roman CYR" w:cs="Times New Roman CYR"/>
        </w:rPr>
        <w:t>аявления и документов о предоставлении муниципальной услуги осуществляет должностное лицо Уполномоченного органа, ответственное за прием</w:t>
      </w:r>
      <w:r w:rsidR="00570293">
        <w:rPr>
          <w:rFonts w:ascii="Times New Roman CYR" w:hAnsi="Times New Roman CYR" w:cs="Times New Roman CYR"/>
        </w:rPr>
        <w:t xml:space="preserve"> и регистрацию заявлений, в Журнале регистрации заявлений о предоставлении муниципальной услуги</w:t>
      </w:r>
      <w:r w:rsidR="00E57026">
        <w:rPr>
          <w:rFonts w:ascii="Times New Roman CYR" w:hAnsi="Times New Roman CYR" w:cs="Times New Roman CYR"/>
        </w:rPr>
        <w:t>.</w:t>
      </w:r>
    </w:p>
    <w:p w:rsidR="00E57026" w:rsidRDefault="00086EFC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48</w:t>
      </w:r>
      <w:r w:rsidR="00570293">
        <w:rPr>
          <w:rFonts w:ascii="Times New Roman CYR" w:hAnsi="Times New Roman CYR" w:cs="Times New Roman CYR"/>
        </w:rPr>
        <w:t xml:space="preserve">. </w:t>
      </w:r>
      <w:r w:rsidR="00D80E57">
        <w:rPr>
          <w:rFonts w:ascii="Times New Roman CYR" w:hAnsi="Times New Roman CYR" w:cs="Times New Roman CYR"/>
        </w:rPr>
        <w:t>Максимальное время регистрации з</w:t>
      </w:r>
      <w:r w:rsidR="00E57026">
        <w:rPr>
          <w:rFonts w:ascii="Times New Roman CYR" w:hAnsi="Times New Roman CYR" w:cs="Times New Roman CYR"/>
        </w:rPr>
        <w:t>аявления о предоставлении муниципальной услуги и прилагаемых к нему документов составляет 30 минут.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E57026" w:rsidRDefault="00E57026" w:rsidP="00E570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18. ТРЕБОВАНИЯ К ПОМЕЩЕНИЯМ,</w:t>
      </w: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КОТОРЫХ ПРЕДОСТАВЛЯЕТСЯ МУНИЦИПАЛЬНАЯ УСЛУГА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086EFC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49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Вход в здание Уполномоченного органа оборудуется информационной табличкой (вывеской), содержащей информацию о полном наименовании органа</w:t>
      </w:r>
      <w:r w:rsidR="00F5477C">
        <w:rPr>
          <w:rFonts w:ascii="Times New Roman CYR" w:hAnsi="Times New Roman CYR" w:cs="Times New Roman CYR"/>
        </w:rPr>
        <w:t xml:space="preserve"> местного самоуправления, </w:t>
      </w:r>
      <w:r w:rsidR="005B712F">
        <w:rPr>
          <w:rFonts w:ascii="Times New Roman CYR" w:hAnsi="Times New Roman CYR" w:cs="Times New Roman CYR"/>
        </w:rPr>
        <w:t>предоставляющего муниципальную услугу</w:t>
      </w:r>
      <w:r w:rsidR="00E57026">
        <w:rPr>
          <w:rFonts w:ascii="Times New Roman CYR" w:hAnsi="Times New Roman CYR" w:cs="Times New Roman CYR"/>
        </w:rPr>
        <w:t>.</w:t>
      </w:r>
    </w:p>
    <w:p w:rsidR="00570293" w:rsidRDefault="00570293" w:rsidP="00570293">
      <w:pPr>
        <w:ind w:firstLine="709"/>
        <w:jc w:val="both"/>
      </w:pPr>
      <w: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70293" w:rsidRDefault="00086EFC" w:rsidP="00570293">
      <w:pPr>
        <w:ind w:firstLine="709"/>
        <w:jc w:val="both"/>
      </w:pPr>
      <w:r>
        <w:t>50</w:t>
      </w:r>
      <w:r w:rsidR="00570293"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57026" w:rsidRDefault="00CF750F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5</w:t>
      </w:r>
      <w:r w:rsidR="00086EFC">
        <w:rPr>
          <w:rFonts w:ascii="Times New Roman CYR" w:hAnsi="Times New Roman CYR" w:cs="Times New Roman CYR"/>
        </w:rPr>
        <w:t>1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  с поручнями и пандусами.</w:t>
      </w:r>
    </w:p>
    <w:p w:rsidR="00E57026" w:rsidRDefault="00CF750F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5</w:t>
      </w:r>
      <w:r w:rsidR="00086EFC">
        <w:rPr>
          <w:rFonts w:ascii="Times New Roman CYR" w:hAnsi="Times New Roman CYR" w:cs="Times New Roman CYR"/>
        </w:rPr>
        <w:t>2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Прием Заявления и документов, необходимых для предоставления муниципальной услуги, осуществляется в кабинетах Уполномоченного органа.</w:t>
      </w:r>
    </w:p>
    <w:p w:rsidR="00E57026" w:rsidRDefault="00CF750F" w:rsidP="005702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5</w:t>
      </w:r>
      <w:r w:rsidR="00086EFC">
        <w:rPr>
          <w:rFonts w:ascii="Times New Roman CYR" w:hAnsi="Times New Roman CYR" w:cs="Times New Roman CYR"/>
        </w:rPr>
        <w:t>3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 xml:space="preserve"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</w:t>
      </w:r>
      <w:r w:rsidR="00E57026">
        <w:rPr>
          <w:rFonts w:ascii="Times New Roman CYR" w:hAnsi="Times New Roman CYR" w:cs="Times New Roman CYR"/>
        </w:rPr>
        <w:lastRenderedPageBreak/>
        <w:t>муниципальной услуги.</w:t>
      </w:r>
    </w:p>
    <w:p w:rsidR="00E57026" w:rsidRDefault="00086EFC" w:rsidP="005702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54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7026" w:rsidRDefault="008B27BB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086EFC">
        <w:rPr>
          <w:rFonts w:ascii="Times New Roman CYR" w:hAnsi="Times New Roman CYR" w:cs="Times New Roman CYR"/>
        </w:rPr>
        <w:t>55</w:t>
      </w:r>
      <w:r w:rsidR="00570293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E57026" w:rsidRDefault="00086EFC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56</w:t>
      </w:r>
      <w:r w:rsidR="008B27B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57026" w:rsidRDefault="00CF750F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5</w:t>
      </w:r>
      <w:r w:rsidR="00086EFC">
        <w:rPr>
          <w:rFonts w:ascii="Times New Roman CYR" w:hAnsi="Times New Roman CYR" w:cs="Times New Roman CYR"/>
        </w:rPr>
        <w:t>7</w:t>
      </w:r>
      <w:r w:rsidR="008B27B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57026" w:rsidRDefault="00086EFC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58</w:t>
      </w:r>
      <w:r w:rsidR="008B27B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E57026" w:rsidRPr="008B27B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</w:pPr>
    </w:p>
    <w:p w:rsidR="00E57026" w:rsidRDefault="00086EFC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59</w:t>
      </w:r>
      <w:r w:rsidR="008B27B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Основными показателями доступности и качества муниципальной услуги являются: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соблюдение требований к местам предоставления муниципальной услуги, их транспортной доступности;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среднее время ожидания в очереди при подаче документов;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количество взаимодействий заявителя с должностными лицами Уполномоченного органа.</w:t>
      </w:r>
    </w:p>
    <w:p w:rsidR="00E57026" w:rsidRDefault="008B27BB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6</w:t>
      </w:r>
      <w:r w:rsidR="00086EFC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Основными требованиями к качеству рассмотрения обращений заявителей являются: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достоверность предоставляемой заявителям информации о ходе рассмотрения обращения;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полнота информирования заявителей о ходе рассмотрения обращения;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наглядность форм предоставляемой информации об административных процедурах;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удобство и доступность получения заявителями информации о порядке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оперативность вынесения решения в отношении рассматриваемого обращения.</w:t>
      </w:r>
    </w:p>
    <w:p w:rsidR="00E57026" w:rsidRDefault="008B27BB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6</w:t>
      </w:r>
      <w:r w:rsidR="00086EF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E57026" w:rsidRDefault="00086EFC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62</w:t>
      </w:r>
      <w:r w:rsidR="008B27B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подачи документов, необходимых для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за получением результата предоставления муниципальной услуги.</w:t>
      </w:r>
    </w:p>
    <w:p w:rsidR="00E57026" w:rsidRDefault="00086EFC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63</w:t>
      </w:r>
      <w:r w:rsidR="008B27B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30 минут по каждому из указанных видов взаимодействия.</w:t>
      </w:r>
    </w:p>
    <w:p w:rsidR="00E57026" w:rsidRDefault="00086EFC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64</w:t>
      </w:r>
      <w:r w:rsidR="008B27B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Предоставление муниципальной услуги в МФЦ не предусмотрено.</w:t>
      </w:r>
    </w:p>
    <w:p w:rsidR="00E57026" w:rsidRDefault="00086EFC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65</w:t>
      </w:r>
      <w:r w:rsidR="008B27B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Заявителю обеспечивается возможность получения информации по вопросам предоставления муниципальной услуги и процедурах предоставления муниципальной услуги посредством Портала.</w:t>
      </w:r>
    </w:p>
    <w:p w:rsidR="00E57026" w:rsidRPr="00187D1B" w:rsidRDefault="00E570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</w:rPr>
      </w:pPr>
    </w:p>
    <w:p w:rsidR="00E57026" w:rsidRDefault="008B27BB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6</w:t>
      </w:r>
      <w:r w:rsidR="00086EF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1) </w:t>
      </w:r>
      <w:r>
        <w:rPr>
          <w:rFonts w:ascii="Times New Roman CYR" w:hAnsi="Times New Roman CYR" w:cs="Times New Roman CYR"/>
        </w:rPr>
        <w:t>получения информации о порядке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2) </w:t>
      </w:r>
      <w:r>
        <w:rPr>
          <w:rFonts w:ascii="Times New Roman CYR" w:hAnsi="Times New Roman CYR" w:cs="Times New Roman CYR"/>
        </w:rPr>
        <w:t>ознакомления с формами заявлений и иных документов, необходимых для получения муниципальной услуги, обеспечения доступа к ним для копирования;</w:t>
      </w:r>
    </w:p>
    <w:p w:rsidR="00E57026" w:rsidRDefault="00086EFC" w:rsidP="008B2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67</w:t>
      </w:r>
      <w:r w:rsidR="008B27B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Предоставление муниципальной услуги в МФЦ не предусмотрено.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21. СОСТАВ И ПОСЛЕДОВАТЕЛЬНОСТЬ АДМИНИСТРАТИВНЫХ ПРОЦЕДУР</w:t>
      </w:r>
    </w:p>
    <w:p w:rsidR="00D55E9A" w:rsidRDefault="00D55E9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D55E9A" w:rsidRDefault="00086EFC" w:rsidP="00D55E9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68</w:t>
      </w:r>
      <w:r w:rsidR="00D55E9A">
        <w:t xml:space="preserve">. </w:t>
      </w:r>
      <w:r w:rsidR="00D55E9A">
        <w:rPr>
          <w:rFonts w:ascii="Times New Roman CYR" w:hAnsi="Times New Roman CYR" w:cs="Times New Roman CYR"/>
        </w:rPr>
        <w:t>Предоставление муниципальной услуги включает в себя следующие административные процедуры:</w:t>
      </w:r>
    </w:p>
    <w:p w:rsidR="00D55E9A" w:rsidRDefault="00D55E9A" w:rsidP="00D55E9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1) </w:t>
      </w:r>
      <w:r>
        <w:rPr>
          <w:rFonts w:ascii="Times New Roman CYR" w:hAnsi="Times New Roman CYR" w:cs="Times New Roman CYR"/>
        </w:rPr>
        <w:t>прием, регистрация заявления и документов, подлежащих представлению заявителем;</w:t>
      </w:r>
    </w:p>
    <w:p w:rsidR="000262AD" w:rsidRDefault="000262AD" w:rsidP="00D55E9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формирование и направление межведомственных запросов в органы, участвующие в предоставлении муниципальной услуги</w:t>
      </w:r>
      <w:r w:rsidR="009425EE">
        <w:rPr>
          <w:rFonts w:ascii="Times New Roman CYR" w:hAnsi="Times New Roman CYR" w:cs="Times New Roman CYR"/>
        </w:rPr>
        <w:t xml:space="preserve"> (только в случае предоставления муниципальной услуги по регистрации трудового договора)</w:t>
      </w:r>
      <w:r>
        <w:rPr>
          <w:rFonts w:ascii="Times New Roman CYR" w:hAnsi="Times New Roman CYR" w:cs="Times New Roman CYR"/>
        </w:rPr>
        <w:t>;</w:t>
      </w:r>
    </w:p>
    <w:p w:rsidR="00D55E9A" w:rsidRDefault="000262AD" w:rsidP="00D55E9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>3</w:t>
      </w:r>
      <w:r w:rsidR="00D55E9A">
        <w:t xml:space="preserve">) </w:t>
      </w:r>
      <w:r w:rsidR="00D55E9A">
        <w:rPr>
          <w:rFonts w:ascii="Times New Roman CYR" w:hAnsi="Times New Roman CYR" w:cs="Times New Roman CYR"/>
        </w:rPr>
        <w:t>р</w:t>
      </w:r>
      <w:r w:rsidR="00A35958">
        <w:rPr>
          <w:rFonts w:ascii="Times New Roman CYR" w:hAnsi="Times New Roman CYR" w:cs="Times New Roman CYR"/>
        </w:rPr>
        <w:t>егистрация трудового договора (факта прекращения трудового договора)</w:t>
      </w:r>
      <w:r w:rsidR="00D55E9A">
        <w:rPr>
          <w:rFonts w:ascii="Times New Roman CYR" w:hAnsi="Times New Roman CYR" w:cs="Times New Roman CYR"/>
        </w:rPr>
        <w:t>;</w:t>
      </w:r>
    </w:p>
    <w:p w:rsidR="00D55E9A" w:rsidRDefault="009425EE" w:rsidP="00D55E9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D55E9A">
        <w:rPr>
          <w:rFonts w:ascii="Times New Roman CYR" w:hAnsi="Times New Roman CYR" w:cs="Times New Roman CYR"/>
        </w:rPr>
        <w:t>) выдача (направление) зарегистрированных трудовых договоров заявителю.</w:t>
      </w:r>
    </w:p>
    <w:p w:rsidR="00D55E9A" w:rsidRDefault="00D55E9A" w:rsidP="00D55E9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Блок-схема порядка предоставления муниципальной ус</w:t>
      </w:r>
      <w:r w:rsidR="006B2AC8">
        <w:rPr>
          <w:rFonts w:ascii="Times New Roman CYR" w:hAnsi="Times New Roman CYR" w:cs="Times New Roman CYR"/>
        </w:rPr>
        <w:t xml:space="preserve">луги представлена в </w:t>
      </w:r>
      <w:r w:rsidR="003F3AEA">
        <w:rPr>
          <w:rFonts w:ascii="Times New Roman CYR" w:hAnsi="Times New Roman CYR" w:cs="Times New Roman CYR"/>
        </w:rPr>
        <w:t>п</w:t>
      </w:r>
      <w:r w:rsidR="006B2AC8">
        <w:rPr>
          <w:rFonts w:ascii="Times New Roman CYR" w:hAnsi="Times New Roman CYR" w:cs="Times New Roman CYR"/>
        </w:rPr>
        <w:t>риложении</w:t>
      </w:r>
      <w:r>
        <w:rPr>
          <w:rFonts w:ascii="Times New Roman CYR" w:hAnsi="Times New Roman CYR" w:cs="Times New Roman CYR"/>
        </w:rPr>
        <w:t xml:space="preserve"> 4 к настоящему Регламенту.</w:t>
      </w:r>
    </w:p>
    <w:p w:rsidR="00D55E9A" w:rsidRDefault="00D55E9A" w:rsidP="00D55E9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22. ПРИЕМ, РЕГИСТРАЦИЯ ЗАЯВЛЕНИЯ И ДОКУМЕНТОВ, ПОДЛЕЖАЩИХ ПРЕДСТАВЛЕНИЮ ЗАЯВИТЕЛЕМ</w:t>
      </w:r>
    </w:p>
    <w:p w:rsidR="00E57026" w:rsidRPr="00187D1B" w:rsidRDefault="00E57026">
      <w:pPr>
        <w:widowControl w:val="0"/>
        <w:autoSpaceDE w:val="0"/>
        <w:autoSpaceDN w:val="0"/>
        <w:adjustRightInd w:val="0"/>
        <w:jc w:val="both"/>
      </w:pPr>
    </w:p>
    <w:p w:rsidR="00E57026" w:rsidRDefault="00D55E9A" w:rsidP="00312F7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ab/>
      </w:r>
      <w:r w:rsidR="00086EFC">
        <w:rPr>
          <w:rFonts w:ascii="Times New Roman CYR" w:hAnsi="Times New Roman CYR" w:cs="Times New Roman CYR"/>
          <w:iCs/>
        </w:rPr>
        <w:t>69</w:t>
      </w:r>
      <w:r w:rsidRPr="00D55E9A">
        <w:rPr>
          <w:rFonts w:ascii="Times New Roman CYR" w:hAnsi="Times New Roman CYR" w:cs="Times New Roman CYR"/>
          <w:iCs/>
        </w:rPr>
        <w:t xml:space="preserve">. </w:t>
      </w:r>
      <w:r w:rsidR="00E57026" w:rsidRPr="00D55E9A">
        <w:rPr>
          <w:rFonts w:ascii="Times New Roman CYR" w:hAnsi="Times New Roman CYR" w:cs="Times New Roman CYR"/>
          <w:iCs/>
        </w:rPr>
        <w:t>Основанием для начала административной процедуры является</w:t>
      </w:r>
      <w:r w:rsidR="00E57026">
        <w:rPr>
          <w:rFonts w:ascii="Times New Roman CYR" w:hAnsi="Times New Roman CYR" w:cs="Times New Roman CYR"/>
        </w:rPr>
        <w:t xml:space="preserve"> </w:t>
      </w:r>
      <w:r w:rsidR="00F6672A">
        <w:rPr>
          <w:rFonts w:ascii="Times New Roman CYR" w:hAnsi="Times New Roman CYR" w:cs="Times New Roman CYR"/>
        </w:rPr>
        <w:t xml:space="preserve">представление </w:t>
      </w:r>
      <w:r w:rsidR="00F6672A">
        <w:rPr>
          <w:rFonts w:ascii="Times New Roman CYR" w:hAnsi="Times New Roman CYR" w:cs="Times New Roman CYR"/>
        </w:rPr>
        <w:lastRenderedPageBreak/>
        <w:t xml:space="preserve">заявителем </w:t>
      </w:r>
      <w:r w:rsidR="00E57026">
        <w:rPr>
          <w:rFonts w:ascii="Times New Roman CYR" w:hAnsi="Times New Roman CYR" w:cs="Times New Roman CYR"/>
        </w:rPr>
        <w:t>в У</w:t>
      </w:r>
      <w:r w:rsidR="00312F77">
        <w:rPr>
          <w:rFonts w:ascii="Times New Roman CYR" w:hAnsi="Times New Roman CYR" w:cs="Times New Roman CYR"/>
        </w:rPr>
        <w:t xml:space="preserve">полномоченный орган </w:t>
      </w:r>
      <w:r w:rsidR="00F6672A">
        <w:rPr>
          <w:rFonts w:ascii="Times New Roman CYR" w:hAnsi="Times New Roman CYR" w:cs="Times New Roman CYR"/>
        </w:rPr>
        <w:t>з</w:t>
      </w:r>
      <w:r w:rsidR="00312F77">
        <w:rPr>
          <w:rFonts w:ascii="Times New Roman CYR" w:hAnsi="Times New Roman CYR" w:cs="Times New Roman CYR"/>
        </w:rPr>
        <w:t>аявления</w:t>
      </w:r>
      <w:r w:rsidR="00F6672A">
        <w:rPr>
          <w:rFonts w:ascii="Times New Roman CYR" w:hAnsi="Times New Roman CYR" w:cs="Times New Roman CYR"/>
        </w:rPr>
        <w:t xml:space="preserve"> о регистрации трудового договора (о регистрации факта прекращения трудового договора)</w:t>
      </w:r>
      <w:r w:rsidR="00312F77">
        <w:rPr>
          <w:rFonts w:ascii="Times New Roman CYR" w:hAnsi="Times New Roman CYR" w:cs="Times New Roman CYR"/>
        </w:rPr>
        <w:t xml:space="preserve"> </w:t>
      </w:r>
      <w:r w:rsidR="00E57026">
        <w:rPr>
          <w:rFonts w:ascii="Times New Roman CYR" w:hAnsi="Times New Roman CYR" w:cs="Times New Roman CYR"/>
        </w:rPr>
        <w:t>с приложением документов</w:t>
      </w:r>
      <w:r w:rsidR="00E57026" w:rsidRPr="00187D1B">
        <w:t xml:space="preserve"> </w:t>
      </w:r>
      <w:r w:rsidR="00E57026">
        <w:rPr>
          <w:rFonts w:ascii="Times New Roman CYR" w:hAnsi="Times New Roman CYR" w:cs="Times New Roman CYR"/>
        </w:rPr>
        <w:t>путем личного о</w:t>
      </w:r>
      <w:r w:rsidR="00312F77">
        <w:rPr>
          <w:rFonts w:ascii="Times New Roman CYR" w:hAnsi="Times New Roman CYR" w:cs="Times New Roman CYR"/>
        </w:rPr>
        <w:t xml:space="preserve">бращения в Уполномоченный орган. </w:t>
      </w:r>
    </w:p>
    <w:p w:rsidR="00E57026" w:rsidRDefault="00086EFC" w:rsidP="00312F7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70</w:t>
      </w:r>
      <w:r w:rsidR="00312F77">
        <w:rPr>
          <w:rFonts w:ascii="Times New Roman CYR" w:hAnsi="Times New Roman CYR" w:cs="Times New Roman CYR"/>
        </w:rPr>
        <w:t xml:space="preserve">. </w:t>
      </w:r>
      <w:r w:rsidR="00F6672A">
        <w:t>Должностное лицо</w:t>
      </w:r>
      <w:r w:rsidR="007F7EDC">
        <w:t xml:space="preserve"> Уполномоченного органа</w:t>
      </w:r>
      <w:r w:rsidR="00F6672A">
        <w:t>, ответственное за прием и регистрацию заявлений, проверяет комплектность документов, соответствие заявления и документов требов</w:t>
      </w:r>
      <w:r w:rsidR="006B2AC8">
        <w:t>аниям, установленным в пункте 32</w:t>
      </w:r>
      <w:r w:rsidR="00F6672A">
        <w:t xml:space="preserve"> настоящего Регламента, снимает копию</w:t>
      </w:r>
      <w:r w:rsidR="00111820">
        <w:t xml:space="preserve"> с заявления и</w:t>
      </w:r>
      <w:r w:rsidR="00F6672A">
        <w:t xml:space="preserve"> документа, удостоверяющего личность, возвращает последний заявителю</w:t>
      </w:r>
      <w:r w:rsidR="00E57026">
        <w:rPr>
          <w:rFonts w:ascii="Times New Roman CYR" w:hAnsi="Times New Roman CYR" w:cs="Times New Roman CYR"/>
        </w:rPr>
        <w:t>.</w:t>
      </w:r>
    </w:p>
    <w:p w:rsidR="00F6672A" w:rsidRDefault="00086EFC" w:rsidP="00F6672A">
      <w:pPr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ab/>
        <w:t>71</w:t>
      </w:r>
      <w:r w:rsidR="00312F77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Заявление фиксируется в день его поступления путем выполнения регистрационной записи в Журнале регистрации</w:t>
      </w:r>
      <w:r w:rsidR="00B75379">
        <w:rPr>
          <w:rFonts w:ascii="Times New Roman CYR" w:hAnsi="Times New Roman CYR" w:cs="Times New Roman CYR"/>
        </w:rPr>
        <w:t xml:space="preserve"> входящей документации</w:t>
      </w:r>
      <w:r w:rsidR="00F6672A">
        <w:t>.</w:t>
      </w:r>
    </w:p>
    <w:p w:rsidR="00F6672A" w:rsidRDefault="00F6672A" w:rsidP="00111820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7</w:t>
      </w:r>
      <w:r w:rsidR="00086EFC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. </w:t>
      </w:r>
      <w:r w:rsidR="00111820">
        <w:rPr>
          <w:rFonts w:ascii="Times New Roman CYR" w:hAnsi="Times New Roman CYR" w:cs="Times New Roman CYR"/>
        </w:rPr>
        <w:t xml:space="preserve">На копии заявления указывается </w:t>
      </w:r>
      <w:r w:rsidR="00111820">
        <w:t xml:space="preserve">дата регистрации заявления, ФИО, наименование должности и подпись </w:t>
      </w:r>
      <w:r>
        <w:t xml:space="preserve">должностного лица, </w:t>
      </w:r>
      <w:r w:rsidR="00AC545D">
        <w:t>принявшего заявлени</w:t>
      </w:r>
      <w:r w:rsidR="00111820">
        <w:t>е</w:t>
      </w:r>
      <w:r w:rsidR="00AC545D">
        <w:t xml:space="preserve"> и документы</w:t>
      </w:r>
      <w:r>
        <w:t>.</w:t>
      </w:r>
      <w:r w:rsidR="00111820">
        <w:t xml:space="preserve"> Копия заявления выдается заявителю.</w:t>
      </w:r>
    </w:p>
    <w:p w:rsidR="00AC545D" w:rsidRDefault="00AC545D" w:rsidP="00AC545D">
      <w:pPr>
        <w:tabs>
          <w:tab w:val="left" w:pos="360"/>
          <w:tab w:val="left" w:pos="709"/>
        </w:tabs>
        <w:autoSpaceDE w:val="0"/>
        <w:jc w:val="both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0262AD">
        <w:rPr>
          <w:rFonts w:ascii="Times New Roman CYR" w:hAnsi="Times New Roman CYR" w:cs="Times New Roman CYR"/>
        </w:rPr>
        <w:t>7</w:t>
      </w:r>
      <w:r w:rsidR="00086EFC">
        <w:rPr>
          <w:rFonts w:ascii="Times New Roman CYR" w:hAnsi="Times New Roman CYR" w:cs="Times New Roman CYR"/>
        </w:rPr>
        <w:t>3</w:t>
      </w:r>
      <w:r w:rsidR="000262AD">
        <w:rPr>
          <w:rFonts w:ascii="Times New Roman CYR" w:hAnsi="Times New Roman CYR" w:cs="Times New Roman CYR"/>
        </w:rPr>
        <w:t xml:space="preserve">. </w:t>
      </w:r>
      <w:r>
        <w:t>В случае установления оснований для отказа в приеме докуме</w:t>
      </w:r>
      <w:r w:rsidR="00086EFC">
        <w:t>нтов, предусмотренных пунктом 35</w:t>
      </w:r>
      <w:r>
        <w:rPr>
          <w:color w:val="FF0000"/>
        </w:rPr>
        <w:t xml:space="preserve"> </w:t>
      </w:r>
      <w:r>
        <w:t xml:space="preserve">настоящего Регламента, </w:t>
      </w:r>
      <w:r>
        <w:rPr>
          <w:rFonts w:ascii="Times New Roman CYR" w:hAnsi="Times New Roman CYR" w:cs="Times New Roman CYR"/>
        </w:rPr>
        <w:t>должностное лицо</w:t>
      </w:r>
      <w:r>
        <w:t xml:space="preserve">, ответственное за прием и регистрацию заявлений, отказывает в приеме документов, разъясняя причины отказа, и в течение двух рабочих дней готовит и </w:t>
      </w:r>
      <w:r w:rsidR="007A4760">
        <w:t>выдает (</w:t>
      </w:r>
      <w:r>
        <w:t>направляет</w:t>
      </w:r>
      <w:r w:rsidR="007A4760">
        <w:t xml:space="preserve">) </w:t>
      </w:r>
      <w:r>
        <w:t>заявителю письменный мотивированный отказ в приеме документов за подписью начальника</w:t>
      </w:r>
      <w:r w:rsidR="003A2C51">
        <w:t xml:space="preserve"> Уполномоченного органа</w:t>
      </w:r>
      <w:r>
        <w:t xml:space="preserve">. </w:t>
      </w:r>
    </w:p>
    <w:p w:rsidR="00C47381" w:rsidRDefault="00086EFC" w:rsidP="00C47381">
      <w:pPr>
        <w:tabs>
          <w:tab w:val="left" w:pos="360"/>
          <w:tab w:val="left" w:pos="709"/>
        </w:tabs>
        <w:autoSpaceDE w:val="0"/>
        <w:jc w:val="both"/>
      </w:pPr>
      <w:r>
        <w:tab/>
      </w:r>
      <w:r>
        <w:tab/>
        <w:t>74</w:t>
      </w:r>
      <w:r w:rsidR="00C47381">
        <w:t>. После устранения причины, послужившей основанием для отказа в приеме заявления и документов, заявитель повторно обращается в Уполномоченный орган за получением муниципальной услуги.</w:t>
      </w:r>
    </w:p>
    <w:p w:rsidR="00C47381" w:rsidRDefault="00086EFC" w:rsidP="000262A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75</w:t>
      </w:r>
      <w:r w:rsidR="000262AD">
        <w:rPr>
          <w:rFonts w:ascii="Times New Roman CYR" w:hAnsi="Times New Roman CYR" w:cs="Times New Roman CYR"/>
        </w:rPr>
        <w:t xml:space="preserve">. </w:t>
      </w:r>
      <w:r w:rsidR="00C47381">
        <w:rPr>
          <w:rFonts w:ascii="Times New Roman CYR" w:hAnsi="Times New Roman CYR" w:cs="Times New Roman CYR"/>
        </w:rPr>
        <w:t>Общий срок приема, регистрации документов составляет не более 30 минут.</w:t>
      </w:r>
    </w:p>
    <w:p w:rsidR="00E57026" w:rsidRDefault="000262AD" w:rsidP="000262A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086EFC">
        <w:rPr>
          <w:rFonts w:ascii="Times New Roman CYR" w:hAnsi="Times New Roman CYR" w:cs="Times New Roman CYR"/>
        </w:rPr>
        <w:t>76</w:t>
      </w:r>
      <w:r w:rsidRPr="000262AD">
        <w:rPr>
          <w:rFonts w:ascii="Times New Roman CYR" w:hAnsi="Times New Roman CYR" w:cs="Times New Roman CYR"/>
          <w:iCs/>
        </w:rPr>
        <w:t xml:space="preserve">. </w:t>
      </w:r>
      <w:r w:rsidR="00E57026" w:rsidRPr="000262AD">
        <w:rPr>
          <w:rFonts w:ascii="Times New Roman CYR" w:hAnsi="Times New Roman CYR" w:cs="Times New Roman CYR"/>
          <w:iCs/>
        </w:rPr>
        <w:t>Результатом выполнения административной процедуры является</w:t>
      </w:r>
      <w:r w:rsidR="00E57026">
        <w:rPr>
          <w:rFonts w:ascii="Times New Roman CYR" w:hAnsi="Times New Roman CYR" w:cs="Times New Roman CYR"/>
          <w:i/>
          <w:iCs/>
        </w:rPr>
        <w:t xml:space="preserve"> </w:t>
      </w:r>
      <w:r w:rsidR="0009655D">
        <w:rPr>
          <w:rFonts w:ascii="Times New Roman CYR" w:hAnsi="Times New Roman CYR" w:cs="Times New Roman CYR"/>
        </w:rPr>
        <w:t>регистрация з</w:t>
      </w:r>
      <w:r w:rsidR="00E57026">
        <w:rPr>
          <w:rFonts w:ascii="Times New Roman CYR" w:hAnsi="Times New Roman CYR" w:cs="Times New Roman CYR"/>
        </w:rPr>
        <w:t xml:space="preserve">аявления </w:t>
      </w:r>
      <w:r w:rsidR="0009655D">
        <w:rPr>
          <w:rFonts w:ascii="Times New Roman CYR" w:hAnsi="Times New Roman CYR" w:cs="Times New Roman CYR"/>
        </w:rPr>
        <w:t xml:space="preserve">и документов </w:t>
      </w:r>
      <w:r w:rsidR="00E57026">
        <w:rPr>
          <w:rFonts w:ascii="Times New Roman CYR" w:hAnsi="Times New Roman CYR" w:cs="Times New Roman CYR"/>
        </w:rPr>
        <w:t>в Журнале регистрации</w:t>
      </w:r>
      <w:r w:rsidR="00B75379">
        <w:rPr>
          <w:rFonts w:ascii="Times New Roman CYR" w:hAnsi="Times New Roman CYR" w:cs="Times New Roman CYR"/>
        </w:rPr>
        <w:t xml:space="preserve"> входящей документации</w:t>
      </w:r>
      <w:r w:rsidR="00E57026">
        <w:rPr>
          <w:rFonts w:ascii="Times New Roman CYR" w:hAnsi="Times New Roman CYR" w:cs="Times New Roman CYR"/>
        </w:rPr>
        <w:t xml:space="preserve">. 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09655D" w:rsidRDefault="000965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23. ФОРМИРОВАНИЕ И НАПРАВЛЕНИЕ МЕЖВЕДОМСТВЕННЫХ ЗАПРОСОВ В ОРГАНЫ, УЧАСТВУЮЩИЕ В ПРЕДОСТАВЛЕНИИ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0262AD" w:rsidP="005827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</w:rPr>
        <w:tab/>
      </w:r>
      <w:r w:rsidR="00086EFC">
        <w:rPr>
          <w:rFonts w:ascii="Times New Roman CYR" w:hAnsi="Times New Roman CYR" w:cs="Times New Roman CYR"/>
          <w:iCs/>
        </w:rPr>
        <w:t>77</w:t>
      </w:r>
      <w:r w:rsidRPr="000262AD">
        <w:rPr>
          <w:rFonts w:ascii="Times New Roman CYR" w:hAnsi="Times New Roman CYR" w:cs="Times New Roman CYR"/>
          <w:iCs/>
        </w:rPr>
        <w:t xml:space="preserve">. </w:t>
      </w:r>
      <w:r w:rsidR="00E57026" w:rsidRPr="000262AD">
        <w:rPr>
          <w:rFonts w:ascii="Times New Roman CYR" w:hAnsi="Times New Roman CYR" w:cs="Times New Roman CYR"/>
          <w:iCs/>
        </w:rPr>
        <w:t xml:space="preserve">Основанием для начала административной процедуры </w:t>
      </w:r>
      <w:r w:rsidR="00E57026" w:rsidRPr="000262AD">
        <w:rPr>
          <w:rFonts w:ascii="Times New Roman CYR" w:hAnsi="Times New Roman CYR" w:cs="Times New Roman CYR"/>
        </w:rPr>
        <w:t>является непредставление</w:t>
      </w:r>
      <w:r w:rsidR="00E57026">
        <w:rPr>
          <w:rFonts w:ascii="Times New Roman CYR" w:hAnsi="Times New Roman CYR" w:cs="Times New Roman CYR"/>
        </w:rPr>
        <w:t xml:space="preserve"> заявителем документов, которые могут быть получены в порядке межведомственного информационного взаимодействия.</w:t>
      </w:r>
    </w:p>
    <w:p w:rsidR="00E57026" w:rsidRDefault="00086EFC" w:rsidP="005827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78</w:t>
      </w:r>
      <w:r w:rsidR="000262AD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В случае непредставления д</w:t>
      </w:r>
      <w:r w:rsidR="00B75379">
        <w:rPr>
          <w:rFonts w:ascii="Times New Roman CYR" w:hAnsi="Times New Roman CYR" w:cs="Times New Roman CYR"/>
        </w:rPr>
        <w:t>окументов, указанных в пункте 33</w:t>
      </w:r>
      <w:r w:rsidR="00E57026">
        <w:rPr>
          <w:rFonts w:ascii="Times New Roman CYR" w:hAnsi="Times New Roman CYR" w:cs="Times New Roman CYR"/>
        </w:rPr>
        <w:t xml:space="preserve"> Административного регламента, они должны быть получены Уполномоченным органом в рамках межведомственного и</w:t>
      </w:r>
      <w:r w:rsidR="00AC51FB">
        <w:rPr>
          <w:rFonts w:ascii="Times New Roman CYR" w:hAnsi="Times New Roman CYR" w:cs="Times New Roman CYR"/>
        </w:rPr>
        <w:t xml:space="preserve">нформационного взаимодействия с </w:t>
      </w:r>
      <w:r w:rsidR="00E57026">
        <w:rPr>
          <w:rFonts w:ascii="Times New Roman CYR" w:hAnsi="Times New Roman CYR" w:cs="Times New Roman CYR"/>
        </w:rPr>
        <w:t xml:space="preserve">Федеральной </w:t>
      </w:r>
      <w:r w:rsidR="000262AD">
        <w:rPr>
          <w:rFonts w:ascii="Times New Roman CYR" w:hAnsi="Times New Roman CYR" w:cs="Times New Roman CYR"/>
        </w:rPr>
        <w:t xml:space="preserve">миграционной </w:t>
      </w:r>
      <w:r w:rsidR="00E57026">
        <w:rPr>
          <w:rFonts w:ascii="Times New Roman CYR" w:hAnsi="Times New Roman CYR" w:cs="Times New Roman CYR"/>
        </w:rPr>
        <w:t>службой.</w:t>
      </w:r>
    </w:p>
    <w:p w:rsidR="00E57026" w:rsidRDefault="00086EFC" w:rsidP="005827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79</w:t>
      </w:r>
      <w:r w:rsidR="00AC51F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 xml:space="preserve">В течение одного рабочего дня, следующего за днем </w:t>
      </w:r>
      <w:r w:rsidR="0065722C">
        <w:rPr>
          <w:rFonts w:ascii="Times New Roman CYR" w:hAnsi="Times New Roman CYR" w:cs="Times New Roman CYR"/>
        </w:rPr>
        <w:t xml:space="preserve">поступления на исполнение </w:t>
      </w:r>
      <w:r w:rsidR="00E57026">
        <w:rPr>
          <w:rFonts w:ascii="Times New Roman CYR" w:hAnsi="Times New Roman CYR" w:cs="Times New Roman CYR"/>
        </w:rPr>
        <w:t xml:space="preserve">Заявления, </w:t>
      </w:r>
      <w:r w:rsidR="00C47381">
        <w:rPr>
          <w:rFonts w:ascii="Times New Roman CYR" w:hAnsi="Times New Roman CYR" w:cs="Times New Roman CYR"/>
        </w:rPr>
        <w:t>должностное лицо, ответственное за предоставление муниципальной услуги,</w:t>
      </w:r>
      <w:r w:rsidR="00E57026">
        <w:rPr>
          <w:rFonts w:ascii="Times New Roman CYR" w:hAnsi="Times New Roman CYR" w:cs="Times New Roman CYR"/>
        </w:rPr>
        <w:t xml:space="preserve"> осуществляет направление межведомственных запросов в государственные органы и подведомственные государственным органам организации, в распоряжении которых находятся документы и инфор</w:t>
      </w:r>
      <w:r w:rsidR="00AC51FB">
        <w:rPr>
          <w:rFonts w:ascii="Times New Roman CYR" w:hAnsi="Times New Roman CYR" w:cs="Times New Roman CYR"/>
        </w:rPr>
        <w:t>мация, перечисленные в пункте 3</w:t>
      </w:r>
      <w:r>
        <w:rPr>
          <w:rFonts w:ascii="Times New Roman CYR" w:hAnsi="Times New Roman CYR" w:cs="Times New Roman CYR"/>
        </w:rPr>
        <w:t>3</w:t>
      </w:r>
      <w:r w:rsidR="00E57026">
        <w:rPr>
          <w:rFonts w:ascii="Times New Roman CYR" w:hAnsi="Times New Roman CYR" w:cs="Times New Roman CYR"/>
        </w:rPr>
        <w:t xml:space="preserve">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57026" w:rsidRDefault="00AC51FB" w:rsidP="005827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8</w:t>
      </w:r>
      <w:r w:rsidR="00086EFC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Направление межведомственного запроса и представление документов и инфор</w:t>
      </w:r>
      <w:r w:rsidR="00086EFC">
        <w:rPr>
          <w:rFonts w:ascii="Times New Roman CYR" w:hAnsi="Times New Roman CYR" w:cs="Times New Roman CYR"/>
        </w:rPr>
        <w:t>мации, перечисленных в пункте 33</w:t>
      </w:r>
      <w:r w:rsidR="00E57026">
        <w:rPr>
          <w:rFonts w:ascii="Times New Roman CYR" w:hAnsi="Times New Roman CYR" w:cs="Times New Roman CYR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E57026" w:rsidRDefault="00086EFC" w:rsidP="005827FB">
      <w:pPr>
        <w:widowControl w:val="0"/>
        <w:tabs>
          <w:tab w:val="left" w:pos="709"/>
        </w:tabs>
        <w:autoSpaceDE w:val="0"/>
        <w:autoSpaceDN w:val="0"/>
        <w:adjustRightInd w:val="0"/>
        <w:ind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</w:r>
      <w:r w:rsidR="005827FB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81</w:t>
      </w:r>
      <w:r w:rsidR="00AC51FB">
        <w:rPr>
          <w:rFonts w:ascii="Times New Roman CYR" w:hAnsi="Times New Roman CYR" w:cs="Times New Roman CYR"/>
        </w:rPr>
        <w:t xml:space="preserve">. </w:t>
      </w:r>
      <w:r w:rsidR="00E57026">
        <w:rPr>
          <w:rFonts w:ascii="Times New Roman CYR" w:hAnsi="Times New Roman CYR" w:cs="Times New Roman CYR"/>
        </w:rPr>
        <w:t>Межведомственный запрос о представлении документов,</w:t>
      </w:r>
      <w:r>
        <w:rPr>
          <w:rFonts w:ascii="Times New Roman CYR" w:hAnsi="Times New Roman CYR" w:cs="Times New Roman CYR"/>
        </w:rPr>
        <w:t xml:space="preserve"> указанных в пункте 33</w:t>
      </w:r>
      <w:r w:rsidR="00E57026">
        <w:rPr>
          <w:rFonts w:ascii="Times New Roman CYR" w:hAnsi="Times New Roman CYR" w:cs="Times New Roman CYR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E57026" w:rsidRPr="00AC51FB">
          <w:rPr>
            <w:rFonts w:ascii="Tms Rmn Cyr" w:hAnsi="Tms Rmn Cyr" w:cs="Tms Rmn Cyr"/>
          </w:rPr>
          <w:t>статьи 7.2</w:t>
        </w:r>
      </w:hyperlink>
      <w:r w:rsidR="00E57026" w:rsidRPr="00187D1B">
        <w:t xml:space="preserve"> </w:t>
      </w:r>
      <w:r w:rsidR="00E57026">
        <w:rPr>
          <w:rFonts w:ascii="Times New Roman CYR" w:hAnsi="Times New Roman CYR" w:cs="Times New Roman CYR"/>
        </w:rPr>
        <w:t>Федерального закона от 27</w:t>
      </w:r>
      <w:r w:rsidR="003F3AEA">
        <w:rPr>
          <w:rFonts w:ascii="Times New Roman CYR" w:hAnsi="Times New Roman CYR" w:cs="Times New Roman CYR"/>
        </w:rPr>
        <w:t>.07.</w:t>
      </w:r>
      <w:r w:rsidR="00E57026">
        <w:rPr>
          <w:rFonts w:ascii="Times New Roman CYR" w:hAnsi="Times New Roman CYR" w:cs="Times New Roman CYR"/>
        </w:rPr>
        <w:t xml:space="preserve"> 2010 № 210-ФЗ "Об организации предоставления государственных и муниципальных услуг".</w:t>
      </w:r>
    </w:p>
    <w:p w:rsidR="00E57026" w:rsidRDefault="00E57026" w:rsidP="005827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E57026" w:rsidRDefault="00086EFC" w:rsidP="005827FB">
      <w:pPr>
        <w:widowControl w:val="0"/>
        <w:tabs>
          <w:tab w:val="left" w:pos="709"/>
        </w:tabs>
        <w:autoSpaceDE w:val="0"/>
        <w:autoSpaceDN w:val="0"/>
        <w:adjustRightInd w:val="0"/>
        <w:ind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5827FB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82</w:t>
      </w:r>
      <w:r w:rsidR="00AC51FB">
        <w:rPr>
          <w:rFonts w:ascii="Times New Roman CYR" w:hAnsi="Times New Roman CYR" w:cs="Times New Roman CYR"/>
        </w:rPr>
        <w:t>.</w:t>
      </w:r>
      <w:r w:rsidR="0065722C">
        <w:rPr>
          <w:rFonts w:ascii="Times New Roman CYR" w:hAnsi="Times New Roman CYR" w:cs="Times New Roman CYR"/>
        </w:rPr>
        <w:t xml:space="preserve"> Должностное лицо, ответственное за предоставление муниципальной услуги, приобщает </w:t>
      </w:r>
      <w:r w:rsidR="00E57026">
        <w:rPr>
          <w:rFonts w:ascii="Times New Roman CYR" w:hAnsi="Times New Roman CYR" w:cs="Times New Roman CYR"/>
        </w:rPr>
        <w:t>ответы на межведомственные запросы к соответствующему Заявлению.</w:t>
      </w:r>
    </w:p>
    <w:p w:rsidR="00E57026" w:rsidRDefault="00AC51FB" w:rsidP="005827FB">
      <w:pPr>
        <w:widowControl w:val="0"/>
        <w:tabs>
          <w:tab w:val="left" w:pos="709"/>
        </w:tabs>
        <w:autoSpaceDE w:val="0"/>
        <w:autoSpaceDN w:val="0"/>
        <w:adjustRightInd w:val="0"/>
        <w:ind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</w:rPr>
        <w:tab/>
      </w:r>
      <w:r w:rsidR="005827FB">
        <w:rPr>
          <w:rFonts w:ascii="Times New Roman CYR" w:hAnsi="Times New Roman CYR" w:cs="Times New Roman CYR"/>
          <w:iCs/>
        </w:rPr>
        <w:tab/>
      </w:r>
      <w:r w:rsidR="00086EFC">
        <w:rPr>
          <w:rFonts w:ascii="Times New Roman CYR" w:hAnsi="Times New Roman CYR" w:cs="Times New Roman CYR"/>
          <w:iCs/>
        </w:rPr>
        <w:t>83</w:t>
      </w:r>
      <w:r w:rsidRPr="00AC51FB">
        <w:rPr>
          <w:rFonts w:ascii="Times New Roman CYR" w:hAnsi="Times New Roman CYR" w:cs="Times New Roman CYR"/>
          <w:iCs/>
        </w:rPr>
        <w:t xml:space="preserve">. </w:t>
      </w:r>
      <w:r w:rsidR="00E57026" w:rsidRPr="00AC51FB">
        <w:rPr>
          <w:rFonts w:ascii="Times New Roman CYR" w:hAnsi="Times New Roman CYR" w:cs="Times New Roman CYR"/>
          <w:iCs/>
        </w:rPr>
        <w:t>Результатом административной процедуры является</w:t>
      </w:r>
      <w:r w:rsidR="00E57026" w:rsidRPr="00AC51FB">
        <w:rPr>
          <w:rFonts w:ascii="Times New Roman CYR" w:hAnsi="Times New Roman CYR" w:cs="Times New Roman CYR"/>
        </w:rPr>
        <w:t xml:space="preserve"> получение документов, указанных в</w:t>
      </w:r>
      <w:r w:rsidR="00086EFC">
        <w:rPr>
          <w:rFonts w:ascii="Times New Roman CYR" w:hAnsi="Times New Roman CYR" w:cs="Times New Roman CYR"/>
        </w:rPr>
        <w:t xml:space="preserve"> пункте 33</w:t>
      </w:r>
      <w:r w:rsidR="00E57026">
        <w:rPr>
          <w:rFonts w:ascii="Times New Roman CYR" w:hAnsi="Times New Roman CYR" w:cs="Times New Roman CYR"/>
        </w:rPr>
        <w:t xml:space="preserve"> настоящего Административного регламента.</w:t>
      </w:r>
    </w:p>
    <w:p w:rsidR="00E57026" w:rsidRDefault="00E57026" w:rsidP="005827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входящей документации Уполномоченного органа.</w:t>
      </w:r>
    </w:p>
    <w:p w:rsidR="007721A5" w:rsidRDefault="007721A5" w:rsidP="00AC51FB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AC51FB" w:rsidRDefault="00E57026" w:rsidP="00AC51FB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</w:rPr>
        <w:t>Глава 24</w:t>
      </w:r>
      <w:r>
        <w:rPr>
          <w:rFonts w:ascii="Times New Roman CYR" w:hAnsi="Times New Roman CYR" w:cs="Times New Roman CYR"/>
          <w:b/>
          <w:bCs/>
          <w:caps/>
        </w:rPr>
        <w:t xml:space="preserve">. </w:t>
      </w:r>
      <w:r w:rsidR="00D04D04">
        <w:rPr>
          <w:rFonts w:ascii="Times New Roman CYR" w:hAnsi="Times New Roman CYR" w:cs="Times New Roman CYR"/>
          <w:b/>
          <w:bCs/>
          <w:caps/>
        </w:rPr>
        <w:t>регистрация трудового договора (факта прекращения трудового договора)</w:t>
      </w:r>
    </w:p>
    <w:p w:rsidR="007721A5" w:rsidRDefault="007721A5" w:rsidP="00AC51FB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 CYR" w:hAnsi="Times New Roman CYR" w:cs="Times New Roman CYR"/>
          <w:b/>
          <w:bCs/>
          <w:caps/>
        </w:rPr>
      </w:pPr>
    </w:p>
    <w:p w:rsidR="00E57026" w:rsidRDefault="00086EFC" w:rsidP="005827FB">
      <w:pPr>
        <w:widowControl w:val="0"/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caps/>
        </w:rPr>
        <w:t>84</w:t>
      </w:r>
      <w:r w:rsidR="00AC51FB" w:rsidRPr="00AC51FB">
        <w:rPr>
          <w:rFonts w:ascii="Times New Roman CYR" w:hAnsi="Times New Roman CYR" w:cs="Times New Roman CYR"/>
          <w:bCs/>
          <w:caps/>
        </w:rPr>
        <w:t>.</w:t>
      </w:r>
      <w:r w:rsidR="00AC51FB" w:rsidRPr="00AC51FB">
        <w:rPr>
          <w:rFonts w:ascii="Times New Roman CYR" w:hAnsi="Times New Roman CYR" w:cs="Times New Roman CYR"/>
          <w:b/>
          <w:bCs/>
          <w:caps/>
        </w:rPr>
        <w:t xml:space="preserve"> </w:t>
      </w:r>
      <w:r w:rsidR="00E57026" w:rsidRPr="00AC51FB">
        <w:rPr>
          <w:rFonts w:ascii="Times New Roman CYR" w:hAnsi="Times New Roman CYR" w:cs="Times New Roman CYR"/>
          <w:iCs/>
        </w:rPr>
        <w:t xml:space="preserve">Основанием для начала административной процедуры является </w:t>
      </w:r>
      <w:r w:rsidR="00E57026" w:rsidRPr="00AC51FB">
        <w:rPr>
          <w:rFonts w:ascii="Times New Roman CYR" w:hAnsi="Times New Roman CYR" w:cs="Times New Roman CYR"/>
        </w:rPr>
        <w:t>зарегистрированные в установленном порядке Заявление и соответствующие документы.</w:t>
      </w:r>
    </w:p>
    <w:p w:rsidR="00D04D04" w:rsidRDefault="00086EFC" w:rsidP="005827FB">
      <w:pPr>
        <w:autoSpaceDE w:val="0"/>
        <w:autoSpaceDN w:val="0"/>
        <w:adjustRightInd w:val="0"/>
        <w:ind w:firstLine="720"/>
        <w:jc w:val="both"/>
      </w:pPr>
      <w:r>
        <w:t>85</w:t>
      </w:r>
      <w:r w:rsidR="00D04D04">
        <w:t xml:space="preserve">. Должностное лицо, ответственное за прием и регистрацию заявлений, передает поступившие заявление и документы начальнику </w:t>
      </w:r>
      <w:r w:rsidR="00C47381">
        <w:t xml:space="preserve">Уполномоченного </w:t>
      </w:r>
      <w:r w:rsidR="004A07CD">
        <w:t xml:space="preserve">органа </w:t>
      </w:r>
      <w:r w:rsidR="00D04D04">
        <w:t>в день их поступления. Начальник</w:t>
      </w:r>
      <w:r w:rsidR="004A07CD">
        <w:t xml:space="preserve"> Уполномоченного органа</w:t>
      </w:r>
      <w:r w:rsidR="00D04D04">
        <w:t xml:space="preserve"> в срок не более 1 дня со дня поступления отписывает заявление и документы должностному лицу </w:t>
      </w:r>
      <w:r w:rsidR="004A07CD">
        <w:t xml:space="preserve">Уполномоченного органа </w:t>
      </w:r>
      <w:r w:rsidR="00D04D04">
        <w:t xml:space="preserve">для исполнения. </w:t>
      </w:r>
    </w:p>
    <w:p w:rsidR="0064136A" w:rsidRDefault="00086EFC" w:rsidP="005827FB">
      <w:pPr>
        <w:autoSpaceDE w:val="0"/>
        <w:autoSpaceDN w:val="0"/>
        <w:adjustRightInd w:val="0"/>
        <w:ind w:firstLine="540"/>
        <w:jc w:val="both"/>
      </w:pPr>
      <w:r>
        <w:t xml:space="preserve">   86</w:t>
      </w:r>
      <w:r w:rsidR="004A07CD">
        <w:t xml:space="preserve">. </w:t>
      </w:r>
      <w:r w:rsidR="00D04D04">
        <w:t>Должностное лицо, ответственное за пред</w:t>
      </w:r>
      <w:r w:rsidR="00A03B08">
        <w:t>оставление муниципальной услуги:</w:t>
      </w:r>
      <w:r w:rsidR="00D04D04">
        <w:t xml:space="preserve"> </w:t>
      </w:r>
    </w:p>
    <w:p w:rsidR="00A03B08" w:rsidRDefault="00A03B08" w:rsidP="005827FB">
      <w:pPr>
        <w:autoSpaceDE w:val="0"/>
        <w:autoSpaceDN w:val="0"/>
        <w:adjustRightInd w:val="0"/>
        <w:jc w:val="both"/>
      </w:pPr>
      <w:r>
        <w:t>1)</w:t>
      </w:r>
      <w:r w:rsidR="0064136A">
        <w:t xml:space="preserve"> </w:t>
      </w:r>
      <w:r w:rsidR="00CA2FBD">
        <w:t xml:space="preserve">снимает </w:t>
      </w:r>
      <w:r>
        <w:t xml:space="preserve">с трудового договора </w:t>
      </w:r>
      <w:r w:rsidR="00CA2FBD">
        <w:t>копию, которая о</w:t>
      </w:r>
      <w:r>
        <w:t>стается в Уполномоченном органе;</w:t>
      </w:r>
    </w:p>
    <w:p w:rsidR="00D04D04" w:rsidRDefault="00A03B08" w:rsidP="005827FB">
      <w:pPr>
        <w:autoSpaceDE w:val="0"/>
        <w:autoSpaceDN w:val="0"/>
        <w:adjustRightInd w:val="0"/>
        <w:jc w:val="both"/>
      </w:pPr>
      <w:r>
        <w:t xml:space="preserve">2) </w:t>
      </w:r>
      <w:r w:rsidR="00D04D04">
        <w:t>осуществляет проверку условий трудового договора на соответствие требованиям трудового законодательства.</w:t>
      </w:r>
    </w:p>
    <w:p w:rsidR="00D04D04" w:rsidRDefault="00086EFC" w:rsidP="005827FB">
      <w:pPr>
        <w:pStyle w:val="ConsPlusNormal"/>
        <w:ind w:firstLine="709"/>
        <w:jc w:val="both"/>
      </w:pPr>
      <w:r w:rsidRPr="00DA00AE">
        <w:rPr>
          <w:rFonts w:ascii="Times New Roman" w:hAnsi="Times New Roman" w:cs="Times New Roman"/>
          <w:sz w:val="24"/>
          <w:szCs w:val="24"/>
        </w:rPr>
        <w:t>87</w:t>
      </w:r>
      <w:r w:rsidR="004A07CD" w:rsidRPr="00DA00AE">
        <w:rPr>
          <w:rFonts w:ascii="Times New Roman" w:hAnsi="Times New Roman" w:cs="Times New Roman"/>
          <w:sz w:val="24"/>
          <w:szCs w:val="24"/>
        </w:rPr>
        <w:t xml:space="preserve">. </w:t>
      </w:r>
      <w:r w:rsidR="00D04D04" w:rsidRPr="00DA00AE">
        <w:rPr>
          <w:rFonts w:ascii="Times New Roman" w:hAnsi="Times New Roman" w:cs="Times New Roman"/>
          <w:sz w:val="24"/>
          <w:szCs w:val="24"/>
        </w:rPr>
        <w:t>В случае выявления условий договора, не соответствующих требованиям трудового законодательства, на трудовом договоре де</w:t>
      </w:r>
      <w:r w:rsidR="00F9529C" w:rsidRPr="00DA00AE">
        <w:rPr>
          <w:rFonts w:ascii="Times New Roman" w:hAnsi="Times New Roman" w:cs="Times New Roman"/>
          <w:sz w:val="24"/>
          <w:szCs w:val="24"/>
        </w:rPr>
        <w:t xml:space="preserve">лается отметка "С замечаниями" и </w:t>
      </w:r>
      <w:r w:rsidR="00F9529C" w:rsidRPr="00DA00AE">
        <w:rPr>
          <w:rFonts w:ascii="Times New Roman" w:hAnsi="Times New Roman" w:cs="Times New Roman"/>
          <w:bCs/>
          <w:sz w:val="24"/>
          <w:szCs w:val="24"/>
        </w:rPr>
        <w:t xml:space="preserve">формируется  уведомление о выявленных в трудовом договоре условиях, не соответствующих требованиям трудового законодательства Российской Федерации (далее - уведомление), которое подписывает начальник Уполномоченного органа. </w:t>
      </w:r>
      <w:r w:rsidR="00DA00AE" w:rsidRPr="00DA00AE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  <w:r w:rsidR="00415845">
        <w:rPr>
          <w:rFonts w:ascii="Times New Roman" w:hAnsi="Times New Roman" w:cs="Times New Roman"/>
          <w:bCs/>
          <w:sz w:val="24"/>
          <w:szCs w:val="24"/>
        </w:rPr>
        <w:t>выдается (</w:t>
      </w:r>
      <w:r w:rsidR="00DA00AE" w:rsidRPr="00DA00AE">
        <w:rPr>
          <w:rFonts w:ascii="Times New Roman" w:hAnsi="Times New Roman" w:cs="Times New Roman"/>
          <w:bCs/>
          <w:sz w:val="24"/>
          <w:szCs w:val="24"/>
        </w:rPr>
        <w:t>напра</w:t>
      </w:r>
      <w:r w:rsidR="009C7782">
        <w:rPr>
          <w:rFonts w:ascii="Times New Roman" w:hAnsi="Times New Roman" w:cs="Times New Roman"/>
          <w:bCs/>
          <w:sz w:val="24"/>
          <w:szCs w:val="24"/>
        </w:rPr>
        <w:t>вляется</w:t>
      </w:r>
      <w:r w:rsidR="00415845">
        <w:rPr>
          <w:rFonts w:ascii="Times New Roman" w:hAnsi="Times New Roman" w:cs="Times New Roman"/>
          <w:bCs/>
          <w:sz w:val="24"/>
          <w:szCs w:val="24"/>
        </w:rPr>
        <w:t>)</w:t>
      </w:r>
      <w:r w:rsidR="009C7782">
        <w:rPr>
          <w:rFonts w:ascii="Times New Roman" w:hAnsi="Times New Roman" w:cs="Times New Roman"/>
          <w:bCs/>
          <w:sz w:val="24"/>
          <w:szCs w:val="24"/>
        </w:rPr>
        <w:t xml:space="preserve"> заявителю в течение трех</w:t>
      </w:r>
      <w:r w:rsidR="00DA00AE" w:rsidRPr="00DA00AE">
        <w:rPr>
          <w:rFonts w:ascii="Times New Roman" w:hAnsi="Times New Roman" w:cs="Times New Roman"/>
          <w:bCs/>
          <w:sz w:val="24"/>
          <w:szCs w:val="24"/>
        </w:rPr>
        <w:t xml:space="preserve"> рабочих дней с момента регистрации заявления о предоставлении муниципальной услуги</w:t>
      </w:r>
      <w:r w:rsidR="00F9529C" w:rsidRPr="00DA00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4D04" w:rsidRPr="00DA00AE">
        <w:rPr>
          <w:rFonts w:ascii="Times New Roman" w:hAnsi="Times New Roman" w:cs="Times New Roman"/>
          <w:sz w:val="24"/>
          <w:szCs w:val="24"/>
        </w:rPr>
        <w:t>Наличие замечаний не является основанием для отказа в регистрации трудового договора</w:t>
      </w:r>
      <w:r w:rsidR="00D04D04">
        <w:t xml:space="preserve">. </w:t>
      </w:r>
    </w:p>
    <w:p w:rsidR="007F6BCC" w:rsidRDefault="00086EFC" w:rsidP="005827FB">
      <w:pPr>
        <w:shd w:val="clear" w:color="auto" w:fill="FFFFFF"/>
        <w:ind w:firstLine="720"/>
        <w:jc w:val="both"/>
      </w:pPr>
      <w:r w:rsidRPr="00B75379">
        <w:t>88</w:t>
      </w:r>
      <w:r w:rsidR="00D04D04" w:rsidRPr="00B75379">
        <w:t xml:space="preserve">. </w:t>
      </w:r>
      <w:r w:rsidR="00655AA0">
        <w:t>Регистрация</w:t>
      </w:r>
      <w:r w:rsidR="00D04D04" w:rsidRPr="00B75379">
        <w:t xml:space="preserve"> трудового договора </w:t>
      </w:r>
      <w:r w:rsidR="00D04D04" w:rsidRPr="00B75379">
        <w:rPr>
          <w:rFonts w:ascii="Times New Roman CYR" w:hAnsi="Times New Roman CYR" w:cs="Times New Roman CYR"/>
        </w:rPr>
        <w:t xml:space="preserve">(факта прекращения трудового договора) </w:t>
      </w:r>
      <w:r w:rsidR="00655AA0">
        <w:rPr>
          <w:rFonts w:ascii="Times New Roman CYR" w:hAnsi="Times New Roman CYR" w:cs="Times New Roman CYR"/>
        </w:rPr>
        <w:t xml:space="preserve">осуществляется </w:t>
      </w:r>
      <w:r w:rsidR="004A5ADF">
        <w:rPr>
          <w:rFonts w:ascii="Times New Roman CYR" w:hAnsi="Times New Roman CYR" w:cs="Times New Roman CYR"/>
        </w:rPr>
        <w:t xml:space="preserve">путем внесения </w:t>
      </w:r>
      <w:r w:rsidR="004A5ADF">
        <w:t>регистрационной</w:t>
      </w:r>
      <w:r w:rsidR="00B75379">
        <w:t xml:space="preserve"> з</w:t>
      </w:r>
      <w:r w:rsidR="00D04D04" w:rsidRPr="00B75379">
        <w:t>апи</w:t>
      </w:r>
      <w:r w:rsidR="00B75379">
        <w:t>с</w:t>
      </w:r>
      <w:r w:rsidR="004A5ADF">
        <w:t>и</w:t>
      </w:r>
      <w:r w:rsidR="00D04D04" w:rsidRPr="00B75379">
        <w:t xml:space="preserve"> в Журнал регистрации т</w:t>
      </w:r>
      <w:r w:rsidR="00B75379">
        <w:t>рудо</w:t>
      </w:r>
      <w:r w:rsidR="004A5ADF">
        <w:t>вых договоров и отметки</w:t>
      </w:r>
      <w:r w:rsidR="00D04D04" w:rsidRPr="00B75379">
        <w:t xml:space="preserve"> о регистрации на трудовом договоре.</w:t>
      </w:r>
    </w:p>
    <w:p w:rsidR="007F6BCC" w:rsidRPr="00AB3375" w:rsidRDefault="00AB3375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375">
        <w:rPr>
          <w:rFonts w:ascii="Times New Roman" w:hAnsi="Times New Roman" w:cs="Times New Roman"/>
          <w:sz w:val="24"/>
          <w:szCs w:val="24"/>
        </w:rPr>
        <w:t xml:space="preserve">   </w:t>
      </w:r>
      <w:r w:rsidR="009425EE" w:rsidRPr="00AB3375">
        <w:rPr>
          <w:rFonts w:ascii="Times New Roman" w:hAnsi="Times New Roman" w:cs="Times New Roman"/>
          <w:sz w:val="24"/>
          <w:szCs w:val="24"/>
        </w:rPr>
        <w:t>8</w:t>
      </w:r>
      <w:r w:rsidR="00D04D04" w:rsidRPr="00AB3375">
        <w:rPr>
          <w:rFonts w:ascii="Times New Roman" w:hAnsi="Times New Roman" w:cs="Times New Roman"/>
          <w:sz w:val="24"/>
          <w:szCs w:val="24"/>
        </w:rPr>
        <w:t>9. Ведение Журнала регистрации трудовых договоров осуществляется в бумажном виде</w:t>
      </w:r>
      <w:r w:rsidR="007F6BCC" w:rsidRPr="00AB3375">
        <w:rPr>
          <w:rFonts w:ascii="Times New Roman" w:hAnsi="Times New Roman" w:cs="Times New Roman"/>
          <w:sz w:val="24"/>
          <w:szCs w:val="24"/>
        </w:rPr>
        <w:t xml:space="preserve"> (об</w:t>
      </w:r>
      <w:r w:rsidRPr="00AB3375">
        <w:rPr>
          <w:rFonts w:ascii="Times New Roman" w:hAnsi="Times New Roman" w:cs="Times New Roman"/>
          <w:sz w:val="24"/>
          <w:szCs w:val="24"/>
        </w:rPr>
        <w:t>разец представлен в приложении 5</w:t>
      </w:r>
      <w:r w:rsidR="007F6BCC" w:rsidRPr="00AB337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0670" w:rsidRPr="007F6BCC" w:rsidRDefault="000E6608" w:rsidP="005827FB">
      <w:pPr>
        <w:pStyle w:val="ConsPlusNormal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F0670">
        <w:rPr>
          <w:rFonts w:ascii="Times New Roman" w:hAnsi="Times New Roman" w:cs="Times New Roman"/>
          <w:sz w:val="24"/>
          <w:szCs w:val="24"/>
        </w:rPr>
        <w:t>9</w:t>
      </w:r>
      <w:r w:rsidR="009425EE" w:rsidRPr="00FF0670">
        <w:rPr>
          <w:rFonts w:ascii="Times New Roman" w:hAnsi="Times New Roman" w:cs="Times New Roman"/>
          <w:sz w:val="24"/>
          <w:szCs w:val="24"/>
        </w:rPr>
        <w:t>0</w:t>
      </w:r>
      <w:r w:rsidRPr="00FF0670">
        <w:rPr>
          <w:rFonts w:ascii="Times New Roman" w:hAnsi="Times New Roman" w:cs="Times New Roman"/>
          <w:sz w:val="24"/>
          <w:szCs w:val="24"/>
        </w:rPr>
        <w:t>.</w:t>
      </w:r>
      <w:r w:rsidR="00CA2FBD">
        <w:t xml:space="preserve"> </w:t>
      </w:r>
      <w:r w:rsidR="00FF0670" w:rsidRPr="00FF067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</w:t>
      </w:r>
      <w:r w:rsidR="00FF0670" w:rsidRPr="007F6BCC">
        <w:rPr>
          <w:rFonts w:ascii="Times New Roman CYR" w:hAnsi="Times New Roman CYR" w:cs="Times New Roman CYR"/>
          <w:sz w:val="24"/>
          <w:szCs w:val="24"/>
        </w:rPr>
        <w:t xml:space="preserve">на титульном листе всех экземпляров </w:t>
      </w:r>
      <w:r w:rsidR="00FF0670">
        <w:rPr>
          <w:rFonts w:ascii="Times New Roman CYR" w:hAnsi="Times New Roman CYR" w:cs="Times New Roman CYR"/>
          <w:sz w:val="24"/>
          <w:szCs w:val="24"/>
        </w:rPr>
        <w:t>трудового</w:t>
      </w:r>
      <w:r w:rsidR="00FF0670" w:rsidRPr="007F6BCC">
        <w:rPr>
          <w:rFonts w:ascii="Times New Roman CYR" w:hAnsi="Times New Roman CYR" w:cs="Times New Roman CYR"/>
          <w:sz w:val="24"/>
          <w:szCs w:val="24"/>
        </w:rPr>
        <w:t xml:space="preserve"> договора проставляет штамп</w:t>
      </w:r>
      <w:r w:rsidR="00655AA0">
        <w:rPr>
          <w:rFonts w:ascii="Times New Roman CYR" w:hAnsi="Times New Roman CYR" w:cs="Times New Roman CYR"/>
          <w:sz w:val="24"/>
          <w:szCs w:val="24"/>
        </w:rPr>
        <w:t xml:space="preserve"> о регистрации и передает на подпись начальнику Уполномоченного органа</w:t>
      </w:r>
      <w:r w:rsidR="00FF0670" w:rsidRPr="007F6BCC">
        <w:rPr>
          <w:rFonts w:ascii="Times New Roman CYR" w:hAnsi="Times New Roman CYR" w:cs="Times New Roman CYR"/>
          <w:sz w:val="24"/>
          <w:szCs w:val="24"/>
        </w:rPr>
        <w:t xml:space="preserve">. Образец </w:t>
      </w:r>
      <w:hyperlink r:id="rId14" w:history="1">
        <w:r w:rsidR="00FF0670" w:rsidRPr="00FF0670">
          <w:rPr>
            <w:rFonts w:ascii="Times New Roman CYR" w:hAnsi="Times New Roman CYR" w:cs="Times New Roman CYR"/>
            <w:sz w:val="24"/>
            <w:szCs w:val="24"/>
          </w:rPr>
          <w:t>штампа</w:t>
        </w:r>
      </w:hyperlink>
      <w:r w:rsidR="007A299F">
        <w:rPr>
          <w:rFonts w:ascii="Times New Roman CYR" w:hAnsi="Times New Roman CYR" w:cs="Times New Roman CYR"/>
          <w:sz w:val="24"/>
          <w:szCs w:val="24"/>
        </w:rPr>
        <w:t xml:space="preserve"> представлен в приложении 6</w:t>
      </w:r>
      <w:r w:rsidR="00FF0670" w:rsidRPr="007F6BCC">
        <w:rPr>
          <w:rFonts w:ascii="Times New Roman CYR" w:hAnsi="Times New Roman CYR" w:cs="Times New Roman CYR"/>
          <w:sz w:val="24"/>
          <w:szCs w:val="24"/>
        </w:rPr>
        <w:t xml:space="preserve"> к Административному регламенту.</w:t>
      </w:r>
    </w:p>
    <w:p w:rsidR="00D04D04" w:rsidRDefault="00984712" w:rsidP="005827FB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91. Результатом </w:t>
      </w:r>
      <w:r w:rsidR="007A299F">
        <w:t>административной процедуры являю</w:t>
      </w:r>
      <w:r>
        <w:t xml:space="preserve">тся </w:t>
      </w:r>
      <w:r w:rsidR="007A299F">
        <w:t>зарегистрированные экземпляры</w:t>
      </w:r>
      <w:r w:rsidR="00C40355">
        <w:t xml:space="preserve"> </w:t>
      </w:r>
      <w:r w:rsidR="00DF268A">
        <w:t>трудово</w:t>
      </w:r>
      <w:r w:rsidR="00C40355">
        <w:t>го</w:t>
      </w:r>
      <w:r w:rsidR="00DF268A">
        <w:t xml:space="preserve"> </w:t>
      </w:r>
      <w:r>
        <w:t>договор</w:t>
      </w:r>
      <w:r w:rsidR="00C40355">
        <w:t>а</w:t>
      </w:r>
      <w:r w:rsidR="00DF268A">
        <w:t xml:space="preserve">. </w:t>
      </w:r>
    </w:p>
    <w:p w:rsidR="00E57026" w:rsidRPr="00187D1B" w:rsidRDefault="00E5702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bCs/>
          <w:caps/>
        </w:rPr>
      </w:pPr>
      <w:r>
        <w:rPr>
          <w:rFonts w:ascii="Times New Roman CYR" w:hAnsi="Times New Roman CYR" w:cs="Times New Roman CYR"/>
          <w:b/>
          <w:bCs/>
        </w:rPr>
        <w:t xml:space="preserve">Глава 25.  </w:t>
      </w:r>
      <w:r w:rsidR="000E6608">
        <w:rPr>
          <w:rFonts w:ascii="Times New Roman CYR" w:hAnsi="Times New Roman CYR" w:cs="Times New Roman CYR"/>
          <w:b/>
          <w:bCs/>
        </w:rPr>
        <w:t>ВЫДАЧА (</w:t>
      </w:r>
      <w:r>
        <w:rPr>
          <w:rFonts w:ascii="Times New Roman CYR" w:hAnsi="Times New Roman CYR" w:cs="Times New Roman CYR"/>
          <w:b/>
          <w:bCs/>
        </w:rPr>
        <w:t>НАПРАВЛЕНИЕ</w:t>
      </w:r>
      <w:r w:rsidR="000E6608">
        <w:rPr>
          <w:rFonts w:ascii="Times New Roman CYR" w:hAnsi="Times New Roman CYR" w:cs="Times New Roman CYR"/>
          <w:b/>
          <w:bCs/>
        </w:rPr>
        <w:t>)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0E6608">
        <w:rPr>
          <w:rFonts w:ascii="Times New Roman CYR" w:hAnsi="Times New Roman CYR" w:cs="Times New Roman CYR"/>
          <w:b/>
          <w:bCs/>
        </w:rPr>
        <w:t>ЗАРЕГИСТРИРОВАННЫХ ТРУДОВЫХ ДОГОВОРОВ ЗАЯВИТЕЛЮ</w:t>
      </w:r>
    </w:p>
    <w:p w:rsidR="00984712" w:rsidRDefault="00984712" w:rsidP="000E6608">
      <w:pPr>
        <w:autoSpaceDE w:val="0"/>
        <w:autoSpaceDN w:val="0"/>
        <w:adjustRightInd w:val="0"/>
        <w:ind w:firstLine="720"/>
        <w:jc w:val="both"/>
      </w:pPr>
    </w:p>
    <w:p w:rsidR="00DF268A" w:rsidRDefault="00DF268A" w:rsidP="005827FB">
      <w:pPr>
        <w:autoSpaceDE w:val="0"/>
        <w:autoSpaceDN w:val="0"/>
        <w:adjustRightInd w:val="0"/>
        <w:ind w:firstLine="720"/>
        <w:jc w:val="both"/>
      </w:pPr>
      <w:r>
        <w:t xml:space="preserve">92. Основанием для начала административной процедуры является </w:t>
      </w:r>
      <w:r w:rsidR="00C40355">
        <w:t xml:space="preserve">поступление к должностному лицу, ответственному за предоставление муниципальной услуги, </w:t>
      </w:r>
      <w:r>
        <w:t xml:space="preserve"> </w:t>
      </w:r>
      <w:r w:rsidR="00C40355">
        <w:t>зарегистрированных экземпляров трудового</w:t>
      </w:r>
      <w:r>
        <w:t xml:space="preserve"> договор</w:t>
      </w:r>
      <w:r w:rsidR="00C40355">
        <w:t>а</w:t>
      </w:r>
      <w:r w:rsidR="00756D6A">
        <w:t xml:space="preserve"> для выдачи заявителю</w:t>
      </w:r>
      <w:r>
        <w:t xml:space="preserve">. </w:t>
      </w:r>
    </w:p>
    <w:p w:rsidR="000E6608" w:rsidRDefault="00DF268A" w:rsidP="005827FB">
      <w:pPr>
        <w:autoSpaceDE w:val="0"/>
        <w:autoSpaceDN w:val="0"/>
        <w:adjustRightInd w:val="0"/>
        <w:ind w:firstLine="720"/>
        <w:jc w:val="both"/>
      </w:pPr>
      <w:r>
        <w:t>9</w:t>
      </w:r>
      <w:r w:rsidR="005A58A3">
        <w:t>3</w:t>
      </w:r>
      <w:r w:rsidR="001A1501">
        <w:t>. Оба</w:t>
      </w:r>
      <w:r w:rsidR="000E6608">
        <w:t xml:space="preserve"> экземпляра зарегистрированного трудового договора возвращаются должностным лицом, ответственным за предоставление муниципальной услуги, зая</w:t>
      </w:r>
      <w:r w:rsidR="001A1501">
        <w:t>вителю на руки под роспись</w:t>
      </w:r>
      <w:r w:rsidR="000E6608">
        <w:t xml:space="preserve">. </w:t>
      </w:r>
    </w:p>
    <w:p w:rsidR="000E6608" w:rsidRDefault="005A58A3" w:rsidP="005827FB">
      <w:pPr>
        <w:autoSpaceDE w:val="0"/>
        <w:autoSpaceDN w:val="0"/>
        <w:adjustRightInd w:val="0"/>
        <w:ind w:firstLine="720"/>
        <w:jc w:val="both"/>
      </w:pPr>
      <w:r>
        <w:t>94</w:t>
      </w:r>
      <w:r w:rsidR="00984712">
        <w:t>.</w:t>
      </w:r>
      <w:r w:rsidR="00EC1707">
        <w:t xml:space="preserve"> </w:t>
      </w:r>
      <w:r w:rsidR="000E6608">
        <w:t xml:space="preserve">Если заявитель не явился на личный прием за получением зарегистрированного трудового договора в течение 10 </w:t>
      </w:r>
      <w:r w:rsidR="001F0025">
        <w:t xml:space="preserve">рабочих </w:t>
      </w:r>
      <w:r w:rsidR="000E6608">
        <w:t>дней после окончания срока, установленного в настоящем Регламенте для оказания муниципальной услуги, то трудовой договор высылается заявителю заказным письмом с уведомлением о вручении.</w:t>
      </w:r>
    </w:p>
    <w:p w:rsidR="000E6608" w:rsidRDefault="000E6608" w:rsidP="005827FB">
      <w:pPr>
        <w:pStyle w:val="a6"/>
        <w:spacing w:before="0" w:beforeAutospacing="0" w:after="0" w:afterAutospacing="0" w:line="210" w:lineRule="atLeast"/>
        <w:ind w:firstLine="709"/>
        <w:jc w:val="both"/>
      </w:pPr>
      <w:r>
        <w:t>9</w:t>
      </w:r>
      <w:r w:rsidR="00CB14EB">
        <w:t>5</w:t>
      </w:r>
      <w:r>
        <w:t>. Факт получения</w:t>
      </w:r>
      <w:r w:rsidR="005A58A3">
        <w:t xml:space="preserve"> заявителем </w:t>
      </w:r>
      <w:r w:rsidR="00EB355E">
        <w:t>в Уполномоченном органе зарегистрированного</w:t>
      </w:r>
      <w:r>
        <w:t xml:space="preserve"> трудового договора фиксируется в Журнале регистрации трудовых договоров подписью заявителя. </w:t>
      </w:r>
    </w:p>
    <w:p w:rsidR="000E6608" w:rsidRDefault="000E6608" w:rsidP="005827FB">
      <w:pPr>
        <w:pStyle w:val="a6"/>
        <w:spacing w:before="0" w:beforeAutospacing="0" w:after="0" w:afterAutospacing="0" w:line="210" w:lineRule="atLeast"/>
        <w:ind w:firstLine="709"/>
        <w:jc w:val="both"/>
      </w:pPr>
      <w:r>
        <w:t>Факт получения</w:t>
      </w:r>
      <w:r w:rsidR="005A58A3">
        <w:t xml:space="preserve"> заявителем</w:t>
      </w:r>
      <w:r w:rsidR="00EB355E">
        <w:t xml:space="preserve"> по почте зарегистрированного</w:t>
      </w:r>
      <w:r>
        <w:t xml:space="preserve"> трудового договора фиксируется почтовой квитанцией и уведомлением о вручении письма заявителю.</w:t>
      </w:r>
    </w:p>
    <w:p w:rsidR="00E57026" w:rsidRDefault="000E6608" w:rsidP="005827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ab/>
      </w:r>
      <w:r w:rsidR="00CB14EB">
        <w:rPr>
          <w:rFonts w:ascii="Times New Roman CYR" w:hAnsi="Times New Roman CYR" w:cs="Times New Roman CYR"/>
          <w:iCs/>
        </w:rPr>
        <w:t>96</w:t>
      </w:r>
      <w:r w:rsidRPr="000E6608">
        <w:rPr>
          <w:rFonts w:ascii="Times New Roman CYR" w:hAnsi="Times New Roman CYR" w:cs="Times New Roman CYR"/>
          <w:iCs/>
        </w:rPr>
        <w:t xml:space="preserve">. </w:t>
      </w:r>
      <w:r w:rsidR="00E57026" w:rsidRPr="000E6608">
        <w:rPr>
          <w:rFonts w:ascii="Times New Roman CYR" w:hAnsi="Times New Roman CYR" w:cs="Times New Roman CYR"/>
          <w:iCs/>
        </w:rPr>
        <w:t>Результатом выполнения административной процедуры является</w:t>
      </w:r>
      <w:r w:rsidR="00E57026">
        <w:rPr>
          <w:rFonts w:ascii="Times New Roman CYR" w:hAnsi="Times New Roman CYR" w:cs="Times New Roman CYR"/>
          <w:i/>
          <w:iCs/>
        </w:rPr>
        <w:t xml:space="preserve"> – </w:t>
      </w:r>
      <w:r w:rsidR="00CB14EB">
        <w:rPr>
          <w:rFonts w:ascii="Times New Roman CYR" w:hAnsi="Times New Roman CYR" w:cs="Times New Roman CYR"/>
          <w:iCs/>
        </w:rPr>
        <w:t>выдача (</w:t>
      </w:r>
      <w:r w:rsidR="00E57026">
        <w:rPr>
          <w:rFonts w:ascii="Times New Roman CYR" w:hAnsi="Times New Roman CYR" w:cs="Times New Roman CYR"/>
        </w:rPr>
        <w:t>направление</w:t>
      </w:r>
      <w:r w:rsidR="00CB14EB">
        <w:rPr>
          <w:rFonts w:ascii="Times New Roman CYR" w:hAnsi="Times New Roman CYR" w:cs="Times New Roman CYR"/>
        </w:rPr>
        <w:t>)</w:t>
      </w:r>
      <w:r w:rsidR="00E57026">
        <w:rPr>
          <w:rFonts w:ascii="Times New Roman CYR" w:hAnsi="Times New Roman CYR" w:cs="Times New Roman CYR"/>
        </w:rPr>
        <w:t xml:space="preserve"> заявителю</w:t>
      </w:r>
      <w:r>
        <w:rPr>
          <w:rFonts w:ascii="Times New Roman CYR" w:hAnsi="Times New Roman CYR" w:cs="Times New Roman CYR"/>
        </w:rPr>
        <w:t xml:space="preserve"> </w:t>
      </w:r>
      <w:r w:rsidR="00EB355E">
        <w:t xml:space="preserve">зарегистрированного </w:t>
      </w:r>
      <w:r>
        <w:rPr>
          <w:rFonts w:ascii="Times New Roman CYR" w:hAnsi="Times New Roman CYR" w:cs="Times New Roman CYR"/>
        </w:rPr>
        <w:t>трудового договора</w:t>
      </w:r>
      <w:r w:rsidR="00E57026">
        <w:rPr>
          <w:rFonts w:ascii="Times New Roman CYR" w:hAnsi="Times New Roman CYR" w:cs="Times New Roman CYR"/>
        </w:rPr>
        <w:t>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IV. ФОРМЫ КОНТРОЛЯ ЗА ПРЕДОСТАВЛЕНИЕМ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center"/>
      </w:pPr>
    </w:p>
    <w:p w:rsidR="00E57026" w:rsidRDefault="00E5702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26.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center"/>
      </w:pPr>
    </w:p>
    <w:p w:rsidR="00E57026" w:rsidRDefault="000E6608" w:rsidP="000E660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97. </w:t>
      </w:r>
      <w:r w:rsidR="00E57026">
        <w:rPr>
          <w:rFonts w:ascii="Times New Roman CYR" w:hAnsi="Times New Roman CYR" w:cs="Times New Roman CYR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E57026" w:rsidRDefault="000E6608" w:rsidP="000E660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 xml:space="preserve">98. </w:t>
      </w:r>
      <w:r w:rsidR="00E57026">
        <w:rPr>
          <w:rFonts w:ascii="Times New Roman CYR" w:hAnsi="Times New Roman CYR" w:cs="Times New Roman CYR"/>
          <w:color w:val="000000"/>
        </w:rPr>
        <w:t>Основными задачами текущего контроля являются: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187D1B">
        <w:rPr>
          <w:color w:val="000000"/>
        </w:rPr>
        <w:t>1)</w:t>
      </w:r>
      <w:r>
        <w:rPr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обеспечение своевременного и качественного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187D1B">
        <w:rPr>
          <w:color w:val="000000"/>
        </w:rPr>
        <w:t>2)</w:t>
      </w:r>
      <w:r>
        <w:rPr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выявление нарушений в сроках и качестве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187D1B">
        <w:rPr>
          <w:color w:val="000000"/>
        </w:rPr>
        <w:t>3)</w:t>
      </w:r>
      <w:r>
        <w:rPr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187D1B">
        <w:rPr>
          <w:color w:val="000000"/>
        </w:rPr>
        <w:t>4)</w:t>
      </w:r>
      <w:r>
        <w:rPr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принятие мер по надлежащему предоставлению муниципальной услуги.</w:t>
      </w:r>
    </w:p>
    <w:p w:rsidR="00E57026" w:rsidRDefault="000E6608" w:rsidP="000E660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99. </w:t>
      </w:r>
      <w:r w:rsidR="00E57026">
        <w:rPr>
          <w:rFonts w:ascii="Times New Roman CYR" w:hAnsi="Times New Roman CYR" w:cs="Times New Roman CYR"/>
        </w:rPr>
        <w:t>Текущий контроль осуществляется на постоянной основе.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3F3AEA" w:rsidRDefault="003F3AEA">
      <w:pPr>
        <w:widowControl w:val="0"/>
        <w:autoSpaceDE w:val="0"/>
        <w:autoSpaceDN w:val="0"/>
        <w:adjustRightInd w:val="0"/>
        <w:ind w:firstLine="709"/>
        <w:jc w:val="both"/>
      </w:pPr>
    </w:p>
    <w:p w:rsidR="003F3AEA" w:rsidRDefault="003F3AEA">
      <w:pPr>
        <w:widowControl w:val="0"/>
        <w:autoSpaceDE w:val="0"/>
        <w:autoSpaceDN w:val="0"/>
        <w:adjustRightInd w:val="0"/>
        <w:ind w:firstLine="709"/>
        <w:jc w:val="both"/>
      </w:pPr>
    </w:p>
    <w:p w:rsidR="003F3AEA" w:rsidRDefault="003F3AEA">
      <w:pPr>
        <w:widowControl w:val="0"/>
        <w:autoSpaceDE w:val="0"/>
        <w:autoSpaceDN w:val="0"/>
        <w:adjustRightInd w:val="0"/>
        <w:ind w:firstLine="709"/>
        <w:jc w:val="both"/>
      </w:pPr>
    </w:p>
    <w:p w:rsidR="003F3AEA" w:rsidRPr="00187D1B" w:rsidRDefault="003F3AEA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57026" w:rsidRDefault="000E6608" w:rsidP="000E660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100. </w:t>
      </w:r>
      <w:r w:rsidR="00E57026">
        <w:rPr>
          <w:rFonts w:ascii="Times New Roman CYR" w:hAnsi="Times New Roman CYR" w:cs="Times New Roman CYR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E57026" w:rsidRDefault="000E6608" w:rsidP="000E660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101. </w:t>
      </w:r>
      <w:r w:rsidR="00E57026">
        <w:rPr>
          <w:rFonts w:ascii="Times New Roman CYR" w:hAnsi="Times New Roman CYR" w:cs="Times New Roman CYR"/>
        </w:rPr>
        <w:t xml:space="preserve">Состав комиссии утверждается </w:t>
      </w:r>
      <w:r w:rsidR="00630E04">
        <w:rPr>
          <w:rFonts w:ascii="Times New Roman CYR" w:hAnsi="Times New Roman CYR" w:cs="Times New Roman CYR"/>
        </w:rPr>
        <w:t xml:space="preserve">распоряжением </w:t>
      </w:r>
      <w:r>
        <w:rPr>
          <w:rFonts w:ascii="Times New Roman CYR" w:hAnsi="Times New Roman CYR" w:cs="Times New Roman CYR"/>
        </w:rPr>
        <w:t>администрации Тайшетского района</w:t>
      </w:r>
      <w:r w:rsidR="00E57026">
        <w:rPr>
          <w:rFonts w:ascii="Times New Roman CYR" w:hAnsi="Times New Roman CYR" w:cs="Times New Roman CYR"/>
        </w:rPr>
        <w:t>, в которую  включаются муниципальные служащие, не участвующие в предоставлении муниципальной услуги.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102. </w:t>
      </w:r>
      <w:r w:rsidR="00E57026">
        <w:rPr>
          <w:rFonts w:ascii="Times New Roman CYR" w:hAnsi="Times New Roman CYR" w:cs="Times New Roman CYR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103. </w:t>
      </w:r>
      <w:r w:rsidR="00E57026">
        <w:rPr>
          <w:rFonts w:ascii="Times New Roman CYR" w:hAnsi="Times New Roman CYR" w:cs="Times New Roman CYR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</w:t>
      </w:r>
      <w:r w:rsidR="00630E04">
        <w:rPr>
          <w:rFonts w:ascii="Times New Roman CYR" w:hAnsi="Times New Roman CYR" w:cs="Times New Roman CYR"/>
        </w:rPr>
        <w:t xml:space="preserve">распоряжения </w:t>
      </w:r>
      <w:r w:rsidR="00E57026">
        <w:rPr>
          <w:rFonts w:ascii="Times New Roman CYR" w:hAnsi="Times New Roman CYR" w:cs="Times New Roman CYR"/>
        </w:rPr>
        <w:t xml:space="preserve">о назначении проверки. В случае обращения заявителя в целях организации и проведения внеплановой проверки </w:t>
      </w:r>
      <w:r w:rsidR="00630E04">
        <w:rPr>
          <w:rFonts w:ascii="Times New Roman CYR" w:hAnsi="Times New Roman CYR" w:cs="Times New Roman CYR"/>
        </w:rPr>
        <w:t xml:space="preserve">распоряжение </w:t>
      </w:r>
      <w:r w:rsidR="00E57026">
        <w:rPr>
          <w:rFonts w:ascii="Times New Roman CYR" w:hAnsi="Times New Roman CYR" w:cs="Times New Roman CYR"/>
        </w:rPr>
        <w:t xml:space="preserve">о назначении проверки утверждается в течение 10 календарных дней со дня регистрации обращения заявителя. 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104. </w:t>
      </w:r>
      <w:r w:rsidR="00E57026">
        <w:rPr>
          <w:rFonts w:ascii="Times New Roman CYR" w:hAnsi="Times New Roman CYR" w:cs="Times New Roman CYR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 Акт подписывается всеми членами комиссии.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105. </w:t>
      </w:r>
      <w:r w:rsidR="00E57026">
        <w:rPr>
          <w:rFonts w:ascii="Times New Roman CYR" w:hAnsi="Times New Roman CYR" w:cs="Times New Roman CYR"/>
        </w:rPr>
        <w:t>Заявитель уведомляется о результатах проверки в течение 10 календарных дней со дня принятия соответствующего решения.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106. </w:t>
      </w:r>
      <w:r w:rsidR="00E57026">
        <w:rPr>
          <w:rFonts w:ascii="Times New Roman CYR" w:hAnsi="Times New Roman CYR" w:cs="Times New Roman CYR"/>
        </w:rPr>
        <w:t xml:space="preserve">Внеплановые проверки </w:t>
      </w:r>
      <w:r>
        <w:rPr>
          <w:rFonts w:ascii="Times New Roman CYR" w:hAnsi="Times New Roman CYR" w:cs="Times New Roman CYR"/>
        </w:rPr>
        <w:t xml:space="preserve">осуществляются по решению </w:t>
      </w:r>
      <w:r w:rsidR="00185658">
        <w:rPr>
          <w:rFonts w:ascii="Times New Roman CYR" w:hAnsi="Times New Roman CYR" w:cs="Times New Roman CYR"/>
        </w:rPr>
        <w:t xml:space="preserve">мэра Тайшетского района </w:t>
      </w:r>
      <w:r w:rsidR="00E57026">
        <w:rPr>
          <w:rFonts w:ascii="Times New Roman CYR" w:hAnsi="Times New Roman CYR" w:cs="Times New Roman CYR"/>
        </w:rPr>
        <w:t>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107. </w:t>
      </w:r>
      <w:r w:rsidR="00E57026">
        <w:rPr>
          <w:rFonts w:ascii="Times New Roman CYR" w:hAnsi="Times New Roman CYR" w:cs="Times New Roman CYR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108. </w:t>
      </w:r>
      <w:r w:rsidR="00E57026">
        <w:rPr>
          <w:rFonts w:ascii="Times New Roman CYR" w:hAnsi="Times New Roman CYR" w:cs="Times New Roman CYR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28. ОТВЕТСТВЕННОСТЬ ДОЛЖНОСТНЫХ ЛИЦ СТРУКТУРНЫХ ПОДРАЗДЕЛЕНИЙ АДМИНИСТРАЦИИ ТАЙШЕТСКОГО РАЙОНА ЗА РЕШЕНИЯ И ДЕЙСТВИЯ (БЕЗДЕЙСТВИЕ), ПРИНИМАЕМЫЕ (ОСУЩЕСТВЛЯЕМЫЕ) ИМИ В ХОДЕ ПРЕДОСТАВЛЕНИЯ МУНИЦИПАЛЬНОЙ УСЛУГИ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center"/>
      </w:pP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109. </w:t>
      </w:r>
      <w:r w:rsidR="00E57026">
        <w:rPr>
          <w:rFonts w:ascii="Times New Roman CYR" w:hAnsi="Times New Roman CYR" w:cs="Times New Roman CYR"/>
        </w:rPr>
        <w:t>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110. </w:t>
      </w:r>
      <w:r w:rsidR="00E57026">
        <w:rPr>
          <w:rFonts w:ascii="Times New Roman CYR" w:hAnsi="Times New Roman CYR" w:cs="Times New Roman CYR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111. </w:t>
      </w:r>
      <w:r w:rsidR="00E57026">
        <w:rPr>
          <w:rFonts w:ascii="Times New Roman CYR" w:hAnsi="Times New Roman CYR" w:cs="Times New Roman CYR"/>
        </w:rPr>
        <w:t xml:space="preserve">Должностные лица, ответственные за организацию исполнения настоящего Административного регламента, несут персональную ответственность за организацию </w:t>
      </w:r>
      <w:r w:rsidR="00E57026">
        <w:rPr>
          <w:rFonts w:ascii="Times New Roman CYR" w:hAnsi="Times New Roman CYR" w:cs="Times New Roman CYR"/>
        </w:rPr>
        <w:lastRenderedPageBreak/>
        <w:t>работы по исполнению муниципальной услуги в соответствии с настоящим Административным регламентом.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29.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09"/>
        <w:jc w:val="both"/>
      </w:pP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112. </w:t>
      </w:r>
      <w:r w:rsidR="00E57026">
        <w:rPr>
          <w:rFonts w:ascii="Times New Roman CYR" w:hAnsi="Times New Roman CYR" w:cs="Times New Roman CYR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113. </w:t>
      </w:r>
      <w:r w:rsidR="00E57026">
        <w:rPr>
          <w:rFonts w:ascii="Times New Roman CYR" w:hAnsi="Times New Roman CYR" w:cs="Times New Roman CYR"/>
        </w:rPr>
        <w:t>Ин</w:t>
      </w:r>
      <w:r>
        <w:rPr>
          <w:rFonts w:ascii="Times New Roman CYR" w:hAnsi="Times New Roman CYR" w:cs="Times New Roman CYR"/>
        </w:rPr>
        <w:t>формацию, указанную в пункте 112</w:t>
      </w:r>
      <w:r w:rsidR="00E57026">
        <w:rPr>
          <w:rFonts w:ascii="Times New Roman CYR" w:hAnsi="Times New Roman CYR" w:cs="Times New Roman CYR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</w:t>
      </w:r>
      <w:r w:rsidR="00D252E5" w:rsidRPr="00CA2FBD">
        <w:rPr>
          <w:rFonts w:ascii="Times New Roman CYR" w:hAnsi="Times New Roman CYR" w:cs="Times New Roman CYR"/>
        </w:rPr>
        <w:t>1</w:t>
      </w:r>
      <w:r w:rsidR="00D252E5">
        <w:rPr>
          <w:rFonts w:ascii="Times New Roman CYR" w:hAnsi="Times New Roman CYR" w:cs="Times New Roman CYR"/>
        </w:rPr>
        <w:t>6</w:t>
      </w:r>
      <w:r w:rsidR="00E57026">
        <w:rPr>
          <w:rFonts w:ascii="Times New Roman CYR" w:hAnsi="Times New Roman CYR" w:cs="Times New Roman CYR"/>
        </w:rPr>
        <w:t xml:space="preserve"> настоящего Административного регламента, или на официальном сайте администрации Тайшетского района в информационно-телекоммуникационной сети "Интернет".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114. </w:t>
      </w:r>
      <w:r w:rsidR="00E57026">
        <w:rPr>
          <w:rFonts w:ascii="Times New Roman CYR" w:hAnsi="Times New Roman CYR" w:cs="Times New Roman CYR"/>
        </w:rPr>
        <w:t>Срок рассмотрения обращений со стороны граждан, их объединений и организаций составляет 30 календарных  дней с момента их регистрации.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Днем регистрации обращения является день его поступления в Уполномоченный орган.</w:t>
      </w:r>
    </w:p>
    <w:p w:rsidR="00E57026" w:rsidRDefault="0065412B" w:rsidP="006541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115. </w:t>
      </w:r>
      <w:r w:rsidR="00E57026">
        <w:rPr>
          <w:rFonts w:ascii="Times New Roman CYR" w:hAnsi="Times New Roman CYR" w:cs="Times New Roman CY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C46CE4" w:rsidRPr="00187D1B" w:rsidRDefault="00C46CE4">
      <w:pPr>
        <w:widowControl w:val="0"/>
        <w:autoSpaceDE w:val="0"/>
        <w:autoSpaceDN w:val="0"/>
        <w:adjustRightInd w:val="0"/>
        <w:ind w:firstLine="720"/>
        <w:jc w:val="center"/>
      </w:pP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57026" w:rsidRDefault="00E570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</w:rPr>
        <w:t xml:space="preserve">ГЛАВА 30. </w:t>
      </w:r>
      <w:r>
        <w:rPr>
          <w:rFonts w:ascii="Times New Roman CYR" w:hAnsi="Times New Roman CYR" w:cs="Times New Roman CYR"/>
          <w:b/>
          <w:bCs/>
          <w:caps/>
        </w:rPr>
        <w:t>обжалование решений и действий (бездействия) уполномоченного органа, а также должностных лиц уполномоченного органа, муниципальных служащих</w:t>
      </w:r>
    </w:p>
    <w:p w:rsidR="00E57026" w:rsidRPr="00187D1B" w:rsidRDefault="00E5702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116. </w:t>
      </w:r>
      <w:r w:rsidR="00E57026">
        <w:rPr>
          <w:rFonts w:ascii="Times New Roman CYR" w:hAnsi="Times New Roman CYR" w:cs="Times New Roman CYR"/>
        </w:rPr>
        <w:t>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117. </w:t>
      </w:r>
      <w:r w:rsidR="00E57026">
        <w:rPr>
          <w:rFonts w:ascii="Times New Roman CYR" w:hAnsi="Times New Roman CYR" w:cs="Times New Roman CYR"/>
        </w:rPr>
        <w:t>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Тайшетского района с жалобой на решения и действия (бездействие) Уполномоченного органа, а также должностных лиц Уполномоченного органа (далее – жалоба).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118. </w:t>
      </w:r>
      <w:r w:rsidR="00E57026">
        <w:rPr>
          <w:rFonts w:ascii="Times New Roman CYR" w:hAnsi="Times New Roman CYR" w:cs="Times New Roman CYR"/>
        </w:rPr>
        <w:t>Информацию о порядке подачи и рассмотрения жалобы заинтересованные лица могут получить: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 стендах, расположенных в помещениях, занимаемых Уполномоченным органом;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</w:pPr>
      <w:r w:rsidRPr="00187D1B">
        <w:lastRenderedPageBreak/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 официальном сайте администрации Тайшетского района в информационно-телекоммуникационной сети "Интернет" (</w:t>
      </w:r>
      <w:hyperlink r:id="rId15" w:history="1">
        <w:r>
          <w:rPr>
            <w:rFonts w:ascii="Times New Roman CYR" w:hAnsi="Times New Roman CYR" w:cs="Times New Roman CYR"/>
            <w:color w:val="0000FF"/>
            <w:u w:val="single"/>
          </w:rPr>
          <w:t>http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taishet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irkmo</w:t>
        </w:r>
        <w:r>
          <w:rPr>
            <w:vanish/>
            <w:color w:val="0000FF"/>
            <w:u w:val="single"/>
            <w:lang w:val="en-US"/>
          </w:rPr>
          <w:t>HYPERLINK</w:t>
        </w:r>
        <w:r w:rsidRPr="00996BB7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996BB7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996BB7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996BB7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996BB7">
          <w:rPr>
            <w:vanish/>
            <w:color w:val="0000FF"/>
            <w:u w:val="single"/>
          </w:rPr>
          <w:t>/"</w:t>
        </w:r>
        <w:r w:rsidRPr="00996BB7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996BB7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996BB7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996BB7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996BB7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996BB7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ru</w:t>
        </w:r>
        <w:r>
          <w:rPr>
            <w:vanish/>
            <w:color w:val="0000FF"/>
            <w:u w:val="single"/>
            <w:lang w:val="en-US"/>
          </w:rPr>
          <w:t>HYPERLINK</w:t>
        </w:r>
        <w:r w:rsidRPr="00996BB7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996BB7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996BB7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996BB7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996BB7">
          <w:rPr>
            <w:vanish/>
            <w:color w:val="0000FF"/>
            <w:u w:val="single"/>
          </w:rPr>
          <w:t>/"</w:t>
        </w:r>
        <w:r w:rsidRPr="00996BB7">
          <w:rPr>
            <w:color w:val="0000FF"/>
            <w:u w:val="single"/>
          </w:rPr>
          <w:t>/</w:t>
        </w:r>
      </w:hyperlink>
      <w:r>
        <w:t>).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3) </w:t>
      </w:r>
      <w:r>
        <w:rPr>
          <w:rFonts w:ascii="Times New Roman CYR" w:hAnsi="Times New Roman CYR" w:cs="Times New Roman CYR"/>
        </w:rPr>
        <w:t>посредством Портала.</w:t>
      </w:r>
    </w:p>
    <w:p w:rsidR="00E57026" w:rsidRDefault="00996BB7" w:rsidP="00996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119. </w:t>
      </w:r>
      <w:r w:rsidR="00E57026">
        <w:rPr>
          <w:rFonts w:ascii="Times New Roman CYR" w:hAnsi="Times New Roman CYR" w:cs="Times New Roman CYR"/>
        </w:rPr>
        <w:t>Заинтересованное лицо может обратиться с жалобой, в том числе в следующих случаях: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нарушение срока регистрации заявления заявителя о предоставлении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нарушение срока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5)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6)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7)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120. </w:t>
      </w:r>
      <w:r w:rsidR="00E57026">
        <w:rPr>
          <w:rFonts w:ascii="Times New Roman CYR" w:hAnsi="Times New Roman CYR" w:cs="Times New Roman CYR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лично по адресу: Иркутская область г. Тайшет, ул. Суворова, 13 каб. 16;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2-02-23, факс: 2-03-84;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через организации федеральной почтовой связи;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с использованием информационно-телекоммуникационной сети "Интернет":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электронная почта: admin@taishet.com;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официальный сайт: </w:t>
      </w:r>
      <w:hyperlink r:id="rId16" w:history="1">
        <w:r>
          <w:rPr>
            <w:rFonts w:ascii="Times New Roman CYR" w:hAnsi="Times New Roman CYR" w:cs="Times New Roman CYR"/>
            <w:color w:val="0000FF"/>
            <w:u w:val="single"/>
          </w:rPr>
          <w:t>http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taishet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irkmo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 w:rsidRPr="00187D1B">
          <w:rPr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HYPERLINK</w:t>
        </w:r>
        <w:r w:rsidRPr="00187D1B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187D1B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187D1B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187D1B">
          <w:rPr>
            <w:vanish/>
            <w:color w:val="0000FF"/>
            <w:u w:val="single"/>
          </w:rPr>
          <w:t>/"</w:t>
        </w:r>
        <w:r>
          <w:rPr>
            <w:color w:val="0000FF"/>
            <w:u w:val="single"/>
            <w:lang w:val="en-US"/>
          </w:rPr>
          <w:t>ru</w:t>
        </w:r>
        <w:r>
          <w:rPr>
            <w:vanish/>
            <w:color w:val="0000FF"/>
            <w:u w:val="single"/>
            <w:lang w:val="en-US"/>
          </w:rPr>
          <w:t>HYPERLINK</w:t>
        </w:r>
        <w:r w:rsidRPr="00FF13F1">
          <w:rPr>
            <w:vanish/>
            <w:color w:val="0000FF"/>
            <w:u w:val="single"/>
          </w:rPr>
          <w:t xml:space="preserve"> "</w:t>
        </w:r>
        <w:r>
          <w:rPr>
            <w:vanish/>
            <w:color w:val="0000FF"/>
            <w:u w:val="single"/>
            <w:lang w:val="en-US"/>
          </w:rPr>
          <w:t>http</w:t>
        </w:r>
        <w:r w:rsidRPr="00FF13F1">
          <w:rPr>
            <w:vanish/>
            <w:color w:val="0000FF"/>
            <w:u w:val="single"/>
          </w:rPr>
          <w:t>://</w:t>
        </w:r>
        <w:r>
          <w:rPr>
            <w:vanish/>
            <w:color w:val="0000FF"/>
            <w:u w:val="single"/>
            <w:lang w:val="en-US"/>
          </w:rPr>
          <w:t>taishet</w:t>
        </w:r>
        <w:r w:rsidRPr="00FF13F1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irkmo</w:t>
        </w:r>
        <w:r w:rsidRPr="00FF13F1">
          <w:rPr>
            <w:vanish/>
            <w:color w:val="0000FF"/>
            <w:u w:val="single"/>
          </w:rPr>
          <w:t>.</w:t>
        </w:r>
        <w:r>
          <w:rPr>
            <w:vanish/>
            <w:color w:val="0000FF"/>
            <w:u w:val="single"/>
            <w:lang w:val="en-US"/>
          </w:rPr>
          <w:t>ru</w:t>
        </w:r>
        <w:r w:rsidRPr="00FF13F1">
          <w:rPr>
            <w:vanish/>
            <w:color w:val="0000FF"/>
            <w:u w:val="single"/>
          </w:rPr>
          <w:t>/"</w:t>
        </w:r>
        <w:r w:rsidRPr="00FF13F1">
          <w:rPr>
            <w:color w:val="0000FF"/>
            <w:u w:val="single"/>
          </w:rPr>
          <w:t>/</w:t>
        </w:r>
      </w:hyperlink>
      <w:r>
        <w:t>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посредством Портала;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13F1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через МФЦ.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121. </w:t>
      </w:r>
      <w:r w:rsidR="00E57026">
        <w:rPr>
          <w:rFonts w:ascii="Times New Roman CYR" w:hAnsi="Times New Roman CYR" w:cs="Times New Roman CY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122. </w:t>
      </w:r>
      <w:r w:rsidR="00E57026">
        <w:rPr>
          <w:rFonts w:ascii="Times New Roman CYR" w:hAnsi="Times New Roman CYR" w:cs="Times New Roman CYR"/>
        </w:rPr>
        <w:t>Жалоба может быть подана при личном приеме заинтересованного лица. Прием заинтересованных лиц осуществляет мэр Тайшетского района, в случае его отсутствия – лицо, исполняющее обязанности мэра Тайшетского района.</w:t>
      </w:r>
    </w:p>
    <w:p w:rsidR="00E57026" w:rsidRDefault="00996BB7" w:rsidP="00996BB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123. </w:t>
      </w:r>
      <w:r w:rsidR="00E57026">
        <w:rPr>
          <w:rFonts w:ascii="Times New Roman CYR" w:hAnsi="Times New Roman CYR" w:cs="Times New Roman CYR"/>
        </w:rPr>
        <w:t>Прием заинтересованных лиц мэром Тайшетского района проводится: среда 10.00 - 12.00, 14.00 - 16.00.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124. </w:t>
      </w:r>
      <w:r w:rsidR="00E57026">
        <w:rPr>
          <w:rFonts w:ascii="Times New Roman CYR" w:hAnsi="Times New Roman CYR" w:cs="Times New Roman CY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125. </w:t>
      </w:r>
      <w:r w:rsidR="00E57026">
        <w:rPr>
          <w:rFonts w:ascii="Times New Roman CYR" w:hAnsi="Times New Roman CYR" w:cs="Times New Roman CYR"/>
        </w:rPr>
        <w:t>Жалоба должна содержать: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 CYR" w:hAnsi="Times New Roman CYR" w:cs="Times New Roman CYR"/>
        </w:rPr>
        <w:lastRenderedPageBreak/>
        <w:t>решения и действия (бездействие) которых обжалуются;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Типовая форма жалобы установлена Положением об особенностях подачи и рассмотрения жалоб на решения и действия (бездействие) администрации Тайшетского района, ее должностных лиц, муниципальных служащих при предоставлении муниципальных услуг утвержденным постановлением администрации Тайшетского района от 03.02.2014 № 226.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126. </w:t>
      </w:r>
      <w:r w:rsidR="00E57026">
        <w:rPr>
          <w:rFonts w:ascii="Times New Roman CYR" w:hAnsi="Times New Roman CYR" w:cs="Times New Roman CYR"/>
        </w:rPr>
        <w:t>При рассмотрении жалобы: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127. </w:t>
      </w:r>
      <w:r w:rsidR="00E57026">
        <w:rPr>
          <w:rFonts w:ascii="Times New Roman CYR" w:hAnsi="Times New Roman CYR" w:cs="Times New Roman CYR"/>
        </w:rPr>
        <w:t>Поступившая в администрацию Тайшетского района жалоба подлежит обязательной регистрации в течение одного рабочего дня со дня ее поступления.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Жалоба, поступившая в администрацию Тайшетского района, подлежит рассмотрению в течение 15 рабочих дней со дня ее регистрации, в случае обжалования отказа Уполномоченного органа,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128. </w:t>
      </w:r>
      <w:r w:rsidR="00E57026">
        <w:rPr>
          <w:rFonts w:ascii="Times New Roman CYR" w:hAnsi="Times New Roman CYR" w:cs="Times New Roman CYR"/>
        </w:rPr>
        <w:t>Основания приостановления рассмотрения жалобы не предусмотрены.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129. </w:t>
      </w:r>
      <w:r w:rsidR="00E57026">
        <w:rPr>
          <w:rFonts w:ascii="Times New Roman CYR" w:hAnsi="Times New Roman CYR" w:cs="Times New Roman CYR"/>
        </w:rPr>
        <w:t>Случаи, в которых ответ на жалобу не дается: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130. </w:t>
      </w:r>
      <w:r w:rsidR="00E57026">
        <w:rPr>
          <w:rFonts w:ascii="Times New Roman CYR" w:hAnsi="Times New Roman CYR" w:cs="Times New Roman CYR"/>
        </w:rPr>
        <w:t>По результатам рассмотрения жалобы принимается одно из следующих решений: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об удовлетворении жалобы,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2) </w:t>
      </w:r>
      <w:r>
        <w:rPr>
          <w:rFonts w:ascii="Times New Roman CYR" w:hAnsi="Times New Roman CYR" w:cs="Times New Roman CYR"/>
        </w:rPr>
        <w:t>об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отказе в удовлетворении жалобы.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131. </w:t>
      </w:r>
      <w:r w:rsidR="00E57026">
        <w:rPr>
          <w:rFonts w:ascii="Times New Roman CYR" w:hAnsi="Times New Roman CYR" w:cs="Times New Roman CYR"/>
        </w:rPr>
        <w:t>Не позднее дня, следующего за днем принятия решения, указанного в пункте 13</w:t>
      </w:r>
      <w:r>
        <w:rPr>
          <w:rFonts w:ascii="Times New Roman CYR" w:hAnsi="Times New Roman CYR" w:cs="Times New Roman CYR"/>
        </w:rPr>
        <w:t>0</w:t>
      </w:r>
      <w:r w:rsidR="00E57026">
        <w:rPr>
          <w:rFonts w:ascii="Times New Roman CYR" w:hAnsi="Times New Roman CYR" w:cs="Times New Roman CY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</w:t>
      </w:r>
      <w:r w:rsidR="00E57026">
        <w:rPr>
          <w:rFonts w:ascii="Times New Roman CYR" w:hAnsi="Times New Roman CYR" w:cs="Times New Roman CYR"/>
        </w:rPr>
        <w:lastRenderedPageBreak/>
        <w:t>рассмотрения жалобы.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132. </w:t>
      </w:r>
      <w:r w:rsidR="00E57026">
        <w:rPr>
          <w:rFonts w:ascii="Times New Roman CYR" w:hAnsi="Times New Roman CYR" w:cs="Times New Roman CYR"/>
        </w:rPr>
        <w:t>В ответе по результатам рассмотрения жалобы указываются: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фамилия, имя и (если имеется) отчество заинтересованного лица, подавшего жалобу;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основания для принятия решения по жалобе;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5)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принятое по жалобе решение;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6)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7)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сведения о порядке обжалования принятого по жалобе решения.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133. </w:t>
      </w:r>
      <w:r w:rsidR="00E57026">
        <w:rPr>
          <w:rFonts w:ascii="Times New Roman CYR" w:hAnsi="Times New Roman CYR" w:cs="Times New Roman CYR"/>
        </w:rPr>
        <w:t>Основаниями отказа в удовлетворении жалобы являются: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2)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>3)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наличие решения по жалобе, принятого ранее в отношении того же заинтересованного лица и по тому же предмету жалобы;</w:t>
      </w:r>
    </w:p>
    <w:p w:rsidR="00996BB7" w:rsidRDefault="00E57026" w:rsidP="00996B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13F1">
        <w:t xml:space="preserve">4) </w:t>
      </w:r>
      <w:r>
        <w:rPr>
          <w:rFonts w:ascii="Times New Roman CYR" w:hAnsi="Times New Roman CYR" w:cs="Times New Roman CYR"/>
        </w:rPr>
        <w:t>если жалоба признана необоснованной.</w:t>
      </w:r>
    </w:p>
    <w:p w:rsidR="00E57026" w:rsidRDefault="00996BB7" w:rsidP="00996B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134. </w:t>
      </w:r>
      <w:r w:rsidR="00E57026">
        <w:rPr>
          <w:rFonts w:ascii="Times New Roman CYR" w:hAnsi="Times New Roman CYR" w:cs="Times New Roman CY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135. </w:t>
      </w:r>
      <w:r w:rsidR="00E57026">
        <w:rPr>
          <w:rFonts w:ascii="Times New Roman CYR" w:hAnsi="Times New Roman CYR" w:cs="Times New Roman CY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7026" w:rsidRDefault="00996BB7" w:rsidP="00996B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136. </w:t>
      </w:r>
      <w:r w:rsidR="00E57026">
        <w:rPr>
          <w:rFonts w:ascii="Times New Roman CYR" w:hAnsi="Times New Roman CYR" w:cs="Times New Roman CYR"/>
        </w:rPr>
        <w:t>Способами информирования заинтересованных лиц о порядке подачи и рассмотрения жалобы являются: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1) </w:t>
      </w:r>
      <w:r>
        <w:rPr>
          <w:rFonts w:ascii="Times New Roman CYR" w:hAnsi="Times New Roman CYR" w:cs="Times New Roman CYR"/>
        </w:rPr>
        <w:t>личное обращение заинтересованных лиц в Уполномоченный орган;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2) </w:t>
      </w:r>
      <w:r>
        <w:rPr>
          <w:rFonts w:ascii="Times New Roman CYR" w:hAnsi="Times New Roman CYR" w:cs="Times New Roman CYR"/>
        </w:rPr>
        <w:t>через организации федеральной почтовой связи;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3) </w:t>
      </w:r>
      <w:r>
        <w:rPr>
          <w:rFonts w:ascii="Times New Roman CYR" w:hAnsi="Times New Roman CYR" w:cs="Times New Roman CYR"/>
        </w:rPr>
        <w:t>с помощью средств электронной связи (направление письма на адрес электронной почты Уполномоченный орган);</w:t>
      </w:r>
    </w:p>
    <w:p w:rsidR="00E57026" w:rsidRDefault="00E57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87D1B">
        <w:t xml:space="preserve">4) </w:t>
      </w:r>
      <w:r>
        <w:rPr>
          <w:rFonts w:ascii="Times New Roman CYR" w:hAnsi="Times New Roman CYR" w:cs="Times New Roman CYR"/>
        </w:rPr>
        <w:t>с помощью телефонной и факсимильной связи.</w:t>
      </w:r>
    </w:p>
    <w:p w:rsidR="00E57026" w:rsidRPr="00187D1B" w:rsidRDefault="00E57026">
      <w:pPr>
        <w:widowControl w:val="0"/>
        <w:autoSpaceDE w:val="0"/>
        <w:autoSpaceDN w:val="0"/>
        <w:adjustRightInd w:val="0"/>
        <w:jc w:val="both"/>
      </w:pPr>
    </w:p>
    <w:p w:rsidR="00E57026" w:rsidRPr="00187D1B" w:rsidRDefault="00E5702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83" w:type="dxa"/>
        <w:tblLayout w:type="fixed"/>
        <w:tblLook w:val="0000"/>
      </w:tblPr>
      <w:tblGrid>
        <w:gridCol w:w="4672"/>
        <w:gridCol w:w="4117"/>
      </w:tblGrid>
      <w:tr w:rsidR="00E57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7026" w:rsidRPr="00187D1B" w:rsidRDefault="00B576A4" w:rsidP="00B576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И.о. р</w:t>
            </w:r>
            <w:r w:rsidR="00E57026">
              <w:rPr>
                <w:rFonts w:ascii="Times New Roman CYR" w:hAnsi="Times New Roman CYR" w:cs="Times New Roman CYR"/>
              </w:rPr>
              <w:t>уководител</w:t>
            </w:r>
            <w:r>
              <w:rPr>
                <w:rFonts w:ascii="Times New Roman CYR" w:hAnsi="Times New Roman CYR" w:cs="Times New Roman CYR"/>
              </w:rPr>
              <w:t>я</w:t>
            </w:r>
            <w:r w:rsidR="00E57026">
              <w:rPr>
                <w:rFonts w:ascii="Times New Roman CYR" w:hAnsi="Times New Roman CYR" w:cs="Times New Roman CYR"/>
              </w:rPr>
              <w:t xml:space="preserve"> аппарата администрации Тайшетского района</w:t>
            </w:r>
            <w:r w:rsidR="00E57026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7026" w:rsidRPr="00187D1B" w:rsidRDefault="00E570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E57026" w:rsidRDefault="00B576A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Н.Н. Бурмакина</w:t>
            </w:r>
          </w:p>
        </w:tc>
      </w:tr>
    </w:tbl>
    <w:p w:rsidR="00E57026" w:rsidRDefault="00E57026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996BB7" w:rsidRDefault="00996BB7">
      <w:pPr>
        <w:widowControl w:val="0"/>
        <w:autoSpaceDE w:val="0"/>
        <w:autoSpaceDN w:val="0"/>
        <w:adjustRightInd w:val="0"/>
        <w:jc w:val="both"/>
      </w:pPr>
    </w:p>
    <w:p w:rsidR="003F3AEA" w:rsidRDefault="003F3AEA">
      <w:pPr>
        <w:widowControl w:val="0"/>
        <w:autoSpaceDE w:val="0"/>
        <w:autoSpaceDN w:val="0"/>
        <w:adjustRightInd w:val="0"/>
        <w:jc w:val="both"/>
      </w:pPr>
    </w:p>
    <w:p w:rsidR="00C205A1" w:rsidRDefault="008F5598" w:rsidP="00C205A1">
      <w:pPr>
        <w:autoSpaceDE w:val="0"/>
        <w:autoSpaceDN w:val="0"/>
        <w:adjustRightInd w:val="0"/>
        <w:ind w:left="3540" w:firstLine="708"/>
        <w:jc w:val="right"/>
      </w:pPr>
      <w:r>
        <w:t>Приложение</w:t>
      </w:r>
      <w:r w:rsidR="00C205A1">
        <w:t xml:space="preserve"> 1</w:t>
      </w:r>
    </w:p>
    <w:p w:rsidR="00C205A1" w:rsidRDefault="00C205A1" w:rsidP="00C205A1">
      <w:pPr>
        <w:tabs>
          <w:tab w:val="left" w:pos="-2520"/>
        </w:tabs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 xml:space="preserve">предоставления муниципальной услуги 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 xml:space="preserve">"Осуществление регистрации трудовых договоров, заключенных 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>между работниками и работодателями - физическими лицами,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>не являющимися индивидуальными предпринимателями"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jc w:val="right"/>
      </w:pPr>
      <w:r>
        <w:t xml:space="preserve">                                     В отдел труда и муниципальных услуг</w:t>
      </w:r>
    </w:p>
    <w:p w:rsidR="00C205A1" w:rsidRDefault="00C205A1" w:rsidP="00C205A1">
      <w:pPr>
        <w:jc w:val="right"/>
      </w:pPr>
      <w:r>
        <w:t xml:space="preserve">Управления экономики и промышленной политики             </w:t>
      </w:r>
    </w:p>
    <w:p w:rsidR="00C205A1" w:rsidRDefault="00C205A1" w:rsidP="00C205A1">
      <w:pPr>
        <w:jc w:val="right"/>
      </w:pPr>
      <w:r>
        <w:t xml:space="preserve">администрации Тайшетского района                   </w:t>
      </w:r>
    </w:p>
    <w:p w:rsidR="00C205A1" w:rsidRDefault="00C205A1" w:rsidP="00C205A1"/>
    <w:p w:rsidR="00C205A1" w:rsidRDefault="00C205A1" w:rsidP="00C205A1">
      <w:pPr>
        <w:jc w:val="center"/>
      </w:pPr>
    </w:p>
    <w:p w:rsidR="00C205A1" w:rsidRDefault="00C205A1" w:rsidP="00C205A1">
      <w:pPr>
        <w:jc w:val="center"/>
      </w:pPr>
      <w:r>
        <w:t>ЗАЯВЛЕНИЕ</w:t>
      </w:r>
    </w:p>
    <w:p w:rsidR="00C205A1" w:rsidRDefault="00C205A1" w:rsidP="00C205A1">
      <w:pPr>
        <w:jc w:val="center"/>
      </w:pPr>
      <w:r>
        <w:t>о регистрации трудового договора, заключенного между</w:t>
      </w:r>
    </w:p>
    <w:p w:rsidR="00C205A1" w:rsidRDefault="00C205A1" w:rsidP="00C205A1">
      <w:pPr>
        <w:jc w:val="center"/>
      </w:pPr>
      <w:r>
        <w:t>работником и работодателем - физическим лицом, не являющимся индивидуальным предпринимателем</w:t>
      </w:r>
    </w:p>
    <w:p w:rsidR="00C205A1" w:rsidRDefault="00C205A1" w:rsidP="00C205A1"/>
    <w:p w:rsidR="00C205A1" w:rsidRDefault="00C205A1" w:rsidP="00C205A1">
      <w:r>
        <w:t>___________________________________________________________________________</w:t>
      </w:r>
    </w:p>
    <w:p w:rsidR="00C205A1" w:rsidRDefault="00C205A1" w:rsidP="00C205A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работодателя - физического лица)</w:t>
      </w:r>
    </w:p>
    <w:p w:rsidR="00C53317" w:rsidRDefault="00C53317" w:rsidP="00C53317">
      <w:r>
        <w:t>___________________________________________________________________________</w:t>
      </w:r>
    </w:p>
    <w:p w:rsidR="00C53317" w:rsidRDefault="00C53317" w:rsidP="00C53317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паспорта)</w:t>
      </w:r>
    </w:p>
    <w:p w:rsidR="00C205A1" w:rsidRDefault="00C205A1" w:rsidP="00C205A1"/>
    <w:p w:rsidR="00A35958" w:rsidRDefault="00C205A1" w:rsidP="00C205A1">
      <w:r>
        <w:t>проживающий (ая) по адресу __________________</w:t>
      </w:r>
      <w:r w:rsidR="00A35958">
        <w:t>_______________________________</w:t>
      </w:r>
    </w:p>
    <w:p w:rsidR="00C205A1" w:rsidRDefault="00A35958" w:rsidP="00C205A1">
      <w:r>
        <w:t>тел. _______________________________________________________________________</w:t>
      </w:r>
    </w:p>
    <w:p w:rsidR="00C205A1" w:rsidRDefault="00C205A1" w:rsidP="00C205A1"/>
    <w:p w:rsidR="00C205A1" w:rsidRDefault="00C205A1" w:rsidP="00C205A1">
      <w:r>
        <w:t>прошу зарегистрировать трудовой договор, заключенный мной с работником</w:t>
      </w:r>
    </w:p>
    <w:p w:rsidR="00C205A1" w:rsidRDefault="00C205A1" w:rsidP="00C205A1">
      <w:r>
        <w:t>___________________________________________________________________________</w:t>
      </w:r>
    </w:p>
    <w:p w:rsidR="00C205A1" w:rsidRDefault="00C205A1" w:rsidP="00C205A1"/>
    <w:p w:rsidR="00C205A1" w:rsidRDefault="00C205A1" w:rsidP="00C205A1">
      <w:r>
        <w:t>___________________________________________________________________________</w:t>
      </w:r>
    </w:p>
    <w:p w:rsidR="00C205A1" w:rsidRDefault="00C205A1" w:rsidP="00C205A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работника)</w:t>
      </w:r>
    </w:p>
    <w:p w:rsidR="00C53317" w:rsidRDefault="00C53317" w:rsidP="00C53317">
      <w:r>
        <w:t>___________________________________________________________________________</w:t>
      </w:r>
    </w:p>
    <w:p w:rsidR="00C53317" w:rsidRDefault="00C53317" w:rsidP="00C53317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паспорта)</w:t>
      </w:r>
    </w:p>
    <w:p w:rsidR="00C53317" w:rsidRDefault="00C53317" w:rsidP="00C53317"/>
    <w:p w:rsidR="00C205A1" w:rsidRDefault="00C205A1" w:rsidP="00C205A1">
      <w:r>
        <w:t>проживающим по адресу _____________________________________________________</w:t>
      </w:r>
    </w:p>
    <w:p w:rsidR="00C205A1" w:rsidRDefault="00C205A1" w:rsidP="00C205A1"/>
    <w:p w:rsidR="00C205A1" w:rsidRDefault="00C205A1" w:rsidP="00C205A1">
      <w:r>
        <w:t>К заявлению прилагается:</w:t>
      </w:r>
    </w:p>
    <w:p w:rsidR="00C205A1" w:rsidRDefault="00C205A1" w:rsidP="00C205A1"/>
    <w:p w:rsidR="00C205A1" w:rsidRDefault="00C205A1" w:rsidP="00C205A1">
      <w:r>
        <w:t xml:space="preserve">Трудовой договор </w:t>
      </w:r>
      <w:r w:rsidR="005D24F1">
        <w:t>в 2</w:t>
      </w:r>
      <w:r>
        <w:t xml:space="preserve"> экземплярах.</w:t>
      </w:r>
    </w:p>
    <w:p w:rsidR="00C205A1" w:rsidRDefault="00C205A1" w:rsidP="00C205A1"/>
    <w:p w:rsidR="00F95B57" w:rsidRDefault="00F95B57" w:rsidP="00C205A1"/>
    <w:p w:rsidR="00F95B57" w:rsidRDefault="00F95B57" w:rsidP="00C205A1"/>
    <w:p w:rsidR="00F95B57" w:rsidRDefault="00F95B57" w:rsidP="00F95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Работодатель ____________             ____________________________</w:t>
      </w:r>
    </w:p>
    <w:p w:rsidR="00F95B57" w:rsidRDefault="00F95B57" w:rsidP="00F95B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                       (подпись)                        (расшифровка подписи)</w:t>
      </w:r>
    </w:p>
    <w:p w:rsidR="00F95B57" w:rsidRDefault="00F95B57" w:rsidP="00F95B57">
      <w:pPr>
        <w:autoSpaceDE w:val="0"/>
        <w:autoSpaceDN w:val="0"/>
        <w:adjustRightInd w:val="0"/>
        <w:ind w:left="3540" w:firstLine="708"/>
        <w:jc w:val="right"/>
      </w:pPr>
    </w:p>
    <w:p w:rsidR="00F95B57" w:rsidRDefault="00F95B57" w:rsidP="00C205A1"/>
    <w:p w:rsidR="00F95B57" w:rsidRDefault="00F95B57" w:rsidP="00C205A1"/>
    <w:p w:rsidR="00630E04" w:rsidRDefault="00630E04" w:rsidP="00C205A1"/>
    <w:p w:rsidR="00630E04" w:rsidRDefault="00630E04" w:rsidP="00C205A1"/>
    <w:p w:rsidR="00630E04" w:rsidRDefault="00630E04" w:rsidP="00C205A1"/>
    <w:p w:rsidR="00C205A1" w:rsidRDefault="00C205A1" w:rsidP="00C205A1"/>
    <w:p w:rsidR="00C205A1" w:rsidRDefault="008F5598" w:rsidP="00C205A1">
      <w:pPr>
        <w:autoSpaceDE w:val="0"/>
        <w:autoSpaceDN w:val="0"/>
        <w:adjustRightInd w:val="0"/>
        <w:ind w:left="3540" w:firstLine="708"/>
        <w:jc w:val="right"/>
      </w:pPr>
      <w:r>
        <w:t xml:space="preserve">Приложение </w:t>
      </w:r>
      <w:r w:rsidR="00C205A1">
        <w:t>2</w:t>
      </w:r>
    </w:p>
    <w:p w:rsidR="00C205A1" w:rsidRDefault="00C205A1" w:rsidP="00C205A1">
      <w:pPr>
        <w:tabs>
          <w:tab w:val="left" w:pos="-2520"/>
        </w:tabs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 xml:space="preserve">предоставления муниципальной услуги 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 xml:space="preserve">"Осуществление регистрации трудовых договоров, заключенных 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>между работниками и работодателями - физическими лицами,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>не являющимися индивидуальными предпринимателями"</w:t>
      </w:r>
    </w:p>
    <w:p w:rsidR="00C205A1" w:rsidRDefault="00C205A1" w:rsidP="00C205A1">
      <w:pPr>
        <w:autoSpaceDE w:val="0"/>
        <w:autoSpaceDN w:val="0"/>
        <w:adjustRightInd w:val="0"/>
        <w:jc w:val="right"/>
      </w:pPr>
    </w:p>
    <w:p w:rsidR="00C205A1" w:rsidRDefault="00C205A1" w:rsidP="00C205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В отдел труда и муниципальных услуг</w:t>
      </w:r>
    </w:p>
    <w:p w:rsidR="00C205A1" w:rsidRDefault="00C205A1" w:rsidP="00C205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Управления экономики и промышленной политики</w:t>
      </w:r>
    </w:p>
    <w:p w:rsidR="00C205A1" w:rsidRDefault="00C205A1" w:rsidP="00C205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                                               </w:t>
      </w:r>
    </w:p>
    <w:p w:rsidR="00C205A1" w:rsidRDefault="00C205A1" w:rsidP="00C205A1">
      <w:pPr>
        <w:pStyle w:val="ConsPlusNonformat"/>
        <w:widowControl/>
      </w:pPr>
      <w:r>
        <w:t xml:space="preserve">                                                                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факта прекращения трудового договора, заключенного между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работником и работодателем - физическим лицом, не являющимся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работодателя - физического лица)</w:t>
      </w:r>
    </w:p>
    <w:p w:rsidR="00F95B57" w:rsidRDefault="00F95B57" w:rsidP="00F95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95B57" w:rsidRDefault="00F95B57" w:rsidP="00F95B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паспорта)</w:t>
      </w:r>
    </w:p>
    <w:p w:rsidR="00F95B57" w:rsidRDefault="00F95B57" w:rsidP="00F95B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 ___________________________________________________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5958" w:rsidRDefault="00A35958" w:rsidP="00A35958">
      <w:r>
        <w:t>тел. _______________________________________________________________________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зарегистрировать факт прекращения трудового договора, заключенного мной с работником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работника)</w:t>
      </w:r>
    </w:p>
    <w:p w:rsidR="00F95B57" w:rsidRDefault="00F95B57" w:rsidP="00F95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B57" w:rsidRDefault="00F95B57" w:rsidP="00F95B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паспорта)</w:t>
      </w:r>
    </w:p>
    <w:p w:rsidR="00F95B57" w:rsidRDefault="00F95B57" w:rsidP="00F95B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проживающим по адресу _____________________________________________________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r>
        <w:t>К заявлению прилагается:</w:t>
      </w:r>
    </w:p>
    <w:p w:rsidR="00C205A1" w:rsidRDefault="00C205A1" w:rsidP="00C205A1"/>
    <w:p w:rsidR="00C205A1" w:rsidRDefault="00C205A1" w:rsidP="00C205A1">
      <w:r>
        <w:t>Трудовой договор, зарегистрированный в администрации Тайшетского района «__»_______________20___ в 2 экземплярах.</w:t>
      </w:r>
    </w:p>
    <w:p w:rsidR="00C205A1" w:rsidRDefault="00C205A1" w:rsidP="00C205A1">
      <w:pPr>
        <w:autoSpaceDE w:val="0"/>
        <w:autoSpaceDN w:val="0"/>
        <w:adjustRightInd w:val="0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Работодатель ____________             ____________________________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                       (подпись)                        (расшифровка подписи)</w:t>
      </w: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939" w:rsidRDefault="00147939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8F5598" w:rsidP="00C205A1">
      <w:pPr>
        <w:autoSpaceDE w:val="0"/>
        <w:autoSpaceDN w:val="0"/>
        <w:adjustRightInd w:val="0"/>
        <w:ind w:left="3540" w:firstLine="708"/>
        <w:jc w:val="right"/>
      </w:pPr>
      <w:r>
        <w:t xml:space="preserve">Приложение </w:t>
      </w:r>
      <w:r w:rsidR="00C205A1">
        <w:t>3</w:t>
      </w:r>
    </w:p>
    <w:p w:rsidR="00C205A1" w:rsidRDefault="00C205A1" w:rsidP="00C205A1">
      <w:pPr>
        <w:tabs>
          <w:tab w:val="left" w:pos="-2520"/>
        </w:tabs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 xml:space="preserve">предоставления муниципальной услуги 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 xml:space="preserve">"Осуществление регистрации трудовых договоров, заключенных 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>между работниками и работодателями - физическими лицами,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>не являющимися индивидуальными предпринимателями"</w:t>
      </w:r>
    </w:p>
    <w:p w:rsidR="00C205A1" w:rsidRDefault="00C205A1" w:rsidP="00C205A1">
      <w:pPr>
        <w:autoSpaceDE w:val="0"/>
        <w:autoSpaceDN w:val="0"/>
        <w:adjustRightInd w:val="0"/>
        <w:jc w:val="right"/>
      </w:pPr>
    </w:p>
    <w:p w:rsidR="00C205A1" w:rsidRDefault="00C205A1" w:rsidP="00C205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В отдел труда и муниципальных услуг</w:t>
      </w:r>
    </w:p>
    <w:p w:rsidR="00C205A1" w:rsidRDefault="00C205A1" w:rsidP="00C205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Управления экономики и промышленной политики</w:t>
      </w:r>
    </w:p>
    <w:p w:rsidR="00C205A1" w:rsidRDefault="00C205A1" w:rsidP="00C20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                              </w:t>
      </w:r>
    </w:p>
    <w:p w:rsidR="00C205A1" w:rsidRDefault="00C205A1" w:rsidP="00C20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Заявление 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факта прекращения трудового договора, заключенного между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работником и работодателем - физическим лицом, не являющимся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причина, по которой за получением муниципальной услуги обратился работник (смерть работодателя, отсутствие в течение двух месяцев сведений о местопребывании работодателя и др.)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работодателя)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факт прекращения трудового договора, заключенного со мной 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5A1" w:rsidRDefault="00C205A1" w:rsidP="00C205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работника)</w:t>
      </w:r>
    </w:p>
    <w:p w:rsidR="00F95B57" w:rsidRDefault="00F95B57" w:rsidP="00F95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B57" w:rsidRDefault="00F95B57" w:rsidP="00F95B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паспорта)</w:t>
      </w:r>
    </w:p>
    <w:p w:rsidR="00F95B57" w:rsidRDefault="00F95B57" w:rsidP="00F95B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проживающим по адресу _____________________________________________________</w:t>
      </w:r>
    </w:p>
    <w:p w:rsidR="00A35958" w:rsidRDefault="00A35958" w:rsidP="00A35958">
      <w:r>
        <w:t>тел. _______________________________________________________________________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5A1" w:rsidRDefault="00C205A1" w:rsidP="00C205A1">
      <w:r>
        <w:t>К заявлению прилагается:</w:t>
      </w:r>
    </w:p>
    <w:p w:rsidR="00C205A1" w:rsidRDefault="00C205A1" w:rsidP="00C205A1"/>
    <w:p w:rsidR="00C205A1" w:rsidRDefault="00C205A1" w:rsidP="00C205A1">
      <w:r>
        <w:t>Трудовой договор, зарегистрированный в администрации Тайшетского района «__»_______________20___ в 1 экземпляре.</w:t>
      </w:r>
    </w:p>
    <w:p w:rsidR="00C205A1" w:rsidRDefault="00C205A1" w:rsidP="00C205A1">
      <w:pPr>
        <w:autoSpaceDE w:val="0"/>
        <w:autoSpaceDN w:val="0"/>
        <w:adjustRightInd w:val="0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Работник ____________             ____________________________</w:t>
      </w:r>
    </w:p>
    <w:p w:rsidR="00C205A1" w:rsidRDefault="00C205A1" w:rsidP="00C205A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(дата)                                                            (подпись)                                     (расшифровка подписи)</w:t>
      </w: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C205A1" w:rsidP="00C205A1">
      <w:pPr>
        <w:autoSpaceDE w:val="0"/>
        <w:autoSpaceDN w:val="0"/>
        <w:adjustRightInd w:val="0"/>
        <w:ind w:left="3540" w:firstLine="708"/>
        <w:jc w:val="right"/>
      </w:pPr>
    </w:p>
    <w:p w:rsidR="00C205A1" w:rsidRDefault="008F5598" w:rsidP="00C205A1">
      <w:pPr>
        <w:autoSpaceDE w:val="0"/>
        <w:autoSpaceDN w:val="0"/>
        <w:adjustRightInd w:val="0"/>
        <w:ind w:left="3540" w:firstLine="708"/>
        <w:jc w:val="right"/>
      </w:pPr>
      <w:r>
        <w:t>Приложение</w:t>
      </w:r>
      <w:r w:rsidR="00C205A1">
        <w:t xml:space="preserve"> 4</w:t>
      </w:r>
    </w:p>
    <w:p w:rsidR="00C205A1" w:rsidRDefault="00C205A1" w:rsidP="00C205A1">
      <w:pPr>
        <w:tabs>
          <w:tab w:val="left" w:pos="-2520"/>
        </w:tabs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 xml:space="preserve">предоставления муниципальной услуги 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 xml:space="preserve">"Осуществление регистрации трудовых договоров, заключенных 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>между работниками и работодателями - физическими лицами,</w:t>
      </w:r>
    </w:p>
    <w:p w:rsidR="00C205A1" w:rsidRDefault="00C205A1" w:rsidP="00C205A1">
      <w:pPr>
        <w:autoSpaceDE w:val="0"/>
        <w:autoSpaceDN w:val="0"/>
        <w:adjustRightInd w:val="0"/>
        <w:jc w:val="right"/>
      </w:pPr>
      <w:r>
        <w:t>не являющимися индивидуальными предпринимателями"</w:t>
      </w:r>
    </w:p>
    <w:p w:rsidR="00C205A1" w:rsidRDefault="00C205A1" w:rsidP="00C205A1">
      <w:pPr>
        <w:autoSpaceDE w:val="0"/>
        <w:autoSpaceDN w:val="0"/>
        <w:adjustRightInd w:val="0"/>
        <w:jc w:val="right"/>
      </w:pPr>
    </w:p>
    <w:p w:rsidR="00C205A1" w:rsidRDefault="00C205A1" w:rsidP="00C205A1">
      <w:pPr>
        <w:autoSpaceDE w:val="0"/>
        <w:autoSpaceDN w:val="0"/>
        <w:adjustRightInd w:val="0"/>
        <w:jc w:val="right"/>
      </w:pPr>
    </w:p>
    <w:p w:rsidR="00C205A1" w:rsidRDefault="00C205A1" w:rsidP="00C20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C205A1" w:rsidRDefault="00C205A1" w:rsidP="00C20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C205A1" w:rsidRDefault="00C205A1" w:rsidP="00C20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«Осуществление регистрации трудового договора, заключенных между работниками и работодателями - физическими лицами, </w:t>
      </w:r>
    </w:p>
    <w:p w:rsidR="00C205A1" w:rsidRDefault="00C205A1" w:rsidP="00C20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являющимися индивидуальными предпринимателями»</w:t>
      </w:r>
    </w:p>
    <w:p w:rsidR="008F5598" w:rsidRDefault="008F5598" w:rsidP="00C205A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Look w:val="01E0"/>
      </w:tblPr>
      <w:tblGrid>
        <w:gridCol w:w="2303"/>
        <w:gridCol w:w="2597"/>
        <w:gridCol w:w="360"/>
        <w:gridCol w:w="412"/>
        <w:gridCol w:w="1186"/>
        <w:gridCol w:w="893"/>
        <w:gridCol w:w="556"/>
        <w:gridCol w:w="1598"/>
      </w:tblGrid>
      <w:tr w:rsidR="00C205A1" w:rsidTr="008365D0">
        <w:trPr>
          <w:trHeight w:val="535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5A1" w:rsidRDefault="00C205A1" w:rsidP="00EE1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A1" w:rsidRDefault="00C205A1" w:rsidP="00EE1E3D">
            <w:pPr>
              <w:jc w:val="center"/>
            </w:pPr>
            <w:r>
              <w:t>Прием и регистрация заявления</w:t>
            </w:r>
          </w:p>
          <w:p w:rsidR="00C205A1" w:rsidRDefault="00C205A1" w:rsidP="00EE1E3D">
            <w:pPr>
              <w:jc w:val="center"/>
              <w:rPr>
                <w:i/>
                <w:i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05A1" w:rsidRDefault="00C205A1" w:rsidP="00EE1E3D">
            <w:pPr>
              <w:jc w:val="center"/>
              <w:rPr>
                <w:sz w:val="28"/>
                <w:szCs w:val="28"/>
              </w:rPr>
            </w:pPr>
          </w:p>
        </w:tc>
      </w:tr>
      <w:tr w:rsidR="004A651B" w:rsidTr="00F0058F">
        <w:trPr>
          <w:gridAfter w:val="1"/>
          <w:wAfter w:w="1598" w:type="dxa"/>
          <w:trHeight w:val="1539"/>
          <w:jc w:val="center"/>
        </w:trPr>
        <w:tc>
          <w:tcPr>
            <w:tcW w:w="4900" w:type="dxa"/>
            <w:gridSpan w:val="2"/>
            <w:vAlign w:val="center"/>
          </w:tcPr>
          <w:p w:rsidR="00777C19" w:rsidRDefault="00BA52BF" w:rsidP="00DA77A1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flip:x;z-index:1;mso-position-horizontal-relative:text;mso-position-vertical-relative:text" from="186pt,.4pt" to="222pt,78.4pt">
                  <v:stroke endarrow="block"/>
                </v:line>
              </w:pict>
            </w:r>
          </w:p>
          <w:p w:rsidR="00777C19" w:rsidRPr="00777C19" w:rsidRDefault="00777C19" w:rsidP="00777C19"/>
          <w:p w:rsidR="00777C19" w:rsidRPr="00777C19" w:rsidRDefault="00777C19" w:rsidP="00777C19"/>
          <w:p w:rsidR="00777C19" w:rsidRDefault="00777C19" w:rsidP="00777C19"/>
          <w:p w:rsidR="00777C19" w:rsidRPr="00777C19" w:rsidRDefault="00777C19" w:rsidP="00777C19">
            <w:r>
              <w:t xml:space="preserve">                                                     </w:t>
            </w:r>
          </w:p>
        </w:tc>
        <w:tc>
          <w:tcPr>
            <w:tcW w:w="360" w:type="dxa"/>
            <w:vAlign w:val="center"/>
          </w:tcPr>
          <w:p w:rsidR="00777C19" w:rsidRDefault="00BA52BF" w:rsidP="00EE1E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2;mso-position-horizontal-relative:text;mso-position-vertical-relative:text" from="-2.7pt,2.45pt" to="81.4pt,190.4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6;mso-position-horizontal-relative:text;mso-position-vertical-relative:text" from="73.05pt,.75pt" to="97.05pt,30.75pt">
                  <v:stroke endarrow="block"/>
                </v:line>
              </w:pict>
            </w:r>
          </w:p>
          <w:p w:rsidR="00777C19" w:rsidRDefault="00777C19" w:rsidP="00EE1E3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F0058F" w:rsidRDefault="00F0058F"/>
          <w:tbl>
            <w:tblPr>
              <w:tblW w:w="2816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16"/>
            </w:tblGrid>
            <w:tr w:rsidR="008D14D6" w:rsidRPr="00BA52BF" w:rsidTr="00BA52BF"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4D6" w:rsidRPr="008D14D6" w:rsidRDefault="008D14D6" w:rsidP="00BA52BF">
                  <w:pPr>
                    <w:jc w:val="center"/>
                  </w:pPr>
                  <w:r w:rsidRPr="008D14D6">
                    <w:t xml:space="preserve">Отказ </w:t>
                  </w:r>
                  <w:r>
                    <w:t>в приеме документов</w:t>
                  </w:r>
                </w:p>
              </w:tc>
            </w:tr>
          </w:tbl>
          <w:p w:rsidR="00777C19" w:rsidRDefault="00777C19" w:rsidP="00EE1E3D">
            <w:pPr>
              <w:jc w:val="center"/>
              <w:rPr>
                <w:sz w:val="28"/>
                <w:szCs w:val="28"/>
              </w:rPr>
            </w:pPr>
          </w:p>
        </w:tc>
      </w:tr>
      <w:tr w:rsidR="008365D0" w:rsidTr="008365D0">
        <w:trPr>
          <w:trHeight w:val="1539"/>
          <w:jc w:val="center"/>
        </w:trPr>
        <w:tc>
          <w:tcPr>
            <w:tcW w:w="4900" w:type="dxa"/>
            <w:gridSpan w:val="2"/>
            <w:vAlign w:val="center"/>
          </w:tcPr>
          <w:tbl>
            <w:tblPr>
              <w:tblW w:w="5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78"/>
            </w:tblGrid>
            <w:tr w:rsidR="004A651B" w:rsidTr="00BA52BF">
              <w:trPr>
                <w:trHeight w:val="1070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51B" w:rsidRDefault="004A651B" w:rsidP="00BA52BF">
                  <w:pPr>
                    <w:jc w:val="center"/>
                  </w:pPr>
                  <w:r w:rsidRPr="00BA52BF">
                    <w:rPr>
                      <w:rFonts w:ascii="Times New Roman CYR" w:hAnsi="Times New Roman CYR" w:cs="Times New Roman CYR"/>
                      <w:bCs/>
                    </w:rPr>
                    <w:t>Формирование и направление межведомственных запросов в органы, участвующие в предоставлении муници</w:t>
                  </w:r>
                  <w:r w:rsidR="008365D0" w:rsidRPr="00BA52BF">
                    <w:rPr>
                      <w:rFonts w:ascii="Times New Roman CYR" w:hAnsi="Times New Roman CYR" w:cs="Times New Roman CYR"/>
                      <w:bCs/>
                    </w:rPr>
                    <w:t>пальной услуги</w:t>
                  </w:r>
                </w:p>
              </w:tc>
            </w:tr>
          </w:tbl>
          <w:p w:rsidR="004A651B" w:rsidRDefault="004A651B" w:rsidP="00DA77A1">
            <w:pPr>
              <w:jc w:val="center"/>
            </w:pPr>
          </w:p>
        </w:tc>
        <w:tc>
          <w:tcPr>
            <w:tcW w:w="1958" w:type="dxa"/>
            <w:gridSpan w:val="3"/>
            <w:vAlign w:val="center"/>
          </w:tcPr>
          <w:p w:rsidR="004A651B" w:rsidRDefault="004A651B" w:rsidP="00EE1E3D">
            <w:pPr>
              <w:jc w:val="center"/>
              <w:rPr>
                <w:noProof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4A651B" w:rsidRDefault="004A651B" w:rsidP="00EE1E3D">
            <w:pPr>
              <w:jc w:val="center"/>
              <w:rPr>
                <w:sz w:val="28"/>
                <w:szCs w:val="28"/>
              </w:rPr>
            </w:pPr>
          </w:p>
        </w:tc>
      </w:tr>
      <w:tr w:rsidR="004A651B" w:rsidTr="008365D0">
        <w:trPr>
          <w:trHeight w:val="785"/>
          <w:jc w:val="center"/>
        </w:trPr>
        <w:tc>
          <w:tcPr>
            <w:tcW w:w="4900" w:type="dxa"/>
            <w:gridSpan w:val="2"/>
            <w:vAlign w:val="center"/>
          </w:tcPr>
          <w:p w:rsidR="004A651B" w:rsidRDefault="00BA52BF" w:rsidP="00EE1E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9" style="position:absolute;left:0;text-align:left;flip:x;z-index:5;mso-position-horizontal-relative:text;mso-position-vertical-relative:text" from="153pt,1.35pt" to="165.6pt,37.15pt">
                  <v:stroke endarrow="block"/>
                </v:line>
              </w:pict>
            </w:r>
          </w:p>
        </w:tc>
        <w:tc>
          <w:tcPr>
            <w:tcW w:w="1958" w:type="dxa"/>
            <w:gridSpan w:val="3"/>
            <w:vAlign w:val="center"/>
          </w:tcPr>
          <w:p w:rsidR="004A651B" w:rsidRDefault="004A651B" w:rsidP="00EE1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4A651B" w:rsidRDefault="004A651B" w:rsidP="00EE1E3D">
            <w:pPr>
              <w:jc w:val="center"/>
              <w:rPr>
                <w:sz w:val="28"/>
                <w:szCs w:val="28"/>
              </w:rPr>
            </w:pPr>
          </w:p>
        </w:tc>
      </w:tr>
      <w:tr w:rsidR="004A651B" w:rsidTr="008365D0">
        <w:trPr>
          <w:trHeight w:val="865"/>
          <w:jc w:val="center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1B" w:rsidRDefault="004A651B" w:rsidP="00EE1E3D">
            <w:pPr>
              <w:jc w:val="center"/>
            </w:pPr>
            <w:r>
              <w:t xml:space="preserve">Регистрация трудового </w:t>
            </w:r>
          </w:p>
          <w:p w:rsidR="004A651B" w:rsidRDefault="004A651B" w:rsidP="00EE1E3D">
            <w:pPr>
              <w:jc w:val="center"/>
            </w:pPr>
            <w:r>
              <w:t>договора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1B" w:rsidRDefault="004A651B" w:rsidP="00EE1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1B" w:rsidRDefault="004A651B" w:rsidP="00EE1E3D">
            <w:pPr>
              <w:jc w:val="center"/>
            </w:pPr>
            <w:r>
              <w:t>Регистрация факта прекращения трудового договора</w:t>
            </w:r>
          </w:p>
        </w:tc>
      </w:tr>
      <w:tr w:rsidR="004A651B" w:rsidTr="008365D0">
        <w:trPr>
          <w:trHeight w:val="849"/>
          <w:jc w:val="center"/>
        </w:trPr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1B" w:rsidRDefault="00BA52BF" w:rsidP="00EE1E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30" style="position:absolute;left:0;text-align:left;flip:x;z-index:3;mso-position-horizontal-relative:text;mso-position-vertical-relative:text" from="108pt,3.8pt" to="108.25pt,39.3pt">
                  <v:stroke endarrow="block"/>
                </v:line>
              </w:pict>
            </w:r>
            <w:r w:rsidR="004A65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gridSpan w:val="2"/>
            <w:vAlign w:val="center"/>
          </w:tcPr>
          <w:p w:rsidR="004A651B" w:rsidRDefault="004A651B" w:rsidP="00EE1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4A651B" w:rsidRDefault="00BA52BF" w:rsidP="00EE1E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31" style="position:absolute;left:0;text-align:left;flip:x;z-index:4;mso-position-horizontal-relative:text;mso-position-vertical-relative:text" from="102.6pt,3.8pt" to="102.85pt,39.3pt">
                  <v:stroke endarrow="block"/>
                </v:line>
              </w:pict>
            </w:r>
          </w:p>
        </w:tc>
      </w:tr>
      <w:tr w:rsidR="004A651B" w:rsidTr="008365D0">
        <w:trPr>
          <w:trHeight w:val="536"/>
          <w:jc w:val="center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1B" w:rsidRDefault="004A651B" w:rsidP="00EE1E3D">
            <w:pPr>
              <w:jc w:val="center"/>
            </w:pPr>
            <w:r>
              <w:t>Выдача работодател</w:t>
            </w:r>
            <w:r w:rsidR="008E4AC5">
              <w:t>ю 2</w:t>
            </w:r>
            <w:r>
              <w:t xml:space="preserve"> экземпляров зарегистрированного трудового договора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1B" w:rsidRDefault="004A651B" w:rsidP="00EE1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1B" w:rsidRDefault="008E4AC5" w:rsidP="00EE1E3D">
            <w:pPr>
              <w:jc w:val="center"/>
            </w:pPr>
            <w:r>
              <w:t xml:space="preserve">Выдача работодателю 2 </w:t>
            </w:r>
            <w:r w:rsidR="004A651B">
              <w:t>экземпляров</w:t>
            </w:r>
            <w:r>
              <w:t xml:space="preserve"> (работнику </w:t>
            </w:r>
            <w:r w:rsidR="00877CB0">
              <w:t xml:space="preserve">- </w:t>
            </w:r>
            <w:r>
              <w:t>1 экземпляра)</w:t>
            </w:r>
            <w:r w:rsidR="004A651B">
              <w:t xml:space="preserve"> трудового договора с отметкой о прекращении (расторжении)</w:t>
            </w:r>
          </w:p>
        </w:tc>
      </w:tr>
    </w:tbl>
    <w:p w:rsidR="00C205A1" w:rsidRDefault="00C205A1" w:rsidP="00694D7E">
      <w:pPr>
        <w:jc w:val="center"/>
      </w:pPr>
    </w:p>
    <w:p w:rsidR="007A299F" w:rsidRDefault="007A299F" w:rsidP="00694D7E">
      <w:pPr>
        <w:jc w:val="center"/>
      </w:pPr>
    </w:p>
    <w:p w:rsidR="007A299F" w:rsidRDefault="007A299F" w:rsidP="00694D7E">
      <w:pPr>
        <w:jc w:val="center"/>
      </w:pPr>
    </w:p>
    <w:p w:rsidR="007A299F" w:rsidRDefault="007A299F" w:rsidP="007A299F">
      <w:pPr>
        <w:autoSpaceDE w:val="0"/>
        <w:autoSpaceDN w:val="0"/>
        <w:adjustRightInd w:val="0"/>
        <w:ind w:left="3540" w:firstLine="708"/>
        <w:jc w:val="right"/>
      </w:pPr>
    </w:p>
    <w:p w:rsidR="007A299F" w:rsidRDefault="007A299F" w:rsidP="007A299F">
      <w:pPr>
        <w:autoSpaceDE w:val="0"/>
        <w:autoSpaceDN w:val="0"/>
        <w:adjustRightInd w:val="0"/>
        <w:ind w:left="3540" w:firstLine="708"/>
        <w:jc w:val="right"/>
      </w:pPr>
    </w:p>
    <w:p w:rsidR="007A299F" w:rsidRDefault="007A299F" w:rsidP="007A299F">
      <w:pPr>
        <w:autoSpaceDE w:val="0"/>
        <w:autoSpaceDN w:val="0"/>
        <w:adjustRightInd w:val="0"/>
        <w:ind w:left="3540" w:firstLine="708"/>
        <w:jc w:val="right"/>
      </w:pPr>
    </w:p>
    <w:p w:rsidR="007A299F" w:rsidRDefault="007A299F" w:rsidP="007A299F">
      <w:pPr>
        <w:autoSpaceDE w:val="0"/>
        <w:autoSpaceDN w:val="0"/>
        <w:adjustRightInd w:val="0"/>
        <w:ind w:left="3540" w:firstLine="708"/>
        <w:jc w:val="right"/>
      </w:pPr>
    </w:p>
    <w:p w:rsidR="007A299F" w:rsidRDefault="007A299F" w:rsidP="007A299F">
      <w:pPr>
        <w:autoSpaceDE w:val="0"/>
        <w:autoSpaceDN w:val="0"/>
        <w:adjustRightInd w:val="0"/>
        <w:ind w:left="3540" w:firstLine="708"/>
        <w:jc w:val="right"/>
      </w:pPr>
    </w:p>
    <w:p w:rsidR="00807AE8" w:rsidRDefault="00807AE8" w:rsidP="007A299F">
      <w:pPr>
        <w:autoSpaceDE w:val="0"/>
        <w:autoSpaceDN w:val="0"/>
        <w:adjustRightInd w:val="0"/>
        <w:ind w:left="3540" w:firstLine="708"/>
        <w:jc w:val="right"/>
        <w:sectPr w:rsidR="00807AE8" w:rsidSect="00435F62">
          <w:footerReference w:type="even" r:id="rId17"/>
          <w:footerReference w:type="default" r:id="rId18"/>
          <w:pgSz w:w="12240" w:h="15840"/>
          <w:pgMar w:top="1134" w:right="850" w:bottom="1134" w:left="1701" w:header="720" w:footer="720" w:gutter="0"/>
          <w:cols w:space="720"/>
          <w:noEndnote/>
          <w:titlePg/>
        </w:sectPr>
      </w:pPr>
    </w:p>
    <w:p w:rsidR="007A299F" w:rsidRDefault="007A299F" w:rsidP="007A299F">
      <w:pPr>
        <w:autoSpaceDE w:val="0"/>
        <w:autoSpaceDN w:val="0"/>
        <w:adjustRightInd w:val="0"/>
        <w:ind w:left="3540" w:firstLine="708"/>
        <w:jc w:val="right"/>
      </w:pPr>
      <w:r>
        <w:lastRenderedPageBreak/>
        <w:t>Приложение 5</w:t>
      </w:r>
    </w:p>
    <w:p w:rsidR="007A299F" w:rsidRDefault="007A299F" w:rsidP="007A299F">
      <w:pPr>
        <w:tabs>
          <w:tab w:val="left" w:pos="-2520"/>
        </w:tabs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7A299F" w:rsidRDefault="007A299F" w:rsidP="007A299F">
      <w:pPr>
        <w:autoSpaceDE w:val="0"/>
        <w:autoSpaceDN w:val="0"/>
        <w:adjustRightInd w:val="0"/>
        <w:jc w:val="right"/>
      </w:pPr>
      <w:r>
        <w:t xml:space="preserve">предоставления муниципальной услуги </w:t>
      </w:r>
    </w:p>
    <w:p w:rsidR="007A299F" w:rsidRDefault="007A299F" w:rsidP="007A299F">
      <w:pPr>
        <w:autoSpaceDE w:val="0"/>
        <w:autoSpaceDN w:val="0"/>
        <w:adjustRightInd w:val="0"/>
        <w:jc w:val="right"/>
      </w:pPr>
      <w:r>
        <w:t xml:space="preserve">"Осуществление регистрации трудовых договоров, заключенных </w:t>
      </w:r>
    </w:p>
    <w:p w:rsidR="007A299F" w:rsidRDefault="007A299F" w:rsidP="007A299F">
      <w:pPr>
        <w:autoSpaceDE w:val="0"/>
        <w:autoSpaceDN w:val="0"/>
        <w:adjustRightInd w:val="0"/>
        <w:jc w:val="right"/>
      </w:pPr>
      <w:r>
        <w:t>между работниками и работодателями - физическими лицами,</w:t>
      </w:r>
    </w:p>
    <w:p w:rsidR="007A299F" w:rsidRDefault="007A299F" w:rsidP="007A299F">
      <w:pPr>
        <w:autoSpaceDE w:val="0"/>
        <w:autoSpaceDN w:val="0"/>
        <w:adjustRightInd w:val="0"/>
        <w:jc w:val="right"/>
      </w:pPr>
      <w:r>
        <w:t>не являющимися индивидуальными предпринимателями"</w:t>
      </w:r>
    </w:p>
    <w:p w:rsidR="007A299F" w:rsidRDefault="007A299F" w:rsidP="00694D7E">
      <w:pPr>
        <w:jc w:val="center"/>
      </w:pPr>
    </w:p>
    <w:p w:rsidR="007A299F" w:rsidRDefault="007A299F" w:rsidP="00694D7E">
      <w:pPr>
        <w:jc w:val="center"/>
      </w:pPr>
    </w:p>
    <w:p w:rsidR="007A299F" w:rsidRDefault="007A299F" w:rsidP="007A299F">
      <w:pPr>
        <w:autoSpaceDE w:val="0"/>
        <w:autoSpaceDN w:val="0"/>
        <w:adjustRightInd w:val="0"/>
        <w:jc w:val="both"/>
        <w:outlineLvl w:val="0"/>
      </w:pPr>
    </w:p>
    <w:p w:rsidR="007A299F" w:rsidRDefault="007A299F" w:rsidP="007A299F">
      <w:pPr>
        <w:autoSpaceDE w:val="0"/>
        <w:autoSpaceDN w:val="0"/>
        <w:adjustRightInd w:val="0"/>
        <w:jc w:val="center"/>
      </w:pPr>
      <w:r>
        <w:t xml:space="preserve">ЖУРНАЛ </w:t>
      </w:r>
    </w:p>
    <w:p w:rsidR="007A299F" w:rsidRDefault="00807AE8" w:rsidP="007A299F">
      <w:pPr>
        <w:autoSpaceDE w:val="0"/>
        <w:autoSpaceDN w:val="0"/>
        <w:adjustRightInd w:val="0"/>
        <w:jc w:val="center"/>
      </w:pPr>
      <w:r>
        <w:t xml:space="preserve">РЕГИСТРАЦИИ ТРУДОВЫХ </w:t>
      </w:r>
      <w:r w:rsidR="007A299F">
        <w:t xml:space="preserve">ДОГОВОРОВ </w:t>
      </w:r>
    </w:p>
    <w:p w:rsidR="007A299F" w:rsidRDefault="007A299F" w:rsidP="007A299F">
      <w:pPr>
        <w:autoSpaceDE w:val="0"/>
        <w:autoSpaceDN w:val="0"/>
        <w:adjustRightInd w:val="0"/>
        <w:jc w:val="both"/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851"/>
        <w:gridCol w:w="1321"/>
        <w:gridCol w:w="1321"/>
        <w:gridCol w:w="1320"/>
        <w:gridCol w:w="1437"/>
        <w:gridCol w:w="1404"/>
        <w:gridCol w:w="1480"/>
      </w:tblGrid>
      <w:tr w:rsidR="004F22DD" w:rsidTr="00413FDE">
        <w:trPr>
          <w:trHeight w:val="2485"/>
        </w:trPr>
        <w:tc>
          <w:tcPr>
            <w:tcW w:w="316" w:type="pct"/>
          </w:tcPr>
          <w:p w:rsidR="004F22DD" w:rsidRPr="004F22DD" w:rsidRDefault="003F3AEA" w:rsidP="007A2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F22DD" w:rsidRPr="004F22DD">
              <w:rPr>
                <w:sz w:val="20"/>
                <w:szCs w:val="20"/>
              </w:rPr>
              <w:t xml:space="preserve"> рег-и </w:t>
            </w:r>
          </w:p>
        </w:tc>
        <w:tc>
          <w:tcPr>
            <w:tcW w:w="436" w:type="pct"/>
          </w:tcPr>
          <w:p w:rsidR="004F22DD" w:rsidRPr="004F22DD" w:rsidRDefault="004F22DD" w:rsidP="007A2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2DD">
              <w:rPr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677" w:type="pct"/>
          </w:tcPr>
          <w:p w:rsidR="004F22DD" w:rsidRPr="004F22DD" w:rsidRDefault="004F22DD" w:rsidP="00413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2DD">
              <w:rPr>
                <w:sz w:val="20"/>
                <w:szCs w:val="20"/>
              </w:rPr>
              <w:t>Дата заключения трудового договора</w:t>
            </w:r>
          </w:p>
          <w:p w:rsidR="004F22DD" w:rsidRPr="004F22DD" w:rsidRDefault="004F22DD" w:rsidP="00807A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F22DD" w:rsidRPr="004F22DD" w:rsidRDefault="004F22DD" w:rsidP="007A2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2DD">
              <w:rPr>
                <w:sz w:val="20"/>
                <w:szCs w:val="20"/>
              </w:rPr>
              <w:t>Данные работодателя (ФИО, паспортные данные, адрес регистрации по месту жительства)</w:t>
            </w:r>
          </w:p>
        </w:tc>
        <w:tc>
          <w:tcPr>
            <w:tcW w:w="677" w:type="pct"/>
          </w:tcPr>
          <w:p w:rsidR="004F22DD" w:rsidRPr="004F22DD" w:rsidRDefault="004F22DD" w:rsidP="007A2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2DD">
              <w:rPr>
                <w:sz w:val="20"/>
                <w:szCs w:val="20"/>
              </w:rPr>
              <w:t>Данные работника (ФИО, паспортные данные, адрес регистрации по месту жительства)</w:t>
            </w:r>
          </w:p>
        </w:tc>
        <w:tc>
          <w:tcPr>
            <w:tcW w:w="737" w:type="pct"/>
          </w:tcPr>
          <w:p w:rsidR="004F22DD" w:rsidRPr="004F22DD" w:rsidRDefault="004F22DD" w:rsidP="007A2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2DD">
              <w:rPr>
                <w:sz w:val="20"/>
                <w:szCs w:val="20"/>
              </w:rPr>
              <w:t>Дата и подпись работодателя в получении двух экземпляров трудового договора с отметкой о регистрации</w:t>
            </w:r>
          </w:p>
        </w:tc>
        <w:tc>
          <w:tcPr>
            <w:tcW w:w="720" w:type="pct"/>
          </w:tcPr>
          <w:p w:rsidR="004F22DD" w:rsidRPr="004F22DD" w:rsidRDefault="004F22DD" w:rsidP="007A29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2DD">
              <w:rPr>
                <w:sz w:val="20"/>
                <w:szCs w:val="20"/>
              </w:rPr>
              <w:t>Дата регистрации факта прекращения трудового договора</w:t>
            </w:r>
          </w:p>
        </w:tc>
        <w:tc>
          <w:tcPr>
            <w:tcW w:w="759" w:type="pct"/>
          </w:tcPr>
          <w:p w:rsidR="004F22DD" w:rsidRPr="004F22DD" w:rsidRDefault="004F22DD" w:rsidP="004F22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2DD">
              <w:rPr>
                <w:sz w:val="20"/>
                <w:szCs w:val="20"/>
              </w:rPr>
              <w:t>Дата и подпись работодателя</w:t>
            </w:r>
            <w:r>
              <w:rPr>
                <w:sz w:val="20"/>
                <w:szCs w:val="20"/>
              </w:rPr>
              <w:t xml:space="preserve"> (работника) в получении </w:t>
            </w:r>
            <w:r w:rsidRPr="004F22DD">
              <w:rPr>
                <w:sz w:val="20"/>
                <w:szCs w:val="20"/>
              </w:rPr>
              <w:t xml:space="preserve"> экземпляров трудового договора с отметкой о регистрации факта прекращения </w:t>
            </w:r>
          </w:p>
        </w:tc>
      </w:tr>
    </w:tbl>
    <w:p w:rsidR="007A299F" w:rsidRDefault="007A299F" w:rsidP="007A299F">
      <w:pPr>
        <w:autoSpaceDE w:val="0"/>
        <w:autoSpaceDN w:val="0"/>
        <w:adjustRightInd w:val="0"/>
        <w:jc w:val="both"/>
      </w:pPr>
    </w:p>
    <w:p w:rsidR="007A299F" w:rsidRDefault="007A299F" w:rsidP="00694D7E">
      <w:pPr>
        <w:jc w:val="center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</w:p>
    <w:p w:rsidR="00413FDE" w:rsidRDefault="00413FDE" w:rsidP="00413FDE">
      <w:pPr>
        <w:autoSpaceDE w:val="0"/>
        <w:autoSpaceDN w:val="0"/>
        <w:adjustRightInd w:val="0"/>
        <w:ind w:left="3540" w:firstLine="708"/>
        <w:jc w:val="right"/>
      </w:pPr>
      <w:r>
        <w:lastRenderedPageBreak/>
        <w:t>Приложение 6</w:t>
      </w:r>
    </w:p>
    <w:p w:rsidR="00413FDE" w:rsidRDefault="00413FDE" w:rsidP="00413FDE">
      <w:pPr>
        <w:tabs>
          <w:tab w:val="left" w:pos="-2520"/>
        </w:tabs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413FDE" w:rsidRDefault="00413FDE" w:rsidP="00413FDE">
      <w:pPr>
        <w:autoSpaceDE w:val="0"/>
        <w:autoSpaceDN w:val="0"/>
        <w:adjustRightInd w:val="0"/>
        <w:jc w:val="right"/>
      </w:pPr>
      <w:r>
        <w:t xml:space="preserve">предоставления муниципальной услуги </w:t>
      </w:r>
    </w:p>
    <w:p w:rsidR="00413FDE" w:rsidRDefault="00413FDE" w:rsidP="00413FDE">
      <w:pPr>
        <w:autoSpaceDE w:val="0"/>
        <w:autoSpaceDN w:val="0"/>
        <w:adjustRightInd w:val="0"/>
        <w:jc w:val="right"/>
      </w:pPr>
      <w:r>
        <w:t xml:space="preserve">"Осуществление регистрации трудовых договоров, заключенных </w:t>
      </w:r>
    </w:p>
    <w:p w:rsidR="00413FDE" w:rsidRDefault="00413FDE" w:rsidP="00413FDE">
      <w:pPr>
        <w:autoSpaceDE w:val="0"/>
        <w:autoSpaceDN w:val="0"/>
        <w:adjustRightInd w:val="0"/>
        <w:jc w:val="right"/>
      </w:pPr>
      <w:r>
        <w:t>между работниками и работодателями - физическими лицами,</w:t>
      </w:r>
    </w:p>
    <w:p w:rsidR="00413FDE" w:rsidRDefault="00413FDE" w:rsidP="00413FDE">
      <w:pPr>
        <w:autoSpaceDE w:val="0"/>
        <w:autoSpaceDN w:val="0"/>
        <w:adjustRightInd w:val="0"/>
        <w:jc w:val="right"/>
      </w:pPr>
      <w:r>
        <w:t>не являющимися индивидуальными предпринимателями"</w:t>
      </w:r>
    </w:p>
    <w:p w:rsidR="00413FDE" w:rsidRDefault="00413FDE" w:rsidP="00413FDE">
      <w:pPr>
        <w:jc w:val="center"/>
      </w:pPr>
    </w:p>
    <w:p w:rsidR="00413FDE" w:rsidRDefault="00413FDE" w:rsidP="00413FDE">
      <w:pPr>
        <w:autoSpaceDE w:val="0"/>
        <w:autoSpaceDN w:val="0"/>
        <w:adjustRightInd w:val="0"/>
        <w:jc w:val="both"/>
        <w:outlineLvl w:val="0"/>
      </w:pPr>
    </w:p>
    <w:p w:rsid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</w:t>
      </w:r>
      <w:r w:rsidRPr="00413FDE">
        <w:rPr>
          <w:rFonts w:ascii="Courier New" w:hAnsi="Courier New" w:cs="Courier New"/>
          <w:sz w:val="20"/>
          <w:szCs w:val="20"/>
        </w:rPr>
        <w:t>Образец штампа</w:t>
      </w:r>
      <w:r>
        <w:rPr>
          <w:rFonts w:ascii="Courier New" w:hAnsi="Courier New" w:cs="Courier New"/>
          <w:sz w:val="20"/>
          <w:szCs w:val="20"/>
        </w:rPr>
        <w:t xml:space="preserve"> о регистрации </w:t>
      </w:r>
    </w:p>
    <w:p w:rsidR="00413FDE" w:rsidRP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трудового договора</w:t>
      </w:r>
      <w:r w:rsidRPr="00413FDE">
        <w:rPr>
          <w:rFonts w:ascii="Courier New" w:hAnsi="Courier New" w:cs="Courier New"/>
          <w:sz w:val="20"/>
          <w:szCs w:val="20"/>
        </w:rPr>
        <w:t>:</w:t>
      </w:r>
    </w:p>
    <w:p w:rsidR="00413FDE" w:rsidRP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974EA" w:rsidRDefault="00E974EA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Муниципальное образование "Тайшетский район"</w:t>
      </w:r>
    </w:p>
    <w:p w:rsidR="00413FDE" w:rsidRPr="00413FDE" w:rsidRDefault="00E974EA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24598B">
        <w:rPr>
          <w:rFonts w:ascii="Courier New" w:hAnsi="Courier New" w:cs="Courier New"/>
          <w:sz w:val="20"/>
          <w:szCs w:val="20"/>
        </w:rPr>
        <w:t>ЗАРЕГИСТРИРОВАН</w:t>
      </w:r>
      <w:r>
        <w:rPr>
          <w:rFonts w:ascii="Courier New" w:hAnsi="Courier New" w:cs="Courier New"/>
          <w:sz w:val="20"/>
          <w:szCs w:val="20"/>
        </w:rPr>
        <w:t>О</w:t>
      </w:r>
    </w:p>
    <w:p w:rsidR="00413FDE" w:rsidRP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13FDE">
        <w:rPr>
          <w:rFonts w:ascii="Courier New" w:hAnsi="Courier New" w:cs="Courier New"/>
          <w:sz w:val="20"/>
          <w:szCs w:val="20"/>
        </w:rPr>
        <w:t>рег. N ______________________</w:t>
      </w:r>
    </w:p>
    <w:p w:rsidR="00413FDE" w:rsidRP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13FDE">
        <w:rPr>
          <w:rFonts w:ascii="Courier New" w:hAnsi="Courier New" w:cs="Courier New"/>
          <w:sz w:val="20"/>
          <w:szCs w:val="20"/>
        </w:rPr>
        <w:t>"__" ______________ 20____ г.</w:t>
      </w:r>
    </w:p>
    <w:p w:rsidR="00413FDE" w:rsidRP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13FDE">
        <w:rPr>
          <w:rFonts w:ascii="Courier New" w:hAnsi="Courier New" w:cs="Courier New"/>
          <w:sz w:val="20"/>
          <w:szCs w:val="20"/>
        </w:rPr>
        <w:t>_____________________________</w:t>
      </w:r>
    </w:p>
    <w:p w:rsidR="00E974EA" w:rsidRPr="00413FDE" w:rsidRDefault="00D32F37" w:rsidP="00E974E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</w:t>
      </w:r>
      <w:r w:rsidR="00413FDE" w:rsidRPr="00413FDE">
        <w:rPr>
          <w:rFonts w:ascii="Courier New" w:hAnsi="Courier New" w:cs="Courier New"/>
          <w:sz w:val="20"/>
          <w:szCs w:val="20"/>
        </w:rPr>
        <w:t>олжность</w:t>
      </w:r>
      <w:r w:rsidR="00E974EA">
        <w:rPr>
          <w:rFonts w:ascii="Courier New" w:hAnsi="Courier New" w:cs="Courier New"/>
          <w:sz w:val="20"/>
          <w:szCs w:val="20"/>
        </w:rPr>
        <w:t xml:space="preserve">    </w:t>
      </w:r>
      <w:r w:rsidR="00E974EA" w:rsidRPr="00413FDE">
        <w:rPr>
          <w:rFonts w:ascii="Courier New" w:hAnsi="Courier New" w:cs="Courier New"/>
          <w:sz w:val="20"/>
          <w:szCs w:val="20"/>
        </w:rPr>
        <w:t xml:space="preserve">подпись  </w:t>
      </w:r>
      <w:r w:rsidR="00E974EA">
        <w:rPr>
          <w:rFonts w:ascii="Courier New" w:hAnsi="Courier New" w:cs="Courier New"/>
          <w:sz w:val="20"/>
          <w:szCs w:val="20"/>
        </w:rPr>
        <w:t xml:space="preserve">  </w:t>
      </w:r>
      <w:r w:rsidR="00E974EA" w:rsidRPr="00413FDE">
        <w:rPr>
          <w:rFonts w:ascii="Courier New" w:hAnsi="Courier New" w:cs="Courier New"/>
          <w:sz w:val="20"/>
          <w:szCs w:val="20"/>
        </w:rPr>
        <w:t>Ф.И.О.</w:t>
      </w:r>
    </w:p>
    <w:p w:rsidR="00E974EA" w:rsidRDefault="00E974EA" w:rsidP="00E974EA">
      <w:pPr>
        <w:autoSpaceDE w:val="0"/>
        <w:autoSpaceDN w:val="0"/>
        <w:adjustRightInd w:val="0"/>
        <w:jc w:val="both"/>
      </w:pPr>
    </w:p>
    <w:p w:rsidR="00D32F37" w:rsidRDefault="00D32F37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</w:t>
      </w:r>
      <w:r w:rsidRPr="00413FDE">
        <w:rPr>
          <w:rFonts w:ascii="Courier New" w:hAnsi="Courier New" w:cs="Courier New"/>
          <w:sz w:val="20"/>
          <w:szCs w:val="20"/>
        </w:rPr>
        <w:t>Образец штампа</w:t>
      </w:r>
      <w:r>
        <w:rPr>
          <w:rFonts w:ascii="Courier New" w:hAnsi="Courier New" w:cs="Courier New"/>
          <w:sz w:val="20"/>
          <w:szCs w:val="20"/>
        </w:rPr>
        <w:t xml:space="preserve"> о регистрации </w:t>
      </w:r>
    </w:p>
    <w:p w:rsid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факта прекращения</w:t>
      </w:r>
    </w:p>
    <w:p w:rsidR="00413FDE" w:rsidRP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трудового договора</w:t>
      </w:r>
      <w:r w:rsidRPr="00413FDE">
        <w:rPr>
          <w:rFonts w:ascii="Courier New" w:hAnsi="Courier New" w:cs="Courier New"/>
          <w:sz w:val="20"/>
          <w:szCs w:val="20"/>
        </w:rPr>
        <w:t>:</w:t>
      </w:r>
    </w:p>
    <w:p w:rsidR="00877CB0" w:rsidRDefault="00877CB0" w:rsidP="00694D7E">
      <w:pPr>
        <w:jc w:val="center"/>
      </w:pPr>
    </w:p>
    <w:p w:rsidR="00E974EA" w:rsidRDefault="00E974EA" w:rsidP="00E974E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Муниципальное образование "Тайшетский район"</w:t>
      </w:r>
    </w:p>
    <w:p w:rsidR="00E974EA" w:rsidRPr="00413FDE" w:rsidRDefault="00E974EA" w:rsidP="00E974E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ЗАРЕГИСТРИРОВАНО</w:t>
      </w:r>
    </w:p>
    <w:p w:rsidR="00413FDE" w:rsidRDefault="00E974EA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</w:t>
      </w:r>
      <w:r w:rsidR="00413FDE">
        <w:rPr>
          <w:rFonts w:ascii="Courier New" w:hAnsi="Courier New" w:cs="Courier New"/>
          <w:sz w:val="20"/>
          <w:szCs w:val="20"/>
        </w:rPr>
        <w:t>акт прекращения трудового договора</w:t>
      </w:r>
    </w:p>
    <w:p w:rsidR="00413FDE" w:rsidRDefault="00413FDE" w:rsidP="00413F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13FDE">
        <w:rPr>
          <w:rFonts w:ascii="Courier New" w:hAnsi="Courier New" w:cs="Courier New"/>
          <w:sz w:val="20"/>
          <w:szCs w:val="20"/>
        </w:rPr>
        <w:t>"__" ______________ 20____ г.</w:t>
      </w:r>
    </w:p>
    <w:p w:rsidR="00D32F37" w:rsidRDefault="00E974EA" w:rsidP="00D32F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E974EA" w:rsidRPr="00413FDE" w:rsidRDefault="00E974EA" w:rsidP="00E974E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</w:t>
      </w:r>
      <w:r w:rsidRPr="00413FDE">
        <w:rPr>
          <w:rFonts w:ascii="Courier New" w:hAnsi="Courier New" w:cs="Courier New"/>
          <w:sz w:val="20"/>
          <w:szCs w:val="20"/>
        </w:rPr>
        <w:t>олжность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413FDE">
        <w:rPr>
          <w:rFonts w:ascii="Courier New" w:hAnsi="Courier New" w:cs="Courier New"/>
          <w:sz w:val="20"/>
          <w:szCs w:val="20"/>
        </w:rPr>
        <w:t xml:space="preserve">подпись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413FDE">
        <w:rPr>
          <w:rFonts w:ascii="Courier New" w:hAnsi="Courier New" w:cs="Courier New"/>
          <w:sz w:val="20"/>
          <w:szCs w:val="20"/>
        </w:rPr>
        <w:t>Ф.И.О.</w:t>
      </w:r>
    </w:p>
    <w:p w:rsidR="00E974EA" w:rsidRPr="00413FDE" w:rsidRDefault="00E974EA" w:rsidP="00D32F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sectPr w:rsidR="00E974EA" w:rsidRPr="00413FDE" w:rsidSect="00413FDE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BF" w:rsidRDefault="00BA52BF">
      <w:r>
        <w:separator/>
      </w:r>
    </w:p>
  </w:endnote>
  <w:endnote w:type="continuationSeparator" w:id="1">
    <w:p w:rsidR="00BA52BF" w:rsidRDefault="00BA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62" w:rsidRDefault="00435F62" w:rsidP="00F271F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5F62" w:rsidRDefault="00435F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62" w:rsidRDefault="00435F62" w:rsidP="00F271F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363A">
      <w:rPr>
        <w:rStyle w:val="aa"/>
        <w:noProof/>
      </w:rPr>
      <w:t>23</w:t>
    </w:r>
    <w:r>
      <w:rPr>
        <w:rStyle w:val="aa"/>
      </w:rPr>
      <w:fldChar w:fldCharType="end"/>
    </w:r>
  </w:p>
  <w:p w:rsidR="00435F62" w:rsidRDefault="00435F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BF" w:rsidRDefault="00BA52BF">
      <w:r>
        <w:separator/>
      </w:r>
    </w:p>
  </w:footnote>
  <w:footnote w:type="continuationSeparator" w:id="1">
    <w:p w:rsidR="00BA52BF" w:rsidRDefault="00BA5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F8CC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bordersDoNotSurroundHeader/>
  <w:bordersDoNotSurroundFooter/>
  <w:stylePaneFormatFilter w:val="3F01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026"/>
    <w:rsid w:val="000262AD"/>
    <w:rsid w:val="0006299C"/>
    <w:rsid w:val="00080B29"/>
    <w:rsid w:val="00082E9F"/>
    <w:rsid w:val="00083C84"/>
    <w:rsid w:val="00086EFC"/>
    <w:rsid w:val="0009655D"/>
    <w:rsid w:val="000A76B8"/>
    <w:rsid w:val="000A79A6"/>
    <w:rsid w:val="000E6608"/>
    <w:rsid w:val="000F511D"/>
    <w:rsid w:val="00111820"/>
    <w:rsid w:val="00147939"/>
    <w:rsid w:val="00171C2F"/>
    <w:rsid w:val="00185658"/>
    <w:rsid w:val="00187D1B"/>
    <w:rsid w:val="00191487"/>
    <w:rsid w:val="001A1501"/>
    <w:rsid w:val="001C1337"/>
    <w:rsid w:val="001F0025"/>
    <w:rsid w:val="002375C0"/>
    <w:rsid w:val="0024598B"/>
    <w:rsid w:val="00251ED9"/>
    <w:rsid w:val="0029729F"/>
    <w:rsid w:val="00301E14"/>
    <w:rsid w:val="00312F77"/>
    <w:rsid w:val="00324A37"/>
    <w:rsid w:val="003362B7"/>
    <w:rsid w:val="003375D9"/>
    <w:rsid w:val="0035130F"/>
    <w:rsid w:val="003677C3"/>
    <w:rsid w:val="003A0149"/>
    <w:rsid w:val="003A1BDF"/>
    <w:rsid w:val="003A282D"/>
    <w:rsid w:val="003A2C51"/>
    <w:rsid w:val="003F3AEA"/>
    <w:rsid w:val="00401D16"/>
    <w:rsid w:val="00411336"/>
    <w:rsid w:val="00413FDE"/>
    <w:rsid w:val="00415845"/>
    <w:rsid w:val="00435F62"/>
    <w:rsid w:val="00462248"/>
    <w:rsid w:val="00491588"/>
    <w:rsid w:val="004A07CD"/>
    <w:rsid w:val="004A3A6E"/>
    <w:rsid w:val="004A5ADF"/>
    <w:rsid w:val="004A651B"/>
    <w:rsid w:val="004C0BA0"/>
    <w:rsid w:val="004F22DD"/>
    <w:rsid w:val="004F3166"/>
    <w:rsid w:val="00507E9B"/>
    <w:rsid w:val="00520D72"/>
    <w:rsid w:val="005470E8"/>
    <w:rsid w:val="00570293"/>
    <w:rsid w:val="0057393C"/>
    <w:rsid w:val="0058167D"/>
    <w:rsid w:val="005827FB"/>
    <w:rsid w:val="005A58A3"/>
    <w:rsid w:val="005A6BCF"/>
    <w:rsid w:val="005B712F"/>
    <w:rsid w:val="005C229C"/>
    <w:rsid w:val="005D24F1"/>
    <w:rsid w:val="005D36BD"/>
    <w:rsid w:val="005D6CCB"/>
    <w:rsid w:val="005F169D"/>
    <w:rsid w:val="00630E04"/>
    <w:rsid w:val="0064136A"/>
    <w:rsid w:val="0065208E"/>
    <w:rsid w:val="00653621"/>
    <w:rsid w:val="0065412B"/>
    <w:rsid w:val="00655AA0"/>
    <w:rsid w:val="0065722C"/>
    <w:rsid w:val="00694D7E"/>
    <w:rsid w:val="006B2AC8"/>
    <w:rsid w:val="00707920"/>
    <w:rsid w:val="00750C1B"/>
    <w:rsid w:val="00756D6A"/>
    <w:rsid w:val="007721A5"/>
    <w:rsid w:val="00777C19"/>
    <w:rsid w:val="007A299F"/>
    <w:rsid w:val="007A4760"/>
    <w:rsid w:val="007D0D19"/>
    <w:rsid w:val="007F363A"/>
    <w:rsid w:val="007F3CD2"/>
    <w:rsid w:val="007F6BCC"/>
    <w:rsid w:val="007F7EDC"/>
    <w:rsid w:val="00807AE8"/>
    <w:rsid w:val="008365D0"/>
    <w:rsid w:val="0087749E"/>
    <w:rsid w:val="00877CB0"/>
    <w:rsid w:val="00890683"/>
    <w:rsid w:val="008B0D7C"/>
    <w:rsid w:val="008B27BB"/>
    <w:rsid w:val="008D14D6"/>
    <w:rsid w:val="008E4AC5"/>
    <w:rsid w:val="008F5598"/>
    <w:rsid w:val="009270FA"/>
    <w:rsid w:val="00933846"/>
    <w:rsid w:val="009425EE"/>
    <w:rsid w:val="009673D3"/>
    <w:rsid w:val="00984712"/>
    <w:rsid w:val="00995B38"/>
    <w:rsid w:val="00996BB7"/>
    <w:rsid w:val="009A117D"/>
    <w:rsid w:val="009A7F9B"/>
    <w:rsid w:val="009C7782"/>
    <w:rsid w:val="00A03B08"/>
    <w:rsid w:val="00A35958"/>
    <w:rsid w:val="00A47CA0"/>
    <w:rsid w:val="00A7455E"/>
    <w:rsid w:val="00AB3375"/>
    <w:rsid w:val="00AC51FB"/>
    <w:rsid w:val="00AC545D"/>
    <w:rsid w:val="00B110C0"/>
    <w:rsid w:val="00B26363"/>
    <w:rsid w:val="00B27686"/>
    <w:rsid w:val="00B4213F"/>
    <w:rsid w:val="00B576A4"/>
    <w:rsid w:val="00B670EF"/>
    <w:rsid w:val="00B75379"/>
    <w:rsid w:val="00B925F7"/>
    <w:rsid w:val="00BA220B"/>
    <w:rsid w:val="00BA52BF"/>
    <w:rsid w:val="00BC6179"/>
    <w:rsid w:val="00BD41D3"/>
    <w:rsid w:val="00BD6F95"/>
    <w:rsid w:val="00BE363E"/>
    <w:rsid w:val="00C205A1"/>
    <w:rsid w:val="00C40355"/>
    <w:rsid w:val="00C46CE4"/>
    <w:rsid w:val="00C47381"/>
    <w:rsid w:val="00C525A8"/>
    <w:rsid w:val="00C53317"/>
    <w:rsid w:val="00C97B4B"/>
    <w:rsid w:val="00CA2FBD"/>
    <w:rsid w:val="00CA4019"/>
    <w:rsid w:val="00CB14EB"/>
    <w:rsid w:val="00CF750F"/>
    <w:rsid w:val="00D04D04"/>
    <w:rsid w:val="00D252E5"/>
    <w:rsid w:val="00D32F37"/>
    <w:rsid w:val="00D55E9A"/>
    <w:rsid w:val="00D70CC4"/>
    <w:rsid w:val="00D72BC1"/>
    <w:rsid w:val="00D80E57"/>
    <w:rsid w:val="00D95CDC"/>
    <w:rsid w:val="00DA00AE"/>
    <w:rsid w:val="00DA77A1"/>
    <w:rsid w:val="00DC7E25"/>
    <w:rsid w:val="00DF268A"/>
    <w:rsid w:val="00DF7C18"/>
    <w:rsid w:val="00E201DE"/>
    <w:rsid w:val="00E212E4"/>
    <w:rsid w:val="00E26E8D"/>
    <w:rsid w:val="00E335D2"/>
    <w:rsid w:val="00E57026"/>
    <w:rsid w:val="00E974EA"/>
    <w:rsid w:val="00E97960"/>
    <w:rsid w:val="00EB355E"/>
    <w:rsid w:val="00EB3A66"/>
    <w:rsid w:val="00EC1707"/>
    <w:rsid w:val="00EE1E3D"/>
    <w:rsid w:val="00EE45F8"/>
    <w:rsid w:val="00F0058F"/>
    <w:rsid w:val="00F271FF"/>
    <w:rsid w:val="00F5477C"/>
    <w:rsid w:val="00F617E5"/>
    <w:rsid w:val="00F6672A"/>
    <w:rsid w:val="00F9529C"/>
    <w:rsid w:val="00F95B57"/>
    <w:rsid w:val="00FE0EF2"/>
    <w:rsid w:val="00FE2C3F"/>
    <w:rsid w:val="00FF0670"/>
    <w:rsid w:val="00FF13F1"/>
    <w:rsid w:val="00FF3B16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57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270FA"/>
    <w:rPr>
      <w:rFonts w:ascii="Times New Roman" w:hAnsi="Times New Roman" w:cs="Times New Roman"/>
      <w:color w:val="0000FF"/>
      <w:u w:val="single"/>
    </w:rPr>
  </w:style>
  <w:style w:type="paragraph" w:styleId="a6">
    <w:name w:val="Normal (Web)"/>
    <w:basedOn w:val="a"/>
    <w:uiPriority w:val="99"/>
    <w:rsid w:val="000E66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20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667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4A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35F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435F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/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aishet.irkmo.ru/" TargetMode="External"/><Relationship Id="rId12" Type="http://schemas.openxmlformats.org/officeDocument/2006/relationships/hyperlink" Target="consultantplus://offline/ref=2A660160A19D1AC56E33880F4FA7F4B6FE28974C0D1007F40B4B7580E46F87E93DC570BC06AC5060CD83B616I5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aishet.irkm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pyg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ishet.irkmo.ru/" TargetMode="External"/><Relationship Id="rId10" Type="http://schemas.openxmlformats.org/officeDocument/2006/relationships/hyperlink" Target="http://taishet.irkm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ishet.irkmo.ru/" TargetMode="External"/><Relationship Id="rId14" Type="http://schemas.openxmlformats.org/officeDocument/2006/relationships/hyperlink" Target="consultantplus://offline/ref=AA77DC10D59E71F5579E43DF19359F55A1B2115A01AA6F1C43F28873E8F193FB0F05C448DAFBBDBC1DE9589FF7v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8944</Words>
  <Characters>50985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59810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econom</dc:creator>
  <cp:lastModifiedBy>econom</cp:lastModifiedBy>
  <cp:revision>2</cp:revision>
  <cp:lastPrinted>2016-05-17T08:01:00Z</cp:lastPrinted>
  <dcterms:created xsi:type="dcterms:W3CDTF">2016-08-17T03:42:00Z</dcterms:created>
  <dcterms:modified xsi:type="dcterms:W3CDTF">2016-08-17T03:42:00Z</dcterms:modified>
</cp:coreProperties>
</file>