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0" w:rsidRPr="00335400" w:rsidRDefault="00335400" w:rsidP="00BC77A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​​​​</w:t>
      </w:r>
    </w:p>
    <w:p w:rsidR="00F47F95" w:rsidRPr="00F47F95" w:rsidRDefault="0086225E" w:rsidP="00F47F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21.04.2022 № 21</w:t>
      </w:r>
      <w:r w:rsidR="00F47F95" w:rsidRPr="00F47F95">
        <w:rPr>
          <w:rFonts w:ascii="Arial" w:hAnsi="Arial" w:cs="Arial"/>
          <w:b/>
          <w:sz w:val="32"/>
          <w:szCs w:val="32"/>
        </w:rPr>
        <w:t>-П</w:t>
      </w:r>
    </w:p>
    <w:p w:rsidR="00F47F95" w:rsidRPr="000565F4" w:rsidRDefault="00F47F95" w:rsidP="00F47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47F95" w:rsidRPr="000565F4" w:rsidRDefault="00F47F95" w:rsidP="00F47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47F95" w:rsidRPr="000565F4" w:rsidRDefault="00F47F95" w:rsidP="00F47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F47F95" w:rsidRPr="000565F4" w:rsidRDefault="00F47F95" w:rsidP="00F47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ТЫРГЕТУЙ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F47F95" w:rsidRPr="000565F4" w:rsidRDefault="00F47F95" w:rsidP="00F47F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84317" w:rsidRPr="00F47F95" w:rsidRDefault="00684317" w:rsidP="00F47F95">
      <w:pPr>
        <w:spacing w:after="0" w:line="24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41D46" w:rsidRPr="00F47F95" w:rsidRDefault="00F93ABC" w:rsidP="00E41D4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  <w:t>«</w:t>
      </w:r>
      <w:r w:rsidR="00E41D46" w:rsidRPr="00F47F95"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  <w:t>О создании согласительной комиссии</w:t>
      </w:r>
    </w:p>
    <w:p w:rsidR="00E41D46" w:rsidRPr="00F47F95" w:rsidRDefault="00E41D46" w:rsidP="00E41D4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</w:pPr>
      <w:r w:rsidRPr="00F47F95"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  <w:t>по урегулированию замечаний, послуживших основанием</w:t>
      </w:r>
    </w:p>
    <w:p w:rsidR="00E41D46" w:rsidRPr="00F47F95" w:rsidRDefault="00E41D46" w:rsidP="00E41D4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</w:pPr>
      <w:r w:rsidRPr="00F47F95"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  <w:t>для подготовки заключения об отказе в согласовании</w:t>
      </w:r>
    </w:p>
    <w:p w:rsidR="00E41D46" w:rsidRPr="00F47F95" w:rsidRDefault="00E41D46" w:rsidP="00E41D4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</w:pPr>
      <w:r w:rsidRPr="00F47F95"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  <w:t>проекта «Внесение изменений в генеральный план</w:t>
      </w:r>
    </w:p>
    <w:p w:rsidR="00DE01AA" w:rsidRDefault="00E41D46" w:rsidP="00E41D46">
      <w:pPr>
        <w:spacing w:after="0" w:line="240" w:lineRule="auto"/>
        <w:ind w:left="851"/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</w:pPr>
      <w:r w:rsidRPr="00F47F95"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  <w:t>муниципального образования «Тыргетуй</w:t>
      </w:r>
      <w:r>
        <w:rPr>
          <w:rFonts w:ascii="Arial" w:eastAsia="Times New Roman" w:hAnsi="Arial" w:cs="Arial"/>
          <w:b/>
          <w:caps/>
          <w:color w:val="222222"/>
          <w:sz w:val="28"/>
          <w:szCs w:val="28"/>
          <w:lang w:eastAsia="ru-RU"/>
        </w:rPr>
        <w:t>»»</w:t>
      </w:r>
    </w:p>
    <w:p w:rsidR="00E41D46" w:rsidRPr="00F47F95" w:rsidRDefault="00E41D46" w:rsidP="00E41D46">
      <w:pPr>
        <w:spacing w:after="0" w:line="240" w:lineRule="auto"/>
        <w:ind w:left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35400" w:rsidRPr="00F47F95" w:rsidRDefault="00335400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25 Градостроительного кодекса Российской Федерации, постановления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</w:t>
      </w:r>
      <w:proofErr w:type="gramEnd"/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</w:t>
      </w:r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Правительства Иркутской области</w:t>
      </w:r>
      <w:r w:rsidR="009327D3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</w:t>
      </w:r>
      <w:r w:rsidR="00E8616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31.03.2022</w:t>
      </w:r>
      <w:r w:rsidR="009327D3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9327D3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№ </w:t>
      </w:r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02-09-</w:t>
      </w:r>
      <w:r w:rsidR="00E8616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2553</w:t>
      </w:r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/2</w:t>
      </w:r>
      <w:r w:rsidR="00E8616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9327D3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 отказе в согласовании проекта </w:t>
      </w:r>
      <w:r w:rsidR="00DE01AA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«В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несени</w:t>
      </w:r>
      <w:r w:rsidR="00DE01AA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изменений </w:t>
      </w:r>
      <w:proofErr w:type="gramStart"/>
      <w:r w:rsidR="00DE01AA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="00DE01AA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генеральный план муниципального образования</w:t>
      </w:r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E8616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Тыргетуй</w:t>
      </w:r>
      <w:proofErr w:type="spellEnd"/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DE01AA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руководствуясь статьей 16 Федерального закона от 06.10.2003 № 131-ФЗ «Об общих принципах организации местного самоуправления в Российской Федерации», Устав</w:t>
      </w:r>
      <w:r w:rsidR="00E8616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E01AA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муниципального образования,</w:t>
      </w:r>
    </w:p>
    <w:p w:rsidR="00F47F95" w:rsidRPr="00F47F95" w:rsidRDefault="00F47F95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35400" w:rsidRPr="00F47F95" w:rsidRDefault="00335400" w:rsidP="00F47F95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ПОСТАНОВЛЯЮ:</w:t>
      </w:r>
    </w:p>
    <w:p w:rsidR="00F47F95" w:rsidRPr="00F47F95" w:rsidRDefault="00F47F95" w:rsidP="00F47F95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35400" w:rsidRPr="00F47F95" w:rsidRDefault="00DE01AA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Создать согласительную комиссию по урегулированию замечаний, послуживших основанием для подготовки заключения об отказе в согласовании </w:t>
      </w:r>
      <w:r w:rsidR="00613282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проекта «Внесение 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изменений в генеральный план муниципального образования</w:t>
      </w:r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E8616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Тыргетуй</w:t>
      </w:r>
      <w:proofErr w:type="spellEnd"/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613282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FA690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подготовленног</w:t>
      </w:r>
      <w:proofErr w:type="gramStart"/>
      <w:r w:rsidR="00FA690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A690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proofErr w:type="gramEnd"/>
      <w:r w:rsidR="00FA690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FA690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ГорА</w:t>
      </w:r>
      <w:proofErr w:type="spellEnd"/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(далее – Согласительная комиссия).</w:t>
      </w:r>
    </w:p>
    <w:p w:rsidR="00335400" w:rsidRPr="00F47F95" w:rsidRDefault="00DE01AA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335400" w:rsidRPr="00F47F95" w:rsidRDefault="00DE01AA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состав Согласительной комиссии согласно приложению № 2 к настоящему постановлению.</w:t>
      </w:r>
    </w:p>
    <w:p w:rsidR="00335400" w:rsidRPr="00F47F95" w:rsidRDefault="00DE01AA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 </w:t>
      </w:r>
      <w:hyperlink r:id="rId5" w:history="1">
        <w:r w:rsidR="00335400" w:rsidRPr="00F47F95">
          <w:rPr>
            <w:rFonts w:ascii="Arial" w:eastAsia="Times New Roman" w:hAnsi="Arial" w:cs="Arial"/>
            <w:color w:val="222222"/>
            <w:sz w:val="24"/>
            <w:szCs w:val="24"/>
            <w:lang w:eastAsia="ru-RU"/>
          </w:rPr>
          <w:t>постановлением</w:t>
        </w:r>
      </w:hyperlink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Правительства Росс</w:t>
      </w:r>
      <w:r w:rsidR="00E0242E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ийской Федерации от 24.03.2007 №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178 и Приказом Министерства экономического развития Российской Федерации от 21.07.2016 № 460. </w:t>
      </w:r>
    </w:p>
    <w:p w:rsidR="00335400" w:rsidRPr="00F47F95" w:rsidRDefault="00DE01AA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5. 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Опубликовать настоящее постановление и разместить на </w:t>
      </w:r>
      <w:proofErr w:type="gramStart"/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официальном</w:t>
      </w:r>
      <w:proofErr w:type="gramEnd"/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интернет-портале</w:t>
      </w:r>
      <w:proofErr w:type="spellEnd"/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органов местного самоуправления 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муниципального образования.</w:t>
      </w:r>
    </w:p>
    <w:p w:rsidR="00335400" w:rsidRPr="00F47F95" w:rsidRDefault="00DE01AA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</w:t>
      </w:r>
      <w:proofErr w:type="gramStart"/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35400" w:rsidRPr="00F47F95" w:rsidRDefault="00DE01AA" w:rsidP="00DE01A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</w:t>
      </w:r>
      <w:r w:rsidR="00335400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E0242E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35400" w:rsidRDefault="00335400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F47F95" w:rsidRPr="00F47F95" w:rsidRDefault="00F47F95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7F95" w:rsidRPr="000565F4" w:rsidRDefault="00F47F95" w:rsidP="00F47F9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F47F95" w:rsidRDefault="00F47F95" w:rsidP="00F47F9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Иванова Л.Н.</w:t>
      </w:r>
    </w:p>
    <w:p w:rsidR="00380192" w:rsidRPr="00F47F95" w:rsidRDefault="00380192" w:rsidP="00DE01AA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  <w:sectPr w:rsidR="00380192" w:rsidRPr="00F47F95" w:rsidSect="00BC77A6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E41D46" w:rsidRPr="00E41D46" w:rsidRDefault="00E41D46" w:rsidP="00E41D46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E41D46">
        <w:rPr>
          <w:rFonts w:ascii="Arial" w:hAnsi="Arial" w:cs="Arial"/>
          <w:lang w:eastAsia="ar-SA"/>
        </w:rPr>
        <w:lastRenderedPageBreak/>
        <w:t xml:space="preserve">Приложение </w:t>
      </w:r>
    </w:p>
    <w:p w:rsidR="00E41D46" w:rsidRPr="00E41D46" w:rsidRDefault="00E41D46" w:rsidP="00E41D46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E41D46">
        <w:rPr>
          <w:rFonts w:ascii="Arial" w:hAnsi="Arial" w:cs="Arial"/>
          <w:lang w:eastAsia="ar-SA"/>
        </w:rPr>
        <w:t xml:space="preserve">                          к постановлению</w:t>
      </w:r>
    </w:p>
    <w:p w:rsidR="00E41D46" w:rsidRPr="00E41D46" w:rsidRDefault="00E41D46" w:rsidP="00E41D46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E41D46">
        <w:rPr>
          <w:rFonts w:ascii="Arial" w:hAnsi="Arial" w:cs="Arial"/>
          <w:lang w:eastAsia="ar-SA"/>
        </w:rPr>
        <w:t>администрации МО «</w:t>
      </w:r>
      <w:proofErr w:type="spellStart"/>
      <w:r w:rsidRPr="00E41D46">
        <w:rPr>
          <w:rFonts w:ascii="Arial" w:hAnsi="Arial" w:cs="Arial"/>
          <w:lang w:eastAsia="ar-SA"/>
        </w:rPr>
        <w:t>Тыргетуй</w:t>
      </w:r>
      <w:proofErr w:type="spellEnd"/>
      <w:r w:rsidRPr="00E41D46">
        <w:rPr>
          <w:rFonts w:ascii="Arial" w:hAnsi="Arial" w:cs="Arial"/>
          <w:lang w:eastAsia="ar-SA"/>
        </w:rPr>
        <w:t>»</w:t>
      </w:r>
    </w:p>
    <w:p w:rsidR="00335400" w:rsidRDefault="00E41D46" w:rsidP="00E41D46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E41D46">
        <w:rPr>
          <w:rFonts w:ascii="Arial" w:hAnsi="Arial" w:cs="Arial"/>
          <w:lang w:eastAsia="ar-SA"/>
        </w:rPr>
        <w:t xml:space="preserve">                                                                                       </w:t>
      </w:r>
      <w:r w:rsidR="00F93ABC">
        <w:rPr>
          <w:rFonts w:ascii="Arial" w:hAnsi="Arial" w:cs="Arial"/>
          <w:lang w:eastAsia="ar-SA"/>
        </w:rPr>
        <w:t xml:space="preserve">                               </w:t>
      </w:r>
      <w:r>
        <w:rPr>
          <w:rFonts w:ascii="Arial" w:hAnsi="Arial" w:cs="Arial"/>
          <w:lang w:eastAsia="ar-SA"/>
        </w:rPr>
        <w:t>от 21.04</w:t>
      </w:r>
      <w:r w:rsidRPr="00E41D46">
        <w:rPr>
          <w:rFonts w:ascii="Arial" w:hAnsi="Arial" w:cs="Arial"/>
          <w:lang w:eastAsia="ar-SA"/>
        </w:rPr>
        <w:t>.2022 г №</w:t>
      </w:r>
      <w:bookmarkStart w:id="0" w:name="_GoBack"/>
      <w:bookmarkEnd w:id="0"/>
      <w:r w:rsidR="00F93ABC">
        <w:rPr>
          <w:rFonts w:ascii="Arial" w:hAnsi="Arial" w:cs="Arial"/>
          <w:lang w:eastAsia="ar-SA"/>
        </w:rPr>
        <w:t xml:space="preserve"> 21-П</w:t>
      </w:r>
      <w:r w:rsidR="00335400" w:rsidRPr="00E41D46">
        <w:rPr>
          <w:rFonts w:ascii="Arial" w:eastAsia="Times New Roman" w:hAnsi="Arial" w:cs="Arial"/>
          <w:color w:val="222222"/>
          <w:lang w:eastAsia="ru-RU"/>
        </w:rPr>
        <w:t> </w:t>
      </w:r>
    </w:p>
    <w:p w:rsidR="00E41D46" w:rsidRPr="00E41D46" w:rsidRDefault="00E41D46" w:rsidP="00E41D46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E41D46" w:rsidRPr="00E41D46" w:rsidRDefault="00E41D46" w:rsidP="00E41D4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E41D46" w:rsidRPr="00E41D46" w:rsidRDefault="00335400" w:rsidP="00DE01A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ПОЛОЖЕНИЕ</w:t>
      </w:r>
    </w:p>
    <w:p w:rsidR="00335400" w:rsidRPr="00E41D46" w:rsidRDefault="00335400" w:rsidP="00DE01A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 </w:t>
      </w:r>
      <w:r w:rsidRP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деятельности согласительной комиссии по урегулированию замечаний, послуживших основанием для подготовки заключения об отказе в согласовании проекта ​​ </w:t>
      </w:r>
      <w:r w:rsidR="00613282" w:rsidRP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«Внесение </w:t>
      </w:r>
      <w:r w:rsidR="00DE01AA" w:rsidRP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изменений в генеральный план муниципального образования</w:t>
      </w:r>
      <w:r w:rsidR="00684317" w:rsidRP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«</w:t>
      </w:r>
      <w:proofErr w:type="spellStart"/>
      <w:r w:rsidR="00E8616C" w:rsidRP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Тыргетуй</w:t>
      </w:r>
      <w:proofErr w:type="spellEnd"/>
      <w:r w:rsidR="00684317" w:rsidRP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  <w:r w:rsidR="00613282" w:rsidRPr="00E41D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»</w:t>
      </w:r>
    </w:p>
    <w:p w:rsidR="00613282" w:rsidRPr="00E41D46" w:rsidRDefault="00613282" w:rsidP="0017600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335400" w:rsidRPr="00F47F95" w:rsidRDefault="00335400" w:rsidP="00AC62D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Согласительная комиссия создаётся с целью урегулирования замечаний, послуживших основанием для подготовки Правительством </w:t>
      </w:r>
      <w:r w:rsidR="00FA690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Иркутской области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заключения об отказе в согласовании проекта </w:t>
      </w:r>
      <w:r w:rsidR="00613282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«Внесение </w:t>
      </w:r>
      <w:r w:rsidR="00AC62D2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изменений в генеральный план муниципального образования</w:t>
      </w:r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E8616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Тыргетуй</w:t>
      </w:r>
      <w:proofErr w:type="spellEnd"/>
      <w:r w:rsidR="00684317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613282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B000EB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(далее - Проект генерального плана).</w:t>
      </w:r>
    </w:p>
    <w:p w:rsidR="00335400" w:rsidRPr="00F47F95" w:rsidRDefault="00335400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</w:t>
      </w:r>
      <w:proofErr w:type="gramEnd"/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муниципального образования.</w:t>
      </w:r>
    </w:p>
    <w:p w:rsidR="00335400" w:rsidRPr="00F47F95" w:rsidRDefault="00335400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35400" w:rsidRPr="00F47F95" w:rsidRDefault="00335400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В состав Согласительной комиссии могут включаться следующие лица: </w:t>
      </w:r>
    </w:p>
    <w:p w:rsidR="00380192" w:rsidRPr="00F47F95" w:rsidRDefault="00335400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41D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а) </w:t>
      </w:r>
      <w:r w:rsidR="00380192" w:rsidRPr="00F47F95">
        <w:rPr>
          <w:rFonts w:ascii="Arial" w:hAnsi="Arial" w:cs="Arial"/>
          <w:color w:val="222222"/>
          <w:shd w:val="clear" w:color="auto" w:fill="FFFFFF"/>
        </w:rPr>
        <w:t>представители органов исполнительной власти, которые направили заключения о несогласии с проектом генерального плана;</w:t>
      </w:r>
    </w:p>
    <w:p w:rsidR="00380192" w:rsidRPr="00F47F95" w:rsidRDefault="00335400" w:rsidP="0038019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б) </w:t>
      </w:r>
      <w:r w:rsidR="009327D3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органа, уполномоченного на подготовку документа территориального планирования;</w:t>
      </w:r>
    </w:p>
    <w:p w:rsidR="00380192" w:rsidRPr="00F47F95" w:rsidRDefault="00335400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в) </w:t>
      </w:r>
      <w:r w:rsidR="009327D3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разработчика проекта (с правом совещательного голоса).</w:t>
      </w:r>
    </w:p>
    <w:p w:rsidR="004317B6" w:rsidRPr="00F47F95" w:rsidRDefault="004317B6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r w:rsidR="00D746D9" w:rsidRPr="00F47F95">
        <w:rPr>
          <w:rFonts w:ascii="Arial" w:hAnsi="Arial" w:cs="Arial"/>
          <w:color w:val="222222"/>
        </w:rPr>
        <w:t xml:space="preserve">Представители органов, </w:t>
      </w:r>
      <w:r w:rsidR="00D746D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указанные в пунктах 4а</w:t>
      </w:r>
      <w:r w:rsidR="009327D3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746D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Положения, </w:t>
      </w:r>
      <w:r w:rsidR="00D746D9" w:rsidRPr="00F47F95">
        <w:rPr>
          <w:rFonts w:ascii="Arial" w:hAnsi="Arial" w:cs="Arial"/>
          <w:color w:val="222222"/>
        </w:rPr>
        <w:t>представивших заключения о несогласии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D746D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принимают 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работе согласительной комиссии путем представления письменных позиций</w:t>
      </w:r>
      <w:r w:rsidR="00D746D9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746D9" w:rsidRPr="00F47F95">
        <w:rPr>
          <w:rFonts w:ascii="Arial" w:hAnsi="Arial" w:cs="Arial"/>
          <w:color w:val="222222"/>
        </w:rPr>
        <w:t>и (или) размещения в ФГИС ТП заключений на размещенный проект документа территориального планирования с внесенными в него изменениями в срок, не превышающий 30 календарных дней со дня поступления уведомления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18EC" w:rsidRPr="00F47F95" w:rsidRDefault="004F2987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F47F95">
        <w:rPr>
          <w:rFonts w:ascii="Arial" w:hAnsi="Arial" w:cs="Arial"/>
          <w:color w:val="222222"/>
        </w:rPr>
        <w:t>6. Орган, уполномоченный на подготовку проекта документа территориального планирования, обеспечивает организационно-техническое сопровождение работы согласительной комиссии посредством ФГИС ТП. Для этой цели орган, уполномоченный на подготовку проекта документа территориального планирования, размещает в ФГИС ТП:</w:t>
      </w:r>
    </w:p>
    <w:p w:rsidR="006318EC" w:rsidRPr="00F47F95" w:rsidRDefault="006318EC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F47F95">
        <w:rPr>
          <w:rFonts w:ascii="Arial" w:hAnsi="Arial" w:cs="Arial"/>
          <w:color w:val="222222"/>
        </w:rPr>
        <w:lastRenderedPageBreak/>
        <w:t>п</w:t>
      </w:r>
      <w:r w:rsidR="004F2987" w:rsidRPr="00F47F95">
        <w:rPr>
          <w:rFonts w:ascii="Arial" w:hAnsi="Arial" w:cs="Arial"/>
          <w:color w:val="222222"/>
        </w:rPr>
        <w:t>роект документа территориального планирования с внесенными в него изменениями по замечаниям органов исполнительной власти, которые направили заключени</w:t>
      </w:r>
      <w:r w:rsidRPr="00F47F95">
        <w:rPr>
          <w:rFonts w:ascii="Arial" w:hAnsi="Arial" w:cs="Arial"/>
          <w:color w:val="222222"/>
        </w:rPr>
        <w:t>я о несогласии с таким проектом;</w:t>
      </w:r>
    </w:p>
    <w:p w:rsidR="006318EC" w:rsidRPr="00F47F95" w:rsidRDefault="004F2987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F47F95">
        <w:rPr>
          <w:rFonts w:ascii="Arial" w:hAnsi="Arial" w:cs="Arial"/>
          <w:color w:val="222222"/>
        </w:rPr>
        <w:t>материалы в текстовой форме и в виде карт по несогласованным вопросам;</w:t>
      </w:r>
    </w:p>
    <w:p w:rsidR="004F2987" w:rsidRPr="00F47F95" w:rsidRDefault="006318EC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F47F95">
        <w:rPr>
          <w:rFonts w:ascii="Arial" w:hAnsi="Arial" w:cs="Arial"/>
          <w:color w:val="222222"/>
        </w:rPr>
        <w:t>у</w:t>
      </w:r>
      <w:r w:rsidR="004F2987" w:rsidRPr="00F47F95">
        <w:rPr>
          <w:rFonts w:ascii="Arial" w:hAnsi="Arial" w:cs="Arial"/>
          <w:color w:val="222222"/>
        </w:rPr>
        <w:t>ведомление о размещении проекта документа территориального планирования с внесенными в него изменениями.</w:t>
      </w:r>
    </w:p>
    <w:p w:rsidR="004F2987" w:rsidRPr="00F47F95" w:rsidRDefault="004F2987" w:rsidP="006318EC">
      <w:pPr>
        <w:pStyle w:val="a6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22222"/>
        </w:rPr>
      </w:pPr>
      <w:r w:rsidRPr="00F47F95">
        <w:rPr>
          <w:rFonts w:ascii="Arial" w:hAnsi="Arial" w:cs="Arial"/>
          <w:color w:val="222222"/>
        </w:rPr>
        <w:t xml:space="preserve">Также в ФГИС ТП могут быть </w:t>
      </w:r>
      <w:proofErr w:type="gramStart"/>
      <w:r w:rsidRPr="00F47F95">
        <w:rPr>
          <w:rFonts w:ascii="Arial" w:hAnsi="Arial" w:cs="Arial"/>
          <w:color w:val="222222"/>
        </w:rPr>
        <w:t>размещены</w:t>
      </w:r>
      <w:proofErr w:type="gramEnd"/>
      <w:r w:rsidRPr="00F47F95">
        <w:rPr>
          <w:rFonts w:ascii="Arial" w:hAnsi="Arial" w:cs="Arial"/>
          <w:color w:val="222222"/>
        </w:rPr>
        <w:t>:</w:t>
      </w:r>
    </w:p>
    <w:p w:rsidR="004F2987" w:rsidRPr="00F47F95" w:rsidRDefault="004F2987" w:rsidP="006318EC">
      <w:pPr>
        <w:pStyle w:val="a6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22222"/>
        </w:rPr>
      </w:pPr>
      <w:r w:rsidRPr="00F47F95">
        <w:rPr>
          <w:rFonts w:ascii="Arial" w:hAnsi="Arial" w:cs="Arial"/>
          <w:color w:val="222222"/>
        </w:rPr>
        <w:t>решение главы муниципального образования о создании согласительной комиссии;</w:t>
      </w:r>
    </w:p>
    <w:p w:rsidR="004F2987" w:rsidRPr="00F47F95" w:rsidRDefault="004F2987" w:rsidP="006318EC">
      <w:pPr>
        <w:pStyle w:val="a6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22222"/>
        </w:rPr>
      </w:pPr>
      <w:r w:rsidRPr="00F47F95">
        <w:rPr>
          <w:rFonts w:ascii="Arial" w:hAnsi="Arial" w:cs="Arial"/>
          <w:color w:val="222222"/>
        </w:rPr>
        <w:t>протокол заседания согласительной комиссии.</w:t>
      </w:r>
    </w:p>
    <w:p w:rsidR="004F2987" w:rsidRPr="00F47F95" w:rsidRDefault="004F2987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F47F95">
        <w:rPr>
          <w:rFonts w:ascii="Arial" w:hAnsi="Arial" w:cs="Arial"/>
          <w:color w:val="222222"/>
        </w:rPr>
        <w:t>Уведомление о размещении проекта документа территориального планирования с внесенными в него изменениями в ФГИС ТП направляется в органы, представившие заключения о несогласии с таким проектом, в электронной форме и (или) посредством почтового отправления, не позднее 30 календарных дней со дня соз</w:t>
      </w:r>
      <w:r w:rsidR="006318EC" w:rsidRPr="00F47F95">
        <w:rPr>
          <w:rFonts w:ascii="Arial" w:hAnsi="Arial" w:cs="Arial"/>
          <w:color w:val="222222"/>
        </w:rPr>
        <w:t>дания согласительной комиссии.</w:t>
      </w:r>
    </w:p>
    <w:p w:rsidR="00176006" w:rsidRPr="00F47F95" w:rsidRDefault="006318EC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</w:t>
      </w:r>
      <w:r w:rsidR="00176006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Состав Согласительной комиссии утверждается постановлением Администрации муниципального образования. При необходимости в состав комиссии могут вноситься изменения. </w:t>
      </w:r>
    </w:p>
    <w:p w:rsidR="007D057D" w:rsidRPr="00F47F95" w:rsidRDefault="006318EC" w:rsidP="00176006">
      <w:pPr>
        <w:pStyle w:val="formattext"/>
        <w:spacing w:before="0" w:beforeAutospacing="0" w:after="0" w:afterAutospacing="0"/>
        <w:ind w:firstLine="851"/>
        <w:rPr>
          <w:rFonts w:ascii="Arial" w:hAnsi="Arial" w:cs="Arial"/>
        </w:rPr>
      </w:pPr>
      <w:r w:rsidRPr="00F47F95">
        <w:rPr>
          <w:rFonts w:ascii="Arial" w:hAnsi="Arial" w:cs="Arial"/>
        </w:rPr>
        <w:t>8</w:t>
      </w:r>
      <w:r w:rsidR="004317B6" w:rsidRPr="00F47F95">
        <w:rPr>
          <w:rFonts w:ascii="Arial" w:hAnsi="Arial" w:cs="Arial"/>
        </w:rPr>
        <w:t xml:space="preserve">. Срок работы согласительной комиссии составляет не более трех месяцев со дня ее </w:t>
      </w:r>
      <w:r w:rsidR="007D057D" w:rsidRPr="00F47F95">
        <w:rPr>
          <w:rFonts w:ascii="Arial" w:hAnsi="Arial" w:cs="Arial"/>
        </w:rPr>
        <w:t>создания</w:t>
      </w:r>
      <w:r w:rsidR="00176006" w:rsidRPr="00F47F95">
        <w:rPr>
          <w:rFonts w:ascii="Arial" w:hAnsi="Arial" w:cs="Arial"/>
        </w:rPr>
        <w:t>.</w:t>
      </w:r>
    </w:p>
    <w:p w:rsidR="00176006" w:rsidRPr="00F47F95" w:rsidRDefault="006318EC" w:rsidP="00176006">
      <w:pPr>
        <w:pStyle w:val="formattext"/>
        <w:spacing w:before="0" w:beforeAutospacing="0" w:after="0" w:afterAutospacing="0"/>
        <w:ind w:firstLine="851"/>
        <w:rPr>
          <w:rFonts w:ascii="Arial" w:hAnsi="Arial" w:cs="Arial"/>
        </w:rPr>
      </w:pPr>
      <w:r w:rsidRPr="00F47F95">
        <w:rPr>
          <w:rFonts w:ascii="Arial" w:hAnsi="Arial" w:cs="Arial"/>
        </w:rPr>
        <w:t>9</w:t>
      </w:r>
      <w:r w:rsidR="004317B6" w:rsidRPr="00F47F95">
        <w:rPr>
          <w:rFonts w:ascii="Arial" w:hAnsi="Arial" w:cs="Arial"/>
        </w:rPr>
        <w:t>. Согласительная комиссия принимает одно из следующих решений:</w:t>
      </w:r>
    </w:p>
    <w:p w:rsidR="00176006" w:rsidRPr="00F47F95" w:rsidRDefault="004317B6" w:rsidP="00176006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>а) согласовать проект документа территориального планирования с внесением в него изменений, учитывающих все замечания, явившиеся основанием для несогласия с данным проектом;</w:t>
      </w:r>
    </w:p>
    <w:p w:rsidR="00E0242E" w:rsidRPr="00F47F95" w:rsidRDefault="004317B6" w:rsidP="00E0242E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>б) отказать в согласовании проекта документа территориального планирования с указанием причин, послуживших основанием для принятия такого решения.</w:t>
      </w:r>
    </w:p>
    <w:p w:rsidR="00176006" w:rsidRPr="00F47F95" w:rsidRDefault="006318EC" w:rsidP="00E0242E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>10</w:t>
      </w:r>
      <w:r w:rsidR="00176006" w:rsidRPr="00F47F95">
        <w:rPr>
          <w:rFonts w:ascii="Arial" w:hAnsi="Arial" w:cs="Arial"/>
        </w:rPr>
        <w:t>. Результаты работы согласительной комиссии отражаются в протоколе заседания указанной комиссии.</w:t>
      </w:r>
    </w:p>
    <w:p w:rsidR="004317B6" w:rsidRPr="00F47F95" w:rsidRDefault="00E0242E" w:rsidP="00E0242E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>1</w:t>
      </w:r>
      <w:r w:rsidR="006318EC" w:rsidRPr="00F47F95">
        <w:rPr>
          <w:rFonts w:ascii="Arial" w:hAnsi="Arial" w:cs="Arial"/>
        </w:rPr>
        <w:t>1</w:t>
      </w:r>
      <w:r w:rsidR="004317B6" w:rsidRPr="00F47F95">
        <w:rPr>
          <w:rFonts w:ascii="Arial" w:hAnsi="Arial" w:cs="Arial"/>
        </w:rPr>
        <w:t>. Согласительная комиссия по итогам своей работы представля</w:t>
      </w:r>
      <w:r w:rsidR="00176006" w:rsidRPr="00F47F95">
        <w:rPr>
          <w:rFonts w:ascii="Arial" w:hAnsi="Arial" w:cs="Arial"/>
        </w:rPr>
        <w:t>ет главе администрации поселения:</w:t>
      </w:r>
    </w:p>
    <w:p w:rsidR="00E0242E" w:rsidRPr="00F47F95" w:rsidRDefault="00176006" w:rsidP="00E0242E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 xml:space="preserve">а) при принятии решения, указанного в подпункте "а" пункта </w:t>
      </w:r>
      <w:r w:rsidR="006318EC" w:rsidRPr="00F47F95">
        <w:rPr>
          <w:rFonts w:ascii="Arial" w:hAnsi="Arial" w:cs="Arial"/>
        </w:rPr>
        <w:t>9</w:t>
      </w:r>
      <w:r w:rsidR="00666CBA" w:rsidRPr="00F47F95">
        <w:rPr>
          <w:rFonts w:ascii="Arial" w:hAnsi="Arial" w:cs="Arial"/>
        </w:rPr>
        <w:t xml:space="preserve"> </w:t>
      </w:r>
      <w:r w:rsidRPr="00F47F95">
        <w:rPr>
          <w:rFonts w:ascii="Arial" w:hAnsi="Arial" w:cs="Arial"/>
        </w:rPr>
        <w:t>Положения, - 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E0242E" w:rsidRPr="00F47F95" w:rsidRDefault="00176006" w:rsidP="00E0242E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 xml:space="preserve">б) при принятии решения, указанного в подпункте "б" пункта </w:t>
      </w:r>
      <w:r w:rsidR="006318EC" w:rsidRPr="00F47F95">
        <w:rPr>
          <w:rFonts w:ascii="Arial" w:hAnsi="Arial" w:cs="Arial"/>
        </w:rPr>
        <w:t>9</w:t>
      </w:r>
      <w:r w:rsidRPr="00F47F95">
        <w:rPr>
          <w:rFonts w:ascii="Arial" w:hAnsi="Arial" w:cs="Arial"/>
        </w:rPr>
        <w:t xml:space="preserve">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E0242E" w:rsidRPr="00F47F95" w:rsidRDefault="00176006" w:rsidP="00E0242E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>Указанные в подпункте "б" настоящего пункта документы и материалы могут содержать:</w:t>
      </w:r>
    </w:p>
    <w:p w:rsidR="00E0242E" w:rsidRPr="00F47F95" w:rsidRDefault="00176006" w:rsidP="00E0242E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>1)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176006" w:rsidRPr="00F47F95" w:rsidRDefault="00176006" w:rsidP="00E0242E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7F95">
        <w:rPr>
          <w:rFonts w:ascii="Arial" w:hAnsi="Arial" w:cs="Arial"/>
        </w:rPr>
        <w:t xml:space="preserve">2) план согласования указанных в подпункте 1 пункта </w:t>
      </w:r>
      <w:r w:rsidR="00380192" w:rsidRPr="00F47F95">
        <w:rPr>
          <w:rFonts w:ascii="Arial" w:hAnsi="Arial" w:cs="Arial"/>
        </w:rPr>
        <w:t>10</w:t>
      </w:r>
      <w:r w:rsidRPr="00F47F95">
        <w:rPr>
          <w:rFonts w:ascii="Arial" w:hAnsi="Arial" w:cs="Arial"/>
        </w:rPr>
        <w:t xml:space="preserve"> Порядка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</w:p>
    <w:p w:rsidR="007D057D" w:rsidRPr="00F47F95" w:rsidRDefault="00E0242E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="006318E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7D057D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Регламент и порядок работы Согласительной комиссии</w:t>
      </w:r>
    </w:p>
    <w:p w:rsidR="007D057D" w:rsidRPr="00F47F95" w:rsidRDefault="00E0242E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</w:t>
      </w:r>
      <w:r w:rsidR="006318E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7D057D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.1.Председатель Согласительной комиссии назначает Секретаря Согласительной комиссии из числа членов комиссии. Секретарь ведёт протокол на каждом заседании Согласительной комиссии.</w:t>
      </w:r>
    </w:p>
    <w:p w:rsidR="007D057D" w:rsidRPr="00F47F95" w:rsidRDefault="00E0242E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="006318E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7D057D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 ​​ ​​​​ </w:t>
      </w:r>
    </w:p>
    <w:p w:rsidR="007D057D" w:rsidRPr="00F47F95" w:rsidRDefault="00E0242E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="006318EC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7D057D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="007D057D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администрацией муниципального образования.</w:t>
      </w:r>
    </w:p>
    <w:p w:rsidR="007D057D" w:rsidRPr="00F47F95" w:rsidRDefault="00E0242E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="00E16AEF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.4</w:t>
      </w:r>
      <w:r w:rsidR="007D057D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335400" w:rsidRPr="00F47F95" w:rsidRDefault="00335400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="00E16AEF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Глава </w:t>
      </w:r>
      <w:r w:rsidR="00B000EB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муниципального образования  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основании документов и материалов, представленных Согласительной комиссией, в соответствии со стать</w:t>
      </w:r>
      <w:r w:rsidR="007D057D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25 </w:t>
      </w:r>
      <w:hyperlink r:id="rId6" w:history="1">
        <w:r w:rsidRPr="00F47F95">
          <w:rPr>
            <w:rFonts w:ascii="Arial" w:eastAsia="Times New Roman" w:hAnsi="Arial" w:cs="Arial"/>
            <w:color w:val="222222"/>
            <w:sz w:val="24"/>
            <w:szCs w:val="24"/>
            <w:lang w:eastAsia="ru-RU"/>
          </w:rPr>
          <w:t>Градостроительного кодекса</w:t>
        </w:r>
      </w:hyperlink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РФ вправе принять решение о направлении согласованного или несогласованного в определенной части проекта внесения изменений в генеральный план </w:t>
      </w:r>
      <w:r w:rsidR="00B000EB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муниципального образования 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r w:rsidR="006B3E7D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Думу </w:t>
      </w:r>
      <w:r w:rsidR="00B000EB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муниципального образования 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отклонении проекта и о направлении его на доработку.</w:t>
      </w:r>
      <w:proofErr w:type="gramEnd"/>
    </w:p>
    <w:p w:rsidR="006B3E7D" w:rsidRPr="00F47F95" w:rsidRDefault="00335400" w:rsidP="001760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="00E16AEF"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  <w:r w:rsidRPr="00F47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Решения Согласительной комиссии могут быть обжалованы в установленном законодательством Российской Федерации порядке.</w:t>
      </w:r>
    </w:p>
    <w:p w:rsidR="006B3E7D" w:rsidRPr="00F47F95" w:rsidRDefault="006B3E7D" w:rsidP="00176006">
      <w:pPr>
        <w:spacing w:after="0" w:line="240" w:lineRule="auto"/>
        <w:ind w:left="1560" w:firstLine="851"/>
        <w:outlineLvl w:val="1"/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  <w:sectPr w:rsidR="006B3E7D" w:rsidRPr="00F47F95" w:rsidSect="0031304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B3E7D" w:rsidRPr="00BC77A6" w:rsidRDefault="006B3E7D" w:rsidP="00176006">
      <w:pPr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</w:pPr>
      <w:r w:rsidRPr="00BC77A6"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  <w:lastRenderedPageBreak/>
        <w:t>Состав комиссии</w:t>
      </w:r>
    </w:p>
    <w:p w:rsidR="006B3E7D" w:rsidRPr="00BC77A6" w:rsidRDefault="006B3E7D" w:rsidP="00176006">
      <w:pPr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77A6"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  <w:t>по урегулированию замечаний, послуживших основанием для подготовки заключения об отказе в согласовании проекта ​​ </w:t>
      </w:r>
      <w:r w:rsidR="0031304E" w:rsidRPr="00BC77A6"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  <w:t>«В</w:t>
      </w:r>
      <w:r w:rsidRPr="00BC77A6"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  <w:t>несени</w:t>
      </w:r>
      <w:r w:rsidR="0031304E" w:rsidRPr="00BC77A6"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  <w:t>е</w:t>
      </w:r>
      <w:r w:rsidRPr="00BC77A6"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  <w:t xml:space="preserve"> изменений в генеральный план </w:t>
      </w:r>
      <w:r w:rsidR="00B000EB" w:rsidRPr="00BC77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муниципального образования </w:t>
      </w:r>
      <w:r w:rsidR="00C20FBD" w:rsidRPr="00BC77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E8616C" w:rsidRPr="00BC77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Тыргетуй</w:t>
      </w:r>
      <w:proofErr w:type="spellEnd"/>
      <w:r w:rsidR="00C20FBD" w:rsidRPr="00BC77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31304E" w:rsidRPr="00BC77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6B3E7D" w:rsidRPr="00BC77A6" w:rsidRDefault="006B3E7D" w:rsidP="00176006">
      <w:pPr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1C5712" w:rsidRPr="00BC77A6" w:rsidTr="001C5712">
        <w:tc>
          <w:tcPr>
            <w:tcW w:w="2093" w:type="dxa"/>
          </w:tcPr>
          <w:p w:rsidR="001C5712" w:rsidRPr="00BC77A6" w:rsidRDefault="001C5712" w:rsidP="00176006">
            <w:pPr>
              <w:ind w:firstLine="851"/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1C5712" w:rsidRPr="00BC77A6" w:rsidRDefault="001C5712" w:rsidP="00AC62D2">
            <w:pPr>
              <w:ind w:left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BC77A6"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Кутюгова</w:t>
            </w:r>
            <w:proofErr w:type="spellEnd"/>
            <w:r w:rsidR="00BC77A6"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 Ирина Анатольевна</w:t>
            </w:r>
            <w:proofErr w:type="gramStart"/>
            <w:r w:rsidR="00BC77A6"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C77A6"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="00AC62D2" w:rsidRPr="00BC77A6">
              <w:rPr>
                <w:rFonts w:ascii="Arial" w:eastAsia="Times New Roman" w:hAnsi="Arial" w:cs="Arial"/>
                <w:iCs/>
                <w:color w:val="2D2D2D"/>
                <w:kern w:val="36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AC62D2" w:rsidRPr="00BC77A6" w:rsidTr="001C5712">
        <w:tc>
          <w:tcPr>
            <w:tcW w:w="2093" w:type="dxa"/>
          </w:tcPr>
          <w:p w:rsidR="00AC62D2" w:rsidRPr="00BC77A6" w:rsidRDefault="00AC62D2" w:rsidP="00176006">
            <w:pPr>
              <w:ind w:firstLine="851"/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AC62D2" w:rsidRPr="00BC77A6" w:rsidRDefault="00BC77A6" w:rsidP="00BC77A6">
            <w:pPr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BC77A6">
              <w:rPr>
                <w:rFonts w:ascii="Arial" w:eastAsia="Times New Roman" w:hAnsi="Arial" w:cs="Arial"/>
                <w:iCs/>
                <w:color w:val="2D2D2D"/>
                <w:kern w:val="36"/>
                <w:sz w:val="24"/>
                <w:szCs w:val="24"/>
                <w:lang w:eastAsia="ru-RU"/>
              </w:rPr>
              <w:t xml:space="preserve">- Дмитриева Татьяна Андреевна, </w:t>
            </w:r>
            <w:r w:rsidR="00AC62D2" w:rsidRPr="00BC77A6">
              <w:rPr>
                <w:rFonts w:ascii="Arial" w:eastAsia="Times New Roman" w:hAnsi="Arial" w:cs="Arial"/>
                <w:iCs/>
                <w:color w:val="2D2D2D"/>
                <w:kern w:val="36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1C5712" w:rsidRPr="00BC77A6" w:rsidTr="00F536DC">
        <w:tc>
          <w:tcPr>
            <w:tcW w:w="9571" w:type="dxa"/>
            <w:gridSpan w:val="2"/>
          </w:tcPr>
          <w:p w:rsidR="001C5712" w:rsidRPr="00BC77A6" w:rsidRDefault="001C5712" w:rsidP="00176006">
            <w:pPr>
              <w:ind w:firstLine="851"/>
              <w:jc w:val="both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BC77A6">
              <w:rPr>
                <w:rFonts w:ascii="Arial" w:eastAsia="Times New Roman" w:hAnsi="Arial" w:cs="Arial"/>
                <w:iCs/>
                <w:color w:val="2D2D2D"/>
                <w:kern w:val="36"/>
                <w:sz w:val="24"/>
                <w:szCs w:val="24"/>
                <w:lang w:eastAsia="ru-RU"/>
              </w:rPr>
              <w:t>Члены комиссии</w:t>
            </w:r>
            <w:r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:</w:t>
            </w:r>
          </w:p>
        </w:tc>
      </w:tr>
      <w:tr w:rsidR="001C5712" w:rsidRPr="00BC77A6" w:rsidTr="00F536DC">
        <w:tc>
          <w:tcPr>
            <w:tcW w:w="9571" w:type="dxa"/>
            <w:gridSpan w:val="2"/>
          </w:tcPr>
          <w:p w:rsidR="001C5712" w:rsidRPr="00BC77A6" w:rsidRDefault="001C5712" w:rsidP="00176006">
            <w:pPr>
              <w:ind w:firstLine="851"/>
              <w:jc w:val="both"/>
              <w:outlineLvl w:val="1"/>
              <w:rPr>
                <w:rFonts w:ascii="Arial" w:eastAsia="Times New Roman" w:hAnsi="Arial" w:cs="Arial"/>
                <w:iCs/>
                <w:color w:val="2D2D2D"/>
                <w:kern w:val="36"/>
                <w:sz w:val="24"/>
                <w:szCs w:val="24"/>
                <w:lang w:eastAsia="ru-RU"/>
              </w:rPr>
            </w:pPr>
            <w:r w:rsidRPr="00BC77A6">
              <w:rPr>
                <w:rFonts w:ascii="Arial" w:eastAsia="Times New Roman" w:hAnsi="Arial" w:cs="Arial"/>
                <w:iCs/>
                <w:color w:val="2D2D2D"/>
                <w:kern w:val="36"/>
                <w:sz w:val="24"/>
                <w:szCs w:val="24"/>
                <w:lang w:eastAsia="ru-RU"/>
              </w:rPr>
              <w:t>Представители заказчика:</w:t>
            </w:r>
          </w:p>
        </w:tc>
      </w:tr>
      <w:tr w:rsidR="001C5712" w:rsidRPr="00BC77A6" w:rsidTr="00BE4ABF">
        <w:tc>
          <w:tcPr>
            <w:tcW w:w="2093" w:type="dxa"/>
          </w:tcPr>
          <w:p w:rsidR="001C5712" w:rsidRPr="00BC77A6" w:rsidRDefault="001C5712" w:rsidP="00176006">
            <w:pPr>
              <w:ind w:firstLine="851"/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1C5712" w:rsidRPr="00BC77A6" w:rsidRDefault="001C5712" w:rsidP="009327D3">
            <w:pPr>
              <w:ind w:firstLine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– специалист </w:t>
            </w:r>
            <w:r w:rsidR="00B000EB" w:rsidRPr="00BC77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муниципального образования</w:t>
            </w:r>
            <w:r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;</w:t>
            </w:r>
          </w:p>
        </w:tc>
      </w:tr>
      <w:tr w:rsidR="009327D3" w:rsidRPr="00BC77A6" w:rsidTr="00BE4ABF">
        <w:tc>
          <w:tcPr>
            <w:tcW w:w="2093" w:type="dxa"/>
          </w:tcPr>
          <w:p w:rsidR="009327D3" w:rsidRPr="00BC77A6" w:rsidRDefault="009327D3" w:rsidP="00176006">
            <w:pPr>
              <w:ind w:firstLine="851"/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9327D3" w:rsidRPr="00BC77A6" w:rsidRDefault="009327D3" w:rsidP="00E8616C">
            <w:pPr>
              <w:ind w:firstLine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– представитель </w:t>
            </w:r>
            <w:r w:rsidR="00C55840"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министерства </w:t>
            </w:r>
            <w:r w:rsidR="00E8616C"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транспорта и дорожного хозяйства</w:t>
            </w:r>
            <w:r w:rsidR="00C55840"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327D3" w:rsidRPr="00BC77A6" w:rsidTr="00BE4ABF">
        <w:tc>
          <w:tcPr>
            <w:tcW w:w="2093" w:type="dxa"/>
          </w:tcPr>
          <w:p w:rsidR="009327D3" w:rsidRPr="00BC77A6" w:rsidRDefault="009327D3" w:rsidP="00176006">
            <w:pPr>
              <w:ind w:firstLine="851"/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9327D3" w:rsidRPr="00BC77A6" w:rsidRDefault="00E8616C" w:rsidP="00E8616C">
            <w:pPr>
              <w:ind w:firstLine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BC77A6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– представитель министерства жилищной политики и энергетики Иркутской области</w:t>
            </w:r>
          </w:p>
        </w:tc>
      </w:tr>
      <w:tr w:rsidR="001C5712" w:rsidRPr="00BC77A6" w:rsidTr="00BE4ABF">
        <w:tc>
          <w:tcPr>
            <w:tcW w:w="2093" w:type="dxa"/>
          </w:tcPr>
          <w:p w:rsidR="001C5712" w:rsidRPr="00BC77A6" w:rsidRDefault="001C5712" w:rsidP="00176006">
            <w:pPr>
              <w:ind w:firstLine="851"/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1C5712" w:rsidRPr="00BC77A6" w:rsidRDefault="001C5712" w:rsidP="00176006">
            <w:pPr>
              <w:ind w:firstLine="851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</w:tr>
      <w:tr w:rsidR="001C5712" w:rsidRPr="00BC77A6" w:rsidTr="00F536DC">
        <w:tc>
          <w:tcPr>
            <w:tcW w:w="9571" w:type="dxa"/>
            <w:gridSpan w:val="2"/>
          </w:tcPr>
          <w:p w:rsidR="001C5712" w:rsidRPr="00BC77A6" w:rsidRDefault="001C5712" w:rsidP="00176006">
            <w:pPr>
              <w:ind w:firstLine="851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C5712" w:rsidRPr="00F47F95" w:rsidRDefault="001C5712" w:rsidP="00176006">
      <w:pPr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1C5712" w:rsidRPr="00F47F95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473"/>
    <w:multiLevelType w:val="multilevel"/>
    <w:tmpl w:val="A3B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00"/>
    <w:rsid w:val="00003D0B"/>
    <w:rsid w:val="000C2459"/>
    <w:rsid w:val="0016548F"/>
    <w:rsid w:val="00176006"/>
    <w:rsid w:val="001C5712"/>
    <w:rsid w:val="00293F4A"/>
    <w:rsid w:val="0031304E"/>
    <w:rsid w:val="00315F04"/>
    <w:rsid w:val="00333CE9"/>
    <w:rsid w:val="00335400"/>
    <w:rsid w:val="00380192"/>
    <w:rsid w:val="003A5D98"/>
    <w:rsid w:val="004317B6"/>
    <w:rsid w:val="004D25F5"/>
    <w:rsid w:val="004F2987"/>
    <w:rsid w:val="0052438B"/>
    <w:rsid w:val="00525D60"/>
    <w:rsid w:val="0058036A"/>
    <w:rsid w:val="00581723"/>
    <w:rsid w:val="00613282"/>
    <w:rsid w:val="006318EC"/>
    <w:rsid w:val="00666CBA"/>
    <w:rsid w:val="00684317"/>
    <w:rsid w:val="006A5BD0"/>
    <w:rsid w:val="006B3E7D"/>
    <w:rsid w:val="006B479B"/>
    <w:rsid w:val="0075187C"/>
    <w:rsid w:val="00775FC2"/>
    <w:rsid w:val="00777FDB"/>
    <w:rsid w:val="00796F02"/>
    <w:rsid w:val="007D057D"/>
    <w:rsid w:val="007E5762"/>
    <w:rsid w:val="00827C0A"/>
    <w:rsid w:val="00830B12"/>
    <w:rsid w:val="0086225E"/>
    <w:rsid w:val="009301A4"/>
    <w:rsid w:val="009327D3"/>
    <w:rsid w:val="009700CA"/>
    <w:rsid w:val="009D59A9"/>
    <w:rsid w:val="00AC62D2"/>
    <w:rsid w:val="00AF57E0"/>
    <w:rsid w:val="00B000EB"/>
    <w:rsid w:val="00B561A0"/>
    <w:rsid w:val="00B94C33"/>
    <w:rsid w:val="00BC77A6"/>
    <w:rsid w:val="00C20FBD"/>
    <w:rsid w:val="00C55840"/>
    <w:rsid w:val="00CF35D3"/>
    <w:rsid w:val="00D746D9"/>
    <w:rsid w:val="00DE01AA"/>
    <w:rsid w:val="00E0242E"/>
    <w:rsid w:val="00E16AEF"/>
    <w:rsid w:val="00E41D46"/>
    <w:rsid w:val="00E551FD"/>
    <w:rsid w:val="00E8616C"/>
    <w:rsid w:val="00F47F95"/>
    <w:rsid w:val="00F93ABC"/>
    <w:rsid w:val="00F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2"/>
  </w:style>
  <w:style w:type="paragraph" w:styleId="1">
    <w:name w:val="heading 1"/>
    <w:basedOn w:val="a"/>
    <w:link w:val="10"/>
    <w:uiPriority w:val="9"/>
    <w:qFormat/>
    <w:rsid w:val="00335400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00"/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335400"/>
    <w:rPr>
      <w:strike w:val="0"/>
      <w:dstrike w:val="0"/>
      <w:color w:val="444444"/>
      <w:u w:val="none"/>
      <w:effect w:val="none"/>
      <w:shd w:val="clear" w:color="auto" w:fill="auto"/>
    </w:rPr>
  </w:style>
  <w:style w:type="character" w:customStyle="1" w:styleId="post-title">
    <w:name w:val="post-title"/>
    <w:basedOn w:val="a0"/>
    <w:rsid w:val="00335400"/>
  </w:style>
  <w:style w:type="character" w:customStyle="1" w:styleId="time2">
    <w:name w:val="time2"/>
    <w:basedOn w:val="a0"/>
    <w:rsid w:val="00335400"/>
  </w:style>
  <w:style w:type="character" w:customStyle="1" w:styleId="views3">
    <w:name w:val="views3"/>
    <w:basedOn w:val="a0"/>
    <w:rsid w:val="00335400"/>
  </w:style>
  <w:style w:type="table" w:styleId="a4">
    <w:name w:val="Table Grid"/>
    <w:basedOn w:val="a1"/>
    <w:uiPriority w:val="59"/>
    <w:rsid w:val="001C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1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consultantplus://offline/ref=28C5A2A8D9FB8796C4A9CA0DDC4C3560C8750B70CE7B025621BCBB7C9D03BD049866E445F597D1G0I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2022-05-11T02:16:00Z</cp:lastPrinted>
  <dcterms:created xsi:type="dcterms:W3CDTF">2022-04-06T00:34:00Z</dcterms:created>
  <dcterms:modified xsi:type="dcterms:W3CDTF">2022-05-11T02:18:00Z</dcterms:modified>
</cp:coreProperties>
</file>