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A" w:rsidRDefault="0000419C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332DE0" wp14:editId="6973E182">
            <wp:simplePos x="0" y="0"/>
            <wp:positionH relativeFrom="margin">
              <wp:posOffset>2493010</wp:posOffset>
            </wp:positionH>
            <wp:positionV relativeFrom="margin">
              <wp:posOffset>-302895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8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8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88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8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88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8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D6A88" w:rsidRPr="00DD6A88" w:rsidRDefault="00DD6A88" w:rsidP="00DD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88" w:rsidRPr="00DD6A88" w:rsidRDefault="0000419C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DD6A88">
        <w:rPr>
          <w:rFonts w:ascii="Times New Roman" w:hAnsi="Times New Roman" w:cs="Times New Roman"/>
          <w:sz w:val="24"/>
          <w:szCs w:val="24"/>
        </w:rPr>
        <w:t>февраля</w:t>
      </w:r>
      <w:r w:rsidR="00DD6A88" w:rsidRPr="00DD6A88">
        <w:rPr>
          <w:rFonts w:ascii="Times New Roman" w:hAnsi="Times New Roman" w:cs="Times New Roman"/>
          <w:sz w:val="24"/>
          <w:szCs w:val="24"/>
        </w:rPr>
        <w:t xml:space="preserve"> 2022                                           </w:t>
      </w:r>
      <w:r w:rsidR="00DD6A88">
        <w:rPr>
          <w:rFonts w:ascii="Times New Roman" w:hAnsi="Times New Roman" w:cs="Times New Roman"/>
          <w:sz w:val="24"/>
          <w:szCs w:val="24"/>
        </w:rPr>
        <w:t xml:space="preserve">  </w:t>
      </w:r>
      <w:r w:rsidR="00DD6A88" w:rsidRPr="00DD6A8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DD6A88" w:rsidRPr="00DD6A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6A88">
        <w:rPr>
          <w:rFonts w:ascii="Times New Roman" w:hAnsi="Times New Roman" w:cs="Times New Roman"/>
          <w:sz w:val="24"/>
          <w:szCs w:val="24"/>
        </w:rPr>
        <w:t xml:space="preserve">     </w:t>
      </w:r>
      <w:r w:rsidR="00DD6A88" w:rsidRPr="00DD6A8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6A88" w:rsidRPr="00DD6A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D6A88" w:rsidRPr="00DD6A8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D6A88" w:rsidRPr="00DD6A88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DD6A88" w:rsidRPr="00DD6A88" w:rsidRDefault="00DD6A88" w:rsidP="00DD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2A" w:rsidRDefault="0029692A" w:rsidP="00205820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29692A" w:rsidRDefault="0029692A" w:rsidP="00205820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205820" w:rsidRPr="0029692A" w:rsidRDefault="00205820" w:rsidP="00205820">
      <w:pPr>
        <w:pStyle w:val="a3"/>
        <w:spacing w:before="0" w:beforeAutospacing="0" w:after="0" w:afterAutospacing="0"/>
        <w:rPr>
          <w:b/>
          <w:color w:val="000000"/>
        </w:rPr>
      </w:pPr>
      <w:r w:rsidRPr="0029692A">
        <w:rPr>
          <w:rStyle w:val="a4"/>
          <w:b w:val="0"/>
          <w:color w:val="000000"/>
        </w:rPr>
        <w:t xml:space="preserve">Об утверждении </w:t>
      </w:r>
      <w:r w:rsidR="009E67E6">
        <w:rPr>
          <w:rStyle w:val="a4"/>
          <w:b w:val="0"/>
          <w:color w:val="000000"/>
        </w:rPr>
        <w:t>П</w:t>
      </w:r>
      <w:r w:rsidRPr="0029692A">
        <w:rPr>
          <w:rStyle w:val="a4"/>
          <w:b w:val="0"/>
          <w:color w:val="000000"/>
        </w:rPr>
        <w:t xml:space="preserve">равил </w:t>
      </w:r>
      <w:proofErr w:type="gramStart"/>
      <w:r w:rsidRPr="0029692A">
        <w:rPr>
          <w:rStyle w:val="a4"/>
          <w:b w:val="0"/>
          <w:color w:val="000000"/>
        </w:rPr>
        <w:t>внутреннего</w:t>
      </w:r>
      <w:proofErr w:type="gramEnd"/>
    </w:p>
    <w:p w:rsidR="00205820" w:rsidRPr="0029692A" w:rsidRDefault="00205820" w:rsidP="00205820">
      <w:pPr>
        <w:pStyle w:val="a3"/>
        <w:spacing w:before="0" w:beforeAutospacing="0" w:after="0" w:afterAutospacing="0"/>
        <w:rPr>
          <w:b/>
          <w:color w:val="000000"/>
        </w:rPr>
      </w:pPr>
      <w:r w:rsidRPr="0029692A">
        <w:rPr>
          <w:rStyle w:val="a4"/>
          <w:b w:val="0"/>
          <w:color w:val="000000"/>
        </w:rPr>
        <w:t>трудового распорядка Администрации</w:t>
      </w:r>
    </w:p>
    <w:p w:rsidR="00205820" w:rsidRPr="0029692A" w:rsidRDefault="00205820" w:rsidP="00205820">
      <w:pPr>
        <w:pStyle w:val="a3"/>
        <w:spacing w:before="0" w:beforeAutospacing="0" w:after="0" w:afterAutospacing="0"/>
        <w:rPr>
          <w:b/>
          <w:color w:val="000000"/>
        </w:rPr>
      </w:pPr>
      <w:r w:rsidRPr="0029692A">
        <w:rPr>
          <w:rStyle w:val="a4"/>
          <w:b w:val="0"/>
          <w:color w:val="000000"/>
        </w:rPr>
        <w:t xml:space="preserve">муниципального образования </w:t>
      </w:r>
    </w:p>
    <w:p w:rsidR="00205820" w:rsidRPr="0029692A" w:rsidRDefault="00205820" w:rsidP="00205820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29692A">
        <w:rPr>
          <w:rStyle w:val="a4"/>
          <w:b w:val="0"/>
          <w:color w:val="000000"/>
        </w:rPr>
        <w:t>«Нукутский район»</w:t>
      </w:r>
    </w:p>
    <w:p w:rsidR="00205820" w:rsidRPr="0029692A" w:rsidRDefault="00205820" w:rsidP="00205820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</w:p>
    <w:p w:rsidR="00205820" w:rsidRPr="0029692A" w:rsidRDefault="00205820" w:rsidP="00205820">
      <w:pPr>
        <w:pStyle w:val="a3"/>
        <w:ind w:firstLine="708"/>
        <w:jc w:val="both"/>
        <w:rPr>
          <w:color w:val="000000"/>
        </w:rPr>
      </w:pPr>
      <w:r w:rsidRPr="0029692A">
        <w:rPr>
          <w:color w:val="000000"/>
        </w:rPr>
        <w:t xml:space="preserve">В соответствии со статьями 189 и 190 Трудового кодексом Российской Федерации, </w:t>
      </w:r>
      <w:r w:rsidR="00DD6A88" w:rsidRPr="0029692A">
        <w:rPr>
          <w:color w:val="000000"/>
        </w:rPr>
        <w:t>со ст.16 Федерального закона от 31.07.2020 № 268-ФЗ «О внесении изменений в отдельные законодательные акты Российской Федерации»</w:t>
      </w:r>
      <w:r w:rsidR="00DD6A88">
        <w:rPr>
          <w:color w:val="000000"/>
        </w:rPr>
        <w:t xml:space="preserve">, руководствуясь </w:t>
      </w:r>
      <w:r w:rsidRPr="0029692A">
        <w:rPr>
          <w:color w:val="000000"/>
        </w:rPr>
        <w:t>Федеральным законом от 02.03.2007 № 25-ФЗ «О муниципальной службе в Российской Федерации»</w:t>
      </w:r>
      <w:r w:rsidR="0029692A">
        <w:rPr>
          <w:color w:val="000000"/>
        </w:rPr>
        <w:t>:</w:t>
      </w:r>
    </w:p>
    <w:p w:rsidR="00205820" w:rsidRDefault="00205820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1. Утвердить </w:t>
      </w:r>
      <w:r w:rsidR="00AE79F7">
        <w:rPr>
          <w:color w:val="000000"/>
        </w:rPr>
        <w:t>П</w:t>
      </w:r>
      <w:r w:rsidRPr="0029692A">
        <w:rPr>
          <w:color w:val="000000"/>
        </w:rPr>
        <w:t>равила внутреннего трудового распорядка Администрации муниципального образования «</w:t>
      </w:r>
      <w:r w:rsidR="0029692A" w:rsidRPr="0029692A">
        <w:rPr>
          <w:color w:val="000000"/>
        </w:rPr>
        <w:t>Нукутский район</w:t>
      </w:r>
      <w:r w:rsidRPr="0029692A">
        <w:rPr>
          <w:color w:val="000000"/>
        </w:rPr>
        <w:t xml:space="preserve">» </w:t>
      </w:r>
      <w:r w:rsidR="0029692A" w:rsidRPr="0029692A">
        <w:rPr>
          <w:color w:val="000000"/>
        </w:rPr>
        <w:t xml:space="preserve"> </w:t>
      </w:r>
      <w:r w:rsidRPr="0029692A">
        <w:rPr>
          <w:color w:val="000000"/>
        </w:rPr>
        <w:t>(Приложение № 1).</w:t>
      </w:r>
    </w:p>
    <w:p w:rsidR="002C04C8" w:rsidRDefault="002C04C8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9E67E6">
        <w:rPr>
          <w:color w:val="000000"/>
        </w:rPr>
        <w:t>Признать</w:t>
      </w:r>
      <w:r>
        <w:rPr>
          <w:color w:val="000000"/>
        </w:rPr>
        <w:t xml:space="preserve"> распоряжение Администрации муниципального образования «Нукутский район» от 13.01.2012  № 4 «Об утверждении Правил внутреннего трудового распорядка»</w:t>
      </w:r>
      <w:r w:rsidR="009E67E6">
        <w:rPr>
          <w:color w:val="000000"/>
        </w:rPr>
        <w:t xml:space="preserve"> утратившим силу</w:t>
      </w:r>
      <w:r>
        <w:rPr>
          <w:color w:val="000000"/>
        </w:rPr>
        <w:t>.</w:t>
      </w:r>
    </w:p>
    <w:p w:rsidR="009E67E6" w:rsidRDefault="009E67E6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Заведующему сектором по кадрам Администрации муниципального образования «Нукутский район» (</w:t>
      </w:r>
      <w:proofErr w:type="spellStart"/>
      <w:r>
        <w:rPr>
          <w:color w:val="000000"/>
        </w:rPr>
        <w:t>Шаракшинова</w:t>
      </w:r>
      <w:proofErr w:type="spellEnd"/>
      <w:r>
        <w:rPr>
          <w:color w:val="000000"/>
        </w:rPr>
        <w:t xml:space="preserve"> </w:t>
      </w:r>
      <w:r w:rsidR="00DD6A88">
        <w:rPr>
          <w:color w:val="000000"/>
        </w:rPr>
        <w:t>Е</w:t>
      </w:r>
      <w:r>
        <w:rPr>
          <w:color w:val="000000"/>
        </w:rPr>
        <w:t>.А.):</w:t>
      </w:r>
    </w:p>
    <w:p w:rsidR="009E67E6" w:rsidRDefault="009E67E6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ознакомить работников с настоящим распоряжением под роспись.</w:t>
      </w:r>
    </w:p>
    <w:p w:rsidR="009E67E6" w:rsidRDefault="009E67E6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внести изменения в </w:t>
      </w:r>
      <w:r w:rsidR="00DD6A88">
        <w:rPr>
          <w:color w:val="000000"/>
        </w:rPr>
        <w:t>К</w:t>
      </w:r>
      <w:r>
        <w:rPr>
          <w:color w:val="000000"/>
        </w:rPr>
        <w:t>оллективный договор.</w:t>
      </w:r>
    </w:p>
    <w:p w:rsidR="009E67E6" w:rsidRPr="0029692A" w:rsidRDefault="009E67E6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распоряжение на официальном сайте муниципального образования «Нукутский район».</w:t>
      </w:r>
    </w:p>
    <w:p w:rsidR="00205820" w:rsidRPr="0029692A" w:rsidRDefault="00DD6A88" w:rsidP="009E67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205820" w:rsidRPr="0029692A">
        <w:rPr>
          <w:color w:val="000000"/>
        </w:rPr>
        <w:t xml:space="preserve">. </w:t>
      </w:r>
      <w:proofErr w:type="gramStart"/>
      <w:r w:rsidR="00205820" w:rsidRPr="0029692A">
        <w:rPr>
          <w:color w:val="000000"/>
        </w:rPr>
        <w:t>Контроль за</w:t>
      </w:r>
      <w:proofErr w:type="gramEnd"/>
      <w:r w:rsidR="00205820" w:rsidRPr="0029692A">
        <w:rPr>
          <w:color w:val="000000"/>
        </w:rPr>
        <w:t xml:space="preserve"> </w:t>
      </w:r>
      <w:r w:rsidR="009E67E6">
        <w:rPr>
          <w:color w:val="000000"/>
        </w:rPr>
        <w:t xml:space="preserve">исполнением настоящего </w:t>
      </w:r>
      <w:r w:rsidR="002C04C8">
        <w:rPr>
          <w:color w:val="000000"/>
        </w:rPr>
        <w:t xml:space="preserve"> распоряжени</w:t>
      </w:r>
      <w:r w:rsidR="009E67E6">
        <w:rPr>
          <w:color w:val="000000"/>
        </w:rPr>
        <w:t>я</w:t>
      </w:r>
      <w:r w:rsidR="002C04C8">
        <w:rPr>
          <w:color w:val="000000"/>
        </w:rPr>
        <w:t xml:space="preserve"> </w:t>
      </w:r>
      <w:r w:rsidR="00205820" w:rsidRPr="0029692A">
        <w:rPr>
          <w:color w:val="000000"/>
        </w:rPr>
        <w:t xml:space="preserve"> оставляю за собой.</w:t>
      </w:r>
    </w:p>
    <w:p w:rsid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5820" w:rsidRDefault="00DF6577" w:rsidP="0029692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29692A">
        <w:rPr>
          <w:color w:val="000000"/>
        </w:rPr>
        <w:t xml:space="preserve">Мэр                                                                                                         </w:t>
      </w:r>
      <w:proofErr w:type="spellStart"/>
      <w:r w:rsidR="0029692A">
        <w:rPr>
          <w:color w:val="000000"/>
        </w:rPr>
        <w:t>С.Г.Гомбоев</w:t>
      </w:r>
      <w:proofErr w:type="spellEnd"/>
    </w:p>
    <w:p w:rsid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D6A88" w:rsidRDefault="00DD6A88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F6577" w:rsidRDefault="00DF6577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F6577" w:rsidRDefault="00DF6577" w:rsidP="0020582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05820" w:rsidRP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05820">
        <w:rPr>
          <w:color w:val="000000"/>
        </w:rPr>
        <w:lastRenderedPageBreak/>
        <w:t>Приложение № 1</w:t>
      </w:r>
    </w:p>
    <w:p w:rsidR="00205820" w:rsidRP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05820">
        <w:rPr>
          <w:color w:val="000000"/>
        </w:rPr>
        <w:t xml:space="preserve">к распоряжению </w:t>
      </w:r>
      <w:r w:rsidR="002C04C8">
        <w:rPr>
          <w:color w:val="000000"/>
        </w:rPr>
        <w:t>А</w:t>
      </w:r>
      <w:r w:rsidRPr="00205820">
        <w:rPr>
          <w:color w:val="000000"/>
        </w:rPr>
        <w:t>дминистрации</w:t>
      </w:r>
    </w:p>
    <w:p w:rsidR="00205820" w:rsidRP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05820">
        <w:rPr>
          <w:color w:val="000000"/>
        </w:rPr>
        <w:t>муниципального образования</w:t>
      </w:r>
    </w:p>
    <w:p w:rsidR="00205820" w:rsidRPr="00205820" w:rsidRDefault="002C04C8" w:rsidP="0020582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«Нукутский район»</w:t>
      </w:r>
    </w:p>
    <w:p w:rsidR="00205820" w:rsidRPr="00205820" w:rsidRDefault="00205820" w:rsidP="0020582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05820">
        <w:rPr>
          <w:color w:val="000000"/>
        </w:rPr>
        <w:t xml:space="preserve">от </w:t>
      </w:r>
      <w:r w:rsidR="00DF6577">
        <w:rPr>
          <w:color w:val="000000"/>
        </w:rPr>
        <w:t>28.02</w:t>
      </w:r>
      <w:r w:rsidRPr="00205820">
        <w:rPr>
          <w:color w:val="000000"/>
        </w:rPr>
        <w:t>.202</w:t>
      </w:r>
      <w:r w:rsidR="00996865">
        <w:rPr>
          <w:color w:val="000000"/>
        </w:rPr>
        <w:t>2</w:t>
      </w:r>
      <w:r w:rsidR="00DF6577">
        <w:rPr>
          <w:color w:val="000000"/>
        </w:rPr>
        <w:t xml:space="preserve"> </w:t>
      </w:r>
      <w:r w:rsidRPr="00205820">
        <w:rPr>
          <w:color w:val="000000"/>
        </w:rPr>
        <w:t xml:space="preserve">г. № </w:t>
      </w:r>
      <w:r w:rsidR="00DF6577">
        <w:rPr>
          <w:color w:val="000000"/>
        </w:rPr>
        <w:t>63</w:t>
      </w:r>
    </w:p>
    <w:p w:rsidR="00996865" w:rsidRDefault="00996865" w:rsidP="00205820">
      <w:pPr>
        <w:pStyle w:val="a3"/>
        <w:jc w:val="center"/>
        <w:rPr>
          <w:rStyle w:val="a4"/>
          <w:color w:val="000000"/>
        </w:rPr>
      </w:pPr>
    </w:p>
    <w:p w:rsidR="00205820" w:rsidRPr="0029692A" w:rsidRDefault="00205820" w:rsidP="002C04C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rStyle w:val="a4"/>
          <w:color w:val="000000"/>
        </w:rPr>
        <w:t>Правила</w:t>
      </w:r>
    </w:p>
    <w:p w:rsidR="00996865" w:rsidRDefault="00205820" w:rsidP="002C04C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29692A">
        <w:rPr>
          <w:rStyle w:val="a4"/>
          <w:color w:val="000000"/>
        </w:rPr>
        <w:t xml:space="preserve">внутреннего трудового распорядка в </w:t>
      </w:r>
      <w:r w:rsidR="00996865">
        <w:rPr>
          <w:rStyle w:val="a4"/>
          <w:color w:val="000000"/>
        </w:rPr>
        <w:t>А</w:t>
      </w:r>
      <w:r w:rsidRPr="0029692A">
        <w:rPr>
          <w:rStyle w:val="a4"/>
          <w:color w:val="000000"/>
        </w:rPr>
        <w:t>дминистрации</w:t>
      </w:r>
    </w:p>
    <w:p w:rsidR="00205820" w:rsidRPr="0029692A" w:rsidRDefault="00205820" w:rsidP="0099686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rStyle w:val="a4"/>
          <w:color w:val="000000"/>
        </w:rPr>
        <w:t xml:space="preserve"> муниципального образования </w:t>
      </w:r>
      <w:r w:rsidR="00996865">
        <w:rPr>
          <w:rStyle w:val="a4"/>
          <w:color w:val="000000"/>
        </w:rPr>
        <w:t>«Нукутский район»</w:t>
      </w:r>
    </w:p>
    <w:p w:rsidR="002C04C8" w:rsidRDefault="002C04C8" w:rsidP="002C04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C04C8" w:rsidRDefault="002C04C8" w:rsidP="002C04C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05820" w:rsidRPr="0029692A" w:rsidRDefault="00205820" w:rsidP="002C04C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I. Общие положения.</w:t>
      </w:r>
    </w:p>
    <w:p w:rsidR="00205820" w:rsidRPr="0029692A" w:rsidRDefault="00205820" w:rsidP="002C04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Настоящие правила исходят из положений статьи 37 Конституции Российской Федерации, норм действующего Трудового </w:t>
      </w:r>
      <w:r w:rsidR="00DD6A88">
        <w:rPr>
          <w:color w:val="000000"/>
        </w:rPr>
        <w:t>к</w:t>
      </w:r>
      <w:r w:rsidRPr="0029692A">
        <w:rPr>
          <w:color w:val="000000"/>
        </w:rPr>
        <w:t xml:space="preserve">одекса Российской Федерации и распространяются на всех работников </w:t>
      </w:r>
      <w:r w:rsidR="00996865">
        <w:rPr>
          <w:color w:val="000000"/>
        </w:rPr>
        <w:t>А</w:t>
      </w:r>
      <w:r w:rsidRPr="0029692A">
        <w:rPr>
          <w:color w:val="000000"/>
        </w:rPr>
        <w:t xml:space="preserve">дминистрации муниципального образования </w:t>
      </w:r>
      <w:r w:rsidR="00996865">
        <w:rPr>
          <w:color w:val="000000"/>
        </w:rPr>
        <w:t>«Нукутский район»</w:t>
      </w:r>
      <w:r w:rsidRPr="0029692A">
        <w:rPr>
          <w:color w:val="000000"/>
        </w:rPr>
        <w:t xml:space="preserve"> (далее – </w:t>
      </w:r>
      <w:r w:rsidR="00996865">
        <w:rPr>
          <w:color w:val="000000"/>
        </w:rPr>
        <w:t>А</w:t>
      </w:r>
      <w:r w:rsidRPr="0029692A">
        <w:rPr>
          <w:color w:val="000000"/>
        </w:rPr>
        <w:t>дминистрация).</w:t>
      </w:r>
      <w:r w:rsidR="002C04C8">
        <w:rPr>
          <w:color w:val="000000"/>
        </w:rPr>
        <w:t xml:space="preserve"> </w:t>
      </w:r>
      <w:r w:rsidRPr="0029692A">
        <w:rPr>
          <w:color w:val="000000"/>
        </w:rPr>
        <w:t>В основе правил лежат принципы социального партнерства и равноправия субъектов трудовых отношений, работника и работодателя.</w:t>
      </w:r>
    </w:p>
    <w:p w:rsidR="00205820" w:rsidRPr="0029692A" w:rsidRDefault="00205820" w:rsidP="002C04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Поддержка творческой обстановки и трудовой дисциплины является необходимым условием эффективности труда.</w:t>
      </w:r>
      <w:r w:rsidR="002C04C8">
        <w:rPr>
          <w:color w:val="000000"/>
        </w:rPr>
        <w:t xml:space="preserve"> </w:t>
      </w:r>
      <w:r w:rsidRPr="0029692A">
        <w:rPr>
          <w:color w:val="000000"/>
        </w:rPr>
        <w:t>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применение к работникам меры поощрения и взыскания.</w:t>
      </w:r>
    </w:p>
    <w:p w:rsidR="00205820" w:rsidRPr="0029692A" w:rsidRDefault="00205820" w:rsidP="00996865">
      <w:pPr>
        <w:pStyle w:val="a3"/>
        <w:jc w:val="center"/>
        <w:rPr>
          <w:color w:val="000000"/>
        </w:rPr>
      </w:pPr>
      <w:r w:rsidRPr="0029692A">
        <w:rPr>
          <w:color w:val="000000"/>
        </w:rPr>
        <w:t>II. Порядок приема и увольнения.</w:t>
      </w:r>
    </w:p>
    <w:p w:rsidR="00205820" w:rsidRPr="0029692A" w:rsidRDefault="00996865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 К категории работников А</w:t>
      </w:r>
      <w:r w:rsidR="00205820" w:rsidRPr="0029692A">
        <w:rPr>
          <w:color w:val="000000"/>
        </w:rPr>
        <w:t>дминистрации относятся: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муниципальные служащие;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-служащие, осуществляющие техническое обеспечение деятельности </w:t>
      </w:r>
      <w:r w:rsidR="00996865">
        <w:rPr>
          <w:color w:val="000000"/>
        </w:rPr>
        <w:t>А</w:t>
      </w:r>
      <w:r w:rsidRPr="0029692A">
        <w:rPr>
          <w:color w:val="000000"/>
        </w:rPr>
        <w:t>дминистрации;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</w:t>
      </w:r>
      <w:r w:rsidR="00996865">
        <w:rPr>
          <w:color w:val="000000"/>
        </w:rPr>
        <w:t>вспомогательный</w:t>
      </w:r>
      <w:r w:rsidRPr="0029692A">
        <w:rPr>
          <w:color w:val="000000"/>
        </w:rPr>
        <w:t xml:space="preserve"> персонал.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2.2. Прием и увольнение работников осуществляется в соответствии с Трудовым кодексом Российской Федерации, законодательством о муниципальной службе и Уставом муниципального образования </w:t>
      </w:r>
      <w:r w:rsidR="00996865">
        <w:rPr>
          <w:color w:val="000000"/>
        </w:rPr>
        <w:t>«Нукутский район»</w:t>
      </w:r>
      <w:r w:rsidRPr="0029692A">
        <w:rPr>
          <w:color w:val="000000"/>
        </w:rPr>
        <w:t xml:space="preserve">. </w:t>
      </w:r>
      <w:proofErr w:type="gramStart"/>
      <w:r w:rsidRPr="0029692A">
        <w:rPr>
          <w:color w:val="000000"/>
        </w:rPr>
        <w:t>На муниципальную службу принимаются граждане</w:t>
      </w:r>
      <w:r w:rsidR="00996865">
        <w:rPr>
          <w:color w:val="000000"/>
        </w:rPr>
        <w:t>,</w:t>
      </w:r>
      <w:r w:rsidRPr="0029692A">
        <w:rPr>
          <w:color w:val="000000"/>
        </w:rPr>
        <w:t xml:space="preserve"> достигшие 18 лет, владеющие государственным языком </w:t>
      </w:r>
      <w:r w:rsidR="00DD6A88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 и соответствующие квалификационным требованиям, установленным </w:t>
      </w:r>
      <w:r w:rsidR="00DD6A88">
        <w:rPr>
          <w:color w:val="000000"/>
        </w:rPr>
        <w:t>З</w:t>
      </w:r>
      <w:r w:rsidRPr="0029692A">
        <w:rPr>
          <w:color w:val="000000"/>
        </w:rPr>
        <w:t>аконом для замещения должности муниципальной службы, при отсутствии ограничений, связанных с муниципальной службой.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2.3. При поступлении на работу гражданине предоставляют: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заявление на имя </w:t>
      </w:r>
      <w:r w:rsidR="00996865">
        <w:rPr>
          <w:color w:val="000000"/>
        </w:rPr>
        <w:t>мэра</w:t>
      </w:r>
      <w:r w:rsidRPr="0029692A">
        <w:rPr>
          <w:color w:val="000000"/>
        </w:rPr>
        <w:t xml:space="preserve"> </w:t>
      </w:r>
      <w:r w:rsidR="00F54F32">
        <w:rPr>
          <w:color w:val="000000"/>
        </w:rPr>
        <w:t xml:space="preserve">муниципального образования «Нукутский район»  </w:t>
      </w:r>
      <w:r w:rsidRPr="0029692A">
        <w:rPr>
          <w:color w:val="000000"/>
        </w:rPr>
        <w:t>с просьбой о поступлении на муниципальную службу и замещении должности муниципальной службы;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-собственноручно заполненную и подписанную анкету по установленной форме;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-паспорт;</w:t>
      </w:r>
    </w:p>
    <w:p w:rsidR="00205820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F069EA" w:rsidRPr="0029692A" w:rsidRDefault="00F069EA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формирование </w:t>
      </w:r>
      <w:r w:rsidR="00AF39AE">
        <w:rPr>
          <w:color w:val="000000"/>
        </w:rPr>
        <w:t xml:space="preserve">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</w:t>
      </w:r>
      <w:r w:rsidR="00E33CD3">
        <w:rPr>
          <w:color w:val="000000"/>
        </w:rPr>
        <w:t xml:space="preserve"> </w:t>
      </w:r>
      <w:r w:rsidR="0000419C">
        <w:rPr>
          <w:color w:val="000000"/>
        </w:rPr>
        <w:t xml:space="preserve">документ подтверждающий </w:t>
      </w:r>
      <w:r w:rsidR="00E33CD3">
        <w:rPr>
          <w:color w:val="000000"/>
        </w:rPr>
        <w:t>регистраци</w:t>
      </w:r>
      <w:r w:rsidR="0000419C">
        <w:rPr>
          <w:color w:val="000000"/>
        </w:rPr>
        <w:t>ю</w:t>
      </w:r>
      <w:r w:rsidR="00E33CD3">
        <w:rPr>
          <w:color w:val="000000"/>
        </w:rPr>
        <w:t xml:space="preserve"> в системе индивидуального (персонифицированного) учета</w:t>
      </w:r>
      <w:proofErr w:type="gramStart"/>
      <w:r w:rsidR="00E33CD3">
        <w:rPr>
          <w:color w:val="000000"/>
        </w:rPr>
        <w:t xml:space="preserve"> </w:t>
      </w:r>
      <w:r w:rsidRPr="0029692A">
        <w:rPr>
          <w:color w:val="000000"/>
        </w:rPr>
        <w:t>;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документы воинского учета (для военнообязанных и лиц, подлежащих призыву на военную службу);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lastRenderedPageBreak/>
        <w:t>- документы об образовании;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свидетельство </w:t>
      </w:r>
      <w:proofErr w:type="gramStart"/>
      <w:r w:rsidRPr="0029692A">
        <w:rPr>
          <w:color w:val="000000"/>
        </w:rPr>
        <w:t>о постановке на учет в налоговом органе по месту жительства на территории</w:t>
      </w:r>
      <w:proofErr w:type="gramEnd"/>
      <w:r w:rsidR="00DD6A88" w:rsidRPr="00DD6A88">
        <w:rPr>
          <w:color w:val="000000"/>
        </w:rPr>
        <w:t xml:space="preserve"> </w:t>
      </w:r>
      <w:r w:rsidR="00DD6A88">
        <w:rPr>
          <w:color w:val="000000"/>
        </w:rPr>
        <w:t>Российской Федерации</w:t>
      </w:r>
      <w:r w:rsidRPr="0029692A">
        <w:rPr>
          <w:color w:val="000000"/>
        </w:rPr>
        <w:t>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00419C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419C" w:rsidRDefault="0000419C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сведения о размещении информации в информационно-телекоммуникационной сети «Интернет»;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другие документы, предусмотренные федеральными законами, указами Президента </w:t>
      </w:r>
      <w:r w:rsidR="00DD6A88">
        <w:rPr>
          <w:color w:val="000000"/>
        </w:rPr>
        <w:t>Российской Федерации</w:t>
      </w:r>
      <w:r w:rsidR="00DD6A88" w:rsidRPr="00DD6A88">
        <w:rPr>
          <w:color w:val="000000"/>
        </w:rPr>
        <w:t xml:space="preserve"> </w:t>
      </w:r>
      <w:r w:rsidR="00DD6A88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 и постановлениями правительства </w:t>
      </w:r>
      <w:r w:rsidR="00DD6A88">
        <w:rPr>
          <w:color w:val="000000"/>
        </w:rPr>
        <w:t>Российской Федерации</w:t>
      </w:r>
      <w:r w:rsidR="00DD6A88" w:rsidRPr="00DD6A88">
        <w:rPr>
          <w:color w:val="000000"/>
        </w:rPr>
        <w:t xml:space="preserve"> </w:t>
      </w:r>
      <w:r w:rsidR="00DD6A88">
        <w:rPr>
          <w:color w:val="000000"/>
        </w:rPr>
        <w:t>Российской Федерации</w:t>
      </w:r>
      <w:r w:rsidRPr="0029692A">
        <w:rPr>
          <w:color w:val="000000"/>
        </w:rPr>
        <w:t>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2.4. Прием на работу без указанных документов не производится.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2.5. В целях более полной оценки профессиональных и деловых каче</w:t>
      </w:r>
      <w:proofErr w:type="gramStart"/>
      <w:r w:rsidRPr="0029692A">
        <w:rPr>
          <w:color w:val="000000"/>
        </w:rPr>
        <w:t xml:space="preserve">ств </w:t>
      </w:r>
      <w:r w:rsidR="00996865">
        <w:rPr>
          <w:color w:val="000000"/>
        </w:rPr>
        <w:t xml:space="preserve"> </w:t>
      </w:r>
      <w:r w:rsidRPr="0029692A">
        <w:rPr>
          <w:color w:val="000000"/>
        </w:rPr>
        <w:t>пр</w:t>
      </w:r>
      <w:proofErr w:type="gramEnd"/>
      <w:r w:rsidRPr="0029692A">
        <w:rPr>
          <w:color w:val="000000"/>
        </w:rPr>
        <w:t xml:space="preserve">инимаемого на работу лица </w:t>
      </w:r>
      <w:r w:rsidR="00F54F32">
        <w:rPr>
          <w:color w:val="000000"/>
        </w:rPr>
        <w:t>А</w:t>
      </w:r>
      <w:r w:rsidR="00F54F32" w:rsidRPr="0029692A">
        <w:rPr>
          <w:color w:val="000000"/>
        </w:rPr>
        <w:t>дминистрация</w:t>
      </w:r>
      <w:r w:rsidRPr="0029692A">
        <w:rPr>
          <w:color w:val="000000"/>
        </w:rPr>
        <w:t xml:space="preserve">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компьютерах и т.д.).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2.6. Прием на работу в </w:t>
      </w:r>
      <w:r w:rsidR="00996865">
        <w:rPr>
          <w:color w:val="000000"/>
        </w:rPr>
        <w:t>А</w:t>
      </w:r>
      <w:r w:rsidRPr="0029692A">
        <w:rPr>
          <w:color w:val="000000"/>
        </w:rPr>
        <w:t xml:space="preserve">дминистрацию осуществляется, как правило, с прохождением </w:t>
      </w:r>
      <w:r w:rsidR="00F54F32">
        <w:rPr>
          <w:color w:val="000000"/>
        </w:rPr>
        <w:t xml:space="preserve"> конкурса на замещение вакантной должности, </w:t>
      </w:r>
      <w:r w:rsidRPr="0029692A">
        <w:rPr>
          <w:color w:val="000000"/>
        </w:rPr>
        <w:t xml:space="preserve">испытательного срока до трех месяцев, для заместителей </w:t>
      </w:r>
      <w:r w:rsidR="00996865">
        <w:rPr>
          <w:color w:val="000000"/>
        </w:rPr>
        <w:t>мэра</w:t>
      </w:r>
      <w:r w:rsidRPr="0029692A">
        <w:rPr>
          <w:color w:val="000000"/>
        </w:rPr>
        <w:t>, главного бухгалтера – шести месяцев, если иное не установлено федеральным законодательством. В срок испытания не засчитываются периоды, в течение которых муниципальный служащий отсутствовал на службе по уважительной причине. В период испытания на муниципального служащего распространяются действия законодательства о труде, муниципальной службе.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Испытательный срок засчитывается в срок муниципальной службы.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2.7.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признания его недееспособным или ограниченно дееспособным решением суда, вступивш</w:t>
      </w:r>
      <w:r w:rsidR="00DD6A88">
        <w:rPr>
          <w:color w:val="000000"/>
        </w:rPr>
        <w:t>им</w:t>
      </w:r>
      <w:r w:rsidRPr="0029692A">
        <w:rPr>
          <w:color w:val="000000"/>
        </w:rPr>
        <w:t xml:space="preserve"> в законную силу;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осуждени</w:t>
      </w:r>
      <w:r w:rsidR="00DD6A88">
        <w:rPr>
          <w:color w:val="000000"/>
        </w:rPr>
        <w:t>я</w:t>
      </w:r>
      <w:r w:rsidRPr="0029692A">
        <w:rPr>
          <w:color w:val="000000"/>
        </w:rPr>
        <w:t xml:space="preserve"> его к наказанию, исключающему возможность исполнения должностных обязанностей по должности муниципальной службы</w:t>
      </w:r>
      <w:r w:rsidR="0000419C">
        <w:rPr>
          <w:color w:val="000000"/>
        </w:rPr>
        <w:t>,</w:t>
      </w:r>
      <w:r w:rsidRPr="0029692A">
        <w:rPr>
          <w:color w:val="000000"/>
        </w:rPr>
        <w:t xml:space="preserve"> по приговору суда, вступивше</w:t>
      </w:r>
      <w:r w:rsidR="00DD6A88">
        <w:rPr>
          <w:color w:val="000000"/>
        </w:rPr>
        <w:t>му</w:t>
      </w:r>
      <w:r w:rsidRPr="0029692A">
        <w:rPr>
          <w:color w:val="000000"/>
        </w:rPr>
        <w:t xml:space="preserve"> в законную силу;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9692A">
        <w:rPr>
          <w:color w:val="000000"/>
        </w:rPr>
        <w:t xml:space="preserve">- отказа от прохождения процедуры оформления допуска к сведениям, составляющим государственную и иную охраняемую </w:t>
      </w:r>
      <w:r w:rsidR="00DD6A88">
        <w:rPr>
          <w:color w:val="000000"/>
        </w:rPr>
        <w:t xml:space="preserve">федеральными </w:t>
      </w:r>
      <w:r w:rsidRPr="0029692A">
        <w:rPr>
          <w:color w:val="000000"/>
        </w:rPr>
        <w:t>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наличи</w:t>
      </w:r>
      <w:r w:rsidR="0000419C">
        <w:rPr>
          <w:color w:val="000000"/>
        </w:rPr>
        <w:t>я</w:t>
      </w:r>
      <w:r w:rsidRPr="0029692A">
        <w:rPr>
          <w:color w:val="000000"/>
        </w:rPr>
        <w:t xml:space="preserve"> заболевания, препятствующего поступлению на муниципальную службу, или ее прохождению и подтвержденного </w:t>
      </w:r>
      <w:r w:rsidR="00DD6A88">
        <w:rPr>
          <w:color w:val="000000"/>
        </w:rPr>
        <w:t xml:space="preserve">заключением </w:t>
      </w:r>
      <w:r w:rsidRPr="0029692A">
        <w:rPr>
          <w:color w:val="000000"/>
        </w:rPr>
        <w:t>медицинским учреждением</w:t>
      </w:r>
      <w:r w:rsidR="009E67E6">
        <w:rPr>
          <w:color w:val="000000"/>
        </w:rPr>
        <w:t>. Порядок прохождения диспансеризации, перечень таких заболеваний и форма заключения медицинским учреждением устанавливаются уполномоченным Правительством Российской Федерации федеральным органам исполнительной власти</w:t>
      </w:r>
      <w:r w:rsidR="00EE131C">
        <w:rPr>
          <w:color w:val="000000"/>
        </w:rPr>
        <w:t>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близкого родства или свойства (родители, супруги, дети, братья, сестры, а также братья, сестры, родители</w:t>
      </w:r>
      <w:r w:rsidR="00DD6A88">
        <w:rPr>
          <w:color w:val="000000"/>
        </w:rPr>
        <w:t>,</w:t>
      </w:r>
      <w:r w:rsidRPr="0029692A">
        <w:rPr>
          <w:color w:val="000000"/>
        </w:rPr>
        <w:t xml:space="preserve"> дети супругов</w:t>
      </w:r>
      <w:r w:rsidR="00DD6A88">
        <w:rPr>
          <w:color w:val="000000"/>
        </w:rPr>
        <w:t xml:space="preserve"> и супруги детей</w:t>
      </w:r>
      <w:r w:rsidRPr="0029692A">
        <w:rPr>
          <w:color w:val="000000"/>
        </w:rPr>
        <w:t>) с</w:t>
      </w:r>
      <w:r w:rsidR="00DD6A88">
        <w:rPr>
          <w:color w:val="000000"/>
        </w:rPr>
        <w:t xml:space="preserve"> главой муниципального образования,</w:t>
      </w:r>
      <w:r w:rsidRPr="0029692A">
        <w:rPr>
          <w:color w:val="000000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другому;</w:t>
      </w:r>
    </w:p>
    <w:p w:rsidR="00B149BE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прекращения гражданства </w:t>
      </w:r>
      <w:r w:rsidR="00B149BE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, прекращение гражданства иностранного государства участника международного договора </w:t>
      </w:r>
      <w:r w:rsidR="00B149BE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, в соответствии с которым иностранные граждане </w:t>
      </w:r>
      <w:proofErr w:type="gramStart"/>
      <w:r w:rsidRPr="0029692A">
        <w:rPr>
          <w:color w:val="000000"/>
        </w:rPr>
        <w:t>имеют право находится</w:t>
      </w:r>
      <w:proofErr w:type="gramEnd"/>
      <w:r w:rsidRPr="0029692A">
        <w:rPr>
          <w:color w:val="000000"/>
        </w:rPr>
        <w:t xml:space="preserve"> на муниципальной службе</w:t>
      </w:r>
      <w:r w:rsidR="00B149BE">
        <w:rPr>
          <w:color w:val="000000"/>
        </w:rPr>
        <w:t>:</w:t>
      </w:r>
    </w:p>
    <w:p w:rsidR="00B149BE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 - наличия гражданства </w:t>
      </w:r>
      <w:r w:rsidR="00B149BE">
        <w:rPr>
          <w:color w:val="000000"/>
        </w:rPr>
        <w:t xml:space="preserve">(подданства) </w:t>
      </w:r>
      <w:r w:rsidRPr="0029692A">
        <w:rPr>
          <w:color w:val="000000"/>
        </w:rPr>
        <w:t xml:space="preserve">иностранного государства, </w:t>
      </w:r>
      <w:r w:rsidR="00B149BE">
        <w:rPr>
          <w:color w:val="000000"/>
        </w:rPr>
        <w:t xml:space="preserve">либо вида на жительство или иного документа, подтверждающего право на постоянное проживание гражданина на </w:t>
      </w:r>
      <w:r w:rsidR="00B149BE">
        <w:rPr>
          <w:color w:val="000000"/>
        </w:rPr>
        <w:lastRenderedPageBreak/>
        <w:t xml:space="preserve">территории иностранного государства, если иное не предусмотрено </w:t>
      </w:r>
      <w:r w:rsidR="0000419C">
        <w:rPr>
          <w:color w:val="000000"/>
        </w:rPr>
        <w:t>м</w:t>
      </w:r>
      <w:r w:rsidR="00B149BE">
        <w:rPr>
          <w:color w:val="000000"/>
        </w:rPr>
        <w:t xml:space="preserve">еждународным договором Российской Федерации; 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После достижения предельного возраста нахождения на муниципальной службе- 65 лет, гражданин не может быть принят на муниципальную службу.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2.8. При приеме на работу работник (муниципальный служащий) и работодатель (</w:t>
      </w:r>
      <w:r w:rsidR="006E613F">
        <w:rPr>
          <w:color w:val="000000"/>
        </w:rPr>
        <w:t>мэр</w:t>
      </w:r>
      <w:r w:rsidRPr="0029692A">
        <w:rPr>
          <w:color w:val="000000"/>
        </w:rPr>
        <w:t>) заключает трудовой договор в письменной форме, составленный в двух экземплярах, каждый из которых подписывается сторонами, один экземпляр трудового договора передается работнику под расписку.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Прием на работу, поступление на муниципальную службу оформляется распоряжением </w:t>
      </w:r>
      <w:r w:rsidR="006E613F">
        <w:rPr>
          <w:color w:val="000000"/>
        </w:rPr>
        <w:t>мэра</w:t>
      </w:r>
      <w:r w:rsidRPr="0029692A">
        <w:rPr>
          <w:color w:val="000000"/>
        </w:rPr>
        <w:t xml:space="preserve"> о назначении на должность муниципальной службы, которое объявляется работнику под роспись в 3-х-дневный срок со дня фактического начала работы.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2.9. При приеме на работу или переводе </w:t>
      </w:r>
      <w:r w:rsidR="00B149BE">
        <w:rPr>
          <w:color w:val="000000"/>
        </w:rPr>
        <w:t>работника</w:t>
      </w:r>
      <w:r w:rsidRPr="0029692A">
        <w:rPr>
          <w:color w:val="000000"/>
        </w:rPr>
        <w:t xml:space="preserve"> в установленном порядке на другую работу </w:t>
      </w:r>
      <w:r w:rsidR="006E613F">
        <w:rPr>
          <w:color w:val="000000"/>
        </w:rPr>
        <w:t>А</w:t>
      </w:r>
      <w:r w:rsidRPr="0029692A">
        <w:rPr>
          <w:color w:val="000000"/>
        </w:rPr>
        <w:t>дминистрация обязана: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ознакомить работника с порученной работой, условиями и оплатой труда, должностной инструкцией, разъяснить работнику его права и обязанности,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ознакомить под роспись с Правилами внутреннего трудового распорядка и иными локальными нормативными актами, имеющими отношение к его трудовой функции, а также с </w:t>
      </w:r>
      <w:r w:rsidR="00B149BE">
        <w:rPr>
          <w:color w:val="000000"/>
        </w:rPr>
        <w:t>К</w:t>
      </w:r>
      <w:r w:rsidRPr="0029692A">
        <w:rPr>
          <w:color w:val="000000"/>
        </w:rPr>
        <w:t>оллективным договором;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провести инструктаж по технике безопасности, </w:t>
      </w:r>
      <w:r w:rsidR="00B149BE">
        <w:rPr>
          <w:color w:val="000000"/>
        </w:rPr>
        <w:t>противопожарной охране</w:t>
      </w:r>
      <w:r w:rsidRPr="0029692A">
        <w:rPr>
          <w:color w:val="000000"/>
        </w:rPr>
        <w:t xml:space="preserve"> и </w:t>
      </w:r>
      <w:r w:rsidR="00B149BE">
        <w:rPr>
          <w:color w:val="000000"/>
        </w:rPr>
        <w:t xml:space="preserve">по </w:t>
      </w:r>
      <w:r w:rsidRPr="0029692A">
        <w:rPr>
          <w:color w:val="000000"/>
        </w:rPr>
        <w:t>другим правилам</w:t>
      </w:r>
      <w:r w:rsidR="00B149BE">
        <w:rPr>
          <w:color w:val="000000"/>
        </w:rPr>
        <w:t xml:space="preserve"> по </w:t>
      </w:r>
      <w:r w:rsidRPr="0029692A">
        <w:rPr>
          <w:color w:val="000000"/>
        </w:rPr>
        <w:t xml:space="preserve"> охран</w:t>
      </w:r>
      <w:r w:rsidR="00B149BE">
        <w:rPr>
          <w:color w:val="000000"/>
        </w:rPr>
        <w:t>е</w:t>
      </w:r>
      <w:r w:rsidRPr="0029692A">
        <w:rPr>
          <w:color w:val="000000"/>
        </w:rPr>
        <w:t xml:space="preserve"> труда.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2.10. Трудовой договор может быть прекращен по основаниям и на условиях предусмотренных Трудовым кодексом </w:t>
      </w:r>
      <w:r w:rsidR="00B149BE">
        <w:rPr>
          <w:color w:val="000000"/>
        </w:rPr>
        <w:t>Российской Федерации</w:t>
      </w:r>
      <w:proofErr w:type="gramStart"/>
      <w:r w:rsidR="00B149BE" w:rsidRPr="0029692A">
        <w:rPr>
          <w:color w:val="000000"/>
        </w:rPr>
        <w:t xml:space="preserve"> </w:t>
      </w:r>
      <w:r w:rsidRPr="0029692A">
        <w:rPr>
          <w:color w:val="000000"/>
        </w:rPr>
        <w:t>.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Трудовой договор может в любое время</w:t>
      </w:r>
      <w:r w:rsidR="006E613F">
        <w:rPr>
          <w:color w:val="000000"/>
        </w:rPr>
        <w:t>,</w:t>
      </w:r>
      <w:r w:rsidRPr="0029692A">
        <w:rPr>
          <w:color w:val="000000"/>
        </w:rPr>
        <w:t xml:space="preserve"> расторгнут по соглашению сторон трудового договора.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Работник имеет право расторгнуть трудовой договор по собственному желанию, предупредив об этом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(статья 81 Трудового кодекса Российской Федерации).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Помимо оснований для расторжения трудового договора, предусмотренных Трудовым кодексом </w:t>
      </w:r>
      <w:r w:rsidR="00B149BE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, трудовой договор с муниципальным служащим может быть расторгнуть по инициативе </w:t>
      </w:r>
      <w:r w:rsidR="006E613F">
        <w:rPr>
          <w:color w:val="000000"/>
        </w:rPr>
        <w:t>А</w:t>
      </w:r>
      <w:r w:rsidRPr="0029692A">
        <w:rPr>
          <w:color w:val="000000"/>
        </w:rPr>
        <w:t>дминистрации в случае: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достижения предельного возраста, установленного для замещения должности муниципальной службы;</w:t>
      </w:r>
    </w:p>
    <w:p w:rsidR="00205820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несоблюдения ограничений и запретов, связанных с муниципальной службой и ус</w:t>
      </w:r>
      <w:r w:rsidR="00AD3C2F">
        <w:rPr>
          <w:color w:val="000000"/>
        </w:rPr>
        <w:t>тановленных федеральным законом;</w:t>
      </w:r>
    </w:p>
    <w:p w:rsidR="00AD3C2F" w:rsidRPr="0029692A" w:rsidRDefault="00AD3C2F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применения административного наказания в виде дисквалификации.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2.11. Срочный трудовой договор расторгается с истечением срока его действия, о чем работник должен быть предупрежден в письменной форме, не менее чем за 3 дня до его увольнения.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2.12. Трудовой договор, заключенный на время выполнения определенной работы расторгается по завершению этой работы.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2.13. Во всех случаях днем увольнения работника является последний день его работы.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2.14. Прекращение трудового договора оформляется распоряжением </w:t>
      </w:r>
      <w:r w:rsidR="006E613F">
        <w:rPr>
          <w:color w:val="000000"/>
        </w:rPr>
        <w:t>мэра.</w:t>
      </w:r>
    </w:p>
    <w:p w:rsidR="00205820" w:rsidRPr="0029692A" w:rsidRDefault="00205820" w:rsidP="0000419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III. Права и обязанности работника.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3.1. Работник имеет право </w:t>
      </w:r>
      <w:proofErr w:type="gramStart"/>
      <w:r w:rsidRPr="0029692A">
        <w:rPr>
          <w:color w:val="000000"/>
        </w:rPr>
        <w:t>на</w:t>
      </w:r>
      <w:proofErr w:type="gramEnd"/>
      <w:r w:rsidRPr="0029692A">
        <w:rPr>
          <w:color w:val="000000"/>
        </w:rPr>
        <w:t>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 и иными федеральными законами;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lastRenderedPageBreak/>
        <w:t>-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обеспечение организационно-технических условий</w:t>
      </w:r>
      <w:r w:rsidR="00AD3C2F">
        <w:rPr>
          <w:color w:val="000000"/>
        </w:rPr>
        <w:t>, необходимых</w:t>
      </w:r>
      <w:r w:rsidRPr="0029692A">
        <w:rPr>
          <w:color w:val="000000"/>
        </w:rPr>
        <w:t xml:space="preserve"> для исполнения должностных обязанностей;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отдых, обеспечиваемый установлением нормальной продолжительности рабочего времени, предоставлением выходных дней</w:t>
      </w:r>
      <w:r w:rsidR="00AD3C2F">
        <w:rPr>
          <w:color w:val="000000"/>
        </w:rPr>
        <w:t xml:space="preserve">  и</w:t>
      </w:r>
      <w:r w:rsidRPr="0029692A">
        <w:rPr>
          <w:color w:val="000000"/>
        </w:rPr>
        <w:t xml:space="preserve"> нерабочих праздничных дней, а также ежегодного оплачиваемого отпуска;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</w:t>
      </w:r>
      <w:r w:rsidR="00AD3C2F">
        <w:rPr>
          <w:color w:val="000000"/>
        </w:rPr>
        <w:t>и</w:t>
      </w:r>
      <w:r w:rsidRPr="0029692A">
        <w:rPr>
          <w:color w:val="000000"/>
        </w:rPr>
        <w:t xml:space="preserve"> деятельности органов местного самоуправления;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участие по своей инициативе в конкурсе на замещение вакантной должности муниципальной службы;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профессиональную подготовку, переподготовку и повышение квалификации в соответствии с муниципальными правовыми актами за счет средств местного бюджета;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защиту своих персональных данных;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объединение, включая право на создание профессиональных союзов</w:t>
      </w:r>
      <w:r w:rsidR="0000419C">
        <w:rPr>
          <w:color w:val="000000"/>
        </w:rPr>
        <w:t>, для защиты своих прав, социально-экономических и профессиональных интересов</w:t>
      </w:r>
      <w:r w:rsidRPr="0029692A">
        <w:rPr>
          <w:color w:val="000000"/>
        </w:rPr>
        <w:t>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пенсионное обеспечение в соответствии с законодательством Российской Федерации.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Работодателя выполнять иную оплачиваемую работу, если это не повле</w:t>
      </w:r>
      <w:r w:rsidR="00AD3C2F">
        <w:rPr>
          <w:color w:val="000000"/>
        </w:rPr>
        <w:t>чет за собой конфликт интересов и если иное не предусмотрено федеральным законом.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3.2. Работник обязан: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соблюдать Конституцию Российской </w:t>
      </w:r>
      <w:r w:rsidR="00A127BA">
        <w:rPr>
          <w:color w:val="000000"/>
        </w:rPr>
        <w:t>Ф</w:t>
      </w:r>
      <w:r w:rsidRPr="0029692A">
        <w:rPr>
          <w:color w:val="000000"/>
        </w:rPr>
        <w:t xml:space="preserve">едерации, федеральные конституционные законы, федеральные законы, иные нормативные правовые акты Российской Федерации, законы, иные нормативные правовые акты </w:t>
      </w:r>
      <w:r w:rsidR="00A127BA">
        <w:rPr>
          <w:color w:val="000000"/>
        </w:rPr>
        <w:t>Иркутской</w:t>
      </w:r>
      <w:r w:rsidRPr="0029692A">
        <w:rPr>
          <w:color w:val="000000"/>
        </w:rPr>
        <w:t xml:space="preserve"> области, Устав муниципального образования и иные муниципальные правовые акты и обеспечивать их исполнение;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соблюдать при исполнении должностных обязанностей права</w:t>
      </w:r>
      <w:r w:rsidR="00AD3C2F">
        <w:rPr>
          <w:color w:val="000000"/>
        </w:rPr>
        <w:t>, свободы</w:t>
      </w:r>
      <w:r w:rsidRPr="0029692A">
        <w:rPr>
          <w:color w:val="000000"/>
        </w:rPr>
        <w:t xml:space="preserve"> и законные интересы граждан и организаций;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соблюдать, установленные в </w:t>
      </w:r>
      <w:r w:rsidR="00A127BA">
        <w:rPr>
          <w:color w:val="000000"/>
        </w:rPr>
        <w:t>А</w:t>
      </w:r>
      <w:r w:rsidRPr="0029692A">
        <w:rPr>
          <w:color w:val="000000"/>
        </w:rPr>
        <w:t xml:space="preserve">дминистрации </w:t>
      </w:r>
      <w:r w:rsidR="00AD3C2F">
        <w:rPr>
          <w:color w:val="000000"/>
        </w:rPr>
        <w:t>П</w:t>
      </w:r>
      <w:r w:rsidRPr="0029692A">
        <w:rPr>
          <w:color w:val="000000"/>
        </w:rPr>
        <w:t>равила внутреннего трудового распорядка, должностную инструкцию, порядок работы со служебной информацией;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поддерживать уровень квалификации, необходимый для надлежащего исполнения должностных обязанностей;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9692A">
        <w:rPr>
          <w:color w:val="000000"/>
        </w:rPr>
        <w:t xml:space="preserve">- представлять в установленном порядке предусмотренные законодательством </w:t>
      </w:r>
      <w:r w:rsidR="00AD3C2F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 сведения о себе членах своей семьи, а также сведения о полученных им </w:t>
      </w:r>
      <w:r w:rsidRPr="0029692A">
        <w:rPr>
          <w:color w:val="000000"/>
        </w:rPr>
        <w:lastRenderedPageBreak/>
        <w:t>доходах и принадлежащих ему на праве собственности имуществе, являющихся объектами налогообложения, об обязательствах имущественного характера;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сообщать о выходе из гражданства </w:t>
      </w:r>
      <w:r w:rsidR="00AD3C2F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соблюдать ограничения, выполнять обязательства, не нарушать запреты, которые установлены федеральными законами;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</w:t>
      </w:r>
      <w:r w:rsidR="0000419C">
        <w:rPr>
          <w:color w:val="000000"/>
        </w:rPr>
        <w:t>уведомлять в письменной форме</w:t>
      </w:r>
      <w:r w:rsidRPr="0029692A">
        <w:rPr>
          <w:color w:val="000000"/>
        </w:rPr>
        <w:t xml:space="preserve"> работодател</w:t>
      </w:r>
      <w:r w:rsidR="0000419C">
        <w:rPr>
          <w:color w:val="000000"/>
        </w:rPr>
        <w:t>я</w:t>
      </w:r>
      <w:r w:rsidRPr="0029692A">
        <w:rPr>
          <w:color w:val="000000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подобных конфликтов.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IV. Права и обязанности работодателя.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4.1. Работодатель имеет право: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заключать, изменять и расторгать трудовые договора с работниками в порядке и на условиях, которые установлены Трудовым кодексом Российской Федерации и иными федеральными законами;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вести коллективные переговоры и заключать коллективные договоры;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поощрять работников за добросовестный эффективный труд;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</w:t>
      </w:r>
      <w:r w:rsidR="006E613F">
        <w:rPr>
          <w:color w:val="000000"/>
        </w:rPr>
        <w:t>А</w:t>
      </w:r>
      <w:r w:rsidRPr="0029692A">
        <w:rPr>
          <w:color w:val="000000"/>
        </w:rPr>
        <w:t>дминистрации муниципального образования;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привлекать работников к дисциплинарной и материальной ответственности в порядке, установленном Трудовым кодексом </w:t>
      </w:r>
      <w:r w:rsidR="00FF31FB">
        <w:rPr>
          <w:color w:val="000000"/>
        </w:rPr>
        <w:t>Российской Федерации</w:t>
      </w:r>
      <w:r w:rsidR="00FF31FB" w:rsidRPr="0029692A">
        <w:rPr>
          <w:color w:val="000000"/>
        </w:rPr>
        <w:t xml:space="preserve"> </w:t>
      </w:r>
      <w:r w:rsidRPr="0029692A">
        <w:rPr>
          <w:color w:val="000000"/>
        </w:rPr>
        <w:t>и иными нормативными правовыми актами;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способствовать работнику в повышении им своей квалификации, совершенствовании профессиональных навыков;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принимать локальные нормативные акты;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Администрация имеет иные права, предусмотренные законодательством </w:t>
      </w:r>
      <w:r w:rsidR="00FF31FB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 о труде и муниципальной службе.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4.2. Работодатель обязан: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соблюдать законодательство о труде и иные нормативные правовые акты, условия </w:t>
      </w:r>
      <w:r w:rsidR="00FF31FB">
        <w:rPr>
          <w:color w:val="000000"/>
        </w:rPr>
        <w:t>К</w:t>
      </w:r>
      <w:r w:rsidRPr="0029692A">
        <w:rPr>
          <w:color w:val="000000"/>
        </w:rPr>
        <w:t>оллективного договора, соглашений и трудовых договоров;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предоставлять работнику работу, обусловленную трудовым договором;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правильно организовать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обеспечивать работникам равную оплату труда за труд равной ценности;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соблюдать оговоренные в трудовом договоре условия оплаты труда, выплачивать в полном размере причитающуюся работникам заработную плату в установленные сроки (</w:t>
      </w:r>
      <w:r w:rsidR="006E613F">
        <w:rPr>
          <w:color w:val="000000"/>
        </w:rPr>
        <w:t>2</w:t>
      </w:r>
      <w:r w:rsidRPr="0029692A">
        <w:rPr>
          <w:color w:val="000000"/>
        </w:rPr>
        <w:t xml:space="preserve"> и 1</w:t>
      </w:r>
      <w:r w:rsidR="006E613F">
        <w:rPr>
          <w:color w:val="000000"/>
        </w:rPr>
        <w:t>7</w:t>
      </w:r>
      <w:r w:rsidRPr="0029692A">
        <w:rPr>
          <w:color w:val="000000"/>
        </w:rPr>
        <w:t xml:space="preserve"> числа каждого месяца);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вести коллективные переговоры, а также заключать </w:t>
      </w:r>
      <w:r w:rsidR="00FF31FB">
        <w:rPr>
          <w:color w:val="000000"/>
        </w:rPr>
        <w:t>К</w:t>
      </w:r>
      <w:r w:rsidRPr="0029692A">
        <w:rPr>
          <w:color w:val="000000"/>
        </w:rPr>
        <w:t>оллективный договор;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обеспечивать бытовые нужды работников, связанные с исполнением ими трудовых обязанностей;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осуществлять обязательное социальное страхование работников;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возмещать вред, причиненный работникам, в связи с исполнением ими трудовых обязанностей;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- исполнять иные обязанности, предусмотренные действующим законодательством </w:t>
      </w:r>
      <w:r w:rsidR="00FF31FB">
        <w:rPr>
          <w:color w:val="000000"/>
        </w:rPr>
        <w:t>Российской Федерации</w:t>
      </w:r>
      <w:r w:rsidRPr="0029692A">
        <w:rPr>
          <w:color w:val="000000"/>
        </w:rPr>
        <w:t xml:space="preserve"> о труде и муниципальной службе.</w:t>
      </w:r>
    </w:p>
    <w:p w:rsidR="00205820" w:rsidRPr="0029692A" w:rsidRDefault="00205820" w:rsidP="00AE79F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V. Рабочее время и время отдыха.</w:t>
      </w:r>
    </w:p>
    <w:p w:rsidR="006E613F" w:rsidRPr="006E613F" w:rsidRDefault="00205820" w:rsidP="00AE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1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 </w:t>
      </w:r>
      <w:r w:rsidR="006E613F" w:rsidRPr="006E613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для работников Администрации устанавливается пятидневная рабочая неделя продолжительностью 40 часов</w:t>
      </w:r>
      <w:r w:rsidR="0000419C">
        <w:rPr>
          <w:rFonts w:ascii="Times New Roman" w:hAnsi="Times New Roman" w:cs="Times New Roman"/>
          <w:sz w:val="24"/>
          <w:szCs w:val="24"/>
        </w:rPr>
        <w:t xml:space="preserve"> в неделю – для мужчин, 36 часов в неделю – для женщин</w:t>
      </w:r>
      <w:r w:rsidR="006E613F" w:rsidRPr="006E613F">
        <w:rPr>
          <w:rFonts w:ascii="Times New Roman" w:hAnsi="Times New Roman" w:cs="Times New Roman"/>
          <w:sz w:val="24"/>
          <w:szCs w:val="24"/>
        </w:rPr>
        <w:t xml:space="preserve"> с двумя выходными днями (суббота, воскресенье):</w:t>
      </w:r>
    </w:p>
    <w:p w:rsidR="006E613F" w:rsidRPr="006E613F" w:rsidRDefault="006E613F" w:rsidP="00F54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3F">
        <w:rPr>
          <w:rFonts w:ascii="Times New Roman" w:hAnsi="Times New Roman" w:cs="Times New Roman"/>
          <w:sz w:val="24"/>
          <w:szCs w:val="24"/>
        </w:rPr>
        <w:t>- начало  работы – 9.00 часов;</w:t>
      </w:r>
    </w:p>
    <w:p w:rsidR="006E613F" w:rsidRPr="006E613F" w:rsidRDefault="006E613F" w:rsidP="00F54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3F">
        <w:rPr>
          <w:rFonts w:ascii="Times New Roman" w:hAnsi="Times New Roman" w:cs="Times New Roman"/>
          <w:sz w:val="24"/>
          <w:szCs w:val="24"/>
        </w:rPr>
        <w:t>- время обеденного перерыва – с 13.00 до 14.00 часов;</w:t>
      </w:r>
    </w:p>
    <w:p w:rsidR="006E613F" w:rsidRPr="006E613F" w:rsidRDefault="006E613F" w:rsidP="00F54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3F">
        <w:rPr>
          <w:rFonts w:ascii="Times New Roman" w:hAnsi="Times New Roman" w:cs="Times New Roman"/>
          <w:sz w:val="24"/>
          <w:szCs w:val="24"/>
        </w:rPr>
        <w:t xml:space="preserve">- окончание </w:t>
      </w:r>
      <w:r w:rsidR="00DF6577">
        <w:rPr>
          <w:rFonts w:ascii="Times New Roman" w:hAnsi="Times New Roman" w:cs="Times New Roman"/>
          <w:sz w:val="24"/>
          <w:szCs w:val="24"/>
        </w:rPr>
        <w:t xml:space="preserve">работы для мужчин </w:t>
      </w:r>
      <w:r w:rsidRPr="006E613F">
        <w:rPr>
          <w:rFonts w:ascii="Times New Roman" w:hAnsi="Times New Roman" w:cs="Times New Roman"/>
          <w:sz w:val="24"/>
          <w:szCs w:val="24"/>
        </w:rPr>
        <w:t xml:space="preserve"> – 18.00 часов, для женщин – 17.12 часов</w:t>
      </w:r>
      <w:r w:rsidR="00DF6577">
        <w:rPr>
          <w:rFonts w:ascii="Times New Roman" w:hAnsi="Times New Roman" w:cs="Times New Roman"/>
          <w:sz w:val="24"/>
          <w:szCs w:val="24"/>
        </w:rPr>
        <w:t xml:space="preserve"> (пятница до 16.00 часов)</w:t>
      </w:r>
      <w:r w:rsidRPr="006E613F">
        <w:rPr>
          <w:rFonts w:ascii="Times New Roman" w:hAnsi="Times New Roman" w:cs="Times New Roman"/>
          <w:sz w:val="24"/>
          <w:szCs w:val="24"/>
        </w:rPr>
        <w:t>.</w:t>
      </w:r>
    </w:p>
    <w:p w:rsidR="006E613F" w:rsidRPr="006E613F" w:rsidRDefault="006E613F" w:rsidP="00AE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13F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и главные специалисты обязаны присутствовать на планерки при мэре муниципального образования «Нукутский район» - каждый понедельник в </w:t>
      </w:r>
      <w:r w:rsidR="00AE79F7">
        <w:rPr>
          <w:rFonts w:ascii="Times New Roman" w:hAnsi="Times New Roman" w:cs="Times New Roman"/>
          <w:sz w:val="24"/>
          <w:szCs w:val="24"/>
        </w:rPr>
        <w:t>09</w:t>
      </w:r>
      <w:r w:rsidRPr="006E613F">
        <w:rPr>
          <w:rFonts w:ascii="Times New Roman" w:hAnsi="Times New Roman" w:cs="Times New Roman"/>
          <w:sz w:val="24"/>
          <w:szCs w:val="24"/>
        </w:rPr>
        <w:t>.</w:t>
      </w:r>
      <w:r w:rsidR="00AE79F7">
        <w:rPr>
          <w:rFonts w:ascii="Times New Roman" w:hAnsi="Times New Roman" w:cs="Times New Roman"/>
          <w:sz w:val="24"/>
          <w:szCs w:val="24"/>
        </w:rPr>
        <w:t>3</w:t>
      </w:r>
      <w:r w:rsidRPr="006E613F">
        <w:rPr>
          <w:rFonts w:ascii="Times New Roman" w:hAnsi="Times New Roman" w:cs="Times New Roman"/>
          <w:sz w:val="24"/>
          <w:szCs w:val="24"/>
        </w:rPr>
        <w:t>0 часов.</w:t>
      </w:r>
    </w:p>
    <w:p w:rsidR="006E613F" w:rsidRPr="006E613F" w:rsidRDefault="006E613F" w:rsidP="00AE7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13F">
        <w:rPr>
          <w:rFonts w:ascii="Times New Roman" w:hAnsi="Times New Roman" w:cs="Times New Roman"/>
          <w:sz w:val="24"/>
          <w:szCs w:val="24"/>
        </w:rPr>
        <w:t>Накануне праздничных дней продолжительность работы  сокращается на 1 час.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5.2. В соответствии с действующим законодательством о труде работа не производится в следующие праздничные дни</w:t>
      </w:r>
      <w:r w:rsidR="00DF6577">
        <w:rPr>
          <w:color w:val="000000"/>
        </w:rPr>
        <w:t xml:space="preserve"> Российской Федерации</w:t>
      </w:r>
      <w:r w:rsidRPr="0029692A">
        <w:rPr>
          <w:color w:val="000000"/>
        </w:rPr>
        <w:t>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1, 2, 3, 4 , 5, 6 и 8 января – Новогодние каникулы,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7 января – Рождество Христово,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23 февраля - День защитника отечества,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8 марта - Международный женский день,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1 мая - праздник Весны и Труда.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9 мая - День Победы,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12 июня - День России,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4 ноября – День народного единства.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9692A">
        <w:rPr>
          <w:color w:val="000000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5.3. Очередность предоставления отпусков устанавливается </w:t>
      </w:r>
      <w:r w:rsidR="006E613F">
        <w:rPr>
          <w:color w:val="000000"/>
        </w:rPr>
        <w:t>А</w:t>
      </w:r>
      <w:r w:rsidRPr="0029692A">
        <w:rPr>
          <w:color w:val="000000"/>
        </w:rPr>
        <w:t>дминистрацией с учетом производственной необходимости и пожеланий работников в соответствии с утвержденным графиком отпусков.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Муниципальным служащим </w:t>
      </w:r>
      <w:r w:rsidR="00B32ACC">
        <w:rPr>
          <w:color w:val="000000"/>
        </w:rPr>
        <w:t>А</w:t>
      </w:r>
      <w:r w:rsidRPr="0029692A">
        <w:rPr>
          <w:color w:val="000000"/>
        </w:rPr>
        <w:t>дминистрации предоставляются ежегодные отпуска. Продолжительность основного оплачиваемого отпуска 3</w:t>
      </w:r>
      <w:r w:rsidR="00DF6577">
        <w:rPr>
          <w:color w:val="000000"/>
        </w:rPr>
        <w:t>0</w:t>
      </w:r>
      <w:r w:rsidRPr="0029692A">
        <w:rPr>
          <w:color w:val="000000"/>
        </w:rPr>
        <w:t xml:space="preserve"> календарных дней. Техническим работникам и работникам получающим оплату по ЕТ</w:t>
      </w:r>
      <w:proofErr w:type="gramStart"/>
      <w:r w:rsidRPr="0029692A">
        <w:rPr>
          <w:color w:val="000000"/>
        </w:rPr>
        <w:t>С-</w:t>
      </w:r>
      <w:proofErr w:type="gramEnd"/>
      <w:r w:rsidRPr="0029692A">
        <w:rPr>
          <w:color w:val="000000"/>
        </w:rPr>
        <w:t xml:space="preserve"> продолжительность основного оплачиваемого отпуска </w:t>
      </w:r>
      <w:r w:rsidR="00DF6577">
        <w:rPr>
          <w:color w:val="000000"/>
        </w:rPr>
        <w:t>28</w:t>
      </w:r>
      <w:r w:rsidRPr="0029692A">
        <w:rPr>
          <w:color w:val="000000"/>
        </w:rPr>
        <w:t xml:space="preserve"> календарных дней.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За выслугу лет муниципальным служащим </w:t>
      </w:r>
      <w:r w:rsidR="00B32ACC">
        <w:rPr>
          <w:color w:val="000000"/>
        </w:rPr>
        <w:t>А</w:t>
      </w:r>
      <w:r w:rsidRPr="0029692A">
        <w:rPr>
          <w:color w:val="000000"/>
        </w:rPr>
        <w:t>дминистрации предоставляется ежегодный дополнительный оплачиваемый отпуск при стаже муниципальной службы: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до 5 лет – 1 календарный день;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от 5 до 10 лет - 5 календарных дней;</w:t>
      </w:r>
    </w:p>
    <w:p w:rsidR="00205820" w:rsidRPr="00DF6577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6577">
        <w:rPr>
          <w:color w:val="000000"/>
        </w:rPr>
        <w:t>- от 10 лет до 15 лет – 7 календарных дней;</w:t>
      </w:r>
    </w:p>
    <w:p w:rsidR="00205820" w:rsidRPr="00DF6577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6577">
        <w:rPr>
          <w:color w:val="000000"/>
        </w:rPr>
        <w:t>- свыше 15 лет – 10 календарных дней.</w:t>
      </w:r>
    </w:p>
    <w:p w:rsidR="00DF6577" w:rsidRPr="00DF6577" w:rsidRDefault="00DF6577" w:rsidP="00DF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6577">
        <w:rPr>
          <w:rFonts w:ascii="Times New Roman" w:hAnsi="Times New Roman" w:cs="Times New Roman"/>
          <w:sz w:val="24"/>
          <w:szCs w:val="24"/>
        </w:rPr>
        <w:t xml:space="preserve">ополнительный оплачиваемый отпуск за выслугу лет, продолжительность которого исчисляется из расчета один календарный день за каждый год муниципальной службы. </w:t>
      </w:r>
      <w:proofErr w:type="gramStart"/>
      <w:r w:rsidRPr="00DF6577">
        <w:rPr>
          <w:rFonts w:ascii="Times New Roman" w:hAnsi="Times New Roman" w:cs="Times New Roman"/>
          <w:sz w:val="24"/>
          <w:szCs w:val="24"/>
        </w:rPr>
        <w:t>При этом продолжительность ежегодного дополнительного оплачиваемого отпуска за выслугу лет для Муниципального служащего не может превышать 10 календарных дней;</w:t>
      </w:r>
      <w:proofErr w:type="gramEnd"/>
    </w:p>
    <w:p w:rsidR="00DF6577" w:rsidRPr="00DF6577" w:rsidRDefault="00DF6577" w:rsidP="00DF6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6577">
        <w:rPr>
          <w:rFonts w:ascii="Times New Roman" w:hAnsi="Times New Roman" w:cs="Times New Roman"/>
          <w:color w:val="000000"/>
          <w:sz w:val="24"/>
          <w:szCs w:val="24"/>
        </w:rPr>
        <w:t>ополнительный оплачиваемый отпуск продолжительностью 8 календарных дней, согласно ст.14 Закона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DF6577" w:rsidRPr="00DF6577" w:rsidRDefault="00DF6577" w:rsidP="00DF65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6577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ополнительный оплачиваемый отпуск с ненормированным рабочим днем за работу в условиях ненормированного рабочего дня, продолжительность которого зависит от объема работы, степени напряженности труда, возможности выполнять свои трудовые функции за пределами нормальной продолжительности рабочего времени и других условий. Минимальная продолжительность такого – 3 </w:t>
      </w:r>
      <w:proofErr w:type="gramStart"/>
      <w:r w:rsidRPr="00DF6577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gramEnd"/>
      <w:r w:rsidRPr="00DF6577"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205820" w:rsidRPr="0029692A" w:rsidRDefault="00205820" w:rsidP="00DF65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lastRenderedPageBreak/>
        <w:t xml:space="preserve"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высшие, главные должности муниципальной службы и </w:t>
      </w:r>
      <w:proofErr w:type="gramStart"/>
      <w:r w:rsidRPr="0029692A">
        <w:rPr>
          <w:color w:val="000000"/>
        </w:rPr>
        <w:t>лиц, замещающих муниципальные должности не может</w:t>
      </w:r>
      <w:proofErr w:type="gramEnd"/>
      <w:r w:rsidRPr="0029692A">
        <w:rPr>
          <w:color w:val="000000"/>
        </w:rPr>
        <w:t xml:space="preserve"> превышать </w:t>
      </w:r>
      <w:r w:rsidR="00B32ACC">
        <w:rPr>
          <w:color w:val="000000"/>
        </w:rPr>
        <w:t>51</w:t>
      </w:r>
      <w:r w:rsidRPr="0029692A">
        <w:rPr>
          <w:color w:val="000000"/>
        </w:rPr>
        <w:t xml:space="preserve"> календарных дней, для муниципальных служащих, замещающих должности муниципальной службы иных групп - </w:t>
      </w:r>
      <w:r w:rsidR="00B32ACC">
        <w:rPr>
          <w:color w:val="000000"/>
        </w:rPr>
        <w:t>51</w:t>
      </w:r>
      <w:r w:rsidRPr="0029692A">
        <w:rPr>
          <w:color w:val="000000"/>
        </w:rPr>
        <w:t xml:space="preserve"> календарных дней.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Привлечение работников </w:t>
      </w:r>
      <w:r w:rsidR="00B32ACC">
        <w:rPr>
          <w:color w:val="000000"/>
        </w:rPr>
        <w:t>А</w:t>
      </w:r>
      <w:r w:rsidRPr="0029692A">
        <w:rPr>
          <w:color w:val="000000"/>
        </w:rPr>
        <w:t xml:space="preserve">дминистрации к работе в выходные и нерабочие праздничные дни допускается с письменного согласия работника с учетом мнения совета трудового коллектива </w:t>
      </w:r>
      <w:r w:rsidR="00AE79F7">
        <w:rPr>
          <w:color w:val="000000"/>
        </w:rPr>
        <w:t>А</w:t>
      </w:r>
      <w:r w:rsidRPr="0029692A">
        <w:rPr>
          <w:color w:val="000000"/>
        </w:rPr>
        <w:t>дминистрации. По желанию работника, работавшего в выходной или нерабочий, праздничный день, ему может быть представлен любой другой день отдыха.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В случае необходимости работникам </w:t>
      </w:r>
      <w:r w:rsidR="00B32ACC">
        <w:rPr>
          <w:color w:val="000000"/>
        </w:rPr>
        <w:t>А</w:t>
      </w:r>
      <w:r w:rsidRPr="0029692A">
        <w:rPr>
          <w:color w:val="000000"/>
        </w:rPr>
        <w:t>дминистрации устанавливается ненормированный рабочий день, они могут эпизодически привлекаться к выполнению своих трудовых функций за пределами нормальной продолжительности рабочего времени. Отработанное время компенсируется в соответствии с Трудовым Кодексом Российской Федерации.</w:t>
      </w:r>
    </w:p>
    <w:p w:rsidR="00205820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813EE" w:rsidRPr="000B78AF" w:rsidRDefault="002813EE" w:rsidP="002813EE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b w:val="0"/>
          <w:color w:val="000000"/>
        </w:rPr>
        <w:t xml:space="preserve">                                                             </w:t>
      </w:r>
      <w:r w:rsidRPr="002813EE">
        <w:rPr>
          <w:b w:val="0"/>
          <w:color w:val="000000"/>
        </w:rPr>
        <w:t>VI.</w:t>
      </w:r>
      <w:r>
        <w:rPr>
          <w:color w:val="000000"/>
        </w:rPr>
        <w:t xml:space="preserve"> </w:t>
      </w:r>
      <w:r w:rsidRPr="000B78AF">
        <w:rPr>
          <w:rFonts w:ascii="Times New Roman" w:hAnsi="Times New Roman" w:cs="Times New Roman"/>
          <w:b w:val="0"/>
        </w:rPr>
        <w:t>Оплата труда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6.1.Заработная плата определяется в зависимости от квалификации работника, сложности, количества, качества и условий выполняемой работы.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6.2. Заработная плата работнику устанавливается трудовым договором в соответствии с действующим законодательством.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6.3.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6.4. Система оплаты труда работников, замещающих должности, не являющиеся должностями муниципальной службы, включает в себя: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иные выплаты, в соответствии с действующим законодательством.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6.5. В соответствии со </w:t>
      </w:r>
      <w:hyperlink r:id="rId8" w:history="1">
        <w:r w:rsidRPr="002813EE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136</w:t>
        </w:r>
      </w:hyperlink>
      <w:r w:rsidRPr="002813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работника. За первую половину месяца зарплата выплачивается 17-го числа каждого месяца, а за вторую половину месяца -  2-го числа каждого месяца, следующего за </w:t>
      </w:r>
      <w:proofErr w:type="gramStart"/>
      <w:r w:rsidRPr="002813EE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2813EE">
        <w:rPr>
          <w:rFonts w:ascii="Times New Roman" w:hAnsi="Times New Roman" w:cs="Times New Roman"/>
          <w:sz w:val="24"/>
          <w:szCs w:val="24"/>
        </w:rPr>
        <w:t>. В случаях, когда указанные числа приходятся на выходные или праздничные дни, днями выплаты зарплаты следует считать рабочие дни, непосредственно предшествующие выходным (праздничным) дням.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6.6.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6.7. Изменения в системе оплаты труда (денежного содержания)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6.8. Оплата отпуска производится за три полных дня до начала отпуска</w:t>
      </w:r>
      <w:r w:rsidRPr="002813EE">
        <w:rPr>
          <w:rFonts w:ascii="Times New Roman" w:hAnsi="Times New Roman" w:cs="Times New Roman"/>
          <w:i/>
          <w:sz w:val="24"/>
          <w:szCs w:val="24"/>
        </w:rPr>
        <w:t>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6.9. Работодатель с заработной платы работника перечисляет налоги в размерах и порядке, предусмотренном действующим законодательством </w:t>
      </w:r>
      <w:r w:rsidR="00DF657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813EE">
        <w:rPr>
          <w:rFonts w:ascii="Times New Roman" w:hAnsi="Times New Roman" w:cs="Times New Roman"/>
          <w:sz w:val="24"/>
          <w:szCs w:val="24"/>
        </w:rPr>
        <w:t>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6.10. В период отстранения от работы (недопущения к работе) заработная плата работнику не начисляется, за исключением случаев, предусмотренных </w:t>
      </w:r>
      <w:hyperlink r:id="rId9" w:history="1">
        <w:r w:rsidRPr="002813EE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Трудовым кодексом</w:t>
        </w:r>
      </w:hyperlink>
      <w:r w:rsidRPr="002813EE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lastRenderedPageBreak/>
        <w:t xml:space="preserve">6.11. Порядок оплаты за работу в выходной или нерабочий праздничный день установлен </w:t>
      </w:r>
      <w:hyperlink r:id="rId10" w:history="1">
        <w:r w:rsidRPr="002813EE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153</w:t>
        </w:r>
      </w:hyperlink>
      <w:r w:rsidRPr="002813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813EE" w:rsidRP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6.12. Оплата работы в выходной или нерабочий праздничный день производится с учетом </w:t>
      </w:r>
      <w:r w:rsidRPr="002813EE">
        <w:rPr>
          <w:rFonts w:ascii="Times New Roman" w:hAnsi="Times New Roman" w:cs="Times New Roman"/>
          <w:sz w:val="24"/>
          <w:szCs w:val="24"/>
          <w:highlight w:val="white"/>
        </w:rPr>
        <w:t>компенсационных и стимулирующих выплат, которые установлены системой оплаты труда.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VI</w:t>
      </w:r>
      <w:r w:rsidR="002813EE">
        <w:rPr>
          <w:color w:val="000000"/>
          <w:lang w:val="en-US"/>
        </w:rPr>
        <w:t>I</w:t>
      </w:r>
      <w:r w:rsidRPr="0029692A">
        <w:rPr>
          <w:color w:val="000000"/>
        </w:rPr>
        <w:t>. Поощрения за успехи в работе.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ценными подарками, почетной грамотой, представляет к званию «Лучшего по профессии»). За особые трудовые заслуги перед обществом и государством работники могут быть представлены к государственным наградам.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VI</w:t>
      </w:r>
      <w:r w:rsidR="002813EE">
        <w:rPr>
          <w:color w:val="000000"/>
          <w:lang w:val="en-US"/>
        </w:rPr>
        <w:t>I</w:t>
      </w:r>
      <w:r w:rsidRPr="0029692A">
        <w:rPr>
          <w:color w:val="000000"/>
        </w:rPr>
        <w:t>I. Дисциплина труда и дисциплинарные взыскания.</w:t>
      </w:r>
    </w:p>
    <w:p w:rsidR="004F33D8" w:rsidRPr="00A57629" w:rsidRDefault="004F33D8" w:rsidP="00F54F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Все работники обязаны соблюдать дисциплину труда и правила внутреннего трудового распорядка, установленные в </w:t>
      </w:r>
      <w:r w:rsidR="00B32ACC">
        <w:rPr>
          <w:color w:val="000000"/>
        </w:rPr>
        <w:t>А</w:t>
      </w:r>
      <w:r w:rsidRPr="0029692A">
        <w:rPr>
          <w:color w:val="000000"/>
        </w:rPr>
        <w:t>дминистрации.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За нарушение трудовой дисциплины (совершение дисциплинарного проступка), то есть неисполнение или ненадлежащее исполнение работником по его вине возложенных на него трудовых обязанностей, работодатель имеет право применять следующие дисциплинарные взыскания: замечание, выговор, увольнение по соответствующим основаниям.</w:t>
      </w:r>
    </w:p>
    <w:p w:rsidR="00DF6577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Дисциплинарные взыскания применяются не позднее одного месяца со дня обнаружения проступка, не считая времени болезни работника, пребывания в отпуске, а также времени, </w:t>
      </w:r>
      <w:r w:rsidR="00DF6577">
        <w:rPr>
          <w:color w:val="000000"/>
        </w:rPr>
        <w:t>н</w:t>
      </w:r>
      <w:r w:rsidRPr="0029692A">
        <w:rPr>
          <w:color w:val="000000"/>
        </w:rPr>
        <w:t>еобходимого</w:t>
      </w:r>
      <w:r w:rsidR="00DF6577">
        <w:rPr>
          <w:color w:val="000000"/>
        </w:rPr>
        <w:t xml:space="preserve"> </w:t>
      </w:r>
      <w:r w:rsidRPr="0029692A">
        <w:rPr>
          <w:color w:val="000000"/>
        </w:rPr>
        <w:t>на</w:t>
      </w:r>
      <w:r w:rsidR="00DF6577">
        <w:rPr>
          <w:color w:val="000000"/>
        </w:rPr>
        <w:t xml:space="preserve"> </w:t>
      </w:r>
      <w:r w:rsidRPr="0029692A">
        <w:rPr>
          <w:color w:val="000000"/>
        </w:rPr>
        <w:t>учет</w:t>
      </w:r>
      <w:r w:rsidR="00DF6577">
        <w:rPr>
          <w:color w:val="000000"/>
        </w:rPr>
        <w:t xml:space="preserve"> </w:t>
      </w:r>
      <w:r w:rsidRPr="0029692A">
        <w:rPr>
          <w:color w:val="000000"/>
        </w:rPr>
        <w:t>мнения</w:t>
      </w:r>
      <w:r w:rsidR="00DF6577">
        <w:rPr>
          <w:color w:val="000000"/>
        </w:rPr>
        <w:t xml:space="preserve"> </w:t>
      </w:r>
      <w:r w:rsidRPr="0029692A">
        <w:rPr>
          <w:color w:val="000000"/>
        </w:rPr>
        <w:t>профсоюзного</w:t>
      </w:r>
      <w:r w:rsidR="00DF6577">
        <w:rPr>
          <w:color w:val="000000"/>
        </w:rPr>
        <w:t xml:space="preserve"> </w:t>
      </w:r>
      <w:r w:rsidRPr="0029692A">
        <w:rPr>
          <w:color w:val="000000"/>
        </w:rPr>
        <w:t>комитета.</w:t>
      </w:r>
      <w:r w:rsidR="00DF6577">
        <w:rPr>
          <w:color w:val="000000"/>
        </w:rPr>
        <w:t xml:space="preserve">                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За каждый дисциплинарный проступок может быть применено только одно дисциплинарное взыскание.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Распоряжение работодателя о применении дисциплинарного взыскания объявляется работнику под роспись в течение трех рабочих дней со дня его издания.</w:t>
      </w:r>
    </w:p>
    <w:p w:rsidR="004F33D8" w:rsidRPr="00A57629" w:rsidRDefault="004F33D8" w:rsidP="00F54F3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05820" w:rsidRPr="0029692A" w:rsidRDefault="00205820" w:rsidP="00F54F3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9692A">
        <w:rPr>
          <w:color w:val="000000"/>
        </w:rPr>
        <w:t>I</w:t>
      </w:r>
      <w:r w:rsidR="002813EE">
        <w:rPr>
          <w:color w:val="000000"/>
          <w:lang w:val="en-US"/>
        </w:rPr>
        <w:t>X</w:t>
      </w:r>
      <w:r w:rsidRPr="0029692A">
        <w:rPr>
          <w:color w:val="000000"/>
        </w:rPr>
        <w:t>. Охрана труда.</w:t>
      </w:r>
    </w:p>
    <w:p w:rsidR="00205820" w:rsidRPr="0029692A" w:rsidRDefault="002813EE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813EE">
        <w:rPr>
          <w:color w:val="000000"/>
        </w:rPr>
        <w:t>9</w:t>
      </w:r>
      <w:r w:rsidR="00B32ACC">
        <w:rPr>
          <w:color w:val="000000"/>
        </w:rPr>
        <w:t xml:space="preserve">.1. </w:t>
      </w:r>
      <w:r w:rsidR="00205820" w:rsidRPr="0029692A">
        <w:rPr>
          <w:color w:val="000000"/>
        </w:rPr>
        <w:t>Работник в области охраны труда обязан: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проходить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- незамедлительно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администрации;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9692A">
        <w:rPr>
          <w:color w:val="000000"/>
        </w:rPr>
        <w:t>- проходить за счет средств работодателя обязательные предварительные (при поступлении на работу) и периодические (в течение трудовой деятельности) медицинские осмотры в случаях, если он занят на работах с вредными или опасными условиями труда, а также на работах, связанных с движением транспорта (ст. 2</w:t>
      </w:r>
      <w:r w:rsidR="00DF6577">
        <w:rPr>
          <w:color w:val="000000"/>
        </w:rPr>
        <w:t>20</w:t>
      </w:r>
      <w:r w:rsidRPr="0029692A">
        <w:rPr>
          <w:color w:val="000000"/>
        </w:rPr>
        <w:t xml:space="preserve"> Трудового Кодекса Российской Федерации).</w:t>
      </w:r>
      <w:proofErr w:type="gramEnd"/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>Запрещается курить в не установленных местах и появляться на работе в состоянии алкогольного, наркотического или иного токсического опьянения.</w:t>
      </w:r>
    </w:p>
    <w:p w:rsidR="00205820" w:rsidRPr="0029692A" w:rsidRDefault="00205820" w:rsidP="00F54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9692A">
        <w:rPr>
          <w:color w:val="000000"/>
        </w:rPr>
        <w:t xml:space="preserve">Работодатель обязан обеспечить в </w:t>
      </w:r>
      <w:r w:rsidR="00B32ACC">
        <w:rPr>
          <w:color w:val="000000"/>
        </w:rPr>
        <w:t>А</w:t>
      </w:r>
      <w:r w:rsidRPr="0029692A">
        <w:rPr>
          <w:color w:val="000000"/>
        </w:rPr>
        <w:t>дминистрации безопасные условия и охрану труда в соответствии со ст. 21</w:t>
      </w:r>
      <w:r w:rsidR="00DF6577">
        <w:rPr>
          <w:color w:val="000000"/>
        </w:rPr>
        <w:t>4</w:t>
      </w:r>
      <w:r w:rsidRPr="0029692A">
        <w:rPr>
          <w:color w:val="000000"/>
        </w:rPr>
        <w:t xml:space="preserve"> Трудового Кодекса Российской Федерации.</w:t>
      </w:r>
    </w:p>
    <w:p w:rsidR="00B32ACC" w:rsidRPr="00B32ACC" w:rsidRDefault="002813EE" w:rsidP="00F5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32ACC" w:rsidRPr="00B32ACC">
        <w:rPr>
          <w:rFonts w:ascii="Times New Roman" w:hAnsi="Times New Roman" w:cs="Times New Roman"/>
          <w:sz w:val="24"/>
          <w:szCs w:val="24"/>
        </w:rPr>
        <w:t>.2. С правилами внутреннего распорядка должны быть ознакомлены все работники Администрации, которые обязаны в своей  повседневной работе соблюдать порядок установленный правилами.</w:t>
      </w:r>
    </w:p>
    <w:p w:rsidR="002813EE" w:rsidRPr="002813EE" w:rsidRDefault="001A03D7" w:rsidP="001A03D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A03D7">
        <w:rPr>
          <w:rFonts w:ascii="Times New Roman" w:hAnsi="Times New Roman" w:cs="Times New Roman"/>
          <w:sz w:val="24"/>
          <w:szCs w:val="24"/>
        </w:rPr>
        <w:t xml:space="preserve">. </w:t>
      </w:r>
      <w:r w:rsidR="002813EE" w:rsidRPr="002813EE">
        <w:rPr>
          <w:rFonts w:ascii="Times New Roman" w:hAnsi="Times New Roman" w:cs="Times New Roman"/>
          <w:sz w:val="24"/>
          <w:szCs w:val="24"/>
        </w:rPr>
        <w:t>Диспансеризация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10.1. Работники Администрации проходят диспансеризацию в порядке, который предусматривает </w:t>
      </w:r>
      <w:hyperlink r:id="rId11" w:history="1">
        <w:r w:rsidRPr="002813EE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Приказ</w:t>
        </w:r>
      </w:hyperlink>
      <w:r w:rsidRPr="002813E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813EE">
        <w:rPr>
          <w:rFonts w:ascii="Times New Roman" w:hAnsi="Times New Roman" w:cs="Times New Roman"/>
          <w:sz w:val="24"/>
          <w:szCs w:val="24"/>
          <w:highlight w:val="white"/>
        </w:rPr>
        <w:t>Минздравсоцразвития</w:t>
      </w:r>
      <w:proofErr w:type="spellEnd"/>
      <w:r w:rsidRPr="002813EE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от 14.12.2009 № 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Pr="002813EE">
        <w:rPr>
          <w:rFonts w:ascii="Times New Roman" w:hAnsi="Times New Roman" w:cs="Times New Roman"/>
          <w:sz w:val="24"/>
          <w:szCs w:val="24"/>
        </w:rPr>
        <w:t>».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Работники освобождаются от работы на</w:t>
      </w:r>
      <w:r w:rsidR="00747303" w:rsidRPr="00747303">
        <w:rPr>
          <w:rFonts w:ascii="Times New Roman" w:hAnsi="Times New Roman" w:cs="Times New Roman"/>
          <w:sz w:val="24"/>
          <w:szCs w:val="24"/>
        </w:rPr>
        <w:t xml:space="preserve">  </w:t>
      </w:r>
      <w:r w:rsidRPr="002813EE">
        <w:rPr>
          <w:rFonts w:ascii="Times New Roman" w:hAnsi="Times New Roman" w:cs="Times New Roman"/>
          <w:sz w:val="24"/>
          <w:szCs w:val="24"/>
        </w:rPr>
        <w:t xml:space="preserve"> один рабочий день раз в год, с сохранением за ними места работы (должности) и среднего заработка.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Так же, </w:t>
      </w:r>
      <w:r w:rsidR="00DF6577">
        <w:rPr>
          <w:rFonts w:ascii="Times New Roman" w:hAnsi="Times New Roman" w:cs="Times New Roman"/>
          <w:sz w:val="24"/>
          <w:szCs w:val="24"/>
        </w:rPr>
        <w:t>р</w:t>
      </w:r>
      <w:r w:rsidRPr="002813EE">
        <w:rPr>
          <w:rFonts w:ascii="Times New Roman" w:hAnsi="Times New Roman" w:cs="Times New Roman"/>
          <w:sz w:val="24"/>
          <w:szCs w:val="24"/>
        </w:rPr>
        <w:t>аботник получает право пройти диспансеризацию в том году, когда его возраст будет кратным трем. Возраст определяют по году рождения.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10.2. Работники, которые достигли </w:t>
      </w:r>
      <w:proofErr w:type="spellStart"/>
      <w:r w:rsidRPr="002813E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813EE">
        <w:rPr>
          <w:rFonts w:ascii="Times New Roman" w:hAnsi="Times New Roman" w:cs="Times New Roman"/>
          <w:sz w:val="24"/>
          <w:szCs w:val="24"/>
        </w:rPr>
        <w:t xml:space="preserve"> возраста, и </w:t>
      </w:r>
      <w:r w:rsidR="00DF6577">
        <w:rPr>
          <w:rFonts w:ascii="Times New Roman" w:hAnsi="Times New Roman" w:cs="Times New Roman"/>
          <w:sz w:val="24"/>
          <w:szCs w:val="24"/>
        </w:rPr>
        <w:t>р</w:t>
      </w:r>
      <w:r w:rsidRPr="002813EE">
        <w:rPr>
          <w:rFonts w:ascii="Times New Roman" w:hAnsi="Times New Roman" w:cs="Times New Roman"/>
          <w:sz w:val="24"/>
          <w:szCs w:val="24"/>
        </w:rPr>
        <w:t>аботники - получатели страховой пенсии по старости или пенсии за выслугу лет проходят диспансеризацию в порядке, который предусматривает законодательство в сфере охраны здоровья (ежегодно, с двумя оплачиваемыми днями). Они освобождаются от работы на два рабочих дня один раз в год с сохранением места работы (должности) и среднего заработка.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10.3.Работник освобождается от работы для прохождения диспансеризации на основании письменного заявления. Работник должен подать заявление на согласование </w:t>
      </w:r>
      <w:r w:rsidR="00DF6577">
        <w:rPr>
          <w:rFonts w:ascii="Times New Roman" w:hAnsi="Times New Roman" w:cs="Times New Roman"/>
          <w:sz w:val="24"/>
          <w:szCs w:val="24"/>
        </w:rPr>
        <w:t>работодателю</w:t>
      </w:r>
      <w:r w:rsidRPr="00281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E" w:rsidRPr="002813EE" w:rsidRDefault="001A03D7" w:rsidP="001A03D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 w:rsidR="002813EE" w:rsidRPr="002813EE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Pr="001A03D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13EE" w:rsidRPr="002813EE">
        <w:rPr>
          <w:rStyle w:val="a6"/>
          <w:rFonts w:ascii="Times New Roman" w:hAnsi="Times New Roman" w:cs="Times New Roman"/>
          <w:b w:val="0"/>
          <w:sz w:val="24"/>
          <w:szCs w:val="24"/>
        </w:rPr>
        <w:t>Иные вопросы регулирования трудовых отношений</w:t>
      </w:r>
    </w:p>
    <w:p w:rsidR="002813EE" w:rsidRPr="002813EE" w:rsidRDefault="002813EE" w:rsidP="00FF3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11.1.Нахождение работников Администрации в служебных помещениях для выполнения оперативных заданий по поручению мэра муниципального образования  «Нукутский район» или непосредственного руководителя допускается в любое время суток.</w:t>
      </w:r>
    </w:p>
    <w:p w:rsidR="002813EE" w:rsidRPr="002813EE" w:rsidRDefault="002813EE" w:rsidP="00FF3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11.2.Перед тем, как покинуть рабочее место в конце рабочего дня, работник должен отключить оргтехнику, выключить свет, закрыть окна и двери своего кабинета.</w:t>
      </w:r>
    </w:p>
    <w:p w:rsidR="002813EE" w:rsidRPr="002813EE" w:rsidRDefault="002813EE" w:rsidP="00FF3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11.3.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2813EE" w:rsidRPr="002813EE" w:rsidRDefault="001A03D7" w:rsidP="001A03D7">
      <w:pPr>
        <w:pStyle w:val="3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XII</w:t>
      </w:r>
      <w:r w:rsidR="002813EE" w:rsidRPr="002813EE">
        <w:rPr>
          <w:rFonts w:ascii="Times New Roman" w:hAnsi="Times New Roman" w:cs="Times New Roman"/>
          <w:b w:val="0"/>
        </w:rPr>
        <w:t>. Заключительные положения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 xml:space="preserve">12.1. В случаях, не предусмотренных Правилами, следует руководствоваться </w:t>
      </w:r>
      <w:hyperlink r:id="rId12" w:history="1">
        <w:r w:rsidRPr="002813EE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Трудовым кодексом</w:t>
        </w:r>
      </w:hyperlink>
      <w:r w:rsidRPr="002813E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содержащими нормы трудового права.</w:t>
      </w:r>
    </w:p>
    <w:p w:rsidR="002813EE" w:rsidRPr="002813EE" w:rsidRDefault="002813EE" w:rsidP="001A0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EE">
        <w:rPr>
          <w:rFonts w:ascii="Times New Roman" w:hAnsi="Times New Roman" w:cs="Times New Roman"/>
          <w:sz w:val="24"/>
          <w:szCs w:val="24"/>
        </w:rPr>
        <w:t>12.2. 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2813EE" w:rsidRPr="002813EE" w:rsidRDefault="002813EE" w:rsidP="002813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3EE" w:rsidRDefault="002813EE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29" w:rsidRDefault="00A57629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29" w:rsidRDefault="00A57629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29" w:rsidRDefault="00A57629" w:rsidP="0028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29" w:rsidRPr="00A57629" w:rsidRDefault="00A57629" w:rsidP="00A57629">
      <w:pPr>
        <w:pStyle w:val="a7"/>
        <w:jc w:val="center"/>
        <w:rPr>
          <w:sz w:val="24"/>
          <w:szCs w:val="24"/>
        </w:rPr>
      </w:pPr>
      <w:r w:rsidRPr="00A57629">
        <w:rPr>
          <w:sz w:val="24"/>
          <w:szCs w:val="24"/>
        </w:rPr>
        <w:lastRenderedPageBreak/>
        <w:t>Лист ознакомления с правилами внутреннего трудового распорядка</w:t>
      </w:r>
    </w:p>
    <w:p w:rsidR="00A57629" w:rsidRPr="00A57629" w:rsidRDefault="00A57629" w:rsidP="00A57629">
      <w:pPr>
        <w:pStyle w:val="a7"/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5072"/>
        <w:gridCol w:w="3828"/>
      </w:tblGrid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A57629" w:rsidRPr="00A57629" w:rsidRDefault="00A57629" w:rsidP="00A5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Подпись ознакомления</w:t>
            </w: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Андрианов Сергей Валерьевич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Павловна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Андрюсишина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Атутов Альберт Петрович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Андреева Евдокия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Андрюсишин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Баертуев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Тарасович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Борисов Александр Эдуардович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Бондаренко Григорий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Балсунаев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Валюшкина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Геленкенов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Гуревский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Гергесов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Горохова Валентина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Петрович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Дамбинов Корнил Алексеевич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Данхаева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Ирина Кирилловна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Джавршян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Наталья Михайловна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Олеся Леонидовна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Евдокимова Светлана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   25.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Желбанов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Жиргалов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Забеева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Зангеева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Ульяна Павловна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Зангеев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Карлович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Золотова Надежда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   31.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Карпека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Кузнецова Любовь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Марханов Алексей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Николаев Александр Семенович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Осипова Ирина</w:t>
            </w:r>
          </w:p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Климентьевна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Платонова Надежда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Панчукова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 Александрович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Рыцева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Суборова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Севернюк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Семёнов Антон Ярославич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Семенов Алексей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Сидлова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Скорнякова Татьяна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Самбуевна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Суворов Евгений Анатольевич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Тюхтина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Татьяна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Уданова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Ужеева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Улаханов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Федулович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Хадаханова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Хамаганова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Хойлова Мария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Хантургаева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Хантургаева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Хабанова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Шаракшинова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Антоновна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Шагдуев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Петр Филиппович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Шаракшинов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Шахурова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Яцухно</w:t>
            </w:r>
            <w:proofErr w:type="spellEnd"/>
            <w:r w:rsidRPr="00A5762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Григорьевна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9" w:rsidRPr="00A57629" w:rsidTr="00A576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9">
              <w:rPr>
                <w:rFonts w:ascii="Times New Roman" w:hAnsi="Times New Roman" w:cs="Times New Roman"/>
                <w:sz w:val="24"/>
                <w:szCs w:val="24"/>
              </w:rPr>
              <w:t>Минина Наталья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29" w:rsidRPr="00A57629" w:rsidRDefault="00A57629" w:rsidP="00A57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629" w:rsidRPr="00A57629" w:rsidRDefault="00A57629" w:rsidP="00A576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57629" w:rsidRPr="00A57629" w:rsidRDefault="00A57629" w:rsidP="00A5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29" w:rsidRPr="00A57629" w:rsidRDefault="00A57629" w:rsidP="00A5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29" w:rsidRPr="00A57629" w:rsidRDefault="00A57629" w:rsidP="00A5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7629" w:rsidRPr="00A57629" w:rsidSect="00F4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0CB"/>
    <w:multiLevelType w:val="hybridMultilevel"/>
    <w:tmpl w:val="6FA8002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274A7"/>
    <w:multiLevelType w:val="multilevel"/>
    <w:tmpl w:val="8842F6DA"/>
    <w:lvl w:ilvl="0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820"/>
    <w:rsid w:val="0000419C"/>
    <w:rsid w:val="000946D1"/>
    <w:rsid w:val="000E3EF9"/>
    <w:rsid w:val="00111D10"/>
    <w:rsid w:val="001A03D7"/>
    <w:rsid w:val="00205820"/>
    <w:rsid w:val="002813EE"/>
    <w:rsid w:val="0029692A"/>
    <w:rsid w:val="002C04C8"/>
    <w:rsid w:val="003E49E1"/>
    <w:rsid w:val="0045203D"/>
    <w:rsid w:val="004F33D8"/>
    <w:rsid w:val="0050105A"/>
    <w:rsid w:val="0053195D"/>
    <w:rsid w:val="00562E8F"/>
    <w:rsid w:val="006248C5"/>
    <w:rsid w:val="006E613F"/>
    <w:rsid w:val="007452AA"/>
    <w:rsid w:val="00747303"/>
    <w:rsid w:val="00877C1D"/>
    <w:rsid w:val="008818D3"/>
    <w:rsid w:val="008C0CEE"/>
    <w:rsid w:val="00996865"/>
    <w:rsid w:val="009E67E6"/>
    <w:rsid w:val="009F68C5"/>
    <w:rsid w:val="00A127BA"/>
    <w:rsid w:val="00A57629"/>
    <w:rsid w:val="00A90CC0"/>
    <w:rsid w:val="00AD3C2F"/>
    <w:rsid w:val="00AE79F7"/>
    <w:rsid w:val="00AF39AE"/>
    <w:rsid w:val="00B149BE"/>
    <w:rsid w:val="00B32ACC"/>
    <w:rsid w:val="00B66807"/>
    <w:rsid w:val="00C26020"/>
    <w:rsid w:val="00C32186"/>
    <w:rsid w:val="00CB74E4"/>
    <w:rsid w:val="00DD6A88"/>
    <w:rsid w:val="00DF6577"/>
    <w:rsid w:val="00E33CD3"/>
    <w:rsid w:val="00EE131C"/>
    <w:rsid w:val="00F069EA"/>
    <w:rsid w:val="00F41637"/>
    <w:rsid w:val="00F54F32"/>
    <w:rsid w:val="00F61DD8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813E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820"/>
    <w:rPr>
      <w:b/>
      <w:bCs/>
    </w:rPr>
  </w:style>
  <w:style w:type="paragraph" w:customStyle="1" w:styleId="1">
    <w:name w:val="Знак Знак1 Знак"/>
    <w:basedOn w:val="a"/>
    <w:rsid w:val="002969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rsid w:val="002813E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2813EE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8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Цветовое выделение"/>
    <w:uiPriority w:val="99"/>
    <w:rsid w:val="002813EE"/>
    <w:rPr>
      <w:b/>
      <w:bCs/>
      <w:color w:val="26282F"/>
    </w:rPr>
  </w:style>
  <w:style w:type="paragraph" w:styleId="a7">
    <w:name w:val="header"/>
    <w:basedOn w:val="a"/>
    <w:link w:val="a8"/>
    <w:semiHidden/>
    <w:unhideWhenUsed/>
    <w:rsid w:val="00A57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A576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9F6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9F68C5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8&amp;sub=1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526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72413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25268&amp;sub=1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2526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E32C-DBF2-4266-BDFC-886C071D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ЕА</dc:creator>
  <cp:keywords/>
  <dc:description/>
  <cp:lastModifiedBy>Карпека</cp:lastModifiedBy>
  <cp:revision>25</cp:revision>
  <cp:lastPrinted>2022-03-03T07:45:00Z</cp:lastPrinted>
  <dcterms:created xsi:type="dcterms:W3CDTF">2022-01-11T08:03:00Z</dcterms:created>
  <dcterms:modified xsi:type="dcterms:W3CDTF">2022-03-03T07:45:00Z</dcterms:modified>
</cp:coreProperties>
</file>