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F71CAF">
        <w:tc>
          <w:tcPr>
            <w:tcW w:w="4785" w:type="dxa"/>
          </w:tcPr>
          <w:p w:rsidR="00901671" w:rsidRPr="00422EE4" w:rsidRDefault="006953AE" w:rsidP="00F71CAF">
            <w:r>
              <w:t>25.12.2018</w:t>
            </w:r>
          </w:p>
        </w:tc>
        <w:tc>
          <w:tcPr>
            <w:tcW w:w="4683" w:type="dxa"/>
          </w:tcPr>
          <w:p w:rsidR="00901671" w:rsidRPr="00B2789E" w:rsidRDefault="00901671" w:rsidP="006953AE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6953AE">
              <w:rPr>
                <w:b/>
              </w:rPr>
              <w:t>787-п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6904A3" w:rsidRDefault="00B801FD" w:rsidP="006904A3">
      <w:pPr>
        <w:spacing w:line="360" w:lineRule="auto"/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в</w:t>
      </w:r>
      <w:r w:rsidRPr="00630C2F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201</w:t>
      </w:r>
      <w:r>
        <w:rPr>
          <w:sz w:val="28"/>
          <w:szCs w:val="28"/>
        </w:rPr>
        <w:t>8 году</w:t>
      </w:r>
      <w:r w:rsidRPr="00FB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F5456" w:rsidRDefault="00EF5456" w:rsidP="00F33B8F">
      <w:pPr>
        <w:spacing w:line="360" w:lineRule="auto"/>
        <w:ind w:firstLine="851"/>
        <w:jc w:val="both"/>
        <w:rPr>
          <w:sz w:val="20"/>
          <w:szCs w:val="20"/>
        </w:rPr>
      </w:pPr>
    </w:p>
    <w:p w:rsidR="000D6D03" w:rsidRDefault="00F33B8F" w:rsidP="00757DA3">
      <w:pPr>
        <w:spacing w:line="360" w:lineRule="auto"/>
        <w:ind w:firstLine="709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F4597A" w:rsidRDefault="00F4597A" w:rsidP="00AA17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</w:t>
      </w:r>
      <w:r w:rsidRPr="00D140FD">
        <w:rPr>
          <w:color w:val="000000"/>
          <w:sz w:val="28"/>
          <w:szCs w:val="28"/>
        </w:rPr>
        <w:lastRenderedPageBreak/>
        <w:t>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6C5354">
        <w:rPr>
          <w:color w:val="000000"/>
          <w:sz w:val="28"/>
          <w:szCs w:val="28"/>
        </w:rPr>
        <w:t>.2018</w:t>
      </w:r>
      <w:r w:rsidR="00DB6E5E">
        <w:rPr>
          <w:color w:val="000000"/>
          <w:sz w:val="28"/>
          <w:szCs w:val="28"/>
        </w:rPr>
        <w:t xml:space="preserve">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>, от 05.12.2018 № 721-п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:rsidR="00123595" w:rsidRDefault="00DD5378" w:rsidP="00DD537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813E17" w:rsidRDefault="00F0098C" w:rsidP="00813E1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813E17">
        <w:rPr>
          <w:color w:val="000000"/>
          <w:sz w:val="28"/>
          <w:szCs w:val="28"/>
        </w:rPr>
        <w:t xml:space="preserve">Строку </w:t>
      </w:r>
      <w:r w:rsidR="00813E17" w:rsidRPr="00DD5378">
        <w:rPr>
          <w:color w:val="000000"/>
          <w:sz w:val="28"/>
          <w:szCs w:val="28"/>
        </w:rPr>
        <w:t xml:space="preserve">«Объем и источники </w:t>
      </w:r>
      <w:r w:rsidR="00813E17" w:rsidRPr="00D861DC">
        <w:rPr>
          <w:color w:val="000000"/>
          <w:sz w:val="28"/>
          <w:szCs w:val="28"/>
        </w:rPr>
        <w:t xml:space="preserve">финансирования подпрограммы» раздела 1 (Паспорт </w:t>
      </w:r>
      <w:r w:rsidR="00692F3D" w:rsidRPr="00D861DC">
        <w:rPr>
          <w:color w:val="000000"/>
          <w:sz w:val="28"/>
          <w:szCs w:val="28"/>
        </w:rPr>
        <w:t xml:space="preserve">подпрограммы </w:t>
      </w:r>
      <w:r w:rsidR="00813E17" w:rsidRPr="00D861DC">
        <w:rPr>
          <w:color w:val="000000"/>
          <w:sz w:val="28"/>
          <w:szCs w:val="28"/>
        </w:rPr>
        <w:t xml:space="preserve">муниципальной программы) </w:t>
      </w:r>
      <w:r w:rsidR="00D5507E" w:rsidRPr="00D861DC">
        <w:rPr>
          <w:color w:val="000000"/>
          <w:sz w:val="28"/>
          <w:szCs w:val="28"/>
        </w:rPr>
        <w:t xml:space="preserve">приложения </w:t>
      </w:r>
      <w:r w:rsidR="00D861DC">
        <w:rPr>
          <w:color w:val="000000"/>
          <w:sz w:val="28"/>
          <w:szCs w:val="28"/>
        </w:rPr>
        <w:t>3</w:t>
      </w:r>
      <w:r w:rsidR="00D5507E">
        <w:rPr>
          <w:color w:val="000000"/>
          <w:sz w:val="28"/>
          <w:szCs w:val="28"/>
        </w:rPr>
        <w:t xml:space="preserve"> к </w:t>
      </w:r>
      <w:r w:rsidR="00F432A0">
        <w:rPr>
          <w:color w:val="000000"/>
          <w:sz w:val="28"/>
          <w:szCs w:val="28"/>
        </w:rPr>
        <w:t>М</w:t>
      </w:r>
      <w:r w:rsidR="00D5507E">
        <w:rPr>
          <w:color w:val="000000"/>
          <w:sz w:val="28"/>
          <w:szCs w:val="28"/>
        </w:rPr>
        <w:t xml:space="preserve">униципальной программе </w:t>
      </w:r>
      <w:r w:rsidR="00813E17">
        <w:rPr>
          <w:color w:val="000000"/>
          <w:sz w:val="28"/>
          <w:szCs w:val="28"/>
        </w:rPr>
        <w:t xml:space="preserve">изложить в </w:t>
      </w:r>
      <w:r w:rsidR="00D02352">
        <w:rPr>
          <w:color w:val="000000"/>
          <w:sz w:val="28"/>
          <w:szCs w:val="28"/>
        </w:rPr>
        <w:t>новой</w:t>
      </w:r>
      <w:r w:rsidR="00813E17">
        <w:rPr>
          <w:color w:val="000000"/>
          <w:sz w:val="28"/>
          <w:szCs w:val="28"/>
        </w:rPr>
        <w:t xml:space="preserve"> редакции</w:t>
      </w:r>
      <w:r w:rsidR="00D02352">
        <w:rPr>
          <w:color w:val="000000"/>
          <w:sz w:val="28"/>
          <w:szCs w:val="28"/>
        </w:rPr>
        <w:t xml:space="preserve"> (</w:t>
      </w:r>
      <w:r w:rsidR="00F94ABB">
        <w:rPr>
          <w:color w:val="000000"/>
          <w:sz w:val="28"/>
          <w:szCs w:val="28"/>
        </w:rPr>
        <w:t>П</w:t>
      </w:r>
      <w:r w:rsidR="00D02352">
        <w:rPr>
          <w:color w:val="000000"/>
          <w:sz w:val="28"/>
          <w:szCs w:val="28"/>
        </w:rPr>
        <w:t>рил</w:t>
      </w:r>
      <w:r w:rsidR="00F94ABB">
        <w:rPr>
          <w:color w:val="000000"/>
          <w:sz w:val="28"/>
          <w:szCs w:val="28"/>
        </w:rPr>
        <w:t xml:space="preserve">ожение </w:t>
      </w:r>
      <w:r w:rsidR="00B2574F">
        <w:rPr>
          <w:color w:val="000000"/>
          <w:sz w:val="28"/>
          <w:szCs w:val="28"/>
        </w:rPr>
        <w:t>2</w:t>
      </w:r>
      <w:r w:rsidR="00D02352">
        <w:rPr>
          <w:color w:val="000000"/>
          <w:sz w:val="28"/>
          <w:szCs w:val="28"/>
        </w:rPr>
        <w:t>).</w:t>
      </w:r>
    </w:p>
    <w:p w:rsidR="00020BF2" w:rsidRPr="00020BF2" w:rsidRDefault="00727F10" w:rsidP="00020BF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>
        <w:rPr>
          <w:color w:val="000000"/>
          <w:sz w:val="28"/>
          <w:szCs w:val="28"/>
        </w:rPr>
        <w:t>под</w:t>
      </w:r>
      <w:r w:rsidRPr="00DD5378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 xml:space="preserve"> раздела 1 (Паспорт подпрограммы муниципальной программы) приложения </w:t>
      </w:r>
      <w:r w:rsidR="00792C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</w:t>
      </w:r>
      <w:r w:rsidR="00792CD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020BF2">
        <w:rPr>
          <w:color w:val="000000"/>
          <w:sz w:val="28"/>
          <w:szCs w:val="28"/>
        </w:rPr>
        <w:t xml:space="preserve">новой редакции (Приложение </w:t>
      </w:r>
      <w:r w:rsidR="00B2574F">
        <w:rPr>
          <w:color w:val="000000"/>
          <w:sz w:val="28"/>
          <w:szCs w:val="28"/>
        </w:rPr>
        <w:t>3</w:t>
      </w:r>
      <w:r w:rsidR="00020BF2" w:rsidRPr="00020BF2">
        <w:rPr>
          <w:color w:val="000000"/>
          <w:sz w:val="28"/>
          <w:szCs w:val="28"/>
        </w:rPr>
        <w:t>).</w:t>
      </w:r>
    </w:p>
    <w:p w:rsidR="00C70713" w:rsidRDefault="004459CE" w:rsidP="00ED0F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F20E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B2574F">
        <w:rPr>
          <w:color w:val="000000"/>
          <w:sz w:val="28"/>
          <w:szCs w:val="28"/>
        </w:rPr>
        <w:t>4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 xml:space="preserve">Ю.А. </w:t>
      </w:r>
      <w:proofErr w:type="spellStart"/>
      <w:r w:rsidR="00ED150A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C86C71" w:rsidRPr="00D140FD" w:rsidRDefault="004D0E05" w:rsidP="00C86C71">
      <w:pPr>
        <w:tabs>
          <w:tab w:val="left" w:pos="779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76775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 заместителя мэра по вопросам жизнеобеспечения С.В. Луценко.</w:t>
      </w:r>
    </w:p>
    <w:p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A1751" w:rsidRDefault="00AA1751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C86C71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 w:rsidRPr="00CF0D61">
        <w:rPr>
          <w:color w:val="000000"/>
          <w:sz w:val="28"/>
          <w:szCs w:val="28"/>
        </w:rPr>
        <w:t>Временно исполняющий обяз</w:t>
      </w:r>
      <w:r>
        <w:rPr>
          <w:color w:val="000000"/>
          <w:sz w:val="28"/>
          <w:szCs w:val="28"/>
        </w:rPr>
        <w:t>анности</w:t>
      </w:r>
    </w:p>
    <w:p w:rsidR="00C86C71" w:rsidRPr="00CF0D61" w:rsidRDefault="00C86C71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0D61">
        <w:rPr>
          <w:color w:val="000000"/>
          <w:sz w:val="28"/>
          <w:szCs w:val="28"/>
        </w:rPr>
        <w:t>эра района</w:t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="00AA1751">
        <w:rPr>
          <w:color w:val="000000"/>
          <w:sz w:val="28"/>
          <w:szCs w:val="28"/>
        </w:rPr>
        <w:tab/>
      </w:r>
      <w:r w:rsidRPr="00CF0D61">
        <w:rPr>
          <w:color w:val="000000"/>
          <w:sz w:val="28"/>
          <w:szCs w:val="28"/>
        </w:rPr>
        <w:t>С.В. Луценко</w:t>
      </w:r>
    </w:p>
    <w:p w:rsidR="00534868" w:rsidRDefault="00534868" w:rsidP="00286B37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AA1751" w:rsidRDefault="00AA1751" w:rsidP="00AA1751">
      <w:pPr>
        <w:tabs>
          <w:tab w:val="left" w:pos="6300"/>
        </w:tabs>
        <w:ind w:left="4536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AA1751" w:rsidRDefault="00AA1751" w:rsidP="00AA1751">
      <w:pPr>
        <w:tabs>
          <w:tab w:val="left" w:pos="6300"/>
        </w:tabs>
        <w:ind w:left="4536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544954" w:rsidRDefault="00AA1751" w:rsidP="00AA1751">
      <w:pPr>
        <w:ind w:left="4536"/>
      </w:pPr>
      <w:r>
        <w:t>от 25.12.2018 № 787-п</w:t>
      </w:r>
    </w:p>
    <w:p w:rsidR="00573A41" w:rsidRPr="000437E5" w:rsidRDefault="00573A41" w:rsidP="00544954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303702" w:rsidRPr="0010315D" w:rsidTr="00AA1751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2" w:rsidRPr="00303702" w:rsidRDefault="00303702" w:rsidP="00303702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2" w:rsidRPr="00303702" w:rsidRDefault="00303702" w:rsidP="003037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187</w:t>
            </w:r>
            <w:r w:rsidR="00825D7C">
              <w:rPr>
                <w:rStyle w:val="11"/>
                <w:rFonts w:ascii="Times New Roman" w:hAnsi="Times New Roman"/>
                <w:sz w:val="28"/>
                <w:szCs w:val="28"/>
              </w:rPr>
              <w:t> 560,636</w:t>
            </w: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eastAsia="en-US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>Объем финансирования в разрезе подпрограмм составляет: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 xml:space="preserve"> «Устойчивое развитие сельских территорий Черемховского </w:t>
            </w:r>
            <w:r w:rsidRPr="00825D7C">
              <w:rPr>
                <w:rFonts w:ascii="Times New Roman" w:hAnsi="Times New Roman"/>
                <w:sz w:val="28"/>
                <w:szCs w:val="28"/>
              </w:rPr>
              <w:t>районного муниципального образования» на 2018-2023 годы – 10459,355 тыс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>«Охрана окружающей среды на территории Черемховского районного муниципального образования» на 2018-2023 годы – 68783,006 тыс. руб.;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на территории Черемховского районного муниципального об</w:t>
            </w:r>
            <w:r w:rsidR="00AA1751">
              <w:rPr>
                <w:rFonts w:ascii="Times New Roman" w:hAnsi="Times New Roman"/>
                <w:sz w:val="28"/>
                <w:szCs w:val="28"/>
              </w:rPr>
              <w:t xml:space="preserve">разования» на 2018-2023 годы – 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>2</w:t>
            </w:r>
            <w:r w:rsidR="00825D7C">
              <w:rPr>
                <w:rFonts w:ascii="Times New Roman" w:hAnsi="Times New Roman"/>
                <w:sz w:val="28"/>
                <w:szCs w:val="28"/>
              </w:rPr>
              <w:t> 427,000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03702" w:rsidRPr="008B6AD9" w:rsidRDefault="00303702" w:rsidP="00303702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03702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</w:t>
            </w: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>– 105</w:t>
            </w:r>
            <w:r w:rsidR="008B6AD9" w:rsidRPr="008B6AD9">
              <w:rPr>
                <w:sz w:val="28"/>
                <w:szCs w:val="28"/>
                <w:shd w:val="clear" w:color="auto" w:fill="FFFFFF"/>
                <w:lang w:eastAsia="en-US"/>
              </w:rPr>
              <w:t> 791,275</w:t>
            </w: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:rsidR="00303702" w:rsidRPr="00303702" w:rsidRDefault="00303702" w:rsidP="00303702">
            <w:pPr>
              <w:ind w:left="266" w:hanging="266"/>
              <w:jc w:val="both"/>
              <w:rPr>
                <w:sz w:val="28"/>
                <w:szCs w:val="28"/>
              </w:rPr>
            </w:pP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8B6AD9">
              <w:rPr>
                <w:sz w:val="28"/>
                <w:szCs w:val="28"/>
              </w:rPr>
              <w:t>«Градостроительная политика</w:t>
            </w:r>
            <w:r w:rsidRPr="00303702">
              <w:rPr>
                <w:sz w:val="28"/>
                <w:szCs w:val="28"/>
              </w:rPr>
              <w:t xml:space="preserve"> на территории Черемховского районного муниципального образования» на 2018-2023 годы - 100,000 тыс. руб. </w:t>
            </w:r>
          </w:p>
          <w:p w:rsidR="00303702" w:rsidRPr="00303702" w:rsidRDefault="00303702" w:rsidP="00303702">
            <w:pPr>
              <w:pStyle w:val="ConsPlusCell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 по годам: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2018 год – 87</w:t>
            </w:r>
            <w:r w:rsidR="008B6AD9">
              <w:rPr>
                <w:rFonts w:ascii="Times New Roman" w:hAnsi="Times New Roman" w:cs="Times New Roman"/>
                <w:sz w:val="28"/>
                <w:szCs w:val="28"/>
              </w:rPr>
              <w:t> 466,064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2019 год – 19 090,864 тыс. руб.;</w:t>
            </w:r>
          </w:p>
          <w:p w:rsidR="00303702" w:rsidRPr="00303702" w:rsidRDefault="00303702" w:rsidP="00303702">
            <w:pPr>
              <w:pStyle w:val="ConsPlusCell"/>
              <w:tabs>
                <w:tab w:val="left" w:pos="377"/>
                <w:tab w:val="left" w:pos="812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2020 год – 24 802,902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2021 год – 18 733,602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2022 год – 18 733,602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2023 год – 18 733,602 тыс. руб.</w:t>
            </w:r>
          </w:p>
          <w:p w:rsidR="00303702" w:rsidRPr="00303702" w:rsidRDefault="00303702" w:rsidP="00303702">
            <w:pPr>
              <w:pStyle w:val="ConsPlusCell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:rsidR="00303702" w:rsidRPr="00303702" w:rsidRDefault="00303702" w:rsidP="003037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а) средства местного бюджета – 39</w:t>
            </w:r>
            <w:r w:rsidR="000A582E">
              <w:rPr>
                <w:rFonts w:ascii="Times New Roman" w:hAnsi="Times New Roman" w:cs="Times New Roman"/>
                <w:sz w:val="28"/>
                <w:szCs w:val="28"/>
              </w:rPr>
              <w:t> 733,885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2018 год – 12</w:t>
            </w:r>
            <w:r w:rsidR="000A582E">
              <w:rPr>
                <w:rFonts w:ascii="Times New Roman" w:hAnsi="Times New Roman" w:cs="Times New Roman"/>
                <w:sz w:val="28"/>
                <w:szCs w:val="28"/>
              </w:rPr>
              <w:t> 835,313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2019 год – 4 451,664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2020 год – 10 163,702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2021 год – 4 094,402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2022 год – 4 094,402 тыс. руб.;</w:t>
            </w:r>
          </w:p>
          <w:p w:rsidR="00303702" w:rsidRPr="00303702" w:rsidRDefault="00303702" w:rsidP="00303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    2023 год – 4 094,402 тыс. руб.</w:t>
            </w:r>
          </w:p>
          <w:p w:rsidR="00303702" w:rsidRPr="00303702" w:rsidRDefault="00303702" w:rsidP="00303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б) средства областного бюджета – 147 826,751 тыс. руб., в том числе по годам реализации: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2018 год – 74 630,751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14 639,200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2020 год – 14 639,200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2021 год – 14 639,200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2022 год – 14 639,200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2023 год – 14 639,200 тыс. руб.</w:t>
            </w:r>
          </w:p>
        </w:tc>
      </w:tr>
    </w:tbl>
    <w:p w:rsidR="003A48C9" w:rsidRDefault="003A48C9" w:rsidP="00AA1751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A95D49" w:rsidRPr="00C70B35" w:rsidRDefault="00A95D49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 xml:space="preserve">Приложение </w:t>
      </w:r>
      <w:r w:rsidR="00861B3F">
        <w:rPr>
          <w:rFonts w:eastAsia="Calibri"/>
        </w:rPr>
        <w:t>2</w:t>
      </w:r>
    </w:p>
    <w:p w:rsidR="00A95D49" w:rsidRDefault="00A95D49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A95D49" w:rsidRDefault="00A95D49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AA1751" w:rsidRDefault="00A95D49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A95D49" w:rsidRPr="00C70B35" w:rsidRDefault="00AA1751" w:rsidP="00AA1751">
      <w:pPr>
        <w:tabs>
          <w:tab w:val="left" w:pos="1020"/>
        </w:tabs>
        <w:ind w:left="5387"/>
        <w:rPr>
          <w:rFonts w:eastAsia="Calibri"/>
        </w:rPr>
      </w:pPr>
      <w:r>
        <w:rPr>
          <w:rFonts w:eastAsia="Calibri"/>
        </w:rPr>
        <w:t>от 255.12.2018 № 787-п</w:t>
      </w:r>
    </w:p>
    <w:p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</w:p>
    <w:p w:rsidR="00A95D49" w:rsidRPr="00512994" w:rsidRDefault="00A95D49" w:rsidP="00AA1751">
      <w:pPr>
        <w:tabs>
          <w:tab w:val="left" w:pos="1020"/>
        </w:tabs>
        <w:ind w:left="5387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861B3F">
        <w:rPr>
          <w:rFonts w:eastAsia="Calibri"/>
        </w:rPr>
        <w:t>3</w:t>
      </w:r>
    </w:p>
    <w:p w:rsidR="00A95D49" w:rsidRPr="00512994" w:rsidRDefault="00A95D49" w:rsidP="00AA1751">
      <w:pPr>
        <w:ind w:left="5387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A95D49" w:rsidRPr="00512994" w:rsidRDefault="00A95D49" w:rsidP="00AA1751">
      <w:pPr>
        <w:ind w:left="5387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A95D49" w:rsidRPr="00512994" w:rsidRDefault="00A95D49" w:rsidP="00AA1751">
      <w:pPr>
        <w:ind w:left="5387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>
        <w:rPr>
          <w:rFonts w:eastAsia="Calibri"/>
        </w:rPr>
        <w:t>» на 2018-2023 годы</w:t>
      </w:r>
    </w:p>
    <w:p w:rsidR="00A95D49" w:rsidRDefault="00A95D49" w:rsidP="00A95D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B60C36" w:rsidRPr="0010315D" w:rsidTr="00AA1751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36" w:rsidRPr="00DB3BF7" w:rsidRDefault="00B60C36" w:rsidP="00B60C3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36" w:rsidRPr="00976ED2" w:rsidRDefault="00B60C36" w:rsidP="00B60C36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3 составляет 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427,0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B60C36" w:rsidRPr="00976ED2" w:rsidRDefault="00B60C36" w:rsidP="00B60C36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1) Объем финансирования по годам: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494,0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2019 год – 546,6 тыс. руб.;</w:t>
            </w:r>
          </w:p>
          <w:p w:rsidR="00B60C36" w:rsidRPr="00976ED2" w:rsidRDefault="00B60C36" w:rsidP="00B60C36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2020 год – 346,6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2021 год – 346,6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2022 год – 346,6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2023 год – 346,6 тыс. руб.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а) средства местного бюджета – 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007F5">
              <w:rPr>
                <w:color w:val="000000"/>
                <w:sz w:val="28"/>
                <w:szCs w:val="28"/>
                <w:shd w:val="clear" w:color="auto" w:fill="FFFFFF"/>
              </w:rPr>
              <w:t> 427,0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ED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 w:rsidR="005007F5" w:rsidRPr="005007F5">
              <w:rPr>
                <w:sz w:val="28"/>
                <w:szCs w:val="28"/>
              </w:rPr>
              <w:t xml:space="preserve">494,0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546,6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2023 год – 346,6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A95D49" w:rsidRDefault="00A95D49" w:rsidP="00AA1751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C70B35" w:rsidRPr="00C70B35" w:rsidRDefault="00C70B35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 xml:space="preserve">Приложение </w:t>
      </w:r>
      <w:r w:rsidR="003A6561">
        <w:rPr>
          <w:rFonts w:eastAsia="Calibri"/>
        </w:rPr>
        <w:t>3</w:t>
      </w:r>
    </w:p>
    <w:p w:rsidR="00C70B35" w:rsidRDefault="00C70B35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C70B35" w:rsidRDefault="00C70B35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AA1751" w:rsidRDefault="00C70B35" w:rsidP="00AA1751">
      <w:pPr>
        <w:tabs>
          <w:tab w:val="left" w:pos="1020"/>
        </w:tabs>
        <w:ind w:left="5387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C70B35" w:rsidRPr="00C70B35" w:rsidRDefault="00AA1751" w:rsidP="00AA1751">
      <w:pPr>
        <w:tabs>
          <w:tab w:val="left" w:pos="1020"/>
        </w:tabs>
        <w:ind w:left="5387"/>
        <w:rPr>
          <w:rFonts w:eastAsia="Calibri"/>
        </w:rPr>
      </w:pPr>
      <w:r>
        <w:rPr>
          <w:rFonts w:eastAsia="Calibri"/>
        </w:rPr>
        <w:t>от 25.12.2018 № 787-п</w:t>
      </w:r>
    </w:p>
    <w:p w:rsidR="00C70B35" w:rsidRDefault="00C70B35" w:rsidP="00AA1751">
      <w:pPr>
        <w:tabs>
          <w:tab w:val="left" w:pos="1020"/>
        </w:tabs>
        <w:ind w:left="5387"/>
        <w:rPr>
          <w:rFonts w:eastAsia="Calibri"/>
        </w:rPr>
      </w:pPr>
    </w:p>
    <w:p w:rsidR="00523A90" w:rsidRPr="00512994" w:rsidRDefault="00523A90" w:rsidP="00AA1751">
      <w:pPr>
        <w:tabs>
          <w:tab w:val="left" w:pos="1020"/>
        </w:tabs>
        <w:ind w:left="5387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B07260">
        <w:rPr>
          <w:rFonts w:eastAsia="Calibri"/>
        </w:rPr>
        <w:t>4</w:t>
      </w:r>
    </w:p>
    <w:p w:rsidR="00523A90" w:rsidRPr="00512994" w:rsidRDefault="00523A90" w:rsidP="00AA1751">
      <w:pPr>
        <w:ind w:left="5387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523A90" w:rsidRPr="00512994" w:rsidRDefault="00523A90" w:rsidP="00AA1751">
      <w:pPr>
        <w:ind w:left="5387"/>
        <w:rPr>
          <w:rFonts w:eastAsia="Calibri"/>
        </w:rPr>
      </w:pPr>
      <w:r w:rsidRPr="00512994">
        <w:rPr>
          <w:rFonts w:eastAsia="Calibri"/>
        </w:rPr>
        <w:lastRenderedPageBreak/>
        <w:t xml:space="preserve"> комплекс и развитие инфраструктуры в Черемховском </w:t>
      </w:r>
    </w:p>
    <w:p w:rsidR="00523A90" w:rsidRPr="00512994" w:rsidRDefault="00523A90" w:rsidP="00AA1751">
      <w:pPr>
        <w:ind w:left="5387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523A90" w:rsidRDefault="00523A90" w:rsidP="00AA1751">
      <w:pPr>
        <w:ind w:left="538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097596" w:rsidRPr="0010315D" w:rsidTr="00AA1751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6" w:rsidRPr="00DB3BF7" w:rsidRDefault="00097596" w:rsidP="0009759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6" w:rsidRPr="00400092" w:rsidRDefault="00097596" w:rsidP="00097596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3A6561">
              <w:rPr>
                <w:color w:val="000000"/>
                <w:sz w:val="28"/>
                <w:szCs w:val="28"/>
                <w:shd w:val="clear" w:color="auto" w:fill="FFFFFF"/>
              </w:rPr>
              <w:t> 791,275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2018 год – 16</w:t>
            </w:r>
            <w:r w:rsidR="003A6561">
              <w:rPr>
                <w:color w:val="000000"/>
                <w:sz w:val="28"/>
                <w:szCs w:val="28"/>
                <w:shd w:val="clear" w:color="auto" w:fill="FFFFFF"/>
              </w:rPr>
              <w:t> 601,883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2019 год – 17 922,568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2020 год – 17 816,706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2021 год – 17 816,706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2022 год – 17 816,706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2023 год – 17 816,706 тыс. руб.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097596" w:rsidRPr="00400092" w:rsidRDefault="00097596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а) средства местного бюджета, всего – 24</w:t>
            </w:r>
            <w:r w:rsidR="00A95D49">
              <w:rPr>
                <w:color w:val="000000"/>
                <w:sz w:val="28"/>
                <w:szCs w:val="28"/>
                <w:shd w:val="clear" w:color="auto" w:fill="FFFFFF"/>
              </w:rPr>
              <w:t> 814,775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2018 год – 6</w:t>
            </w:r>
            <w:r w:rsidR="00A95D49">
              <w:rPr>
                <w:color w:val="000000"/>
                <w:sz w:val="28"/>
                <w:szCs w:val="28"/>
                <w:shd w:val="clear" w:color="auto" w:fill="FFFFFF"/>
              </w:rPr>
              <w:t> 571,383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2019 год – 3 733,368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2020 год – 3 627,506 тыс. руб.;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2021 год – 3 627,506 тыс. руб.;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3 627,506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097596" w:rsidRPr="00DB3BF7" w:rsidRDefault="00097596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80 976,500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 по годам реализации: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14 189,200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</w:tr>
    </w:tbl>
    <w:p w:rsidR="00523A90" w:rsidRDefault="00523A90" w:rsidP="00523A9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8C010E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  <w:sectPr w:rsidR="008C010E" w:rsidSect="00AA17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751" w:rsidRDefault="00AA1751" w:rsidP="00AA1751">
      <w:pPr>
        <w:tabs>
          <w:tab w:val="left" w:pos="6300"/>
        </w:tabs>
        <w:ind w:left="7230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AA1751" w:rsidRDefault="00AA1751" w:rsidP="00AA1751">
      <w:pPr>
        <w:tabs>
          <w:tab w:val="left" w:pos="6300"/>
        </w:tabs>
        <w:ind w:left="7230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AA1751" w:rsidRDefault="00AA1751" w:rsidP="00AA1751">
      <w:pPr>
        <w:tabs>
          <w:tab w:val="left" w:pos="6300"/>
        </w:tabs>
        <w:ind w:left="7230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AA1751" w:rsidRDefault="00AA1751" w:rsidP="00AA1751">
      <w:pPr>
        <w:tabs>
          <w:tab w:val="left" w:pos="6300"/>
        </w:tabs>
        <w:ind w:left="7230"/>
        <w:rPr>
          <w:rFonts w:cs="Calibri"/>
        </w:rPr>
      </w:pPr>
      <w:r>
        <w:rPr>
          <w:rFonts w:cs="Calibri"/>
        </w:rPr>
        <w:t>от 25.12.2018 № 787-п</w:t>
      </w:r>
    </w:p>
    <w:p w:rsidR="00F62C2B" w:rsidRDefault="00F62C2B" w:rsidP="00AA1751">
      <w:pPr>
        <w:ind w:left="7230"/>
      </w:pPr>
    </w:p>
    <w:p w:rsidR="00F62C2B" w:rsidRPr="00512994" w:rsidRDefault="00F62C2B" w:rsidP="00AA1751">
      <w:pPr>
        <w:tabs>
          <w:tab w:val="left" w:pos="1020"/>
        </w:tabs>
        <w:ind w:left="7230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AA1751">
      <w:pPr>
        <w:ind w:left="7230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AA1751">
      <w:pPr>
        <w:ind w:left="7230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523A90" w:rsidRDefault="00F62C2B" w:rsidP="00AA1751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7230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P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008"/>
        <w:gridCol w:w="1562"/>
        <w:gridCol w:w="1418"/>
        <w:gridCol w:w="1417"/>
        <w:gridCol w:w="1134"/>
        <w:gridCol w:w="25"/>
        <w:gridCol w:w="1134"/>
        <w:gridCol w:w="41"/>
        <w:gridCol w:w="1079"/>
        <w:gridCol w:w="12"/>
        <w:gridCol w:w="1122"/>
        <w:gridCol w:w="12"/>
        <w:gridCol w:w="1122"/>
        <w:gridCol w:w="12"/>
        <w:gridCol w:w="1250"/>
      </w:tblGrid>
      <w:tr w:rsidR="00012490" w:rsidRPr="00012490" w:rsidTr="00BD5AEE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Ответствен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ный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исполнитель,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соисполни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r w:rsidRPr="00012490">
              <w:rPr>
                <w:rFonts w:eastAsia="Calibri"/>
                <w:sz w:val="22"/>
                <w:szCs w:val="22"/>
              </w:rPr>
              <w:t>тель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>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 xml:space="preserve">Источник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финан-сового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обеспечения</w:t>
            </w:r>
          </w:p>
        </w:tc>
        <w:tc>
          <w:tcPr>
            <w:tcW w:w="8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Объем финансирования муниципальной программы,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012490" w:rsidRPr="00012490" w:rsidTr="00BD5AEE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012490" w:rsidRPr="00012490" w:rsidTr="00BD5AEE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2023 год</w:t>
            </w:r>
          </w:p>
        </w:tc>
      </w:tr>
      <w:tr w:rsidR="00012490" w:rsidRPr="00012490" w:rsidTr="00BD5AEE">
        <w:trPr>
          <w:trHeight w:val="397"/>
        </w:trPr>
        <w:tc>
          <w:tcPr>
            <w:tcW w:w="15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012490" w:rsidRPr="00012490" w:rsidTr="00BD5AEE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D558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187</w:t>
            </w:r>
            <w:r w:rsidR="00D55820" w:rsidRPr="004F5631">
              <w:rPr>
                <w:rFonts w:eastAsia="Calibri"/>
                <w:sz w:val="20"/>
                <w:szCs w:val="20"/>
              </w:rPr>
              <w:t> 560,636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D558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87</w:t>
            </w:r>
            <w:r w:rsidR="00D55820" w:rsidRPr="004F5631">
              <w:rPr>
                <w:rFonts w:eastAsia="Calibri"/>
                <w:sz w:val="20"/>
                <w:szCs w:val="20"/>
              </w:rPr>
              <w:t> 466,064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19 090,864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24 802,902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18 733,602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18 733,602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18 733,602</w:t>
            </w:r>
          </w:p>
        </w:tc>
      </w:tr>
      <w:tr w:rsidR="00012490" w:rsidRPr="00012490" w:rsidTr="00BD5AEE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D5582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39</w:t>
            </w:r>
            <w:r w:rsidR="00D55820" w:rsidRPr="004F5631">
              <w:rPr>
                <w:rFonts w:eastAsia="Calibri"/>
                <w:sz w:val="20"/>
                <w:szCs w:val="20"/>
              </w:rPr>
              <w:t> 733,885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12</w:t>
            </w:r>
            <w:r w:rsidR="0047575D" w:rsidRPr="004F5631">
              <w:rPr>
                <w:rFonts w:eastAsia="Calibri"/>
                <w:sz w:val="20"/>
                <w:szCs w:val="20"/>
              </w:rPr>
              <w:t> 835,313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4 451,664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10 163,702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4 094,402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4 094,402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4 094,402</w:t>
            </w:r>
          </w:p>
        </w:tc>
      </w:tr>
      <w:tr w:rsidR="00012490" w:rsidRPr="00012490" w:rsidTr="00BD5AEE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147 826,751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74 630,751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14 639,200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14 639,200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14 639,200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14 639,200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14 639,200</w:t>
            </w:r>
          </w:p>
        </w:tc>
      </w:tr>
      <w:tr w:rsidR="00012490" w:rsidRPr="00012490" w:rsidTr="00BD5AEE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012490" w:rsidRPr="00012490" w:rsidTr="00BD5AEE">
        <w:trPr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10 459,355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171,696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6 189,596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F71CAF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7 070,555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171,696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6 189,596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bCs/>
                <w:color w:val="000000"/>
                <w:sz w:val="20"/>
                <w:szCs w:val="20"/>
              </w:rPr>
              <w:t>9 747,900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51,400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6069,300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12490" w:rsidRPr="00012490" w:rsidTr="00BD5AEE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bCs/>
                <w:color w:val="000000"/>
                <w:sz w:val="20"/>
                <w:szCs w:val="20"/>
              </w:rPr>
              <w:t>6 359,100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51,400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6069,300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12490" w:rsidRPr="00012490" w:rsidTr="00BD5AEE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400092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12490" w:rsidRPr="00012490" w:rsidTr="00BD5AEE">
        <w:trPr>
          <w:trHeight w:val="6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Мероприятие 1.</w:t>
            </w:r>
            <w:r w:rsidRPr="0001249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bCs/>
                <w:color w:val="000000"/>
                <w:sz w:val="20"/>
                <w:szCs w:val="20"/>
              </w:rPr>
              <w:t>3 678,600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51,400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bCs/>
                <w:color w:val="000000"/>
                <w:sz w:val="20"/>
                <w:szCs w:val="20"/>
              </w:rPr>
              <w:t>289,800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00092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00092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00092">
              <w:rPr>
                <w:rFonts w:eastAsia="Calibri"/>
                <w:sz w:val="20"/>
                <w:szCs w:val="20"/>
              </w:rPr>
              <w:t>51,400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12490">
              <w:rPr>
                <w:rFonts w:eastAsia="Calibri"/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1249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012490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Мероприятие 2.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6 069,300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6 069,300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6 069,300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6 069,300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:rsidR="00012490" w:rsidRPr="00012490" w:rsidRDefault="00012490" w:rsidP="00012490">
            <w:pPr>
              <w:ind w:left="72"/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711,455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711,455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Мероприятие 1.</w:t>
            </w:r>
            <w:r w:rsidRPr="0001249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12490" w:rsidRPr="00012490" w:rsidRDefault="00012490" w:rsidP="00012490">
            <w:pPr>
              <w:ind w:left="72" w:firstLine="180"/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Проведение районного трудового соревнования (конкурса) в сфере</w:t>
            </w:r>
            <w:r w:rsidRPr="00012490">
              <w:rPr>
                <w:rFonts w:eastAsia="Calibri"/>
                <w:sz w:val="28"/>
                <w:szCs w:val="28"/>
              </w:rPr>
              <w:t xml:space="preserve"> </w:t>
            </w:r>
            <w:r w:rsidRPr="00012490">
              <w:rPr>
                <w:rFonts w:eastAsia="Calibri"/>
                <w:sz w:val="20"/>
                <w:szCs w:val="20"/>
              </w:rPr>
              <w:t>агропромышленного комплекса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711,455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711,455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120,296</w:t>
            </w:r>
          </w:p>
        </w:tc>
      </w:tr>
      <w:tr w:rsidR="00012490" w:rsidRPr="00012490" w:rsidTr="00BD5AEE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b/>
                <w:sz w:val="20"/>
                <w:szCs w:val="20"/>
              </w:rPr>
            </w:pPr>
            <w:r w:rsidRPr="00012490">
              <w:rPr>
                <w:rFonts w:eastAsia="Calibri"/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012490" w:rsidRPr="00012490" w:rsidTr="00BD5AEE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</w:p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68 783,006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3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5 321,555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3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63 461,451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38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84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в </w:t>
            </w:r>
            <w:r w:rsidRPr="00012490">
              <w:rPr>
                <w:rFonts w:eastAsia="Calibri"/>
                <w:bCs/>
                <w:sz w:val="20"/>
                <w:szCs w:val="20"/>
              </w:rPr>
              <w:t>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2 792,500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2 792,500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70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2 792,500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2 792,500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450,000</w:t>
            </w: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b/>
                <w:sz w:val="20"/>
                <w:szCs w:val="20"/>
              </w:rPr>
            </w:pPr>
            <w:r w:rsidRPr="00012490">
              <w:rPr>
                <w:rFonts w:eastAsia="Calibri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012490" w:rsidRPr="00012490" w:rsidTr="00BD5AEE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F5631" w:rsidRDefault="00012490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 xml:space="preserve">2 </w:t>
            </w:r>
            <w:r w:rsidR="0047575D" w:rsidRPr="004F5631">
              <w:rPr>
                <w:rFonts w:eastAsia="Calibri"/>
                <w:sz w:val="20"/>
                <w:szCs w:val="20"/>
              </w:rPr>
              <w:t>427</w:t>
            </w:r>
            <w:r w:rsidRPr="004F5631">
              <w:rPr>
                <w:rFonts w:eastAsia="Calibri"/>
                <w:sz w:val="20"/>
                <w:szCs w:val="20"/>
              </w:rPr>
              <w:t>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F5631" w:rsidRDefault="0047575D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546,600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</w:tr>
      <w:tr w:rsidR="0047575D" w:rsidRPr="00012490" w:rsidTr="00BD5AEE">
        <w:trPr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4F5631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2 427,200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4F5631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4F5631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546,600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5D" w:rsidRPr="00012490" w:rsidRDefault="0047575D" w:rsidP="0047575D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346,600</w:t>
            </w:r>
          </w:p>
        </w:tc>
      </w:tr>
      <w:tr w:rsidR="00012490" w:rsidRPr="00012490" w:rsidTr="00BD5AEE">
        <w:trPr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2 413,800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544,200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</w:tr>
      <w:tr w:rsidR="00012490" w:rsidRPr="00012490" w:rsidTr="00BD5AEE">
        <w:trPr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2 413,800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544,200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</w:tr>
      <w:tr w:rsidR="00012490" w:rsidRPr="00012490" w:rsidTr="00BD5AEE">
        <w:trPr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12490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12490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2 413,800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544,200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</w:tr>
      <w:tr w:rsidR="00012490" w:rsidRPr="00012490" w:rsidTr="00BD5AEE">
        <w:trPr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2 413,800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544,200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344,200</w:t>
            </w:r>
          </w:p>
        </w:tc>
      </w:tr>
      <w:tr w:rsidR="00012490" w:rsidRPr="00012490" w:rsidTr="00BD5AEE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5527AF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5527AF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12490" w:rsidRPr="00012490" w:rsidTr="00BD5AEE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5527AF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5527AF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5527AF" w:rsidRPr="00012490" w:rsidTr="00BD5AEE">
        <w:trPr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12490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12490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5527AF" w:rsidRPr="00012490" w:rsidTr="00BD5AEE">
        <w:trPr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AF" w:rsidRPr="004F5631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AF" w:rsidRPr="00012490" w:rsidRDefault="005527AF" w:rsidP="005527A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rPr>
                <w:rFonts w:eastAsia="Calibri"/>
                <w:b/>
                <w:sz w:val="20"/>
                <w:szCs w:val="20"/>
              </w:rPr>
            </w:pPr>
            <w:r w:rsidRPr="004F5631">
              <w:rPr>
                <w:rFonts w:eastAsia="Calibri"/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012490" w:rsidRPr="00012490" w:rsidTr="00BD5AEE">
        <w:trPr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994E44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105</w:t>
            </w:r>
            <w:r w:rsidR="00994E44" w:rsidRPr="004F5631">
              <w:rPr>
                <w:rFonts w:eastAsia="Calibri"/>
                <w:sz w:val="20"/>
                <w:szCs w:val="20"/>
              </w:rPr>
              <w:t> 791,275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994E44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16</w:t>
            </w:r>
            <w:r w:rsidR="00994E44" w:rsidRPr="004F5631">
              <w:rPr>
                <w:rFonts w:eastAsia="Calibri"/>
                <w:sz w:val="20"/>
                <w:szCs w:val="20"/>
              </w:rPr>
              <w:t> 601,883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17 922,568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17 816,706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17816,706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17 816,706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17 816,706</w:t>
            </w:r>
          </w:p>
        </w:tc>
      </w:tr>
      <w:tr w:rsidR="00012490" w:rsidRPr="00012490" w:rsidTr="00BD5AEE">
        <w:trPr>
          <w:trHeight w:val="5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994E44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24</w:t>
            </w:r>
            <w:r w:rsidR="00994E44" w:rsidRPr="004F5631">
              <w:rPr>
                <w:rFonts w:eastAsia="Calibri"/>
                <w:sz w:val="20"/>
                <w:szCs w:val="20"/>
              </w:rPr>
              <w:t> 814,775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994E44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3 733,368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</w:tr>
      <w:tr w:rsidR="00012490" w:rsidRPr="00012490" w:rsidTr="00BD5AEE">
        <w:trPr>
          <w:trHeight w:val="4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14 189,2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</w:t>
            </w:r>
          </w:p>
        </w:tc>
      </w:tr>
      <w:tr w:rsidR="00012490" w:rsidRPr="00012490" w:rsidTr="00BD5AEE">
        <w:trPr>
          <w:trHeight w:val="4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24</w:t>
            </w:r>
            <w:r w:rsidR="00AE1732" w:rsidRPr="004F5631">
              <w:rPr>
                <w:rFonts w:eastAsia="Calibri"/>
                <w:sz w:val="20"/>
                <w:szCs w:val="20"/>
              </w:rPr>
              <w:t> 814,775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AE1732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3 733,368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</w:tr>
      <w:tr w:rsidR="00AE1732" w:rsidRPr="00012490" w:rsidTr="00BD5AEE">
        <w:trPr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24 814,775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3 733,368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</w:tr>
      <w:tr w:rsidR="00AE1732" w:rsidRPr="00012490" w:rsidTr="00BD5AEE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AE1732" w:rsidRPr="00012490" w:rsidRDefault="00AE1732" w:rsidP="00AE173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24 814,775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3 733,368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</w:tr>
      <w:tr w:rsidR="00AE1732" w:rsidRPr="00012490" w:rsidTr="00BD5AEE">
        <w:trPr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24 814,775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32" w:rsidRPr="004F5631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3 733,368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32" w:rsidRPr="00012490" w:rsidRDefault="00AE1732" w:rsidP="00AE17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3 627,506</w:t>
            </w:r>
          </w:p>
        </w:tc>
      </w:tr>
      <w:tr w:rsidR="00012490" w:rsidRPr="00012490" w:rsidTr="00BD5AEE">
        <w:trPr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</w:tr>
      <w:tr w:rsidR="00012490" w:rsidRPr="00012490" w:rsidTr="00BD5AEE">
        <w:trPr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80 976,500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4F5631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4F5631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14 189,200</w:t>
            </w:r>
          </w:p>
        </w:tc>
      </w:tr>
      <w:tr w:rsidR="00012490" w:rsidRPr="00012490" w:rsidTr="00BD5AEE">
        <w:trPr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5 272,500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</w:tr>
      <w:tr w:rsidR="00012490" w:rsidRPr="00012490" w:rsidTr="00BD5AEE">
        <w:trPr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5 272,500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872,900</w:t>
            </w:r>
          </w:p>
        </w:tc>
      </w:tr>
      <w:tr w:rsidR="00012490" w:rsidRPr="00012490" w:rsidTr="00BD5AEE">
        <w:trPr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75 704,000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</w:tr>
      <w:tr w:rsidR="00012490" w:rsidRPr="00012490" w:rsidTr="00BD5AEE">
        <w:trPr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75 704,000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13 316,300</w:t>
            </w: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12490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34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b/>
                <w:sz w:val="20"/>
                <w:szCs w:val="20"/>
              </w:rPr>
            </w:pPr>
            <w:r w:rsidRPr="00012490">
              <w:rPr>
                <w:rFonts w:eastAsia="Calibri"/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Вн</w:t>
            </w:r>
            <w:r w:rsidRPr="0001249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12490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1249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Черемховского района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12490" w:rsidRPr="00012490" w:rsidTr="00BD5AEE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12490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96DE2" w:rsidRPr="00106299" w:rsidRDefault="00996DE2" w:rsidP="00BD5AEE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  <w:bookmarkStart w:id="0" w:name="_GoBack"/>
      <w:bookmarkEnd w:id="0"/>
    </w:p>
    <w:sectPr w:rsidR="00996DE2" w:rsidRPr="00106299" w:rsidSect="00AA1751">
      <w:pgSz w:w="16838" w:h="11906" w:orient="landscape"/>
      <w:pgMar w:top="1134" w:right="851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0" w:rsidRDefault="00EC1640" w:rsidP="00E83C96">
      <w:r>
        <w:separator/>
      </w:r>
    </w:p>
  </w:endnote>
  <w:endnote w:type="continuationSeparator" w:id="0">
    <w:p w:rsidR="00EC1640" w:rsidRDefault="00EC1640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0" w:rsidRDefault="00EC1640" w:rsidP="00E83C96">
      <w:r>
        <w:separator/>
      </w:r>
    </w:p>
  </w:footnote>
  <w:footnote w:type="continuationSeparator" w:id="0">
    <w:p w:rsidR="00EC1640" w:rsidRDefault="00EC1640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12490"/>
    <w:rsid w:val="00016943"/>
    <w:rsid w:val="00020BF2"/>
    <w:rsid w:val="00043E35"/>
    <w:rsid w:val="00047C91"/>
    <w:rsid w:val="00054850"/>
    <w:rsid w:val="00074637"/>
    <w:rsid w:val="0007726E"/>
    <w:rsid w:val="00077A69"/>
    <w:rsid w:val="000831B7"/>
    <w:rsid w:val="00084656"/>
    <w:rsid w:val="00094FD7"/>
    <w:rsid w:val="00097596"/>
    <w:rsid w:val="00097C8E"/>
    <w:rsid w:val="000A484D"/>
    <w:rsid w:val="000A582E"/>
    <w:rsid w:val="000A78B2"/>
    <w:rsid w:val="000C33F0"/>
    <w:rsid w:val="000C71D1"/>
    <w:rsid w:val="000C76A6"/>
    <w:rsid w:val="000D6D03"/>
    <w:rsid w:val="000D6DED"/>
    <w:rsid w:val="000E45DA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35C84"/>
    <w:rsid w:val="00145A06"/>
    <w:rsid w:val="0015209B"/>
    <w:rsid w:val="00154BB7"/>
    <w:rsid w:val="0018098F"/>
    <w:rsid w:val="001A1C38"/>
    <w:rsid w:val="001A7682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7CF5"/>
    <w:rsid w:val="002364B9"/>
    <w:rsid w:val="00260669"/>
    <w:rsid w:val="00276E3A"/>
    <w:rsid w:val="00286B37"/>
    <w:rsid w:val="00290222"/>
    <w:rsid w:val="002A7D44"/>
    <w:rsid w:val="002B34E9"/>
    <w:rsid w:val="002B6315"/>
    <w:rsid w:val="002C08EF"/>
    <w:rsid w:val="002D52B6"/>
    <w:rsid w:val="002E24BB"/>
    <w:rsid w:val="002E4BFF"/>
    <w:rsid w:val="002F7A83"/>
    <w:rsid w:val="00303702"/>
    <w:rsid w:val="00314AF7"/>
    <w:rsid w:val="00321B61"/>
    <w:rsid w:val="0032530D"/>
    <w:rsid w:val="00333FD1"/>
    <w:rsid w:val="00336CC4"/>
    <w:rsid w:val="00337895"/>
    <w:rsid w:val="00346C8C"/>
    <w:rsid w:val="00377DDF"/>
    <w:rsid w:val="003A48C9"/>
    <w:rsid w:val="003A6561"/>
    <w:rsid w:val="003A6DA5"/>
    <w:rsid w:val="003A6F6B"/>
    <w:rsid w:val="003B4394"/>
    <w:rsid w:val="003B49E8"/>
    <w:rsid w:val="003C6C87"/>
    <w:rsid w:val="003D0338"/>
    <w:rsid w:val="003D46A3"/>
    <w:rsid w:val="003D6EF1"/>
    <w:rsid w:val="003E67D8"/>
    <w:rsid w:val="003F22F5"/>
    <w:rsid w:val="003F29EB"/>
    <w:rsid w:val="00400092"/>
    <w:rsid w:val="00417461"/>
    <w:rsid w:val="00417C6A"/>
    <w:rsid w:val="00424BEA"/>
    <w:rsid w:val="0043726B"/>
    <w:rsid w:val="00437636"/>
    <w:rsid w:val="004459CE"/>
    <w:rsid w:val="004475AD"/>
    <w:rsid w:val="00450B6D"/>
    <w:rsid w:val="00450CFB"/>
    <w:rsid w:val="004534F2"/>
    <w:rsid w:val="0046285A"/>
    <w:rsid w:val="0047575D"/>
    <w:rsid w:val="004758A0"/>
    <w:rsid w:val="004822A7"/>
    <w:rsid w:val="004A1BCC"/>
    <w:rsid w:val="004A791A"/>
    <w:rsid w:val="004D0E05"/>
    <w:rsid w:val="004E2114"/>
    <w:rsid w:val="004F5631"/>
    <w:rsid w:val="005007F5"/>
    <w:rsid w:val="005116E1"/>
    <w:rsid w:val="00512994"/>
    <w:rsid w:val="00512B6B"/>
    <w:rsid w:val="00523A90"/>
    <w:rsid w:val="005251C8"/>
    <w:rsid w:val="00533136"/>
    <w:rsid w:val="00534868"/>
    <w:rsid w:val="00534F78"/>
    <w:rsid w:val="00540CE2"/>
    <w:rsid w:val="00542EEE"/>
    <w:rsid w:val="00544954"/>
    <w:rsid w:val="005527AF"/>
    <w:rsid w:val="00561B05"/>
    <w:rsid w:val="00573A41"/>
    <w:rsid w:val="005B13E9"/>
    <w:rsid w:val="005C0970"/>
    <w:rsid w:val="005C5EDA"/>
    <w:rsid w:val="005D5E3C"/>
    <w:rsid w:val="006014FE"/>
    <w:rsid w:val="006029BD"/>
    <w:rsid w:val="00605D34"/>
    <w:rsid w:val="0062383D"/>
    <w:rsid w:val="00641072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3AE"/>
    <w:rsid w:val="006953D4"/>
    <w:rsid w:val="006A0E80"/>
    <w:rsid w:val="006B2184"/>
    <w:rsid w:val="006B42A7"/>
    <w:rsid w:val="006C416B"/>
    <w:rsid w:val="006C5354"/>
    <w:rsid w:val="006D0E39"/>
    <w:rsid w:val="006D428E"/>
    <w:rsid w:val="006E3533"/>
    <w:rsid w:val="006E4BB6"/>
    <w:rsid w:val="00712E4A"/>
    <w:rsid w:val="00722B5C"/>
    <w:rsid w:val="00727F10"/>
    <w:rsid w:val="007441BB"/>
    <w:rsid w:val="00746AE2"/>
    <w:rsid w:val="00751DF1"/>
    <w:rsid w:val="00757DA3"/>
    <w:rsid w:val="00766871"/>
    <w:rsid w:val="00767754"/>
    <w:rsid w:val="007730EA"/>
    <w:rsid w:val="007757E5"/>
    <w:rsid w:val="0078163D"/>
    <w:rsid w:val="00784199"/>
    <w:rsid w:val="00792CD0"/>
    <w:rsid w:val="007954C5"/>
    <w:rsid w:val="00797CFD"/>
    <w:rsid w:val="007A26D9"/>
    <w:rsid w:val="007A7A26"/>
    <w:rsid w:val="007D2260"/>
    <w:rsid w:val="007D4E3F"/>
    <w:rsid w:val="007E050C"/>
    <w:rsid w:val="007E44BB"/>
    <w:rsid w:val="00802407"/>
    <w:rsid w:val="0081037F"/>
    <w:rsid w:val="00813E17"/>
    <w:rsid w:val="0081763F"/>
    <w:rsid w:val="00825D7C"/>
    <w:rsid w:val="00852C8A"/>
    <w:rsid w:val="00860BB3"/>
    <w:rsid w:val="00861B3F"/>
    <w:rsid w:val="008713D8"/>
    <w:rsid w:val="00897148"/>
    <w:rsid w:val="008A0A7C"/>
    <w:rsid w:val="008B03FC"/>
    <w:rsid w:val="008B4CBA"/>
    <w:rsid w:val="008B6AD9"/>
    <w:rsid w:val="008C010E"/>
    <w:rsid w:val="008C0377"/>
    <w:rsid w:val="008D717F"/>
    <w:rsid w:val="008E157A"/>
    <w:rsid w:val="008F000C"/>
    <w:rsid w:val="008F70BB"/>
    <w:rsid w:val="00901671"/>
    <w:rsid w:val="00916015"/>
    <w:rsid w:val="00924D28"/>
    <w:rsid w:val="00942163"/>
    <w:rsid w:val="0095321C"/>
    <w:rsid w:val="00955CC0"/>
    <w:rsid w:val="00960AF4"/>
    <w:rsid w:val="009657F5"/>
    <w:rsid w:val="0097333F"/>
    <w:rsid w:val="00975524"/>
    <w:rsid w:val="00984250"/>
    <w:rsid w:val="00986AC6"/>
    <w:rsid w:val="00992DA8"/>
    <w:rsid w:val="00994E44"/>
    <w:rsid w:val="00996DE2"/>
    <w:rsid w:val="009B2FDF"/>
    <w:rsid w:val="009B71E1"/>
    <w:rsid w:val="009C39F6"/>
    <w:rsid w:val="009D4D57"/>
    <w:rsid w:val="009E2B9A"/>
    <w:rsid w:val="00A019DD"/>
    <w:rsid w:val="00A07DA0"/>
    <w:rsid w:val="00A12AFF"/>
    <w:rsid w:val="00A1311F"/>
    <w:rsid w:val="00A2244D"/>
    <w:rsid w:val="00A34662"/>
    <w:rsid w:val="00A41A63"/>
    <w:rsid w:val="00A65747"/>
    <w:rsid w:val="00A82DDA"/>
    <w:rsid w:val="00A84D02"/>
    <w:rsid w:val="00A85AAE"/>
    <w:rsid w:val="00A85AD3"/>
    <w:rsid w:val="00A92FDB"/>
    <w:rsid w:val="00A95D49"/>
    <w:rsid w:val="00AA1751"/>
    <w:rsid w:val="00AA1B0B"/>
    <w:rsid w:val="00AA35C6"/>
    <w:rsid w:val="00AB2493"/>
    <w:rsid w:val="00AB6B46"/>
    <w:rsid w:val="00AD6110"/>
    <w:rsid w:val="00AE1732"/>
    <w:rsid w:val="00AE1FAC"/>
    <w:rsid w:val="00AF394F"/>
    <w:rsid w:val="00B07260"/>
    <w:rsid w:val="00B13D62"/>
    <w:rsid w:val="00B16D00"/>
    <w:rsid w:val="00B2334B"/>
    <w:rsid w:val="00B2574F"/>
    <w:rsid w:val="00B47344"/>
    <w:rsid w:val="00B54DCD"/>
    <w:rsid w:val="00B60C36"/>
    <w:rsid w:val="00B67DCF"/>
    <w:rsid w:val="00B775AA"/>
    <w:rsid w:val="00B801FD"/>
    <w:rsid w:val="00B85DA2"/>
    <w:rsid w:val="00BA6A9A"/>
    <w:rsid w:val="00BA71EC"/>
    <w:rsid w:val="00BB3D57"/>
    <w:rsid w:val="00BD3389"/>
    <w:rsid w:val="00BD5AEE"/>
    <w:rsid w:val="00C1352D"/>
    <w:rsid w:val="00C20A48"/>
    <w:rsid w:val="00C21AF3"/>
    <w:rsid w:val="00C362CA"/>
    <w:rsid w:val="00C461BC"/>
    <w:rsid w:val="00C62977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D5A09"/>
    <w:rsid w:val="00CE458F"/>
    <w:rsid w:val="00CE6637"/>
    <w:rsid w:val="00CF09EF"/>
    <w:rsid w:val="00CF248A"/>
    <w:rsid w:val="00D0136B"/>
    <w:rsid w:val="00D02352"/>
    <w:rsid w:val="00D140FD"/>
    <w:rsid w:val="00D17EF5"/>
    <w:rsid w:val="00D47A23"/>
    <w:rsid w:val="00D5507E"/>
    <w:rsid w:val="00D55820"/>
    <w:rsid w:val="00D660C5"/>
    <w:rsid w:val="00D733AE"/>
    <w:rsid w:val="00D861DC"/>
    <w:rsid w:val="00D869C9"/>
    <w:rsid w:val="00D87BF9"/>
    <w:rsid w:val="00D91AC4"/>
    <w:rsid w:val="00DB102B"/>
    <w:rsid w:val="00DB1706"/>
    <w:rsid w:val="00DB2C22"/>
    <w:rsid w:val="00DB6E5E"/>
    <w:rsid w:val="00DB7D2C"/>
    <w:rsid w:val="00DC11B6"/>
    <w:rsid w:val="00DC6DFF"/>
    <w:rsid w:val="00DD3EE6"/>
    <w:rsid w:val="00DD5378"/>
    <w:rsid w:val="00DF7D95"/>
    <w:rsid w:val="00E07692"/>
    <w:rsid w:val="00E0791F"/>
    <w:rsid w:val="00E125B2"/>
    <w:rsid w:val="00E22E6F"/>
    <w:rsid w:val="00E316A3"/>
    <w:rsid w:val="00E3336E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81DB3"/>
    <w:rsid w:val="00E83C96"/>
    <w:rsid w:val="00E8700F"/>
    <w:rsid w:val="00EA7A45"/>
    <w:rsid w:val="00EB2126"/>
    <w:rsid w:val="00EB38B4"/>
    <w:rsid w:val="00EC1640"/>
    <w:rsid w:val="00EC3173"/>
    <w:rsid w:val="00ED0FD5"/>
    <w:rsid w:val="00ED150A"/>
    <w:rsid w:val="00ED25DF"/>
    <w:rsid w:val="00ED427F"/>
    <w:rsid w:val="00ED446E"/>
    <w:rsid w:val="00ED448A"/>
    <w:rsid w:val="00EE4899"/>
    <w:rsid w:val="00EF5456"/>
    <w:rsid w:val="00EF6185"/>
    <w:rsid w:val="00F0098C"/>
    <w:rsid w:val="00F17913"/>
    <w:rsid w:val="00F17F68"/>
    <w:rsid w:val="00F23A52"/>
    <w:rsid w:val="00F33B8F"/>
    <w:rsid w:val="00F432A0"/>
    <w:rsid w:val="00F43893"/>
    <w:rsid w:val="00F4597A"/>
    <w:rsid w:val="00F47AA9"/>
    <w:rsid w:val="00F47CAE"/>
    <w:rsid w:val="00F62C2B"/>
    <w:rsid w:val="00F64A4A"/>
    <w:rsid w:val="00F71CAF"/>
    <w:rsid w:val="00F71EA7"/>
    <w:rsid w:val="00F869DB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F233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68E0-07F3-4AA9-9FD7-462BDF8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2018-12-25T08:40:00Z</cp:lastPrinted>
  <dcterms:created xsi:type="dcterms:W3CDTF">2018-12-25T06:38:00Z</dcterms:created>
  <dcterms:modified xsi:type="dcterms:W3CDTF">2018-12-28T05:57:00Z</dcterms:modified>
</cp:coreProperties>
</file>