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42" w:rsidRDefault="00195B42" w:rsidP="005E2981"/>
    <w:p w:rsidR="00195B42" w:rsidRDefault="00195B42" w:rsidP="006F1D50">
      <w:pPr>
        <w:jc w:val="center"/>
        <w:sectPr w:rsidR="00195B42" w:rsidSect="006F1D50">
          <w:headerReference w:type="even" r:id="rId7"/>
          <w:footerReference w:type="even" r:id="rId8"/>
          <w:footerReference w:type="default" r:id="rId9"/>
          <w:footerReference w:type="first" r:id="rId10"/>
          <w:pgSz w:w="16838" w:h="11906" w:orient="landscape"/>
          <w:pgMar w:top="567" w:right="567" w:bottom="1418" w:left="567" w:header="0" w:footer="634" w:gutter="0"/>
          <w:cols w:space="708"/>
          <w:titlePg/>
          <w:docGrid w:linePitch="360"/>
        </w:sectPr>
      </w:pPr>
    </w:p>
    <w:p w:rsidR="00195B42" w:rsidRDefault="00195B42" w:rsidP="006F1D50">
      <w:pPr>
        <w:jc w:val="center"/>
      </w:pPr>
      <w:r>
        <w:t>РОССИЙСКАЯ ФЕДЕРАЦИЯ</w:t>
      </w:r>
    </w:p>
    <w:p w:rsidR="00195B42" w:rsidRDefault="00195B42" w:rsidP="006F1D50">
      <w:pPr>
        <w:jc w:val="center"/>
        <w:rPr>
          <w:rFonts w:ascii="Arial" w:hAnsi="Arial"/>
          <w:b/>
          <w:sz w:val="28"/>
        </w:rPr>
      </w:pPr>
      <w:r>
        <w:rPr>
          <w:rFonts w:ascii="Arial" w:hAnsi="Arial"/>
          <w:b/>
          <w:sz w:val="28"/>
        </w:rPr>
        <w:t>Черемховское районное муниципальное образование</w:t>
      </w:r>
    </w:p>
    <w:p w:rsidR="00195B42" w:rsidRDefault="00195B42" w:rsidP="006F1D50">
      <w:pPr>
        <w:jc w:val="center"/>
        <w:rPr>
          <w:rFonts w:ascii="Arial" w:hAnsi="Arial"/>
          <w:b/>
          <w:sz w:val="28"/>
        </w:rPr>
      </w:pPr>
      <w:r>
        <w:rPr>
          <w:rFonts w:ascii="Arial" w:hAnsi="Arial"/>
          <w:b/>
          <w:sz w:val="28"/>
        </w:rPr>
        <w:t>Администрация</w:t>
      </w:r>
    </w:p>
    <w:p w:rsidR="00195B42" w:rsidRDefault="00195B42" w:rsidP="006F1D50">
      <w:pPr>
        <w:jc w:val="center"/>
        <w:rPr>
          <w:rFonts w:ascii="Arial" w:hAnsi="Arial"/>
          <w:b/>
          <w:sz w:val="28"/>
        </w:rPr>
      </w:pPr>
    </w:p>
    <w:p w:rsidR="00195B42" w:rsidRDefault="00195B42" w:rsidP="006F1D50">
      <w:pPr>
        <w:pStyle w:val="Heading3"/>
        <w:rPr>
          <w:sz w:val="40"/>
        </w:rPr>
      </w:pPr>
      <w:r>
        <w:t>П О С Т А Н О В Л Е Н И Е</w:t>
      </w:r>
    </w:p>
    <w:p w:rsidR="00195B42" w:rsidRDefault="00195B42" w:rsidP="006F1D50"/>
    <w:p w:rsidR="00195B42" w:rsidRDefault="00195B42" w:rsidP="006F1D50"/>
    <w:p w:rsidR="00195B42" w:rsidRPr="006F1D50" w:rsidRDefault="00195B42" w:rsidP="006F1D50">
      <w:pPr>
        <w:rPr>
          <w:sz w:val="24"/>
          <w:szCs w:val="24"/>
          <w:u w:val="single"/>
        </w:rPr>
      </w:pPr>
      <w:r w:rsidRPr="006F1D50">
        <w:rPr>
          <w:sz w:val="24"/>
          <w:szCs w:val="24"/>
        </w:rPr>
        <w:t>от 06.06.2016 № 231</w:t>
      </w:r>
    </w:p>
    <w:p w:rsidR="00195B42" w:rsidRPr="006F1D50" w:rsidRDefault="00195B42" w:rsidP="006F1D50">
      <w:pPr>
        <w:rPr>
          <w:sz w:val="24"/>
          <w:szCs w:val="24"/>
        </w:rPr>
      </w:pPr>
      <w:r w:rsidRPr="006F1D50">
        <w:rPr>
          <w:sz w:val="24"/>
          <w:szCs w:val="24"/>
        </w:rPr>
        <w:t>г.Черемхово</w:t>
      </w:r>
    </w:p>
    <w:p w:rsidR="00195B42" w:rsidRDefault="00195B42" w:rsidP="005E2981">
      <w:pPr>
        <w:pStyle w:val="BodyTextIndent"/>
        <w:ind w:right="125" w:firstLine="851"/>
      </w:pPr>
    </w:p>
    <w:p w:rsidR="00195B42" w:rsidRDefault="00195B42" w:rsidP="006F1D50">
      <w:pPr>
        <w:pStyle w:val="BodyTextIndent"/>
        <w:ind w:right="125" w:firstLine="0"/>
        <w:rPr>
          <w:b/>
          <w:sz w:val="24"/>
          <w:szCs w:val="24"/>
        </w:rPr>
      </w:pPr>
      <w:r w:rsidRPr="006F1D50">
        <w:rPr>
          <w:b/>
          <w:sz w:val="24"/>
          <w:szCs w:val="24"/>
        </w:rPr>
        <w:t xml:space="preserve">Об утверждении Порядка формирования и </w:t>
      </w:r>
    </w:p>
    <w:p w:rsidR="00195B42" w:rsidRDefault="00195B42" w:rsidP="006F1D50">
      <w:pPr>
        <w:pStyle w:val="BodyTextIndent"/>
        <w:ind w:right="125" w:firstLine="0"/>
        <w:rPr>
          <w:b/>
          <w:sz w:val="24"/>
          <w:szCs w:val="24"/>
        </w:rPr>
      </w:pPr>
      <w:r w:rsidRPr="006F1D50">
        <w:rPr>
          <w:b/>
          <w:sz w:val="24"/>
          <w:szCs w:val="24"/>
        </w:rPr>
        <w:t xml:space="preserve">ведения реестра муниципальных функций </w:t>
      </w:r>
    </w:p>
    <w:p w:rsidR="00195B42" w:rsidRDefault="00195B42" w:rsidP="006F1D50">
      <w:pPr>
        <w:pStyle w:val="BodyTextIndent"/>
        <w:ind w:right="125" w:firstLine="0"/>
        <w:rPr>
          <w:b/>
          <w:sz w:val="24"/>
          <w:szCs w:val="24"/>
        </w:rPr>
      </w:pPr>
      <w:r w:rsidRPr="006F1D50">
        <w:rPr>
          <w:b/>
          <w:sz w:val="24"/>
          <w:szCs w:val="24"/>
        </w:rPr>
        <w:t xml:space="preserve">Черемховского районного муниципального </w:t>
      </w:r>
    </w:p>
    <w:p w:rsidR="00195B42" w:rsidRPr="006F1D50" w:rsidRDefault="00195B42" w:rsidP="006F1D50">
      <w:pPr>
        <w:pStyle w:val="BodyTextIndent"/>
        <w:ind w:right="125" w:firstLine="0"/>
        <w:rPr>
          <w:sz w:val="24"/>
          <w:szCs w:val="24"/>
        </w:rPr>
      </w:pPr>
      <w:r w:rsidRPr="006F1D50">
        <w:rPr>
          <w:b/>
          <w:sz w:val="24"/>
          <w:szCs w:val="24"/>
        </w:rPr>
        <w:t>образования по осуществлению муниципального  контроля</w:t>
      </w:r>
    </w:p>
    <w:p w:rsidR="00195B42" w:rsidRDefault="00195B42" w:rsidP="005E2981">
      <w:pPr>
        <w:pStyle w:val="BodyTextIndent"/>
        <w:ind w:right="125" w:firstLine="851"/>
      </w:pPr>
    </w:p>
    <w:p w:rsidR="00195B42" w:rsidRDefault="00195B42" w:rsidP="005E2981">
      <w:pPr>
        <w:pStyle w:val="BodyTextIndent"/>
        <w:ind w:right="125" w:firstLine="851"/>
      </w:pPr>
      <w:r>
        <w:t xml:space="preserve">В целях обеспечения информационной открытости деятельности администрации Черемховского районного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r w:rsidRPr="007A2C1D">
        <w:t xml:space="preserve">статьями </w:t>
      </w:r>
      <w:r>
        <w:t>24</w:t>
      </w:r>
      <w:r w:rsidRPr="007A2C1D">
        <w:t>, 50 Устава Черемховского</w:t>
      </w:r>
      <w:r w:rsidRPr="0087402E">
        <w:t xml:space="preserve"> районного муниципального образования, администрация Черемховского районного муниципального образования  </w:t>
      </w:r>
    </w:p>
    <w:p w:rsidR="00195B42" w:rsidRPr="00B4256B" w:rsidRDefault="00195B42" w:rsidP="005E2981">
      <w:pPr>
        <w:pStyle w:val="BodyTextIndent"/>
        <w:rPr>
          <w:sz w:val="27"/>
          <w:szCs w:val="27"/>
        </w:rPr>
      </w:pPr>
    </w:p>
    <w:p w:rsidR="00195B42" w:rsidRPr="00B4256B" w:rsidRDefault="00195B42" w:rsidP="005E2981">
      <w:pPr>
        <w:pStyle w:val="BodyTextIndent"/>
        <w:jc w:val="center"/>
        <w:rPr>
          <w:sz w:val="27"/>
          <w:szCs w:val="27"/>
        </w:rPr>
      </w:pPr>
      <w:r w:rsidRPr="00B4256B">
        <w:rPr>
          <w:b/>
          <w:sz w:val="27"/>
          <w:szCs w:val="27"/>
        </w:rPr>
        <w:t>п о с т а н о в л я е т</w:t>
      </w:r>
      <w:r w:rsidRPr="00B4256B">
        <w:rPr>
          <w:sz w:val="27"/>
          <w:szCs w:val="27"/>
        </w:rPr>
        <w:t>:</w:t>
      </w:r>
    </w:p>
    <w:p w:rsidR="00195B42" w:rsidRPr="00B4256B" w:rsidRDefault="00195B42" w:rsidP="005E2981">
      <w:pPr>
        <w:pStyle w:val="BodyTextIndent"/>
        <w:rPr>
          <w:sz w:val="27"/>
          <w:szCs w:val="27"/>
        </w:rPr>
      </w:pPr>
    </w:p>
    <w:p w:rsidR="00195B42" w:rsidRDefault="00195B42" w:rsidP="005E2981">
      <w:pPr>
        <w:numPr>
          <w:ilvl w:val="0"/>
          <w:numId w:val="1"/>
        </w:numPr>
        <w:tabs>
          <w:tab w:val="left" w:pos="0"/>
          <w:tab w:val="left" w:pos="1134"/>
        </w:tabs>
        <w:spacing w:line="10" w:lineRule="atLeast"/>
        <w:ind w:left="0" w:right="125" w:firstLine="851"/>
        <w:jc w:val="both"/>
        <w:rPr>
          <w:sz w:val="28"/>
          <w:szCs w:val="28"/>
        </w:rPr>
      </w:pPr>
      <w:r>
        <w:rPr>
          <w:sz w:val="28"/>
          <w:szCs w:val="28"/>
        </w:rPr>
        <w:t>Утвердить Порядок</w:t>
      </w:r>
      <w:r w:rsidRPr="00AC10B3">
        <w:rPr>
          <w:sz w:val="28"/>
          <w:szCs w:val="28"/>
        </w:rPr>
        <w:t xml:space="preserve"> формирования и ведения реестра муниципальных </w:t>
      </w:r>
      <w:r>
        <w:rPr>
          <w:sz w:val="28"/>
          <w:szCs w:val="28"/>
        </w:rPr>
        <w:t xml:space="preserve">функций </w:t>
      </w:r>
      <w:r w:rsidRPr="00727531">
        <w:rPr>
          <w:sz w:val="28"/>
          <w:szCs w:val="28"/>
        </w:rPr>
        <w:t>Черемховского районного муниципального образования по осуществлению муниципального контроля</w:t>
      </w:r>
      <w:r>
        <w:rPr>
          <w:sz w:val="28"/>
          <w:szCs w:val="28"/>
        </w:rPr>
        <w:t xml:space="preserve"> (далее - Порядок), прилагается.</w:t>
      </w:r>
    </w:p>
    <w:p w:rsidR="00195B42" w:rsidRPr="00B6542B" w:rsidRDefault="00195B42" w:rsidP="00B6542B">
      <w:pPr>
        <w:numPr>
          <w:ilvl w:val="0"/>
          <w:numId w:val="1"/>
        </w:numPr>
        <w:tabs>
          <w:tab w:val="left" w:pos="0"/>
          <w:tab w:val="left" w:pos="1134"/>
        </w:tabs>
        <w:spacing w:line="10" w:lineRule="atLeast"/>
        <w:ind w:left="0" w:right="125" w:firstLine="851"/>
        <w:jc w:val="both"/>
        <w:rPr>
          <w:sz w:val="28"/>
          <w:szCs w:val="28"/>
        </w:rPr>
      </w:pPr>
      <w:r w:rsidRPr="005F2B1D">
        <w:rPr>
          <w:sz w:val="28"/>
          <w:szCs w:val="28"/>
        </w:rPr>
        <w:t>Отделу организационной работы (</w:t>
      </w:r>
      <w:r>
        <w:rPr>
          <w:sz w:val="28"/>
          <w:szCs w:val="28"/>
        </w:rPr>
        <w:t xml:space="preserve">И.П. Веретнова) </w:t>
      </w:r>
      <w:r w:rsidRPr="00B6542B">
        <w:rPr>
          <w:sz w:val="28"/>
          <w:szCs w:val="28"/>
        </w:rPr>
        <w:t xml:space="preserve">опубликовать настоящее постановление в газете «Моё село, край Черемховский» и разместить на официальном сайте Черемховского районного муниципального образования </w:t>
      </w:r>
      <w:r w:rsidRPr="00B6542B">
        <w:rPr>
          <w:sz w:val="28"/>
          <w:szCs w:val="28"/>
          <w:lang w:val="en-US"/>
        </w:rPr>
        <w:t>cher</w:t>
      </w:r>
      <w:r w:rsidRPr="00B6542B">
        <w:rPr>
          <w:sz w:val="28"/>
          <w:szCs w:val="28"/>
        </w:rPr>
        <w:t>.</w:t>
      </w:r>
      <w:r w:rsidRPr="00B6542B">
        <w:rPr>
          <w:sz w:val="28"/>
          <w:szCs w:val="28"/>
          <w:lang w:val="en-US"/>
        </w:rPr>
        <w:t>irkobl</w:t>
      </w:r>
      <w:r w:rsidRPr="00B6542B">
        <w:rPr>
          <w:sz w:val="28"/>
          <w:szCs w:val="28"/>
        </w:rPr>
        <w:t>.</w:t>
      </w:r>
      <w:r w:rsidRPr="00B6542B">
        <w:rPr>
          <w:sz w:val="28"/>
          <w:szCs w:val="28"/>
          <w:lang w:val="en-US"/>
        </w:rPr>
        <w:t>ru</w:t>
      </w:r>
      <w:r w:rsidRPr="00B6542B">
        <w:rPr>
          <w:sz w:val="28"/>
          <w:szCs w:val="28"/>
        </w:rPr>
        <w:t xml:space="preserve"> в информационно-телекоммуникационной сети «Интернет».</w:t>
      </w:r>
    </w:p>
    <w:p w:rsidR="00195B42" w:rsidRDefault="00195B42" w:rsidP="00CB15E3">
      <w:pPr>
        <w:pStyle w:val="ListParagraph"/>
        <w:numPr>
          <w:ilvl w:val="0"/>
          <w:numId w:val="1"/>
        </w:numPr>
        <w:tabs>
          <w:tab w:val="left" w:pos="0"/>
          <w:tab w:val="left" w:pos="1134"/>
        </w:tabs>
        <w:spacing w:line="10" w:lineRule="atLeast"/>
        <w:ind w:left="0" w:right="125" w:firstLine="851"/>
        <w:jc w:val="both"/>
        <w:rPr>
          <w:sz w:val="28"/>
          <w:szCs w:val="28"/>
        </w:rPr>
      </w:pPr>
      <w:r w:rsidRPr="00CB15E3">
        <w:rPr>
          <w:sz w:val="28"/>
          <w:szCs w:val="28"/>
        </w:rPr>
        <w:t>Исполнение настоящего постановления возложить на начальника отдела экономического прогнозирования и планирования М. В. Колмыченко.</w:t>
      </w:r>
    </w:p>
    <w:p w:rsidR="00195B42" w:rsidRDefault="00195B42" w:rsidP="00CB15E3">
      <w:pPr>
        <w:pStyle w:val="ListParagraph"/>
        <w:numPr>
          <w:ilvl w:val="0"/>
          <w:numId w:val="1"/>
        </w:numPr>
        <w:tabs>
          <w:tab w:val="left" w:pos="0"/>
          <w:tab w:val="left" w:pos="1134"/>
        </w:tabs>
        <w:spacing w:line="10" w:lineRule="atLeast"/>
        <w:ind w:left="0" w:right="125" w:firstLine="851"/>
        <w:jc w:val="both"/>
        <w:rPr>
          <w:sz w:val="28"/>
          <w:szCs w:val="28"/>
        </w:rPr>
      </w:pPr>
      <w:r w:rsidRPr="00CB15E3">
        <w:rPr>
          <w:sz w:val="28"/>
          <w:szCs w:val="28"/>
        </w:rPr>
        <w:t>Контроль за исполнением настоящего постановления возложить на первого заместителя мэра И.А. Тугаринову.</w:t>
      </w:r>
    </w:p>
    <w:p w:rsidR="00195B42" w:rsidRDefault="00195B42" w:rsidP="001626BF">
      <w:pPr>
        <w:tabs>
          <w:tab w:val="left" w:pos="0"/>
          <w:tab w:val="left" w:pos="1134"/>
        </w:tabs>
        <w:spacing w:line="10" w:lineRule="atLeast"/>
        <w:ind w:right="125"/>
        <w:jc w:val="both"/>
        <w:rPr>
          <w:sz w:val="28"/>
          <w:szCs w:val="28"/>
        </w:rPr>
      </w:pPr>
    </w:p>
    <w:p w:rsidR="00195B42" w:rsidRDefault="00195B42" w:rsidP="001626BF">
      <w:pPr>
        <w:tabs>
          <w:tab w:val="left" w:pos="0"/>
          <w:tab w:val="left" w:pos="1134"/>
        </w:tabs>
        <w:spacing w:line="10" w:lineRule="atLeast"/>
        <w:ind w:right="125"/>
        <w:jc w:val="both"/>
        <w:rPr>
          <w:sz w:val="28"/>
          <w:szCs w:val="28"/>
        </w:rPr>
      </w:pPr>
    </w:p>
    <w:p w:rsidR="00195B42" w:rsidRPr="001626BF" w:rsidRDefault="00195B42" w:rsidP="001626BF">
      <w:pPr>
        <w:tabs>
          <w:tab w:val="left" w:pos="0"/>
          <w:tab w:val="left" w:pos="1134"/>
        </w:tabs>
        <w:spacing w:line="10" w:lineRule="atLeast"/>
        <w:ind w:right="125"/>
        <w:jc w:val="both"/>
        <w:rPr>
          <w:sz w:val="28"/>
          <w:szCs w:val="28"/>
        </w:rPr>
      </w:pPr>
      <w:r>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195B42" w:rsidRDefault="00195B42" w:rsidP="005E2981">
      <w:pPr>
        <w:rPr>
          <w:sz w:val="27"/>
          <w:szCs w:val="27"/>
        </w:rPr>
      </w:pPr>
    </w:p>
    <w:p w:rsidR="00195B42" w:rsidRDefault="00195B42" w:rsidP="005E2981">
      <w:pPr>
        <w:rPr>
          <w:sz w:val="27"/>
          <w:szCs w:val="27"/>
        </w:rPr>
      </w:pPr>
    </w:p>
    <w:p w:rsidR="00195B42" w:rsidRDefault="00195B42" w:rsidP="005E2981">
      <w:pPr>
        <w:rPr>
          <w:sz w:val="27"/>
          <w:szCs w:val="27"/>
        </w:rPr>
      </w:pPr>
    </w:p>
    <w:p w:rsidR="00195B42" w:rsidRDefault="00195B42" w:rsidP="005E2981">
      <w:pPr>
        <w:rPr>
          <w:sz w:val="27"/>
          <w:szCs w:val="27"/>
        </w:rPr>
      </w:pPr>
    </w:p>
    <w:p w:rsidR="00195B42" w:rsidRDefault="00195B42" w:rsidP="005E2981">
      <w:pPr>
        <w:rPr>
          <w:sz w:val="27"/>
          <w:szCs w:val="27"/>
        </w:rPr>
      </w:pPr>
    </w:p>
    <w:p w:rsidR="00195B42" w:rsidRDefault="00195B42" w:rsidP="005E2981">
      <w:pPr>
        <w:rPr>
          <w:sz w:val="27"/>
          <w:szCs w:val="27"/>
        </w:rPr>
      </w:pPr>
    </w:p>
    <w:p w:rsidR="00195B42" w:rsidRDefault="00195B42" w:rsidP="005E2981">
      <w:pPr>
        <w:rPr>
          <w:sz w:val="27"/>
          <w:szCs w:val="27"/>
        </w:rPr>
      </w:pPr>
    </w:p>
    <w:p w:rsidR="00195B42" w:rsidRDefault="00195B42" w:rsidP="005E2981">
      <w:pPr>
        <w:rPr>
          <w:sz w:val="27"/>
          <w:szCs w:val="27"/>
        </w:rPr>
      </w:pPr>
    </w:p>
    <w:p w:rsidR="00195B42" w:rsidRDefault="00195B42" w:rsidP="005E2981">
      <w:pPr>
        <w:rPr>
          <w:sz w:val="27"/>
          <w:szCs w:val="27"/>
        </w:rPr>
      </w:pPr>
    </w:p>
    <w:p w:rsidR="00195B42" w:rsidRPr="00854E0A" w:rsidRDefault="00195B42" w:rsidP="00854E0A">
      <w:pPr>
        <w:spacing w:after="200" w:line="276" w:lineRule="auto"/>
        <w:rPr>
          <w:sz w:val="24"/>
          <w:szCs w:val="24"/>
        </w:rPr>
      </w:pPr>
    </w:p>
    <w:p w:rsidR="00195B42" w:rsidRPr="00185057" w:rsidRDefault="00195B42" w:rsidP="006F1D50">
      <w:pPr>
        <w:ind w:left="6900"/>
        <w:rPr>
          <w:sz w:val="24"/>
          <w:szCs w:val="24"/>
        </w:rPr>
      </w:pPr>
      <w:r w:rsidRPr="00185057">
        <w:rPr>
          <w:sz w:val="24"/>
          <w:szCs w:val="24"/>
        </w:rPr>
        <w:t>Приложение</w:t>
      </w:r>
    </w:p>
    <w:p w:rsidR="00195B42" w:rsidRPr="00185057" w:rsidRDefault="00195B42" w:rsidP="006F1D50">
      <w:pPr>
        <w:ind w:left="6900"/>
        <w:rPr>
          <w:sz w:val="24"/>
          <w:szCs w:val="24"/>
        </w:rPr>
      </w:pPr>
      <w:r w:rsidRPr="00185057">
        <w:rPr>
          <w:sz w:val="24"/>
          <w:szCs w:val="24"/>
        </w:rPr>
        <w:t>к постановлению</w:t>
      </w:r>
    </w:p>
    <w:p w:rsidR="00195B42" w:rsidRPr="00185057" w:rsidRDefault="00195B42" w:rsidP="006F1D50">
      <w:pPr>
        <w:ind w:left="6900"/>
        <w:rPr>
          <w:sz w:val="24"/>
          <w:szCs w:val="24"/>
        </w:rPr>
      </w:pPr>
      <w:r w:rsidRPr="00185057">
        <w:rPr>
          <w:sz w:val="24"/>
          <w:szCs w:val="24"/>
        </w:rPr>
        <w:t>администрации</w:t>
      </w:r>
    </w:p>
    <w:p w:rsidR="00195B42" w:rsidRPr="00185057" w:rsidRDefault="00195B42" w:rsidP="006F1D50">
      <w:pPr>
        <w:ind w:left="6900"/>
        <w:rPr>
          <w:sz w:val="24"/>
          <w:szCs w:val="24"/>
        </w:rPr>
      </w:pPr>
      <w:r w:rsidRPr="00185057">
        <w:rPr>
          <w:sz w:val="24"/>
          <w:szCs w:val="24"/>
        </w:rPr>
        <w:t>Черемховского районного</w:t>
      </w:r>
    </w:p>
    <w:p w:rsidR="00195B42" w:rsidRPr="00185057" w:rsidRDefault="00195B42" w:rsidP="006F1D50">
      <w:pPr>
        <w:ind w:left="6900"/>
        <w:rPr>
          <w:sz w:val="24"/>
          <w:szCs w:val="24"/>
        </w:rPr>
      </w:pPr>
      <w:r w:rsidRPr="00185057">
        <w:rPr>
          <w:sz w:val="24"/>
          <w:szCs w:val="24"/>
        </w:rPr>
        <w:t>муниципального образования</w:t>
      </w:r>
    </w:p>
    <w:p w:rsidR="00195B42" w:rsidRPr="00185057" w:rsidRDefault="00195B42" w:rsidP="006F1D50">
      <w:pPr>
        <w:ind w:left="6900"/>
        <w:rPr>
          <w:sz w:val="24"/>
          <w:szCs w:val="24"/>
        </w:rPr>
      </w:pPr>
      <w:r>
        <w:rPr>
          <w:sz w:val="24"/>
          <w:szCs w:val="24"/>
        </w:rPr>
        <w:t>от 06.06.2016 № 231</w:t>
      </w:r>
    </w:p>
    <w:p w:rsidR="00195B42" w:rsidRPr="00185057" w:rsidRDefault="00195B42" w:rsidP="006F1D50">
      <w:pPr>
        <w:ind w:left="6900"/>
        <w:rPr>
          <w:sz w:val="28"/>
          <w:szCs w:val="28"/>
        </w:rPr>
      </w:pPr>
    </w:p>
    <w:p w:rsidR="00195B42" w:rsidRPr="00185057" w:rsidRDefault="00195B42" w:rsidP="0093017A">
      <w:pPr>
        <w:jc w:val="right"/>
        <w:rPr>
          <w:sz w:val="28"/>
          <w:szCs w:val="28"/>
        </w:rPr>
      </w:pPr>
    </w:p>
    <w:p w:rsidR="00195B42" w:rsidRPr="00185057" w:rsidRDefault="00195B42" w:rsidP="0093017A">
      <w:pPr>
        <w:jc w:val="right"/>
        <w:rPr>
          <w:sz w:val="28"/>
          <w:szCs w:val="28"/>
        </w:rPr>
      </w:pPr>
    </w:p>
    <w:p w:rsidR="00195B42" w:rsidRPr="00B6542B" w:rsidRDefault="00195B42" w:rsidP="0093017A">
      <w:pPr>
        <w:jc w:val="center"/>
        <w:rPr>
          <w:b/>
          <w:sz w:val="28"/>
          <w:szCs w:val="28"/>
        </w:rPr>
      </w:pPr>
      <w:r w:rsidRPr="00B6542B">
        <w:rPr>
          <w:b/>
          <w:sz w:val="28"/>
          <w:szCs w:val="28"/>
        </w:rPr>
        <w:t>Порядок</w:t>
      </w:r>
    </w:p>
    <w:p w:rsidR="00195B42" w:rsidRPr="00B6542B" w:rsidRDefault="00195B42" w:rsidP="00727531">
      <w:pPr>
        <w:jc w:val="center"/>
        <w:rPr>
          <w:b/>
          <w:sz w:val="28"/>
          <w:szCs w:val="28"/>
        </w:rPr>
      </w:pPr>
      <w:r w:rsidRPr="00B6542B">
        <w:rPr>
          <w:b/>
          <w:sz w:val="28"/>
          <w:szCs w:val="28"/>
        </w:rPr>
        <w:t>формирования и ведения реестра муниципальных функций</w:t>
      </w:r>
    </w:p>
    <w:p w:rsidR="00195B42" w:rsidRPr="00B6542B" w:rsidRDefault="00195B42" w:rsidP="00727531">
      <w:pPr>
        <w:jc w:val="center"/>
        <w:rPr>
          <w:b/>
          <w:sz w:val="28"/>
          <w:szCs w:val="28"/>
        </w:rPr>
      </w:pPr>
      <w:r w:rsidRPr="00B6542B">
        <w:rPr>
          <w:b/>
          <w:sz w:val="28"/>
          <w:szCs w:val="28"/>
        </w:rPr>
        <w:t>Черемховского районного муниципального образования</w:t>
      </w:r>
    </w:p>
    <w:p w:rsidR="00195B42" w:rsidRPr="00B6542B" w:rsidRDefault="00195B42" w:rsidP="00727531">
      <w:pPr>
        <w:jc w:val="center"/>
        <w:rPr>
          <w:b/>
          <w:sz w:val="28"/>
          <w:szCs w:val="28"/>
        </w:rPr>
      </w:pPr>
      <w:r w:rsidRPr="00B6542B">
        <w:rPr>
          <w:b/>
          <w:sz w:val="28"/>
          <w:szCs w:val="28"/>
        </w:rPr>
        <w:t>по осуществлению муниципального  контроля</w:t>
      </w:r>
    </w:p>
    <w:p w:rsidR="00195B42" w:rsidRPr="00185057" w:rsidRDefault="00195B42" w:rsidP="0093017A">
      <w:pPr>
        <w:jc w:val="both"/>
        <w:rPr>
          <w:sz w:val="28"/>
          <w:szCs w:val="28"/>
        </w:rPr>
      </w:pPr>
    </w:p>
    <w:p w:rsidR="00195B42" w:rsidRPr="006A4181" w:rsidRDefault="00195B42" w:rsidP="006A4181">
      <w:pPr>
        <w:pStyle w:val="ListParagraph"/>
        <w:numPr>
          <w:ilvl w:val="0"/>
          <w:numId w:val="3"/>
        </w:numPr>
        <w:tabs>
          <w:tab w:val="left" w:pos="1134"/>
        </w:tabs>
        <w:ind w:left="0" w:firstLine="705"/>
        <w:jc w:val="both"/>
        <w:rPr>
          <w:sz w:val="28"/>
          <w:szCs w:val="28"/>
        </w:rPr>
      </w:pPr>
      <w:r w:rsidRPr="006A4181">
        <w:rPr>
          <w:sz w:val="28"/>
          <w:szCs w:val="28"/>
        </w:rPr>
        <w:t>Настоящий Порядок устанавливает механизм формирования и ведения реестра муниципальных функций Черемховского районного муниципального образования по осуществлению муниципального контроля (далее – Реестр).</w:t>
      </w:r>
    </w:p>
    <w:p w:rsidR="00195B42" w:rsidRPr="00727531" w:rsidRDefault="00195B42" w:rsidP="006A4181">
      <w:pPr>
        <w:pStyle w:val="ListParagraph"/>
        <w:numPr>
          <w:ilvl w:val="0"/>
          <w:numId w:val="3"/>
        </w:numPr>
        <w:tabs>
          <w:tab w:val="left" w:pos="1134"/>
        </w:tabs>
        <w:ind w:left="0" w:firstLine="705"/>
        <w:jc w:val="both"/>
        <w:rPr>
          <w:sz w:val="28"/>
          <w:szCs w:val="28"/>
        </w:rPr>
      </w:pPr>
      <w:r>
        <w:rPr>
          <w:sz w:val="28"/>
          <w:szCs w:val="28"/>
        </w:rPr>
        <w:t>Реестр содержит сведения о муниципальных функциях, исполняемых структурными подразделениями администрации Черемховского районного муниципального образования,</w:t>
      </w:r>
      <w:r w:rsidRPr="006E5175">
        <w:rPr>
          <w:sz w:val="28"/>
          <w:szCs w:val="28"/>
        </w:rPr>
        <w:t xml:space="preserve"> </w:t>
      </w:r>
      <w:r>
        <w:rPr>
          <w:sz w:val="28"/>
          <w:szCs w:val="28"/>
        </w:rPr>
        <w:t>по осуществлению муниципального контроля (далее – ответственные исполнители).</w:t>
      </w:r>
    </w:p>
    <w:p w:rsidR="00195B42" w:rsidRPr="00185057" w:rsidRDefault="00195B42" w:rsidP="003824C4">
      <w:pPr>
        <w:ind w:firstLine="708"/>
        <w:jc w:val="both"/>
        <w:rPr>
          <w:sz w:val="28"/>
          <w:szCs w:val="28"/>
        </w:rPr>
      </w:pPr>
      <w:r w:rsidRPr="00185057">
        <w:rPr>
          <w:sz w:val="28"/>
          <w:szCs w:val="28"/>
        </w:rPr>
        <w:t>3. Реестр формирует и ведет отдел экономического прогнозирования и планирования администрации Черемховского районного муниципального образования в соответствии с приложением 1 к настоящему Порядку</w:t>
      </w:r>
      <w:r>
        <w:rPr>
          <w:sz w:val="28"/>
          <w:szCs w:val="28"/>
        </w:rPr>
        <w:t xml:space="preserve"> (далее –</w:t>
      </w:r>
      <w:r w:rsidRPr="00185057">
        <w:rPr>
          <w:sz w:val="28"/>
          <w:szCs w:val="28"/>
        </w:rPr>
        <w:t xml:space="preserve"> уполномоченный орган)</w:t>
      </w:r>
      <w:r>
        <w:rPr>
          <w:sz w:val="28"/>
          <w:szCs w:val="28"/>
        </w:rPr>
        <w:t>.</w:t>
      </w:r>
    </w:p>
    <w:p w:rsidR="00195B42" w:rsidRPr="00185057" w:rsidRDefault="00195B42" w:rsidP="00CE46DF">
      <w:pPr>
        <w:ind w:firstLine="708"/>
        <w:jc w:val="both"/>
        <w:rPr>
          <w:sz w:val="28"/>
          <w:szCs w:val="28"/>
        </w:rPr>
      </w:pPr>
      <w:r w:rsidRPr="00185057">
        <w:rPr>
          <w:sz w:val="28"/>
          <w:szCs w:val="28"/>
        </w:rPr>
        <w:t>4. Формирование и ведение Реестра включает:</w:t>
      </w:r>
    </w:p>
    <w:p w:rsidR="00195B42" w:rsidRPr="00185057" w:rsidRDefault="00195B42" w:rsidP="00A021FC">
      <w:pPr>
        <w:tabs>
          <w:tab w:val="left" w:pos="1134"/>
        </w:tabs>
        <w:ind w:firstLine="708"/>
        <w:jc w:val="both"/>
        <w:rPr>
          <w:sz w:val="28"/>
          <w:szCs w:val="28"/>
        </w:rPr>
      </w:pPr>
      <w:r>
        <w:rPr>
          <w:sz w:val="28"/>
          <w:szCs w:val="28"/>
        </w:rPr>
        <w:t>1)</w:t>
      </w:r>
      <w:r>
        <w:rPr>
          <w:sz w:val="28"/>
          <w:szCs w:val="28"/>
        </w:rPr>
        <w:tab/>
      </w:r>
      <w:r w:rsidRPr="00185057">
        <w:rPr>
          <w:sz w:val="28"/>
          <w:szCs w:val="28"/>
        </w:rPr>
        <w:t xml:space="preserve">включение муниципальной </w:t>
      </w:r>
      <w:r>
        <w:rPr>
          <w:sz w:val="28"/>
          <w:szCs w:val="28"/>
        </w:rPr>
        <w:t>функции</w:t>
      </w:r>
      <w:r w:rsidRPr="00185057">
        <w:rPr>
          <w:sz w:val="28"/>
          <w:szCs w:val="28"/>
        </w:rPr>
        <w:t xml:space="preserve"> </w:t>
      </w:r>
      <w:r>
        <w:rPr>
          <w:sz w:val="28"/>
          <w:szCs w:val="28"/>
        </w:rPr>
        <w:t xml:space="preserve">по осуществлению муниципального контроля </w:t>
      </w:r>
      <w:r w:rsidRPr="00185057">
        <w:rPr>
          <w:sz w:val="28"/>
          <w:szCs w:val="28"/>
        </w:rPr>
        <w:t>в Реестр;</w:t>
      </w:r>
    </w:p>
    <w:p w:rsidR="00195B42" w:rsidRDefault="00195B42" w:rsidP="00A021FC">
      <w:pPr>
        <w:tabs>
          <w:tab w:val="left" w:pos="1134"/>
        </w:tabs>
        <w:ind w:firstLine="708"/>
        <w:jc w:val="both"/>
        <w:rPr>
          <w:sz w:val="28"/>
          <w:szCs w:val="28"/>
        </w:rPr>
      </w:pPr>
      <w:r w:rsidRPr="00185057">
        <w:rPr>
          <w:sz w:val="28"/>
          <w:szCs w:val="28"/>
        </w:rPr>
        <w:t xml:space="preserve">2) внесение изменений в сведения о муниципальной </w:t>
      </w:r>
      <w:r>
        <w:rPr>
          <w:sz w:val="28"/>
          <w:szCs w:val="28"/>
        </w:rPr>
        <w:t>функции</w:t>
      </w:r>
      <w:r w:rsidRPr="00185057">
        <w:rPr>
          <w:sz w:val="28"/>
          <w:szCs w:val="28"/>
        </w:rPr>
        <w:t xml:space="preserve"> </w:t>
      </w:r>
      <w:r>
        <w:rPr>
          <w:sz w:val="28"/>
          <w:szCs w:val="28"/>
        </w:rPr>
        <w:t xml:space="preserve">по осуществлению муниципального контроля </w:t>
      </w:r>
      <w:r w:rsidRPr="00185057">
        <w:rPr>
          <w:sz w:val="28"/>
          <w:szCs w:val="28"/>
        </w:rPr>
        <w:t>в Реестре;</w:t>
      </w:r>
    </w:p>
    <w:p w:rsidR="00195B42" w:rsidRPr="00185057" w:rsidRDefault="00195B42" w:rsidP="00A021FC">
      <w:pPr>
        <w:tabs>
          <w:tab w:val="left" w:pos="1134"/>
        </w:tabs>
        <w:ind w:firstLine="709"/>
        <w:jc w:val="both"/>
        <w:rPr>
          <w:sz w:val="28"/>
          <w:szCs w:val="28"/>
        </w:rPr>
      </w:pPr>
      <w:r>
        <w:rPr>
          <w:sz w:val="28"/>
          <w:szCs w:val="28"/>
        </w:rPr>
        <w:t>3)</w:t>
      </w:r>
      <w:r>
        <w:rPr>
          <w:sz w:val="28"/>
          <w:szCs w:val="28"/>
        </w:rPr>
        <w:tab/>
      </w:r>
      <w:r w:rsidRPr="00185057">
        <w:rPr>
          <w:sz w:val="28"/>
          <w:szCs w:val="28"/>
        </w:rPr>
        <w:t xml:space="preserve">исключение муниципальной </w:t>
      </w:r>
      <w:r>
        <w:rPr>
          <w:sz w:val="28"/>
          <w:szCs w:val="28"/>
        </w:rPr>
        <w:t>функции</w:t>
      </w:r>
      <w:r w:rsidRPr="00185057">
        <w:rPr>
          <w:sz w:val="28"/>
          <w:szCs w:val="28"/>
        </w:rPr>
        <w:t xml:space="preserve"> </w:t>
      </w:r>
      <w:r>
        <w:rPr>
          <w:sz w:val="28"/>
          <w:szCs w:val="28"/>
        </w:rPr>
        <w:t xml:space="preserve">по осуществлению муниципального контроля </w:t>
      </w:r>
      <w:r w:rsidRPr="00185057">
        <w:rPr>
          <w:sz w:val="28"/>
          <w:szCs w:val="28"/>
        </w:rPr>
        <w:t>из Реестра.</w:t>
      </w:r>
    </w:p>
    <w:p w:rsidR="00195B42" w:rsidRPr="00185057" w:rsidRDefault="00195B42" w:rsidP="006E5175">
      <w:pPr>
        <w:tabs>
          <w:tab w:val="left" w:pos="851"/>
          <w:tab w:val="left" w:pos="1134"/>
        </w:tabs>
        <w:ind w:firstLine="709"/>
        <w:jc w:val="both"/>
        <w:rPr>
          <w:sz w:val="28"/>
          <w:szCs w:val="28"/>
        </w:rPr>
      </w:pPr>
      <w:r w:rsidRPr="00185057">
        <w:rPr>
          <w:sz w:val="28"/>
          <w:szCs w:val="28"/>
        </w:rPr>
        <w:t>5</w:t>
      </w:r>
      <w:r>
        <w:rPr>
          <w:sz w:val="28"/>
          <w:szCs w:val="28"/>
        </w:rPr>
        <w:t>.</w:t>
      </w:r>
      <w:r>
        <w:rPr>
          <w:sz w:val="28"/>
          <w:szCs w:val="28"/>
        </w:rPr>
        <w:tab/>
      </w:r>
      <w:r w:rsidRPr="00185057">
        <w:rPr>
          <w:sz w:val="28"/>
          <w:szCs w:val="28"/>
        </w:rPr>
        <w:t xml:space="preserve">Для включения (исключения) муниципальной </w:t>
      </w:r>
      <w:r>
        <w:rPr>
          <w:sz w:val="28"/>
          <w:szCs w:val="28"/>
        </w:rPr>
        <w:t>функции по осуществлению муниципального контроля</w:t>
      </w:r>
      <w:r w:rsidRPr="00185057">
        <w:rPr>
          <w:sz w:val="28"/>
          <w:szCs w:val="28"/>
        </w:rPr>
        <w:t xml:space="preserve">, внесения изменений в сведения о муниципальной </w:t>
      </w:r>
      <w:r>
        <w:rPr>
          <w:sz w:val="28"/>
          <w:szCs w:val="28"/>
        </w:rPr>
        <w:t>функции</w:t>
      </w:r>
      <w:r w:rsidRPr="00185057">
        <w:rPr>
          <w:sz w:val="28"/>
          <w:szCs w:val="28"/>
        </w:rPr>
        <w:t xml:space="preserve"> </w:t>
      </w:r>
      <w:r>
        <w:rPr>
          <w:sz w:val="28"/>
          <w:szCs w:val="28"/>
        </w:rPr>
        <w:t xml:space="preserve">по осуществлению муниципального контроля </w:t>
      </w:r>
      <w:r w:rsidRPr="00185057">
        <w:rPr>
          <w:sz w:val="28"/>
          <w:szCs w:val="28"/>
        </w:rPr>
        <w:t xml:space="preserve">в Реестре </w:t>
      </w:r>
      <w:r>
        <w:rPr>
          <w:sz w:val="28"/>
          <w:szCs w:val="28"/>
        </w:rPr>
        <w:t xml:space="preserve">ответственные исполнители </w:t>
      </w:r>
      <w:r w:rsidRPr="00185057">
        <w:rPr>
          <w:sz w:val="28"/>
          <w:szCs w:val="28"/>
        </w:rPr>
        <w:t>направляют в уполномоченный орган заявление по форме согласно приложению 2 к настоящему Порядку.</w:t>
      </w:r>
    </w:p>
    <w:p w:rsidR="00195B42" w:rsidRPr="00185057" w:rsidRDefault="00195B42" w:rsidP="00CE46DF">
      <w:pPr>
        <w:ind w:firstLine="708"/>
        <w:jc w:val="both"/>
        <w:rPr>
          <w:sz w:val="28"/>
          <w:szCs w:val="28"/>
        </w:rPr>
      </w:pPr>
      <w:r w:rsidRPr="00185057">
        <w:rPr>
          <w:sz w:val="28"/>
          <w:szCs w:val="28"/>
        </w:rPr>
        <w:t xml:space="preserve">6. Заявление о включении (исключении) муниципальной </w:t>
      </w:r>
      <w:r>
        <w:rPr>
          <w:sz w:val="28"/>
          <w:szCs w:val="28"/>
        </w:rPr>
        <w:t>функции по осуществлению муниципального контроля</w:t>
      </w:r>
      <w:r w:rsidRPr="00185057">
        <w:rPr>
          <w:sz w:val="28"/>
          <w:szCs w:val="28"/>
        </w:rPr>
        <w:t xml:space="preserve">, внесении изменений в сведения о муниципальной </w:t>
      </w:r>
      <w:r>
        <w:rPr>
          <w:sz w:val="28"/>
          <w:szCs w:val="28"/>
        </w:rPr>
        <w:t>функции</w:t>
      </w:r>
      <w:r w:rsidRPr="00185057">
        <w:rPr>
          <w:sz w:val="28"/>
          <w:szCs w:val="28"/>
        </w:rPr>
        <w:t xml:space="preserve"> </w:t>
      </w:r>
      <w:r>
        <w:rPr>
          <w:sz w:val="28"/>
          <w:szCs w:val="28"/>
        </w:rPr>
        <w:t xml:space="preserve">по осуществлению муниципального контроля </w:t>
      </w:r>
      <w:r w:rsidRPr="00185057">
        <w:rPr>
          <w:sz w:val="28"/>
          <w:szCs w:val="28"/>
        </w:rPr>
        <w:t xml:space="preserve">направляется ответственными исполнителями в уполномоченный орган в срок, не превышающий 5 рабочих дней со дня вступления в силу муниципального правового акта об утверждении административного регламента </w:t>
      </w:r>
      <w:r>
        <w:rPr>
          <w:sz w:val="28"/>
          <w:szCs w:val="28"/>
        </w:rPr>
        <w:t>осуществления муниципальной функции</w:t>
      </w:r>
      <w:r w:rsidRPr="00185057">
        <w:rPr>
          <w:sz w:val="28"/>
          <w:szCs w:val="28"/>
        </w:rPr>
        <w:t xml:space="preserve">, внесении изменений в административный регламент </w:t>
      </w:r>
      <w:r>
        <w:rPr>
          <w:sz w:val="28"/>
          <w:szCs w:val="28"/>
        </w:rPr>
        <w:t>осуществления муниципальной функции по осуществлению муниципального контроля</w:t>
      </w:r>
      <w:r w:rsidRPr="00185057">
        <w:rPr>
          <w:sz w:val="28"/>
          <w:szCs w:val="28"/>
        </w:rPr>
        <w:t>.</w:t>
      </w:r>
    </w:p>
    <w:p w:rsidR="00195B42" w:rsidRPr="00185057" w:rsidRDefault="00195B42" w:rsidP="00CA5C01">
      <w:pPr>
        <w:ind w:firstLine="708"/>
        <w:jc w:val="both"/>
        <w:rPr>
          <w:sz w:val="28"/>
          <w:szCs w:val="28"/>
        </w:rPr>
      </w:pPr>
      <w:r w:rsidRPr="00185057">
        <w:rPr>
          <w:sz w:val="28"/>
          <w:szCs w:val="28"/>
        </w:rPr>
        <w:t>7.  Уполномоченный орган в течение 10 рабочих дне</w:t>
      </w:r>
      <w:r>
        <w:rPr>
          <w:sz w:val="28"/>
          <w:szCs w:val="28"/>
        </w:rPr>
        <w:t>й с момента получения заявления</w:t>
      </w:r>
      <w:r w:rsidRPr="00185057">
        <w:rPr>
          <w:sz w:val="28"/>
          <w:szCs w:val="28"/>
        </w:rPr>
        <w:t xml:space="preserve"> вносит соответствующие изменения в сведения о муниципальной </w:t>
      </w:r>
      <w:r>
        <w:rPr>
          <w:sz w:val="28"/>
          <w:szCs w:val="28"/>
        </w:rPr>
        <w:t>функции</w:t>
      </w:r>
      <w:r w:rsidRPr="00185057">
        <w:rPr>
          <w:sz w:val="28"/>
          <w:szCs w:val="28"/>
        </w:rPr>
        <w:t xml:space="preserve"> </w:t>
      </w:r>
      <w:r>
        <w:rPr>
          <w:sz w:val="28"/>
          <w:szCs w:val="28"/>
        </w:rPr>
        <w:t xml:space="preserve">по осуществлению муниципального контроля </w:t>
      </w:r>
      <w:r w:rsidRPr="00185057">
        <w:rPr>
          <w:sz w:val="28"/>
          <w:szCs w:val="28"/>
        </w:rPr>
        <w:t>в Реестре.</w:t>
      </w:r>
    </w:p>
    <w:p w:rsidR="00195B42" w:rsidRPr="00185057" w:rsidRDefault="00195B42" w:rsidP="00CE46DF">
      <w:pPr>
        <w:ind w:firstLine="708"/>
        <w:jc w:val="both"/>
        <w:rPr>
          <w:sz w:val="28"/>
          <w:szCs w:val="28"/>
        </w:rPr>
      </w:pPr>
      <w:r w:rsidRPr="00185057">
        <w:rPr>
          <w:sz w:val="28"/>
          <w:szCs w:val="28"/>
        </w:rPr>
        <w:t xml:space="preserve">Уполномоченный орган имеет право запрашивать дополнительную информацию о муниципальной </w:t>
      </w:r>
      <w:r>
        <w:rPr>
          <w:sz w:val="28"/>
          <w:szCs w:val="28"/>
        </w:rPr>
        <w:t>функции</w:t>
      </w:r>
      <w:r w:rsidRPr="00185057">
        <w:rPr>
          <w:sz w:val="28"/>
          <w:szCs w:val="28"/>
        </w:rPr>
        <w:t>, подлежащей включению в Реестр.</w:t>
      </w:r>
    </w:p>
    <w:p w:rsidR="00195B42" w:rsidRPr="00185057" w:rsidRDefault="00195B42" w:rsidP="00CE46DF">
      <w:pPr>
        <w:ind w:firstLine="708"/>
        <w:jc w:val="both"/>
        <w:rPr>
          <w:sz w:val="28"/>
          <w:szCs w:val="28"/>
        </w:rPr>
      </w:pPr>
      <w:r w:rsidRPr="00185057">
        <w:rPr>
          <w:sz w:val="28"/>
          <w:szCs w:val="28"/>
        </w:rPr>
        <w:t>8. Ответственные исполнители несут персональную ответственность за полноту и достоверность сведений, предоставленных в уполномоченный орган для включения в Реестр.</w:t>
      </w:r>
    </w:p>
    <w:p w:rsidR="00195B42" w:rsidRPr="001626BF" w:rsidRDefault="00195B42" w:rsidP="003824C4">
      <w:pPr>
        <w:pStyle w:val="ListParagraph"/>
        <w:ind w:left="0" w:firstLine="708"/>
        <w:jc w:val="both"/>
        <w:rPr>
          <w:sz w:val="28"/>
          <w:szCs w:val="28"/>
        </w:rPr>
      </w:pPr>
      <w:r w:rsidRPr="00185057">
        <w:rPr>
          <w:sz w:val="28"/>
          <w:szCs w:val="28"/>
        </w:rPr>
        <w:t xml:space="preserve">9. Реестр подлежит публикации в информационно-телекоммуникационной сети Интернет на официальном сайте Черемховского районного муниципального образования </w:t>
      </w:r>
      <w:r w:rsidRPr="00185057">
        <w:rPr>
          <w:sz w:val="28"/>
          <w:szCs w:val="28"/>
          <w:lang w:val="en-US"/>
        </w:rPr>
        <w:t>cher</w:t>
      </w:r>
      <w:r w:rsidRPr="00185057">
        <w:rPr>
          <w:sz w:val="28"/>
          <w:szCs w:val="28"/>
        </w:rPr>
        <w:t>.</w:t>
      </w:r>
      <w:r w:rsidRPr="00185057">
        <w:rPr>
          <w:sz w:val="28"/>
          <w:szCs w:val="28"/>
          <w:lang w:val="en-US"/>
        </w:rPr>
        <w:t>irkobl</w:t>
      </w:r>
      <w:r w:rsidRPr="00185057">
        <w:rPr>
          <w:sz w:val="28"/>
          <w:szCs w:val="28"/>
        </w:rPr>
        <w:t>.</w:t>
      </w:r>
      <w:r w:rsidRPr="00185057">
        <w:rPr>
          <w:sz w:val="28"/>
          <w:szCs w:val="28"/>
          <w:lang w:val="en-US"/>
        </w:rPr>
        <w:t>ru</w:t>
      </w:r>
      <w:r>
        <w:rPr>
          <w:sz w:val="28"/>
          <w:szCs w:val="28"/>
        </w:rPr>
        <w:t>.</w:t>
      </w:r>
    </w:p>
    <w:p w:rsidR="00195B42" w:rsidRPr="001626BF" w:rsidRDefault="00195B42" w:rsidP="00D140E7">
      <w:pPr>
        <w:pStyle w:val="ListParagraph"/>
        <w:ind w:left="0" w:firstLine="708"/>
        <w:jc w:val="both"/>
        <w:rPr>
          <w:sz w:val="28"/>
          <w:szCs w:val="28"/>
        </w:rPr>
      </w:pPr>
      <w:r w:rsidRPr="00185057">
        <w:rPr>
          <w:sz w:val="28"/>
          <w:szCs w:val="28"/>
        </w:rPr>
        <w:t>10. Включенные в Реестр сведения подлежат размещению в Федеральном реестре государственных и муниципальных услуг (функций) frgu.gosuslugi.</w:t>
      </w:r>
      <w:r w:rsidRPr="00185057">
        <w:rPr>
          <w:sz w:val="28"/>
          <w:szCs w:val="28"/>
          <w:lang w:val="en-US"/>
        </w:rPr>
        <w:t>ru</w:t>
      </w:r>
      <w:r>
        <w:rPr>
          <w:sz w:val="28"/>
          <w:szCs w:val="28"/>
        </w:rPr>
        <w:t>.</w:t>
      </w:r>
    </w:p>
    <w:p w:rsidR="00195B42" w:rsidRDefault="00195B42" w:rsidP="00D140E7">
      <w:pPr>
        <w:pStyle w:val="ListParagraph"/>
        <w:ind w:left="0" w:firstLine="708"/>
        <w:jc w:val="both"/>
        <w:rPr>
          <w:sz w:val="24"/>
          <w:szCs w:val="24"/>
        </w:rPr>
      </w:pPr>
    </w:p>
    <w:p w:rsidR="00195B42" w:rsidRDefault="00195B42" w:rsidP="00D140E7">
      <w:pPr>
        <w:pStyle w:val="ListParagraph"/>
        <w:ind w:left="0" w:firstLine="708"/>
        <w:jc w:val="both"/>
        <w:rPr>
          <w:sz w:val="24"/>
          <w:szCs w:val="24"/>
        </w:rPr>
      </w:pPr>
    </w:p>
    <w:p w:rsidR="00195B42" w:rsidRPr="00185057" w:rsidRDefault="00195B42" w:rsidP="00185057">
      <w:pPr>
        <w:pStyle w:val="ListParagraph"/>
        <w:ind w:left="0"/>
        <w:jc w:val="both"/>
        <w:rPr>
          <w:sz w:val="28"/>
          <w:szCs w:val="28"/>
        </w:rPr>
      </w:pPr>
      <w:r w:rsidRPr="00185057">
        <w:rPr>
          <w:sz w:val="28"/>
          <w:szCs w:val="28"/>
        </w:rPr>
        <w:t>Начальник отдела экономического</w:t>
      </w:r>
    </w:p>
    <w:p w:rsidR="00195B42" w:rsidRPr="00185057" w:rsidRDefault="00195B42" w:rsidP="00185057">
      <w:pPr>
        <w:pStyle w:val="ListParagraph"/>
        <w:ind w:left="0"/>
        <w:jc w:val="both"/>
        <w:rPr>
          <w:sz w:val="28"/>
          <w:szCs w:val="28"/>
        </w:rPr>
      </w:pPr>
      <w:r>
        <w:rPr>
          <w:sz w:val="28"/>
          <w:szCs w:val="28"/>
        </w:rPr>
        <w:t>п</w:t>
      </w:r>
      <w:r w:rsidRPr="00185057">
        <w:rPr>
          <w:sz w:val="28"/>
          <w:szCs w:val="28"/>
        </w:rPr>
        <w:t>рогнозирования и планирования</w:t>
      </w:r>
      <w:r>
        <w:rPr>
          <w:sz w:val="28"/>
          <w:szCs w:val="28"/>
        </w:rPr>
        <w:tab/>
      </w:r>
      <w:r>
        <w:rPr>
          <w:sz w:val="28"/>
          <w:szCs w:val="28"/>
        </w:rPr>
        <w:tab/>
      </w:r>
      <w:r>
        <w:rPr>
          <w:sz w:val="28"/>
          <w:szCs w:val="28"/>
        </w:rPr>
        <w:tab/>
      </w:r>
      <w:r>
        <w:rPr>
          <w:sz w:val="28"/>
          <w:szCs w:val="28"/>
        </w:rPr>
        <w:tab/>
      </w:r>
      <w:r>
        <w:rPr>
          <w:sz w:val="28"/>
          <w:szCs w:val="28"/>
        </w:rPr>
        <w:tab/>
        <w:t>М.В. Колмыченко</w:t>
      </w:r>
    </w:p>
    <w:p w:rsidR="00195B42" w:rsidRPr="007F7634" w:rsidRDefault="00195B42" w:rsidP="007F7634">
      <w:pPr>
        <w:jc w:val="both"/>
        <w:rPr>
          <w:sz w:val="24"/>
          <w:szCs w:val="24"/>
        </w:rPr>
      </w:pPr>
    </w:p>
    <w:p w:rsidR="00195B42" w:rsidRDefault="00195B42" w:rsidP="003824C4">
      <w:pPr>
        <w:pStyle w:val="ListParagraph"/>
        <w:ind w:left="0" w:firstLine="708"/>
        <w:jc w:val="both"/>
        <w:rPr>
          <w:sz w:val="24"/>
          <w:szCs w:val="24"/>
        </w:rPr>
      </w:pPr>
    </w:p>
    <w:p w:rsidR="00195B42" w:rsidRDefault="00195B42" w:rsidP="003824C4">
      <w:pPr>
        <w:pStyle w:val="ListParagraph"/>
        <w:ind w:left="0" w:firstLine="708"/>
        <w:jc w:val="both"/>
        <w:rPr>
          <w:sz w:val="24"/>
          <w:szCs w:val="24"/>
        </w:rPr>
      </w:pPr>
    </w:p>
    <w:p w:rsidR="00195B42" w:rsidRDefault="00195B42" w:rsidP="003824C4">
      <w:pPr>
        <w:pStyle w:val="ListParagraph"/>
        <w:ind w:left="0" w:firstLine="708"/>
        <w:jc w:val="both"/>
        <w:rPr>
          <w:sz w:val="24"/>
          <w:szCs w:val="24"/>
        </w:rPr>
      </w:pPr>
    </w:p>
    <w:p w:rsidR="00195B42" w:rsidRDefault="00195B42" w:rsidP="003824C4">
      <w:pPr>
        <w:pStyle w:val="ListParagraph"/>
        <w:ind w:left="0" w:firstLine="708"/>
        <w:jc w:val="both"/>
        <w:rPr>
          <w:sz w:val="24"/>
          <w:szCs w:val="24"/>
        </w:rPr>
      </w:pPr>
    </w:p>
    <w:p w:rsidR="00195B42" w:rsidRDefault="00195B42" w:rsidP="003824C4">
      <w:pPr>
        <w:pStyle w:val="ListParagraph"/>
        <w:ind w:left="0" w:firstLine="708"/>
        <w:jc w:val="both"/>
        <w:rPr>
          <w:sz w:val="24"/>
          <w:szCs w:val="24"/>
        </w:rPr>
        <w:sectPr w:rsidR="00195B42" w:rsidSect="00F86F4D">
          <w:pgSz w:w="11906" w:h="16838"/>
          <w:pgMar w:top="567" w:right="567" w:bottom="567" w:left="1418" w:header="0" w:footer="635" w:gutter="0"/>
          <w:cols w:space="708"/>
          <w:titlePg/>
          <w:docGrid w:linePitch="360"/>
        </w:sectPr>
      </w:pPr>
    </w:p>
    <w:p w:rsidR="00195B42" w:rsidRDefault="00195B42" w:rsidP="006F1D50">
      <w:pPr>
        <w:tabs>
          <w:tab w:val="left" w:pos="11622"/>
        </w:tabs>
        <w:ind w:left="9100"/>
        <w:rPr>
          <w:sz w:val="28"/>
          <w:szCs w:val="28"/>
        </w:rPr>
      </w:pPr>
      <w:r w:rsidRPr="00275FE7">
        <w:rPr>
          <w:sz w:val="24"/>
          <w:szCs w:val="24"/>
        </w:rPr>
        <w:t>Приложение 1</w:t>
      </w:r>
    </w:p>
    <w:p w:rsidR="00195B42" w:rsidRDefault="00195B42" w:rsidP="006F1D50">
      <w:pPr>
        <w:tabs>
          <w:tab w:val="left" w:pos="11622"/>
        </w:tabs>
        <w:ind w:left="9100"/>
        <w:rPr>
          <w:sz w:val="24"/>
          <w:szCs w:val="24"/>
        </w:rPr>
      </w:pPr>
      <w:r w:rsidRPr="00275FE7">
        <w:rPr>
          <w:sz w:val="24"/>
          <w:szCs w:val="24"/>
        </w:rPr>
        <w:t xml:space="preserve">к </w:t>
      </w:r>
      <w:r>
        <w:rPr>
          <w:sz w:val="24"/>
          <w:szCs w:val="24"/>
        </w:rPr>
        <w:t>Порядку Формирования и ведения Р</w:t>
      </w:r>
      <w:r w:rsidRPr="00275FE7">
        <w:rPr>
          <w:sz w:val="24"/>
          <w:szCs w:val="24"/>
        </w:rPr>
        <w:t>еестра</w:t>
      </w:r>
    </w:p>
    <w:p w:rsidR="00195B42" w:rsidRDefault="00195B42" w:rsidP="006F1D50">
      <w:pPr>
        <w:ind w:left="9100"/>
        <w:rPr>
          <w:sz w:val="24"/>
          <w:szCs w:val="24"/>
        </w:rPr>
      </w:pPr>
      <w:r w:rsidRPr="00EB497B">
        <w:rPr>
          <w:sz w:val="24"/>
          <w:szCs w:val="24"/>
        </w:rPr>
        <w:t>муниципальных функций</w:t>
      </w:r>
      <w:r>
        <w:rPr>
          <w:sz w:val="24"/>
          <w:szCs w:val="24"/>
        </w:rPr>
        <w:t xml:space="preserve"> </w:t>
      </w:r>
      <w:r w:rsidRPr="00EB497B">
        <w:rPr>
          <w:sz w:val="24"/>
          <w:szCs w:val="24"/>
        </w:rPr>
        <w:t>Черемхо</w:t>
      </w:r>
      <w:r>
        <w:rPr>
          <w:sz w:val="24"/>
          <w:szCs w:val="24"/>
        </w:rPr>
        <w:t>вского районного</w:t>
      </w:r>
    </w:p>
    <w:p w:rsidR="00195B42" w:rsidRDefault="00195B42" w:rsidP="006F1D50">
      <w:pPr>
        <w:ind w:left="9100"/>
        <w:rPr>
          <w:sz w:val="24"/>
          <w:szCs w:val="24"/>
        </w:rPr>
      </w:pPr>
      <w:r w:rsidRPr="00EB497B">
        <w:rPr>
          <w:sz w:val="24"/>
          <w:szCs w:val="24"/>
        </w:rPr>
        <w:t xml:space="preserve">муниципального образования по </w:t>
      </w:r>
      <w:r>
        <w:rPr>
          <w:sz w:val="24"/>
          <w:szCs w:val="24"/>
        </w:rPr>
        <w:t>осуществлению</w:t>
      </w:r>
    </w:p>
    <w:p w:rsidR="00195B42" w:rsidRPr="00EB497B" w:rsidRDefault="00195B42" w:rsidP="006F1D50">
      <w:pPr>
        <w:ind w:left="9100"/>
        <w:rPr>
          <w:sz w:val="24"/>
          <w:szCs w:val="24"/>
        </w:rPr>
      </w:pPr>
      <w:r w:rsidRPr="00EB497B">
        <w:rPr>
          <w:sz w:val="24"/>
          <w:szCs w:val="24"/>
        </w:rPr>
        <w:t>муниципального  контроля</w:t>
      </w:r>
    </w:p>
    <w:p w:rsidR="00195B42" w:rsidRDefault="00195B42" w:rsidP="00EB497B">
      <w:pPr>
        <w:tabs>
          <w:tab w:val="left" w:pos="11622"/>
        </w:tabs>
        <w:ind w:left="78"/>
        <w:jc w:val="center"/>
        <w:rPr>
          <w:sz w:val="24"/>
          <w:szCs w:val="24"/>
        </w:rPr>
      </w:pPr>
    </w:p>
    <w:p w:rsidR="00195B42" w:rsidRDefault="00195B42" w:rsidP="00987C3D">
      <w:pPr>
        <w:jc w:val="both"/>
        <w:rPr>
          <w:sz w:val="24"/>
          <w:szCs w:val="24"/>
        </w:rPr>
      </w:pPr>
    </w:p>
    <w:p w:rsidR="00195B42" w:rsidRDefault="00195B42" w:rsidP="001E0563">
      <w:pPr>
        <w:jc w:val="center"/>
        <w:rPr>
          <w:sz w:val="28"/>
          <w:szCs w:val="28"/>
        </w:rPr>
      </w:pPr>
    </w:p>
    <w:p w:rsidR="00195B42" w:rsidRDefault="00195B42" w:rsidP="001E0563">
      <w:pPr>
        <w:jc w:val="center"/>
        <w:rPr>
          <w:sz w:val="28"/>
          <w:szCs w:val="28"/>
        </w:rPr>
      </w:pPr>
      <w:r>
        <w:rPr>
          <w:sz w:val="28"/>
          <w:szCs w:val="28"/>
        </w:rPr>
        <w:t>Форма Реестра муниципальных функций</w:t>
      </w:r>
    </w:p>
    <w:p w:rsidR="00195B42" w:rsidRDefault="00195B42" w:rsidP="00864909">
      <w:pPr>
        <w:jc w:val="center"/>
        <w:rPr>
          <w:sz w:val="28"/>
          <w:szCs w:val="28"/>
        </w:rPr>
      </w:pPr>
      <w:r w:rsidRPr="006A4181">
        <w:rPr>
          <w:sz w:val="28"/>
          <w:szCs w:val="28"/>
        </w:rPr>
        <w:t xml:space="preserve">Черемховского районного муниципального </w:t>
      </w:r>
      <w:r>
        <w:rPr>
          <w:sz w:val="28"/>
          <w:szCs w:val="28"/>
        </w:rPr>
        <w:t xml:space="preserve">образования </w:t>
      </w:r>
      <w:r w:rsidRPr="006A4181">
        <w:rPr>
          <w:sz w:val="28"/>
          <w:szCs w:val="28"/>
        </w:rPr>
        <w:t>по осуществлению муниципального  контроля</w:t>
      </w:r>
    </w:p>
    <w:p w:rsidR="00195B42" w:rsidRDefault="00195B42" w:rsidP="001E0563">
      <w:pPr>
        <w:jc w:val="center"/>
        <w:rPr>
          <w:sz w:val="28"/>
          <w:szCs w:val="28"/>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4"/>
        <w:gridCol w:w="3157"/>
        <w:gridCol w:w="1984"/>
        <w:gridCol w:w="3686"/>
        <w:gridCol w:w="2410"/>
        <w:gridCol w:w="2268"/>
      </w:tblGrid>
      <w:tr w:rsidR="00195B42" w:rsidRPr="00864909" w:rsidTr="001E0563">
        <w:trPr>
          <w:trHeight w:val="1921"/>
          <w:jc w:val="center"/>
        </w:trPr>
        <w:tc>
          <w:tcPr>
            <w:tcW w:w="1204" w:type="dxa"/>
          </w:tcPr>
          <w:p w:rsidR="00195B42" w:rsidRPr="00864909" w:rsidRDefault="00195B42" w:rsidP="006273ED">
            <w:pPr>
              <w:jc w:val="center"/>
              <w:rPr>
                <w:sz w:val="24"/>
                <w:szCs w:val="24"/>
              </w:rPr>
            </w:pPr>
          </w:p>
          <w:p w:rsidR="00195B42" w:rsidRPr="00864909" w:rsidRDefault="00195B42" w:rsidP="006273ED">
            <w:pPr>
              <w:jc w:val="center"/>
              <w:rPr>
                <w:sz w:val="24"/>
                <w:szCs w:val="24"/>
              </w:rPr>
            </w:pPr>
          </w:p>
          <w:p w:rsidR="00195B42" w:rsidRPr="00864909" w:rsidRDefault="00195B42" w:rsidP="006273ED">
            <w:pPr>
              <w:jc w:val="center"/>
              <w:rPr>
                <w:sz w:val="24"/>
                <w:szCs w:val="24"/>
              </w:rPr>
            </w:pPr>
          </w:p>
          <w:p w:rsidR="00195B42" w:rsidRPr="00864909" w:rsidRDefault="00195B42" w:rsidP="006273ED">
            <w:pPr>
              <w:jc w:val="center"/>
              <w:rPr>
                <w:sz w:val="24"/>
                <w:szCs w:val="24"/>
              </w:rPr>
            </w:pPr>
            <w:r w:rsidRPr="00864909">
              <w:rPr>
                <w:sz w:val="24"/>
                <w:szCs w:val="24"/>
              </w:rPr>
              <w:t>Номер (идентификатор)</w:t>
            </w:r>
          </w:p>
        </w:tc>
        <w:tc>
          <w:tcPr>
            <w:tcW w:w="3157" w:type="dxa"/>
            <w:vAlign w:val="center"/>
          </w:tcPr>
          <w:p w:rsidR="00195B42" w:rsidRPr="00864909" w:rsidRDefault="00195B42" w:rsidP="006273ED">
            <w:pPr>
              <w:jc w:val="center"/>
              <w:rPr>
                <w:sz w:val="24"/>
                <w:szCs w:val="24"/>
              </w:rPr>
            </w:pPr>
            <w:r w:rsidRPr="00864909">
              <w:rPr>
                <w:sz w:val="24"/>
                <w:szCs w:val="24"/>
              </w:rPr>
              <w:t>Наименование муниципальной функции</w:t>
            </w:r>
          </w:p>
        </w:tc>
        <w:tc>
          <w:tcPr>
            <w:tcW w:w="1984" w:type="dxa"/>
          </w:tcPr>
          <w:p w:rsidR="00195B42" w:rsidRPr="00864909" w:rsidRDefault="00195B42" w:rsidP="006273ED">
            <w:pPr>
              <w:jc w:val="center"/>
              <w:rPr>
                <w:sz w:val="24"/>
                <w:szCs w:val="24"/>
              </w:rPr>
            </w:pPr>
          </w:p>
          <w:p w:rsidR="00195B42" w:rsidRPr="00864909" w:rsidRDefault="00195B42" w:rsidP="006273ED">
            <w:pPr>
              <w:jc w:val="center"/>
              <w:rPr>
                <w:sz w:val="24"/>
                <w:szCs w:val="24"/>
              </w:rPr>
            </w:pPr>
          </w:p>
          <w:p w:rsidR="00195B42" w:rsidRPr="00864909" w:rsidRDefault="00195B42" w:rsidP="006273ED">
            <w:pPr>
              <w:jc w:val="center"/>
              <w:rPr>
                <w:sz w:val="24"/>
                <w:szCs w:val="24"/>
              </w:rPr>
            </w:pPr>
            <w:r w:rsidRPr="00864909">
              <w:rPr>
                <w:sz w:val="24"/>
                <w:szCs w:val="24"/>
              </w:rPr>
              <w:t xml:space="preserve">Наименование </w:t>
            </w:r>
            <w:r w:rsidRPr="00864909">
              <w:rPr>
                <w:sz w:val="24"/>
                <w:szCs w:val="24"/>
              </w:rPr>
              <w:br/>
              <w:t>исполнителя (ей)</w:t>
            </w:r>
            <w:r w:rsidRPr="00864909">
              <w:rPr>
                <w:sz w:val="24"/>
                <w:szCs w:val="24"/>
              </w:rPr>
              <w:br/>
              <w:t>муниципальной</w:t>
            </w:r>
            <w:r w:rsidRPr="00864909">
              <w:rPr>
                <w:sz w:val="24"/>
                <w:szCs w:val="24"/>
              </w:rPr>
              <w:br/>
              <w:t>функции</w:t>
            </w:r>
          </w:p>
        </w:tc>
        <w:tc>
          <w:tcPr>
            <w:tcW w:w="3686" w:type="dxa"/>
            <w:vAlign w:val="center"/>
          </w:tcPr>
          <w:p w:rsidR="00195B42" w:rsidRPr="00864909" w:rsidRDefault="00195B42" w:rsidP="006273ED">
            <w:pPr>
              <w:jc w:val="center"/>
              <w:rPr>
                <w:sz w:val="24"/>
                <w:szCs w:val="24"/>
              </w:rPr>
            </w:pPr>
            <w:r w:rsidRPr="00864909">
              <w:rPr>
                <w:sz w:val="24"/>
                <w:szCs w:val="24"/>
              </w:rPr>
              <w:t>Правовое основание исполнения муниципальной функции</w:t>
            </w:r>
          </w:p>
        </w:tc>
        <w:tc>
          <w:tcPr>
            <w:tcW w:w="2410" w:type="dxa"/>
            <w:vAlign w:val="center"/>
          </w:tcPr>
          <w:p w:rsidR="00195B42" w:rsidRPr="00864909" w:rsidRDefault="00195B42" w:rsidP="006273ED">
            <w:pPr>
              <w:jc w:val="center"/>
              <w:rPr>
                <w:sz w:val="24"/>
                <w:szCs w:val="24"/>
              </w:rPr>
            </w:pPr>
            <w:r w:rsidRPr="00864909">
              <w:rPr>
                <w:sz w:val="24"/>
                <w:szCs w:val="24"/>
              </w:rPr>
              <w:t>Результат осуществления муниципальной функции</w:t>
            </w:r>
          </w:p>
        </w:tc>
        <w:tc>
          <w:tcPr>
            <w:tcW w:w="2268" w:type="dxa"/>
            <w:vAlign w:val="center"/>
          </w:tcPr>
          <w:p w:rsidR="00195B42" w:rsidRPr="00864909" w:rsidRDefault="00195B42" w:rsidP="006273ED">
            <w:pPr>
              <w:jc w:val="center"/>
              <w:rPr>
                <w:sz w:val="24"/>
                <w:szCs w:val="24"/>
              </w:rPr>
            </w:pPr>
            <w:r w:rsidRPr="00864909">
              <w:rPr>
                <w:bCs/>
                <w:sz w:val="24"/>
                <w:szCs w:val="24"/>
              </w:rPr>
              <w:t>Нормативный правовой акт, утверждающий административный регламент исполнения муниципальной функции</w:t>
            </w:r>
          </w:p>
        </w:tc>
      </w:tr>
      <w:tr w:rsidR="00195B42" w:rsidRPr="00864909" w:rsidTr="00864909">
        <w:trPr>
          <w:trHeight w:val="637"/>
          <w:jc w:val="center"/>
        </w:trPr>
        <w:tc>
          <w:tcPr>
            <w:tcW w:w="1204" w:type="dxa"/>
          </w:tcPr>
          <w:p w:rsidR="00195B42" w:rsidRPr="00864909" w:rsidRDefault="00195B42" w:rsidP="006273ED">
            <w:pPr>
              <w:jc w:val="center"/>
              <w:rPr>
                <w:sz w:val="24"/>
                <w:szCs w:val="24"/>
              </w:rPr>
            </w:pPr>
          </w:p>
        </w:tc>
        <w:tc>
          <w:tcPr>
            <w:tcW w:w="3157" w:type="dxa"/>
          </w:tcPr>
          <w:p w:rsidR="00195B42" w:rsidRPr="00864909" w:rsidRDefault="00195B42" w:rsidP="006273ED">
            <w:pPr>
              <w:jc w:val="both"/>
              <w:rPr>
                <w:sz w:val="24"/>
                <w:szCs w:val="24"/>
              </w:rPr>
            </w:pPr>
          </w:p>
        </w:tc>
        <w:tc>
          <w:tcPr>
            <w:tcW w:w="1984" w:type="dxa"/>
          </w:tcPr>
          <w:p w:rsidR="00195B42" w:rsidRPr="00864909" w:rsidRDefault="00195B42" w:rsidP="001E0563">
            <w:pPr>
              <w:autoSpaceDE w:val="0"/>
              <w:autoSpaceDN w:val="0"/>
              <w:adjustRightInd w:val="0"/>
              <w:jc w:val="both"/>
              <w:rPr>
                <w:sz w:val="24"/>
                <w:szCs w:val="24"/>
              </w:rPr>
            </w:pPr>
          </w:p>
        </w:tc>
        <w:tc>
          <w:tcPr>
            <w:tcW w:w="3686" w:type="dxa"/>
            <w:vAlign w:val="center"/>
          </w:tcPr>
          <w:p w:rsidR="00195B42" w:rsidRPr="00864909" w:rsidRDefault="00195B42" w:rsidP="001E0563">
            <w:pPr>
              <w:autoSpaceDE w:val="0"/>
              <w:autoSpaceDN w:val="0"/>
              <w:adjustRightInd w:val="0"/>
              <w:jc w:val="both"/>
              <w:rPr>
                <w:sz w:val="24"/>
                <w:szCs w:val="24"/>
              </w:rPr>
            </w:pPr>
          </w:p>
        </w:tc>
        <w:tc>
          <w:tcPr>
            <w:tcW w:w="2410" w:type="dxa"/>
          </w:tcPr>
          <w:p w:rsidR="00195B42" w:rsidRPr="00864909" w:rsidRDefault="00195B42" w:rsidP="001E0563">
            <w:pPr>
              <w:autoSpaceDE w:val="0"/>
              <w:autoSpaceDN w:val="0"/>
              <w:adjustRightInd w:val="0"/>
              <w:jc w:val="both"/>
              <w:rPr>
                <w:sz w:val="24"/>
                <w:szCs w:val="24"/>
              </w:rPr>
            </w:pPr>
          </w:p>
        </w:tc>
        <w:tc>
          <w:tcPr>
            <w:tcW w:w="2268" w:type="dxa"/>
          </w:tcPr>
          <w:p w:rsidR="00195B42" w:rsidRPr="00864909" w:rsidRDefault="00195B42" w:rsidP="001E0563">
            <w:pPr>
              <w:jc w:val="both"/>
              <w:rPr>
                <w:sz w:val="24"/>
                <w:szCs w:val="24"/>
              </w:rPr>
            </w:pPr>
          </w:p>
        </w:tc>
      </w:tr>
    </w:tbl>
    <w:p w:rsidR="00195B42" w:rsidRDefault="00195B42" w:rsidP="001E0563">
      <w:pPr>
        <w:jc w:val="center"/>
        <w:rPr>
          <w:sz w:val="28"/>
          <w:szCs w:val="28"/>
        </w:rPr>
      </w:pPr>
    </w:p>
    <w:p w:rsidR="00195B42" w:rsidRDefault="00195B42" w:rsidP="001E0563">
      <w:pPr>
        <w:jc w:val="center"/>
        <w:rPr>
          <w:sz w:val="28"/>
          <w:szCs w:val="28"/>
        </w:rPr>
      </w:pPr>
    </w:p>
    <w:p w:rsidR="00195B42" w:rsidRDefault="00195B42" w:rsidP="001E0563">
      <w:pPr>
        <w:jc w:val="center"/>
        <w:rPr>
          <w:sz w:val="28"/>
          <w:szCs w:val="28"/>
        </w:rPr>
      </w:pPr>
    </w:p>
    <w:p w:rsidR="00195B42" w:rsidRDefault="00195B42" w:rsidP="001E0563">
      <w:pPr>
        <w:jc w:val="center"/>
        <w:rPr>
          <w:sz w:val="28"/>
          <w:szCs w:val="28"/>
        </w:rPr>
      </w:pPr>
    </w:p>
    <w:p w:rsidR="00195B42" w:rsidRDefault="00195B42" w:rsidP="00864909">
      <w:pPr>
        <w:tabs>
          <w:tab w:val="left" w:pos="0"/>
        </w:tabs>
        <w:jc w:val="both"/>
        <w:rPr>
          <w:sz w:val="28"/>
          <w:szCs w:val="28"/>
        </w:rPr>
      </w:pPr>
      <w:r>
        <w:rPr>
          <w:sz w:val="28"/>
          <w:szCs w:val="28"/>
        </w:rPr>
        <w:t xml:space="preserve">Начальник отдела экономического </w:t>
      </w:r>
    </w:p>
    <w:p w:rsidR="00195B42" w:rsidRPr="00401FDE" w:rsidRDefault="00195B42" w:rsidP="00F86F4D">
      <w:pPr>
        <w:jc w:val="both"/>
        <w:rPr>
          <w:sz w:val="24"/>
          <w:szCs w:val="24"/>
        </w:rPr>
        <w:sectPr w:rsidR="00195B42" w:rsidRPr="00401FDE" w:rsidSect="006F1D50">
          <w:pgSz w:w="16834" w:h="11909" w:orient="landscape"/>
          <w:pgMar w:top="567" w:right="760" w:bottom="1134" w:left="1015" w:header="720" w:footer="720" w:gutter="0"/>
          <w:cols w:space="720"/>
          <w:noEndnote/>
          <w:docGrid w:linePitch="254"/>
        </w:sectPr>
      </w:pPr>
      <w:r>
        <w:rPr>
          <w:sz w:val="28"/>
          <w:szCs w:val="28"/>
        </w:rPr>
        <w:t>прогнозирования и планирования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М.В.Колмыченко</w:t>
      </w:r>
    </w:p>
    <w:p w:rsidR="00195B42" w:rsidRDefault="00195B42" w:rsidP="00F86F4D">
      <w:pPr>
        <w:tabs>
          <w:tab w:val="left" w:pos="11622"/>
        </w:tabs>
        <w:ind w:left="9100"/>
        <w:rPr>
          <w:sz w:val="28"/>
          <w:szCs w:val="28"/>
        </w:rPr>
      </w:pPr>
      <w:r w:rsidRPr="00275FE7">
        <w:rPr>
          <w:sz w:val="24"/>
          <w:szCs w:val="24"/>
        </w:rPr>
        <w:t>Приложение</w:t>
      </w:r>
      <w:r>
        <w:rPr>
          <w:sz w:val="24"/>
          <w:szCs w:val="24"/>
        </w:rPr>
        <w:t xml:space="preserve"> 2</w:t>
      </w:r>
    </w:p>
    <w:p w:rsidR="00195B42" w:rsidRDefault="00195B42" w:rsidP="00F86F4D">
      <w:pPr>
        <w:tabs>
          <w:tab w:val="left" w:pos="11622"/>
        </w:tabs>
        <w:ind w:left="9100"/>
        <w:rPr>
          <w:sz w:val="24"/>
          <w:szCs w:val="24"/>
        </w:rPr>
      </w:pPr>
      <w:r w:rsidRPr="00275FE7">
        <w:rPr>
          <w:sz w:val="24"/>
          <w:szCs w:val="24"/>
        </w:rPr>
        <w:t xml:space="preserve">к </w:t>
      </w:r>
      <w:r>
        <w:rPr>
          <w:sz w:val="24"/>
          <w:szCs w:val="24"/>
        </w:rPr>
        <w:t>Порядку Формирования и ведения Р</w:t>
      </w:r>
      <w:r w:rsidRPr="00275FE7">
        <w:rPr>
          <w:sz w:val="24"/>
          <w:szCs w:val="24"/>
        </w:rPr>
        <w:t>еестра</w:t>
      </w:r>
    </w:p>
    <w:p w:rsidR="00195B42" w:rsidRDefault="00195B42" w:rsidP="00F86F4D">
      <w:pPr>
        <w:ind w:left="9100"/>
        <w:rPr>
          <w:sz w:val="24"/>
          <w:szCs w:val="24"/>
        </w:rPr>
      </w:pPr>
      <w:r w:rsidRPr="00EB497B">
        <w:rPr>
          <w:sz w:val="24"/>
          <w:szCs w:val="24"/>
        </w:rPr>
        <w:t>муниципальных функций</w:t>
      </w:r>
      <w:r>
        <w:rPr>
          <w:sz w:val="24"/>
          <w:szCs w:val="24"/>
        </w:rPr>
        <w:t xml:space="preserve"> </w:t>
      </w:r>
      <w:r w:rsidRPr="00EB497B">
        <w:rPr>
          <w:sz w:val="24"/>
          <w:szCs w:val="24"/>
        </w:rPr>
        <w:t>Черемхо</w:t>
      </w:r>
      <w:r>
        <w:rPr>
          <w:sz w:val="24"/>
          <w:szCs w:val="24"/>
        </w:rPr>
        <w:t>вского районного</w:t>
      </w:r>
    </w:p>
    <w:p w:rsidR="00195B42" w:rsidRDefault="00195B42" w:rsidP="00F86F4D">
      <w:pPr>
        <w:ind w:left="9100"/>
        <w:rPr>
          <w:sz w:val="24"/>
          <w:szCs w:val="24"/>
        </w:rPr>
      </w:pPr>
      <w:r w:rsidRPr="00EB497B">
        <w:rPr>
          <w:sz w:val="24"/>
          <w:szCs w:val="24"/>
        </w:rPr>
        <w:t xml:space="preserve">муниципального образования по </w:t>
      </w:r>
      <w:r>
        <w:rPr>
          <w:sz w:val="24"/>
          <w:szCs w:val="24"/>
        </w:rPr>
        <w:t>осуществлению</w:t>
      </w:r>
    </w:p>
    <w:p w:rsidR="00195B42" w:rsidRDefault="00195B42" w:rsidP="00F86F4D">
      <w:pPr>
        <w:ind w:left="9100"/>
        <w:rPr>
          <w:sz w:val="24"/>
          <w:szCs w:val="24"/>
        </w:rPr>
      </w:pPr>
      <w:r w:rsidRPr="00EB497B">
        <w:rPr>
          <w:sz w:val="24"/>
          <w:szCs w:val="24"/>
        </w:rPr>
        <w:t>муниципального  контроля</w:t>
      </w:r>
    </w:p>
    <w:p w:rsidR="00195B42" w:rsidRPr="008D3380" w:rsidRDefault="00195B42" w:rsidP="00F86F4D">
      <w:pPr>
        <w:ind w:left="9100"/>
        <w:rPr>
          <w:sz w:val="24"/>
          <w:szCs w:val="24"/>
        </w:rPr>
      </w:pPr>
    </w:p>
    <w:p w:rsidR="00195B42" w:rsidRPr="008D3380" w:rsidRDefault="00195B42" w:rsidP="00864909">
      <w:pPr>
        <w:jc w:val="center"/>
        <w:rPr>
          <w:sz w:val="24"/>
          <w:szCs w:val="24"/>
        </w:rPr>
      </w:pPr>
      <w:r w:rsidRPr="008D3380">
        <w:rPr>
          <w:sz w:val="24"/>
          <w:szCs w:val="24"/>
        </w:rPr>
        <w:t>Заявление</w:t>
      </w:r>
    </w:p>
    <w:p w:rsidR="00195B42" w:rsidRPr="008D3380" w:rsidRDefault="00195B42" w:rsidP="00864909">
      <w:pPr>
        <w:jc w:val="center"/>
        <w:rPr>
          <w:sz w:val="24"/>
          <w:szCs w:val="24"/>
        </w:rPr>
      </w:pPr>
      <w:r w:rsidRPr="008D3380">
        <w:rPr>
          <w:sz w:val="24"/>
          <w:szCs w:val="24"/>
        </w:rPr>
        <w:t>(о включении муниципальной функции по осуществлению муниципального  контроля в Реестр муниципальных функций Черемховского районного муниципального образования по осуществлению муниципального  контроля, об исключении муниципальной функции по осуществлению муниципального  контроля из Реестра муниципальных функций Черемховского районного муниципального образования по осуществлению муниципального  контроля, о внесении изменений в сведения о муниципальной функции по осуществлению муниципального  контроля, включенной в Реестр муниципальных функций Черемховского районного муниципального образования по осуществлению муниципального  контроля)</w:t>
      </w:r>
    </w:p>
    <w:p w:rsidR="00195B42" w:rsidRPr="008D3380" w:rsidRDefault="00195B42" w:rsidP="00864909">
      <w:pPr>
        <w:jc w:val="center"/>
        <w:rPr>
          <w:sz w:val="24"/>
          <w:szCs w:val="24"/>
        </w:rPr>
      </w:pPr>
    </w:p>
    <w:p w:rsidR="00195B42" w:rsidRPr="008D3380" w:rsidRDefault="00195B42" w:rsidP="00864909">
      <w:pPr>
        <w:jc w:val="center"/>
        <w:rPr>
          <w:sz w:val="24"/>
          <w:szCs w:val="24"/>
        </w:rPr>
      </w:pPr>
      <w:r w:rsidRPr="008D3380">
        <w:rPr>
          <w:sz w:val="24"/>
          <w:szCs w:val="24"/>
        </w:rPr>
        <w:t>_________________________________________________________</w:t>
      </w:r>
    </w:p>
    <w:p w:rsidR="00195B42" w:rsidRPr="008D3380" w:rsidRDefault="00195B42" w:rsidP="00864909">
      <w:pPr>
        <w:jc w:val="center"/>
        <w:rPr>
          <w:sz w:val="24"/>
          <w:szCs w:val="24"/>
        </w:rPr>
      </w:pPr>
      <w:r w:rsidRPr="008D3380">
        <w:rPr>
          <w:sz w:val="24"/>
          <w:szCs w:val="24"/>
        </w:rPr>
        <w:softHyphen/>
      </w:r>
      <w:r w:rsidRPr="008D3380">
        <w:rPr>
          <w:sz w:val="24"/>
          <w:szCs w:val="24"/>
        </w:rPr>
        <w:softHyphen/>
      </w:r>
      <w:r w:rsidRPr="008D3380">
        <w:rPr>
          <w:sz w:val="24"/>
          <w:szCs w:val="24"/>
        </w:rPr>
        <w:softHyphen/>
      </w:r>
      <w:r w:rsidRPr="008D3380">
        <w:rPr>
          <w:sz w:val="24"/>
          <w:szCs w:val="24"/>
        </w:rPr>
        <w:softHyphen/>
      </w:r>
      <w:r w:rsidRPr="008D3380">
        <w:rPr>
          <w:sz w:val="24"/>
          <w:szCs w:val="24"/>
        </w:rPr>
        <w:softHyphen/>
      </w:r>
      <w:r w:rsidRPr="008D3380">
        <w:rPr>
          <w:sz w:val="24"/>
          <w:szCs w:val="24"/>
        </w:rPr>
        <w:softHyphen/>
      </w:r>
      <w:r w:rsidRPr="008D3380">
        <w:rPr>
          <w:sz w:val="24"/>
          <w:szCs w:val="24"/>
        </w:rPr>
        <w:softHyphen/>
        <w:t>(наименование структурного подразделения администрации</w:t>
      </w:r>
    </w:p>
    <w:p w:rsidR="00195B42" w:rsidRPr="008D3380" w:rsidRDefault="00195B42" w:rsidP="006560A0">
      <w:pPr>
        <w:jc w:val="center"/>
        <w:rPr>
          <w:sz w:val="24"/>
          <w:szCs w:val="24"/>
        </w:rPr>
      </w:pPr>
      <w:r w:rsidRPr="008D3380">
        <w:rPr>
          <w:sz w:val="24"/>
          <w:szCs w:val="24"/>
        </w:rPr>
        <w:t>Черемховского районного муниципального образования)</w:t>
      </w:r>
    </w:p>
    <w:p w:rsidR="00195B42" w:rsidRPr="008D3380" w:rsidRDefault="00195B42" w:rsidP="00864909">
      <w:pPr>
        <w:pStyle w:val="ListParagraph"/>
        <w:tabs>
          <w:tab w:val="left" w:pos="426"/>
        </w:tabs>
        <w:autoSpaceDE w:val="0"/>
        <w:autoSpaceDN w:val="0"/>
        <w:adjustRightInd w:val="0"/>
        <w:rPr>
          <w:sz w:val="24"/>
          <w:szCs w:val="24"/>
        </w:rPr>
      </w:pPr>
    </w:p>
    <w:p w:rsidR="00195B42" w:rsidRPr="008D3380" w:rsidRDefault="00195B42" w:rsidP="006560A0">
      <w:pPr>
        <w:pStyle w:val="ListParagraph"/>
        <w:tabs>
          <w:tab w:val="left" w:pos="426"/>
        </w:tabs>
        <w:autoSpaceDE w:val="0"/>
        <w:autoSpaceDN w:val="0"/>
        <w:adjustRightInd w:val="0"/>
        <w:jc w:val="both"/>
        <w:rPr>
          <w:sz w:val="24"/>
          <w:szCs w:val="24"/>
        </w:rPr>
      </w:pPr>
      <w:r w:rsidRPr="008D3380">
        <w:rPr>
          <w:sz w:val="24"/>
          <w:szCs w:val="24"/>
        </w:rPr>
        <w:t>Прошу включить (исключить, изложить в следующей редакции) муниципальную функцию п</w:t>
      </w:r>
      <w:r>
        <w:rPr>
          <w:sz w:val="24"/>
          <w:szCs w:val="24"/>
        </w:rPr>
        <w:t xml:space="preserve">о осуществлению муниципального </w:t>
      </w:r>
      <w:r w:rsidRPr="008D3380">
        <w:rPr>
          <w:sz w:val="24"/>
          <w:szCs w:val="24"/>
        </w:rPr>
        <w:t xml:space="preserve">контроля в Реестр муниципальных функций Черемховского районного муниципального образования </w:t>
      </w:r>
      <w:r>
        <w:rPr>
          <w:sz w:val="24"/>
          <w:szCs w:val="24"/>
        </w:rPr>
        <w:t>по осуществлению муниципального</w:t>
      </w:r>
      <w:r w:rsidRPr="008D3380">
        <w:rPr>
          <w:sz w:val="24"/>
          <w:szCs w:val="24"/>
        </w:rPr>
        <w:t xml:space="preserve"> контроля</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4"/>
        <w:gridCol w:w="3157"/>
        <w:gridCol w:w="1984"/>
        <w:gridCol w:w="3686"/>
        <w:gridCol w:w="2410"/>
        <w:gridCol w:w="2268"/>
      </w:tblGrid>
      <w:tr w:rsidR="00195B42" w:rsidRPr="008D3380" w:rsidTr="006273ED">
        <w:trPr>
          <w:trHeight w:val="1921"/>
          <w:jc w:val="center"/>
        </w:trPr>
        <w:tc>
          <w:tcPr>
            <w:tcW w:w="1204" w:type="dxa"/>
          </w:tcPr>
          <w:p w:rsidR="00195B42" w:rsidRPr="008D3380" w:rsidRDefault="00195B42" w:rsidP="006273ED">
            <w:pPr>
              <w:jc w:val="center"/>
              <w:rPr>
                <w:sz w:val="24"/>
                <w:szCs w:val="24"/>
              </w:rPr>
            </w:pPr>
          </w:p>
          <w:p w:rsidR="00195B42" w:rsidRPr="008D3380" w:rsidRDefault="00195B42" w:rsidP="006273ED">
            <w:pPr>
              <w:jc w:val="center"/>
              <w:rPr>
                <w:sz w:val="24"/>
                <w:szCs w:val="24"/>
              </w:rPr>
            </w:pPr>
          </w:p>
          <w:p w:rsidR="00195B42" w:rsidRPr="008D3380" w:rsidRDefault="00195B42" w:rsidP="006273ED">
            <w:pPr>
              <w:jc w:val="center"/>
              <w:rPr>
                <w:sz w:val="24"/>
                <w:szCs w:val="24"/>
              </w:rPr>
            </w:pPr>
          </w:p>
          <w:p w:rsidR="00195B42" w:rsidRPr="008D3380" w:rsidRDefault="00195B42" w:rsidP="006273ED">
            <w:pPr>
              <w:jc w:val="center"/>
              <w:rPr>
                <w:sz w:val="24"/>
                <w:szCs w:val="24"/>
              </w:rPr>
            </w:pPr>
            <w:r w:rsidRPr="008D3380">
              <w:rPr>
                <w:sz w:val="24"/>
                <w:szCs w:val="24"/>
              </w:rPr>
              <w:t>Номер (идентификатор)</w:t>
            </w:r>
          </w:p>
        </w:tc>
        <w:tc>
          <w:tcPr>
            <w:tcW w:w="3157" w:type="dxa"/>
            <w:vAlign w:val="center"/>
          </w:tcPr>
          <w:p w:rsidR="00195B42" w:rsidRPr="008D3380" w:rsidRDefault="00195B42" w:rsidP="006273ED">
            <w:pPr>
              <w:jc w:val="center"/>
              <w:rPr>
                <w:sz w:val="24"/>
                <w:szCs w:val="24"/>
              </w:rPr>
            </w:pPr>
            <w:r w:rsidRPr="008D3380">
              <w:rPr>
                <w:sz w:val="24"/>
                <w:szCs w:val="24"/>
              </w:rPr>
              <w:t>Наименование муниципальной функции</w:t>
            </w:r>
          </w:p>
        </w:tc>
        <w:tc>
          <w:tcPr>
            <w:tcW w:w="1984" w:type="dxa"/>
          </w:tcPr>
          <w:p w:rsidR="00195B42" w:rsidRPr="008D3380" w:rsidRDefault="00195B42" w:rsidP="006273ED">
            <w:pPr>
              <w:jc w:val="center"/>
              <w:rPr>
                <w:sz w:val="24"/>
                <w:szCs w:val="24"/>
              </w:rPr>
            </w:pPr>
          </w:p>
          <w:p w:rsidR="00195B42" w:rsidRPr="008D3380" w:rsidRDefault="00195B42" w:rsidP="006273ED">
            <w:pPr>
              <w:jc w:val="center"/>
              <w:rPr>
                <w:sz w:val="24"/>
                <w:szCs w:val="24"/>
              </w:rPr>
            </w:pPr>
          </w:p>
          <w:p w:rsidR="00195B42" w:rsidRPr="008D3380" w:rsidRDefault="00195B42" w:rsidP="006273ED">
            <w:pPr>
              <w:jc w:val="center"/>
              <w:rPr>
                <w:sz w:val="24"/>
                <w:szCs w:val="24"/>
              </w:rPr>
            </w:pPr>
            <w:r w:rsidRPr="008D3380">
              <w:rPr>
                <w:sz w:val="24"/>
                <w:szCs w:val="24"/>
              </w:rPr>
              <w:t xml:space="preserve">Наименование </w:t>
            </w:r>
            <w:r w:rsidRPr="008D3380">
              <w:rPr>
                <w:sz w:val="24"/>
                <w:szCs w:val="24"/>
              </w:rPr>
              <w:br/>
              <w:t>исполнителя (ей)</w:t>
            </w:r>
            <w:r w:rsidRPr="008D3380">
              <w:rPr>
                <w:sz w:val="24"/>
                <w:szCs w:val="24"/>
              </w:rPr>
              <w:br/>
              <w:t>муниципальной</w:t>
            </w:r>
            <w:r w:rsidRPr="008D3380">
              <w:rPr>
                <w:sz w:val="24"/>
                <w:szCs w:val="24"/>
              </w:rPr>
              <w:br/>
              <w:t>функции</w:t>
            </w:r>
          </w:p>
        </w:tc>
        <w:tc>
          <w:tcPr>
            <w:tcW w:w="3686" w:type="dxa"/>
            <w:vAlign w:val="center"/>
          </w:tcPr>
          <w:p w:rsidR="00195B42" w:rsidRPr="008D3380" w:rsidRDefault="00195B42" w:rsidP="006273ED">
            <w:pPr>
              <w:jc w:val="center"/>
              <w:rPr>
                <w:sz w:val="24"/>
                <w:szCs w:val="24"/>
              </w:rPr>
            </w:pPr>
            <w:r w:rsidRPr="008D3380">
              <w:rPr>
                <w:sz w:val="24"/>
                <w:szCs w:val="24"/>
              </w:rPr>
              <w:t>Правовое основание исполнения муниципальной функции</w:t>
            </w:r>
          </w:p>
        </w:tc>
        <w:tc>
          <w:tcPr>
            <w:tcW w:w="2410" w:type="dxa"/>
            <w:vAlign w:val="center"/>
          </w:tcPr>
          <w:p w:rsidR="00195B42" w:rsidRPr="008D3380" w:rsidRDefault="00195B42" w:rsidP="006273ED">
            <w:pPr>
              <w:jc w:val="center"/>
              <w:rPr>
                <w:sz w:val="24"/>
                <w:szCs w:val="24"/>
              </w:rPr>
            </w:pPr>
            <w:r w:rsidRPr="008D3380">
              <w:rPr>
                <w:sz w:val="24"/>
                <w:szCs w:val="24"/>
              </w:rPr>
              <w:t>Результат осуществления муниципальной функции</w:t>
            </w:r>
          </w:p>
        </w:tc>
        <w:tc>
          <w:tcPr>
            <w:tcW w:w="2268" w:type="dxa"/>
            <w:vAlign w:val="center"/>
          </w:tcPr>
          <w:p w:rsidR="00195B42" w:rsidRPr="008D3380" w:rsidRDefault="00195B42" w:rsidP="006273ED">
            <w:pPr>
              <w:jc w:val="center"/>
              <w:rPr>
                <w:sz w:val="24"/>
                <w:szCs w:val="24"/>
              </w:rPr>
            </w:pPr>
            <w:r w:rsidRPr="008D3380">
              <w:rPr>
                <w:bCs/>
                <w:sz w:val="24"/>
                <w:szCs w:val="24"/>
              </w:rPr>
              <w:t>Нормативный правовой акт, утверждающий административный регламент исполнения муниципальной функции</w:t>
            </w:r>
          </w:p>
        </w:tc>
      </w:tr>
      <w:tr w:rsidR="00195B42" w:rsidRPr="008D3380" w:rsidTr="006273ED">
        <w:trPr>
          <w:trHeight w:val="637"/>
          <w:jc w:val="center"/>
        </w:trPr>
        <w:tc>
          <w:tcPr>
            <w:tcW w:w="1204" w:type="dxa"/>
          </w:tcPr>
          <w:p w:rsidR="00195B42" w:rsidRPr="008D3380" w:rsidRDefault="00195B42" w:rsidP="006273ED">
            <w:pPr>
              <w:jc w:val="center"/>
              <w:rPr>
                <w:sz w:val="24"/>
                <w:szCs w:val="24"/>
              </w:rPr>
            </w:pPr>
          </w:p>
        </w:tc>
        <w:tc>
          <w:tcPr>
            <w:tcW w:w="3157" w:type="dxa"/>
          </w:tcPr>
          <w:p w:rsidR="00195B42" w:rsidRPr="008D3380" w:rsidRDefault="00195B42" w:rsidP="006273ED">
            <w:pPr>
              <w:jc w:val="both"/>
              <w:rPr>
                <w:sz w:val="24"/>
                <w:szCs w:val="24"/>
              </w:rPr>
            </w:pPr>
          </w:p>
        </w:tc>
        <w:tc>
          <w:tcPr>
            <w:tcW w:w="1984" w:type="dxa"/>
          </w:tcPr>
          <w:p w:rsidR="00195B42" w:rsidRPr="008D3380" w:rsidRDefault="00195B42" w:rsidP="006273ED">
            <w:pPr>
              <w:autoSpaceDE w:val="0"/>
              <w:autoSpaceDN w:val="0"/>
              <w:adjustRightInd w:val="0"/>
              <w:jc w:val="both"/>
              <w:rPr>
                <w:sz w:val="24"/>
                <w:szCs w:val="24"/>
              </w:rPr>
            </w:pPr>
          </w:p>
        </w:tc>
        <w:tc>
          <w:tcPr>
            <w:tcW w:w="3686" w:type="dxa"/>
            <w:vAlign w:val="center"/>
          </w:tcPr>
          <w:p w:rsidR="00195B42" w:rsidRPr="008D3380" w:rsidRDefault="00195B42" w:rsidP="006273ED">
            <w:pPr>
              <w:autoSpaceDE w:val="0"/>
              <w:autoSpaceDN w:val="0"/>
              <w:adjustRightInd w:val="0"/>
              <w:jc w:val="both"/>
              <w:rPr>
                <w:sz w:val="24"/>
                <w:szCs w:val="24"/>
              </w:rPr>
            </w:pPr>
          </w:p>
        </w:tc>
        <w:tc>
          <w:tcPr>
            <w:tcW w:w="2410" w:type="dxa"/>
          </w:tcPr>
          <w:p w:rsidR="00195B42" w:rsidRPr="008D3380" w:rsidRDefault="00195B42" w:rsidP="006273ED">
            <w:pPr>
              <w:autoSpaceDE w:val="0"/>
              <w:autoSpaceDN w:val="0"/>
              <w:adjustRightInd w:val="0"/>
              <w:jc w:val="both"/>
              <w:rPr>
                <w:sz w:val="24"/>
                <w:szCs w:val="24"/>
              </w:rPr>
            </w:pPr>
          </w:p>
        </w:tc>
        <w:tc>
          <w:tcPr>
            <w:tcW w:w="2268" w:type="dxa"/>
          </w:tcPr>
          <w:p w:rsidR="00195B42" w:rsidRPr="008D3380" w:rsidRDefault="00195B42" w:rsidP="006273ED">
            <w:pPr>
              <w:jc w:val="both"/>
              <w:rPr>
                <w:sz w:val="24"/>
                <w:szCs w:val="24"/>
              </w:rPr>
            </w:pPr>
          </w:p>
        </w:tc>
      </w:tr>
    </w:tbl>
    <w:p w:rsidR="00195B42" w:rsidRPr="008D3380" w:rsidRDefault="00195B42" w:rsidP="00864909">
      <w:pPr>
        <w:rPr>
          <w:sz w:val="24"/>
          <w:szCs w:val="24"/>
        </w:rPr>
      </w:pPr>
      <w:r w:rsidRPr="008D3380">
        <w:rPr>
          <w:sz w:val="24"/>
          <w:szCs w:val="24"/>
        </w:rPr>
        <w:t xml:space="preserve">              </w:t>
      </w:r>
    </w:p>
    <w:p w:rsidR="00195B42" w:rsidRPr="008D3380" w:rsidRDefault="00195B42" w:rsidP="006560A0">
      <w:pPr>
        <w:rPr>
          <w:sz w:val="24"/>
          <w:szCs w:val="24"/>
        </w:rPr>
      </w:pPr>
      <w:r w:rsidRPr="008D3380">
        <w:rPr>
          <w:sz w:val="24"/>
          <w:szCs w:val="24"/>
        </w:rPr>
        <w:t xml:space="preserve">  __________________________________                                _________________                             _______________________</w:t>
      </w:r>
    </w:p>
    <w:p w:rsidR="00195B42" w:rsidRPr="008D3380" w:rsidRDefault="00195B42" w:rsidP="00864909">
      <w:pPr>
        <w:rPr>
          <w:sz w:val="24"/>
          <w:szCs w:val="24"/>
        </w:rPr>
      </w:pPr>
      <w:r>
        <w:rPr>
          <w:sz w:val="24"/>
          <w:szCs w:val="24"/>
        </w:rPr>
        <w:t xml:space="preserve">                         </w:t>
      </w:r>
      <w:r w:rsidRPr="008D3380">
        <w:rPr>
          <w:sz w:val="24"/>
          <w:szCs w:val="24"/>
        </w:rPr>
        <w:t xml:space="preserve">(должность)                                                               </w:t>
      </w:r>
      <w:r>
        <w:rPr>
          <w:sz w:val="24"/>
          <w:szCs w:val="24"/>
        </w:rPr>
        <w:t xml:space="preserve">  </w:t>
      </w:r>
      <w:r w:rsidRPr="008D3380">
        <w:rPr>
          <w:sz w:val="24"/>
          <w:szCs w:val="24"/>
        </w:rPr>
        <w:t xml:space="preserve">(подпись)               </w:t>
      </w:r>
      <w:r>
        <w:rPr>
          <w:sz w:val="24"/>
          <w:szCs w:val="24"/>
        </w:rPr>
        <w:t xml:space="preserve">                          </w:t>
      </w:r>
      <w:r w:rsidRPr="008D3380">
        <w:rPr>
          <w:sz w:val="24"/>
          <w:szCs w:val="24"/>
        </w:rPr>
        <w:t>(Ф.И.О. руководителя)</w:t>
      </w:r>
    </w:p>
    <w:p w:rsidR="00195B42" w:rsidRDefault="00195B42" w:rsidP="00864909">
      <w:pPr>
        <w:tabs>
          <w:tab w:val="left" w:pos="0"/>
        </w:tabs>
        <w:jc w:val="both"/>
        <w:rPr>
          <w:sz w:val="28"/>
          <w:szCs w:val="28"/>
        </w:rPr>
      </w:pPr>
      <w:r>
        <w:rPr>
          <w:sz w:val="28"/>
          <w:szCs w:val="28"/>
        </w:rPr>
        <w:t xml:space="preserve">Начальник отдела экономического </w:t>
      </w:r>
    </w:p>
    <w:p w:rsidR="00195B42" w:rsidRPr="001E0563" w:rsidRDefault="00195B42" w:rsidP="00F86F4D">
      <w:pPr>
        <w:jc w:val="both"/>
        <w:rPr>
          <w:sz w:val="28"/>
          <w:szCs w:val="28"/>
        </w:rPr>
      </w:pPr>
      <w:r>
        <w:rPr>
          <w:sz w:val="28"/>
          <w:szCs w:val="28"/>
        </w:rPr>
        <w:t>прогнозирования и планирования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 Колмыченко</w:t>
      </w:r>
    </w:p>
    <w:sectPr w:rsidR="00195B42" w:rsidRPr="001E0563" w:rsidSect="006F1D50">
      <w:pgSz w:w="16838" w:h="11906" w:orient="landscape"/>
      <w:pgMar w:top="567" w:right="567" w:bottom="1418" w:left="567" w:header="0" w:footer="6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B42" w:rsidRDefault="00195B42" w:rsidP="00576440">
      <w:r>
        <w:separator/>
      </w:r>
    </w:p>
  </w:endnote>
  <w:endnote w:type="continuationSeparator" w:id="1">
    <w:p w:rsidR="00195B42" w:rsidRDefault="00195B42" w:rsidP="005764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 Antiqua"/>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42" w:rsidRDefault="00195B42" w:rsidP="002E1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B42" w:rsidRDefault="00195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42" w:rsidRDefault="00195B42" w:rsidP="002E1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95B42" w:rsidRDefault="00195B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42" w:rsidRDefault="00195B42">
    <w:pPr>
      <w:pStyle w:val="Footer"/>
      <w:rPr>
        <w:sz w:val="16"/>
        <w:szCs w:val="16"/>
      </w:rPr>
    </w:pPr>
    <w:r w:rsidRPr="00185057">
      <w:rPr>
        <w:sz w:val="16"/>
        <w:szCs w:val="16"/>
      </w:rPr>
      <w:t>А.Г. Степанова</w:t>
    </w:r>
  </w:p>
  <w:p w:rsidR="00195B42" w:rsidRPr="00185057" w:rsidRDefault="00195B42">
    <w:pPr>
      <w:pStyle w:val="Footer"/>
      <w:rPr>
        <w:sz w:val="16"/>
        <w:szCs w:val="16"/>
      </w:rPr>
    </w:pPr>
    <w:r w:rsidRPr="00185057">
      <w:rPr>
        <w:sz w:val="16"/>
        <w:szCs w:val="16"/>
      </w:rPr>
      <w:t>8 (39546) 5-20-24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B42" w:rsidRDefault="00195B42" w:rsidP="00576440">
      <w:r>
        <w:separator/>
      </w:r>
    </w:p>
  </w:footnote>
  <w:footnote w:type="continuationSeparator" w:id="1">
    <w:p w:rsidR="00195B42" w:rsidRDefault="00195B42" w:rsidP="00576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42" w:rsidRDefault="00195B42" w:rsidP="00F573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B42" w:rsidRDefault="00195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04D"/>
    <w:multiLevelType w:val="multilevel"/>
    <w:tmpl w:val="6CB25930"/>
    <w:lvl w:ilvl="0">
      <w:start w:val="1"/>
      <w:numFmt w:val="decimal"/>
      <w:lvlText w:val="%1."/>
      <w:lvlJc w:val="left"/>
      <w:pPr>
        <w:ind w:left="1940" w:hanging="123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645" w:hanging="108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715" w:hanging="1440"/>
      </w:pPr>
      <w:rPr>
        <w:rFonts w:cs="Times New Roman" w:hint="default"/>
      </w:rPr>
    </w:lvl>
    <w:lvl w:ilvl="6">
      <w:start w:val="1"/>
      <w:numFmt w:val="decimal"/>
      <w:isLgl/>
      <w:lvlText w:val="%1.%2.%3.%4.%5.%6.%7."/>
      <w:lvlJc w:val="left"/>
      <w:pPr>
        <w:ind w:left="6930" w:hanging="1800"/>
      </w:pPr>
      <w:rPr>
        <w:rFonts w:cs="Times New Roman" w:hint="default"/>
      </w:rPr>
    </w:lvl>
    <w:lvl w:ilvl="7">
      <w:start w:val="1"/>
      <w:numFmt w:val="decimal"/>
      <w:isLgl/>
      <w:lvlText w:val="%1.%2.%3.%4.%5.%6.%7.%8."/>
      <w:lvlJc w:val="left"/>
      <w:pPr>
        <w:ind w:left="7785" w:hanging="1800"/>
      </w:pPr>
      <w:rPr>
        <w:rFonts w:cs="Times New Roman" w:hint="default"/>
      </w:rPr>
    </w:lvl>
    <w:lvl w:ilvl="8">
      <w:start w:val="1"/>
      <w:numFmt w:val="decimal"/>
      <w:isLgl/>
      <w:lvlText w:val="%1.%2.%3.%4.%5.%6.%7.%8.%9."/>
      <w:lvlJc w:val="left"/>
      <w:pPr>
        <w:ind w:left="9000" w:hanging="2160"/>
      </w:pPr>
      <w:rPr>
        <w:rFonts w:cs="Times New Roman" w:hint="default"/>
      </w:rPr>
    </w:lvl>
  </w:abstractNum>
  <w:abstractNum w:abstractNumId="1">
    <w:nsid w:val="499636F7"/>
    <w:multiLevelType w:val="hybridMultilevel"/>
    <w:tmpl w:val="BE8A2E46"/>
    <w:lvl w:ilvl="0" w:tplc="AAB8F0D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55573C82"/>
    <w:multiLevelType w:val="hybridMultilevel"/>
    <w:tmpl w:val="FF587AD6"/>
    <w:lvl w:ilvl="0" w:tplc="89F88BC8">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981"/>
    <w:rsid w:val="00020A29"/>
    <w:rsid w:val="000308EB"/>
    <w:rsid w:val="00063666"/>
    <w:rsid w:val="000B31C1"/>
    <w:rsid w:val="000C71E0"/>
    <w:rsid w:val="000E2C12"/>
    <w:rsid w:val="000F298E"/>
    <w:rsid w:val="001626BF"/>
    <w:rsid w:val="00173ECC"/>
    <w:rsid w:val="00185057"/>
    <w:rsid w:val="00195B42"/>
    <w:rsid w:val="001E0563"/>
    <w:rsid w:val="001F19EF"/>
    <w:rsid w:val="0025406F"/>
    <w:rsid w:val="002577C6"/>
    <w:rsid w:val="00273C0C"/>
    <w:rsid w:val="00275FE7"/>
    <w:rsid w:val="002A5F80"/>
    <w:rsid w:val="002C337C"/>
    <w:rsid w:val="002C5F1E"/>
    <w:rsid w:val="002E1C53"/>
    <w:rsid w:val="002F68C9"/>
    <w:rsid w:val="0037201C"/>
    <w:rsid w:val="003824C4"/>
    <w:rsid w:val="003937FC"/>
    <w:rsid w:val="003A351B"/>
    <w:rsid w:val="003C6094"/>
    <w:rsid w:val="00401FDE"/>
    <w:rsid w:val="00486F3A"/>
    <w:rsid w:val="0051066D"/>
    <w:rsid w:val="00552D25"/>
    <w:rsid w:val="00576440"/>
    <w:rsid w:val="00584057"/>
    <w:rsid w:val="005E2981"/>
    <w:rsid w:val="005E7E4A"/>
    <w:rsid w:val="005F2B1D"/>
    <w:rsid w:val="006273ED"/>
    <w:rsid w:val="006560A0"/>
    <w:rsid w:val="00673F65"/>
    <w:rsid w:val="006843B8"/>
    <w:rsid w:val="006A4181"/>
    <w:rsid w:val="006E5175"/>
    <w:rsid w:val="006F1D50"/>
    <w:rsid w:val="006F5DD1"/>
    <w:rsid w:val="00713BDE"/>
    <w:rsid w:val="0072088E"/>
    <w:rsid w:val="00727531"/>
    <w:rsid w:val="00740BAA"/>
    <w:rsid w:val="007A2C1D"/>
    <w:rsid w:val="007F2056"/>
    <w:rsid w:val="007F7634"/>
    <w:rsid w:val="00821F38"/>
    <w:rsid w:val="00854E0A"/>
    <w:rsid w:val="00864909"/>
    <w:rsid w:val="0087170F"/>
    <w:rsid w:val="0087402E"/>
    <w:rsid w:val="0089112A"/>
    <w:rsid w:val="008A1744"/>
    <w:rsid w:val="008D322C"/>
    <w:rsid w:val="008D3380"/>
    <w:rsid w:val="0093017A"/>
    <w:rsid w:val="00954081"/>
    <w:rsid w:val="00964462"/>
    <w:rsid w:val="00986320"/>
    <w:rsid w:val="00987C3D"/>
    <w:rsid w:val="009B62E9"/>
    <w:rsid w:val="009F664C"/>
    <w:rsid w:val="00A00CF9"/>
    <w:rsid w:val="00A021FC"/>
    <w:rsid w:val="00A20150"/>
    <w:rsid w:val="00A5200E"/>
    <w:rsid w:val="00A603DE"/>
    <w:rsid w:val="00A80ECF"/>
    <w:rsid w:val="00A875C1"/>
    <w:rsid w:val="00AC10B3"/>
    <w:rsid w:val="00AC1448"/>
    <w:rsid w:val="00AE6FCC"/>
    <w:rsid w:val="00B11436"/>
    <w:rsid w:val="00B4256B"/>
    <w:rsid w:val="00B6542B"/>
    <w:rsid w:val="00B71764"/>
    <w:rsid w:val="00B76E15"/>
    <w:rsid w:val="00B87224"/>
    <w:rsid w:val="00B93B0B"/>
    <w:rsid w:val="00BC694B"/>
    <w:rsid w:val="00BC7DB7"/>
    <w:rsid w:val="00C6673A"/>
    <w:rsid w:val="00C8332C"/>
    <w:rsid w:val="00CA23CD"/>
    <w:rsid w:val="00CA5C01"/>
    <w:rsid w:val="00CB15E3"/>
    <w:rsid w:val="00CE46DF"/>
    <w:rsid w:val="00CF6356"/>
    <w:rsid w:val="00D140E7"/>
    <w:rsid w:val="00D2144C"/>
    <w:rsid w:val="00D24F77"/>
    <w:rsid w:val="00D33187"/>
    <w:rsid w:val="00D33D25"/>
    <w:rsid w:val="00D35EF6"/>
    <w:rsid w:val="00D37858"/>
    <w:rsid w:val="00E07AED"/>
    <w:rsid w:val="00E23665"/>
    <w:rsid w:val="00E53987"/>
    <w:rsid w:val="00EB497B"/>
    <w:rsid w:val="00EE4C19"/>
    <w:rsid w:val="00F02FEB"/>
    <w:rsid w:val="00F05E99"/>
    <w:rsid w:val="00F401AD"/>
    <w:rsid w:val="00F57378"/>
    <w:rsid w:val="00F86F4D"/>
    <w:rsid w:val="00FA39AB"/>
    <w:rsid w:val="00FC064D"/>
    <w:rsid w:val="00FD679D"/>
    <w:rsid w:val="00FF3A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81"/>
    <w:rPr>
      <w:rFonts w:ascii="Times New Roman" w:eastAsia="Times New Roman" w:hAnsi="Times New Roman"/>
      <w:sz w:val="20"/>
      <w:szCs w:val="20"/>
    </w:rPr>
  </w:style>
  <w:style w:type="paragraph" w:styleId="Heading1">
    <w:name w:val="heading 1"/>
    <w:basedOn w:val="Normal"/>
    <w:next w:val="Normal"/>
    <w:link w:val="Heading1Char"/>
    <w:uiPriority w:val="99"/>
    <w:qFormat/>
    <w:rsid w:val="005E2981"/>
    <w:pPr>
      <w:keepNext/>
      <w:jc w:val="center"/>
      <w:outlineLvl w:val="0"/>
    </w:pPr>
    <w:rPr>
      <w:rFonts w:ascii="Arial" w:hAnsi="Arial"/>
      <w:sz w:val="24"/>
    </w:rPr>
  </w:style>
  <w:style w:type="paragraph" w:styleId="Heading3">
    <w:name w:val="heading 3"/>
    <w:basedOn w:val="Normal"/>
    <w:next w:val="Normal"/>
    <w:link w:val="Heading3Char"/>
    <w:uiPriority w:val="99"/>
    <w:qFormat/>
    <w:rsid w:val="005E2981"/>
    <w:pPr>
      <w:keepNext/>
      <w:jc w:val="center"/>
      <w:outlineLvl w:val="2"/>
    </w:pPr>
    <w:rPr>
      <w:rFonts w:ascii="Arial"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981"/>
    <w:rPr>
      <w:rFonts w:ascii="Arial" w:hAnsi="Arial" w:cs="Times New Roman"/>
      <w:sz w:val="20"/>
      <w:szCs w:val="20"/>
      <w:lang w:eastAsia="ru-RU"/>
    </w:rPr>
  </w:style>
  <w:style w:type="character" w:customStyle="1" w:styleId="Heading3Char">
    <w:name w:val="Heading 3 Char"/>
    <w:basedOn w:val="DefaultParagraphFont"/>
    <w:link w:val="Heading3"/>
    <w:uiPriority w:val="99"/>
    <w:locked/>
    <w:rsid w:val="005E2981"/>
    <w:rPr>
      <w:rFonts w:ascii="Arial" w:hAnsi="Arial" w:cs="Times New Roman"/>
      <w:b/>
      <w:sz w:val="20"/>
      <w:szCs w:val="20"/>
      <w:lang w:eastAsia="ru-RU"/>
    </w:rPr>
  </w:style>
  <w:style w:type="paragraph" w:styleId="BodyTextIndent">
    <w:name w:val="Body Text Indent"/>
    <w:basedOn w:val="Normal"/>
    <w:link w:val="BodyTextIndentChar"/>
    <w:uiPriority w:val="99"/>
    <w:rsid w:val="005E2981"/>
    <w:pPr>
      <w:ind w:firstLine="720"/>
      <w:jc w:val="both"/>
    </w:pPr>
    <w:rPr>
      <w:sz w:val="28"/>
    </w:rPr>
  </w:style>
  <w:style w:type="character" w:customStyle="1" w:styleId="BodyTextIndentChar">
    <w:name w:val="Body Text Indent Char"/>
    <w:basedOn w:val="DefaultParagraphFont"/>
    <w:link w:val="BodyTextIndent"/>
    <w:uiPriority w:val="99"/>
    <w:locked/>
    <w:rsid w:val="005E2981"/>
    <w:rPr>
      <w:rFonts w:ascii="Times New Roman" w:hAnsi="Times New Roman" w:cs="Times New Roman"/>
      <w:sz w:val="20"/>
      <w:szCs w:val="20"/>
      <w:lang w:eastAsia="ru-RU"/>
    </w:rPr>
  </w:style>
  <w:style w:type="paragraph" w:customStyle="1" w:styleId="ConsNormal">
    <w:name w:val="ConsNormal"/>
    <w:uiPriority w:val="99"/>
    <w:rsid w:val="005E2981"/>
    <w:pPr>
      <w:ind w:firstLine="720"/>
    </w:pPr>
    <w:rPr>
      <w:rFonts w:ascii="Consultant" w:eastAsia="Times New Roman" w:hAnsi="Consultant"/>
      <w:sz w:val="20"/>
      <w:szCs w:val="20"/>
    </w:rPr>
  </w:style>
  <w:style w:type="paragraph" w:styleId="Header">
    <w:name w:val="header"/>
    <w:basedOn w:val="Normal"/>
    <w:link w:val="HeaderChar"/>
    <w:uiPriority w:val="99"/>
    <w:rsid w:val="005E2981"/>
    <w:pPr>
      <w:tabs>
        <w:tab w:val="center" w:pos="4677"/>
        <w:tab w:val="right" w:pos="9355"/>
      </w:tabs>
    </w:pPr>
  </w:style>
  <w:style w:type="character" w:customStyle="1" w:styleId="HeaderChar">
    <w:name w:val="Header Char"/>
    <w:basedOn w:val="DefaultParagraphFont"/>
    <w:link w:val="Header"/>
    <w:uiPriority w:val="99"/>
    <w:locked/>
    <w:rsid w:val="005E2981"/>
    <w:rPr>
      <w:rFonts w:ascii="Times New Roman" w:hAnsi="Times New Roman" w:cs="Times New Roman"/>
      <w:sz w:val="20"/>
      <w:szCs w:val="20"/>
      <w:lang w:eastAsia="ru-RU"/>
    </w:rPr>
  </w:style>
  <w:style w:type="character" w:styleId="PageNumber">
    <w:name w:val="page number"/>
    <w:basedOn w:val="DefaultParagraphFont"/>
    <w:uiPriority w:val="99"/>
    <w:rsid w:val="005E2981"/>
    <w:rPr>
      <w:rFonts w:cs="Times New Roman"/>
    </w:rPr>
  </w:style>
  <w:style w:type="paragraph" w:styleId="Footer">
    <w:name w:val="footer"/>
    <w:basedOn w:val="Normal"/>
    <w:link w:val="FooterChar"/>
    <w:uiPriority w:val="99"/>
    <w:rsid w:val="005E2981"/>
    <w:pPr>
      <w:tabs>
        <w:tab w:val="center" w:pos="4677"/>
        <w:tab w:val="right" w:pos="9355"/>
      </w:tabs>
    </w:pPr>
  </w:style>
  <w:style w:type="character" w:customStyle="1" w:styleId="FooterChar">
    <w:name w:val="Footer Char"/>
    <w:basedOn w:val="DefaultParagraphFont"/>
    <w:link w:val="Footer"/>
    <w:uiPriority w:val="99"/>
    <w:locked/>
    <w:rsid w:val="005E2981"/>
    <w:rPr>
      <w:rFonts w:ascii="Times New Roman" w:hAnsi="Times New Roman" w:cs="Times New Roman"/>
      <w:sz w:val="20"/>
      <w:szCs w:val="20"/>
      <w:lang w:eastAsia="ru-RU"/>
    </w:rPr>
  </w:style>
  <w:style w:type="paragraph" w:styleId="ListParagraph">
    <w:name w:val="List Paragraph"/>
    <w:basedOn w:val="Normal"/>
    <w:uiPriority w:val="99"/>
    <w:qFormat/>
    <w:rsid w:val="0093017A"/>
    <w:pPr>
      <w:ind w:left="720"/>
      <w:contextualSpacing/>
    </w:pPr>
  </w:style>
  <w:style w:type="table" w:styleId="TableGrid">
    <w:name w:val="Table Grid"/>
    <w:basedOn w:val="TableNormal"/>
    <w:uiPriority w:val="99"/>
    <w:rsid w:val="00A80E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652</TotalTime>
  <Pages>6</Pages>
  <Words>1101</Words>
  <Characters>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Орготдел</cp:lastModifiedBy>
  <cp:revision>35</cp:revision>
  <cp:lastPrinted>2016-06-03T04:10:00Z</cp:lastPrinted>
  <dcterms:created xsi:type="dcterms:W3CDTF">2016-02-17T03:41:00Z</dcterms:created>
  <dcterms:modified xsi:type="dcterms:W3CDTF">2016-06-06T08:40:00Z</dcterms:modified>
</cp:coreProperties>
</file>