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DE" w:rsidRDefault="00445C60" w:rsidP="00712C66">
      <w:pPr>
        <w:widowControl w:val="0"/>
        <w:jc w:val="center"/>
      </w:pPr>
      <w:r>
        <w:rPr>
          <w:noProof/>
        </w:rPr>
        <w:t xml:space="preserve"> </w:t>
      </w:r>
      <w:r w:rsidR="000938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6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211DDE">
        <w:tc>
          <w:tcPr>
            <w:tcW w:w="9570" w:type="dxa"/>
          </w:tcPr>
          <w:p w:rsidR="00211DDE" w:rsidRDefault="00211DDE" w:rsidP="00712C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11DDE">
        <w:tc>
          <w:tcPr>
            <w:tcW w:w="9570" w:type="dxa"/>
          </w:tcPr>
          <w:p w:rsidR="00211DDE" w:rsidRDefault="00211DDE" w:rsidP="00712C6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211DDE" w:rsidRDefault="00211DDE" w:rsidP="00712C6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211DDE" w:rsidRDefault="00211DDE" w:rsidP="00712C66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11DDE" w:rsidRDefault="00211DDE" w:rsidP="00712C66">
            <w:pPr>
              <w:widowControl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11DDE" w:rsidRDefault="00211DDE" w:rsidP="00712C66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211DDE" w:rsidRDefault="00211DDE" w:rsidP="00712C6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11DDE" w:rsidRPr="000938C1" w:rsidRDefault="00211DDE" w:rsidP="00712C66">
      <w:pPr>
        <w:widowControl w:val="0"/>
        <w:rPr>
          <w:b/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211DDE" w:rsidRPr="000938C1">
        <w:tc>
          <w:tcPr>
            <w:tcW w:w="4785" w:type="dxa"/>
          </w:tcPr>
          <w:p w:rsidR="00211DDE" w:rsidRPr="000938C1" w:rsidRDefault="000938C1" w:rsidP="00712C66">
            <w:pPr>
              <w:widowControl w:val="0"/>
              <w:rPr>
                <w:b/>
              </w:rPr>
            </w:pPr>
            <w:r w:rsidRPr="000938C1">
              <w:rPr>
                <w:b/>
              </w:rPr>
              <w:t>04.02.2020</w:t>
            </w:r>
          </w:p>
        </w:tc>
        <w:tc>
          <w:tcPr>
            <w:tcW w:w="4683" w:type="dxa"/>
          </w:tcPr>
          <w:p w:rsidR="00211DDE" w:rsidRPr="000938C1" w:rsidRDefault="00211DDE" w:rsidP="00712C66">
            <w:pPr>
              <w:widowControl w:val="0"/>
              <w:jc w:val="right"/>
              <w:rPr>
                <w:b/>
                <w:bCs/>
              </w:rPr>
            </w:pPr>
            <w:r w:rsidRPr="000938C1">
              <w:rPr>
                <w:b/>
                <w:bCs/>
              </w:rPr>
              <w:t xml:space="preserve">№ </w:t>
            </w:r>
            <w:r w:rsidR="000938C1" w:rsidRPr="000938C1">
              <w:rPr>
                <w:b/>
                <w:bCs/>
              </w:rPr>
              <w:t>74-п</w:t>
            </w:r>
          </w:p>
        </w:tc>
      </w:tr>
      <w:tr w:rsidR="00211DDE">
        <w:trPr>
          <w:trHeight w:val="663"/>
        </w:trPr>
        <w:tc>
          <w:tcPr>
            <w:tcW w:w="9468" w:type="dxa"/>
            <w:gridSpan w:val="2"/>
          </w:tcPr>
          <w:p w:rsidR="00211DDE" w:rsidRDefault="00211DDE" w:rsidP="00712C66">
            <w:pPr>
              <w:widowControl w:val="0"/>
              <w:jc w:val="center"/>
            </w:pPr>
          </w:p>
          <w:p w:rsidR="00211DDE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:rsidR="00211DDE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1DDE" w:rsidRDefault="00211DDE" w:rsidP="00712C6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11DDE" w:rsidRDefault="00211DDE" w:rsidP="00712C66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211DDE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211DDE" w:rsidRPr="000938C1" w:rsidRDefault="00211DDE" w:rsidP="00712C66">
            <w:pPr>
              <w:widowControl w:val="0"/>
              <w:jc w:val="center"/>
              <w:rPr>
                <w:b/>
                <w:bCs/>
              </w:rPr>
            </w:pPr>
            <w:r w:rsidRPr="000938C1">
              <w:rPr>
                <w:b/>
                <w:bCs/>
              </w:rPr>
              <w:t>О внесении изменений в муниципальную программу</w:t>
            </w:r>
          </w:p>
          <w:p w:rsidR="00211DDE" w:rsidRPr="000938C1" w:rsidRDefault="00211DDE" w:rsidP="00712C66">
            <w:pPr>
              <w:widowControl w:val="0"/>
              <w:jc w:val="center"/>
              <w:rPr>
                <w:b/>
                <w:bCs/>
              </w:rPr>
            </w:pPr>
            <w:r w:rsidRPr="000938C1">
              <w:rPr>
                <w:b/>
                <w:bCs/>
              </w:rPr>
              <w:t>«Сохранение и развитие культуры в Черемховском районном муниципальном образовании» на 2018-2023 годы</w:t>
            </w:r>
          </w:p>
          <w:p w:rsidR="00211DDE" w:rsidRDefault="00211DDE" w:rsidP="00712C66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</w:tbl>
    <w:p w:rsidR="00211DDE" w:rsidRPr="00386D1E" w:rsidRDefault="00211DDE" w:rsidP="00712C66">
      <w:pPr>
        <w:widowControl w:val="0"/>
        <w:ind w:firstLine="709"/>
        <w:jc w:val="both"/>
        <w:rPr>
          <w:sz w:val="28"/>
          <w:szCs w:val="28"/>
        </w:rPr>
      </w:pPr>
    </w:p>
    <w:p w:rsidR="00211DDE" w:rsidRDefault="00211DDE" w:rsidP="00712C66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№ 660, руководствуясь Федеральным законом от  06.10.2003 № 131-ФЗ «Об общих принципах организации местного самоуправления в Российской Федерации»,  постановлением 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211DDE" w:rsidRDefault="00211DDE" w:rsidP="00712C66">
      <w:pPr>
        <w:widowControl w:val="0"/>
        <w:ind w:firstLine="709"/>
        <w:jc w:val="both"/>
        <w:rPr>
          <w:sz w:val="28"/>
          <w:szCs w:val="28"/>
        </w:rPr>
      </w:pPr>
    </w:p>
    <w:p w:rsidR="00211DDE" w:rsidRDefault="00211DDE" w:rsidP="00712C66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1DDE" w:rsidRDefault="00211DDE" w:rsidP="00712C66">
      <w:pPr>
        <w:widowControl w:val="0"/>
        <w:ind w:firstLine="709"/>
        <w:jc w:val="both"/>
        <w:rPr>
          <w:sz w:val="28"/>
          <w:szCs w:val="28"/>
        </w:rPr>
      </w:pPr>
    </w:p>
    <w:p w:rsidR="00211DDE" w:rsidRDefault="00211DDE" w:rsidP="00712C6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 w:rsidR="00445C60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</w:t>
      </w:r>
      <w:r w:rsidRPr="00C0209A">
        <w:rPr>
          <w:sz w:val="28"/>
          <w:szCs w:val="28"/>
        </w:rPr>
        <w:t xml:space="preserve">– </w:t>
      </w:r>
      <w:r w:rsidRPr="00386D1E">
        <w:rPr>
          <w:sz w:val="28"/>
          <w:szCs w:val="28"/>
        </w:rPr>
        <w:t>п, от 25.10.2018 № 607</w:t>
      </w:r>
      <w:r w:rsidRPr="00C0209A">
        <w:rPr>
          <w:sz w:val="28"/>
          <w:szCs w:val="28"/>
        </w:rPr>
        <w:t xml:space="preserve">– </w:t>
      </w:r>
      <w:r w:rsidRPr="00386D1E">
        <w:rPr>
          <w:sz w:val="28"/>
          <w:szCs w:val="28"/>
        </w:rPr>
        <w:t>п, от 05.12.2018 № 719</w:t>
      </w:r>
      <w:r w:rsidRPr="00C0209A">
        <w:rPr>
          <w:sz w:val="28"/>
          <w:szCs w:val="28"/>
        </w:rPr>
        <w:t xml:space="preserve">– </w:t>
      </w:r>
      <w:r w:rsidRPr="00386D1E">
        <w:rPr>
          <w:sz w:val="28"/>
          <w:szCs w:val="28"/>
        </w:rPr>
        <w:t xml:space="preserve">п, </w:t>
      </w:r>
      <w:r w:rsidRPr="00FE314B">
        <w:rPr>
          <w:sz w:val="28"/>
          <w:szCs w:val="28"/>
        </w:rPr>
        <w:t>от 26.12.2018</w:t>
      </w:r>
      <w:r w:rsidRPr="00A35BE5">
        <w:rPr>
          <w:sz w:val="28"/>
          <w:szCs w:val="28"/>
        </w:rPr>
        <w:t>№ 789</w:t>
      </w:r>
      <w:r w:rsidRPr="00C0209A">
        <w:rPr>
          <w:sz w:val="28"/>
          <w:szCs w:val="28"/>
        </w:rPr>
        <w:t xml:space="preserve">– </w:t>
      </w:r>
      <w:r w:rsidRPr="00A35BE5">
        <w:rPr>
          <w:sz w:val="28"/>
          <w:szCs w:val="28"/>
        </w:rPr>
        <w:t>п,</w:t>
      </w:r>
      <w:r w:rsidRPr="00386D1E">
        <w:rPr>
          <w:sz w:val="28"/>
          <w:szCs w:val="28"/>
        </w:rPr>
        <w:t xml:space="preserve"> от 16.01.2019 № 14</w:t>
      </w:r>
      <w:r w:rsidRPr="00C0209A">
        <w:rPr>
          <w:sz w:val="28"/>
          <w:szCs w:val="28"/>
        </w:rPr>
        <w:t xml:space="preserve">– </w:t>
      </w:r>
      <w:r w:rsidRPr="00386D1E">
        <w:rPr>
          <w:sz w:val="28"/>
          <w:szCs w:val="28"/>
        </w:rPr>
        <w:t>п, от 07.03.2019 № 134</w:t>
      </w:r>
      <w:r w:rsidRPr="00C0209A">
        <w:rPr>
          <w:sz w:val="28"/>
          <w:szCs w:val="28"/>
        </w:rPr>
        <w:t xml:space="preserve">– </w:t>
      </w:r>
      <w:r w:rsidRPr="00386D1E">
        <w:rPr>
          <w:sz w:val="28"/>
          <w:szCs w:val="28"/>
        </w:rPr>
        <w:t>п, от 03.06.2019 № 307</w:t>
      </w:r>
      <w:r w:rsidRPr="00C0209A">
        <w:rPr>
          <w:sz w:val="28"/>
          <w:szCs w:val="28"/>
        </w:rPr>
        <w:t xml:space="preserve">– </w:t>
      </w:r>
      <w:r w:rsidRPr="00386D1E">
        <w:rPr>
          <w:sz w:val="28"/>
          <w:szCs w:val="28"/>
        </w:rPr>
        <w:t>п</w:t>
      </w:r>
      <w:r>
        <w:rPr>
          <w:sz w:val="28"/>
          <w:szCs w:val="28"/>
        </w:rPr>
        <w:t>, от 31.07.2019 № 402</w:t>
      </w:r>
      <w:r w:rsidRPr="00C0209A">
        <w:rPr>
          <w:sz w:val="28"/>
          <w:szCs w:val="28"/>
        </w:rPr>
        <w:t xml:space="preserve">– </w:t>
      </w:r>
      <w:r>
        <w:rPr>
          <w:sz w:val="28"/>
          <w:szCs w:val="28"/>
        </w:rPr>
        <w:t>п, от 30.09.2019 № 556 – п, от 06.11.2019 №  650</w:t>
      </w:r>
      <w:r w:rsidRPr="00C0209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п, от 15.11.2019 № 690 </w:t>
      </w:r>
      <w:r w:rsidRPr="00C0209A">
        <w:rPr>
          <w:sz w:val="28"/>
          <w:szCs w:val="28"/>
        </w:rPr>
        <w:t>– п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lastRenderedPageBreak/>
        <w:t>от 26.12.2019 № 810</w:t>
      </w:r>
      <w:r w:rsidRPr="00C0209A">
        <w:rPr>
          <w:sz w:val="28"/>
          <w:szCs w:val="28"/>
        </w:rPr>
        <w:t xml:space="preserve">– </w:t>
      </w:r>
      <w:r>
        <w:rPr>
          <w:sz w:val="28"/>
          <w:szCs w:val="28"/>
        </w:rPr>
        <w:t>п, от 15.01.2020 № 13</w:t>
      </w:r>
      <w:r w:rsidRPr="00C0209A">
        <w:rPr>
          <w:sz w:val="28"/>
          <w:szCs w:val="28"/>
        </w:rPr>
        <w:t xml:space="preserve">– </w:t>
      </w:r>
      <w:r>
        <w:rPr>
          <w:sz w:val="28"/>
          <w:szCs w:val="28"/>
        </w:rPr>
        <w:t>п) следующие изменения и дополнения:</w:t>
      </w:r>
    </w:p>
    <w:p w:rsidR="00211DDE" w:rsidRPr="00A7188B" w:rsidRDefault="00211DDE" w:rsidP="00712C6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 w:rsidR="00445C60"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2018–2023 годы</w:t>
      </w:r>
      <w:r w:rsidRPr="00A7188B">
        <w:rPr>
          <w:sz w:val="28"/>
          <w:szCs w:val="28"/>
        </w:rPr>
        <w:t xml:space="preserve"> изложить в следующей редакции:</w:t>
      </w:r>
    </w:p>
    <w:p w:rsidR="00211DDE" w:rsidRPr="00C16963" w:rsidRDefault="00211DDE" w:rsidP="00712C6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3542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5822"/>
      </w:tblGrid>
      <w:tr w:rsidR="00211DDE" w:rsidRPr="000938C1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1DDE" w:rsidRPr="000938C1" w:rsidRDefault="00211DDE" w:rsidP="00712C66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</w:pPr>
            <w:r w:rsidRPr="000938C1"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Общий объем финансирования – 274 567,01 тыс. руб., в том числе: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1)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45629,18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51 048, 22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2020 год – 51 682,37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2021 год – 41 277,54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2022 год – 42 464,85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2023 год – 42 464,85 тыс. руб.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По источникам финансирования:</w:t>
            </w:r>
          </w:p>
          <w:p w:rsidR="00211DDE" w:rsidRPr="000938C1" w:rsidRDefault="00211DDE" w:rsidP="00712C66">
            <w:pPr>
              <w:widowControl w:val="0"/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0938C1">
              <w:t>средства местного бюджета, всего -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190 848,04 тыс. руб., в том числе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33 898,83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37 440,00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2020 год – 31 645,97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2021 год – 27 951,54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2022 год – 29 955,85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2023 год – 29 955,85 тыс. руб.</w:t>
            </w:r>
          </w:p>
          <w:p w:rsidR="00211DDE" w:rsidRPr="000938C1" w:rsidRDefault="00211DDE" w:rsidP="00712C66">
            <w:pPr>
              <w:widowControl w:val="0"/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средства областного бюджета, всего -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82 437,41 тыс. руб., в том числе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11 139,52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13 000,59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2020 год – 19 953,30тыс.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2021 год – 13 326,00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2022 год – 12 509,00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2023 год – 12 509,00 тыс. руб.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средства федерального бюджета, всего –1 281,56 тыс. руб., в том числе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590,83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607,63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2020 год– 83,10 тыс. руб.</w:t>
            </w:r>
          </w:p>
        </w:tc>
      </w:tr>
    </w:tbl>
    <w:p w:rsidR="00211DDE" w:rsidRPr="00533542" w:rsidRDefault="00211DDE" w:rsidP="00712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DDE" w:rsidRDefault="00211DDE" w:rsidP="00712C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11DDE" w:rsidRDefault="00211DDE" w:rsidP="00712C66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</w:t>
      </w:r>
      <w:r w:rsidRPr="00705D49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9300A0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946DFD">
        <w:rPr>
          <w:sz w:val="28"/>
          <w:szCs w:val="28"/>
        </w:rPr>
        <w:t>Укрепление единого культурного пространства на территории Черемховского районного муниципального образования»</w:t>
      </w:r>
      <w:r>
        <w:rPr>
          <w:sz w:val="28"/>
          <w:szCs w:val="28"/>
        </w:rPr>
        <w:t xml:space="preserve"> на 2018 -2023 годы </w:t>
      </w:r>
      <w:r w:rsidRPr="009300A0">
        <w:rPr>
          <w:sz w:val="28"/>
          <w:szCs w:val="28"/>
        </w:rPr>
        <w:t>изложить в следующей редакции:</w:t>
      </w:r>
    </w:p>
    <w:p w:rsidR="00211DDE" w:rsidRDefault="00211DDE" w:rsidP="00712C66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05"/>
        <w:gridCol w:w="5747"/>
      </w:tblGrid>
      <w:tr w:rsidR="00211DDE" w:rsidRPr="000938C1">
        <w:trPr>
          <w:trHeight w:val="1555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DDE" w:rsidRPr="000938C1" w:rsidRDefault="00211DDE" w:rsidP="00712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938C1">
              <w:lastRenderedPageBreak/>
              <w:t>Объём и источники финансирования подпрограммы</w:t>
            </w: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Общий объем финансирования – 265 386,86 тыс. руб., в том числе: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0938C1">
              <w:t>1)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43 926,89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49 302,03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2020 год – 49 900,40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2021 год – 39 989,64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2022 год – 41 133,95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2023 год – 41 133,95 тыс. руб.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По источникам финансирования: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1) средства местного бюджета, всего –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184 349,95 тыс. руб., в том числе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32 196,54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36 164,68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2020 год – 30 659,20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2021 год – 27 155,64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2022 год – 29 086,95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2023 год – 29 086,95 тыс. руб.</w:t>
            </w:r>
          </w:p>
          <w:p w:rsidR="00211DDE" w:rsidRPr="000938C1" w:rsidRDefault="00211DDE" w:rsidP="00712C66">
            <w:pPr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средства областного бюджета, всего –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79 838,44 тыс. руб., в том числе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11 139,52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12 529,72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2020 год – 19 241,20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2021 год – 12 834,00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2022 год – 12 047,00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2023 год – 12 047,00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3) средства федерального бюджета, всего –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1 198,46 тыс. руб., в том числе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0938C1">
              <w:t>2018 год – 590,83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0938C1">
              <w:t>2019 год – 607,63тыс. руб.</w:t>
            </w:r>
          </w:p>
        </w:tc>
      </w:tr>
    </w:tbl>
    <w:p w:rsidR="00211DDE" w:rsidRDefault="00211DDE" w:rsidP="00712C66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211DDE" w:rsidRDefault="00211DDE" w:rsidP="00712C66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B397C">
        <w:rPr>
          <w:sz w:val="28"/>
          <w:szCs w:val="28"/>
        </w:rPr>
        <w:t>строку «Объем и источники финансир</w:t>
      </w:r>
      <w:r>
        <w:rPr>
          <w:sz w:val="28"/>
          <w:szCs w:val="28"/>
        </w:rPr>
        <w:t xml:space="preserve">ования подпрограммы» раздела 1 </w:t>
      </w:r>
      <w:r w:rsidRPr="00946DFD">
        <w:rPr>
          <w:sz w:val="28"/>
          <w:szCs w:val="28"/>
        </w:rPr>
        <w:t>«Паспорт подпрограммы «Обеспечение реализации муниципальной программы и прочие мероприятия в области культуры» на 2018 - 2023 годы изложить в следующей редакции:</w:t>
      </w:r>
    </w:p>
    <w:p w:rsidR="00211DDE" w:rsidRPr="00533542" w:rsidRDefault="00211DDE" w:rsidP="00712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5"/>
        <w:gridCol w:w="6479"/>
      </w:tblGrid>
      <w:tr w:rsidR="00211DDE" w:rsidRPr="000938C1">
        <w:trPr>
          <w:trHeight w:val="1"/>
        </w:trPr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DDE" w:rsidRPr="000938C1" w:rsidRDefault="00211DDE" w:rsidP="00712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938C1">
              <w:t>Объём и источники финансирования подпрограммы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DDE" w:rsidRPr="000938C1" w:rsidRDefault="00211DDE" w:rsidP="00712C66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jc w:val="both"/>
            </w:pPr>
            <w:r w:rsidRPr="000938C1">
              <w:t xml:space="preserve">Общий объем финансирования подпрограммы составляет – 9 180,15 </w:t>
            </w:r>
            <w:r w:rsidRPr="000938C1">
              <w:rPr>
                <w:color w:val="000000"/>
                <w:highlight w:val="white"/>
              </w:rPr>
              <w:t>тыс</w:t>
            </w:r>
            <w:r w:rsidRPr="000938C1">
              <w:t>. руб., в том числе:</w:t>
            </w:r>
          </w:p>
          <w:p w:rsidR="00211DDE" w:rsidRPr="000938C1" w:rsidRDefault="00211DDE" w:rsidP="00712C66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</w:pPr>
            <w:r w:rsidRPr="000938C1">
              <w:t>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1702,29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1 746,19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2020 год – 1 781 ,97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2021 год – 1 287,90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2022 год – 1 330,90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2023 год – 1 330,90 тыс. руб.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По источникам финансирования:</w:t>
            </w:r>
          </w:p>
          <w:p w:rsidR="00211DDE" w:rsidRPr="000938C1" w:rsidRDefault="00211DDE" w:rsidP="00712C66">
            <w:pPr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средства местного бюджета, всего –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6 498,08 тыс. руб., в том числе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2018 год – 1 702,29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1 275,32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lastRenderedPageBreak/>
              <w:t>2020 год – 986,77тыс.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2021 год – 795,90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2022 год – 868,90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2023 год – 868,90 тыс. руб.</w:t>
            </w:r>
          </w:p>
          <w:p w:rsidR="00211DDE" w:rsidRPr="000938C1" w:rsidRDefault="00211DDE" w:rsidP="00712C66">
            <w:pPr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средства областного бюджета, всего –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</w:pPr>
            <w:r w:rsidRPr="000938C1">
              <w:t>2 598,96 тыс. руб., в том числе по годам реализации: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2019 год – 470,86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2020 год –712,1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2021 год – 492,0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>2022 год – 462,0 тыс. руб.;</w:t>
            </w:r>
          </w:p>
          <w:p w:rsidR="00211DDE" w:rsidRPr="000938C1" w:rsidRDefault="00211DDE" w:rsidP="00712C66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</w:pPr>
            <w:r w:rsidRPr="000938C1">
              <w:t xml:space="preserve">2023 год – 462,0 </w:t>
            </w:r>
            <w:proofErr w:type="spellStart"/>
            <w:r w:rsidRPr="000938C1">
              <w:t>тыс.руб</w:t>
            </w:r>
            <w:proofErr w:type="spellEnd"/>
            <w:r w:rsidRPr="000938C1">
              <w:t>.</w:t>
            </w:r>
          </w:p>
        </w:tc>
      </w:tr>
    </w:tbl>
    <w:p w:rsidR="00211DDE" w:rsidRPr="004D6E82" w:rsidRDefault="00211DDE" w:rsidP="00712C66">
      <w:pPr>
        <w:widowControl w:val="0"/>
        <w:tabs>
          <w:tab w:val="left" w:pos="156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6E82">
        <w:rPr>
          <w:color w:val="000000"/>
          <w:sz w:val="28"/>
          <w:szCs w:val="28"/>
        </w:rPr>
        <w:lastRenderedPageBreak/>
        <w:t>»;</w:t>
      </w:r>
    </w:p>
    <w:p w:rsidR="00211DDE" w:rsidRDefault="00211DDE" w:rsidP="00712C6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r>
        <w:rPr>
          <w:sz w:val="28"/>
          <w:szCs w:val="28"/>
        </w:rPr>
        <w:t xml:space="preserve">.3.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на 2018-2023 годы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 w:rsidR="000938C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настоящему Постановлению</w:t>
      </w:r>
      <w:r w:rsidRPr="00CF0428">
        <w:rPr>
          <w:sz w:val="28"/>
          <w:szCs w:val="28"/>
        </w:rPr>
        <w:t>.</w:t>
      </w:r>
    </w:p>
    <w:p w:rsidR="00211DDE" w:rsidRPr="00CD6681" w:rsidRDefault="00211DDE" w:rsidP="00712C6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Pr="00CD6681">
        <w:rPr>
          <w:sz w:val="28"/>
          <w:szCs w:val="28"/>
        </w:rPr>
        <w:t>):</w:t>
      </w:r>
    </w:p>
    <w:p w:rsidR="00211DDE" w:rsidRPr="00B32EE7" w:rsidRDefault="00211DDE" w:rsidP="00712C6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:rsidR="00211DDE" w:rsidRDefault="00211DDE" w:rsidP="00712C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:rsidR="00211DDE" w:rsidRDefault="00211DDE" w:rsidP="00712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4.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11DDE" w:rsidRDefault="00211DDE" w:rsidP="00712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5.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7050B3">
        <w:rPr>
          <w:sz w:val="28"/>
          <w:szCs w:val="28"/>
        </w:rPr>
        <w:t xml:space="preserve">заместителя мэра по социальным вопросам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>.</w:t>
      </w:r>
    </w:p>
    <w:bookmarkEnd w:id="0"/>
    <w:p w:rsidR="00211DDE" w:rsidRDefault="00211DDE" w:rsidP="00712C66">
      <w:pPr>
        <w:widowControl w:val="0"/>
        <w:jc w:val="both"/>
        <w:rPr>
          <w:sz w:val="28"/>
          <w:szCs w:val="28"/>
        </w:rPr>
      </w:pPr>
    </w:p>
    <w:p w:rsidR="00211DDE" w:rsidRDefault="00211DDE" w:rsidP="00712C66">
      <w:pPr>
        <w:widowControl w:val="0"/>
        <w:jc w:val="both"/>
        <w:rPr>
          <w:sz w:val="28"/>
          <w:szCs w:val="28"/>
        </w:rPr>
      </w:pPr>
    </w:p>
    <w:p w:rsidR="000938C1" w:rsidRDefault="000938C1" w:rsidP="00712C66">
      <w:pPr>
        <w:widowControl w:val="0"/>
        <w:jc w:val="both"/>
        <w:rPr>
          <w:sz w:val="28"/>
          <w:szCs w:val="28"/>
        </w:rPr>
      </w:pPr>
    </w:p>
    <w:p w:rsidR="00211DDE" w:rsidRDefault="000938C1" w:rsidP="00712C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1DDE">
        <w:rPr>
          <w:sz w:val="28"/>
          <w:szCs w:val="28"/>
        </w:rPr>
        <w:t xml:space="preserve">С.В. </w:t>
      </w:r>
      <w:proofErr w:type="spellStart"/>
      <w:r w:rsidR="00211DDE">
        <w:rPr>
          <w:sz w:val="28"/>
          <w:szCs w:val="28"/>
        </w:rPr>
        <w:t>Марач</w:t>
      </w:r>
      <w:proofErr w:type="spellEnd"/>
    </w:p>
    <w:p w:rsidR="00211DDE" w:rsidRDefault="00211DDE" w:rsidP="00712C66">
      <w:pPr>
        <w:widowControl w:val="0"/>
        <w:sectPr w:rsidR="00211DDE" w:rsidSect="000938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38C1" w:rsidRPr="000938C1" w:rsidRDefault="000938C1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797"/>
      </w:pPr>
      <w:r w:rsidRPr="000938C1">
        <w:lastRenderedPageBreak/>
        <w:t>Приложение к постановлению администрации Черемховского районного муниципального образования</w:t>
      </w:r>
    </w:p>
    <w:p w:rsidR="000938C1" w:rsidRPr="000938C1" w:rsidRDefault="000938C1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797"/>
      </w:pPr>
      <w:r>
        <w:t>от 04.02.2020 № 74-п</w:t>
      </w:r>
    </w:p>
    <w:p w:rsidR="00211DDE" w:rsidRPr="000938C1" w:rsidRDefault="00211DDE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797"/>
        <w:jc w:val="center"/>
        <w:rPr>
          <w:b/>
          <w:bCs/>
        </w:rPr>
      </w:pPr>
    </w:p>
    <w:p w:rsidR="000938C1" w:rsidRPr="000938C1" w:rsidRDefault="000938C1" w:rsidP="00712C66">
      <w:pPr>
        <w:pStyle w:val="ConsPlusNonformat"/>
        <w:ind w:left="7797"/>
        <w:rPr>
          <w:rFonts w:ascii="Times New Roman" w:hAnsi="Times New Roman" w:cs="Times New Roman"/>
          <w:sz w:val="24"/>
          <w:szCs w:val="24"/>
        </w:rPr>
      </w:pPr>
      <w:r w:rsidRPr="000938C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938C1" w:rsidRPr="000938C1" w:rsidRDefault="000938C1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797"/>
      </w:pPr>
      <w:r w:rsidRPr="000938C1">
        <w:t>к муниципальной программе</w:t>
      </w:r>
    </w:p>
    <w:p w:rsidR="000938C1" w:rsidRPr="000938C1" w:rsidRDefault="000938C1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797"/>
      </w:pPr>
      <w:r w:rsidRPr="000938C1">
        <w:t>«Сохранение и развитие культуры в Черемховском районном</w:t>
      </w:r>
    </w:p>
    <w:p w:rsidR="000938C1" w:rsidRPr="000938C1" w:rsidRDefault="000938C1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797"/>
      </w:pPr>
      <w:r w:rsidRPr="000938C1">
        <w:t>муниципальном образовании» на 2018 – 2023 годы</w:t>
      </w:r>
    </w:p>
    <w:p w:rsidR="00712C66" w:rsidRDefault="00712C66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bCs/>
          <w:sz w:val="28"/>
          <w:szCs w:val="28"/>
        </w:rPr>
      </w:pPr>
    </w:p>
    <w:p w:rsidR="00211DDE" w:rsidRPr="00712C66" w:rsidRDefault="00211DDE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bCs/>
          <w:sz w:val="28"/>
          <w:szCs w:val="28"/>
        </w:rPr>
      </w:pPr>
      <w:r w:rsidRPr="00712C66">
        <w:rPr>
          <w:bCs/>
          <w:sz w:val="28"/>
          <w:szCs w:val="28"/>
        </w:rPr>
        <w:t>Объем и источники финансирования муниципальной программы</w:t>
      </w:r>
    </w:p>
    <w:p w:rsidR="00211DDE" w:rsidRPr="00712C66" w:rsidRDefault="00211DDE" w:rsidP="00712C66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:rsidR="00211DDE" w:rsidRPr="00712C66" w:rsidRDefault="00211DDE" w:rsidP="00712C66">
      <w:pPr>
        <w:pStyle w:val="ConsPlusNormal"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6"/>
          <w:szCs w:val="26"/>
        </w:rPr>
      </w:pPr>
      <w:r w:rsidRPr="00712C66">
        <w:rPr>
          <w:rStyle w:val="110"/>
          <w:sz w:val="26"/>
          <w:szCs w:val="26"/>
        </w:rPr>
        <w:t xml:space="preserve">Объём финансирования муниципальной программы составляет </w:t>
      </w:r>
      <w:r w:rsidRPr="00712C66">
        <w:rPr>
          <w:rStyle w:val="110"/>
          <w:bCs/>
          <w:sz w:val="26"/>
          <w:szCs w:val="26"/>
        </w:rPr>
        <w:t xml:space="preserve">274567,01 </w:t>
      </w:r>
      <w:r w:rsidRPr="00712C66">
        <w:rPr>
          <w:rStyle w:val="110"/>
          <w:sz w:val="26"/>
          <w:szCs w:val="26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2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308"/>
        <w:gridCol w:w="1707"/>
        <w:gridCol w:w="1811"/>
        <w:gridCol w:w="1215"/>
        <w:gridCol w:w="12"/>
        <w:gridCol w:w="8"/>
        <w:gridCol w:w="1067"/>
        <w:gridCol w:w="12"/>
        <w:gridCol w:w="8"/>
        <w:gridCol w:w="1080"/>
        <w:gridCol w:w="8"/>
        <w:gridCol w:w="1088"/>
        <w:gridCol w:w="1092"/>
        <w:gridCol w:w="1088"/>
        <w:gridCol w:w="1092"/>
      </w:tblGrid>
      <w:tr w:rsidR="00211DDE" w:rsidRPr="00712C66" w:rsidTr="0041500F">
        <w:trPr>
          <w:trHeight w:val="126"/>
        </w:trPr>
        <w:tc>
          <w:tcPr>
            <w:tcW w:w="676" w:type="dxa"/>
            <w:vMerge w:val="restart"/>
          </w:tcPr>
          <w:p w:rsidR="00211DDE" w:rsidRPr="00712C66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№</w:t>
            </w:r>
          </w:p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п/п</w:t>
            </w:r>
          </w:p>
        </w:tc>
        <w:tc>
          <w:tcPr>
            <w:tcW w:w="3308" w:type="dxa"/>
            <w:vMerge w:val="restart"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7" w:type="dxa"/>
            <w:vMerge w:val="restart"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1" w:type="dxa"/>
            <w:vMerge w:val="restart"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767" w:type="dxa"/>
            <w:gridSpan w:val="12"/>
          </w:tcPr>
          <w:p w:rsidR="00211DDE" w:rsidRPr="00712C66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тыс. руб.</w:t>
            </w:r>
          </w:p>
        </w:tc>
      </w:tr>
      <w:tr w:rsidR="00211DDE" w:rsidRPr="00712C66" w:rsidTr="0041500F">
        <w:trPr>
          <w:trHeight w:val="125"/>
        </w:trPr>
        <w:tc>
          <w:tcPr>
            <w:tcW w:w="676" w:type="dxa"/>
            <w:vMerge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540" w:type="dxa"/>
            <w:gridSpan w:val="10"/>
          </w:tcPr>
          <w:p w:rsidR="00211DDE" w:rsidRPr="00712C66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C66">
              <w:rPr>
                <w:sz w:val="20"/>
                <w:szCs w:val="20"/>
              </w:rPr>
              <w:t>В том числе по годам</w:t>
            </w:r>
          </w:p>
        </w:tc>
      </w:tr>
      <w:tr w:rsidR="00211DDE" w:rsidRPr="00183F8E" w:rsidTr="0041500F">
        <w:trPr>
          <w:trHeight w:val="119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2018 год</w:t>
            </w:r>
          </w:p>
        </w:tc>
        <w:tc>
          <w:tcPr>
            <w:tcW w:w="1088" w:type="dxa"/>
            <w:gridSpan w:val="2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2019 год</w:t>
            </w:r>
          </w:p>
        </w:tc>
        <w:tc>
          <w:tcPr>
            <w:tcW w:w="1095" w:type="dxa"/>
            <w:gridSpan w:val="2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2020 год</w:t>
            </w:r>
          </w:p>
        </w:tc>
        <w:tc>
          <w:tcPr>
            <w:tcW w:w="1092" w:type="dxa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2021 год</w:t>
            </w:r>
          </w:p>
        </w:tc>
        <w:tc>
          <w:tcPr>
            <w:tcW w:w="1088" w:type="dxa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2022 год</w:t>
            </w:r>
          </w:p>
        </w:tc>
        <w:tc>
          <w:tcPr>
            <w:tcW w:w="1088" w:type="dxa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2023 год</w:t>
            </w:r>
          </w:p>
        </w:tc>
      </w:tr>
      <w:tr w:rsidR="00211DDE" w:rsidRPr="00183F8E" w:rsidTr="0041500F">
        <w:trPr>
          <w:trHeight w:val="119"/>
        </w:trPr>
        <w:tc>
          <w:tcPr>
            <w:tcW w:w="15272" w:type="dxa"/>
            <w:gridSpan w:val="16"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211DDE" w:rsidRPr="00183F8E" w:rsidTr="0041500F">
        <w:trPr>
          <w:trHeight w:val="126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274 567,01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45 629,18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51 048,22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51 682,37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41 277,54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42 464,85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42 464,85</w:t>
            </w:r>
          </w:p>
        </w:tc>
      </w:tr>
      <w:tr w:rsidR="00211DDE" w:rsidRPr="00183F8E" w:rsidTr="0041500F">
        <w:trPr>
          <w:trHeight w:val="12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190 848,04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33 898,83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37 440,00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31 645,97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27 951,54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29 955,85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29 955,85</w:t>
            </w:r>
          </w:p>
        </w:tc>
      </w:tr>
      <w:tr w:rsidR="00211DDE" w:rsidRPr="00183F8E" w:rsidTr="0041500F">
        <w:trPr>
          <w:trHeight w:val="101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82 437,41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13 000,59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19 953,30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13 326,00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12 509,00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12 509,00</w:t>
            </w:r>
          </w:p>
        </w:tc>
      </w:tr>
      <w:tr w:rsidR="00211DDE" w:rsidRPr="00183F8E" w:rsidTr="0041500F">
        <w:trPr>
          <w:trHeight w:val="101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1 281,56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19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</w:t>
            </w:r>
          </w:p>
          <w:p w:rsidR="00211DDE" w:rsidRPr="00183F8E" w:rsidRDefault="00211DDE" w:rsidP="00712C6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1DDE" w:rsidRPr="00183F8E" w:rsidRDefault="00211DDE" w:rsidP="00712C6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1DDE" w:rsidRPr="00183F8E" w:rsidRDefault="00211DDE" w:rsidP="00712C6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1DDE" w:rsidRPr="00183F8E" w:rsidRDefault="00211DDE" w:rsidP="00712C6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96" w:type="dxa"/>
            <w:gridSpan w:val="15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211DDE" w:rsidRPr="00183F8E" w:rsidTr="0041500F">
        <w:trPr>
          <w:trHeight w:val="87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Всего по Подпрограмме </w:t>
            </w:r>
          </w:p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265 386,86</w:t>
            </w:r>
          </w:p>
        </w:tc>
        <w:tc>
          <w:tcPr>
            <w:tcW w:w="1087" w:type="dxa"/>
            <w:gridSpan w:val="3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43 926,89</w:t>
            </w:r>
          </w:p>
        </w:tc>
        <w:tc>
          <w:tcPr>
            <w:tcW w:w="1100" w:type="dxa"/>
            <w:gridSpan w:val="3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49 302,03</w:t>
            </w:r>
          </w:p>
        </w:tc>
        <w:tc>
          <w:tcPr>
            <w:tcW w:w="1095" w:type="dxa"/>
            <w:gridSpan w:val="2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49 900,40</w:t>
            </w:r>
          </w:p>
        </w:tc>
        <w:tc>
          <w:tcPr>
            <w:tcW w:w="1092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39 989,64</w:t>
            </w:r>
          </w:p>
        </w:tc>
        <w:tc>
          <w:tcPr>
            <w:tcW w:w="1088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41 133,95</w:t>
            </w:r>
          </w:p>
        </w:tc>
        <w:tc>
          <w:tcPr>
            <w:tcW w:w="1088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41 133,95</w:t>
            </w:r>
          </w:p>
        </w:tc>
      </w:tr>
      <w:tr w:rsidR="00211DDE" w:rsidRPr="00183F8E" w:rsidTr="0041500F">
        <w:trPr>
          <w:trHeight w:val="201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184 349,95</w:t>
            </w:r>
          </w:p>
        </w:tc>
        <w:tc>
          <w:tcPr>
            <w:tcW w:w="1087" w:type="dxa"/>
            <w:gridSpan w:val="3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32 196,54</w:t>
            </w:r>
          </w:p>
        </w:tc>
        <w:tc>
          <w:tcPr>
            <w:tcW w:w="1100" w:type="dxa"/>
            <w:gridSpan w:val="3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36 164,68</w:t>
            </w:r>
          </w:p>
        </w:tc>
        <w:tc>
          <w:tcPr>
            <w:tcW w:w="1095" w:type="dxa"/>
            <w:gridSpan w:val="2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30 659,20</w:t>
            </w:r>
          </w:p>
        </w:tc>
        <w:tc>
          <w:tcPr>
            <w:tcW w:w="1092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27 155,64</w:t>
            </w:r>
          </w:p>
        </w:tc>
        <w:tc>
          <w:tcPr>
            <w:tcW w:w="1088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29 086,95</w:t>
            </w:r>
          </w:p>
        </w:tc>
        <w:tc>
          <w:tcPr>
            <w:tcW w:w="1088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29 086,95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79 838,44</w:t>
            </w:r>
          </w:p>
        </w:tc>
        <w:tc>
          <w:tcPr>
            <w:tcW w:w="1087" w:type="dxa"/>
            <w:gridSpan w:val="3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12 529,72</w:t>
            </w:r>
          </w:p>
        </w:tc>
        <w:tc>
          <w:tcPr>
            <w:tcW w:w="1095" w:type="dxa"/>
            <w:gridSpan w:val="2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19 241,20</w:t>
            </w:r>
          </w:p>
        </w:tc>
        <w:tc>
          <w:tcPr>
            <w:tcW w:w="1092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12 834,00</w:t>
            </w:r>
          </w:p>
        </w:tc>
        <w:tc>
          <w:tcPr>
            <w:tcW w:w="1088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12 047,00</w:t>
            </w:r>
          </w:p>
        </w:tc>
        <w:tc>
          <w:tcPr>
            <w:tcW w:w="1088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12 047,00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1 198,46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center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Музейное дело</w:t>
            </w:r>
          </w:p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14 111,67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2 318,71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2 562,28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2 609,79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2 165,63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2 227,63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2 227,63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10 078,64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1 772,96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2 004,00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1 649,79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1 480,63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1 585,63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1 585,63</w:t>
            </w:r>
          </w:p>
        </w:tc>
      </w:tr>
      <w:tr w:rsidR="00211DDE" w:rsidRPr="00183F8E" w:rsidTr="0041500F">
        <w:trPr>
          <w:trHeight w:val="10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областной </w:t>
            </w:r>
            <w:r w:rsidRPr="00183F8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lastRenderedPageBreak/>
              <w:t>4 033,03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558,27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960,00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685,00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14 002,89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2 311,30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2 500,91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2 599,79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2 155,63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2 217,63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2 217,63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10 018,27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1 765,54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1 991,05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1 639,79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1 470,63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1 575,63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1 575,63</w:t>
            </w:r>
          </w:p>
        </w:tc>
      </w:tr>
      <w:tr w:rsidR="00211DDE" w:rsidRPr="00183F8E" w:rsidTr="0041500F">
        <w:trPr>
          <w:trHeight w:val="170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3 984,62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509,86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960,00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685,00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</w:tr>
      <w:tr w:rsidR="00211DDE" w:rsidRPr="00183F8E" w:rsidTr="0041500F">
        <w:trPr>
          <w:trHeight w:val="153"/>
        </w:trPr>
        <w:tc>
          <w:tcPr>
            <w:tcW w:w="676" w:type="dxa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1.1.2.</w:t>
            </w:r>
          </w:p>
        </w:tc>
        <w:tc>
          <w:tcPr>
            <w:tcW w:w="3308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7" w:type="dxa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7767" w:type="dxa"/>
            <w:gridSpan w:val="12"/>
          </w:tcPr>
          <w:p w:rsidR="00211DDE" w:rsidRPr="00B56281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Без финансирования</w:t>
            </w:r>
          </w:p>
        </w:tc>
      </w:tr>
      <w:tr w:rsidR="00211DDE" w:rsidRPr="00183F8E" w:rsidTr="0041500F">
        <w:trPr>
          <w:trHeight w:val="130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1.1.3.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57,28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211DDE" w:rsidRPr="00183F8E" w:rsidTr="0041500F">
        <w:trPr>
          <w:trHeight w:val="67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57,28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211DDE" w:rsidRPr="00183F8E" w:rsidTr="0041500F">
        <w:trPr>
          <w:trHeight w:val="142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1.1.4.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51,50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51,50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142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3,09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3,09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42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48,41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48,41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42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126 649,98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20 221,08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24 822,53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23 180,69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19 121,23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19 652,23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19 652,23</w:t>
            </w:r>
          </w:p>
        </w:tc>
      </w:tr>
      <w:tr w:rsidR="00211DDE" w:rsidRPr="00183F8E" w:rsidTr="0041500F">
        <w:trPr>
          <w:trHeight w:val="80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88 803,91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14 851,82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17 819,02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14 865,39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13 159,23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14 054,23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14 054,23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37 215,61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5 346,43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6 395,88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8 315,30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5 962,00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5 598,00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5 598,00</w:t>
            </w:r>
          </w:p>
        </w:tc>
      </w:tr>
      <w:tr w:rsidR="00211DDE" w:rsidRPr="00183F8E" w:rsidTr="0041500F">
        <w:trPr>
          <w:trHeight w:val="121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630,47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1.2.1.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122 347,68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19 370,67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21 864,03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22 896,01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19 051,65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19 582,65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19 582,65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88 017,56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14 771,36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17 401,23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14 618,01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13 145,65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14 040,65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14 040,65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34 330,11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4 599,31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4 462,80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8 278,00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5 906,00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5 542,00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5 542,00</w:t>
            </w:r>
          </w:p>
        </w:tc>
      </w:tr>
      <w:tr w:rsidR="00211DDE" w:rsidRPr="00183F8E" w:rsidTr="0041500F">
        <w:trPr>
          <w:trHeight w:val="93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1.2.2.</w:t>
            </w:r>
          </w:p>
        </w:tc>
        <w:tc>
          <w:tcPr>
            <w:tcW w:w="3308" w:type="dxa"/>
            <w:vMerge w:val="restart"/>
          </w:tcPr>
          <w:p w:rsidR="00211DDE" w:rsidRPr="00A05CA7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480,52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103,20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158,91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39,68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59,58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59,58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59,58</w:t>
            </w:r>
          </w:p>
        </w:tc>
      </w:tr>
      <w:tr w:rsidR="00211DDE" w:rsidRPr="00183F8E" w:rsidTr="0041500F">
        <w:trPr>
          <w:trHeight w:val="2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76,64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9,54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2,38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3,58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3,58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3,58</w:t>
            </w:r>
          </w:p>
        </w:tc>
      </w:tr>
      <w:tr w:rsidR="00211DDE" w:rsidRPr="00183F8E" w:rsidTr="0041500F">
        <w:trPr>
          <w:trHeight w:val="202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364,70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26,37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133,04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37,30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</w:tr>
      <w:tr w:rsidR="00211DDE" w:rsidRPr="00183F8E" w:rsidTr="0041500F">
        <w:trPr>
          <w:trHeight w:val="11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39,17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16,34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79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1.2.3.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44,16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211DDE" w:rsidRPr="00183F8E" w:rsidTr="0041500F">
        <w:trPr>
          <w:trHeight w:val="79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44,16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1.2.4.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1 833,33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743,05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1 090,29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87,71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22,29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65,42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1 745,62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720,75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1 024,87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1.2.5.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497,00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235,00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497,00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235,00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1.2.6.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</w:t>
            </w:r>
            <w:r w:rsidRPr="00183F8E">
              <w:rPr>
                <w:sz w:val="20"/>
                <w:szCs w:val="20"/>
              </w:rPr>
              <w:lastRenderedPageBreak/>
              <w:t>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1 347,30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1 347,30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80,84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80,84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3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745,17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745,17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45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521,29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521,29</w:t>
            </w:r>
          </w:p>
        </w:tc>
        <w:tc>
          <w:tcPr>
            <w:tcW w:w="1095" w:type="dxa"/>
            <w:gridSpan w:val="2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36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100,00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100,00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13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30,00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30,00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3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70,00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70,00</w:t>
            </w:r>
          </w:p>
        </w:tc>
        <w:tc>
          <w:tcPr>
            <w:tcW w:w="1095" w:type="dxa"/>
            <w:gridSpan w:val="2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36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093C15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72 300,89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093C15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12 680,49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093C15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11 707,87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093C15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14 584,99</w:t>
            </w:r>
          </w:p>
        </w:tc>
        <w:tc>
          <w:tcPr>
            <w:tcW w:w="1092" w:type="dxa"/>
            <w:vAlign w:val="bottom"/>
          </w:tcPr>
          <w:p w:rsidR="00211DDE" w:rsidRPr="00093C15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10 897,64</w:t>
            </w:r>
          </w:p>
        </w:tc>
        <w:tc>
          <w:tcPr>
            <w:tcW w:w="1088" w:type="dxa"/>
            <w:vAlign w:val="bottom"/>
          </w:tcPr>
          <w:p w:rsidR="00211DDE" w:rsidRPr="00093C15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11 214,95</w:t>
            </w:r>
          </w:p>
        </w:tc>
        <w:tc>
          <w:tcPr>
            <w:tcW w:w="1088" w:type="dxa"/>
            <w:vAlign w:val="bottom"/>
          </w:tcPr>
          <w:p w:rsidR="00211DDE" w:rsidRPr="00093C15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11 214,95</w:t>
            </w:r>
          </w:p>
        </w:tc>
      </w:tr>
      <w:tr w:rsidR="00211DDE" w:rsidRPr="00183F8E" w:rsidTr="0041500F">
        <w:trPr>
          <w:trHeight w:val="13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50 183,07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9 346,19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9 234,25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8 370,09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7 388,64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7 921,95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7 921,95</w:t>
            </w:r>
          </w:p>
        </w:tc>
      </w:tr>
      <w:tr w:rsidR="00211DDE" w:rsidRPr="00183F8E" w:rsidTr="0041500F">
        <w:trPr>
          <w:trHeight w:val="13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21 549,83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2 766,30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2 473,62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6 214,90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3 509,00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</w:tr>
      <w:tr w:rsidR="00211DDE" w:rsidRPr="00183F8E" w:rsidTr="0041500F">
        <w:trPr>
          <w:trHeight w:val="13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1.3.1.</w:t>
            </w:r>
          </w:p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66 497,19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10 187,18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10 704,37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12 974,09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10 665,64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10 982,95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10 982,95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47 102,08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8 109,09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8 401,36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8 055,09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7 156,64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7 689,95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7 689,95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19 395,10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2 078,09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2 303,01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4 919,00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3 509,00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</w:tr>
      <w:tr w:rsidR="00211DDE" w:rsidRPr="00183F8E" w:rsidTr="0041500F">
        <w:trPr>
          <w:trHeight w:val="45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1.3.2.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2 793,75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</w:tr>
      <w:tr w:rsidR="00211DDE" w:rsidRPr="00183F8E" w:rsidTr="0041500F">
        <w:trPr>
          <w:trHeight w:val="42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2 793,75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1.3.3.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40,00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211DDE" w:rsidRPr="00183F8E" w:rsidTr="0041500F">
        <w:trPr>
          <w:trHeight w:val="69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40,00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1.3.4.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665,59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484,09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181,50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25,41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14,52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10,89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640,18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469,57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170,61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1.3.5.</w:t>
            </w:r>
          </w:p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925,46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925,46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138,82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138,82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218,64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218,64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393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93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1.3.6.</w:t>
            </w:r>
          </w:p>
        </w:tc>
        <w:tc>
          <w:tcPr>
            <w:tcW w:w="3308" w:type="dxa"/>
            <w:vMerge w:val="restart"/>
          </w:tcPr>
          <w:p w:rsidR="00211DDE" w:rsidRPr="00A55B6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1 378,90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1 378,90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92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92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областной </w:t>
            </w:r>
            <w:r w:rsidRPr="00183F8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1 295,90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156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52 324,31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8 706,61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10 209,35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9 524,93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7 805,14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8 039,14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8 039,14</w:t>
            </w:r>
          </w:p>
        </w:tc>
      </w:tr>
      <w:tr w:rsidR="00211DDE" w:rsidRPr="00183F8E" w:rsidTr="0041500F">
        <w:trPr>
          <w:trHeight w:val="1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35 284,34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6 225,58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7 107,41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5 773,93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5 127,14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5 525,14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5 525,14</w:t>
            </w:r>
          </w:p>
        </w:tc>
      </w:tr>
      <w:tr w:rsidR="00211DDE" w:rsidRPr="00183F8E" w:rsidTr="0041500F">
        <w:trPr>
          <w:trHeight w:val="79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17 039,98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2 481,03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3 101,94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3 751,00</w:t>
            </w:r>
          </w:p>
        </w:tc>
        <w:tc>
          <w:tcPr>
            <w:tcW w:w="1092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2 678,00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2 514,00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2 514,00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1.4.1.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50 188,91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8 192,21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8 709,95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9 494,53</w:t>
            </w: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7 774,74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8 008,74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8 008,74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35 029,84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6 196,18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7 003,91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5 743,53</w:t>
            </w: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5 096,74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5 494,74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5 494,74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15 159,08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1 996,03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1 706,04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3 751,00</w:t>
            </w: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2 678,00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2 514,00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2 514,00</w:t>
            </w:r>
          </w:p>
        </w:tc>
      </w:tr>
      <w:tr w:rsidR="00211DDE" w:rsidRPr="00183F8E" w:rsidTr="0041500F">
        <w:trPr>
          <w:trHeight w:val="88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1.4.2.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86,40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</w:tr>
      <w:tr w:rsidR="00211DDE" w:rsidRPr="00183F8E" w:rsidTr="0041500F">
        <w:trPr>
          <w:trHeight w:val="88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86,40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1.4.3.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64,00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</w:tr>
      <w:tr w:rsidR="00211DDE" w:rsidRPr="00183F8E" w:rsidTr="0041500F">
        <w:trPr>
          <w:trHeight w:val="37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64,00</w:t>
            </w:r>
          </w:p>
        </w:tc>
        <w:tc>
          <w:tcPr>
            <w:tcW w:w="1087" w:type="dxa"/>
            <w:gridSpan w:val="3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92" w:type="dxa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</w:tr>
      <w:tr w:rsidR="00211DDE" w:rsidRPr="00183F8E" w:rsidTr="0041500F">
        <w:trPr>
          <w:trHeight w:val="35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1.4.4.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1 985,00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500,00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1 485,00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3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104,10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15,00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89,10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11DDE" w:rsidRPr="00183F8E" w:rsidTr="0041500F">
        <w:trPr>
          <w:trHeight w:val="3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1 880,90</w:t>
            </w:r>
          </w:p>
        </w:tc>
        <w:tc>
          <w:tcPr>
            <w:tcW w:w="1087" w:type="dxa"/>
            <w:gridSpan w:val="3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485,00</w:t>
            </w:r>
          </w:p>
        </w:tc>
        <w:tc>
          <w:tcPr>
            <w:tcW w:w="1088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1 395,90</w:t>
            </w:r>
          </w:p>
        </w:tc>
        <w:tc>
          <w:tcPr>
            <w:tcW w:w="1095" w:type="dxa"/>
            <w:gridSpan w:val="2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211DDE" w:rsidRPr="00A05CA7" w:rsidRDefault="00211DDE" w:rsidP="00712C66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</w:t>
            </w:r>
          </w:p>
        </w:tc>
        <w:tc>
          <w:tcPr>
            <w:tcW w:w="14596" w:type="dxa"/>
            <w:gridSpan w:val="15"/>
            <w:vAlign w:val="center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211DDE" w:rsidRPr="00183F8E" w:rsidTr="0041500F">
        <w:trPr>
          <w:trHeight w:val="146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9 180,15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1 781,97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6 498,08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986,77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2 598,96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712,10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</w:t>
            </w:r>
          </w:p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9 068,23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1 670,06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6 491,37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980,06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211DDE" w:rsidRPr="00183F8E" w:rsidTr="0041500F">
        <w:trPr>
          <w:trHeight w:val="74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2 576,86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2.1.1.</w:t>
            </w:r>
          </w:p>
        </w:tc>
        <w:tc>
          <w:tcPr>
            <w:tcW w:w="3308" w:type="dxa"/>
            <w:vMerge w:val="restart"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9 068,23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1 670,06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6 491,37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980,06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211DDE" w:rsidRPr="00183F8E" w:rsidTr="0041500F">
        <w:trPr>
          <w:trHeight w:val="55"/>
        </w:trPr>
        <w:tc>
          <w:tcPr>
            <w:tcW w:w="676" w:type="dxa"/>
            <w:vMerge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2 576,86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211DDE" w:rsidRPr="00183F8E" w:rsidTr="0041500F">
        <w:trPr>
          <w:trHeight w:val="155"/>
        </w:trPr>
        <w:tc>
          <w:tcPr>
            <w:tcW w:w="676" w:type="dxa"/>
            <w:vMerge w:val="restart"/>
          </w:tcPr>
          <w:p w:rsidR="00211DDE" w:rsidRPr="00183F8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08" w:type="dxa"/>
            <w:vMerge w:val="restart"/>
          </w:tcPr>
          <w:p w:rsidR="00211DDE" w:rsidRDefault="00211DDE" w:rsidP="00712C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:rsidR="00211DDE" w:rsidRPr="001724C8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1707" w:type="dxa"/>
            <w:vMerge w:val="restart"/>
          </w:tcPr>
          <w:p w:rsidR="00211DDE" w:rsidRPr="00183F8E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183F8E" w:rsidTr="0041500F">
        <w:trPr>
          <w:trHeight w:val="191"/>
        </w:trPr>
        <w:tc>
          <w:tcPr>
            <w:tcW w:w="676" w:type="dxa"/>
            <w:vMerge/>
          </w:tcPr>
          <w:p w:rsidR="00211DD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218"/>
        </w:trPr>
        <w:tc>
          <w:tcPr>
            <w:tcW w:w="676" w:type="dxa"/>
            <w:vMerge/>
          </w:tcPr>
          <w:p w:rsidR="00211DD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183F8E" w:rsidRDefault="00211DDE" w:rsidP="00712C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183F8E" w:rsidTr="0041500F">
        <w:trPr>
          <w:trHeight w:val="447"/>
        </w:trPr>
        <w:tc>
          <w:tcPr>
            <w:tcW w:w="676" w:type="dxa"/>
            <w:vMerge/>
          </w:tcPr>
          <w:p w:rsidR="00211DDE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183F8E" w:rsidRDefault="00211DDE" w:rsidP="00712C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Default="00211DDE" w:rsidP="00712C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CC15D1" w:rsidTr="0041500F">
        <w:trPr>
          <w:trHeight w:val="103"/>
        </w:trPr>
        <w:tc>
          <w:tcPr>
            <w:tcW w:w="676" w:type="dxa"/>
            <w:vMerge w:val="restart"/>
          </w:tcPr>
          <w:p w:rsidR="00211DDE" w:rsidRPr="00CC15D1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2.2.1.</w:t>
            </w:r>
          </w:p>
        </w:tc>
        <w:tc>
          <w:tcPr>
            <w:tcW w:w="3308" w:type="dxa"/>
            <w:vMerge w:val="restart"/>
          </w:tcPr>
          <w:p w:rsidR="00211DDE" w:rsidRPr="00CC15D1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обязательства муниципальных образований </w:t>
            </w:r>
            <w:r>
              <w:rPr>
                <w:sz w:val="20"/>
                <w:szCs w:val="20"/>
              </w:rPr>
              <w:lastRenderedPageBreak/>
              <w:t>Иркутской области на 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области.</w:t>
            </w:r>
          </w:p>
        </w:tc>
        <w:tc>
          <w:tcPr>
            <w:tcW w:w="1707" w:type="dxa"/>
            <w:vMerge w:val="restart"/>
          </w:tcPr>
          <w:p w:rsidR="00211DDE" w:rsidRPr="00CC15D1" w:rsidRDefault="00211DDE" w:rsidP="00712C66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811" w:type="dxa"/>
          </w:tcPr>
          <w:p w:rsidR="00211DDE" w:rsidRPr="00CC15D1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211DDE" w:rsidRPr="00CC15D1" w:rsidTr="0041500F">
        <w:trPr>
          <w:trHeight w:val="103"/>
        </w:trPr>
        <w:tc>
          <w:tcPr>
            <w:tcW w:w="676" w:type="dxa"/>
            <w:vMerge/>
          </w:tcPr>
          <w:p w:rsidR="00211DDE" w:rsidRPr="00CC15D1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CC15D1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CC15D1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CC15D1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15D1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CC15D1" w:rsidTr="0041500F">
        <w:trPr>
          <w:trHeight w:val="103"/>
        </w:trPr>
        <w:tc>
          <w:tcPr>
            <w:tcW w:w="676" w:type="dxa"/>
            <w:vMerge/>
          </w:tcPr>
          <w:p w:rsidR="00211DDE" w:rsidRPr="00CC15D1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CC15D1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CC15D1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CC15D1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15D1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211DDE" w:rsidRPr="00CC15D1" w:rsidTr="0041500F">
        <w:trPr>
          <w:trHeight w:val="103"/>
        </w:trPr>
        <w:tc>
          <w:tcPr>
            <w:tcW w:w="676" w:type="dxa"/>
            <w:vMerge/>
          </w:tcPr>
          <w:p w:rsidR="00211DDE" w:rsidRPr="00CC15D1" w:rsidRDefault="00211DDE" w:rsidP="00712C6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211DDE" w:rsidRPr="00CC15D1" w:rsidRDefault="00211DDE" w:rsidP="00712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11DDE" w:rsidRPr="00CC15D1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211DDE" w:rsidRPr="00CC15D1" w:rsidRDefault="00211DDE" w:rsidP="00712C66">
            <w:pPr>
              <w:widowControl w:val="0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211DDE" w:rsidRPr="00B56281" w:rsidRDefault="00211DDE" w:rsidP="00712C66">
            <w:pPr>
              <w:widowControl w:val="0"/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6D0C99" w:rsidRDefault="00211DDE" w:rsidP="00712C66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C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211DDE" w:rsidRPr="006D0C99" w:rsidRDefault="00211DDE" w:rsidP="00712C66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C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11DDE" w:rsidRDefault="00211DDE" w:rsidP="00712C66">
      <w:pPr>
        <w:widowControl w:val="0"/>
      </w:pPr>
    </w:p>
    <w:sectPr w:rsidR="00211DDE" w:rsidSect="00F26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32D"/>
    <w:rsid w:val="000938C1"/>
    <w:rsid w:val="00093C15"/>
    <w:rsid w:val="000A195F"/>
    <w:rsid w:val="001724C8"/>
    <w:rsid w:val="00174006"/>
    <w:rsid w:val="00183F8E"/>
    <w:rsid w:val="001A088F"/>
    <w:rsid w:val="00211DDE"/>
    <w:rsid w:val="002B7853"/>
    <w:rsid w:val="00384215"/>
    <w:rsid w:val="00386D1E"/>
    <w:rsid w:val="003C0BD6"/>
    <w:rsid w:val="003E03E4"/>
    <w:rsid w:val="0041500F"/>
    <w:rsid w:val="00445C60"/>
    <w:rsid w:val="00460F94"/>
    <w:rsid w:val="004B397C"/>
    <w:rsid w:val="004B717D"/>
    <w:rsid w:val="004D6E82"/>
    <w:rsid w:val="004E1302"/>
    <w:rsid w:val="00533542"/>
    <w:rsid w:val="005A7D6F"/>
    <w:rsid w:val="006102DD"/>
    <w:rsid w:val="00667E13"/>
    <w:rsid w:val="006D0C99"/>
    <w:rsid w:val="007050B3"/>
    <w:rsid w:val="00705D49"/>
    <w:rsid w:val="00712C66"/>
    <w:rsid w:val="00735763"/>
    <w:rsid w:val="007A632D"/>
    <w:rsid w:val="007E4E1F"/>
    <w:rsid w:val="008E0758"/>
    <w:rsid w:val="009300A0"/>
    <w:rsid w:val="00946DFD"/>
    <w:rsid w:val="009D2107"/>
    <w:rsid w:val="009E26E4"/>
    <w:rsid w:val="00A05CA7"/>
    <w:rsid w:val="00A35BE5"/>
    <w:rsid w:val="00A55B6E"/>
    <w:rsid w:val="00A7188B"/>
    <w:rsid w:val="00A92DAD"/>
    <w:rsid w:val="00B32EE7"/>
    <w:rsid w:val="00B4512D"/>
    <w:rsid w:val="00B4545F"/>
    <w:rsid w:val="00B56281"/>
    <w:rsid w:val="00BB4C05"/>
    <w:rsid w:val="00BC0B05"/>
    <w:rsid w:val="00BF0BC1"/>
    <w:rsid w:val="00C0209A"/>
    <w:rsid w:val="00C16963"/>
    <w:rsid w:val="00C626D8"/>
    <w:rsid w:val="00CC15D1"/>
    <w:rsid w:val="00CD6681"/>
    <w:rsid w:val="00CF0428"/>
    <w:rsid w:val="00CF612B"/>
    <w:rsid w:val="00DD4965"/>
    <w:rsid w:val="00DF496A"/>
    <w:rsid w:val="00E01ABB"/>
    <w:rsid w:val="00E22C77"/>
    <w:rsid w:val="00E56EE2"/>
    <w:rsid w:val="00EF0DF8"/>
    <w:rsid w:val="00F2699A"/>
    <w:rsid w:val="00F3139A"/>
    <w:rsid w:val="00FE314B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8F2AD"/>
  <w15:docId w15:val="{51DE45B7-E36E-443A-86AB-E9237ADA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8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08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A088F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1A088F"/>
    <w:pPr>
      <w:ind w:left="720"/>
    </w:pPr>
  </w:style>
  <w:style w:type="paragraph" w:styleId="a3">
    <w:name w:val="List Paragraph"/>
    <w:basedOn w:val="a"/>
    <w:uiPriority w:val="99"/>
    <w:qFormat/>
    <w:rsid w:val="001A088F"/>
    <w:pPr>
      <w:ind w:left="720"/>
    </w:pPr>
    <w:rPr>
      <w:rFonts w:eastAsia="Times New Roman"/>
    </w:rPr>
  </w:style>
  <w:style w:type="character" w:customStyle="1" w:styleId="a4">
    <w:name w:val="Текст примечания Знак"/>
    <w:link w:val="a5"/>
    <w:uiPriority w:val="99"/>
    <w:semiHidden/>
    <w:locked/>
    <w:rsid w:val="001A088F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rsid w:val="001A088F"/>
    <w:rPr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locked/>
    <w:rsid w:val="001A088F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примечания Знак1"/>
    <w:uiPriority w:val="99"/>
    <w:semiHidden/>
    <w:rsid w:val="001A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locked/>
    <w:rsid w:val="001A088F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rsid w:val="001A088F"/>
    <w:rPr>
      <w:rFonts w:ascii="Segoe UI" w:hAnsi="Segoe UI" w:cs="Segoe UI"/>
      <w:sz w:val="18"/>
      <w:szCs w:val="18"/>
      <w:lang w:eastAsia="en-US"/>
    </w:rPr>
  </w:style>
  <w:style w:type="character" w:customStyle="1" w:styleId="BalloonTextChar1">
    <w:name w:val="Balloon Text Char1"/>
    <w:uiPriority w:val="99"/>
    <w:semiHidden/>
    <w:locked/>
    <w:rsid w:val="001A088F"/>
    <w:rPr>
      <w:rFonts w:ascii="Times New Roman" w:hAnsi="Times New Roman" w:cs="Times New Roman"/>
      <w:sz w:val="2"/>
      <w:szCs w:val="2"/>
    </w:rPr>
  </w:style>
  <w:style w:type="character" w:customStyle="1" w:styleId="11">
    <w:name w:val="Текст выноски Знак1"/>
    <w:uiPriority w:val="99"/>
    <w:semiHidden/>
    <w:rsid w:val="001A08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1A08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1A088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1A088F"/>
    <w:pPr>
      <w:widowControl w:val="0"/>
      <w:autoSpaceDE w:val="0"/>
      <w:autoSpaceDN w:val="0"/>
      <w:adjustRightInd w:val="0"/>
      <w:ind w:firstLine="720"/>
    </w:pPr>
    <w:rPr>
      <w:rFonts w:cs="Calibri"/>
      <w:sz w:val="16"/>
      <w:szCs w:val="16"/>
    </w:rPr>
  </w:style>
  <w:style w:type="paragraph" w:customStyle="1" w:styleId="2">
    <w:name w:val="Абзац списка2"/>
    <w:basedOn w:val="a"/>
    <w:uiPriority w:val="99"/>
    <w:rsid w:val="001A088F"/>
    <w:pPr>
      <w:ind w:left="720"/>
    </w:pPr>
  </w:style>
  <w:style w:type="paragraph" w:customStyle="1" w:styleId="12">
    <w:name w:val="Без интервала1"/>
    <w:uiPriority w:val="99"/>
    <w:rsid w:val="001A088F"/>
    <w:rPr>
      <w:rFonts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1A088F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customStyle="1" w:styleId="31">
    <w:name w:val="Абзац списка3"/>
    <w:basedOn w:val="a"/>
    <w:uiPriority w:val="99"/>
    <w:rsid w:val="00946DFD"/>
    <w:pPr>
      <w:ind w:left="720"/>
    </w:pPr>
  </w:style>
  <w:style w:type="table" w:styleId="a8">
    <w:name w:val="Table Grid"/>
    <w:basedOn w:val="a1"/>
    <w:uiPriority w:val="99"/>
    <w:rsid w:val="002B78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0AE8-EB0D-4062-AA55-723B87F4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16</cp:revision>
  <cp:lastPrinted>2020-01-30T06:51:00Z</cp:lastPrinted>
  <dcterms:created xsi:type="dcterms:W3CDTF">2020-01-29T08:33:00Z</dcterms:created>
  <dcterms:modified xsi:type="dcterms:W3CDTF">2020-02-04T06:35:00Z</dcterms:modified>
</cp:coreProperties>
</file>