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Pr="006B56F9" w:rsidRDefault="00B85A0F" w:rsidP="00B85A0F">
      <w:pPr>
        <w:autoSpaceDE w:val="0"/>
        <w:jc w:val="both"/>
        <w:rPr>
          <w:highlight w:val="yellow"/>
        </w:rPr>
      </w:pPr>
      <w:r w:rsidRPr="006B56F9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69215</wp:posOffset>
            </wp:positionV>
            <wp:extent cx="685800" cy="876300"/>
            <wp:effectExtent l="19050" t="0" r="0" b="0"/>
            <wp:wrapTopAndBottom/>
            <wp:docPr id="1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5A0F" w:rsidRPr="006B56F9" w:rsidRDefault="00B85A0F" w:rsidP="00B85A0F">
      <w:pPr>
        <w:autoSpaceDE w:val="0"/>
        <w:jc w:val="both"/>
        <w:rPr>
          <w:highlight w:val="yellow"/>
        </w:rPr>
      </w:pP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  <w:r w:rsidRPr="00856D26">
        <w:rPr>
          <w:b/>
          <w:sz w:val="28"/>
          <w:szCs w:val="28"/>
        </w:rPr>
        <w:t xml:space="preserve">Р О С </w:t>
      </w:r>
      <w:proofErr w:type="spellStart"/>
      <w:proofErr w:type="gramStart"/>
      <w:r w:rsidRPr="00856D26">
        <w:rPr>
          <w:b/>
          <w:sz w:val="28"/>
          <w:szCs w:val="28"/>
        </w:rPr>
        <w:t>С</w:t>
      </w:r>
      <w:proofErr w:type="spellEnd"/>
      <w:proofErr w:type="gramEnd"/>
      <w:r w:rsidRPr="00856D26">
        <w:rPr>
          <w:b/>
          <w:sz w:val="28"/>
          <w:szCs w:val="28"/>
        </w:rPr>
        <w:t xml:space="preserve"> И Й С К А Я   Ф Е Д Е Р А Ц И Я</w:t>
      </w: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  <w:r w:rsidRPr="00856D26">
        <w:rPr>
          <w:b/>
          <w:sz w:val="28"/>
          <w:szCs w:val="28"/>
        </w:rPr>
        <w:t xml:space="preserve">И </w:t>
      </w:r>
      <w:proofErr w:type="gramStart"/>
      <w:r w:rsidRPr="00856D26">
        <w:rPr>
          <w:b/>
          <w:sz w:val="28"/>
          <w:szCs w:val="28"/>
        </w:rPr>
        <w:t>Р</w:t>
      </w:r>
      <w:proofErr w:type="gramEnd"/>
      <w:r w:rsidRPr="00856D26">
        <w:rPr>
          <w:b/>
          <w:sz w:val="28"/>
          <w:szCs w:val="28"/>
        </w:rPr>
        <w:t xml:space="preserve"> К У Т С К А Я   О Б Л А С Т Ь</w:t>
      </w: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  <w:r w:rsidRPr="00856D26">
        <w:rPr>
          <w:b/>
          <w:sz w:val="28"/>
          <w:szCs w:val="28"/>
        </w:rPr>
        <w:t xml:space="preserve">К И </w:t>
      </w:r>
      <w:proofErr w:type="gramStart"/>
      <w:r w:rsidRPr="00856D26">
        <w:rPr>
          <w:b/>
          <w:sz w:val="28"/>
          <w:szCs w:val="28"/>
        </w:rPr>
        <w:t>Р</w:t>
      </w:r>
      <w:proofErr w:type="gramEnd"/>
      <w:r w:rsidRPr="00856D26">
        <w:rPr>
          <w:b/>
          <w:sz w:val="28"/>
          <w:szCs w:val="28"/>
        </w:rPr>
        <w:t xml:space="preserve"> Е Н С К И Й   М У Н И Ц И П А Л Ь Н Ы Й   Р А Й О Н</w:t>
      </w: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  <w:r w:rsidRPr="00856D26">
        <w:rPr>
          <w:b/>
          <w:sz w:val="28"/>
          <w:szCs w:val="28"/>
        </w:rPr>
        <w:t xml:space="preserve">А Д М И Н И С Т </w:t>
      </w:r>
      <w:proofErr w:type="gramStart"/>
      <w:r w:rsidRPr="00856D26">
        <w:rPr>
          <w:b/>
          <w:sz w:val="28"/>
          <w:szCs w:val="28"/>
        </w:rPr>
        <w:t>Р</w:t>
      </w:r>
      <w:proofErr w:type="gramEnd"/>
      <w:r w:rsidRPr="00856D26">
        <w:rPr>
          <w:b/>
          <w:sz w:val="28"/>
          <w:szCs w:val="28"/>
        </w:rPr>
        <w:t xml:space="preserve"> А Ц И Я </w:t>
      </w: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</w:p>
    <w:p w:rsidR="00B85A0F" w:rsidRPr="00856D26" w:rsidRDefault="00B85A0F" w:rsidP="00B85A0F">
      <w:pPr>
        <w:jc w:val="center"/>
        <w:rPr>
          <w:b/>
          <w:sz w:val="28"/>
          <w:szCs w:val="28"/>
        </w:rPr>
      </w:pPr>
      <w:proofErr w:type="gramStart"/>
      <w:r w:rsidRPr="00856D26">
        <w:rPr>
          <w:b/>
          <w:sz w:val="28"/>
          <w:szCs w:val="28"/>
        </w:rPr>
        <w:t>П</w:t>
      </w:r>
      <w:proofErr w:type="gramEnd"/>
      <w:r w:rsidRPr="00856D26">
        <w:rPr>
          <w:b/>
          <w:sz w:val="28"/>
          <w:szCs w:val="28"/>
        </w:rPr>
        <w:t xml:space="preserve"> О С Т А Н О В Л Е Н И Е</w:t>
      </w:r>
    </w:p>
    <w:p w:rsidR="00B85A0F" w:rsidRPr="00856D26" w:rsidRDefault="00B85A0F" w:rsidP="00B85A0F">
      <w:pPr>
        <w:rPr>
          <w:rFonts w:ascii="Courier New" w:hAnsi="Courier New" w:cs="Courier New"/>
          <w:b/>
          <w:sz w:val="28"/>
          <w:szCs w:val="28"/>
        </w:rPr>
      </w:pPr>
    </w:p>
    <w:p w:rsidR="00B85A0F" w:rsidRPr="00856D26" w:rsidRDefault="00B85A0F" w:rsidP="00B85A0F">
      <w:pPr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B85A0F" w:rsidRPr="00856D26" w:rsidTr="000A4AC1">
        <w:tc>
          <w:tcPr>
            <w:tcW w:w="3190" w:type="dxa"/>
            <w:hideMark/>
          </w:tcPr>
          <w:p w:rsidR="00B85A0F" w:rsidRPr="00856D26" w:rsidRDefault="00B85A0F" w:rsidP="003F75DB">
            <w:pPr>
              <w:jc w:val="center"/>
              <w:rPr>
                <w:sz w:val="24"/>
                <w:szCs w:val="24"/>
                <w:lang w:eastAsia="en-US"/>
              </w:rPr>
            </w:pPr>
            <w:r w:rsidRPr="00856D26">
              <w:rPr>
                <w:sz w:val="24"/>
                <w:szCs w:val="24"/>
                <w:lang w:eastAsia="en-US"/>
              </w:rPr>
              <w:t xml:space="preserve">от </w:t>
            </w:r>
            <w:r w:rsidR="003F75DB">
              <w:rPr>
                <w:sz w:val="24"/>
                <w:szCs w:val="24"/>
                <w:lang w:eastAsia="en-US"/>
              </w:rPr>
              <w:t>29</w:t>
            </w:r>
            <w:r w:rsidRPr="00856D26">
              <w:rPr>
                <w:sz w:val="24"/>
                <w:szCs w:val="24"/>
                <w:lang w:eastAsia="en-US"/>
              </w:rPr>
              <w:t xml:space="preserve"> </w:t>
            </w:r>
            <w:r w:rsidR="003F75DB">
              <w:rPr>
                <w:sz w:val="24"/>
                <w:szCs w:val="24"/>
                <w:lang w:eastAsia="en-US"/>
              </w:rPr>
              <w:t>декабря</w:t>
            </w:r>
            <w:r w:rsidRPr="00856D26">
              <w:rPr>
                <w:sz w:val="24"/>
                <w:szCs w:val="24"/>
                <w:lang w:eastAsia="en-US"/>
              </w:rPr>
              <w:t xml:space="preserve"> 202</w:t>
            </w:r>
            <w:r w:rsidR="000B4584">
              <w:rPr>
                <w:sz w:val="24"/>
                <w:szCs w:val="24"/>
                <w:lang w:eastAsia="en-US"/>
              </w:rPr>
              <w:t>1</w:t>
            </w:r>
            <w:r w:rsidRPr="00856D26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B85A0F" w:rsidRPr="00856D26" w:rsidRDefault="00B85A0F" w:rsidP="000A4AC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hideMark/>
          </w:tcPr>
          <w:p w:rsidR="00B85A0F" w:rsidRPr="00856D26" w:rsidRDefault="00B85A0F" w:rsidP="003F75DB">
            <w:pPr>
              <w:jc w:val="center"/>
              <w:rPr>
                <w:sz w:val="24"/>
                <w:szCs w:val="24"/>
                <w:lang w:eastAsia="en-US"/>
              </w:rPr>
            </w:pPr>
            <w:r w:rsidRPr="00856D26">
              <w:rPr>
                <w:sz w:val="24"/>
                <w:szCs w:val="24"/>
                <w:lang w:eastAsia="en-US"/>
              </w:rPr>
              <w:t xml:space="preserve">                                   № </w:t>
            </w:r>
            <w:r w:rsidR="003F75DB">
              <w:rPr>
                <w:sz w:val="24"/>
                <w:szCs w:val="24"/>
                <w:lang w:eastAsia="en-US"/>
              </w:rPr>
              <w:t>835</w:t>
            </w:r>
          </w:p>
        </w:tc>
      </w:tr>
      <w:tr w:rsidR="00B85A0F" w:rsidRPr="00856D26" w:rsidTr="000A4AC1">
        <w:tc>
          <w:tcPr>
            <w:tcW w:w="3190" w:type="dxa"/>
          </w:tcPr>
          <w:p w:rsidR="00B85A0F" w:rsidRPr="00856D26" w:rsidRDefault="00B85A0F" w:rsidP="000A4AC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B85A0F" w:rsidRPr="00856D26" w:rsidRDefault="00B85A0F" w:rsidP="000A4AC1">
            <w:pPr>
              <w:jc w:val="center"/>
              <w:rPr>
                <w:sz w:val="24"/>
                <w:szCs w:val="24"/>
                <w:lang w:eastAsia="en-US"/>
              </w:rPr>
            </w:pPr>
            <w:r w:rsidRPr="00856D26">
              <w:rPr>
                <w:sz w:val="24"/>
                <w:szCs w:val="24"/>
                <w:lang w:eastAsia="en-US"/>
              </w:rPr>
              <w:t xml:space="preserve">            г</w:t>
            </w:r>
            <w:proofErr w:type="gramStart"/>
            <w:r w:rsidRPr="00856D26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856D26">
              <w:rPr>
                <w:sz w:val="24"/>
                <w:szCs w:val="24"/>
                <w:lang w:eastAsia="en-US"/>
              </w:rPr>
              <w:t>иренск</w:t>
            </w:r>
          </w:p>
        </w:tc>
        <w:tc>
          <w:tcPr>
            <w:tcW w:w="3934" w:type="dxa"/>
          </w:tcPr>
          <w:p w:rsidR="00B85A0F" w:rsidRPr="00856D26" w:rsidRDefault="00B85A0F" w:rsidP="000A4AC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85A0F" w:rsidRPr="00856D26" w:rsidRDefault="00B85A0F" w:rsidP="00B85A0F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85A0F" w:rsidRPr="00856D26" w:rsidTr="000A4AC1">
        <w:trPr>
          <w:trHeight w:val="837"/>
        </w:trPr>
        <w:tc>
          <w:tcPr>
            <w:tcW w:w="4786" w:type="dxa"/>
          </w:tcPr>
          <w:p w:rsidR="00B85A0F" w:rsidRPr="00856D26" w:rsidRDefault="00B85A0F" w:rsidP="000A4AC1">
            <w:pPr>
              <w:rPr>
                <w:sz w:val="24"/>
                <w:szCs w:val="24"/>
                <w:lang w:eastAsia="en-US"/>
              </w:rPr>
            </w:pPr>
            <w:r w:rsidRPr="00856D26">
              <w:rPr>
                <w:sz w:val="24"/>
                <w:szCs w:val="24"/>
                <w:lang w:eastAsia="en-US"/>
              </w:rPr>
              <w:t xml:space="preserve">О внесении изменений в муниципальную программу «Безопасный город на 2020-2025 годы»  </w:t>
            </w:r>
          </w:p>
          <w:p w:rsidR="00B85A0F" w:rsidRPr="00856D26" w:rsidRDefault="00B85A0F" w:rsidP="000A4AC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85A0F" w:rsidRPr="00856D26" w:rsidRDefault="00B85A0F" w:rsidP="00B85A0F">
      <w:pPr>
        <w:ind w:firstLine="708"/>
        <w:jc w:val="both"/>
      </w:pPr>
    </w:p>
    <w:p w:rsidR="00B85A0F" w:rsidRPr="00856D26" w:rsidRDefault="00B85A0F" w:rsidP="00AA3100">
      <w:pPr>
        <w:jc w:val="both"/>
      </w:pPr>
      <w:r w:rsidRPr="00856D26">
        <w:t xml:space="preserve"> </w:t>
      </w:r>
      <w:r>
        <w:t xml:space="preserve"> </w:t>
      </w:r>
      <w:r w:rsidR="00AA3100">
        <w:t xml:space="preserve">              </w:t>
      </w:r>
      <w:r w:rsidRPr="00034E17">
        <w:t>В целях корректировки объемов финансирования на текущий финансовый год</w:t>
      </w:r>
      <w:r>
        <w:t xml:space="preserve"> и </w:t>
      </w:r>
      <w:proofErr w:type="gramStart"/>
      <w:r>
        <w:t>плановый период</w:t>
      </w:r>
      <w:r w:rsidRPr="00034E17">
        <w:t xml:space="preserve">, в соответствии с п. 2 ст. 179 Бюджетного кодекса РФ, постановлением администрации Киренского муниципального района от 19.04.2016 г. № 189 «Об утверждении Положения о порядке принятия решений о разработке, реализации и оценке эффективности муниципальных программ Киренского района», </w:t>
      </w:r>
      <w:r w:rsidR="00AA3100">
        <w:t>распоряжением администрации Киренского муниципального района от 29.05.2020 г. № 85 «Об утверждении перечня муниципальных программ Киренского района»</w:t>
      </w:r>
      <w:r w:rsidRPr="00034E17">
        <w:t>, ст.ст. 39, 55 Устава муниципального</w:t>
      </w:r>
      <w:proofErr w:type="gramEnd"/>
      <w:r w:rsidRPr="00034E17">
        <w:t xml:space="preserve"> образования Киренский район, администрация Киренского муниципального района</w:t>
      </w:r>
    </w:p>
    <w:p w:rsidR="00B85A0F" w:rsidRPr="00856D26" w:rsidRDefault="00B85A0F" w:rsidP="00B85A0F">
      <w:pPr>
        <w:pStyle w:val="a6"/>
        <w:ind w:firstLine="708"/>
        <w:jc w:val="center"/>
        <w:rPr>
          <w:b/>
          <w:bCs/>
        </w:rPr>
      </w:pPr>
      <w:proofErr w:type="gramStart"/>
      <w:r w:rsidRPr="00856D26">
        <w:rPr>
          <w:b/>
        </w:rPr>
        <w:t>П</w:t>
      </w:r>
      <w:proofErr w:type="gramEnd"/>
      <w:r w:rsidRPr="00856D26">
        <w:rPr>
          <w:b/>
        </w:rPr>
        <w:t xml:space="preserve"> О С Т А Н О В Л Я Е Т</w:t>
      </w:r>
      <w:r w:rsidRPr="00856D26">
        <w:rPr>
          <w:b/>
          <w:bCs/>
        </w:rPr>
        <w:t>:</w:t>
      </w:r>
    </w:p>
    <w:p w:rsidR="00B85A0F" w:rsidRPr="007800AA" w:rsidRDefault="00B85A0F" w:rsidP="00C0546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AA">
        <w:rPr>
          <w:rFonts w:ascii="Times New Roman" w:hAnsi="Times New Roman" w:cs="Times New Roman"/>
          <w:sz w:val="24"/>
          <w:szCs w:val="24"/>
        </w:rPr>
        <w:t>1.</w:t>
      </w:r>
      <w:r w:rsidRPr="007800AA">
        <w:t xml:space="preserve"> </w:t>
      </w:r>
      <w:r w:rsidRPr="007800AA">
        <w:rPr>
          <w:rFonts w:ascii="Times New Roman" w:hAnsi="Times New Roman" w:cs="Times New Roman"/>
          <w:sz w:val="24"/>
          <w:szCs w:val="24"/>
        </w:rPr>
        <w:t>Внести в муниципальную программу «Безопасный город на 202</w:t>
      </w:r>
      <w:r w:rsidR="003D5DC2" w:rsidRPr="007800AA">
        <w:rPr>
          <w:rFonts w:ascii="Times New Roman" w:hAnsi="Times New Roman" w:cs="Times New Roman"/>
          <w:sz w:val="24"/>
          <w:szCs w:val="24"/>
        </w:rPr>
        <w:t>0</w:t>
      </w:r>
      <w:r w:rsidRPr="007800AA">
        <w:rPr>
          <w:rFonts w:ascii="Times New Roman" w:hAnsi="Times New Roman" w:cs="Times New Roman"/>
          <w:sz w:val="24"/>
          <w:szCs w:val="24"/>
        </w:rPr>
        <w:t>-202</w:t>
      </w:r>
      <w:r w:rsidR="003D5DC2" w:rsidRPr="007800AA">
        <w:rPr>
          <w:rFonts w:ascii="Times New Roman" w:hAnsi="Times New Roman" w:cs="Times New Roman"/>
          <w:sz w:val="24"/>
          <w:szCs w:val="24"/>
        </w:rPr>
        <w:t>5</w:t>
      </w:r>
      <w:r w:rsidRPr="007800AA">
        <w:rPr>
          <w:rFonts w:ascii="Times New Roman" w:hAnsi="Times New Roman" w:cs="Times New Roman"/>
          <w:sz w:val="24"/>
          <w:szCs w:val="24"/>
        </w:rPr>
        <w:t xml:space="preserve"> годы»,  утверждённую постановлением администрации Киренского муниципального района от 14 октября 2019 года   № 511 следующие изменения:</w:t>
      </w:r>
    </w:p>
    <w:p w:rsidR="00F44F45" w:rsidRPr="007800AA" w:rsidRDefault="00B85A0F" w:rsidP="00C05460">
      <w:pPr>
        <w:spacing w:line="276" w:lineRule="auto"/>
        <w:jc w:val="both"/>
      </w:pPr>
      <w:r w:rsidRPr="007800AA">
        <w:t xml:space="preserve">- в разделе «Ресурсное обеспечение муниципальной программы» паспорта муниципальной программы, </w:t>
      </w:r>
      <w:r w:rsidRPr="007800AA">
        <w:rPr>
          <w:rFonts w:eastAsia="Calibri"/>
        </w:rPr>
        <w:t>в разделе 4 «Ресурсное обеспечение муниципальной программы»</w:t>
      </w:r>
      <w:r w:rsidRPr="007800AA">
        <w:t xml:space="preserve"> слова:</w:t>
      </w:r>
      <w:r w:rsidRPr="007800AA">
        <w:rPr>
          <w:rFonts w:eastAsia="Calibri"/>
        </w:rPr>
        <w:t xml:space="preserve"> «Финансирование программы предусмотрено за счет средств районного бюджета  в объеме –    </w:t>
      </w:r>
      <w:r w:rsidRPr="007800AA">
        <w:t xml:space="preserve">  </w:t>
      </w:r>
      <w:r w:rsidR="00F44F45" w:rsidRPr="007800AA">
        <w:t xml:space="preserve"> </w:t>
      </w:r>
      <w:r w:rsidR="000A4AC1" w:rsidRPr="007800AA">
        <w:t xml:space="preserve"> </w:t>
      </w:r>
    </w:p>
    <w:p w:rsidR="00C3094E" w:rsidRPr="007800AA" w:rsidRDefault="003F75DB" w:rsidP="00C05460">
      <w:pPr>
        <w:tabs>
          <w:tab w:val="left" w:pos="3714"/>
        </w:tabs>
        <w:spacing w:line="276" w:lineRule="auto"/>
        <w:ind w:firstLine="34"/>
        <w:jc w:val="both"/>
      </w:pPr>
      <w:r w:rsidRPr="007800AA">
        <w:t>77087,207</w:t>
      </w:r>
      <w:r w:rsidRPr="007800AA">
        <w:rPr>
          <w:sz w:val="20"/>
          <w:szCs w:val="20"/>
        </w:rPr>
        <w:t xml:space="preserve"> </w:t>
      </w:r>
      <w:r w:rsidR="00EB4F0C" w:rsidRPr="007800AA">
        <w:t xml:space="preserve"> </w:t>
      </w:r>
      <w:r w:rsidR="00C3094E" w:rsidRPr="007800AA">
        <w:t>тыс</w:t>
      </w:r>
      <w:proofErr w:type="gramStart"/>
      <w:r w:rsidR="00C3094E" w:rsidRPr="007800AA">
        <w:t>.р</w:t>
      </w:r>
      <w:proofErr w:type="gramEnd"/>
      <w:r w:rsidR="00C3094E" w:rsidRPr="007800AA">
        <w:t>ублей, в том числе по годам:</w:t>
      </w:r>
    </w:p>
    <w:p w:rsidR="003F75DB" w:rsidRPr="007800AA" w:rsidRDefault="003F75DB" w:rsidP="003F75DB">
      <w:pPr>
        <w:tabs>
          <w:tab w:val="left" w:pos="3714"/>
        </w:tabs>
        <w:ind w:firstLine="34"/>
      </w:pPr>
      <w:r w:rsidRPr="007800AA">
        <w:t>2020 год –  12827,987 тыс. рублей;</w:t>
      </w:r>
    </w:p>
    <w:p w:rsidR="003F75DB" w:rsidRPr="007800AA" w:rsidRDefault="003F75DB" w:rsidP="003F75DB">
      <w:pPr>
        <w:tabs>
          <w:tab w:val="left" w:pos="3714"/>
        </w:tabs>
        <w:ind w:firstLine="34"/>
      </w:pPr>
      <w:r w:rsidRPr="007800AA">
        <w:t>2021 год – 12374,3 тыс. рублей;</w:t>
      </w:r>
    </w:p>
    <w:p w:rsidR="003F75DB" w:rsidRPr="007800AA" w:rsidRDefault="003F75DB" w:rsidP="003F75DB">
      <w:pPr>
        <w:tabs>
          <w:tab w:val="left" w:pos="3714"/>
        </w:tabs>
        <w:ind w:firstLine="34"/>
      </w:pPr>
      <w:r w:rsidRPr="007800AA">
        <w:t>2022 год -  12617,2 тыс. рублей;</w:t>
      </w:r>
    </w:p>
    <w:p w:rsidR="003F75DB" w:rsidRPr="007800AA" w:rsidRDefault="003F75DB" w:rsidP="003F75DB">
      <w:pPr>
        <w:tabs>
          <w:tab w:val="left" w:pos="3714"/>
        </w:tabs>
        <w:ind w:firstLine="34"/>
      </w:pPr>
      <w:r w:rsidRPr="007800AA">
        <w:t>2023 год – 12263,0 тыс. рублей;</w:t>
      </w:r>
    </w:p>
    <w:p w:rsidR="003F75DB" w:rsidRPr="007800AA" w:rsidRDefault="003F75DB" w:rsidP="003F75DB">
      <w:pPr>
        <w:tabs>
          <w:tab w:val="left" w:pos="3714"/>
        </w:tabs>
        <w:ind w:firstLine="34"/>
      </w:pPr>
      <w:r w:rsidRPr="007800AA">
        <w:t>2024 год -  13502,36 тыс. рублей;</w:t>
      </w:r>
    </w:p>
    <w:p w:rsidR="003F75DB" w:rsidRPr="007800AA" w:rsidRDefault="003F75DB" w:rsidP="003F75DB">
      <w:pPr>
        <w:tabs>
          <w:tab w:val="left" w:pos="3714"/>
        </w:tabs>
        <w:spacing w:line="276" w:lineRule="auto"/>
        <w:ind w:firstLine="34"/>
        <w:jc w:val="both"/>
      </w:pPr>
      <w:r w:rsidRPr="007800AA">
        <w:t>2025 год -  13502,36 тыс. рублей</w:t>
      </w:r>
    </w:p>
    <w:p w:rsidR="00873774" w:rsidRPr="007800AA" w:rsidRDefault="00873774" w:rsidP="00873774">
      <w:pPr>
        <w:tabs>
          <w:tab w:val="left" w:pos="3714"/>
        </w:tabs>
        <w:spacing w:line="276" w:lineRule="auto"/>
        <w:ind w:firstLine="34"/>
        <w:jc w:val="both"/>
      </w:pPr>
    </w:p>
    <w:p w:rsidR="00873774" w:rsidRPr="007800AA" w:rsidRDefault="00873774" w:rsidP="000B4584">
      <w:pPr>
        <w:tabs>
          <w:tab w:val="left" w:pos="3714"/>
        </w:tabs>
        <w:spacing w:line="276" w:lineRule="auto"/>
        <w:ind w:firstLine="34"/>
        <w:jc w:val="both"/>
      </w:pPr>
    </w:p>
    <w:p w:rsidR="003E7418" w:rsidRPr="003E7418" w:rsidRDefault="00B85A0F" w:rsidP="003E7418">
      <w:pPr>
        <w:tabs>
          <w:tab w:val="left" w:pos="3714"/>
        </w:tabs>
        <w:spacing w:line="276" w:lineRule="auto"/>
        <w:ind w:firstLine="34"/>
        <w:jc w:val="both"/>
      </w:pPr>
      <w:r w:rsidRPr="007800AA">
        <w:rPr>
          <w:rFonts w:eastAsia="Calibri"/>
        </w:rPr>
        <w:t>заменить словами</w:t>
      </w:r>
      <w:r w:rsidRPr="003E7418">
        <w:rPr>
          <w:rFonts w:eastAsia="Calibri"/>
        </w:rPr>
        <w:t>:</w:t>
      </w:r>
      <w:r w:rsidRPr="003E7418">
        <w:t xml:space="preserve"> </w:t>
      </w:r>
      <w:r w:rsidR="003E7418">
        <w:t>«</w:t>
      </w:r>
      <w:r w:rsidR="003E7418" w:rsidRPr="003E7418">
        <w:t xml:space="preserve">Финансирование программы предусмотрено в объеме  всего -  </w:t>
      </w:r>
      <w:r w:rsidR="003E7418" w:rsidRPr="003E7418">
        <w:rPr>
          <w:lang w:eastAsia="en-US"/>
        </w:rPr>
        <w:t xml:space="preserve">77372,5  </w:t>
      </w:r>
      <w:r w:rsidR="003E7418" w:rsidRPr="003E7418">
        <w:t>тыс</w:t>
      </w:r>
      <w:proofErr w:type="gramStart"/>
      <w:r w:rsidR="003E7418" w:rsidRPr="003E7418">
        <w:t>.р</w:t>
      </w:r>
      <w:proofErr w:type="gramEnd"/>
      <w:r w:rsidR="003E7418" w:rsidRPr="003E7418">
        <w:t>ублей, в том числе:</w:t>
      </w:r>
    </w:p>
    <w:p w:rsidR="003E7418" w:rsidRPr="003E7418" w:rsidRDefault="003E7418" w:rsidP="003E7418">
      <w:pPr>
        <w:tabs>
          <w:tab w:val="left" w:pos="3714"/>
        </w:tabs>
        <w:spacing w:line="276" w:lineRule="auto"/>
        <w:ind w:firstLine="34"/>
      </w:pPr>
      <w:r w:rsidRPr="003E7418">
        <w:t xml:space="preserve">-  за счет средств районного бюджета в объеме - </w:t>
      </w:r>
      <w:r w:rsidRPr="003E7418">
        <w:rPr>
          <w:lang w:eastAsia="en-US"/>
        </w:rPr>
        <w:t xml:space="preserve">76147,524     </w:t>
      </w:r>
      <w:r w:rsidRPr="003E7418">
        <w:t>тыс</w:t>
      </w:r>
      <w:proofErr w:type="gramStart"/>
      <w:r w:rsidRPr="003E7418">
        <w:t>.р</w:t>
      </w:r>
      <w:proofErr w:type="gramEnd"/>
      <w:r w:rsidRPr="003E7418">
        <w:t>ублей, в том числе по годам: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2020 год –  12827,987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 xml:space="preserve">2021 год – </w:t>
      </w:r>
      <w:r w:rsidRPr="003E7418">
        <w:rPr>
          <w:lang w:eastAsia="en-US"/>
        </w:rPr>
        <w:t>11434,617</w:t>
      </w:r>
      <w:r w:rsidRPr="003E7418">
        <w:t xml:space="preserve"> 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2022 год -  12617,2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2023 год – 12263,0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2024 год -  13502,36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2025 год -  13502,36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- за счет средств областного бюджета в объеме – 1225,0 тыс</w:t>
      </w:r>
      <w:proofErr w:type="gramStart"/>
      <w:r w:rsidRPr="003E7418">
        <w:t>.р</w:t>
      </w:r>
      <w:proofErr w:type="gramEnd"/>
      <w:r w:rsidRPr="003E7418">
        <w:t>ублей, , в том числе по годам: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2020 год –  0,0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 xml:space="preserve">2021 год – </w:t>
      </w:r>
      <w:r w:rsidRPr="003E7418">
        <w:rPr>
          <w:lang w:eastAsia="en-US"/>
        </w:rPr>
        <w:t>1225,0</w:t>
      </w:r>
      <w:r w:rsidRPr="003E7418">
        <w:t xml:space="preserve"> 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2022 год -  0,0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2023 год – 0,0 тыс. рублей;</w:t>
      </w:r>
    </w:p>
    <w:p w:rsidR="003E7418" w:rsidRPr="003E7418" w:rsidRDefault="003E7418" w:rsidP="003E7418">
      <w:pPr>
        <w:tabs>
          <w:tab w:val="left" w:pos="3714"/>
        </w:tabs>
        <w:ind w:firstLine="34"/>
      </w:pPr>
      <w:r w:rsidRPr="003E7418">
        <w:t>2024 год -  0,0 тыс. рублей;</w:t>
      </w:r>
    </w:p>
    <w:p w:rsidR="00873774" w:rsidRPr="003E7418" w:rsidRDefault="003E7418" w:rsidP="003E7418">
      <w:pPr>
        <w:tabs>
          <w:tab w:val="left" w:pos="3714"/>
        </w:tabs>
        <w:spacing w:line="276" w:lineRule="auto"/>
        <w:ind w:firstLine="34"/>
        <w:jc w:val="both"/>
      </w:pPr>
      <w:r w:rsidRPr="003E7418">
        <w:t>2025 год -  0,0 тыс. рублей;</w:t>
      </w:r>
    </w:p>
    <w:p w:rsidR="00B85A0F" w:rsidRPr="007800AA" w:rsidRDefault="00B85A0F" w:rsidP="00C05460">
      <w:pPr>
        <w:spacing w:line="276" w:lineRule="auto"/>
        <w:jc w:val="both"/>
      </w:pPr>
      <w:r w:rsidRPr="007800AA">
        <w:t>- приложение № 2  к муниципальной  программе  «Безопасный город на 202</w:t>
      </w:r>
      <w:r w:rsidR="003D5DC2" w:rsidRPr="007800AA">
        <w:t>0</w:t>
      </w:r>
      <w:r w:rsidRPr="007800AA">
        <w:t>-202</w:t>
      </w:r>
      <w:r w:rsidR="003D5DC2" w:rsidRPr="007800AA">
        <w:t>5</w:t>
      </w:r>
      <w:r w:rsidRPr="007800AA">
        <w:t xml:space="preserve"> годы»  «Ресурсное обеспечение реализации муниципальной программы  «Безопасный город на 202</w:t>
      </w:r>
      <w:r w:rsidR="003D5DC2" w:rsidRPr="007800AA">
        <w:t>0</w:t>
      </w:r>
      <w:r w:rsidRPr="007800AA">
        <w:t>-202</w:t>
      </w:r>
      <w:r w:rsidR="003D5DC2" w:rsidRPr="007800AA">
        <w:t>5</w:t>
      </w:r>
      <w:r w:rsidRPr="007800AA">
        <w:t xml:space="preserve"> </w:t>
      </w:r>
      <w:r w:rsidR="005745DD" w:rsidRPr="007800AA">
        <w:t xml:space="preserve">годы» изложить в новой редакции (приложение № </w:t>
      </w:r>
      <w:r w:rsidR="008D7DC6" w:rsidRPr="007800AA">
        <w:t>1</w:t>
      </w:r>
      <w:r w:rsidR="005745DD" w:rsidRPr="007800AA">
        <w:t xml:space="preserve"> к постановлению).</w:t>
      </w:r>
    </w:p>
    <w:p w:rsidR="001B5D20" w:rsidRPr="007800AA" w:rsidRDefault="00645BF8" w:rsidP="000B4584">
      <w:pPr>
        <w:spacing w:line="276" w:lineRule="auto"/>
        <w:jc w:val="both"/>
      </w:pPr>
      <w:r w:rsidRPr="007800AA">
        <w:t xml:space="preserve">          2.  </w:t>
      </w:r>
      <w:r w:rsidR="001B5D20" w:rsidRPr="007800AA">
        <w:t>Внести в подпрограмму № 3 «Защита населения и территории Киренского района от чрезвычайных ситуаций» муниципальной программы «Безопасный город на 202</w:t>
      </w:r>
      <w:r w:rsidR="003D5DC2" w:rsidRPr="007800AA">
        <w:t>0</w:t>
      </w:r>
      <w:r w:rsidR="001B5D20" w:rsidRPr="007800AA">
        <w:t>-202</w:t>
      </w:r>
      <w:r w:rsidR="003D5DC2" w:rsidRPr="007800AA">
        <w:t>5</w:t>
      </w:r>
      <w:r w:rsidR="001B5D20" w:rsidRPr="007800AA">
        <w:t xml:space="preserve"> годы», утверждённую постановлением администрации Кирен</w:t>
      </w:r>
      <w:r w:rsidR="00E92184" w:rsidRPr="007800AA">
        <w:t xml:space="preserve">ского муниципального района от </w:t>
      </w:r>
      <w:r w:rsidR="001B5D20" w:rsidRPr="007800AA">
        <w:t>14 октября 2019 года   № 511 следующие изменения:</w:t>
      </w:r>
    </w:p>
    <w:p w:rsidR="008D7DC6" w:rsidRPr="007800AA" w:rsidRDefault="008D7DC6" w:rsidP="008D7D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AA">
        <w:rPr>
          <w:rFonts w:ascii="Times New Roman" w:hAnsi="Times New Roman" w:cs="Times New Roman"/>
          <w:sz w:val="24"/>
          <w:szCs w:val="24"/>
        </w:rPr>
        <w:t xml:space="preserve">- в разделе «Ресурсное обеспечение подпрограммы» паспорта подпрограммы,  в разделе 4 «Ресурсное обеспечение подпрограммы» слова: «Подпрограмма финансируется за счет средств районного бюджета. Общий объем финансирования за счет средств районного бюджета –       </w:t>
      </w:r>
      <w:r w:rsidR="00D37CDF" w:rsidRPr="007800AA">
        <w:rPr>
          <w:rFonts w:ascii="Times New Roman" w:hAnsi="Times New Roman" w:cs="Times New Roman"/>
          <w:sz w:val="24"/>
          <w:szCs w:val="24"/>
        </w:rPr>
        <w:t xml:space="preserve"> </w:t>
      </w:r>
      <w:r w:rsidRPr="007800AA">
        <w:rPr>
          <w:rFonts w:ascii="Times New Roman" w:hAnsi="Times New Roman" w:cs="Times New Roman"/>
          <w:sz w:val="24"/>
          <w:szCs w:val="24"/>
        </w:rPr>
        <w:t xml:space="preserve">  </w:t>
      </w:r>
      <w:r w:rsidR="00D37CDF" w:rsidRPr="007800AA">
        <w:rPr>
          <w:rFonts w:ascii="Times New Roman" w:hAnsi="Times New Roman" w:cs="Times New Roman"/>
          <w:sz w:val="24"/>
          <w:szCs w:val="24"/>
        </w:rPr>
        <w:t xml:space="preserve">5408,7144  </w:t>
      </w:r>
      <w:r w:rsidRPr="007800AA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D37CDF" w:rsidRPr="007800AA" w:rsidRDefault="00D37CDF" w:rsidP="00D37CDF">
      <w:pPr>
        <w:spacing w:line="276" w:lineRule="auto"/>
        <w:jc w:val="both"/>
        <w:rPr>
          <w:rFonts w:eastAsia="Calibri"/>
        </w:rPr>
      </w:pPr>
      <w:r w:rsidRPr="007800AA">
        <w:t xml:space="preserve"> - 2020 год – 1708,077 тыс. рублей,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>- 2021 год – 742,63744 тыс. рублей,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>- 2022 год – 492,0 тыс. рублей,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 xml:space="preserve">- 2023 год – 722,0 тыс. рублей, 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>- 2024 год – 872,0 тыс. рублей,</w:t>
      </w:r>
    </w:p>
    <w:p w:rsidR="008D7DC6" w:rsidRPr="007800AA" w:rsidRDefault="00D37CDF" w:rsidP="008D7DC6">
      <w:pPr>
        <w:spacing w:line="276" w:lineRule="auto"/>
        <w:jc w:val="both"/>
      </w:pPr>
      <w:r w:rsidRPr="007800AA">
        <w:t>- 2025 год – 872,0 тыс. рублей,</w:t>
      </w:r>
    </w:p>
    <w:p w:rsidR="008D7DC6" w:rsidRPr="007800AA" w:rsidRDefault="008D7DC6" w:rsidP="008D7DC6">
      <w:pPr>
        <w:spacing w:line="276" w:lineRule="auto"/>
        <w:jc w:val="both"/>
      </w:pPr>
      <w:r w:rsidRPr="007800AA">
        <w:rPr>
          <w:rFonts w:eastAsia="Calibri"/>
        </w:rPr>
        <w:t>заменить словами: «Подпрограмма финансируется за счет средств районного бюджета. Общий объем финансирования за счет средств районного бюджета –</w:t>
      </w:r>
      <w:r w:rsidR="00D37CDF" w:rsidRPr="007800AA">
        <w:rPr>
          <w:rFonts w:eastAsia="Calibri"/>
        </w:rPr>
        <w:t xml:space="preserve"> </w:t>
      </w:r>
      <w:r w:rsidR="00E526FF" w:rsidRPr="007800AA">
        <w:rPr>
          <w:rFonts w:eastAsia="Calibri"/>
        </w:rPr>
        <w:t xml:space="preserve">5343,4 </w:t>
      </w:r>
      <w:r w:rsidRPr="007800AA">
        <w:rPr>
          <w:rFonts w:eastAsia="Calibri"/>
        </w:rPr>
        <w:t>тыс. рублей, в том числе по годам:</w:t>
      </w:r>
      <w:r w:rsidRPr="007800AA">
        <w:t xml:space="preserve"> </w:t>
      </w:r>
    </w:p>
    <w:p w:rsidR="008D7DC6" w:rsidRPr="007800AA" w:rsidRDefault="008D7DC6" w:rsidP="008D7DC6">
      <w:pPr>
        <w:spacing w:line="276" w:lineRule="auto"/>
        <w:jc w:val="both"/>
        <w:rPr>
          <w:rFonts w:eastAsia="Calibri"/>
        </w:rPr>
      </w:pPr>
      <w:r w:rsidRPr="007800AA">
        <w:t>- 2020 год – 1708,077 тыс. рублей,</w:t>
      </w:r>
    </w:p>
    <w:p w:rsidR="008D7DC6" w:rsidRPr="007800AA" w:rsidRDefault="008D7DC6" w:rsidP="008D7DC6">
      <w:pPr>
        <w:spacing w:line="276" w:lineRule="auto"/>
        <w:jc w:val="both"/>
      </w:pPr>
      <w:r w:rsidRPr="007800AA">
        <w:t xml:space="preserve">- 2021 год – </w:t>
      </w:r>
      <w:r w:rsidR="00E526FF" w:rsidRPr="007800AA">
        <w:t xml:space="preserve"> </w:t>
      </w:r>
      <w:r w:rsidR="00E526FF" w:rsidRPr="007800AA">
        <w:rPr>
          <w:lang w:eastAsia="en-US"/>
        </w:rPr>
        <w:t>677,31904</w:t>
      </w:r>
      <w:r w:rsidRPr="007800AA">
        <w:t xml:space="preserve"> тыс. рублей,</w:t>
      </w:r>
    </w:p>
    <w:p w:rsidR="008D7DC6" w:rsidRPr="007800AA" w:rsidRDefault="008D7DC6" w:rsidP="008D7DC6">
      <w:pPr>
        <w:spacing w:line="276" w:lineRule="auto"/>
        <w:jc w:val="both"/>
      </w:pPr>
      <w:r w:rsidRPr="007800AA">
        <w:t>- 2022 год – 492,0 тыс. рублей,</w:t>
      </w:r>
    </w:p>
    <w:p w:rsidR="008D7DC6" w:rsidRPr="007800AA" w:rsidRDefault="008D7DC6" w:rsidP="008D7DC6">
      <w:pPr>
        <w:spacing w:line="276" w:lineRule="auto"/>
        <w:jc w:val="both"/>
      </w:pPr>
      <w:r w:rsidRPr="007800AA">
        <w:t xml:space="preserve">- 2023 год – 722,0 тыс. рублей, </w:t>
      </w:r>
    </w:p>
    <w:p w:rsidR="008D7DC6" w:rsidRPr="007800AA" w:rsidRDefault="008D7DC6" w:rsidP="008D7DC6">
      <w:pPr>
        <w:spacing w:line="276" w:lineRule="auto"/>
        <w:jc w:val="both"/>
      </w:pPr>
      <w:r w:rsidRPr="007800AA">
        <w:t>- 2024 год – 872,0 тыс. рублей,</w:t>
      </w:r>
    </w:p>
    <w:p w:rsidR="008D7DC6" w:rsidRPr="007800AA" w:rsidRDefault="008D7DC6" w:rsidP="000B4584">
      <w:pPr>
        <w:spacing w:line="276" w:lineRule="auto"/>
        <w:jc w:val="both"/>
      </w:pPr>
      <w:r w:rsidRPr="007800AA">
        <w:t>- 2025 год – 872,0 тыс. рублей,</w:t>
      </w:r>
    </w:p>
    <w:p w:rsidR="003308E7" w:rsidRPr="007800AA" w:rsidRDefault="001B5D20" w:rsidP="00C05460">
      <w:pPr>
        <w:spacing w:line="276" w:lineRule="auto"/>
        <w:jc w:val="both"/>
      </w:pPr>
      <w:r w:rsidRPr="007800AA">
        <w:t>- приложение № 2  к  подпрограмме № 3 «Ресурсное обеспечение реализации подпрограммы № 3 «Защита населения и территории Киренского района от чрезвычайных ситуаций» изложить в новой редакции</w:t>
      </w:r>
      <w:r w:rsidR="005745DD" w:rsidRPr="007800AA">
        <w:t xml:space="preserve"> (приложение № </w:t>
      </w:r>
      <w:r w:rsidR="00C0672D" w:rsidRPr="007800AA">
        <w:t>2</w:t>
      </w:r>
      <w:r w:rsidR="005745DD" w:rsidRPr="007800AA">
        <w:t xml:space="preserve"> к постановлению).</w:t>
      </w:r>
    </w:p>
    <w:p w:rsidR="00FB0C4C" w:rsidRPr="007800AA" w:rsidRDefault="006E3F14" w:rsidP="00C0672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AA">
        <w:t xml:space="preserve">    </w:t>
      </w:r>
      <w:r w:rsidR="008513BA" w:rsidRPr="007800AA">
        <w:rPr>
          <w:rFonts w:ascii="Times New Roman" w:hAnsi="Times New Roman" w:cs="Times New Roman"/>
          <w:sz w:val="24"/>
          <w:szCs w:val="24"/>
        </w:rPr>
        <w:t>3</w:t>
      </w:r>
      <w:r w:rsidRPr="007800AA">
        <w:rPr>
          <w:rFonts w:ascii="Times New Roman" w:hAnsi="Times New Roman" w:cs="Times New Roman"/>
          <w:sz w:val="24"/>
          <w:szCs w:val="24"/>
        </w:rPr>
        <w:t>.</w:t>
      </w:r>
      <w:r w:rsidR="00851DD6" w:rsidRPr="007800AA">
        <w:rPr>
          <w:rFonts w:ascii="Times New Roman" w:hAnsi="Times New Roman" w:cs="Times New Roman"/>
          <w:sz w:val="24"/>
          <w:szCs w:val="24"/>
        </w:rPr>
        <w:t xml:space="preserve"> </w:t>
      </w:r>
      <w:r w:rsidR="00FB0C4C" w:rsidRPr="007800AA">
        <w:rPr>
          <w:rFonts w:ascii="Times New Roman" w:hAnsi="Times New Roman" w:cs="Times New Roman"/>
          <w:sz w:val="24"/>
          <w:szCs w:val="24"/>
        </w:rPr>
        <w:t>Внести в подпрограмму № 5 «Организация деятельности МКУ «ЕДДС-112» муниципальной программы «Безопасный город на 2020-2025 годы», утверждённую постановлением администрации Киренского муниципального района от  14 октября 2019 года   № 511 следующие изменения:</w:t>
      </w:r>
    </w:p>
    <w:p w:rsidR="00C0672D" w:rsidRPr="007800AA" w:rsidRDefault="00C0672D" w:rsidP="00C0672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AA">
        <w:rPr>
          <w:rFonts w:ascii="Times New Roman" w:hAnsi="Times New Roman" w:cs="Times New Roman"/>
          <w:sz w:val="24"/>
          <w:szCs w:val="24"/>
        </w:rPr>
        <w:lastRenderedPageBreak/>
        <w:t xml:space="preserve">- в разделе «Ресурсное обеспечение подпрограммы» паспорта подпрограммы,  в разделе 4 «Ресурсное обеспечение подпрограммы» слова: «Подпрограмма финансируется за счет средств районного бюджета. Общий объем финансирования за счет средств районного бюджета </w:t>
      </w:r>
      <w:r w:rsidR="00D37CDF" w:rsidRPr="007800AA">
        <w:rPr>
          <w:rFonts w:ascii="Times New Roman" w:hAnsi="Times New Roman" w:cs="Times New Roman"/>
          <w:sz w:val="24"/>
          <w:szCs w:val="24"/>
        </w:rPr>
        <w:t xml:space="preserve"> </w:t>
      </w:r>
      <w:r w:rsidRPr="007800AA">
        <w:rPr>
          <w:rFonts w:ascii="Times New Roman" w:hAnsi="Times New Roman" w:cs="Times New Roman"/>
          <w:sz w:val="24"/>
          <w:szCs w:val="24"/>
        </w:rPr>
        <w:t xml:space="preserve"> </w:t>
      </w:r>
      <w:r w:rsidR="00D37CDF" w:rsidRPr="007800AA">
        <w:rPr>
          <w:rFonts w:ascii="Times New Roman" w:hAnsi="Times New Roman" w:cs="Times New Roman"/>
          <w:sz w:val="24"/>
          <w:szCs w:val="24"/>
        </w:rPr>
        <w:t xml:space="preserve">63744,92  </w:t>
      </w:r>
      <w:r w:rsidRPr="007800AA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>- 2020 год – 9334,7  тыс. рублей,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>- 2021 год – 10607,3 тыс. рублей,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>- 2022 год – 11195,2 тыс. рублей,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>- 2023 год – 10491,0 тыс. рублей,</w:t>
      </w:r>
    </w:p>
    <w:p w:rsidR="00D37CDF" w:rsidRPr="007800AA" w:rsidRDefault="00D37CDF" w:rsidP="00D37CDF">
      <w:pPr>
        <w:spacing w:line="276" w:lineRule="auto"/>
        <w:jc w:val="both"/>
      </w:pPr>
      <w:r w:rsidRPr="007800AA">
        <w:t>- 2024 год – 11058,36 тыс. рублей,</w:t>
      </w:r>
    </w:p>
    <w:p w:rsidR="00D37CDF" w:rsidRDefault="00D37CDF" w:rsidP="00C0672D">
      <w:pPr>
        <w:spacing w:line="276" w:lineRule="auto"/>
        <w:jc w:val="both"/>
      </w:pPr>
      <w:r w:rsidRPr="007800AA">
        <w:t>- 2025 год – 11058,36 тыс. рублей,</w:t>
      </w:r>
    </w:p>
    <w:p w:rsidR="00014EA6" w:rsidRDefault="00720209" w:rsidP="00720209">
      <w:r w:rsidRPr="007800AA">
        <w:rPr>
          <w:rFonts w:eastAsia="Calibri"/>
        </w:rPr>
        <w:t xml:space="preserve">заменить словами: </w:t>
      </w:r>
      <w:r>
        <w:rPr>
          <w:rFonts w:eastAsia="Calibri"/>
        </w:rPr>
        <w:t xml:space="preserve"> «</w:t>
      </w:r>
      <w:r w:rsidRPr="00720209">
        <w:t xml:space="preserve">Подпрограмма финансируется за счет средств: </w:t>
      </w:r>
    </w:p>
    <w:p w:rsidR="00720209" w:rsidRPr="00720209" w:rsidRDefault="00720209" w:rsidP="00720209">
      <w:r w:rsidRPr="00720209">
        <w:t>-  районного бюджета, общий объем финансирования за счет средств районного бюджета –  49783,5  тыс. рублей, в том числе по годам:</w:t>
      </w:r>
    </w:p>
    <w:p w:rsidR="00720209" w:rsidRPr="00720209" w:rsidRDefault="00720209" w:rsidP="00720209">
      <w:r w:rsidRPr="00720209">
        <w:t>- 2020 год  –   9334,7 тыс. рублей;</w:t>
      </w:r>
    </w:p>
    <w:p w:rsidR="00720209" w:rsidRPr="00720209" w:rsidRDefault="00720209" w:rsidP="00720209">
      <w:r w:rsidRPr="00720209">
        <w:t>- 2021 год  –   9590,2  тыс. рублей;</w:t>
      </w:r>
    </w:p>
    <w:p w:rsidR="00720209" w:rsidRPr="00720209" w:rsidRDefault="00720209" w:rsidP="00720209">
      <w:r w:rsidRPr="00720209">
        <w:t>- 2022 год  –   10309,6 тыс. рублей;</w:t>
      </w:r>
    </w:p>
    <w:p w:rsidR="00720209" w:rsidRPr="00720209" w:rsidRDefault="00720209" w:rsidP="00720209">
      <w:r w:rsidRPr="00720209">
        <w:t>- 2023 год  –   10274,5 тыс</w:t>
      </w:r>
      <w:proofErr w:type="gramStart"/>
      <w:r w:rsidRPr="00720209">
        <w:t>.р</w:t>
      </w:r>
      <w:proofErr w:type="gramEnd"/>
      <w:r w:rsidRPr="00720209">
        <w:t>ублей;</w:t>
      </w:r>
    </w:p>
    <w:p w:rsidR="00720209" w:rsidRPr="00720209" w:rsidRDefault="00720209" w:rsidP="00720209">
      <w:r w:rsidRPr="00720209">
        <w:t>- 2024 год  –   10274,5 тыс</w:t>
      </w:r>
      <w:proofErr w:type="gramStart"/>
      <w:r w:rsidRPr="00720209">
        <w:t>.р</w:t>
      </w:r>
      <w:proofErr w:type="gramEnd"/>
      <w:r w:rsidRPr="00720209">
        <w:t>ублей;</w:t>
      </w:r>
    </w:p>
    <w:p w:rsidR="00720209" w:rsidRPr="00720209" w:rsidRDefault="00720209" w:rsidP="00720209">
      <w:r w:rsidRPr="00720209">
        <w:t>- 2025 год  –    0,00 тыс</w:t>
      </w:r>
      <w:proofErr w:type="gramStart"/>
      <w:r w:rsidRPr="00720209">
        <w:t>.р</w:t>
      </w:r>
      <w:proofErr w:type="gramEnd"/>
      <w:r w:rsidRPr="00720209">
        <w:t>ублей;</w:t>
      </w:r>
    </w:p>
    <w:p w:rsidR="00720209" w:rsidRPr="00720209" w:rsidRDefault="00720209" w:rsidP="00720209">
      <w:r w:rsidRPr="00720209">
        <w:t>- областного бюджета,  общий объем финансирования за счет средств областного  бюджета –  1225,0  тыс. рублей, в том числе по годам:</w:t>
      </w:r>
    </w:p>
    <w:p w:rsidR="00720209" w:rsidRPr="00720209" w:rsidRDefault="00720209" w:rsidP="00720209">
      <w:r w:rsidRPr="00720209">
        <w:t>- 2020 год  –   0,0 тыс. рублей;</w:t>
      </w:r>
    </w:p>
    <w:p w:rsidR="00720209" w:rsidRPr="00720209" w:rsidRDefault="00720209" w:rsidP="00720209">
      <w:r w:rsidRPr="00720209">
        <w:t>- 2021 год  –   1225,0  тыс. рублей;</w:t>
      </w:r>
    </w:p>
    <w:p w:rsidR="00720209" w:rsidRPr="00720209" w:rsidRDefault="00720209" w:rsidP="00720209">
      <w:r w:rsidRPr="00720209">
        <w:t>- 2022 год  –   0,0 тыс. рублей;</w:t>
      </w:r>
    </w:p>
    <w:p w:rsidR="00720209" w:rsidRPr="00720209" w:rsidRDefault="00720209" w:rsidP="00720209">
      <w:r w:rsidRPr="00720209">
        <w:t>- 2023 год  –   0,0 тыс</w:t>
      </w:r>
      <w:proofErr w:type="gramStart"/>
      <w:r w:rsidRPr="00720209">
        <w:t>.р</w:t>
      </w:r>
      <w:proofErr w:type="gramEnd"/>
      <w:r w:rsidRPr="00720209">
        <w:t>ублей;</w:t>
      </w:r>
    </w:p>
    <w:p w:rsidR="00720209" w:rsidRPr="00720209" w:rsidRDefault="00720209" w:rsidP="00720209">
      <w:r w:rsidRPr="00720209">
        <w:t>- 2024 год  –   0,0 тыс</w:t>
      </w:r>
      <w:proofErr w:type="gramStart"/>
      <w:r w:rsidRPr="00720209">
        <w:t>.р</w:t>
      </w:r>
      <w:proofErr w:type="gramEnd"/>
      <w:r w:rsidRPr="00720209">
        <w:t>ублей;</w:t>
      </w:r>
    </w:p>
    <w:p w:rsidR="00720209" w:rsidRPr="00720209" w:rsidRDefault="00720209" w:rsidP="00720209">
      <w:r w:rsidRPr="00720209">
        <w:t>- 2025 год  –    0,00 тыс</w:t>
      </w:r>
      <w:proofErr w:type="gramStart"/>
      <w:r w:rsidRPr="00720209">
        <w:t>.р</w:t>
      </w:r>
      <w:proofErr w:type="gramEnd"/>
      <w:r w:rsidRPr="00720209">
        <w:t>ублей;</w:t>
      </w:r>
    </w:p>
    <w:p w:rsidR="00D37CDF" w:rsidRPr="00720209" w:rsidRDefault="00720209" w:rsidP="00720209">
      <w:pPr>
        <w:spacing w:line="276" w:lineRule="auto"/>
        <w:jc w:val="both"/>
      </w:pPr>
      <w:r>
        <w:t>О</w:t>
      </w:r>
      <w:r w:rsidRPr="00720209">
        <w:t xml:space="preserve">бщий объем финансирования за счет средств </w:t>
      </w:r>
      <w:r>
        <w:t xml:space="preserve">бюджетов </w:t>
      </w:r>
      <w:r w:rsidRPr="00720209">
        <w:t>- 55503,6</w:t>
      </w:r>
      <w:r w:rsidRPr="00720209">
        <w:rPr>
          <w:b/>
        </w:rPr>
        <w:t xml:space="preserve"> </w:t>
      </w:r>
      <w:r w:rsidRPr="00720209">
        <w:t xml:space="preserve"> тыс. рублей</w:t>
      </w:r>
    </w:p>
    <w:p w:rsidR="00FB0C4C" w:rsidRDefault="00FB0C4C" w:rsidP="00C05460">
      <w:pPr>
        <w:spacing w:line="276" w:lineRule="auto"/>
        <w:jc w:val="both"/>
      </w:pPr>
      <w:r w:rsidRPr="007800AA">
        <w:t>- приложение № 2  к  подпрограмме № 5 «Ресурсное обеспечение реализации подпрограммы № 5 «Организация деятельности МКУ «ЕДДС-112» изложить в новой редакции</w:t>
      </w:r>
      <w:r w:rsidR="005745DD" w:rsidRPr="007800AA">
        <w:t xml:space="preserve"> (приложение № </w:t>
      </w:r>
      <w:r w:rsidR="00594612" w:rsidRPr="007800AA">
        <w:t>3</w:t>
      </w:r>
      <w:r w:rsidR="005745DD" w:rsidRPr="007800AA">
        <w:t xml:space="preserve"> к постановлению).</w:t>
      </w:r>
      <w:r w:rsidRPr="00856D26">
        <w:t xml:space="preserve"> </w:t>
      </w:r>
    </w:p>
    <w:p w:rsidR="005C6A17" w:rsidRDefault="00851DD6" w:rsidP="00851D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13BA">
        <w:rPr>
          <w:rFonts w:ascii="Times New Roman" w:hAnsi="Times New Roman" w:cs="Times New Roman"/>
          <w:sz w:val="24"/>
          <w:szCs w:val="24"/>
        </w:rPr>
        <w:t>5</w:t>
      </w:r>
      <w:r w:rsidR="00B85A0F" w:rsidRPr="00856D26">
        <w:rPr>
          <w:rFonts w:ascii="Times New Roman" w:hAnsi="Times New Roman" w:cs="Times New Roman"/>
          <w:sz w:val="24"/>
          <w:szCs w:val="24"/>
        </w:rPr>
        <w:t>.</w:t>
      </w:r>
      <w:r w:rsidR="00B85A0F">
        <w:t xml:space="preserve"> </w:t>
      </w:r>
      <w:r w:rsidR="00B85A0F" w:rsidRPr="00A85FBF">
        <w:rPr>
          <w:rFonts w:ascii="Times New Roman" w:hAnsi="Times New Roman" w:cs="Times New Roman"/>
          <w:sz w:val="24"/>
          <w:szCs w:val="24"/>
        </w:rPr>
        <w:t>Внести соответствующие изменения в План мероприятий по реализации муниципальной программы «Безопасный город на 202</w:t>
      </w:r>
      <w:r w:rsidR="003D5DC2">
        <w:rPr>
          <w:rFonts w:ascii="Times New Roman" w:hAnsi="Times New Roman" w:cs="Times New Roman"/>
          <w:sz w:val="24"/>
          <w:szCs w:val="24"/>
        </w:rPr>
        <w:t>0</w:t>
      </w:r>
      <w:r w:rsidR="00B85A0F" w:rsidRPr="00A85FBF">
        <w:rPr>
          <w:rFonts w:ascii="Times New Roman" w:hAnsi="Times New Roman" w:cs="Times New Roman"/>
          <w:sz w:val="24"/>
          <w:szCs w:val="24"/>
        </w:rPr>
        <w:t>-202</w:t>
      </w:r>
      <w:r w:rsidR="003D5DC2">
        <w:rPr>
          <w:rFonts w:ascii="Times New Roman" w:hAnsi="Times New Roman" w:cs="Times New Roman"/>
          <w:sz w:val="24"/>
          <w:szCs w:val="24"/>
        </w:rPr>
        <w:t>5</w:t>
      </w:r>
      <w:r w:rsidR="00B85A0F" w:rsidRPr="00A85FBF">
        <w:rPr>
          <w:rFonts w:ascii="Times New Roman" w:hAnsi="Times New Roman" w:cs="Times New Roman"/>
          <w:sz w:val="24"/>
          <w:szCs w:val="24"/>
        </w:rPr>
        <w:t xml:space="preserve"> годы» на 202</w:t>
      </w:r>
      <w:r w:rsidR="008513BA">
        <w:rPr>
          <w:rFonts w:ascii="Times New Roman" w:hAnsi="Times New Roman" w:cs="Times New Roman"/>
          <w:sz w:val="24"/>
          <w:szCs w:val="24"/>
        </w:rPr>
        <w:t>1</w:t>
      </w:r>
      <w:r w:rsidR="00B85A0F" w:rsidRPr="00A85FBF">
        <w:rPr>
          <w:rFonts w:ascii="Times New Roman" w:hAnsi="Times New Roman" w:cs="Times New Roman"/>
          <w:sz w:val="24"/>
          <w:szCs w:val="24"/>
        </w:rPr>
        <w:t xml:space="preserve"> год</w:t>
      </w:r>
      <w:r w:rsidR="005745D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594612">
        <w:rPr>
          <w:rFonts w:ascii="Times New Roman" w:hAnsi="Times New Roman" w:cs="Times New Roman"/>
          <w:sz w:val="24"/>
          <w:szCs w:val="24"/>
        </w:rPr>
        <w:t>4</w:t>
      </w:r>
      <w:r w:rsidR="005745DD">
        <w:rPr>
          <w:rFonts w:ascii="Times New Roman" w:hAnsi="Times New Roman" w:cs="Times New Roman"/>
          <w:sz w:val="24"/>
          <w:szCs w:val="24"/>
        </w:rPr>
        <w:t xml:space="preserve"> к постановлению).</w:t>
      </w:r>
    </w:p>
    <w:p w:rsidR="007800AA" w:rsidRDefault="007800AA" w:rsidP="00851D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Утвердить </w:t>
      </w:r>
      <w:r w:rsidRPr="00A85FBF">
        <w:rPr>
          <w:rFonts w:ascii="Times New Roman" w:hAnsi="Times New Roman" w:cs="Times New Roman"/>
          <w:sz w:val="24"/>
          <w:szCs w:val="24"/>
        </w:rPr>
        <w:t>План мероприятий по реализации муниципальной программы «Безопасный город на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5FB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5FBF">
        <w:rPr>
          <w:rFonts w:ascii="Times New Roman" w:hAnsi="Times New Roman" w:cs="Times New Roman"/>
          <w:sz w:val="24"/>
          <w:szCs w:val="24"/>
        </w:rPr>
        <w:t xml:space="preserve"> годы»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5FB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5 к постановлению).</w:t>
      </w:r>
    </w:p>
    <w:p w:rsidR="00B85A0F" w:rsidRPr="00856D26" w:rsidRDefault="00851DD6" w:rsidP="00851D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800AA">
        <w:rPr>
          <w:rFonts w:ascii="Times New Roman" w:hAnsi="Times New Roman" w:cs="Times New Roman"/>
          <w:sz w:val="24"/>
          <w:szCs w:val="24"/>
        </w:rPr>
        <w:t>7</w:t>
      </w:r>
      <w:r w:rsidR="00B85A0F" w:rsidRPr="00856D26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администрации Киренского муниципального района.</w:t>
      </w:r>
    </w:p>
    <w:p w:rsidR="00B85A0F" w:rsidRPr="00856D26" w:rsidRDefault="00851DD6" w:rsidP="00851D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00AA">
        <w:rPr>
          <w:rFonts w:ascii="Times New Roman" w:hAnsi="Times New Roman" w:cs="Times New Roman"/>
          <w:sz w:val="24"/>
          <w:szCs w:val="24"/>
        </w:rPr>
        <w:t>8</w:t>
      </w:r>
      <w:r w:rsidR="00B85A0F" w:rsidRPr="00856D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5A0F" w:rsidRPr="00856D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5A0F" w:rsidRPr="00856D2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1D176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85A0F" w:rsidRDefault="00B85A0F" w:rsidP="00B85A0F">
      <w:pPr>
        <w:rPr>
          <w:b/>
          <w:bCs/>
          <w:color w:val="000000"/>
        </w:rPr>
      </w:pPr>
    </w:p>
    <w:p w:rsidR="00B178C0" w:rsidRPr="00856D26" w:rsidRDefault="00B178C0" w:rsidP="00B85A0F">
      <w:pPr>
        <w:rPr>
          <w:b/>
          <w:bCs/>
          <w:color w:val="000000"/>
        </w:rPr>
      </w:pPr>
    </w:p>
    <w:p w:rsidR="00B85A0F" w:rsidRPr="00856D26" w:rsidRDefault="00B85A0F" w:rsidP="00B85A0F">
      <w:pPr>
        <w:rPr>
          <w:b/>
          <w:bCs/>
          <w:color w:val="000000"/>
        </w:rPr>
      </w:pPr>
    </w:p>
    <w:p w:rsidR="00B85A0F" w:rsidRDefault="00AC2623" w:rsidP="00B85A0F">
      <w:pPr>
        <w:rPr>
          <w:b/>
        </w:rPr>
      </w:pPr>
      <w:r>
        <w:rPr>
          <w:b/>
          <w:bCs/>
          <w:color w:val="000000"/>
        </w:rPr>
        <w:t xml:space="preserve">            Мэр района                                                                                          К.В. </w:t>
      </w:r>
      <w:proofErr w:type="spellStart"/>
      <w:r>
        <w:rPr>
          <w:b/>
          <w:bCs/>
          <w:color w:val="000000"/>
        </w:rPr>
        <w:t>Свистелин</w:t>
      </w:r>
      <w:proofErr w:type="spellEnd"/>
    </w:p>
    <w:p w:rsidR="00B85A0F" w:rsidRDefault="00B85A0F" w:rsidP="00B85A0F">
      <w:pPr>
        <w:rPr>
          <w:b/>
        </w:rPr>
      </w:pPr>
    </w:p>
    <w:p w:rsidR="00B85A0F" w:rsidRDefault="00B85A0F" w:rsidP="00B85A0F"/>
    <w:p w:rsidR="00034E17" w:rsidRDefault="00034E17" w:rsidP="001B322D"/>
    <w:p w:rsidR="00B178C0" w:rsidRDefault="00B178C0" w:rsidP="001B322D"/>
    <w:p w:rsidR="00B178C0" w:rsidRDefault="00B178C0" w:rsidP="001B322D"/>
    <w:p w:rsidR="00B178C0" w:rsidRDefault="00B178C0" w:rsidP="001B322D"/>
    <w:p w:rsidR="00B178C0" w:rsidRDefault="00B178C0" w:rsidP="001B322D"/>
    <w:p w:rsidR="008513BA" w:rsidRDefault="008513BA" w:rsidP="001B322D">
      <w:pPr>
        <w:jc w:val="both"/>
      </w:pPr>
    </w:p>
    <w:p w:rsidR="00594612" w:rsidRDefault="00594612" w:rsidP="001B322D">
      <w:pPr>
        <w:jc w:val="both"/>
      </w:pPr>
    </w:p>
    <w:p w:rsidR="00594612" w:rsidRDefault="00594612" w:rsidP="001B322D">
      <w:pPr>
        <w:jc w:val="both"/>
      </w:pPr>
    </w:p>
    <w:p w:rsidR="003308E7" w:rsidRDefault="003308E7" w:rsidP="001B322D">
      <w:pPr>
        <w:jc w:val="both"/>
      </w:pPr>
    </w:p>
    <w:p w:rsidR="00B85A0F" w:rsidRDefault="00B85A0F" w:rsidP="00B85A0F">
      <w:r>
        <w:t>Согласовано:</w:t>
      </w:r>
    </w:p>
    <w:p w:rsidR="00F726D3" w:rsidRDefault="00F726D3" w:rsidP="00B85A0F"/>
    <w:p w:rsidR="00C05460" w:rsidRDefault="00C05460" w:rsidP="00B85A0F"/>
    <w:p w:rsidR="00C05460" w:rsidRDefault="00C05460" w:rsidP="00C05460">
      <w:pPr>
        <w:pStyle w:val="a8"/>
        <w:ind w:left="0"/>
      </w:pPr>
      <w:r>
        <w:t>Начальник отдела по экономике                                                                         М.Р. Синькова</w:t>
      </w:r>
    </w:p>
    <w:p w:rsidR="004A2AA3" w:rsidRDefault="004A2AA3" w:rsidP="00C05460">
      <w:pPr>
        <w:pStyle w:val="a8"/>
        <w:ind w:left="0"/>
      </w:pPr>
    </w:p>
    <w:p w:rsidR="004A2AA3" w:rsidRDefault="00D37CDF" w:rsidP="00C05460">
      <w:pPr>
        <w:pStyle w:val="a8"/>
        <w:ind w:left="0"/>
      </w:pPr>
      <w:r>
        <w:t>Н</w:t>
      </w:r>
      <w:r w:rsidR="004A2AA3">
        <w:t xml:space="preserve">ачальника финансового управления                                                         </w:t>
      </w:r>
      <w:r>
        <w:t xml:space="preserve">       Е.А. </w:t>
      </w:r>
      <w:proofErr w:type="spellStart"/>
      <w:r>
        <w:t>Шалда</w:t>
      </w:r>
      <w:proofErr w:type="spellEnd"/>
    </w:p>
    <w:p w:rsidR="00C05460" w:rsidRDefault="00C05460" w:rsidP="00B85A0F">
      <w:pPr>
        <w:jc w:val="both"/>
      </w:pPr>
    </w:p>
    <w:p w:rsidR="00C05460" w:rsidRDefault="00C05460" w:rsidP="00B85A0F">
      <w:pPr>
        <w:jc w:val="both"/>
      </w:pPr>
    </w:p>
    <w:p w:rsidR="00B85A0F" w:rsidRDefault="00D37CDF" w:rsidP="00B85A0F">
      <w:pPr>
        <w:jc w:val="both"/>
      </w:pPr>
      <w:r>
        <w:t xml:space="preserve"> </w:t>
      </w:r>
    </w:p>
    <w:p w:rsidR="00B85A0F" w:rsidRDefault="00D37CDF" w:rsidP="00B85A0F">
      <w:pPr>
        <w:jc w:val="both"/>
      </w:pPr>
      <w:r>
        <w:t>П</w:t>
      </w:r>
      <w:r w:rsidR="00B85A0F">
        <w:t>равово</w:t>
      </w:r>
      <w:r>
        <w:t>й отдел</w:t>
      </w:r>
      <w:r w:rsidR="00B85A0F">
        <w:t xml:space="preserve">                                                               </w:t>
      </w:r>
      <w:r w:rsidR="00851DD6">
        <w:t xml:space="preserve">                              </w:t>
      </w:r>
      <w:r>
        <w:t xml:space="preserve"> М.В. Тетерина</w:t>
      </w:r>
    </w:p>
    <w:p w:rsidR="00B85A0F" w:rsidRDefault="00B85A0F" w:rsidP="00B85A0F">
      <w:pPr>
        <w:jc w:val="both"/>
      </w:pPr>
    </w:p>
    <w:p w:rsidR="00B85A0F" w:rsidRDefault="00B85A0F" w:rsidP="00B85A0F">
      <w:pPr>
        <w:pStyle w:val="a8"/>
        <w:ind w:left="0"/>
      </w:pPr>
    </w:p>
    <w:p w:rsidR="00B85A0F" w:rsidRDefault="00B85A0F" w:rsidP="00B85A0F">
      <w:pPr>
        <w:pStyle w:val="a8"/>
        <w:ind w:left="0"/>
      </w:pPr>
    </w:p>
    <w:p w:rsidR="00B85A0F" w:rsidRDefault="00B85A0F" w:rsidP="00B85A0F">
      <w:pPr>
        <w:pStyle w:val="a8"/>
        <w:ind w:left="0"/>
      </w:pPr>
    </w:p>
    <w:p w:rsidR="00B85A0F" w:rsidRDefault="00B85A0F" w:rsidP="00B85A0F">
      <w:pPr>
        <w:pStyle w:val="a8"/>
        <w:ind w:left="0"/>
      </w:pPr>
    </w:p>
    <w:p w:rsidR="00B85A0F" w:rsidRDefault="00B85A0F" w:rsidP="00B85A0F">
      <w:pPr>
        <w:pStyle w:val="a8"/>
        <w:ind w:left="0"/>
      </w:pPr>
    </w:p>
    <w:p w:rsidR="00B85A0F" w:rsidRDefault="00B85A0F" w:rsidP="00B85A0F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B85A0F" w:rsidRDefault="00B85A0F" w:rsidP="00B85A0F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ГО и ЧС </w:t>
      </w:r>
    </w:p>
    <w:p w:rsidR="00B85A0F" w:rsidRDefault="00B85A0F" w:rsidP="00B85A0F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Комитета по имуществу и ЖКХ администрации </w:t>
      </w:r>
    </w:p>
    <w:p w:rsidR="00B85A0F" w:rsidRDefault="00B85A0F" w:rsidP="00B85A0F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Киренского муниципального района</w:t>
      </w:r>
    </w:p>
    <w:p w:rsidR="00B85A0F" w:rsidRDefault="00B85A0F" w:rsidP="00B85A0F">
      <w:pPr>
        <w:pStyle w:val="a8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Залуцкий</w:t>
      </w:r>
      <w:proofErr w:type="spellEnd"/>
      <w:r>
        <w:rPr>
          <w:sz w:val="20"/>
          <w:szCs w:val="20"/>
        </w:rPr>
        <w:t xml:space="preserve"> Е.В. тел. 4-30-87</w:t>
      </w:r>
    </w:p>
    <w:p w:rsidR="00B85A0F" w:rsidRDefault="00B85A0F" w:rsidP="00B85A0F">
      <w:pPr>
        <w:rPr>
          <w:b/>
        </w:rPr>
      </w:pPr>
    </w:p>
    <w:p w:rsidR="00B85A0F" w:rsidRDefault="00B85A0F" w:rsidP="00B85A0F">
      <w:pPr>
        <w:rPr>
          <w:b/>
        </w:rPr>
      </w:pPr>
    </w:p>
    <w:p w:rsidR="00B85A0F" w:rsidRDefault="00B85A0F" w:rsidP="00B85A0F">
      <w:pPr>
        <w:rPr>
          <w:b/>
        </w:rPr>
      </w:pPr>
    </w:p>
    <w:p w:rsidR="00B85A0F" w:rsidRDefault="00B85A0F" w:rsidP="00B85A0F">
      <w:pPr>
        <w:rPr>
          <w:b/>
        </w:rPr>
      </w:pPr>
    </w:p>
    <w:p w:rsidR="00B85A0F" w:rsidRDefault="00B85A0F" w:rsidP="00B85A0F">
      <w:pPr>
        <w:jc w:val="center"/>
      </w:pPr>
      <w:r>
        <w:t>Лист рассылки</w:t>
      </w:r>
    </w:p>
    <w:p w:rsidR="00B85A0F" w:rsidRDefault="00B85A0F" w:rsidP="00B85A0F">
      <w:pPr>
        <w:jc w:val="center"/>
      </w:pPr>
    </w:p>
    <w:p w:rsidR="00B85A0F" w:rsidRDefault="00B85A0F" w:rsidP="00B85A0F">
      <w:pPr>
        <w:jc w:val="center"/>
      </w:pPr>
    </w:p>
    <w:p w:rsidR="00B85A0F" w:rsidRDefault="00B85A0F" w:rsidP="00B85A0F">
      <w:pPr>
        <w:pStyle w:val="a8"/>
        <w:numPr>
          <w:ilvl w:val="0"/>
          <w:numId w:val="15"/>
        </w:numPr>
        <w:jc w:val="both"/>
      </w:pPr>
      <w:r>
        <w:t>Отдел ГО и ЧС Комитета по имуществу и ЖКХ администрации Киренского района</w:t>
      </w:r>
    </w:p>
    <w:p w:rsidR="00B85A0F" w:rsidRDefault="00B85A0F" w:rsidP="00B85A0F">
      <w:pPr>
        <w:pStyle w:val="a8"/>
        <w:numPr>
          <w:ilvl w:val="0"/>
          <w:numId w:val="15"/>
        </w:numPr>
        <w:jc w:val="both"/>
      </w:pPr>
      <w:r>
        <w:t>Финансовое управление администрации Киренского района</w:t>
      </w:r>
    </w:p>
    <w:p w:rsidR="00B85A0F" w:rsidRDefault="00B85A0F" w:rsidP="00B85A0F">
      <w:pPr>
        <w:pStyle w:val="a8"/>
        <w:numPr>
          <w:ilvl w:val="0"/>
          <w:numId w:val="15"/>
        </w:numPr>
        <w:jc w:val="both"/>
      </w:pPr>
      <w:r>
        <w:t>Отдел по экономике администрации Киренского района</w:t>
      </w:r>
    </w:p>
    <w:p w:rsidR="00B85A0F" w:rsidRDefault="00B85A0F" w:rsidP="00B85A0F">
      <w:pPr>
        <w:pStyle w:val="a8"/>
        <w:numPr>
          <w:ilvl w:val="0"/>
          <w:numId w:val="15"/>
        </w:numPr>
        <w:jc w:val="both"/>
      </w:pPr>
      <w:r>
        <w:t xml:space="preserve">Бухгалтерия администрации Киренского района </w:t>
      </w:r>
    </w:p>
    <w:p w:rsidR="00B85A0F" w:rsidRDefault="00B85A0F" w:rsidP="00B85A0F">
      <w:pPr>
        <w:jc w:val="both"/>
      </w:pP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1B322D">
      <w:pPr>
        <w:jc w:val="both"/>
      </w:pPr>
    </w:p>
    <w:p w:rsidR="001B322D" w:rsidRDefault="001B322D" w:rsidP="001B322D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1B322D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1B322D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1B322D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B322D" w:rsidRDefault="001B322D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AC6EEE" w:rsidRDefault="00AC6E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AC6EEE" w:rsidRDefault="00AC6E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AC6EEE" w:rsidRDefault="00AC6E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AC6EEE" w:rsidRDefault="00AC6E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73774" w:rsidRDefault="00873774" w:rsidP="00C05460"/>
    <w:p w:rsidR="00873774" w:rsidRPr="00DC64CF" w:rsidRDefault="00594612" w:rsidP="00873774">
      <w:pPr>
        <w:sectPr w:rsidR="00873774" w:rsidRPr="00DC64CF" w:rsidSect="006803D8">
          <w:pgSz w:w="11906" w:h="16838"/>
          <w:pgMar w:top="568" w:right="851" w:bottom="851" w:left="851" w:header="709" w:footer="709" w:gutter="0"/>
          <w:cols w:space="708"/>
          <w:docGrid w:linePitch="360"/>
        </w:sectPr>
      </w:pPr>
      <w:r>
        <w:t xml:space="preserve"> </w:t>
      </w:r>
    </w:p>
    <w:tbl>
      <w:tblPr>
        <w:tblW w:w="31680" w:type="dxa"/>
        <w:tblCellMar>
          <w:left w:w="0" w:type="dxa"/>
          <w:right w:w="0" w:type="dxa"/>
        </w:tblCellMar>
        <w:tblLook w:val="04A0"/>
      </w:tblPr>
      <w:tblGrid>
        <w:gridCol w:w="19328"/>
        <w:gridCol w:w="12312"/>
        <w:gridCol w:w="20"/>
        <w:gridCol w:w="20"/>
      </w:tblGrid>
      <w:tr w:rsidR="00B85A0F" w:rsidRPr="00DC64CF" w:rsidTr="00B930B5">
        <w:trPr>
          <w:trHeight w:val="320"/>
        </w:trPr>
        <w:tc>
          <w:tcPr>
            <w:tcW w:w="19328" w:type="dxa"/>
          </w:tcPr>
          <w:p w:rsidR="00B85A0F" w:rsidRPr="00E21BA4" w:rsidRDefault="00B85A0F" w:rsidP="000A4AC1">
            <w:pPr>
              <w:widowControl w:val="0"/>
              <w:jc w:val="right"/>
              <w:outlineLvl w:val="1"/>
              <w:rPr>
                <w:lang w:eastAsia="en-US"/>
              </w:rPr>
            </w:pPr>
            <w:r w:rsidRPr="00E21BA4">
              <w:rPr>
                <w:lang w:eastAsia="en-US"/>
              </w:rPr>
              <w:lastRenderedPageBreak/>
              <w:t>Приложение №2</w:t>
            </w:r>
          </w:p>
        </w:tc>
        <w:tc>
          <w:tcPr>
            <w:tcW w:w="12312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  <w:r w:rsidRPr="00DC64CF">
              <w:rPr>
                <w:sz w:val="28"/>
                <w:szCs w:val="28"/>
              </w:rPr>
              <w:t xml:space="preserve">                                                                    «БЕЗОПАСНЫЙ ГОРОД  НА 2020-2025 ГОДЫ»</w:t>
            </w: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85A0F" w:rsidRPr="00DC64CF" w:rsidTr="00B930B5">
        <w:trPr>
          <w:trHeight w:val="179"/>
        </w:trPr>
        <w:tc>
          <w:tcPr>
            <w:tcW w:w="19328" w:type="dxa"/>
          </w:tcPr>
          <w:p w:rsidR="00B85A0F" w:rsidRPr="00E21BA4" w:rsidRDefault="00B85A0F" w:rsidP="00BB09AC">
            <w:pPr>
              <w:widowControl w:val="0"/>
              <w:tabs>
                <w:tab w:val="left" w:pos="13895"/>
                <w:tab w:val="right" w:pos="19328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312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930B5" w:rsidRDefault="00B930B5" w:rsidP="00B930B5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right"/>
        <w:rPr>
          <w:b/>
          <w:sz w:val="20"/>
        </w:rPr>
      </w:pPr>
      <w:r>
        <w:rPr>
          <w:b/>
          <w:sz w:val="20"/>
        </w:rPr>
        <w:t xml:space="preserve">Приложение № </w:t>
      </w:r>
      <w:r w:rsidR="00594612">
        <w:rPr>
          <w:b/>
          <w:sz w:val="20"/>
        </w:rPr>
        <w:t>1</w:t>
      </w:r>
      <w:r>
        <w:rPr>
          <w:b/>
          <w:sz w:val="20"/>
        </w:rPr>
        <w:t xml:space="preserve"> </w:t>
      </w:r>
    </w:p>
    <w:p w:rsidR="00B930B5" w:rsidRDefault="00B930B5" w:rsidP="00B930B5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right"/>
        <w:rPr>
          <w:b/>
          <w:sz w:val="20"/>
        </w:rPr>
      </w:pPr>
      <w:r>
        <w:rPr>
          <w:b/>
          <w:sz w:val="20"/>
        </w:rPr>
        <w:t xml:space="preserve">к постановлению от </w:t>
      </w:r>
      <w:r w:rsidR="004A13DD">
        <w:rPr>
          <w:b/>
          <w:sz w:val="20"/>
        </w:rPr>
        <w:t>29</w:t>
      </w:r>
      <w:r>
        <w:rPr>
          <w:b/>
          <w:sz w:val="20"/>
        </w:rPr>
        <w:t xml:space="preserve"> </w:t>
      </w:r>
      <w:r w:rsidR="004A13DD">
        <w:rPr>
          <w:b/>
          <w:sz w:val="20"/>
        </w:rPr>
        <w:t>декабря</w:t>
      </w:r>
      <w:r>
        <w:rPr>
          <w:b/>
          <w:sz w:val="20"/>
        </w:rPr>
        <w:t xml:space="preserve"> 202</w:t>
      </w:r>
      <w:r w:rsidR="008513BA">
        <w:rPr>
          <w:b/>
          <w:sz w:val="20"/>
        </w:rPr>
        <w:t>1</w:t>
      </w:r>
      <w:r>
        <w:rPr>
          <w:b/>
          <w:sz w:val="20"/>
        </w:rPr>
        <w:t xml:space="preserve"> года № </w:t>
      </w:r>
      <w:r w:rsidR="004A13DD">
        <w:rPr>
          <w:b/>
          <w:sz w:val="20"/>
        </w:rPr>
        <w:t>835</w:t>
      </w:r>
    </w:p>
    <w:p w:rsidR="00B930B5" w:rsidRPr="00D53E66" w:rsidRDefault="00B930B5" w:rsidP="00B85A0F">
      <w:pPr>
        <w:jc w:val="right"/>
        <w:rPr>
          <w:sz w:val="20"/>
          <w:szCs w:val="20"/>
        </w:rPr>
      </w:pPr>
    </w:p>
    <w:p w:rsidR="00B85A0F" w:rsidRPr="00D53E66" w:rsidRDefault="00B85A0F" w:rsidP="00B85A0F">
      <w:pPr>
        <w:jc w:val="right"/>
        <w:rPr>
          <w:sz w:val="20"/>
          <w:szCs w:val="20"/>
        </w:rPr>
      </w:pPr>
      <w:r w:rsidRPr="00D53E66">
        <w:rPr>
          <w:sz w:val="20"/>
          <w:szCs w:val="20"/>
        </w:rPr>
        <w:t>Приложение № 2</w:t>
      </w:r>
    </w:p>
    <w:p w:rsidR="00B85A0F" w:rsidRPr="00D53E66" w:rsidRDefault="00B85A0F" w:rsidP="00B85A0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53E66">
        <w:rPr>
          <w:sz w:val="20"/>
          <w:szCs w:val="20"/>
        </w:rPr>
        <w:t>к муниципальной программе «Безопасный город на 202</w:t>
      </w:r>
      <w:r w:rsidR="003D5DC2">
        <w:rPr>
          <w:sz w:val="20"/>
          <w:szCs w:val="20"/>
        </w:rPr>
        <w:t>0</w:t>
      </w:r>
      <w:r w:rsidRPr="00D53E66">
        <w:rPr>
          <w:sz w:val="20"/>
          <w:szCs w:val="20"/>
        </w:rPr>
        <w:t>-202</w:t>
      </w:r>
      <w:r w:rsidR="003D5DC2">
        <w:rPr>
          <w:sz w:val="20"/>
          <w:szCs w:val="20"/>
        </w:rPr>
        <w:t>5</w:t>
      </w:r>
      <w:r w:rsidRPr="00D53E66">
        <w:rPr>
          <w:sz w:val="20"/>
          <w:szCs w:val="20"/>
        </w:rPr>
        <w:t xml:space="preserve"> годы»</w:t>
      </w:r>
    </w:p>
    <w:p w:rsidR="00B85A0F" w:rsidRPr="00D53E66" w:rsidRDefault="00B85A0F" w:rsidP="00B85A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5A0F" w:rsidRPr="00D53E66" w:rsidRDefault="00B85A0F" w:rsidP="00B85A0F">
      <w:pPr>
        <w:jc w:val="center"/>
        <w:rPr>
          <w:b/>
          <w:bCs/>
          <w:color w:val="000000"/>
          <w:sz w:val="20"/>
          <w:szCs w:val="20"/>
        </w:rPr>
      </w:pPr>
      <w:r w:rsidRPr="00D53E66">
        <w:rPr>
          <w:b/>
          <w:bCs/>
          <w:color w:val="000000"/>
          <w:sz w:val="20"/>
          <w:szCs w:val="20"/>
        </w:rPr>
        <w:t xml:space="preserve">РЕСУРСНОЕ ОБЕСПЕЧЕНИЕ РЕАЛИЗАЦИИ МУНИЦИПАЛЬНОЙ  ПРОГРАММЫ КИРЕНСКОГО РАЙОНА </w:t>
      </w:r>
    </w:p>
    <w:p w:rsidR="00B85A0F" w:rsidRPr="00D53E66" w:rsidRDefault="00B85A0F" w:rsidP="00B85A0F">
      <w:pPr>
        <w:jc w:val="center"/>
        <w:rPr>
          <w:b/>
          <w:bCs/>
          <w:color w:val="000000"/>
          <w:sz w:val="20"/>
          <w:szCs w:val="20"/>
        </w:rPr>
      </w:pPr>
      <w:r w:rsidRPr="00D53E66">
        <w:rPr>
          <w:b/>
          <w:bCs/>
          <w:color w:val="000000"/>
          <w:sz w:val="20"/>
          <w:szCs w:val="20"/>
        </w:rPr>
        <w:t xml:space="preserve">ЗА СЧЕТ ВСЕХ ИСТОЧНИКОВ ФИНАНСИРОВАНИЯ </w:t>
      </w:r>
      <w:r w:rsidRPr="00D53E66">
        <w:rPr>
          <w:bCs/>
          <w:color w:val="000000"/>
          <w:sz w:val="20"/>
          <w:szCs w:val="20"/>
        </w:rPr>
        <w:t xml:space="preserve"> </w:t>
      </w:r>
    </w:p>
    <w:p w:rsidR="00B85A0F" w:rsidRPr="00D53E66" w:rsidRDefault="00B85A0F" w:rsidP="00B85A0F">
      <w:pPr>
        <w:jc w:val="center"/>
        <w:rPr>
          <w:sz w:val="20"/>
          <w:szCs w:val="20"/>
        </w:rPr>
      </w:pPr>
      <w:r w:rsidRPr="00D53E66">
        <w:rPr>
          <w:sz w:val="20"/>
          <w:szCs w:val="20"/>
        </w:rPr>
        <w:t>«БЕЗОПАСНЫЙ ГОРОД НА 202</w:t>
      </w:r>
      <w:r w:rsidR="003D5DC2">
        <w:rPr>
          <w:sz w:val="20"/>
          <w:szCs w:val="20"/>
        </w:rPr>
        <w:t>0</w:t>
      </w:r>
      <w:r w:rsidRPr="00D53E66">
        <w:rPr>
          <w:sz w:val="20"/>
          <w:szCs w:val="20"/>
        </w:rPr>
        <w:t>-202</w:t>
      </w:r>
      <w:r w:rsidR="003D5DC2">
        <w:rPr>
          <w:sz w:val="20"/>
          <w:szCs w:val="20"/>
        </w:rPr>
        <w:t>5</w:t>
      </w:r>
      <w:r w:rsidRPr="00D53E66">
        <w:rPr>
          <w:sz w:val="20"/>
          <w:szCs w:val="20"/>
        </w:rPr>
        <w:t xml:space="preserve"> ГОДЫ»</w:t>
      </w:r>
    </w:p>
    <w:p w:rsidR="00B85A0F" w:rsidRPr="00DC64CF" w:rsidRDefault="00B85A0F" w:rsidP="00B85A0F">
      <w:pPr>
        <w:jc w:val="center"/>
        <w:rPr>
          <w:sz w:val="18"/>
          <w:szCs w:val="28"/>
        </w:rPr>
      </w:pPr>
    </w:p>
    <w:p w:rsidR="00B85A0F" w:rsidRPr="00DC64CF" w:rsidRDefault="00B85A0F" w:rsidP="00B85A0F">
      <w:pPr>
        <w:rPr>
          <w:b/>
          <w:bCs/>
          <w:color w:val="000000"/>
          <w:sz w:val="28"/>
          <w:szCs w:val="28"/>
        </w:rPr>
      </w:pPr>
    </w:p>
    <w:tbl>
      <w:tblPr>
        <w:tblW w:w="15828" w:type="dxa"/>
        <w:jc w:val="center"/>
        <w:tblInd w:w="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5"/>
        <w:gridCol w:w="1711"/>
        <w:gridCol w:w="3690"/>
        <w:gridCol w:w="992"/>
        <w:gridCol w:w="992"/>
        <w:gridCol w:w="993"/>
        <w:gridCol w:w="1134"/>
        <w:gridCol w:w="1134"/>
        <w:gridCol w:w="1134"/>
        <w:gridCol w:w="1023"/>
      </w:tblGrid>
      <w:tr w:rsidR="00720209" w:rsidRPr="007A4D5D" w:rsidTr="0018045C">
        <w:trPr>
          <w:trHeight w:val="600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Оценка расходов</w:t>
            </w:r>
            <w:r w:rsidRPr="007A4D5D">
              <w:rPr>
                <w:sz w:val="20"/>
                <w:szCs w:val="20"/>
                <w:lang w:eastAsia="en-US"/>
              </w:rPr>
              <w:br/>
              <w:t>(тыс. руб.), годы</w:t>
            </w:r>
          </w:p>
        </w:tc>
      </w:tr>
      <w:tr w:rsidR="00720209" w:rsidRPr="007A4D5D" w:rsidTr="0018045C">
        <w:trPr>
          <w:trHeight w:val="789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720209" w:rsidRPr="007A4D5D" w:rsidTr="0018045C">
        <w:trPr>
          <w:trHeight w:val="91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720209" w:rsidTr="0018045C">
        <w:trPr>
          <w:trHeight w:val="158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программа «Безопасный город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2021-2026 годы».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12827,987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12659,617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13502,36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13502,36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77372,5 </w:t>
            </w:r>
            <w:r w:rsidRPr="001D5689">
              <w:rPr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720209" w:rsidTr="0018045C">
        <w:trPr>
          <w:trHeight w:val="22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sz w:val="20"/>
                <w:szCs w:val="20"/>
                <w:lang w:eastAsia="en-US"/>
              </w:rPr>
              <w:t>ОБ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720209" w:rsidTr="0018045C">
        <w:trPr>
          <w:trHeight w:val="46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Tr="0018045C">
        <w:trPr>
          <w:trHeight w:val="27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 (МБ)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12827,987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11434,617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13502,36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13502,36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76147,524 </w:t>
            </w:r>
            <w:r w:rsidRPr="001D5689">
              <w:rPr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720209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 (ИИ)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программы: отдел ГО и ЧС Комитета по имуществу и ЖКХ администрации Киренского муниципального района (далее – отдел ГО и ЧС)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Всего  </w:t>
            </w:r>
          </w:p>
          <w:p w:rsidR="00720209" w:rsidRPr="00856D26" w:rsidRDefault="00720209" w:rsidP="0018045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856D26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3154,272</w:t>
            </w:r>
            <w:r w:rsidRPr="001D568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1843,86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2444,00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2444,00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13080,132 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3154,272</w:t>
            </w:r>
            <w:r w:rsidRPr="001D568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1843,86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2444,00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2444,00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13080,132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Соисполнитель 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программы: 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Всего    </w:t>
            </w:r>
            <w:r w:rsidRPr="00856D26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9334,715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11195,2</w:t>
            </w:r>
            <w:r w:rsidRPr="007647A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11058,36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11058,36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63953,4  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9334,715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11195,2</w:t>
            </w:r>
            <w:r w:rsidRPr="007647A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11058,36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11058,36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62728,435    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Участник: 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5"/>
          <w:jc w:val="center"/>
        </w:trPr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11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Подпрограмма 1 «Организация инфраструктуры АПК «Безопасный город»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Ответственный исполнитель подпрограммы: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 Комитета по имуществу и ЖКХ администрации Киренского муниципального района (далее – отдел ГО и ЧС)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1345,</w:t>
            </w:r>
            <w:r>
              <w:rPr>
                <w:sz w:val="18"/>
                <w:szCs w:val="18"/>
                <w:lang w:eastAsia="en-US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1070,18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1450,0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7115,06 </w:t>
            </w:r>
          </w:p>
        </w:tc>
      </w:tr>
      <w:tr w:rsidR="00720209" w:rsidRPr="00856D26" w:rsidTr="0018045C">
        <w:trPr>
          <w:trHeight w:val="18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1345,</w:t>
            </w:r>
            <w:r>
              <w:rPr>
                <w:sz w:val="18"/>
                <w:szCs w:val="18"/>
                <w:lang w:eastAsia="en-US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1070,18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1450,0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7115,06   </w:t>
            </w:r>
          </w:p>
        </w:tc>
      </w:tr>
      <w:tr w:rsidR="00720209" w:rsidRPr="00856D26" w:rsidTr="0018045C">
        <w:trPr>
          <w:trHeight w:val="165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1.1 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Совершенствование инфраструктуры АПК «Безопасный город»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5624,5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5624,5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Мероприятие 1.1.1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Приобретение, доставка, установка  оборудования системы оповещения П-166М (оконечные устройства) в населенных пунктах района.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4355,0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4355,0</w:t>
            </w:r>
          </w:p>
        </w:tc>
      </w:tr>
      <w:tr w:rsidR="00720209" w:rsidRPr="00856D26" w:rsidTr="0018045C">
        <w:trPr>
          <w:trHeight w:val="35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1.1.2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информационного табло с бегущей строкой в целях информирования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450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450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1.1.3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Доставка информационного </w:t>
            </w:r>
            <w:r w:rsidRPr="00856D26">
              <w:rPr>
                <w:sz w:val="20"/>
                <w:szCs w:val="20"/>
                <w:lang w:eastAsia="en-US"/>
              </w:rPr>
              <w:lastRenderedPageBreak/>
              <w:t>табло с бегущей строкой в целях информирования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40,0 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40,0 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1.1.4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Монтаж информационного табло с бегущей строкой в целях информирования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363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229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363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1.2</w:t>
            </w:r>
            <w:r w:rsidRPr="00856D26">
              <w:rPr>
                <w:sz w:val="20"/>
                <w:szCs w:val="20"/>
                <w:lang w:eastAsia="en-US"/>
              </w:rPr>
              <w:t xml:space="preserve"> Развитие системы видеонаблюдения.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340,545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21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C705D7">
              <w:rPr>
                <w:sz w:val="18"/>
                <w:szCs w:val="18"/>
                <w:lang w:eastAsia="en-US"/>
              </w:rPr>
              <w:t>,1</w:t>
            </w: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val="en-US" w:eastAsia="en-US"/>
              </w:rPr>
              <w:t>1</w:t>
            </w:r>
            <w:r w:rsidRPr="00522D94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90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545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340,545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705D7">
              <w:rPr>
                <w:sz w:val="18"/>
                <w:szCs w:val="18"/>
                <w:lang w:eastAsia="en-US"/>
              </w:rPr>
              <w:t>21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C705D7">
              <w:rPr>
                <w:sz w:val="18"/>
                <w:szCs w:val="18"/>
                <w:lang w:eastAsia="en-US"/>
              </w:rPr>
              <w:t>,1</w:t>
            </w: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val="en-US" w:eastAsia="en-US"/>
              </w:rPr>
              <w:t>1</w:t>
            </w:r>
            <w:r w:rsidRPr="00522D94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90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545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Мероприятие 1.2.1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камер видеонаблюдения для оборудования мест с массовым пребыванием людей.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629,04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629,04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Мероприятие 1.2.2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Установка (монтаж) камер видеонаблюдения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val="en-US" w:eastAsia="en-US"/>
              </w:rPr>
              <w:t>00</w:t>
            </w:r>
            <w:r w:rsidRPr="00522D94">
              <w:rPr>
                <w:sz w:val="18"/>
                <w:szCs w:val="18"/>
                <w:lang w:eastAsia="en-US"/>
              </w:rPr>
              <w:t xml:space="preserve">,0 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100,180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val="en-US" w:eastAsia="en-US"/>
              </w:rPr>
              <w:t>00</w:t>
            </w:r>
            <w:r w:rsidRPr="00522D94">
              <w:rPr>
                <w:sz w:val="18"/>
                <w:szCs w:val="18"/>
                <w:lang w:eastAsia="en-US"/>
              </w:rPr>
              <w:t xml:space="preserve">,0 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1.2.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Поставка лицензий ключ к серверу видеокамер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505 </w:t>
            </w:r>
          </w:p>
        </w:tc>
      </w:tr>
      <w:tr w:rsidR="00720209" w:rsidRPr="00856D26" w:rsidTr="0018045C">
        <w:trPr>
          <w:trHeight w:val="258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14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6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505 </w:t>
            </w:r>
          </w:p>
        </w:tc>
      </w:tr>
      <w:tr w:rsidR="00720209" w:rsidRPr="00856D26" w:rsidTr="0018045C">
        <w:trPr>
          <w:trHeight w:val="217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07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Подпрограмма 2   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«Профилактика терроризма и экстремизма </w:t>
            </w:r>
            <w:r w:rsidRPr="007A4D5D">
              <w:rPr>
                <w:b/>
                <w:bCs/>
                <w:sz w:val="20"/>
                <w:szCs w:val="20"/>
                <w:lang w:eastAsia="en-US"/>
              </w:rPr>
              <w:t>на территории Киренского района</w:t>
            </w:r>
            <w:r w:rsidRPr="007A4D5D"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Ответственный исполнитель подпрограммы: 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 Комитета по имуществу и ЖКХ администрации Киренского муниципального района (далее – отдел ГО и ЧС)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 xml:space="preserve">72,0 </w:t>
            </w:r>
          </w:p>
        </w:tc>
      </w:tr>
      <w:tr w:rsidR="00720209" w:rsidRPr="00856D26" w:rsidTr="0018045C">
        <w:trPr>
          <w:trHeight w:val="3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5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5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 xml:space="preserve">72,0 </w:t>
            </w:r>
          </w:p>
        </w:tc>
      </w:tr>
      <w:tr w:rsidR="00720209" w:rsidRPr="00856D26" w:rsidTr="0018045C">
        <w:trPr>
          <w:trHeight w:val="160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lastRenderedPageBreak/>
              <w:t xml:space="preserve"> Основное мероприятие 2.1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Профилактика терроризма и экстремизма, минимизация и ликвидация последствий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Мероприятие 2.1.1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Изготовление баннеров в целях создания социальной рекламы антитеррористической  направленности  и их размещение в общественных местах.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Мероприятие 2.1.2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Опубликование в районной газете методических рекомендаций, статей и памяток по профилактическим мерам антитеррористического и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антиэкстремистского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характера.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42,0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42,0</w:t>
            </w:r>
          </w:p>
        </w:tc>
      </w:tr>
      <w:tr w:rsidR="00720209" w:rsidRPr="00856D26" w:rsidTr="0018045C">
        <w:trPr>
          <w:trHeight w:val="839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58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Подпрограмма 3  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«Защита населения и территории Киренского района от чрезвычайных ситуаций»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703,680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E526FF" w:rsidRDefault="00720209" w:rsidP="0018045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5369,757</w:t>
            </w:r>
          </w:p>
        </w:tc>
      </w:tr>
      <w:tr w:rsidR="00720209" w:rsidRPr="00856D26" w:rsidTr="0018045C">
        <w:trPr>
          <w:trHeight w:val="214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6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77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703,680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526FF"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5369,757</w:t>
            </w:r>
          </w:p>
        </w:tc>
      </w:tr>
      <w:tr w:rsidR="00720209" w:rsidRPr="00856D26" w:rsidTr="0018045C">
        <w:trPr>
          <w:trHeight w:val="232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1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подпрограммы: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703,680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5369,757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720209" w:rsidRPr="00856D26" w:rsidTr="0018045C">
        <w:trPr>
          <w:trHeight w:val="18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703,680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526FF"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5369,757</w:t>
            </w:r>
          </w:p>
        </w:tc>
      </w:tr>
      <w:tr w:rsidR="00720209" w:rsidRPr="00856D26" w:rsidTr="0018045C">
        <w:trPr>
          <w:trHeight w:val="165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26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Предупреждение и ликвидация последствий ЧС, обусловленных бытовыми и лесными пожарами, первичные меры пожарной безопасности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81,360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860,0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81,360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860,0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Изготовление памяток, листовок.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Опашка населенных пунктов межселенных территорий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87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3.1.3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Страхование и материальное стимулирование  добровольной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EF4BCB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324,4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EF4BCB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324,4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3.1.4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извещателей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с </w:t>
            </w:r>
            <w:r w:rsidRPr="00856D26">
              <w:rPr>
                <w:sz w:val="20"/>
                <w:szCs w:val="20"/>
                <w:lang w:val="en-US" w:eastAsia="en-US"/>
              </w:rPr>
              <w:t>GSM</w:t>
            </w:r>
            <w:r w:rsidRPr="00856D26">
              <w:rPr>
                <w:sz w:val="20"/>
                <w:szCs w:val="20"/>
                <w:lang w:eastAsia="en-US"/>
              </w:rPr>
              <w:t xml:space="preserve">- модулем для оснащения мест проживания семей, находящихся в социально-опасном положении, а также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маломобильных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групп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3.1.5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ранцевых лесных огнетушителей  (РЛО) для добровольной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26,860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26,860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3.1.6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спецодежды для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720209" w:rsidRPr="00856D26" w:rsidTr="0018045C">
        <w:trPr>
          <w:trHeight w:val="7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Основное мероприятие 3.2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Предупреждение и ликвидация последствий ЧС, обусловленных весенними паводками.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561,682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522D94"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3093,055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561,682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522D94"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3093,055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Проведение превентивных мероприятий по ослаблению ледовых полей на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lastRenderedPageBreak/>
              <w:t>затороопасных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участках рек.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78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415,85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1814,45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78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415,85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1814,45</w:t>
            </w:r>
          </w:p>
        </w:tc>
      </w:tr>
      <w:tr w:rsidR="00720209" w:rsidRPr="00856D26" w:rsidTr="0018045C">
        <w:trPr>
          <w:trHeight w:val="7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Мероприятие 3.2.2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тарифа для спутниковых телефонов в целях функционирования оперативной группы.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55,220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216,3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55,220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216,3</w:t>
            </w:r>
          </w:p>
        </w:tc>
      </w:tr>
      <w:tr w:rsidR="00720209" w:rsidRPr="00856D26" w:rsidTr="0018045C">
        <w:trPr>
          <w:trHeight w:val="7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89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3.2.3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спутникового телефона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3.2.4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Предоставление УГМС Иркутской области гидрометеорологической информации и прогнозов погоды.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61,025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64,25160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503,565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61,025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64,25160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503,565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3.2.5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ГСМ для проведения мероприятий по предупреждению и ликвидации ЧС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187,63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187,63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3.3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Предупреждение и ликвидация последствий ЧС природного и техногенного характера, обусловленных авариями на объектах ЖКХ, энергетики, социальной инфраструктуры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3.3.1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Проведение аварийно-восстановительных работ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3.3.2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Ремонт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эл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>. станций, тепловых пушек отдела ГОЧС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37,37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lastRenderedPageBreak/>
              <w:t xml:space="preserve"> Основное мероприятие 3.4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Создание материального резерва на случаи возникновения ЧС.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60,63744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60,63744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3.4.1</w:t>
            </w: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спальных мешков, палатки</w:t>
            </w: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3.4.2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материалов для ликвидации ЧС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C705D7">
              <w:rPr>
                <w:sz w:val="18"/>
                <w:szCs w:val="18"/>
                <w:lang w:eastAsia="en-US"/>
              </w:rPr>
              <w:t>0,63</w:t>
            </w: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Pr="00522D94">
              <w:rPr>
                <w:sz w:val="18"/>
                <w:szCs w:val="18"/>
                <w:lang w:eastAsia="en-US"/>
              </w:rPr>
              <w:t>30,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C705D7">
              <w:rPr>
                <w:sz w:val="18"/>
                <w:szCs w:val="18"/>
                <w:lang w:eastAsia="en-US"/>
              </w:rPr>
              <w:t>0,63</w:t>
            </w: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Pr="00522D94">
              <w:rPr>
                <w:sz w:val="18"/>
                <w:szCs w:val="18"/>
                <w:lang w:eastAsia="en-US"/>
              </w:rPr>
              <w:t>30,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3.5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Охрана жизни людей на водных объектах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Мероприятие 3.5.1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ГСМ для проведения   патрулирования водных объектов и составления административных протоколов на нарушителей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Мероприятие 3.5.2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Изготовление баннеров, в целях проведения профилактических мероприятий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Основное мероприятие 3.6</w:t>
            </w:r>
          </w:p>
          <w:p w:rsidR="00720209" w:rsidRPr="00856D26" w:rsidRDefault="00720209" w:rsidP="0018045C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Нормативно-правовая документация по вопросам защиты населения и территории от ЧС.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14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A4D5D">
              <w:rPr>
                <w:b/>
                <w:sz w:val="20"/>
                <w:szCs w:val="20"/>
                <w:lang w:eastAsia="en-US"/>
              </w:rPr>
              <w:t>.6.1.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</w:rPr>
              <w:lastRenderedPageBreak/>
              <w:t>Разработка, согласование, утверждение  Плана гражданской обороны Киренского района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 w:rsidRPr="00856D26">
              <w:rPr>
                <w:sz w:val="20"/>
                <w:szCs w:val="20"/>
                <w:lang w:eastAsia="en-US"/>
              </w:rPr>
              <w:lastRenderedPageBreak/>
              <w:t>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23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4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1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250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20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A4D5D">
              <w:rPr>
                <w:b/>
                <w:sz w:val="20"/>
                <w:szCs w:val="20"/>
                <w:lang w:eastAsia="en-US"/>
              </w:rPr>
              <w:t>.6.2.</w:t>
            </w:r>
          </w:p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</w:rPr>
              <w:t>Разработка, согласование, утверждение  Плана приведения гражданской обороны Киренского района в готовность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20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78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88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307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b/>
                <w:sz w:val="20"/>
                <w:szCs w:val="20"/>
                <w:lang w:eastAsia="en-US"/>
              </w:rPr>
            </w:pPr>
            <w:r w:rsidRPr="005A7E5B">
              <w:rPr>
                <w:b/>
                <w:sz w:val="20"/>
                <w:szCs w:val="20"/>
                <w:lang w:eastAsia="en-US"/>
              </w:rPr>
              <w:t>Основное мероприятие 3.7</w:t>
            </w:r>
          </w:p>
          <w:p w:rsidR="00720209" w:rsidRPr="005A7E5B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«Мероприятия по обеспечению безопасности населения Киренского муниципального района, связанной с распространением новой </w:t>
            </w:r>
            <w:proofErr w:type="spellStart"/>
            <w:r>
              <w:rPr>
                <w:sz w:val="20"/>
                <w:szCs w:val="20"/>
                <w:lang w:eastAsia="en-US"/>
              </w:rPr>
              <w:t>коронавирусной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инфекции»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909,052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909,052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909,052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909,052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3.7.1</w:t>
            </w:r>
          </w:p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условий для функционирования отдельного санитарного поста досмотра граждан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3.7.2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листовок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Мероприятие 3.7.3</w:t>
            </w:r>
          </w:p>
          <w:p w:rsidR="00720209" w:rsidRPr="00B6718D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Приобретение средств индивидуальной защиты, дезинфицирующих средств, бактерицидных облучателей, бесконтактных термометров, антисептиков, другого необходимого оборудования и материалов для обеспечения исполнительных органов местного самоуправления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keepNext/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B6718D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372,052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372,052 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372,052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372,052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58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Подпрограмма 4 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«Мероприятия по гражданской обороне на территории Киренского района»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18045C">
        <w:trPr>
          <w:trHeight w:val="214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6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17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18045C">
        <w:trPr>
          <w:trHeight w:val="232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21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подпрограммы: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18045C">
        <w:trPr>
          <w:trHeight w:val="18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18045C">
        <w:trPr>
          <w:trHeight w:val="165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4.1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56D26">
              <w:rPr>
                <w:sz w:val="20"/>
                <w:szCs w:val="20"/>
                <w:lang w:eastAsia="en-US"/>
              </w:rPr>
              <w:t>Обучение по вопросам</w:t>
            </w:r>
            <w:proofErr w:type="gramEnd"/>
            <w:r w:rsidRPr="00856D26">
              <w:rPr>
                <w:sz w:val="20"/>
                <w:szCs w:val="20"/>
                <w:lang w:eastAsia="en-US"/>
              </w:rPr>
              <w:t xml:space="preserve"> ГО   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4.1.1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Подготовка и переподготовка должностных лиц администрации района в ГБУ ДПО «УМЦ ГОЧС и ПБ Иркутской области»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133,5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133,5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4.1.2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стендов для размещения наглядной агитации по ГО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05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36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4.2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Создание материального резерва в целях гражданской обороны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4.2.1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медицинских средств индивидуальной защиты (аптечка)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4.2.2</w:t>
            </w: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средств радиационной, химической и биологической разведки и контроля (дозиметр, метеостанция)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18045C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C74BC4" w:rsidTr="0018045C">
        <w:trPr>
          <w:trHeight w:val="258"/>
          <w:jc w:val="center"/>
        </w:trPr>
        <w:tc>
          <w:tcPr>
            <w:tcW w:w="3025" w:type="dxa"/>
            <w:vMerge w:val="restart"/>
            <w:shd w:val="clear" w:color="auto" w:fill="auto"/>
          </w:tcPr>
          <w:p w:rsidR="00720209" w:rsidRPr="00D4027D" w:rsidRDefault="00720209" w:rsidP="0018045C">
            <w:pPr>
              <w:rPr>
                <w:b/>
                <w:sz w:val="20"/>
                <w:szCs w:val="20"/>
              </w:rPr>
            </w:pPr>
            <w:r w:rsidRPr="00D4027D">
              <w:rPr>
                <w:b/>
                <w:sz w:val="20"/>
                <w:szCs w:val="20"/>
              </w:rPr>
              <w:t xml:space="preserve">Подпрограмма 5  </w:t>
            </w:r>
          </w:p>
          <w:p w:rsidR="00720209" w:rsidRPr="00D4027D" w:rsidRDefault="00720209" w:rsidP="0018045C">
            <w:pPr>
              <w:rPr>
                <w:b/>
                <w:sz w:val="20"/>
                <w:szCs w:val="20"/>
              </w:rPr>
            </w:pPr>
            <w:r w:rsidRPr="00D4027D">
              <w:rPr>
                <w:b/>
                <w:sz w:val="20"/>
                <w:szCs w:val="20"/>
              </w:rPr>
              <w:lastRenderedPageBreak/>
              <w:t>«Организация деятельности МКУ «ЕДДС-112»</w:t>
            </w:r>
          </w:p>
        </w:tc>
        <w:tc>
          <w:tcPr>
            <w:tcW w:w="1711" w:type="dxa"/>
            <w:vMerge w:val="restart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 xml:space="preserve">всего, в том </w:t>
            </w:r>
            <w:r w:rsidRPr="00D4027D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9334,7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41836,657</w:t>
            </w:r>
          </w:p>
        </w:tc>
      </w:tr>
      <w:tr w:rsidR="00720209" w:rsidRPr="00C74BC4" w:rsidTr="0018045C">
        <w:trPr>
          <w:trHeight w:val="214"/>
          <w:jc w:val="center"/>
        </w:trPr>
        <w:tc>
          <w:tcPr>
            <w:tcW w:w="3025" w:type="dxa"/>
            <w:vMerge/>
            <w:vAlign w:val="center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1225,0</w:t>
            </w:r>
          </w:p>
        </w:tc>
      </w:tr>
      <w:tr w:rsidR="00720209" w:rsidRPr="00C74BC4" w:rsidTr="0018045C">
        <w:trPr>
          <w:trHeight w:val="161"/>
          <w:jc w:val="center"/>
        </w:trPr>
        <w:tc>
          <w:tcPr>
            <w:tcW w:w="3025" w:type="dxa"/>
            <w:vMerge/>
            <w:vAlign w:val="center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217"/>
          <w:jc w:val="center"/>
        </w:trPr>
        <w:tc>
          <w:tcPr>
            <w:tcW w:w="3025" w:type="dxa"/>
            <w:vMerge/>
            <w:vAlign w:val="center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9334,7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40611,7</w:t>
            </w:r>
          </w:p>
        </w:tc>
      </w:tr>
      <w:tr w:rsidR="00720209" w:rsidRPr="00C74BC4" w:rsidTr="0018045C">
        <w:trPr>
          <w:trHeight w:val="232"/>
          <w:jc w:val="center"/>
        </w:trPr>
        <w:tc>
          <w:tcPr>
            <w:tcW w:w="3025" w:type="dxa"/>
            <w:vMerge/>
            <w:vAlign w:val="center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211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подпрограммы:  МКУ «ЕДДС-112»</w:t>
            </w: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9334,7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41836,657</w:t>
            </w:r>
          </w:p>
        </w:tc>
      </w:tr>
      <w:tr w:rsidR="00720209" w:rsidRPr="00C74BC4" w:rsidTr="0018045C">
        <w:trPr>
          <w:trHeight w:val="183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1225,0</w:t>
            </w:r>
          </w:p>
        </w:tc>
      </w:tr>
      <w:tr w:rsidR="00720209" w:rsidRPr="00C74BC4" w:rsidTr="0018045C">
        <w:trPr>
          <w:trHeight w:val="300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300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9334,7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40611,7</w:t>
            </w:r>
          </w:p>
        </w:tc>
      </w:tr>
      <w:tr w:rsidR="00720209" w:rsidRPr="00C74BC4" w:rsidTr="0018045C">
        <w:trPr>
          <w:trHeight w:val="165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27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участник:  отсутствует</w:t>
            </w: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C705D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73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300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300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C705D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b/>
                <w:sz w:val="20"/>
                <w:szCs w:val="20"/>
              </w:rPr>
            </w:pPr>
            <w:r w:rsidRPr="00D4027D">
              <w:rPr>
                <w:b/>
                <w:sz w:val="20"/>
                <w:szCs w:val="20"/>
              </w:rPr>
              <w:t>Основное мероприятие 5.1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«Обеспечение деятельности  и устойчивого функционирования МКУ «ЕДДС-112»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41836,657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40611,7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C16EBA" w:rsidRDefault="00720209" w:rsidP="0018045C">
            <w:pPr>
              <w:rPr>
                <w:sz w:val="20"/>
                <w:szCs w:val="20"/>
              </w:rPr>
            </w:pPr>
            <w:r w:rsidRPr="00C16EBA">
              <w:rPr>
                <w:sz w:val="20"/>
                <w:szCs w:val="20"/>
              </w:rPr>
              <w:t>Мероприятие 5.1.1.</w:t>
            </w:r>
          </w:p>
          <w:p w:rsidR="00720209" w:rsidRPr="006E1787" w:rsidRDefault="00720209" w:rsidP="0018045C">
            <w:pPr>
              <w:rPr>
                <w:b/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«</w:t>
            </w:r>
            <w:r w:rsidRPr="004C686A">
              <w:rPr>
                <w:sz w:val="20"/>
                <w:szCs w:val="20"/>
              </w:rPr>
              <w:t>Финансовое обеспечение личного состава МКУ "ЕДДС-112</w:t>
            </w:r>
            <w:r w:rsidRPr="00D4027D">
              <w:rPr>
                <w:sz w:val="20"/>
                <w:szCs w:val="20"/>
              </w:rPr>
              <w:t>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9684,4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8974,20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35463,8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  <w:highlight w:val="yellow"/>
              </w:rPr>
            </w:pPr>
            <w:r w:rsidRPr="003D5DC2">
              <w:rPr>
                <w:sz w:val="18"/>
                <w:szCs w:val="18"/>
              </w:rPr>
              <w:t>9684,4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8974,2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35463,8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  <w:r w:rsidRPr="00580B4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</w:t>
            </w:r>
            <w:r w:rsidRPr="00580B4B">
              <w:rPr>
                <w:sz w:val="20"/>
                <w:szCs w:val="20"/>
              </w:rPr>
              <w:t xml:space="preserve"> </w:t>
            </w:r>
          </w:p>
          <w:p w:rsidR="00720209" w:rsidRPr="006E1787" w:rsidRDefault="00720209" w:rsidP="0018045C">
            <w:pPr>
              <w:rPr>
                <w:b/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Обучение </w:t>
            </w:r>
            <w:r>
              <w:rPr>
                <w:sz w:val="20"/>
                <w:szCs w:val="20"/>
              </w:rPr>
              <w:t>оперативно</w:t>
            </w:r>
            <w:r w:rsidRPr="00580B4B">
              <w:rPr>
                <w:sz w:val="20"/>
                <w:szCs w:val="20"/>
              </w:rPr>
              <w:t>-диспетчерского состава</w:t>
            </w:r>
            <w:r>
              <w:rPr>
                <w:sz w:val="20"/>
                <w:szCs w:val="20"/>
              </w:rPr>
              <w:t xml:space="preserve"> МКУ"</w:t>
            </w:r>
            <w:r w:rsidRPr="00580B4B">
              <w:rPr>
                <w:sz w:val="20"/>
                <w:szCs w:val="20"/>
              </w:rPr>
              <w:t xml:space="preserve"> ЕДДС</w:t>
            </w:r>
            <w:r>
              <w:rPr>
                <w:sz w:val="20"/>
                <w:szCs w:val="20"/>
              </w:rPr>
              <w:t>-112"</w:t>
            </w:r>
            <w:r w:rsidRPr="00580B4B">
              <w:rPr>
                <w:sz w:val="20"/>
                <w:szCs w:val="20"/>
              </w:rPr>
              <w:t xml:space="preserve"> в ГБУ ДПО «УМЦ ГОЧС и ПБ Иркутской области»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196,6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196,6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  <w:r w:rsidRPr="00580B4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3</w:t>
            </w:r>
            <w:r w:rsidRPr="00580B4B">
              <w:rPr>
                <w:sz w:val="20"/>
                <w:szCs w:val="20"/>
              </w:rPr>
              <w:t xml:space="preserve">  </w:t>
            </w:r>
          </w:p>
          <w:p w:rsidR="00720209" w:rsidRPr="006E1787" w:rsidRDefault="00720209" w:rsidP="0018045C">
            <w:pPr>
              <w:rPr>
                <w:b/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Приобретение форменной одежды </w:t>
            </w:r>
            <w:r w:rsidRPr="00A34885">
              <w:rPr>
                <w:sz w:val="20"/>
                <w:szCs w:val="20"/>
              </w:rPr>
              <w:t xml:space="preserve">(брюки синего цвета) </w:t>
            </w:r>
            <w:r w:rsidRPr="00580B4B">
              <w:rPr>
                <w:sz w:val="20"/>
                <w:szCs w:val="20"/>
              </w:rPr>
              <w:t>дежурно-диспетчерскому составу ЕДДС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72,00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72,00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A348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  <w:r w:rsidRPr="00A34885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4 </w:t>
            </w:r>
            <w:r w:rsidRPr="00A34885">
              <w:rPr>
                <w:sz w:val="20"/>
                <w:szCs w:val="20"/>
              </w:rPr>
              <w:t>Приобретение настенных карт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96753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5</w:t>
            </w:r>
            <w:r w:rsidRPr="00967535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5  </w:t>
            </w:r>
            <w:r w:rsidRPr="00967535">
              <w:rPr>
                <w:sz w:val="20"/>
                <w:szCs w:val="20"/>
              </w:rPr>
              <w:t>Приобретение материалов, принадлежностей  в комнату отдыха и приема пищи ЕДДС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</w:t>
            </w:r>
            <w:r w:rsidRPr="00D4027D">
              <w:rPr>
                <w:sz w:val="20"/>
                <w:szCs w:val="20"/>
              </w:rPr>
              <w:lastRenderedPageBreak/>
              <w:t>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5.1.6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>Оплата услуг по предоставлению  каналов связи и широкополосного доступа к сети интернет для функционирования системы оповещения П-166М.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520,00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520,00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  <w:r w:rsidRPr="00580B4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7 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>Оплата услуг по эксплуатационно-техническому обслуживанию системы оповещения П-166М.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600,00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600,00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5.1.8 Э</w:t>
            </w:r>
            <w:r w:rsidRPr="00A34885">
              <w:rPr>
                <w:sz w:val="20"/>
                <w:szCs w:val="20"/>
              </w:rPr>
              <w:t xml:space="preserve">ксплуатационно-техническое обслуживание </w:t>
            </w:r>
            <w:proofErr w:type="gramStart"/>
            <w:r w:rsidRPr="00A34885">
              <w:rPr>
                <w:sz w:val="20"/>
                <w:szCs w:val="20"/>
              </w:rPr>
              <w:t>оборудования системы обеспечения вызова экстренных оперативных служб</w:t>
            </w:r>
            <w:proofErr w:type="gramEnd"/>
            <w:r w:rsidRPr="00A34885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единому номеру 112.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340,00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340,00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5.1.9 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71202C">
              <w:rPr>
                <w:sz w:val="20"/>
                <w:szCs w:val="20"/>
              </w:rPr>
              <w:t>Проведение обсле</w:t>
            </w:r>
            <w:r>
              <w:rPr>
                <w:sz w:val="20"/>
                <w:szCs w:val="20"/>
              </w:rPr>
              <w:t xml:space="preserve">дования  и аттестация сегмента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71202C">
              <w:rPr>
                <w:sz w:val="20"/>
                <w:szCs w:val="20"/>
              </w:rPr>
              <w:t>еформационной</w:t>
            </w:r>
            <w:proofErr w:type="spellEnd"/>
            <w:r w:rsidRPr="0071202C">
              <w:rPr>
                <w:sz w:val="20"/>
                <w:szCs w:val="20"/>
              </w:rPr>
              <w:t xml:space="preserve"> системы </w:t>
            </w:r>
            <w:proofErr w:type="spellStart"/>
            <w:r w:rsidRPr="0071202C">
              <w:rPr>
                <w:sz w:val="20"/>
                <w:szCs w:val="20"/>
              </w:rPr>
              <w:t>Системы</w:t>
            </w:r>
            <w:proofErr w:type="spellEnd"/>
            <w:r w:rsidRPr="0071202C">
              <w:rPr>
                <w:sz w:val="20"/>
                <w:szCs w:val="20"/>
              </w:rPr>
              <w:t xml:space="preserve"> -112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5.1.10 </w:t>
            </w:r>
            <w:r w:rsidRPr="009F3ACD">
              <w:rPr>
                <w:sz w:val="20"/>
                <w:szCs w:val="20"/>
              </w:rPr>
              <w:t>Приобретение ГСМ</w:t>
            </w:r>
            <w:r>
              <w:rPr>
                <w:sz w:val="20"/>
                <w:szCs w:val="20"/>
              </w:rPr>
              <w:t xml:space="preserve"> для СВП (судно на воздушной подушке)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448,5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448,5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5.1.11 </w:t>
            </w:r>
            <w:r w:rsidRPr="009F3ACD">
              <w:rPr>
                <w:sz w:val="20"/>
                <w:szCs w:val="20"/>
              </w:rPr>
              <w:t xml:space="preserve">Приобретение запасных частей </w:t>
            </w:r>
            <w:r>
              <w:rPr>
                <w:sz w:val="20"/>
                <w:szCs w:val="20"/>
              </w:rPr>
              <w:t>к СВП (Судно на воздушной подушке)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24,00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24,00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9F3ACD" w:rsidRDefault="00720209" w:rsidP="0018045C">
            <w:pPr>
              <w:rPr>
                <w:sz w:val="20"/>
                <w:szCs w:val="20"/>
              </w:rPr>
            </w:pPr>
            <w:r w:rsidRPr="009F3ACD">
              <w:rPr>
                <w:sz w:val="20"/>
                <w:szCs w:val="20"/>
              </w:rPr>
              <w:t xml:space="preserve">Мероприятие 5.1.12 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9F3ACD">
              <w:rPr>
                <w:sz w:val="20"/>
                <w:szCs w:val="20"/>
              </w:rPr>
              <w:t>Уплата транспортного налога, государственной пошлины, за</w:t>
            </w:r>
            <w:r>
              <w:rPr>
                <w:sz w:val="20"/>
                <w:szCs w:val="20"/>
              </w:rPr>
              <w:t xml:space="preserve"> СВП (судно на воздушной подушке)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34,6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34,6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54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5.1.13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комплектующих и расходных материалов к оргтехнике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448CC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448CC">
              <w:rPr>
                <w:sz w:val="18"/>
                <w:szCs w:val="18"/>
              </w:rPr>
              <w:t xml:space="preserve">12,2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68,70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448CC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448CC">
              <w:rPr>
                <w:sz w:val="18"/>
                <w:szCs w:val="18"/>
              </w:rPr>
              <w:t xml:space="preserve">12,2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68,70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5.1.14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Приобретение канцелярских товаров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 xml:space="preserve">ответственный </w:t>
            </w:r>
            <w:r w:rsidRPr="00D4027D">
              <w:rPr>
                <w:sz w:val="20"/>
                <w:szCs w:val="20"/>
              </w:rPr>
              <w:lastRenderedPageBreak/>
              <w:t>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5.1.15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электронно-цифровой подписи для программы Контур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>кстерн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27,90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27,90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5.1.16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876,1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876,1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5.1.17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оргтехники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952FAA" w:rsidRDefault="00720209" w:rsidP="0018045C">
            <w:pPr>
              <w:rPr>
                <w:sz w:val="20"/>
                <w:szCs w:val="20"/>
              </w:rPr>
            </w:pPr>
            <w:r w:rsidRPr="00952FAA">
              <w:rPr>
                <w:sz w:val="20"/>
                <w:szCs w:val="20"/>
              </w:rPr>
              <w:t>Мероприятие 5.1.18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952FAA">
              <w:rPr>
                <w:sz w:val="20"/>
                <w:szCs w:val="20"/>
              </w:rPr>
              <w:t>Приобретение прочих материальных запасов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46,50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46,5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5.1.19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резервных каналов связи Системы -112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5.1.20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CE4EE8">
              <w:rPr>
                <w:sz w:val="20"/>
                <w:szCs w:val="20"/>
              </w:rPr>
              <w:t xml:space="preserve">Содержание гаража на зимний период 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175,90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371,3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175,90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371,3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5.1.21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Эксплуатационно-техническое обслуживание камер видеонаблюдения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324,8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324,8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5.1.22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каналов передачи данных для камер видеонаблюдения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1201,6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1201,6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5.1.23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Приобретение аккумуляторных батарей для оконечных устройств системы оповещения П-166М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 xml:space="preserve">ответственный </w:t>
            </w:r>
            <w:r w:rsidRPr="00D4027D">
              <w:rPr>
                <w:sz w:val="20"/>
                <w:szCs w:val="20"/>
              </w:rPr>
              <w:lastRenderedPageBreak/>
              <w:t>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312,00</w:t>
            </w:r>
          </w:p>
        </w:tc>
      </w:tr>
      <w:tr w:rsidR="00720209" w:rsidRPr="00B63F87" w:rsidTr="0018045C">
        <w:trPr>
          <w:trHeight w:val="318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5.1.24</w:t>
            </w:r>
          </w:p>
          <w:p w:rsidR="00720209" w:rsidRPr="00F30871" w:rsidRDefault="00720209" w:rsidP="0018045C">
            <w:pPr>
              <w:rPr>
                <w:sz w:val="20"/>
                <w:szCs w:val="20"/>
              </w:rPr>
            </w:pPr>
            <w:r w:rsidRPr="00CE4EE8">
              <w:rPr>
                <w:sz w:val="20"/>
                <w:szCs w:val="20"/>
              </w:rPr>
              <w:t>Приобретение запасных частей для автомобиля УАЗ, ТО автомобиля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09" w:rsidRPr="003D5DC2" w:rsidRDefault="00720209" w:rsidP="0018045C">
            <w:pPr>
              <w:jc w:val="center"/>
            </w:pPr>
            <w:r w:rsidRPr="003D5DC2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09" w:rsidRPr="003D5DC2" w:rsidRDefault="00720209" w:rsidP="0018045C">
            <w:pPr>
              <w:jc w:val="center"/>
            </w:pPr>
            <w:r w:rsidRPr="003D5DC2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177,3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09" w:rsidRPr="003D5DC2" w:rsidRDefault="00720209" w:rsidP="0018045C">
            <w:pPr>
              <w:jc w:val="center"/>
            </w:pPr>
            <w:r w:rsidRPr="003D5DC2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09" w:rsidRPr="003D5DC2" w:rsidRDefault="00720209" w:rsidP="0018045C">
            <w:pPr>
              <w:jc w:val="center"/>
            </w:pPr>
            <w:r w:rsidRPr="003D5DC2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177,3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5.1.25</w:t>
            </w:r>
          </w:p>
          <w:p w:rsidR="00720209" w:rsidRPr="00F30871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ГСМ для автомобиля УАЗ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416,7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416,7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5.1.26</w:t>
            </w:r>
          </w:p>
          <w:p w:rsidR="00720209" w:rsidRPr="009F3ACD" w:rsidRDefault="00720209" w:rsidP="0018045C">
            <w:pPr>
              <w:rPr>
                <w:sz w:val="20"/>
                <w:szCs w:val="20"/>
              </w:rPr>
            </w:pPr>
            <w:r w:rsidRPr="009F3ACD">
              <w:rPr>
                <w:sz w:val="20"/>
                <w:szCs w:val="20"/>
              </w:rPr>
              <w:t xml:space="preserve">Транспортный налог на </w:t>
            </w:r>
            <w:r w:rsidRPr="00952FAA">
              <w:rPr>
                <w:sz w:val="20"/>
                <w:szCs w:val="20"/>
              </w:rPr>
              <w:t>автомобиль, госпошлина, ОСАГО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57,60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57,60</w:t>
            </w:r>
          </w:p>
        </w:tc>
      </w:tr>
      <w:tr w:rsidR="00720209" w:rsidRPr="00B63F87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18045C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</w:tbl>
    <w:p w:rsidR="00893344" w:rsidRPr="00DC64CF" w:rsidRDefault="00893344" w:rsidP="00DC64CF">
      <w:pPr>
        <w:sectPr w:rsidR="00893344" w:rsidRPr="00DC64CF" w:rsidSect="00BB09AC">
          <w:pgSz w:w="16838" w:h="11906" w:orient="landscape"/>
          <w:pgMar w:top="426" w:right="567" w:bottom="567" w:left="851" w:header="709" w:footer="709" w:gutter="0"/>
          <w:cols w:space="708"/>
          <w:docGrid w:linePitch="360"/>
        </w:sectPr>
      </w:pPr>
    </w:p>
    <w:p w:rsidR="00D53E66" w:rsidRDefault="00D53E66" w:rsidP="00D53E66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Приложение № </w:t>
      </w:r>
      <w:r w:rsidR="00594612">
        <w:rPr>
          <w:b/>
          <w:sz w:val="20"/>
        </w:rPr>
        <w:t>2</w:t>
      </w:r>
      <w:r>
        <w:rPr>
          <w:b/>
          <w:sz w:val="20"/>
        </w:rPr>
        <w:t xml:space="preserve"> </w:t>
      </w:r>
    </w:p>
    <w:p w:rsidR="00613FAB" w:rsidRDefault="00613FAB" w:rsidP="00613FAB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right"/>
        <w:rPr>
          <w:b/>
          <w:sz w:val="20"/>
        </w:rPr>
      </w:pPr>
      <w:r>
        <w:rPr>
          <w:b/>
          <w:sz w:val="20"/>
        </w:rPr>
        <w:t>к постановлению от 29 декабря 2021 года № 835</w:t>
      </w:r>
    </w:p>
    <w:p w:rsidR="00D53E66" w:rsidRDefault="00613FAB" w:rsidP="00D53E66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right"/>
        <w:rPr>
          <w:b/>
          <w:sz w:val="20"/>
        </w:rPr>
      </w:pPr>
      <w:r>
        <w:rPr>
          <w:b/>
          <w:sz w:val="20"/>
        </w:rPr>
        <w:t xml:space="preserve"> </w:t>
      </w:r>
    </w:p>
    <w:p w:rsidR="00B85A0F" w:rsidRPr="00DC64CF" w:rsidRDefault="00B85A0F" w:rsidP="00B85A0F">
      <w:pPr>
        <w:jc w:val="right"/>
        <w:rPr>
          <w:bCs/>
          <w:color w:val="000000"/>
        </w:rPr>
      </w:pPr>
    </w:p>
    <w:p w:rsidR="00B85A0F" w:rsidRPr="00DC64CF" w:rsidRDefault="00B85A0F" w:rsidP="00B85A0F">
      <w:pPr>
        <w:jc w:val="right"/>
      </w:pPr>
    </w:p>
    <w:p w:rsidR="00B85A0F" w:rsidRPr="0041386E" w:rsidRDefault="00B85A0F" w:rsidP="002611E2">
      <w:pPr>
        <w:jc w:val="center"/>
        <w:rPr>
          <w:b/>
          <w:bCs/>
          <w:color w:val="000000"/>
          <w:sz w:val="20"/>
          <w:szCs w:val="20"/>
        </w:rPr>
      </w:pPr>
      <w:r w:rsidRPr="0041386E">
        <w:rPr>
          <w:b/>
          <w:bCs/>
          <w:color w:val="000000"/>
          <w:sz w:val="20"/>
          <w:szCs w:val="20"/>
        </w:rPr>
        <w:t xml:space="preserve">РЕСУРСНОЕ ОБЕСПЕЧЕНИЕ РЕАЛИЗАЦИИ </w:t>
      </w:r>
      <w:r w:rsidRPr="0041386E">
        <w:rPr>
          <w:b/>
          <w:sz w:val="20"/>
          <w:szCs w:val="20"/>
        </w:rPr>
        <w:t>ПОДПРОГРАММЫ</w:t>
      </w:r>
      <w:r w:rsidRPr="0041386E">
        <w:rPr>
          <w:b/>
          <w:bCs/>
          <w:color w:val="000000"/>
          <w:sz w:val="20"/>
          <w:szCs w:val="20"/>
        </w:rPr>
        <w:t xml:space="preserve"> № 3</w:t>
      </w:r>
    </w:p>
    <w:p w:rsidR="00B85A0F" w:rsidRPr="0041386E" w:rsidRDefault="00B85A0F" w:rsidP="002611E2">
      <w:pPr>
        <w:jc w:val="center"/>
        <w:rPr>
          <w:sz w:val="20"/>
          <w:szCs w:val="20"/>
        </w:rPr>
      </w:pPr>
      <w:r w:rsidRPr="0041386E">
        <w:rPr>
          <w:sz w:val="20"/>
          <w:szCs w:val="20"/>
        </w:rPr>
        <w:t>«ЗАЩИТА НАСЕЛЕНИЯ И ТЕРРИТОРИИ КИРЕНСКОГО РАЙОНА ОТ ЧРЕЗВЫЧАЙНЫХ СИТУАЦИЙ»</w:t>
      </w:r>
    </w:p>
    <w:p w:rsidR="00B85A0F" w:rsidRPr="0041386E" w:rsidRDefault="00B85A0F" w:rsidP="002611E2">
      <w:pPr>
        <w:jc w:val="center"/>
        <w:rPr>
          <w:b/>
          <w:bCs/>
          <w:color w:val="000000"/>
          <w:sz w:val="20"/>
          <w:szCs w:val="20"/>
        </w:rPr>
      </w:pPr>
      <w:r w:rsidRPr="0041386E">
        <w:rPr>
          <w:b/>
          <w:bCs/>
          <w:color w:val="000000"/>
          <w:sz w:val="20"/>
          <w:szCs w:val="20"/>
        </w:rPr>
        <w:t>МУНИЦИПАЛЬНОЙ  ПРОГРАММЫ КИРЕНСКОГО РАЙОНА</w:t>
      </w:r>
    </w:p>
    <w:p w:rsidR="00B85A0F" w:rsidRPr="0041386E" w:rsidRDefault="00B85A0F" w:rsidP="002611E2">
      <w:pPr>
        <w:jc w:val="center"/>
        <w:rPr>
          <w:sz w:val="20"/>
          <w:szCs w:val="20"/>
        </w:rPr>
      </w:pPr>
      <w:r w:rsidRPr="0041386E">
        <w:rPr>
          <w:sz w:val="20"/>
          <w:szCs w:val="20"/>
        </w:rPr>
        <w:t>«БЕЗОПАСНЫЙ ГОРОД НА 2020-2025 ГОДЫ»</w:t>
      </w:r>
    </w:p>
    <w:p w:rsidR="00B85A0F" w:rsidRPr="00DC64CF" w:rsidRDefault="00B85A0F" w:rsidP="002611E2">
      <w:pPr>
        <w:jc w:val="center"/>
        <w:rPr>
          <w:bCs/>
          <w:color w:val="000000"/>
          <w:sz w:val="28"/>
          <w:szCs w:val="28"/>
        </w:rPr>
      </w:pPr>
      <w:r w:rsidRPr="0041386E">
        <w:rPr>
          <w:b/>
          <w:bCs/>
          <w:color w:val="000000"/>
          <w:sz w:val="20"/>
          <w:szCs w:val="20"/>
        </w:rPr>
        <w:t>ЗА СЧЕТ ВСЕХ ИСТОЧНИКОВ ФИНАНСИРОВАНИЯ</w:t>
      </w:r>
    </w:p>
    <w:p w:rsidR="00B85A0F" w:rsidRPr="00DC64CF" w:rsidRDefault="00B85A0F" w:rsidP="00B85A0F">
      <w:pPr>
        <w:jc w:val="center"/>
      </w:pPr>
    </w:p>
    <w:tbl>
      <w:tblPr>
        <w:tblW w:w="15828" w:type="dxa"/>
        <w:jc w:val="center"/>
        <w:tblInd w:w="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5"/>
        <w:gridCol w:w="1711"/>
        <w:gridCol w:w="3690"/>
        <w:gridCol w:w="992"/>
        <w:gridCol w:w="992"/>
        <w:gridCol w:w="993"/>
        <w:gridCol w:w="1134"/>
        <w:gridCol w:w="1134"/>
        <w:gridCol w:w="1134"/>
        <w:gridCol w:w="1023"/>
      </w:tblGrid>
      <w:tr w:rsidR="002611E2" w:rsidTr="00191FD7">
        <w:trPr>
          <w:trHeight w:val="600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расходов</w:t>
            </w:r>
            <w:r>
              <w:rPr>
                <w:sz w:val="20"/>
                <w:szCs w:val="20"/>
                <w:lang w:eastAsia="en-US"/>
              </w:rPr>
              <w:br/>
              <w:t>(тыс. руб.), годы</w:t>
            </w:r>
          </w:p>
        </w:tc>
      </w:tr>
      <w:tr w:rsidR="002611E2" w:rsidTr="00191FD7">
        <w:trPr>
          <w:trHeight w:val="789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2611E2" w:rsidTr="00191FD7">
        <w:trPr>
          <w:trHeight w:val="91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E2" w:rsidRDefault="002611E2" w:rsidP="00191F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705D7" w:rsidRPr="00856D26" w:rsidTr="00C705D7">
        <w:trPr>
          <w:trHeight w:val="258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Подпрограмма 3   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«Защита населения и территории Киренского района от чрезвычайных ситуаций»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677,31904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5408,7144 </w:t>
            </w:r>
          </w:p>
        </w:tc>
      </w:tr>
      <w:tr w:rsidR="00C705D7" w:rsidRPr="00856D26" w:rsidTr="00C705D7">
        <w:trPr>
          <w:trHeight w:val="214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6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77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677,31904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5408,7144 </w:t>
            </w:r>
          </w:p>
        </w:tc>
      </w:tr>
      <w:tr w:rsidR="00C705D7" w:rsidRPr="00856D26" w:rsidTr="00C705D7">
        <w:trPr>
          <w:trHeight w:val="232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1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подпрограммы: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677,31904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5408,7144 </w:t>
            </w:r>
          </w:p>
        </w:tc>
      </w:tr>
      <w:tr w:rsidR="00C705D7" w:rsidRPr="00856D26" w:rsidTr="00C705D7">
        <w:trPr>
          <w:trHeight w:val="18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677,31904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5408,7144 </w:t>
            </w:r>
          </w:p>
        </w:tc>
      </w:tr>
      <w:tr w:rsidR="00C705D7" w:rsidRPr="00856D26" w:rsidTr="00C705D7">
        <w:trPr>
          <w:trHeight w:val="165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465D2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26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3.1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Предупреждение и ликвидация последствий ЧС, обусловленных бытовыми и лесными пожарами, первичные меры пожарной безопасности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81,360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860,0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81,360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860,0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3.1.1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Изготовление памяток, листовок.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3.1.2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Опашка населенных пунктов межселенных территорий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87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3.1.3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Страхование и материальное стимулирование  добровольной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EF4BCB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324,4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EF4BCB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324,4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3.1.4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извещателей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с </w:t>
            </w:r>
            <w:r w:rsidRPr="00856D26">
              <w:rPr>
                <w:sz w:val="20"/>
                <w:szCs w:val="20"/>
                <w:lang w:val="en-US" w:eastAsia="en-US"/>
              </w:rPr>
              <w:t>GSM</w:t>
            </w:r>
            <w:r w:rsidRPr="00856D26">
              <w:rPr>
                <w:sz w:val="20"/>
                <w:szCs w:val="20"/>
                <w:lang w:eastAsia="en-US"/>
              </w:rPr>
              <w:t xml:space="preserve">- модулем для оснащения мест проживания семей, находящихся в социально-опасном положении, а также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маломобильных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групп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3.1.5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ранцевых лесных огнетушителей  (РЛО) для добровольной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26,860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26,860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3.1.6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спецодежды для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C705D7" w:rsidRPr="00856D26" w:rsidTr="00C705D7">
        <w:trPr>
          <w:trHeight w:val="7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Основное мероприятие 3.2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Предупреждение и ликвидация последствий ЧС, обусловленных весенними паводками.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535,3216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522D94"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3093,055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535,3216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522D94"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3093,055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Мероприятие 3.2.1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Проведение превентивных мероприятий по ослаблению ледовых полей на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затороопасных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участках рек.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78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415,85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1814,45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78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415,85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1814,45</w:t>
            </w:r>
          </w:p>
        </w:tc>
      </w:tr>
      <w:tr w:rsidR="00C705D7" w:rsidRPr="00856D26" w:rsidTr="00C705D7">
        <w:trPr>
          <w:trHeight w:val="7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3.2.2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тарифа для спутниковых телефонов в целях функционирования оперативной группы.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55,220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216,3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55,220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216,3</w:t>
            </w:r>
          </w:p>
        </w:tc>
      </w:tr>
      <w:tr w:rsidR="00C705D7" w:rsidRPr="00856D26" w:rsidTr="00C705D7">
        <w:trPr>
          <w:trHeight w:val="7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89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3.2.3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спутникового телефона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3.2.4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Предоставление УГМС Иркутской области гидрометеорологической информации и прогнозов погоды.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61,025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64,25160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503,565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61,025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64,25160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503,565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3.2.5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ГСМ для проведения мероприятий по предупреждению и ликвидации ЧС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187,63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187,63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3.3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Предупреждение и ликвидация последствий ЧС природного и техногенного характера, обусловленных авариями на объектах ЖКХ, энергетики, социальной инфраструктуры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3.3.1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Проведение аварийно-восстановительных работ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ответственный 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3.3.2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Ремонт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эл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>. станций, тепловых пушек отдела ГОЧС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37,37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Основное мероприятие 3.4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Создание материального резерва на случаи возникновения ЧС.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60,63744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60,63744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3.4.1</w:t>
            </w:r>
          </w:p>
          <w:p w:rsidR="00C705D7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спальных мешков, палатки</w:t>
            </w:r>
          </w:p>
          <w:p w:rsidR="00C705D7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3.4.2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материалов для ликвидации ЧС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30,63678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Pr="00522D94">
              <w:rPr>
                <w:sz w:val="18"/>
                <w:szCs w:val="18"/>
                <w:lang w:eastAsia="en-US"/>
              </w:rPr>
              <w:t>30,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 30,63678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Pr="00522D94">
              <w:rPr>
                <w:sz w:val="18"/>
                <w:szCs w:val="18"/>
                <w:lang w:eastAsia="en-US"/>
              </w:rPr>
              <w:t>30,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D7" w:rsidRPr="00856D26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3.5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Охрана жизни людей на водных объектах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Мероприятие 3.5.1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ГСМ для проведения   патрулирования водных объектов и составления административных протоколов на нарушителей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 xml:space="preserve"> Мероприятие 3.5.2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Изготовление баннеров, в целях проведения профилактических мероприятий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Основное мероприятие 3.6</w:t>
            </w:r>
          </w:p>
          <w:p w:rsidR="00C705D7" w:rsidRPr="00856D26" w:rsidRDefault="00C705D7" w:rsidP="00C705D7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Нормативно-правовая документация по вопросам защиты населения и территории от ЧС.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14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A4D5D">
              <w:rPr>
                <w:b/>
                <w:sz w:val="20"/>
                <w:szCs w:val="20"/>
                <w:lang w:eastAsia="en-US"/>
              </w:rPr>
              <w:t>.6.1.</w:t>
            </w:r>
          </w:p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</w:rPr>
              <w:t>Разработка, согласование, утверждение  Плана гражданской обороны Киренского района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705D7" w:rsidRPr="00856D26" w:rsidTr="00C705D7">
        <w:trPr>
          <w:trHeight w:val="23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4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1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705D7" w:rsidRPr="00856D26" w:rsidTr="00C705D7">
        <w:trPr>
          <w:trHeight w:val="250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20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A4D5D">
              <w:rPr>
                <w:b/>
                <w:sz w:val="20"/>
                <w:szCs w:val="20"/>
                <w:lang w:eastAsia="en-US"/>
              </w:rPr>
              <w:t>.6.2.</w:t>
            </w:r>
          </w:p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</w:rPr>
              <w:t>Разработка, согласование, утверждение  Плана приведения гражданской обороны Киренского района в готовность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705D7" w:rsidRPr="00856D26" w:rsidTr="00C705D7">
        <w:trPr>
          <w:trHeight w:val="20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78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288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705D7" w:rsidRPr="00856D26" w:rsidTr="00C705D7">
        <w:trPr>
          <w:trHeight w:val="307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7A4D5D" w:rsidRDefault="00C705D7" w:rsidP="00C705D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Default="00C705D7" w:rsidP="00C705D7">
            <w:pPr>
              <w:rPr>
                <w:b/>
                <w:sz w:val="20"/>
                <w:szCs w:val="20"/>
                <w:lang w:eastAsia="en-US"/>
              </w:rPr>
            </w:pPr>
            <w:r w:rsidRPr="005A7E5B">
              <w:rPr>
                <w:b/>
                <w:sz w:val="20"/>
                <w:szCs w:val="20"/>
                <w:lang w:eastAsia="en-US"/>
              </w:rPr>
              <w:t>Основное мероприятие 3.7</w:t>
            </w:r>
          </w:p>
          <w:p w:rsidR="00C705D7" w:rsidRPr="005A7E5B" w:rsidRDefault="00C705D7" w:rsidP="00C705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«Мероприятия по обеспечению безопасности населения Киренского муниципального района, связанной с распространением новой </w:t>
            </w:r>
            <w:proofErr w:type="spellStart"/>
            <w:r>
              <w:rPr>
                <w:sz w:val="20"/>
                <w:szCs w:val="20"/>
                <w:lang w:eastAsia="en-US"/>
              </w:rPr>
              <w:t>коронавирусной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инфекции»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909,052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909,052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909,052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909,052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Default="00C705D7" w:rsidP="00C705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3.7.1</w:t>
            </w:r>
          </w:p>
          <w:p w:rsidR="00C705D7" w:rsidRDefault="00C705D7" w:rsidP="00C705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условий для функционирования отдельного санитарного поста досмотра граждан</w:t>
            </w:r>
          </w:p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Default="00C705D7" w:rsidP="00C705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3.7.2</w:t>
            </w:r>
          </w:p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листовок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856D26" w:rsidRDefault="00C705D7" w:rsidP="00C705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856D26" w:rsidRDefault="00C705D7" w:rsidP="00C70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522D94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lastRenderedPageBreak/>
              <w:t>Мероприятие 3.7.3</w:t>
            </w:r>
          </w:p>
          <w:p w:rsidR="00C705D7" w:rsidRPr="00B6718D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Приобретение средств индивидуальной защиты, дезинфицирующих средств, бактерицидных облучателей, бесконтактных термометров, антисептиков, другого необходимого оборудования и материалов для обеспечения исполнительных органов местного самоуправления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keepNext/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C705D7" w:rsidRPr="00B6718D" w:rsidRDefault="00C705D7" w:rsidP="00C705D7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372,052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372,052 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B6718D" w:rsidRDefault="00C705D7" w:rsidP="00C705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B6718D" w:rsidRDefault="00C705D7" w:rsidP="00C705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B6718D" w:rsidRDefault="00C705D7" w:rsidP="00C705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372,052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372,052</w:t>
            </w:r>
          </w:p>
        </w:tc>
      </w:tr>
      <w:tr w:rsidR="00C705D7" w:rsidRPr="00856D26" w:rsidTr="00C705D7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B6718D" w:rsidRDefault="00C705D7" w:rsidP="00C705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C705D7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7" w:rsidRPr="00B6718D" w:rsidRDefault="00C705D7" w:rsidP="00C705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BD3B8C" w:rsidRPr="00DC64CF" w:rsidRDefault="00BD3B8C" w:rsidP="00DC64CF">
      <w:pPr>
        <w:jc w:val="center"/>
        <w:sectPr w:rsidR="00BD3B8C" w:rsidRPr="00DC64CF" w:rsidSect="00BD3B8C">
          <w:pgSz w:w="16840" w:h="11907" w:orient="landscape" w:code="9"/>
          <w:pgMar w:top="709" w:right="964" w:bottom="1134" w:left="1134" w:header="0" w:footer="0" w:gutter="0"/>
          <w:cols w:space="708"/>
          <w:docGrid w:linePitch="360"/>
        </w:sectPr>
      </w:pPr>
    </w:p>
    <w:p w:rsidR="00B85A0F" w:rsidRDefault="00B85A0F" w:rsidP="00DC64C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191FD7" w:rsidRPr="0041386E" w:rsidRDefault="00191FD7" w:rsidP="00191FD7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right"/>
        <w:rPr>
          <w:b/>
          <w:sz w:val="20"/>
        </w:rPr>
      </w:pPr>
      <w:r w:rsidRPr="0041386E">
        <w:rPr>
          <w:b/>
          <w:sz w:val="20"/>
        </w:rPr>
        <w:t xml:space="preserve">Приложение № </w:t>
      </w:r>
      <w:r w:rsidR="00594612">
        <w:rPr>
          <w:b/>
          <w:sz w:val="20"/>
        </w:rPr>
        <w:t>3</w:t>
      </w:r>
      <w:r w:rsidRPr="0041386E">
        <w:rPr>
          <w:b/>
          <w:sz w:val="20"/>
        </w:rPr>
        <w:t xml:space="preserve"> </w:t>
      </w:r>
    </w:p>
    <w:p w:rsidR="00262472" w:rsidRDefault="00262472" w:rsidP="00262472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right"/>
        <w:rPr>
          <w:b/>
          <w:sz w:val="20"/>
        </w:rPr>
      </w:pPr>
      <w:r>
        <w:rPr>
          <w:b/>
          <w:sz w:val="20"/>
        </w:rPr>
        <w:t>к постановлению от 29 декабря 2021 года № 835</w:t>
      </w:r>
    </w:p>
    <w:p w:rsidR="00AE1C33" w:rsidRPr="00DC64CF" w:rsidRDefault="00AE1C33" w:rsidP="00594612"/>
    <w:p w:rsidR="00AE1C33" w:rsidRPr="00DC64CF" w:rsidRDefault="00AE1C33" w:rsidP="00DC64CF">
      <w:pPr>
        <w:tabs>
          <w:tab w:val="left" w:pos="14570"/>
        </w:tabs>
        <w:ind w:right="-31"/>
        <w:jc w:val="right"/>
        <w:rPr>
          <w:bCs/>
          <w:color w:val="000000"/>
          <w:sz w:val="28"/>
          <w:szCs w:val="28"/>
        </w:rPr>
      </w:pPr>
    </w:p>
    <w:p w:rsidR="00AE1C33" w:rsidRPr="00D25981" w:rsidRDefault="00AE1C33" w:rsidP="00DC64CF">
      <w:pPr>
        <w:jc w:val="center"/>
        <w:rPr>
          <w:b/>
          <w:bCs/>
          <w:color w:val="000000"/>
          <w:sz w:val="20"/>
          <w:szCs w:val="20"/>
        </w:rPr>
      </w:pPr>
      <w:r w:rsidRPr="00D25981">
        <w:rPr>
          <w:b/>
          <w:bCs/>
          <w:color w:val="000000"/>
          <w:sz w:val="20"/>
          <w:szCs w:val="20"/>
        </w:rPr>
        <w:t xml:space="preserve">РЕСУРСНОЕ ОБЕСПЕЧЕНИЕ РЕАЛИЗАЦИИ </w:t>
      </w:r>
      <w:r w:rsidRPr="00D25981">
        <w:rPr>
          <w:b/>
          <w:sz w:val="20"/>
          <w:szCs w:val="20"/>
        </w:rPr>
        <w:t>ПОДПРОГРАММЫ</w:t>
      </w:r>
      <w:r w:rsidRPr="00D25981">
        <w:rPr>
          <w:b/>
          <w:bCs/>
          <w:color w:val="000000"/>
          <w:sz w:val="20"/>
          <w:szCs w:val="20"/>
        </w:rPr>
        <w:t xml:space="preserve"> </w:t>
      </w:r>
      <w:r w:rsidR="00B7537D" w:rsidRPr="00D25981">
        <w:rPr>
          <w:b/>
          <w:bCs/>
          <w:color w:val="000000"/>
          <w:sz w:val="20"/>
          <w:szCs w:val="20"/>
        </w:rPr>
        <w:t>№ 5</w:t>
      </w:r>
    </w:p>
    <w:p w:rsidR="00AE1C33" w:rsidRPr="00D25981" w:rsidRDefault="00AE1C33" w:rsidP="00DC64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5981">
        <w:rPr>
          <w:sz w:val="20"/>
          <w:szCs w:val="20"/>
        </w:rPr>
        <w:t>«ОРГАНИЗАЦИЯ ДЕЯТЕЛЬНОСТИ</w:t>
      </w:r>
      <w:r w:rsidR="004D462E" w:rsidRPr="00D25981">
        <w:rPr>
          <w:sz w:val="20"/>
          <w:szCs w:val="20"/>
        </w:rPr>
        <w:t xml:space="preserve"> </w:t>
      </w:r>
      <w:r w:rsidRPr="00D25981">
        <w:rPr>
          <w:sz w:val="20"/>
          <w:szCs w:val="20"/>
        </w:rPr>
        <w:t>МКУ «ЕДДС-112»</w:t>
      </w:r>
    </w:p>
    <w:p w:rsidR="00AE1C33" w:rsidRPr="00D25981" w:rsidRDefault="00AE1C33" w:rsidP="00DC64CF">
      <w:pPr>
        <w:jc w:val="center"/>
        <w:rPr>
          <w:b/>
          <w:bCs/>
          <w:color w:val="000000"/>
          <w:sz w:val="20"/>
          <w:szCs w:val="20"/>
        </w:rPr>
      </w:pPr>
      <w:r w:rsidRPr="00D25981">
        <w:rPr>
          <w:b/>
          <w:bCs/>
          <w:color w:val="000000"/>
          <w:sz w:val="20"/>
          <w:szCs w:val="20"/>
        </w:rPr>
        <w:t xml:space="preserve">МУНИЦИПАЛЬНОЙ  ПРОГРАММЫ КИРЕНСКОГО РАЙОНА </w:t>
      </w:r>
    </w:p>
    <w:p w:rsidR="00AE1C33" w:rsidRPr="00D25981" w:rsidRDefault="00AE1C33" w:rsidP="00DC64CF">
      <w:pPr>
        <w:jc w:val="center"/>
        <w:rPr>
          <w:sz w:val="20"/>
          <w:szCs w:val="20"/>
        </w:rPr>
      </w:pPr>
      <w:r w:rsidRPr="00D25981">
        <w:rPr>
          <w:sz w:val="20"/>
          <w:szCs w:val="20"/>
        </w:rPr>
        <w:t>«БЕЗОПАСНЫЙ ГОРОД НА 20</w:t>
      </w:r>
      <w:r w:rsidR="006259C4" w:rsidRPr="00D25981">
        <w:rPr>
          <w:sz w:val="20"/>
          <w:szCs w:val="20"/>
        </w:rPr>
        <w:t>20</w:t>
      </w:r>
      <w:r w:rsidRPr="00D25981">
        <w:rPr>
          <w:sz w:val="20"/>
          <w:szCs w:val="20"/>
        </w:rPr>
        <w:t>-202</w:t>
      </w:r>
      <w:r w:rsidR="006259C4" w:rsidRPr="00D25981">
        <w:rPr>
          <w:sz w:val="20"/>
          <w:szCs w:val="20"/>
        </w:rPr>
        <w:t>5</w:t>
      </w:r>
      <w:r w:rsidRPr="00D25981">
        <w:rPr>
          <w:sz w:val="20"/>
          <w:szCs w:val="20"/>
        </w:rPr>
        <w:t xml:space="preserve"> ГОДЫ»</w:t>
      </w:r>
    </w:p>
    <w:p w:rsidR="00AE1C33" w:rsidRPr="00D25981" w:rsidRDefault="00AE1C33" w:rsidP="00DC64CF">
      <w:pPr>
        <w:jc w:val="center"/>
        <w:rPr>
          <w:bCs/>
          <w:color w:val="000000"/>
          <w:sz w:val="20"/>
          <w:szCs w:val="20"/>
        </w:rPr>
      </w:pPr>
      <w:r w:rsidRPr="00D25981">
        <w:rPr>
          <w:b/>
          <w:bCs/>
          <w:color w:val="000000"/>
          <w:sz w:val="20"/>
          <w:szCs w:val="20"/>
        </w:rPr>
        <w:t xml:space="preserve">ЗА СЧЕТ ВСЕХ ИСТОЧНИКОВ ФИНАНСИРОВАНИЯ </w:t>
      </w:r>
      <w:r w:rsidRPr="00D25981">
        <w:rPr>
          <w:bCs/>
          <w:color w:val="000000"/>
          <w:sz w:val="20"/>
          <w:szCs w:val="20"/>
        </w:rPr>
        <w:t xml:space="preserve"> </w:t>
      </w:r>
    </w:p>
    <w:tbl>
      <w:tblPr>
        <w:tblW w:w="15939" w:type="dxa"/>
        <w:jc w:val="center"/>
        <w:tblInd w:w="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5"/>
        <w:gridCol w:w="1711"/>
        <w:gridCol w:w="3690"/>
        <w:gridCol w:w="992"/>
        <w:gridCol w:w="992"/>
        <w:gridCol w:w="993"/>
        <w:gridCol w:w="1134"/>
        <w:gridCol w:w="1134"/>
        <w:gridCol w:w="1134"/>
        <w:gridCol w:w="1134"/>
      </w:tblGrid>
      <w:tr w:rsidR="00720209" w:rsidRPr="007A4D5D" w:rsidTr="00720209">
        <w:trPr>
          <w:trHeight w:val="600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Оценка расходов</w:t>
            </w:r>
            <w:r w:rsidRPr="007A4D5D">
              <w:rPr>
                <w:sz w:val="20"/>
                <w:szCs w:val="20"/>
                <w:lang w:eastAsia="en-US"/>
              </w:rPr>
              <w:br/>
              <w:t>(тыс. руб.), годы</w:t>
            </w:r>
          </w:p>
        </w:tc>
      </w:tr>
      <w:tr w:rsidR="00720209" w:rsidRPr="007A4D5D" w:rsidTr="00720209">
        <w:trPr>
          <w:trHeight w:val="789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720209" w:rsidRPr="007A4D5D" w:rsidTr="00720209">
        <w:trPr>
          <w:trHeight w:val="91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720209" w:rsidTr="00720209">
        <w:trPr>
          <w:trHeight w:val="158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программа «Безопасный город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2021-2026 годы».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12827,987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12659,617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13502,36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13502,36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77372,5 </w:t>
            </w:r>
            <w:r w:rsidRPr="001D5689">
              <w:rPr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720209" w:rsidTr="00720209">
        <w:trPr>
          <w:trHeight w:val="22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sz w:val="20"/>
                <w:szCs w:val="20"/>
                <w:lang w:eastAsia="en-US"/>
              </w:rPr>
              <w:t>ОБ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720209" w:rsidTr="00720209">
        <w:trPr>
          <w:trHeight w:val="46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Tr="00720209">
        <w:trPr>
          <w:trHeight w:val="27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 (МБ)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12827,987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11434,617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13502,36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13502,36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76147,524 </w:t>
            </w:r>
            <w:r w:rsidRPr="001D5689">
              <w:rPr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720209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 (ИИ)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программы: отдел ГО и ЧС Комитета по имуществу и ЖКХ администрации Киренского муниципального района (далее – отдел ГО и ЧС)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Всего  </w:t>
            </w:r>
          </w:p>
          <w:p w:rsidR="00720209" w:rsidRPr="00856D26" w:rsidRDefault="00720209" w:rsidP="0018045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856D26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3154,272</w:t>
            </w:r>
            <w:r w:rsidRPr="001D568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1843,86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2444,00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2444,00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13080,132 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3154,272</w:t>
            </w:r>
            <w:r w:rsidRPr="001D568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1843,86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2444,00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2444,00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13080,132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1D5689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D568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Соисполнитель 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программы: 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 xml:space="preserve">Всего    </w:t>
            </w:r>
            <w:r w:rsidRPr="00856D26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9334,715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11195,2</w:t>
            </w:r>
            <w:r w:rsidRPr="007647A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11058,36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11058,36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63953,4  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9334,715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11195,2</w:t>
            </w:r>
            <w:r w:rsidRPr="007647A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11058,36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11058,36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62728,435    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Участник: 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5"/>
          <w:jc w:val="center"/>
        </w:trPr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11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Подпрограмма 1 «Организация инфраструктуры АПК «Безопасный город»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Ответственный исполнитель подпрограммы: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 Комитета по имуществу и ЖКХ администрации Киренского муниципального района (далее – отдел ГО и ЧС)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1345,</w:t>
            </w:r>
            <w:r>
              <w:rPr>
                <w:sz w:val="18"/>
                <w:szCs w:val="18"/>
                <w:lang w:eastAsia="en-US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1070,18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7115,06 </w:t>
            </w:r>
          </w:p>
        </w:tc>
      </w:tr>
      <w:tr w:rsidR="00720209" w:rsidRPr="00856D26" w:rsidTr="00720209">
        <w:trPr>
          <w:trHeight w:val="18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1345,</w:t>
            </w:r>
            <w:r>
              <w:rPr>
                <w:sz w:val="18"/>
                <w:szCs w:val="18"/>
                <w:lang w:eastAsia="en-US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1070,18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7115,06   </w:t>
            </w:r>
          </w:p>
        </w:tc>
      </w:tr>
      <w:tr w:rsidR="00720209" w:rsidRPr="00856D26" w:rsidTr="00720209">
        <w:trPr>
          <w:trHeight w:val="165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647AE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47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1.1 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Совершенствование инфраструктуры АПК «Безопасный город»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5624,5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5624,5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Мероприятие 1.1.1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Приобретение, доставка, установка  оборудования системы оповещения П-166М (оконечные устройства) в населенных пунктах района.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4355,0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4355,0</w:t>
            </w:r>
          </w:p>
        </w:tc>
      </w:tr>
      <w:tr w:rsidR="00720209" w:rsidRPr="00856D26" w:rsidTr="00720209">
        <w:trPr>
          <w:trHeight w:val="35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1.1.2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информационного табло с бегущей строкой в целях информирования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450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450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1.1.3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Доставка информационного табло с бегущей строкой в целях информирования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 xml:space="preserve">исполнитель </w:t>
            </w:r>
            <w:r w:rsidRPr="00856D26">
              <w:rPr>
                <w:sz w:val="20"/>
                <w:szCs w:val="20"/>
                <w:lang w:eastAsia="en-US"/>
              </w:rPr>
              <w:lastRenderedPageBreak/>
              <w:t>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40,0 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40,0 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1.1.4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Монтаж информационного табло с бегущей строкой в целях информирования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363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229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363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1.2</w:t>
            </w:r>
            <w:r w:rsidRPr="00856D26">
              <w:rPr>
                <w:sz w:val="20"/>
                <w:szCs w:val="20"/>
                <w:lang w:eastAsia="en-US"/>
              </w:rPr>
              <w:t xml:space="preserve"> Развитие системы видеонаблюдения.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340,545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21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C705D7">
              <w:rPr>
                <w:sz w:val="18"/>
                <w:szCs w:val="18"/>
                <w:lang w:eastAsia="en-US"/>
              </w:rPr>
              <w:t>,1</w:t>
            </w: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val="en-US" w:eastAsia="en-US"/>
              </w:rPr>
              <w:t>1</w:t>
            </w:r>
            <w:r w:rsidRPr="00522D94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90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545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340,545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705D7">
              <w:rPr>
                <w:sz w:val="18"/>
                <w:szCs w:val="18"/>
                <w:lang w:eastAsia="en-US"/>
              </w:rPr>
              <w:t>21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C705D7">
              <w:rPr>
                <w:sz w:val="18"/>
                <w:szCs w:val="18"/>
                <w:lang w:eastAsia="en-US"/>
              </w:rPr>
              <w:t>,1</w:t>
            </w: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val="en-US" w:eastAsia="en-US"/>
              </w:rPr>
              <w:t>1</w:t>
            </w:r>
            <w:r w:rsidRPr="00522D94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90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545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Мероприятие 1.2.1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камер видеонаблюдения для оборудования мест с массовым пребыванием людей.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629,04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629,04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Мероприятие 1.2.2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Установка (монтаж) камер видеонаблюдения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val="en-US" w:eastAsia="en-US"/>
              </w:rPr>
              <w:t>00</w:t>
            </w:r>
            <w:r w:rsidRPr="00522D94">
              <w:rPr>
                <w:sz w:val="18"/>
                <w:szCs w:val="18"/>
                <w:lang w:eastAsia="en-US"/>
              </w:rPr>
              <w:t xml:space="preserve">,0 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100,180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val="en-US" w:eastAsia="en-US"/>
              </w:rPr>
              <w:t>00</w:t>
            </w:r>
            <w:r w:rsidRPr="00522D94">
              <w:rPr>
                <w:sz w:val="18"/>
                <w:szCs w:val="18"/>
                <w:lang w:eastAsia="en-US"/>
              </w:rPr>
              <w:t xml:space="preserve">,0 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1.2.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Поставка лицензий ключ к серверу видеокамер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505 </w:t>
            </w:r>
          </w:p>
        </w:tc>
      </w:tr>
      <w:tr w:rsidR="00720209" w:rsidRPr="00856D26" w:rsidTr="00720209">
        <w:trPr>
          <w:trHeight w:val="258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14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6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505 </w:t>
            </w:r>
          </w:p>
        </w:tc>
      </w:tr>
      <w:tr w:rsidR="00720209" w:rsidRPr="00856D26" w:rsidTr="00720209">
        <w:trPr>
          <w:trHeight w:val="217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07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Подпрограмма 2   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«Профилактика терроризма и экстремизма </w:t>
            </w:r>
            <w:r w:rsidRPr="007A4D5D">
              <w:rPr>
                <w:b/>
                <w:bCs/>
                <w:sz w:val="20"/>
                <w:szCs w:val="20"/>
                <w:lang w:eastAsia="en-US"/>
              </w:rPr>
              <w:t>на территории Киренского района</w:t>
            </w:r>
            <w:r w:rsidRPr="007A4D5D"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Ответственный исполнитель подпрограммы: 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отдел ГО и ЧС Комитета по </w:t>
            </w:r>
            <w:r w:rsidRPr="00856D26">
              <w:rPr>
                <w:sz w:val="20"/>
                <w:szCs w:val="20"/>
                <w:lang w:eastAsia="en-US"/>
              </w:rPr>
              <w:lastRenderedPageBreak/>
              <w:t>имуществу и ЖКХ администрации Киренского муниципального района (далее – отдел ГО и ЧС)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 xml:space="preserve">72,0 </w:t>
            </w:r>
          </w:p>
        </w:tc>
      </w:tr>
      <w:tr w:rsidR="00720209" w:rsidRPr="00856D26" w:rsidTr="00720209">
        <w:trPr>
          <w:trHeight w:val="34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5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5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 xml:space="preserve">72,0 </w:t>
            </w:r>
          </w:p>
        </w:tc>
      </w:tr>
      <w:tr w:rsidR="00720209" w:rsidRPr="00856D26" w:rsidTr="00720209">
        <w:trPr>
          <w:trHeight w:val="160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lastRenderedPageBreak/>
              <w:t xml:space="preserve"> Основное мероприятие 2.1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Профилактика терроризма и экстремизма, минимизация и ликвидация последствий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72,0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Мероприятие 2.1.1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Изготовление баннеров в целях создания социальной рекламы антитеррористической  направленности  и их размещение в общественных местах.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Мероприятие 2.1.2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Опубликование в районной газете методических рекомендаций, статей и памяток по профилактическим мерам антитеррористического и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антиэкстремистского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характера.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42,0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42,0</w:t>
            </w:r>
          </w:p>
        </w:tc>
      </w:tr>
      <w:tr w:rsidR="00720209" w:rsidRPr="00856D26" w:rsidTr="00720209">
        <w:trPr>
          <w:trHeight w:val="839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58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Подпрограмма 3  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«Защита населения и территории Киренского района от чрезвычайных ситуаций»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703,680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E526FF" w:rsidRDefault="00720209" w:rsidP="0018045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5369,757</w:t>
            </w:r>
          </w:p>
        </w:tc>
      </w:tr>
      <w:tr w:rsidR="00720209" w:rsidRPr="00856D26" w:rsidTr="00720209">
        <w:trPr>
          <w:trHeight w:val="214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6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77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703,680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526FF"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5369,757</w:t>
            </w:r>
          </w:p>
        </w:tc>
      </w:tr>
      <w:tr w:rsidR="00720209" w:rsidRPr="00856D26" w:rsidTr="00720209">
        <w:trPr>
          <w:trHeight w:val="232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1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подпрограммы: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703,680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5369,757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720209" w:rsidRPr="00856D26" w:rsidTr="00720209">
        <w:trPr>
          <w:trHeight w:val="18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1708,077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703,680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49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</w:t>
            </w:r>
            <w:r w:rsidRPr="00465D2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526FF">
              <w:rPr>
                <w:rFonts w:eastAsia="Calibri"/>
                <w:sz w:val="18"/>
                <w:szCs w:val="18"/>
              </w:rPr>
              <w:t xml:space="preserve"> </w:t>
            </w:r>
            <w:r w:rsidRPr="00E526FF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5369,757</w:t>
            </w:r>
          </w:p>
        </w:tc>
      </w:tr>
      <w:tr w:rsidR="00720209" w:rsidRPr="00856D26" w:rsidTr="00720209">
        <w:trPr>
          <w:trHeight w:val="165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465D2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D2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26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Предупреждение и ликвидация последствий ЧС, обусловленных </w:t>
            </w:r>
            <w:r w:rsidRPr="00856D26">
              <w:rPr>
                <w:sz w:val="20"/>
                <w:szCs w:val="20"/>
                <w:lang w:eastAsia="en-US"/>
              </w:rPr>
              <w:lastRenderedPageBreak/>
              <w:t>бытовыми и лесными пожарами, первичные меры пожарной безопасности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 xml:space="preserve">ответственный исполнитель мероприятия: </w:t>
            </w:r>
            <w:r w:rsidRPr="00856D26"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81,360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860,0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81,360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860,0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Изготовление памяток, листовок.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Опашка населенных пунктов межселенных территорий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87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3.1.3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Страхование и материальное стимулирование  добровольной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EF4BCB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324,4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EF4BCB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324,4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3.1.4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извещателей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с </w:t>
            </w:r>
            <w:r w:rsidRPr="00856D26">
              <w:rPr>
                <w:sz w:val="20"/>
                <w:szCs w:val="20"/>
                <w:lang w:val="en-US" w:eastAsia="en-US"/>
              </w:rPr>
              <w:t>GSM</w:t>
            </w:r>
            <w:r w:rsidRPr="00856D26">
              <w:rPr>
                <w:sz w:val="20"/>
                <w:szCs w:val="20"/>
                <w:lang w:eastAsia="en-US"/>
              </w:rPr>
              <w:t xml:space="preserve">- модулем для оснащения мест проживания семей, находящихся в социально-опасном положении, а также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маломобильных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групп населения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3.1.5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ранцевых лесных огнетушителей  (РЛО) для добровольной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26,860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26,860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522D9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3.1.6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спецодежды для пожарной охраны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720209" w:rsidRPr="00856D26" w:rsidTr="00720209">
        <w:trPr>
          <w:trHeight w:val="7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lastRenderedPageBreak/>
              <w:t xml:space="preserve"> Основное мероприятие 3.2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Предупреждение и ликвидация последствий ЧС, обусловленных весенними паводками.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561,682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522D94"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3093,055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561,682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b/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522D94"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3093,055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Проведение превентивных мероприятий по ослаблению ледовых полей на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затороопасных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 xml:space="preserve"> участках рек.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78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415,85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1814,45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78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415,85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1814,45</w:t>
            </w:r>
          </w:p>
        </w:tc>
      </w:tr>
      <w:tr w:rsidR="00720209" w:rsidRPr="00856D26" w:rsidTr="00720209">
        <w:trPr>
          <w:trHeight w:val="7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тарифа для спутниковых телефонов в целях функционирования оперативной группы.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55,220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216,3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55,220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216,3</w:t>
            </w:r>
          </w:p>
        </w:tc>
      </w:tr>
      <w:tr w:rsidR="00720209" w:rsidRPr="00856D26" w:rsidTr="00720209">
        <w:trPr>
          <w:trHeight w:val="7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89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3.2.3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спутникового телефона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2FFA"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3.2.4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Предоставление УГМС Иркутской области гидрометеорологической информации и прогнозов погоды.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61,025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64,25160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503,565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61,025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64,25160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503,565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3.2.5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ГСМ для проведения мероприятий по предупреждению и ликвидации ЧС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187,63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187,63</w:t>
            </w:r>
            <w:r w:rsidRPr="00522D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3.3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Предупреждение и ликвидация последствий ЧС природного и техногенного характера, обусловленных авариями на объектах ЖКХ, энергетики, социальной инфраструктуры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Мероприятие 3.3.1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Проведение аварийно-восстановительных работ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3.3.2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Ремонт </w:t>
            </w:r>
            <w:proofErr w:type="spellStart"/>
            <w:r w:rsidRPr="00856D26">
              <w:rPr>
                <w:sz w:val="20"/>
                <w:szCs w:val="20"/>
                <w:lang w:eastAsia="en-US"/>
              </w:rPr>
              <w:t>эл</w:t>
            </w:r>
            <w:proofErr w:type="spellEnd"/>
            <w:r w:rsidRPr="00856D26">
              <w:rPr>
                <w:sz w:val="20"/>
                <w:szCs w:val="20"/>
                <w:lang w:eastAsia="en-US"/>
              </w:rPr>
              <w:t>. станций, тепловых пушек отдела ГОЧС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37,37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37,37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Основное мероприятие 3.4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Создание материального резерва на случаи возникновения ЧС.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60,63744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062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60,63744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3.4.1</w:t>
            </w: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спальных мешков, палатки</w:t>
            </w: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260,0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3.4.2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материалов для ликвидации ЧС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</w:t>
            </w:r>
          </w:p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C705D7">
              <w:rPr>
                <w:sz w:val="18"/>
                <w:szCs w:val="18"/>
                <w:lang w:eastAsia="en-US"/>
              </w:rPr>
              <w:t>0,63</w:t>
            </w: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Pr="00522D94">
              <w:rPr>
                <w:sz w:val="18"/>
                <w:szCs w:val="18"/>
                <w:lang w:eastAsia="en-US"/>
              </w:rPr>
              <w:t>30,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C705D7">
              <w:rPr>
                <w:sz w:val="18"/>
                <w:szCs w:val="18"/>
                <w:lang w:eastAsia="en-US"/>
              </w:rPr>
              <w:t>0,63</w:t>
            </w: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Pr="00522D94">
              <w:rPr>
                <w:sz w:val="18"/>
                <w:szCs w:val="18"/>
                <w:lang w:eastAsia="en-US"/>
              </w:rPr>
              <w:t>30,</w:t>
            </w:r>
            <w:r>
              <w:rPr>
                <w:sz w:val="18"/>
                <w:szCs w:val="18"/>
                <w:lang w:eastAsia="en-US"/>
              </w:rPr>
              <w:t>63744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3.5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Охрана жизни людей на водных объектах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Мероприятие 3.5.1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Приобретение ГСМ для проведения   патрулирования водных объектов и составления </w:t>
            </w:r>
            <w:r w:rsidRPr="00856D26">
              <w:rPr>
                <w:sz w:val="20"/>
                <w:szCs w:val="20"/>
                <w:lang w:eastAsia="en-US"/>
              </w:rPr>
              <w:lastRenderedPageBreak/>
              <w:t>административных протоколов на нарушителей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 xml:space="preserve"> Мероприятие 3.5.2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Изготовление баннеров, в целях проведения профилактических мероприятий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 Основное мероприятие 3.6</w:t>
            </w:r>
          </w:p>
          <w:p w:rsidR="00720209" w:rsidRPr="00856D26" w:rsidRDefault="00720209" w:rsidP="0018045C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Нормативно-правовая документация по вопросам защиты населения и территории от ЧС.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14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A4D5D">
              <w:rPr>
                <w:b/>
                <w:sz w:val="20"/>
                <w:szCs w:val="20"/>
                <w:lang w:eastAsia="en-US"/>
              </w:rPr>
              <w:t>.6.1.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</w:rPr>
              <w:t>Разработка, согласование, утверждение  Плана гражданской обороны Киренского района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23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4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1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250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20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b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A4D5D">
              <w:rPr>
                <w:b/>
                <w:sz w:val="20"/>
                <w:szCs w:val="20"/>
                <w:lang w:eastAsia="en-US"/>
              </w:rPr>
              <w:t>.6.2.</w:t>
            </w:r>
          </w:p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4D5D">
              <w:rPr>
                <w:sz w:val="20"/>
                <w:szCs w:val="20"/>
              </w:rPr>
              <w:t>Разработка, согласование, утверждение  Плана приведения гражданской обороны Киренского района в готовность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20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78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88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307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7A4D5D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b/>
                <w:sz w:val="20"/>
                <w:szCs w:val="20"/>
                <w:lang w:eastAsia="en-US"/>
              </w:rPr>
            </w:pPr>
            <w:r w:rsidRPr="005A7E5B">
              <w:rPr>
                <w:b/>
                <w:sz w:val="20"/>
                <w:szCs w:val="20"/>
                <w:lang w:eastAsia="en-US"/>
              </w:rPr>
              <w:t>Основное мероприятие 3.7</w:t>
            </w:r>
          </w:p>
          <w:p w:rsidR="00720209" w:rsidRPr="005A7E5B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«Мероприятия по обеспечению безопасности населения Киренского муниципального района, связанной с распространением новой </w:t>
            </w:r>
            <w:proofErr w:type="spellStart"/>
            <w:r>
              <w:rPr>
                <w:sz w:val="20"/>
                <w:szCs w:val="20"/>
                <w:lang w:eastAsia="en-US"/>
              </w:rPr>
              <w:t>коронавирусной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инфекции»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909,052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909,052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909,052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909,052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3.7.1</w:t>
            </w:r>
          </w:p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условий для функционирования отдельного санитарного поста досмотра граждан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3.7.2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листовок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Мероприятие 3.7.3</w:t>
            </w:r>
          </w:p>
          <w:p w:rsidR="00720209" w:rsidRPr="00B6718D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Приобретение средств индивидуальной защиты, дезинфицирующих средств, бактерицидных облучателей, бесконтактных термометров, антисептиков, другого необходимого оборудования и материалов для обеспечения исполнительных органов местного самоуправления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keepNext/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исполнитель мероприятия:</w:t>
            </w:r>
          </w:p>
          <w:p w:rsidR="00720209" w:rsidRPr="00B6718D" w:rsidRDefault="00720209" w:rsidP="0018045C">
            <w:pPr>
              <w:rPr>
                <w:sz w:val="20"/>
                <w:szCs w:val="20"/>
                <w:lang w:eastAsia="en-US"/>
              </w:rPr>
            </w:pPr>
            <w:r w:rsidRPr="00B6718D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372,052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372,052 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372,052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372,052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B6718D" w:rsidRDefault="00720209" w:rsidP="0018045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B6718D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71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58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 xml:space="preserve">Подпрограмма 4  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«Мероприятия по гражданской обороне на территории Киренского района»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720209">
        <w:trPr>
          <w:trHeight w:val="214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6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17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720209">
        <w:trPr>
          <w:trHeight w:val="232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211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подпрограммы: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720209">
        <w:trPr>
          <w:trHeight w:val="18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0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720209">
        <w:trPr>
          <w:trHeight w:val="165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</w:t>
            </w: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4.1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56D26">
              <w:rPr>
                <w:sz w:val="20"/>
                <w:szCs w:val="20"/>
                <w:lang w:eastAsia="en-US"/>
              </w:rPr>
              <w:t>Обучение по вопросам</w:t>
            </w:r>
            <w:proofErr w:type="gramEnd"/>
            <w:r w:rsidRPr="00856D26">
              <w:rPr>
                <w:sz w:val="20"/>
                <w:szCs w:val="20"/>
                <w:lang w:eastAsia="en-US"/>
              </w:rPr>
              <w:t xml:space="preserve"> ГО   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28,5,0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238,5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6B16C8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6B16C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4.1.1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Подготовка и переподготовка должностных лиц администрации района в ГБУ ДПО «УМЦ ГОЧС и ПБ Иркутской области»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ответственный исполнитель мероприятия: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133,5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 xml:space="preserve"> 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133,5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4.1.2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стендов для размещения наглядной агитации по ГО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05</w:t>
            </w:r>
            <w:r w:rsidRPr="00522D94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36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 4.2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Создание материального резерва в целях гражданской обороны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 w:rsidRPr="00856D26">
              <w:rPr>
                <w:sz w:val="20"/>
                <w:szCs w:val="20"/>
                <w:lang w:eastAsia="en-US"/>
              </w:rPr>
              <w:lastRenderedPageBreak/>
              <w:t>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4.2.1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медицинских средств индивидуальной защиты (аптечка)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Мероприятие 4.2.2</w:t>
            </w:r>
          </w:p>
          <w:p w:rsidR="00720209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Приобретение средств радиационной, химической и биологической разведки и контроля (дозиметр, метеостанция)</w:t>
            </w:r>
          </w:p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исполнитель мероприятия: отдел ГО и ЧС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522D9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20209" w:rsidRPr="00856D26" w:rsidTr="00720209">
        <w:trPr>
          <w:trHeight w:val="143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856D26" w:rsidRDefault="00720209" w:rsidP="001804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9" w:rsidRPr="00856D26" w:rsidRDefault="00720209" w:rsidP="001804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6D26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5D7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9" w:rsidRPr="00522D94" w:rsidRDefault="00720209" w:rsidP="0018045C">
            <w:pPr>
              <w:spacing w:line="276" w:lineRule="auto"/>
              <w:ind w:firstLine="1"/>
              <w:jc w:val="center"/>
              <w:rPr>
                <w:sz w:val="18"/>
                <w:szCs w:val="18"/>
                <w:lang w:eastAsia="en-US"/>
              </w:rPr>
            </w:pPr>
            <w:r w:rsidRPr="00522D9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20209" w:rsidRPr="00C74BC4" w:rsidTr="00720209">
        <w:trPr>
          <w:trHeight w:val="258"/>
          <w:jc w:val="center"/>
        </w:trPr>
        <w:tc>
          <w:tcPr>
            <w:tcW w:w="3025" w:type="dxa"/>
            <w:vMerge w:val="restart"/>
            <w:shd w:val="clear" w:color="auto" w:fill="auto"/>
          </w:tcPr>
          <w:p w:rsidR="00720209" w:rsidRPr="00D4027D" w:rsidRDefault="00720209" w:rsidP="0018045C">
            <w:pPr>
              <w:rPr>
                <w:b/>
                <w:sz w:val="20"/>
                <w:szCs w:val="20"/>
              </w:rPr>
            </w:pPr>
            <w:r w:rsidRPr="00D4027D">
              <w:rPr>
                <w:b/>
                <w:sz w:val="20"/>
                <w:szCs w:val="20"/>
              </w:rPr>
              <w:t xml:space="preserve">Подпрограмма 5  </w:t>
            </w:r>
          </w:p>
          <w:p w:rsidR="00720209" w:rsidRPr="00D4027D" w:rsidRDefault="00720209" w:rsidP="0018045C">
            <w:pPr>
              <w:rPr>
                <w:b/>
                <w:sz w:val="20"/>
                <w:szCs w:val="20"/>
              </w:rPr>
            </w:pPr>
            <w:r w:rsidRPr="00D4027D">
              <w:rPr>
                <w:b/>
                <w:sz w:val="20"/>
                <w:szCs w:val="20"/>
              </w:rPr>
              <w:t>«Организация деятельности МКУ «ЕДДС-112»</w:t>
            </w:r>
          </w:p>
        </w:tc>
        <w:tc>
          <w:tcPr>
            <w:tcW w:w="1711" w:type="dxa"/>
            <w:vMerge w:val="restart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9334,7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41836,657</w:t>
            </w:r>
          </w:p>
        </w:tc>
      </w:tr>
      <w:tr w:rsidR="00720209" w:rsidRPr="00C74BC4" w:rsidTr="00720209">
        <w:trPr>
          <w:trHeight w:val="214"/>
          <w:jc w:val="center"/>
        </w:trPr>
        <w:tc>
          <w:tcPr>
            <w:tcW w:w="3025" w:type="dxa"/>
            <w:vMerge/>
            <w:vAlign w:val="center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1225,0</w:t>
            </w:r>
          </w:p>
        </w:tc>
      </w:tr>
      <w:tr w:rsidR="00720209" w:rsidRPr="00C74BC4" w:rsidTr="00720209">
        <w:trPr>
          <w:trHeight w:val="161"/>
          <w:jc w:val="center"/>
        </w:trPr>
        <w:tc>
          <w:tcPr>
            <w:tcW w:w="3025" w:type="dxa"/>
            <w:vMerge/>
            <w:vAlign w:val="center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217"/>
          <w:jc w:val="center"/>
        </w:trPr>
        <w:tc>
          <w:tcPr>
            <w:tcW w:w="3025" w:type="dxa"/>
            <w:vMerge/>
            <w:vAlign w:val="center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9334,7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40611,7</w:t>
            </w:r>
          </w:p>
        </w:tc>
      </w:tr>
      <w:tr w:rsidR="00720209" w:rsidRPr="00C74BC4" w:rsidTr="00720209">
        <w:trPr>
          <w:trHeight w:val="232"/>
          <w:jc w:val="center"/>
        </w:trPr>
        <w:tc>
          <w:tcPr>
            <w:tcW w:w="3025" w:type="dxa"/>
            <w:vMerge/>
            <w:vAlign w:val="center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211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подпрограммы:  МКУ «ЕДДС-112»</w:t>
            </w: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9334,7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41836,657</w:t>
            </w:r>
          </w:p>
        </w:tc>
      </w:tr>
      <w:tr w:rsidR="00720209" w:rsidRPr="00C74BC4" w:rsidTr="00720209">
        <w:trPr>
          <w:trHeight w:val="183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1225,0</w:t>
            </w:r>
          </w:p>
        </w:tc>
      </w:tr>
      <w:tr w:rsidR="00720209" w:rsidRPr="00C74BC4" w:rsidTr="00720209">
        <w:trPr>
          <w:trHeight w:val="300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300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9334,7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40611,7</w:t>
            </w:r>
          </w:p>
        </w:tc>
      </w:tr>
      <w:tr w:rsidR="00720209" w:rsidRPr="00C74BC4" w:rsidTr="00720209">
        <w:trPr>
          <w:trHeight w:val="165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27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участник:  отсутствует</w:t>
            </w: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C705D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73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300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300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C705D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b/>
                <w:sz w:val="20"/>
                <w:szCs w:val="20"/>
              </w:rPr>
            </w:pPr>
            <w:r w:rsidRPr="00D4027D">
              <w:rPr>
                <w:b/>
                <w:sz w:val="20"/>
                <w:szCs w:val="20"/>
              </w:rPr>
              <w:t>Основное мероприятие 5.1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«Обеспечение деятельности  и устойчивого функционирования МКУ «ЕДДС-112»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41836,657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9315,5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11176,00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713B4D">
              <w:rPr>
                <w:sz w:val="18"/>
                <w:szCs w:val="18"/>
              </w:rPr>
              <w:t>10471,8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40611,7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713B4D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C16EBA" w:rsidRDefault="00720209" w:rsidP="0018045C">
            <w:pPr>
              <w:rPr>
                <w:sz w:val="20"/>
                <w:szCs w:val="20"/>
              </w:rPr>
            </w:pPr>
            <w:r w:rsidRPr="00C16EBA">
              <w:rPr>
                <w:sz w:val="20"/>
                <w:szCs w:val="20"/>
              </w:rPr>
              <w:t>Мероприятие 5.1.1.</w:t>
            </w:r>
          </w:p>
          <w:p w:rsidR="00720209" w:rsidRPr="006E1787" w:rsidRDefault="00720209" w:rsidP="0018045C">
            <w:pPr>
              <w:rPr>
                <w:b/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«</w:t>
            </w:r>
            <w:r w:rsidRPr="004C686A">
              <w:rPr>
                <w:sz w:val="20"/>
                <w:szCs w:val="20"/>
              </w:rPr>
              <w:t>Финансовое обеспечение личного состава МКУ "ЕДДС-</w:t>
            </w:r>
            <w:r w:rsidRPr="004C686A">
              <w:rPr>
                <w:sz w:val="20"/>
                <w:szCs w:val="20"/>
              </w:rPr>
              <w:lastRenderedPageBreak/>
              <w:t>112</w:t>
            </w:r>
            <w:r w:rsidRPr="00D4027D">
              <w:rPr>
                <w:sz w:val="20"/>
                <w:szCs w:val="20"/>
              </w:rPr>
              <w:t>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10815,757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9684,4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8974,20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35463,8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1225,</w:t>
            </w:r>
            <w:r w:rsidRPr="007B793B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1225,0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C705D7" w:rsidRDefault="00720209" w:rsidP="001804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9590,8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  <w:highlight w:val="yellow"/>
              </w:rPr>
            </w:pPr>
            <w:r w:rsidRPr="003D5DC2">
              <w:rPr>
                <w:sz w:val="18"/>
                <w:szCs w:val="18"/>
              </w:rPr>
              <w:t>9684,4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8974,2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35463,8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  <w:r w:rsidRPr="00580B4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</w:t>
            </w:r>
            <w:r w:rsidRPr="00580B4B">
              <w:rPr>
                <w:sz w:val="20"/>
                <w:szCs w:val="20"/>
              </w:rPr>
              <w:t xml:space="preserve"> </w:t>
            </w:r>
          </w:p>
          <w:p w:rsidR="00720209" w:rsidRPr="006E1787" w:rsidRDefault="00720209" w:rsidP="0018045C">
            <w:pPr>
              <w:rPr>
                <w:b/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Обучение </w:t>
            </w:r>
            <w:r>
              <w:rPr>
                <w:sz w:val="20"/>
                <w:szCs w:val="20"/>
              </w:rPr>
              <w:t>оперативно</w:t>
            </w:r>
            <w:r w:rsidRPr="00580B4B">
              <w:rPr>
                <w:sz w:val="20"/>
                <w:szCs w:val="20"/>
              </w:rPr>
              <w:t>-диспетчерского состава</w:t>
            </w:r>
            <w:r>
              <w:rPr>
                <w:sz w:val="20"/>
                <w:szCs w:val="20"/>
              </w:rPr>
              <w:t xml:space="preserve"> МКУ"</w:t>
            </w:r>
            <w:r w:rsidRPr="00580B4B">
              <w:rPr>
                <w:sz w:val="20"/>
                <w:szCs w:val="20"/>
              </w:rPr>
              <w:t xml:space="preserve"> ЕДДС</w:t>
            </w:r>
            <w:r>
              <w:rPr>
                <w:sz w:val="20"/>
                <w:szCs w:val="20"/>
              </w:rPr>
              <w:t>-112"</w:t>
            </w:r>
            <w:r w:rsidRPr="00580B4B">
              <w:rPr>
                <w:sz w:val="20"/>
                <w:szCs w:val="20"/>
              </w:rPr>
              <w:t xml:space="preserve"> в ГБУ ДПО «УМЦ ГОЧС и ПБ Иркутской области»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196,6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196,6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  <w:r w:rsidRPr="00580B4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3</w:t>
            </w:r>
            <w:r w:rsidRPr="00580B4B">
              <w:rPr>
                <w:sz w:val="20"/>
                <w:szCs w:val="20"/>
              </w:rPr>
              <w:t xml:space="preserve">  </w:t>
            </w:r>
          </w:p>
          <w:p w:rsidR="00720209" w:rsidRPr="006E1787" w:rsidRDefault="00720209" w:rsidP="0018045C">
            <w:pPr>
              <w:rPr>
                <w:b/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Приобретение форменной одежды </w:t>
            </w:r>
            <w:r w:rsidRPr="00A34885">
              <w:rPr>
                <w:sz w:val="20"/>
                <w:szCs w:val="20"/>
              </w:rPr>
              <w:t xml:space="preserve">(брюки синего цвета) </w:t>
            </w:r>
            <w:r w:rsidRPr="00580B4B">
              <w:rPr>
                <w:sz w:val="20"/>
                <w:szCs w:val="20"/>
              </w:rPr>
              <w:t>дежурно-диспетчерскому составу ЕДДС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72,00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72,00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A348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  <w:r w:rsidRPr="00A34885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4 </w:t>
            </w:r>
            <w:r w:rsidRPr="00A34885">
              <w:rPr>
                <w:sz w:val="20"/>
                <w:szCs w:val="20"/>
              </w:rPr>
              <w:t>Приобретение настенных карт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96753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5</w:t>
            </w:r>
            <w:r w:rsidRPr="00967535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5  </w:t>
            </w:r>
            <w:r w:rsidRPr="00967535">
              <w:rPr>
                <w:sz w:val="20"/>
                <w:szCs w:val="20"/>
              </w:rPr>
              <w:t>Приобретение материалов, принадлежностей  в комнату отдыха и приема пищи ЕДДС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5.1.6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>Оплата услуг по предоставлению  каналов связи и широкополосного доступа к сети интернет для функционирования системы оповещения П-166М.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520,00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520,00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  <w:r w:rsidRPr="00580B4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7 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580B4B">
              <w:rPr>
                <w:sz w:val="20"/>
                <w:szCs w:val="20"/>
              </w:rPr>
              <w:t>Оплата услуг по эксплуатационно-техническому обслуживанию системы оповещения П-166М.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600,00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600,00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5.1.8 Э</w:t>
            </w:r>
            <w:r w:rsidRPr="00A34885">
              <w:rPr>
                <w:sz w:val="20"/>
                <w:szCs w:val="20"/>
              </w:rPr>
              <w:t xml:space="preserve">ксплуатационно-техническое обслуживание </w:t>
            </w:r>
            <w:proofErr w:type="gramStart"/>
            <w:r w:rsidRPr="00A34885">
              <w:rPr>
                <w:sz w:val="20"/>
                <w:szCs w:val="20"/>
              </w:rPr>
              <w:t>оборудования системы обеспечения вызова экстренных оперативных служб</w:t>
            </w:r>
            <w:proofErr w:type="gramEnd"/>
            <w:r w:rsidRPr="00A34885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единому номеру 112.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340,00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340,00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5.1.9 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71202C">
              <w:rPr>
                <w:sz w:val="20"/>
                <w:szCs w:val="20"/>
              </w:rPr>
              <w:t>Проведение обсле</w:t>
            </w:r>
            <w:r>
              <w:rPr>
                <w:sz w:val="20"/>
                <w:szCs w:val="20"/>
              </w:rPr>
              <w:t xml:space="preserve">дования  и аттестация сегмента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71202C">
              <w:rPr>
                <w:sz w:val="20"/>
                <w:szCs w:val="20"/>
              </w:rPr>
              <w:t>еформационной</w:t>
            </w:r>
            <w:proofErr w:type="spellEnd"/>
            <w:r w:rsidRPr="0071202C">
              <w:rPr>
                <w:sz w:val="20"/>
                <w:szCs w:val="20"/>
              </w:rPr>
              <w:t xml:space="preserve"> системы </w:t>
            </w:r>
            <w:proofErr w:type="spellStart"/>
            <w:r w:rsidRPr="0071202C">
              <w:rPr>
                <w:sz w:val="20"/>
                <w:szCs w:val="20"/>
              </w:rPr>
              <w:lastRenderedPageBreak/>
              <w:t>Системы</w:t>
            </w:r>
            <w:proofErr w:type="spellEnd"/>
            <w:r w:rsidRPr="0071202C">
              <w:rPr>
                <w:sz w:val="20"/>
                <w:szCs w:val="20"/>
              </w:rPr>
              <w:t xml:space="preserve"> -112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</w:t>
            </w:r>
            <w:r w:rsidRPr="00D4027D">
              <w:rPr>
                <w:sz w:val="20"/>
                <w:szCs w:val="20"/>
              </w:rPr>
              <w:lastRenderedPageBreak/>
              <w:t>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5.1.10 </w:t>
            </w:r>
            <w:r w:rsidRPr="009F3ACD">
              <w:rPr>
                <w:sz w:val="20"/>
                <w:szCs w:val="20"/>
              </w:rPr>
              <w:t>Приобретение ГСМ</w:t>
            </w:r>
            <w:r>
              <w:rPr>
                <w:sz w:val="20"/>
                <w:szCs w:val="20"/>
              </w:rPr>
              <w:t xml:space="preserve"> для СВП (судно на воздушной подушке)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448,5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448,5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5.1.11 </w:t>
            </w:r>
            <w:r w:rsidRPr="009F3ACD">
              <w:rPr>
                <w:sz w:val="20"/>
                <w:szCs w:val="20"/>
              </w:rPr>
              <w:t xml:space="preserve">Приобретение запасных частей </w:t>
            </w:r>
            <w:r>
              <w:rPr>
                <w:sz w:val="20"/>
                <w:szCs w:val="20"/>
              </w:rPr>
              <w:t>к СВП (Судно на воздушной подушке)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24,00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24,00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9F3ACD" w:rsidRDefault="00720209" w:rsidP="0018045C">
            <w:pPr>
              <w:rPr>
                <w:sz w:val="20"/>
                <w:szCs w:val="20"/>
              </w:rPr>
            </w:pPr>
            <w:r w:rsidRPr="009F3ACD">
              <w:rPr>
                <w:sz w:val="20"/>
                <w:szCs w:val="20"/>
              </w:rPr>
              <w:t xml:space="preserve">Мероприятие 5.1.12 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9F3ACD">
              <w:rPr>
                <w:sz w:val="20"/>
                <w:szCs w:val="20"/>
              </w:rPr>
              <w:t>Уплата транспортного налога, государственной пошлины, за</w:t>
            </w:r>
            <w:r>
              <w:rPr>
                <w:sz w:val="20"/>
                <w:szCs w:val="20"/>
              </w:rPr>
              <w:t xml:space="preserve"> СВП (судно на воздушной подушке)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34,6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34,6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54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5.1.13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комплектующих и расходных материалов к оргтехнике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448CC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448CC">
              <w:rPr>
                <w:sz w:val="18"/>
                <w:szCs w:val="18"/>
              </w:rPr>
              <w:t xml:space="preserve">12,2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68,70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448CC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448CC">
              <w:rPr>
                <w:sz w:val="18"/>
                <w:szCs w:val="18"/>
              </w:rPr>
              <w:t xml:space="preserve">12,2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68,70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5.1.14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5.1.15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электронно-цифровой подписи для программы Контур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>кстерн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27,90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27,90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5.1.16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876,1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876,1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5.1.17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оргтехники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952FAA" w:rsidRDefault="00720209" w:rsidP="0018045C">
            <w:pPr>
              <w:rPr>
                <w:sz w:val="20"/>
                <w:szCs w:val="20"/>
              </w:rPr>
            </w:pPr>
            <w:r w:rsidRPr="00952FAA">
              <w:rPr>
                <w:sz w:val="20"/>
                <w:szCs w:val="20"/>
              </w:rPr>
              <w:t>Мероприятие 5.1.18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952FAA">
              <w:rPr>
                <w:sz w:val="20"/>
                <w:szCs w:val="20"/>
              </w:rPr>
              <w:t xml:space="preserve">Приобретение прочих </w:t>
            </w:r>
            <w:r w:rsidRPr="00952FAA">
              <w:rPr>
                <w:sz w:val="20"/>
                <w:szCs w:val="20"/>
              </w:rPr>
              <w:lastRenderedPageBreak/>
              <w:t>материальных запасов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 xml:space="preserve">ответственный исполнитель </w:t>
            </w:r>
            <w:r w:rsidRPr="00D4027D">
              <w:rPr>
                <w:sz w:val="20"/>
                <w:szCs w:val="20"/>
              </w:rPr>
              <w:lastRenderedPageBreak/>
              <w:t>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46,50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46,5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5.1.19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резервных каналов связи Системы -112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5.1.20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 w:rsidRPr="00CE4EE8">
              <w:rPr>
                <w:sz w:val="20"/>
                <w:szCs w:val="20"/>
              </w:rPr>
              <w:t xml:space="preserve">Содержание гаража на зимний период 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175,90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371,3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175,90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371,3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5.1.21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Эксплуатационно-техническое обслуживание камер видеонаблюдения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324,8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324,8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5.1.22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каналов передачи данных для камер видеонаблюдения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1201,6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1201,6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5.1.23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аккумуляторных батарей для оконечных устройств системы оповещения П-166М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312,00</w:t>
            </w:r>
          </w:p>
        </w:tc>
      </w:tr>
      <w:tr w:rsidR="00720209" w:rsidRPr="00B63F87" w:rsidTr="00720209">
        <w:trPr>
          <w:trHeight w:val="318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5.1.24</w:t>
            </w:r>
          </w:p>
          <w:p w:rsidR="00720209" w:rsidRPr="00F30871" w:rsidRDefault="00720209" w:rsidP="0018045C">
            <w:pPr>
              <w:rPr>
                <w:sz w:val="20"/>
                <w:szCs w:val="20"/>
              </w:rPr>
            </w:pPr>
            <w:r w:rsidRPr="00CE4EE8">
              <w:rPr>
                <w:sz w:val="20"/>
                <w:szCs w:val="20"/>
              </w:rPr>
              <w:t>Приобретение запасных частей для автомобиля УАЗ, ТО автомобиля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09" w:rsidRPr="003D5DC2" w:rsidRDefault="00720209" w:rsidP="0018045C">
            <w:pPr>
              <w:jc w:val="center"/>
            </w:pPr>
            <w:r w:rsidRPr="003D5DC2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09" w:rsidRPr="003D5DC2" w:rsidRDefault="00720209" w:rsidP="0018045C">
            <w:pPr>
              <w:jc w:val="center"/>
            </w:pPr>
            <w:r w:rsidRPr="003D5DC2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177,3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09" w:rsidRPr="003D5DC2" w:rsidRDefault="00720209" w:rsidP="0018045C">
            <w:pPr>
              <w:jc w:val="center"/>
            </w:pPr>
            <w:r w:rsidRPr="003D5DC2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09" w:rsidRPr="003D5DC2" w:rsidRDefault="00720209" w:rsidP="0018045C">
            <w:pPr>
              <w:jc w:val="center"/>
            </w:pPr>
            <w:r w:rsidRPr="003D5DC2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177,3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5.1.25</w:t>
            </w:r>
          </w:p>
          <w:p w:rsidR="00720209" w:rsidRPr="00F30871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ГСМ для автомобиля УАЗ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416,7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416,7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5.1.26</w:t>
            </w:r>
          </w:p>
          <w:p w:rsidR="00720209" w:rsidRPr="009F3ACD" w:rsidRDefault="00720209" w:rsidP="0018045C">
            <w:pPr>
              <w:rPr>
                <w:sz w:val="20"/>
                <w:szCs w:val="20"/>
              </w:rPr>
            </w:pPr>
            <w:r w:rsidRPr="009F3ACD">
              <w:rPr>
                <w:sz w:val="20"/>
                <w:szCs w:val="20"/>
              </w:rPr>
              <w:t xml:space="preserve">Транспортный налог на </w:t>
            </w:r>
            <w:r w:rsidRPr="00952FAA">
              <w:rPr>
                <w:sz w:val="20"/>
                <w:szCs w:val="20"/>
              </w:rPr>
              <w:t>автомобиль, госпошлина, ОСАГО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57,60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  <w:r w:rsidRPr="003D5DC2">
              <w:rPr>
                <w:sz w:val="18"/>
                <w:szCs w:val="18"/>
              </w:rPr>
              <w:t>57,60</w:t>
            </w:r>
          </w:p>
        </w:tc>
      </w:tr>
      <w:tr w:rsidR="00720209" w:rsidRPr="00B63F87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3D5DC2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C74BC4" w:rsidTr="00720209">
        <w:trPr>
          <w:trHeight w:val="14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95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b/>
                <w:sz w:val="20"/>
                <w:szCs w:val="20"/>
              </w:rPr>
            </w:pPr>
            <w:r w:rsidRPr="00A83D31">
              <w:rPr>
                <w:b/>
                <w:sz w:val="20"/>
                <w:szCs w:val="20"/>
              </w:rPr>
              <w:t>Основное мероприятие 5.2.</w:t>
            </w:r>
          </w:p>
          <w:p w:rsidR="00720209" w:rsidRPr="00B3631F" w:rsidRDefault="00720209" w:rsidP="0018045C">
            <w:pPr>
              <w:rPr>
                <w:sz w:val="20"/>
                <w:szCs w:val="20"/>
              </w:rPr>
            </w:pPr>
            <w:r w:rsidRPr="00B3631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информированности граждан о системе вызовов экстренных оперативных служб по единому номеру 112 при помощи рекламных конструкций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7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A83D31" w:rsidRDefault="00720209" w:rsidP="0018045C">
            <w:pPr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329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A83D31" w:rsidRDefault="00720209" w:rsidP="0018045C">
            <w:pPr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36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A83D31" w:rsidRDefault="00720209" w:rsidP="0018045C">
            <w:pPr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306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A83D31" w:rsidRDefault="00720209" w:rsidP="0018045C">
            <w:pPr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58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B3631F" w:rsidRDefault="00720209" w:rsidP="0018045C">
            <w:pPr>
              <w:rPr>
                <w:sz w:val="20"/>
                <w:szCs w:val="20"/>
              </w:rPr>
            </w:pPr>
            <w:r w:rsidRPr="00B3631F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5.2.1. Приобретение баннеров для рекламы системы обеспечения вызовов экстренных оперативных служб по единому номеру 112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16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B3631F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39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B3631F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9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B3631F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34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B3631F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04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5.2.2 Содержание и техническое обслуживание рекламных конструкций</w:t>
            </w:r>
          </w:p>
          <w:p w:rsidR="00720209" w:rsidRDefault="00720209" w:rsidP="0018045C">
            <w:pPr>
              <w:rPr>
                <w:sz w:val="20"/>
                <w:szCs w:val="20"/>
              </w:rPr>
            </w:pPr>
          </w:p>
          <w:p w:rsidR="00720209" w:rsidRDefault="00720209" w:rsidP="0018045C">
            <w:pPr>
              <w:rPr>
                <w:sz w:val="20"/>
                <w:szCs w:val="20"/>
              </w:rPr>
            </w:pPr>
          </w:p>
          <w:p w:rsidR="00720209" w:rsidRPr="00B3631F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мероприятия:</w:t>
            </w:r>
          </w:p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9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84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5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351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66"/>
          <w:jc w:val="center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5.2.3. Обслуживание информационных табло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ответственный исполнитель мероприятия</w:t>
            </w:r>
            <w:r>
              <w:rPr>
                <w:sz w:val="20"/>
                <w:szCs w:val="20"/>
              </w:rPr>
              <w:t>:</w:t>
            </w:r>
            <w:r w:rsidRPr="00D4027D">
              <w:rPr>
                <w:sz w:val="20"/>
                <w:szCs w:val="20"/>
              </w:rPr>
              <w:t xml:space="preserve"> МКУ «ЕДДС-112»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95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250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93"/>
          <w:jc w:val="center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720209" w:rsidRPr="00B63F87" w:rsidTr="00720209">
        <w:trPr>
          <w:trHeight w:val="113"/>
          <w:jc w:val="center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09" w:rsidRPr="00D4027D" w:rsidRDefault="00720209" w:rsidP="0018045C">
            <w:pPr>
              <w:rPr>
                <w:sz w:val="20"/>
                <w:szCs w:val="20"/>
              </w:rPr>
            </w:pPr>
            <w:r w:rsidRPr="00D4027D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09" w:rsidRPr="00B63F87" w:rsidRDefault="00720209" w:rsidP="0018045C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</w:tbl>
    <w:p w:rsidR="00370595" w:rsidRDefault="00370595" w:rsidP="00CD5E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370595" w:rsidSect="00C309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77" w:rsidRDefault="005E4677" w:rsidP="00870727">
      <w:r>
        <w:separator/>
      </w:r>
    </w:p>
  </w:endnote>
  <w:endnote w:type="continuationSeparator" w:id="0">
    <w:p w:rsidR="005E4677" w:rsidRDefault="005E4677" w:rsidP="0087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77" w:rsidRDefault="005E4677" w:rsidP="00870727">
      <w:r>
        <w:separator/>
      </w:r>
    </w:p>
  </w:footnote>
  <w:footnote w:type="continuationSeparator" w:id="0">
    <w:p w:rsidR="005E4677" w:rsidRDefault="005E4677" w:rsidP="00870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476"/>
    <w:multiLevelType w:val="hybridMultilevel"/>
    <w:tmpl w:val="3EA47192"/>
    <w:lvl w:ilvl="0" w:tplc="DE1A3C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61B2CFB"/>
    <w:multiLevelType w:val="hybridMultilevel"/>
    <w:tmpl w:val="A2DC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7294B"/>
    <w:multiLevelType w:val="hybridMultilevel"/>
    <w:tmpl w:val="B03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609D"/>
    <w:multiLevelType w:val="hybridMultilevel"/>
    <w:tmpl w:val="4CC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4780"/>
    <w:multiLevelType w:val="hybridMultilevel"/>
    <w:tmpl w:val="E8A6B5B0"/>
    <w:lvl w:ilvl="0" w:tplc="95C4E4BE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2FD4FB5"/>
    <w:multiLevelType w:val="hybridMultilevel"/>
    <w:tmpl w:val="418C0354"/>
    <w:lvl w:ilvl="0" w:tplc="3648D342">
      <w:start w:val="2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6435210B"/>
    <w:multiLevelType w:val="multilevel"/>
    <w:tmpl w:val="9C448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9A0555"/>
    <w:multiLevelType w:val="hybridMultilevel"/>
    <w:tmpl w:val="7CD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9133F"/>
    <w:multiLevelType w:val="hybridMultilevel"/>
    <w:tmpl w:val="0B8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A3119"/>
    <w:multiLevelType w:val="hybridMultilevel"/>
    <w:tmpl w:val="4C42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303486"/>
    <w:multiLevelType w:val="hybridMultilevel"/>
    <w:tmpl w:val="E024610E"/>
    <w:lvl w:ilvl="0" w:tplc="B406D47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C127F59"/>
    <w:multiLevelType w:val="hybridMultilevel"/>
    <w:tmpl w:val="701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237A"/>
    <w:rsid w:val="000026AD"/>
    <w:rsid w:val="00007644"/>
    <w:rsid w:val="0001313B"/>
    <w:rsid w:val="00014EA6"/>
    <w:rsid w:val="00016772"/>
    <w:rsid w:val="00017C0B"/>
    <w:rsid w:val="0002187F"/>
    <w:rsid w:val="00021AE2"/>
    <w:rsid w:val="00023D08"/>
    <w:rsid w:val="00030E73"/>
    <w:rsid w:val="00032306"/>
    <w:rsid w:val="00034304"/>
    <w:rsid w:val="00034574"/>
    <w:rsid w:val="00034E17"/>
    <w:rsid w:val="00035001"/>
    <w:rsid w:val="0003596B"/>
    <w:rsid w:val="0004023D"/>
    <w:rsid w:val="0004225D"/>
    <w:rsid w:val="00045803"/>
    <w:rsid w:val="00046522"/>
    <w:rsid w:val="00051A34"/>
    <w:rsid w:val="00052472"/>
    <w:rsid w:val="00055FF5"/>
    <w:rsid w:val="00056A3C"/>
    <w:rsid w:val="00057AA3"/>
    <w:rsid w:val="00060231"/>
    <w:rsid w:val="0006245B"/>
    <w:rsid w:val="000649D8"/>
    <w:rsid w:val="0006544D"/>
    <w:rsid w:val="00065B0D"/>
    <w:rsid w:val="00065EBE"/>
    <w:rsid w:val="00067A1B"/>
    <w:rsid w:val="000724A7"/>
    <w:rsid w:val="00072EDE"/>
    <w:rsid w:val="000757DD"/>
    <w:rsid w:val="00076F8B"/>
    <w:rsid w:val="00093503"/>
    <w:rsid w:val="00093F3D"/>
    <w:rsid w:val="000A1CF1"/>
    <w:rsid w:val="000A2DCE"/>
    <w:rsid w:val="000A332C"/>
    <w:rsid w:val="000A3DF7"/>
    <w:rsid w:val="000A4422"/>
    <w:rsid w:val="000A4952"/>
    <w:rsid w:val="000A4AC1"/>
    <w:rsid w:val="000A59CA"/>
    <w:rsid w:val="000A610D"/>
    <w:rsid w:val="000A6D77"/>
    <w:rsid w:val="000B1492"/>
    <w:rsid w:val="000B1F9F"/>
    <w:rsid w:val="000B1FB1"/>
    <w:rsid w:val="000B22D6"/>
    <w:rsid w:val="000B2C47"/>
    <w:rsid w:val="000B4584"/>
    <w:rsid w:val="000B5254"/>
    <w:rsid w:val="000C06F0"/>
    <w:rsid w:val="000C7871"/>
    <w:rsid w:val="000D01E9"/>
    <w:rsid w:val="000D4C30"/>
    <w:rsid w:val="000D67F0"/>
    <w:rsid w:val="000E47C8"/>
    <w:rsid w:val="000E514C"/>
    <w:rsid w:val="000F0BF4"/>
    <w:rsid w:val="000F0C2E"/>
    <w:rsid w:val="000F404E"/>
    <w:rsid w:val="000F7CA1"/>
    <w:rsid w:val="000F7ECE"/>
    <w:rsid w:val="001007AC"/>
    <w:rsid w:val="0010305F"/>
    <w:rsid w:val="001032EF"/>
    <w:rsid w:val="00107FA6"/>
    <w:rsid w:val="0011024D"/>
    <w:rsid w:val="00110733"/>
    <w:rsid w:val="00114348"/>
    <w:rsid w:val="00114B7A"/>
    <w:rsid w:val="00115C22"/>
    <w:rsid w:val="00120B28"/>
    <w:rsid w:val="00121385"/>
    <w:rsid w:val="00122E12"/>
    <w:rsid w:val="00123212"/>
    <w:rsid w:val="001242AF"/>
    <w:rsid w:val="00125812"/>
    <w:rsid w:val="0012634E"/>
    <w:rsid w:val="00127671"/>
    <w:rsid w:val="0013156B"/>
    <w:rsid w:val="00131CB3"/>
    <w:rsid w:val="00132898"/>
    <w:rsid w:val="00133F83"/>
    <w:rsid w:val="001348F6"/>
    <w:rsid w:val="00135B0E"/>
    <w:rsid w:val="00136FEF"/>
    <w:rsid w:val="0013784A"/>
    <w:rsid w:val="001407C9"/>
    <w:rsid w:val="00142E66"/>
    <w:rsid w:val="00143B2A"/>
    <w:rsid w:val="00147420"/>
    <w:rsid w:val="00147A8D"/>
    <w:rsid w:val="00150604"/>
    <w:rsid w:val="001511D3"/>
    <w:rsid w:val="00151B9A"/>
    <w:rsid w:val="00151C44"/>
    <w:rsid w:val="0015229D"/>
    <w:rsid w:val="00152416"/>
    <w:rsid w:val="0015259B"/>
    <w:rsid w:val="00161598"/>
    <w:rsid w:val="00162555"/>
    <w:rsid w:val="00162EC2"/>
    <w:rsid w:val="00163552"/>
    <w:rsid w:val="00163A89"/>
    <w:rsid w:val="00165423"/>
    <w:rsid w:val="0017229E"/>
    <w:rsid w:val="00173387"/>
    <w:rsid w:val="00174193"/>
    <w:rsid w:val="0017429D"/>
    <w:rsid w:val="0017571F"/>
    <w:rsid w:val="00176209"/>
    <w:rsid w:val="0018257F"/>
    <w:rsid w:val="00182DF6"/>
    <w:rsid w:val="001832ED"/>
    <w:rsid w:val="00184875"/>
    <w:rsid w:val="00187BB3"/>
    <w:rsid w:val="00190C21"/>
    <w:rsid w:val="00191FD7"/>
    <w:rsid w:val="001935E5"/>
    <w:rsid w:val="001A2B0F"/>
    <w:rsid w:val="001A3113"/>
    <w:rsid w:val="001A550A"/>
    <w:rsid w:val="001A6D0C"/>
    <w:rsid w:val="001A707E"/>
    <w:rsid w:val="001B005A"/>
    <w:rsid w:val="001B05B8"/>
    <w:rsid w:val="001B0B9B"/>
    <w:rsid w:val="001B199D"/>
    <w:rsid w:val="001B322D"/>
    <w:rsid w:val="001B5D20"/>
    <w:rsid w:val="001B71BB"/>
    <w:rsid w:val="001B764A"/>
    <w:rsid w:val="001B767B"/>
    <w:rsid w:val="001B774C"/>
    <w:rsid w:val="001C219B"/>
    <w:rsid w:val="001C4835"/>
    <w:rsid w:val="001C5EE3"/>
    <w:rsid w:val="001C5EEA"/>
    <w:rsid w:val="001C6B0C"/>
    <w:rsid w:val="001C6D53"/>
    <w:rsid w:val="001C6E04"/>
    <w:rsid w:val="001C7325"/>
    <w:rsid w:val="001C7D76"/>
    <w:rsid w:val="001D170A"/>
    <w:rsid w:val="001D1768"/>
    <w:rsid w:val="001D236E"/>
    <w:rsid w:val="001D28E6"/>
    <w:rsid w:val="001D3D10"/>
    <w:rsid w:val="001D5689"/>
    <w:rsid w:val="001D7341"/>
    <w:rsid w:val="001E04CC"/>
    <w:rsid w:val="001E085A"/>
    <w:rsid w:val="001E59F2"/>
    <w:rsid w:val="001E6D3A"/>
    <w:rsid w:val="001E700D"/>
    <w:rsid w:val="001F156C"/>
    <w:rsid w:val="001F188C"/>
    <w:rsid w:val="001F3995"/>
    <w:rsid w:val="001F5071"/>
    <w:rsid w:val="001F585A"/>
    <w:rsid w:val="001F7204"/>
    <w:rsid w:val="0020348B"/>
    <w:rsid w:val="00204201"/>
    <w:rsid w:val="0020554C"/>
    <w:rsid w:val="00206271"/>
    <w:rsid w:val="00210CF2"/>
    <w:rsid w:val="0021163E"/>
    <w:rsid w:val="00212212"/>
    <w:rsid w:val="00212553"/>
    <w:rsid w:val="00213BEC"/>
    <w:rsid w:val="0021503A"/>
    <w:rsid w:val="00215EBB"/>
    <w:rsid w:val="0021756A"/>
    <w:rsid w:val="002202D4"/>
    <w:rsid w:val="00221DBC"/>
    <w:rsid w:val="0022580E"/>
    <w:rsid w:val="002269DA"/>
    <w:rsid w:val="002272D5"/>
    <w:rsid w:val="002274E9"/>
    <w:rsid w:val="00227CCF"/>
    <w:rsid w:val="00230EEC"/>
    <w:rsid w:val="00234E88"/>
    <w:rsid w:val="00234E99"/>
    <w:rsid w:val="002355B0"/>
    <w:rsid w:val="0023693D"/>
    <w:rsid w:val="002376D1"/>
    <w:rsid w:val="002402E3"/>
    <w:rsid w:val="00241CA6"/>
    <w:rsid w:val="00242A6B"/>
    <w:rsid w:val="00244E08"/>
    <w:rsid w:val="00245EE5"/>
    <w:rsid w:val="0024666F"/>
    <w:rsid w:val="00246B36"/>
    <w:rsid w:val="00246F70"/>
    <w:rsid w:val="00252AD5"/>
    <w:rsid w:val="00256357"/>
    <w:rsid w:val="002564C0"/>
    <w:rsid w:val="00257B57"/>
    <w:rsid w:val="002611E2"/>
    <w:rsid w:val="00262472"/>
    <w:rsid w:val="002671CF"/>
    <w:rsid w:val="00273CD6"/>
    <w:rsid w:val="00274173"/>
    <w:rsid w:val="00274459"/>
    <w:rsid w:val="002749D7"/>
    <w:rsid w:val="00281C92"/>
    <w:rsid w:val="00285E6D"/>
    <w:rsid w:val="00292868"/>
    <w:rsid w:val="00292AE9"/>
    <w:rsid w:val="0029386D"/>
    <w:rsid w:val="0029571E"/>
    <w:rsid w:val="0029780E"/>
    <w:rsid w:val="002A0411"/>
    <w:rsid w:val="002A126D"/>
    <w:rsid w:val="002A318B"/>
    <w:rsid w:val="002A3796"/>
    <w:rsid w:val="002A47FD"/>
    <w:rsid w:val="002A481E"/>
    <w:rsid w:val="002A7355"/>
    <w:rsid w:val="002B2177"/>
    <w:rsid w:val="002B2741"/>
    <w:rsid w:val="002B32BB"/>
    <w:rsid w:val="002B4899"/>
    <w:rsid w:val="002B7D70"/>
    <w:rsid w:val="002C0DAC"/>
    <w:rsid w:val="002C15CA"/>
    <w:rsid w:val="002C2448"/>
    <w:rsid w:val="002C2F53"/>
    <w:rsid w:val="002C46A6"/>
    <w:rsid w:val="002C6EB5"/>
    <w:rsid w:val="002D0DD1"/>
    <w:rsid w:val="002D1C43"/>
    <w:rsid w:val="002D1EDF"/>
    <w:rsid w:val="002D42B0"/>
    <w:rsid w:val="002D434C"/>
    <w:rsid w:val="002D56F3"/>
    <w:rsid w:val="002D69A0"/>
    <w:rsid w:val="002D71BC"/>
    <w:rsid w:val="002E1EDE"/>
    <w:rsid w:val="002E2B3E"/>
    <w:rsid w:val="002E336A"/>
    <w:rsid w:val="002E439A"/>
    <w:rsid w:val="002E55BA"/>
    <w:rsid w:val="002F0523"/>
    <w:rsid w:val="002F0B20"/>
    <w:rsid w:val="002F0EBC"/>
    <w:rsid w:val="002F7671"/>
    <w:rsid w:val="00303E2F"/>
    <w:rsid w:val="00303F4B"/>
    <w:rsid w:val="00303F4E"/>
    <w:rsid w:val="00304B47"/>
    <w:rsid w:val="00305C26"/>
    <w:rsid w:val="00306C4F"/>
    <w:rsid w:val="00306D09"/>
    <w:rsid w:val="00310177"/>
    <w:rsid w:val="00316BE4"/>
    <w:rsid w:val="00320717"/>
    <w:rsid w:val="00321136"/>
    <w:rsid w:val="0032135A"/>
    <w:rsid w:val="0032184A"/>
    <w:rsid w:val="0032252C"/>
    <w:rsid w:val="00325C10"/>
    <w:rsid w:val="003308E7"/>
    <w:rsid w:val="003340D7"/>
    <w:rsid w:val="00334122"/>
    <w:rsid w:val="00334200"/>
    <w:rsid w:val="003364C6"/>
    <w:rsid w:val="00337879"/>
    <w:rsid w:val="00340F1F"/>
    <w:rsid w:val="00340F26"/>
    <w:rsid w:val="00342D22"/>
    <w:rsid w:val="00347E2E"/>
    <w:rsid w:val="00351596"/>
    <w:rsid w:val="00351D77"/>
    <w:rsid w:val="00352322"/>
    <w:rsid w:val="00353C53"/>
    <w:rsid w:val="0035550C"/>
    <w:rsid w:val="0035763F"/>
    <w:rsid w:val="003578BA"/>
    <w:rsid w:val="00361289"/>
    <w:rsid w:val="00362AEE"/>
    <w:rsid w:val="003657FE"/>
    <w:rsid w:val="00366D5D"/>
    <w:rsid w:val="00367F6F"/>
    <w:rsid w:val="0037052D"/>
    <w:rsid w:val="00370595"/>
    <w:rsid w:val="003742DE"/>
    <w:rsid w:val="003811CF"/>
    <w:rsid w:val="00383361"/>
    <w:rsid w:val="00385272"/>
    <w:rsid w:val="00385C04"/>
    <w:rsid w:val="00385EEE"/>
    <w:rsid w:val="0038797A"/>
    <w:rsid w:val="003904BC"/>
    <w:rsid w:val="00391021"/>
    <w:rsid w:val="003923CF"/>
    <w:rsid w:val="00392E96"/>
    <w:rsid w:val="00394D73"/>
    <w:rsid w:val="003954D9"/>
    <w:rsid w:val="0039654B"/>
    <w:rsid w:val="00397410"/>
    <w:rsid w:val="0039770A"/>
    <w:rsid w:val="003A0F5B"/>
    <w:rsid w:val="003A28AC"/>
    <w:rsid w:val="003A3D65"/>
    <w:rsid w:val="003A4284"/>
    <w:rsid w:val="003A6169"/>
    <w:rsid w:val="003A69E9"/>
    <w:rsid w:val="003A6C09"/>
    <w:rsid w:val="003A7742"/>
    <w:rsid w:val="003A79BA"/>
    <w:rsid w:val="003B0044"/>
    <w:rsid w:val="003B1AD2"/>
    <w:rsid w:val="003B2942"/>
    <w:rsid w:val="003B69F9"/>
    <w:rsid w:val="003B6B6F"/>
    <w:rsid w:val="003C38F8"/>
    <w:rsid w:val="003C4F30"/>
    <w:rsid w:val="003C6E20"/>
    <w:rsid w:val="003C7EF6"/>
    <w:rsid w:val="003D0519"/>
    <w:rsid w:val="003D25AD"/>
    <w:rsid w:val="003D3B9E"/>
    <w:rsid w:val="003D5569"/>
    <w:rsid w:val="003D5DC2"/>
    <w:rsid w:val="003D74AB"/>
    <w:rsid w:val="003E0A0C"/>
    <w:rsid w:val="003E36D8"/>
    <w:rsid w:val="003E3BB5"/>
    <w:rsid w:val="003E3D3B"/>
    <w:rsid w:val="003E64DB"/>
    <w:rsid w:val="003E7418"/>
    <w:rsid w:val="003F11CD"/>
    <w:rsid w:val="003F31C5"/>
    <w:rsid w:val="003F4FC7"/>
    <w:rsid w:val="003F5D76"/>
    <w:rsid w:val="003F6264"/>
    <w:rsid w:val="003F706A"/>
    <w:rsid w:val="003F75DB"/>
    <w:rsid w:val="00400AED"/>
    <w:rsid w:val="004032C6"/>
    <w:rsid w:val="00404948"/>
    <w:rsid w:val="00404D94"/>
    <w:rsid w:val="00404DE3"/>
    <w:rsid w:val="004052EB"/>
    <w:rsid w:val="00406323"/>
    <w:rsid w:val="00406B04"/>
    <w:rsid w:val="00411CE2"/>
    <w:rsid w:val="00412590"/>
    <w:rsid w:val="0041386E"/>
    <w:rsid w:val="00415622"/>
    <w:rsid w:val="004207BC"/>
    <w:rsid w:val="00423356"/>
    <w:rsid w:val="00425464"/>
    <w:rsid w:val="00425807"/>
    <w:rsid w:val="00431151"/>
    <w:rsid w:val="00431691"/>
    <w:rsid w:val="00440A7B"/>
    <w:rsid w:val="0044130E"/>
    <w:rsid w:val="004414FE"/>
    <w:rsid w:val="00441D5A"/>
    <w:rsid w:val="0044320C"/>
    <w:rsid w:val="00445531"/>
    <w:rsid w:val="00445B2D"/>
    <w:rsid w:val="00445B72"/>
    <w:rsid w:val="0044612F"/>
    <w:rsid w:val="00447152"/>
    <w:rsid w:val="00452CE9"/>
    <w:rsid w:val="00456067"/>
    <w:rsid w:val="004578FC"/>
    <w:rsid w:val="00460ADA"/>
    <w:rsid w:val="004631DB"/>
    <w:rsid w:val="004631F4"/>
    <w:rsid w:val="00465D27"/>
    <w:rsid w:val="00470073"/>
    <w:rsid w:val="00471C7B"/>
    <w:rsid w:val="00472949"/>
    <w:rsid w:val="0047295E"/>
    <w:rsid w:val="00477D21"/>
    <w:rsid w:val="00480A4F"/>
    <w:rsid w:val="004818AF"/>
    <w:rsid w:val="00483608"/>
    <w:rsid w:val="00485953"/>
    <w:rsid w:val="00485B5C"/>
    <w:rsid w:val="00487B6E"/>
    <w:rsid w:val="004902B8"/>
    <w:rsid w:val="00490A68"/>
    <w:rsid w:val="00492080"/>
    <w:rsid w:val="004951F2"/>
    <w:rsid w:val="004A0E20"/>
    <w:rsid w:val="004A13DD"/>
    <w:rsid w:val="004A1710"/>
    <w:rsid w:val="004A19D0"/>
    <w:rsid w:val="004A2AA3"/>
    <w:rsid w:val="004A3708"/>
    <w:rsid w:val="004A4937"/>
    <w:rsid w:val="004B10C3"/>
    <w:rsid w:val="004B3448"/>
    <w:rsid w:val="004B57A4"/>
    <w:rsid w:val="004C3AA1"/>
    <w:rsid w:val="004C420F"/>
    <w:rsid w:val="004C4659"/>
    <w:rsid w:val="004C5FC8"/>
    <w:rsid w:val="004C6B47"/>
    <w:rsid w:val="004C6E1E"/>
    <w:rsid w:val="004C730F"/>
    <w:rsid w:val="004D16A8"/>
    <w:rsid w:val="004D462E"/>
    <w:rsid w:val="004D49DD"/>
    <w:rsid w:val="004D6357"/>
    <w:rsid w:val="004E0167"/>
    <w:rsid w:val="004E01A5"/>
    <w:rsid w:val="004E55B0"/>
    <w:rsid w:val="004E5CC6"/>
    <w:rsid w:val="004E6292"/>
    <w:rsid w:val="004E7BC1"/>
    <w:rsid w:val="004F0056"/>
    <w:rsid w:val="004F3271"/>
    <w:rsid w:val="004F67E5"/>
    <w:rsid w:val="00500916"/>
    <w:rsid w:val="00500A30"/>
    <w:rsid w:val="0050370F"/>
    <w:rsid w:val="005038DD"/>
    <w:rsid w:val="00504F00"/>
    <w:rsid w:val="0050648F"/>
    <w:rsid w:val="005101DD"/>
    <w:rsid w:val="00513EAD"/>
    <w:rsid w:val="00516FB0"/>
    <w:rsid w:val="00517629"/>
    <w:rsid w:val="00520E01"/>
    <w:rsid w:val="00522D94"/>
    <w:rsid w:val="0052367C"/>
    <w:rsid w:val="005240A8"/>
    <w:rsid w:val="00524688"/>
    <w:rsid w:val="005259AA"/>
    <w:rsid w:val="005262E2"/>
    <w:rsid w:val="00530158"/>
    <w:rsid w:val="00530A91"/>
    <w:rsid w:val="00530F95"/>
    <w:rsid w:val="0053234A"/>
    <w:rsid w:val="005323BD"/>
    <w:rsid w:val="005344BA"/>
    <w:rsid w:val="00535D1F"/>
    <w:rsid w:val="00536F03"/>
    <w:rsid w:val="00537437"/>
    <w:rsid w:val="00543CF0"/>
    <w:rsid w:val="00544D5E"/>
    <w:rsid w:val="00546A24"/>
    <w:rsid w:val="00551CF1"/>
    <w:rsid w:val="00555A41"/>
    <w:rsid w:val="00555D7B"/>
    <w:rsid w:val="0056577B"/>
    <w:rsid w:val="00566A92"/>
    <w:rsid w:val="00566B3A"/>
    <w:rsid w:val="00566C4F"/>
    <w:rsid w:val="00566DC6"/>
    <w:rsid w:val="00567060"/>
    <w:rsid w:val="00571578"/>
    <w:rsid w:val="005716C2"/>
    <w:rsid w:val="005745DD"/>
    <w:rsid w:val="00580550"/>
    <w:rsid w:val="00580838"/>
    <w:rsid w:val="00580DDB"/>
    <w:rsid w:val="0058474A"/>
    <w:rsid w:val="005850D4"/>
    <w:rsid w:val="00594612"/>
    <w:rsid w:val="00594EA0"/>
    <w:rsid w:val="005952B3"/>
    <w:rsid w:val="00596B78"/>
    <w:rsid w:val="00596C41"/>
    <w:rsid w:val="005A1C31"/>
    <w:rsid w:val="005A475A"/>
    <w:rsid w:val="005B333D"/>
    <w:rsid w:val="005B516F"/>
    <w:rsid w:val="005C062C"/>
    <w:rsid w:val="005C0632"/>
    <w:rsid w:val="005C2763"/>
    <w:rsid w:val="005C4B0D"/>
    <w:rsid w:val="005C5B6A"/>
    <w:rsid w:val="005C5B6E"/>
    <w:rsid w:val="005C6A17"/>
    <w:rsid w:val="005D089A"/>
    <w:rsid w:val="005D12FD"/>
    <w:rsid w:val="005D1A30"/>
    <w:rsid w:val="005D37C7"/>
    <w:rsid w:val="005D4B30"/>
    <w:rsid w:val="005D5ED1"/>
    <w:rsid w:val="005D67BE"/>
    <w:rsid w:val="005D7C92"/>
    <w:rsid w:val="005E1E93"/>
    <w:rsid w:val="005E4677"/>
    <w:rsid w:val="005E55A2"/>
    <w:rsid w:val="005E5C97"/>
    <w:rsid w:val="005E5F96"/>
    <w:rsid w:val="005E6A40"/>
    <w:rsid w:val="005F1F8F"/>
    <w:rsid w:val="005F22A9"/>
    <w:rsid w:val="005F2718"/>
    <w:rsid w:val="005F42A8"/>
    <w:rsid w:val="00602B3A"/>
    <w:rsid w:val="00602BCA"/>
    <w:rsid w:val="00602E74"/>
    <w:rsid w:val="00603051"/>
    <w:rsid w:val="0060492E"/>
    <w:rsid w:val="006070F1"/>
    <w:rsid w:val="00607688"/>
    <w:rsid w:val="006101FF"/>
    <w:rsid w:val="00611918"/>
    <w:rsid w:val="00613FAB"/>
    <w:rsid w:val="00615678"/>
    <w:rsid w:val="0061663D"/>
    <w:rsid w:val="00621683"/>
    <w:rsid w:val="00621BCF"/>
    <w:rsid w:val="00622DBB"/>
    <w:rsid w:val="00623187"/>
    <w:rsid w:val="006237E5"/>
    <w:rsid w:val="00624446"/>
    <w:rsid w:val="006244EB"/>
    <w:rsid w:val="00625144"/>
    <w:rsid w:val="006259C4"/>
    <w:rsid w:val="00626093"/>
    <w:rsid w:val="00626AEA"/>
    <w:rsid w:val="00627F53"/>
    <w:rsid w:val="00632C87"/>
    <w:rsid w:val="00635D5C"/>
    <w:rsid w:val="0064263E"/>
    <w:rsid w:val="00645BF8"/>
    <w:rsid w:val="00645C10"/>
    <w:rsid w:val="006508B4"/>
    <w:rsid w:val="00652151"/>
    <w:rsid w:val="00653B35"/>
    <w:rsid w:val="0065552D"/>
    <w:rsid w:val="006555FE"/>
    <w:rsid w:val="00657896"/>
    <w:rsid w:val="00663484"/>
    <w:rsid w:val="00663585"/>
    <w:rsid w:val="006645DA"/>
    <w:rsid w:val="00664934"/>
    <w:rsid w:val="00666024"/>
    <w:rsid w:val="00671737"/>
    <w:rsid w:val="00671F3C"/>
    <w:rsid w:val="006754FA"/>
    <w:rsid w:val="00675F40"/>
    <w:rsid w:val="006803D8"/>
    <w:rsid w:val="0068154F"/>
    <w:rsid w:val="006822A9"/>
    <w:rsid w:val="006829DF"/>
    <w:rsid w:val="00683540"/>
    <w:rsid w:val="0069036A"/>
    <w:rsid w:val="0069149F"/>
    <w:rsid w:val="00691A29"/>
    <w:rsid w:val="0069258E"/>
    <w:rsid w:val="00692817"/>
    <w:rsid w:val="00694C93"/>
    <w:rsid w:val="006A1B8B"/>
    <w:rsid w:val="006A2130"/>
    <w:rsid w:val="006A240A"/>
    <w:rsid w:val="006A2FBD"/>
    <w:rsid w:val="006A7B1C"/>
    <w:rsid w:val="006B02D5"/>
    <w:rsid w:val="006B16C8"/>
    <w:rsid w:val="006B1BF2"/>
    <w:rsid w:val="006B2ED0"/>
    <w:rsid w:val="006B345F"/>
    <w:rsid w:val="006B3C89"/>
    <w:rsid w:val="006B5419"/>
    <w:rsid w:val="006B56F9"/>
    <w:rsid w:val="006B6713"/>
    <w:rsid w:val="006B7021"/>
    <w:rsid w:val="006C044A"/>
    <w:rsid w:val="006C119D"/>
    <w:rsid w:val="006C1510"/>
    <w:rsid w:val="006C17DB"/>
    <w:rsid w:val="006C2C87"/>
    <w:rsid w:val="006D150A"/>
    <w:rsid w:val="006D21A0"/>
    <w:rsid w:val="006E05B7"/>
    <w:rsid w:val="006E0AA6"/>
    <w:rsid w:val="006E0AC5"/>
    <w:rsid w:val="006E17D6"/>
    <w:rsid w:val="006E3F14"/>
    <w:rsid w:val="006E4B4F"/>
    <w:rsid w:val="006E6A6B"/>
    <w:rsid w:val="006E7930"/>
    <w:rsid w:val="006F0B3C"/>
    <w:rsid w:val="006F3A2C"/>
    <w:rsid w:val="0070029A"/>
    <w:rsid w:val="00703B4E"/>
    <w:rsid w:val="00703C03"/>
    <w:rsid w:val="00705B96"/>
    <w:rsid w:val="007106BF"/>
    <w:rsid w:val="00713B4D"/>
    <w:rsid w:val="007147D9"/>
    <w:rsid w:val="00716AAC"/>
    <w:rsid w:val="00720209"/>
    <w:rsid w:val="0072132F"/>
    <w:rsid w:val="0072289B"/>
    <w:rsid w:val="00724F7F"/>
    <w:rsid w:val="00726169"/>
    <w:rsid w:val="0073007B"/>
    <w:rsid w:val="00730662"/>
    <w:rsid w:val="00737ABC"/>
    <w:rsid w:val="00737BAB"/>
    <w:rsid w:val="00742A8A"/>
    <w:rsid w:val="007439EF"/>
    <w:rsid w:val="00744271"/>
    <w:rsid w:val="00746EF1"/>
    <w:rsid w:val="00752CF5"/>
    <w:rsid w:val="00753CDE"/>
    <w:rsid w:val="0076014A"/>
    <w:rsid w:val="00761576"/>
    <w:rsid w:val="007627AC"/>
    <w:rsid w:val="007639C4"/>
    <w:rsid w:val="007647AE"/>
    <w:rsid w:val="00766273"/>
    <w:rsid w:val="00766BF5"/>
    <w:rsid w:val="00772801"/>
    <w:rsid w:val="00773BC1"/>
    <w:rsid w:val="007758E9"/>
    <w:rsid w:val="0077742E"/>
    <w:rsid w:val="007800AA"/>
    <w:rsid w:val="007801D8"/>
    <w:rsid w:val="00780749"/>
    <w:rsid w:val="007817C5"/>
    <w:rsid w:val="00782131"/>
    <w:rsid w:val="00784A4F"/>
    <w:rsid w:val="00786E96"/>
    <w:rsid w:val="0079084C"/>
    <w:rsid w:val="007936F9"/>
    <w:rsid w:val="007943C5"/>
    <w:rsid w:val="00795BE5"/>
    <w:rsid w:val="007A1795"/>
    <w:rsid w:val="007A3D41"/>
    <w:rsid w:val="007A521F"/>
    <w:rsid w:val="007A79CF"/>
    <w:rsid w:val="007A7C2F"/>
    <w:rsid w:val="007B1DA3"/>
    <w:rsid w:val="007B31CB"/>
    <w:rsid w:val="007B3FAA"/>
    <w:rsid w:val="007B5FDC"/>
    <w:rsid w:val="007B62A5"/>
    <w:rsid w:val="007C09D1"/>
    <w:rsid w:val="007C18C8"/>
    <w:rsid w:val="007C3881"/>
    <w:rsid w:val="007C489F"/>
    <w:rsid w:val="007C6491"/>
    <w:rsid w:val="007D0F00"/>
    <w:rsid w:val="007D3CE0"/>
    <w:rsid w:val="007D54A3"/>
    <w:rsid w:val="007E0491"/>
    <w:rsid w:val="007E29F4"/>
    <w:rsid w:val="007E41B9"/>
    <w:rsid w:val="007E43AD"/>
    <w:rsid w:val="007E663B"/>
    <w:rsid w:val="007E67DA"/>
    <w:rsid w:val="007E72CE"/>
    <w:rsid w:val="007F2DB5"/>
    <w:rsid w:val="007F3BDE"/>
    <w:rsid w:val="007F3F24"/>
    <w:rsid w:val="007F49A4"/>
    <w:rsid w:val="008001EA"/>
    <w:rsid w:val="0080582B"/>
    <w:rsid w:val="0080596A"/>
    <w:rsid w:val="00805EF6"/>
    <w:rsid w:val="008105D1"/>
    <w:rsid w:val="008113E9"/>
    <w:rsid w:val="0081180C"/>
    <w:rsid w:val="00814779"/>
    <w:rsid w:val="00822AA3"/>
    <w:rsid w:val="00824EE5"/>
    <w:rsid w:val="00827300"/>
    <w:rsid w:val="00831FE5"/>
    <w:rsid w:val="00833789"/>
    <w:rsid w:val="008337E3"/>
    <w:rsid w:val="00834DB0"/>
    <w:rsid w:val="0084302B"/>
    <w:rsid w:val="00843866"/>
    <w:rsid w:val="008449A6"/>
    <w:rsid w:val="008513BA"/>
    <w:rsid w:val="00851DD6"/>
    <w:rsid w:val="00852E6D"/>
    <w:rsid w:val="008537B0"/>
    <w:rsid w:val="00853FC9"/>
    <w:rsid w:val="00856D26"/>
    <w:rsid w:val="00856DB7"/>
    <w:rsid w:val="00861A9A"/>
    <w:rsid w:val="008625D1"/>
    <w:rsid w:val="00863377"/>
    <w:rsid w:val="008667FD"/>
    <w:rsid w:val="00870727"/>
    <w:rsid w:val="00871CBD"/>
    <w:rsid w:val="00873722"/>
    <w:rsid w:val="00873774"/>
    <w:rsid w:val="008754A3"/>
    <w:rsid w:val="00877E21"/>
    <w:rsid w:val="008830D9"/>
    <w:rsid w:val="00885E07"/>
    <w:rsid w:val="00890FEE"/>
    <w:rsid w:val="008931E3"/>
    <w:rsid w:val="00893344"/>
    <w:rsid w:val="0089570B"/>
    <w:rsid w:val="00896E62"/>
    <w:rsid w:val="00896EDF"/>
    <w:rsid w:val="008A00ED"/>
    <w:rsid w:val="008A349C"/>
    <w:rsid w:val="008A3A43"/>
    <w:rsid w:val="008A3D4E"/>
    <w:rsid w:val="008A41D4"/>
    <w:rsid w:val="008A4E28"/>
    <w:rsid w:val="008A54D7"/>
    <w:rsid w:val="008A6AD6"/>
    <w:rsid w:val="008A6DAE"/>
    <w:rsid w:val="008A72CA"/>
    <w:rsid w:val="008A7DC6"/>
    <w:rsid w:val="008B0D07"/>
    <w:rsid w:val="008B51FD"/>
    <w:rsid w:val="008B6130"/>
    <w:rsid w:val="008B7607"/>
    <w:rsid w:val="008C4F8B"/>
    <w:rsid w:val="008C56E7"/>
    <w:rsid w:val="008C5821"/>
    <w:rsid w:val="008C6653"/>
    <w:rsid w:val="008C7657"/>
    <w:rsid w:val="008C79B6"/>
    <w:rsid w:val="008D04A7"/>
    <w:rsid w:val="008D43ED"/>
    <w:rsid w:val="008D53E0"/>
    <w:rsid w:val="008D6590"/>
    <w:rsid w:val="008D7DC6"/>
    <w:rsid w:val="008E0293"/>
    <w:rsid w:val="008E1FA3"/>
    <w:rsid w:val="008E639E"/>
    <w:rsid w:val="008F0FA8"/>
    <w:rsid w:val="008F3655"/>
    <w:rsid w:val="008F3766"/>
    <w:rsid w:val="008F3921"/>
    <w:rsid w:val="008F5303"/>
    <w:rsid w:val="008F5ABD"/>
    <w:rsid w:val="008F6610"/>
    <w:rsid w:val="008F6858"/>
    <w:rsid w:val="008F7F8E"/>
    <w:rsid w:val="00900526"/>
    <w:rsid w:val="00900D3E"/>
    <w:rsid w:val="00906B6E"/>
    <w:rsid w:val="00906FFF"/>
    <w:rsid w:val="00910A2F"/>
    <w:rsid w:val="009110E1"/>
    <w:rsid w:val="00913C54"/>
    <w:rsid w:val="009143B9"/>
    <w:rsid w:val="00916574"/>
    <w:rsid w:val="00916C67"/>
    <w:rsid w:val="009176A7"/>
    <w:rsid w:val="00923EF5"/>
    <w:rsid w:val="00925A0A"/>
    <w:rsid w:val="00931476"/>
    <w:rsid w:val="00931828"/>
    <w:rsid w:val="00933966"/>
    <w:rsid w:val="009366FA"/>
    <w:rsid w:val="0094119C"/>
    <w:rsid w:val="00941E48"/>
    <w:rsid w:val="00943F2A"/>
    <w:rsid w:val="0094437D"/>
    <w:rsid w:val="00944802"/>
    <w:rsid w:val="009451B6"/>
    <w:rsid w:val="00954838"/>
    <w:rsid w:val="0095490D"/>
    <w:rsid w:val="0095587C"/>
    <w:rsid w:val="00956FAE"/>
    <w:rsid w:val="009604D9"/>
    <w:rsid w:val="00963C85"/>
    <w:rsid w:val="00964D7D"/>
    <w:rsid w:val="00970948"/>
    <w:rsid w:val="00970C4F"/>
    <w:rsid w:val="00970CBB"/>
    <w:rsid w:val="00972B94"/>
    <w:rsid w:val="00976416"/>
    <w:rsid w:val="00981D78"/>
    <w:rsid w:val="00987A3D"/>
    <w:rsid w:val="00990969"/>
    <w:rsid w:val="009A0DD9"/>
    <w:rsid w:val="009A3A3C"/>
    <w:rsid w:val="009A4516"/>
    <w:rsid w:val="009A58ED"/>
    <w:rsid w:val="009A5C03"/>
    <w:rsid w:val="009B1801"/>
    <w:rsid w:val="009B6D43"/>
    <w:rsid w:val="009C25A1"/>
    <w:rsid w:val="009C335C"/>
    <w:rsid w:val="009C782A"/>
    <w:rsid w:val="009C7F82"/>
    <w:rsid w:val="009D1622"/>
    <w:rsid w:val="009D2319"/>
    <w:rsid w:val="009D303F"/>
    <w:rsid w:val="009D4919"/>
    <w:rsid w:val="009D4ED1"/>
    <w:rsid w:val="009D573F"/>
    <w:rsid w:val="009D71AB"/>
    <w:rsid w:val="009E2B93"/>
    <w:rsid w:val="009E2BB8"/>
    <w:rsid w:val="009E310B"/>
    <w:rsid w:val="009F2CFC"/>
    <w:rsid w:val="009F6448"/>
    <w:rsid w:val="009F74E7"/>
    <w:rsid w:val="009F7C68"/>
    <w:rsid w:val="00A00349"/>
    <w:rsid w:val="00A00628"/>
    <w:rsid w:val="00A014E0"/>
    <w:rsid w:val="00A01E70"/>
    <w:rsid w:val="00A0532B"/>
    <w:rsid w:val="00A0735F"/>
    <w:rsid w:val="00A07C7A"/>
    <w:rsid w:val="00A10958"/>
    <w:rsid w:val="00A114A2"/>
    <w:rsid w:val="00A11A91"/>
    <w:rsid w:val="00A12934"/>
    <w:rsid w:val="00A13432"/>
    <w:rsid w:val="00A137C6"/>
    <w:rsid w:val="00A15220"/>
    <w:rsid w:val="00A20884"/>
    <w:rsid w:val="00A21A96"/>
    <w:rsid w:val="00A22987"/>
    <w:rsid w:val="00A22E82"/>
    <w:rsid w:val="00A23D32"/>
    <w:rsid w:val="00A32F96"/>
    <w:rsid w:val="00A33C48"/>
    <w:rsid w:val="00A35C65"/>
    <w:rsid w:val="00A36538"/>
    <w:rsid w:val="00A40785"/>
    <w:rsid w:val="00A412B0"/>
    <w:rsid w:val="00A43272"/>
    <w:rsid w:val="00A447FE"/>
    <w:rsid w:val="00A44E4E"/>
    <w:rsid w:val="00A5148C"/>
    <w:rsid w:val="00A51B55"/>
    <w:rsid w:val="00A52AE9"/>
    <w:rsid w:val="00A531DA"/>
    <w:rsid w:val="00A54487"/>
    <w:rsid w:val="00A557B4"/>
    <w:rsid w:val="00A55E04"/>
    <w:rsid w:val="00A567A3"/>
    <w:rsid w:val="00A61F72"/>
    <w:rsid w:val="00A62020"/>
    <w:rsid w:val="00A63015"/>
    <w:rsid w:val="00A638FA"/>
    <w:rsid w:val="00A64B8F"/>
    <w:rsid w:val="00A66D6E"/>
    <w:rsid w:val="00A73A33"/>
    <w:rsid w:val="00A756F8"/>
    <w:rsid w:val="00A77DAD"/>
    <w:rsid w:val="00A81FE0"/>
    <w:rsid w:val="00A83960"/>
    <w:rsid w:val="00A84518"/>
    <w:rsid w:val="00A84DB1"/>
    <w:rsid w:val="00A86D5A"/>
    <w:rsid w:val="00A871FA"/>
    <w:rsid w:val="00A87E40"/>
    <w:rsid w:val="00A90CAB"/>
    <w:rsid w:val="00A910AC"/>
    <w:rsid w:val="00A9283F"/>
    <w:rsid w:val="00A92E0B"/>
    <w:rsid w:val="00A936A4"/>
    <w:rsid w:val="00A938EF"/>
    <w:rsid w:val="00A94155"/>
    <w:rsid w:val="00A94D70"/>
    <w:rsid w:val="00A95721"/>
    <w:rsid w:val="00A97F9A"/>
    <w:rsid w:val="00AA20A2"/>
    <w:rsid w:val="00AA22DE"/>
    <w:rsid w:val="00AA2F85"/>
    <w:rsid w:val="00AA3100"/>
    <w:rsid w:val="00AA6705"/>
    <w:rsid w:val="00AB0D86"/>
    <w:rsid w:val="00AB1043"/>
    <w:rsid w:val="00AB2E07"/>
    <w:rsid w:val="00AB6FC6"/>
    <w:rsid w:val="00AC048D"/>
    <w:rsid w:val="00AC1662"/>
    <w:rsid w:val="00AC1FE6"/>
    <w:rsid w:val="00AC2623"/>
    <w:rsid w:val="00AC27E5"/>
    <w:rsid w:val="00AC31F5"/>
    <w:rsid w:val="00AC35CE"/>
    <w:rsid w:val="00AC6EEE"/>
    <w:rsid w:val="00AC761C"/>
    <w:rsid w:val="00AD0EB8"/>
    <w:rsid w:val="00AD0F16"/>
    <w:rsid w:val="00AD18C4"/>
    <w:rsid w:val="00AD429D"/>
    <w:rsid w:val="00AE1C33"/>
    <w:rsid w:val="00AE26D4"/>
    <w:rsid w:val="00AE6356"/>
    <w:rsid w:val="00AE79EC"/>
    <w:rsid w:val="00AF3375"/>
    <w:rsid w:val="00AF4720"/>
    <w:rsid w:val="00AF4CCD"/>
    <w:rsid w:val="00B015B6"/>
    <w:rsid w:val="00B05683"/>
    <w:rsid w:val="00B05DAB"/>
    <w:rsid w:val="00B1027D"/>
    <w:rsid w:val="00B1185F"/>
    <w:rsid w:val="00B14B03"/>
    <w:rsid w:val="00B14FDD"/>
    <w:rsid w:val="00B178C0"/>
    <w:rsid w:val="00B20793"/>
    <w:rsid w:val="00B21C9E"/>
    <w:rsid w:val="00B221A8"/>
    <w:rsid w:val="00B22B10"/>
    <w:rsid w:val="00B23314"/>
    <w:rsid w:val="00B275FA"/>
    <w:rsid w:val="00B27AF2"/>
    <w:rsid w:val="00B31A8F"/>
    <w:rsid w:val="00B31CDC"/>
    <w:rsid w:val="00B34875"/>
    <w:rsid w:val="00B34EB5"/>
    <w:rsid w:val="00B3649C"/>
    <w:rsid w:val="00B378B1"/>
    <w:rsid w:val="00B421DF"/>
    <w:rsid w:val="00B439B3"/>
    <w:rsid w:val="00B4415B"/>
    <w:rsid w:val="00B45E6E"/>
    <w:rsid w:val="00B47F10"/>
    <w:rsid w:val="00B5275C"/>
    <w:rsid w:val="00B5451A"/>
    <w:rsid w:val="00B5700B"/>
    <w:rsid w:val="00B57044"/>
    <w:rsid w:val="00B61E12"/>
    <w:rsid w:val="00B63F87"/>
    <w:rsid w:val="00B6683E"/>
    <w:rsid w:val="00B74462"/>
    <w:rsid w:val="00B7537D"/>
    <w:rsid w:val="00B7624D"/>
    <w:rsid w:val="00B76D41"/>
    <w:rsid w:val="00B77C38"/>
    <w:rsid w:val="00B81775"/>
    <w:rsid w:val="00B8410E"/>
    <w:rsid w:val="00B85A0F"/>
    <w:rsid w:val="00B870BA"/>
    <w:rsid w:val="00B90D07"/>
    <w:rsid w:val="00B921B9"/>
    <w:rsid w:val="00B930B5"/>
    <w:rsid w:val="00B93570"/>
    <w:rsid w:val="00B93586"/>
    <w:rsid w:val="00B9516E"/>
    <w:rsid w:val="00B9597E"/>
    <w:rsid w:val="00B95CBC"/>
    <w:rsid w:val="00B9601F"/>
    <w:rsid w:val="00B9754A"/>
    <w:rsid w:val="00BA3F34"/>
    <w:rsid w:val="00BA5FE4"/>
    <w:rsid w:val="00BA78A3"/>
    <w:rsid w:val="00BA7C22"/>
    <w:rsid w:val="00BB0703"/>
    <w:rsid w:val="00BB09AC"/>
    <w:rsid w:val="00BB2ED6"/>
    <w:rsid w:val="00BB2F46"/>
    <w:rsid w:val="00BB4DBC"/>
    <w:rsid w:val="00BB5F3F"/>
    <w:rsid w:val="00BC174C"/>
    <w:rsid w:val="00BC6292"/>
    <w:rsid w:val="00BC6775"/>
    <w:rsid w:val="00BD3B8C"/>
    <w:rsid w:val="00BD7604"/>
    <w:rsid w:val="00BE2522"/>
    <w:rsid w:val="00BE4963"/>
    <w:rsid w:val="00BE4C73"/>
    <w:rsid w:val="00BE64FD"/>
    <w:rsid w:val="00BF207D"/>
    <w:rsid w:val="00BF235F"/>
    <w:rsid w:val="00BF4E10"/>
    <w:rsid w:val="00C01752"/>
    <w:rsid w:val="00C01CE6"/>
    <w:rsid w:val="00C02B96"/>
    <w:rsid w:val="00C05460"/>
    <w:rsid w:val="00C0576C"/>
    <w:rsid w:val="00C0672D"/>
    <w:rsid w:val="00C077D1"/>
    <w:rsid w:val="00C14E16"/>
    <w:rsid w:val="00C1729C"/>
    <w:rsid w:val="00C177E8"/>
    <w:rsid w:val="00C17864"/>
    <w:rsid w:val="00C200FB"/>
    <w:rsid w:val="00C204E3"/>
    <w:rsid w:val="00C2465F"/>
    <w:rsid w:val="00C3094E"/>
    <w:rsid w:val="00C31896"/>
    <w:rsid w:val="00C34F08"/>
    <w:rsid w:val="00C354CF"/>
    <w:rsid w:val="00C36450"/>
    <w:rsid w:val="00C4020F"/>
    <w:rsid w:val="00C40A9B"/>
    <w:rsid w:val="00C43966"/>
    <w:rsid w:val="00C45760"/>
    <w:rsid w:val="00C525A0"/>
    <w:rsid w:val="00C618CB"/>
    <w:rsid w:val="00C632B6"/>
    <w:rsid w:val="00C6437C"/>
    <w:rsid w:val="00C66686"/>
    <w:rsid w:val="00C67428"/>
    <w:rsid w:val="00C7003C"/>
    <w:rsid w:val="00C705D7"/>
    <w:rsid w:val="00C71A59"/>
    <w:rsid w:val="00C7242E"/>
    <w:rsid w:val="00C73428"/>
    <w:rsid w:val="00C73730"/>
    <w:rsid w:val="00C73CBE"/>
    <w:rsid w:val="00C74CD1"/>
    <w:rsid w:val="00C76AC7"/>
    <w:rsid w:val="00C7726B"/>
    <w:rsid w:val="00C8103F"/>
    <w:rsid w:val="00C874A0"/>
    <w:rsid w:val="00C900B4"/>
    <w:rsid w:val="00C9199E"/>
    <w:rsid w:val="00C91F7C"/>
    <w:rsid w:val="00C9232F"/>
    <w:rsid w:val="00C933FD"/>
    <w:rsid w:val="00C94A10"/>
    <w:rsid w:val="00C94D3A"/>
    <w:rsid w:val="00C97EFD"/>
    <w:rsid w:val="00CA2B7A"/>
    <w:rsid w:val="00CA3FCC"/>
    <w:rsid w:val="00CA475E"/>
    <w:rsid w:val="00CA759A"/>
    <w:rsid w:val="00CA7D20"/>
    <w:rsid w:val="00CB0FE5"/>
    <w:rsid w:val="00CB7BB0"/>
    <w:rsid w:val="00CC15B3"/>
    <w:rsid w:val="00CC2890"/>
    <w:rsid w:val="00CC3575"/>
    <w:rsid w:val="00CC7786"/>
    <w:rsid w:val="00CD07C2"/>
    <w:rsid w:val="00CD0A5A"/>
    <w:rsid w:val="00CD2BD1"/>
    <w:rsid w:val="00CD2F22"/>
    <w:rsid w:val="00CD564A"/>
    <w:rsid w:val="00CD5E1B"/>
    <w:rsid w:val="00CD6E42"/>
    <w:rsid w:val="00CD725E"/>
    <w:rsid w:val="00CD7306"/>
    <w:rsid w:val="00CE0F87"/>
    <w:rsid w:val="00CE119F"/>
    <w:rsid w:val="00CE3085"/>
    <w:rsid w:val="00CE3291"/>
    <w:rsid w:val="00CE36CB"/>
    <w:rsid w:val="00CE7127"/>
    <w:rsid w:val="00CE73FB"/>
    <w:rsid w:val="00CE7A96"/>
    <w:rsid w:val="00CF375F"/>
    <w:rsid w:val="00CF46AD"/>
    <w:rsid w:val="00CF5B54"/>
    <w:rsid w:val="00D02246"/>
    <w:rsid w:val="00D04E18"/>
    <w:rsid w:val="00D100F2"/>
    <w:rsid w:val="00D105ED"/>
    <w:rsid w:val="00D13DD2"/>
    <w:rsid w:val="00D15B39"/>
    <w:rsid w:val="00D15D7C"/>
    <w:rsid w:val="00D166FC"/>
    <w:rsid w:val="00D16D8F"/>
    <w:rsid w:val="00D1726E"/>
    <w:rsid w:val="00D20E6E"/>
    <w:rsid w:val="00D20F17"/>
    <w:rsid w:val="00D22A64"/>
    <w:rsid w:val="00D22E43"/>
    <w:rsid w:val="00D231C0"/>
    <w:rsid w:val="00D2360E"/>
    <w:rsid w:val="00D23BE3"/>
    <w:rsid w:val="00D23E44"/>
    <w:rsid w:val="00D25533"/>
    <w:rsid w:val="00D25981"/>
    <w:rsid w:val="00D30217"/>
    <w:rsid w:val="00D36848"/>
    <w:rsid w:val="00D36E2E"/>
    <w:rsid w:val="00D37CDF"/>
    <w:rsid w:val="00D4004D"/>
    <w:rsid w:val="00D4027D"/>
    <w:rsid w:val="00D413E9"/>
    <w:rsid w:val="00D451BA"/>
    <w:rsid w:val="00D46D1D"/>
    <w:rsid w:val="00D47893"/>
    <w:rsid w:val="00D5003C"/>
    <w:rsid w:val="00D501DB"/>
    <w:rsid w:val="00D53E66"/>
    <w:rsid w:val="00D5679F"/>
    <w:rsid w:val="00D632D5"/>
    <w:rsid w:val="00D73B3D"/>
    <w:rsid w:val="00D74F7A"/>
    <w:rsid w:val="00D75BA1"/>
    <w:rsid w:val="00D808B7"/>
    <w:rsid w:val="00D823F6"/>
    <w:rsid w:val="00D836BA"/>
    <w:rsid w:val="00D84E69"/>
    <w:rsid w:val="00D85400"/>
    <w:rsid w:val="00D86C82"/>
    <w:rsid w:val="00D87037"/>
    <w:rsid w:val="00D87795"/>
    <w:rsid w:val="00D924C5"/>
    <w:rsid w:val="00D92F47"/>
    <w:rsid w:val="00D9407D"/>
    <w:rsid w:val="00D95FD7"/>
    <w:rsid w:val="00D968B0"/>
    <w:rsid w:val="00D96D95"/>
    <w:rsid w:val="00D97770"/>
    <w:rsid w:val="00DA02AE"/>
    <w:rsid w:val="00DA22DA"/>
    <w:rsid w:val="00DA359D"/>
    <w:rsid w:val="00DA40AE"/>
    <w:rsid w:val="00DA4627"/>
    <w:rsid w:val="00DA628A"/>
    <w:rsid w:val="00DA6A57"/>
    <w:rsid w:val="00DB37CA"/>
    <w:rsid w:val="00DB5905"/>
    <w:rsid w:val="00DB5FDD"/>
    <w:rsid w:val="00DB68FE"/>
    <w:rsid w:val="00DB6ACC"/>
    <w:rsid w:val="00DB73FB"/>
    <w:rsid w:val="00DB7676"/>
    <w:rsid w:val="00DC008E"/>
    <w:rsid w:val="00DC014F"/>
    <w:rsid w:val="00DC1F83"/>
    <w:rsid w:val="00DC2645"/>
    <w:rsid w:val="00DC64CF"/>
    <w:rsid w:val="00DD0B3D"/>
    <w:rsid w:val="00DD0DE1"/>
    <w:rsid w:val="00DD2CEB"/>
    <w:rsid w:val="00DD35A6"/>
    <w:rsid w:val="00DD6568"/>
    <w:rsid w:val="00DE4306"/>
    <w:rsid w:val="00DE59F8"/>
    <w:rsid w:val="00DE7BE4"/>
    <w:rsid w:val="00DF0E3C"/>
    <w:rsid w:val="00E003B1"/>
    <w:rsid w:val="00E015CB"/>
    <w:rsid w:val="00E01C90"/>
    <w:rsid w:val="00E031B0"/>
    <w:rsid w:val="00E05C2C"/>
    <w:rsid w:val="00E10C35"/>
    <w:rsid w:val="00E10FAF"/>
    <w:rsid w:val="00E11C3E"/>
    <w:rsid w:val="00E1777A"/>
    <w:rsid w:val="00E17B59"/>
    <w:rsid w:val="00E20662"/>
    <w:rsid w:val="00E22FE6"/>
    <w:rsid w:val="00E25118"/>
    <w:rsid w:val="00E27331"/>
    <w:rsid w:val="00E30C3B"/>
    <w:rsid w:val="00E378F5"/>
    <w:rsid w:val="00E418EB"/>
    <w:rsid w:val="00E43B15"/>
    <w:rsid w:val="00E44445"/>
    <w:rsid w:val="00E44737"/>
    <w:rsid w:val="00E46CB5"/>
    <w:rsid w:val="00E47A34"/>
    <w:rsid w:val="00E526FF"/>
    <w:rsid w:val="00E5355F"/>
    <w:rsid w:val="00E561CF"/>
    <w:rsid w:val="00E61CD6"/>
    <w:rsid w:val="00E62246"/>
    <w:rsid w:val="00E635AC"/>
    <w:rsid w:val="00E668C6"/>
    <w:rsid w:val="00E70A9A"/>
    <w:rsid w:val="00E71F50"/>
    <w:rsid w:val="00E74526"/>
    <w:rsid w:val="00E7593D"/>
    <w:rsid w:val="00E75B58"/>
    <w:rsid w:val="00E75DCE"/>
    <w:rsid w:val="00E7675C"/>
    <w:rsid w:val="00E77932"/>
    <w:rsid w:val="00E80AE7"/>
    <w:rsid w:val="00E82354"/>
    <w:rsid w:val="00E84CA2"/>
    <w:rsid w:val="00E8565B"/>
    <w:rsid w:val="00E92184"/>
    <w:rsid w:val="00E95466"/>
    <w:rsid w:val="00E959DE"/>
    <w:rsid w:val="00E96167"/>
    <w:rsid w:val="00E96438"/>
    <w:rsid w:val="00E96533"/>
    <w:rsid w:val="00EA005B"/>
    <w:rsid w:val="00EA0B26"/>
    <w:rsid w:val="00EA1015"/>
    <w:rsid w:val="00EA371F"/>
    <w:rsid w:val="00EB0693"/>
    <w:rsid w:val="00EB25B8"/>
    <w:rsid w:val="00EB2C99"/>
    <w:rsid w:val="00EB4F0C"/>
    <w:rsid w:val="00EB5344"/>
    <w:rsid w:val="00EB557B"/>
    <w:rsid w:val="00EB738A"/>
    <w:rsid w:val="00EC0AA7"/>
    <w:rsid w:val="00EC3DFB"/>
    <w:rsid w:val="00EC6D5E"/>
    <w:rsid w:val="00ED31E0"/>
    <w:rsid w:val="00ED4420"/>
    <w:rsid w:val="00ED5457"/>
    <w:rsid w:val="00ED55B3"/>
    <w:rsid w:val="00EE0D7F"/>
    <w:rsid w:val="00EE1BEF"/>
    <w:rsid w:val="00EE2901"/>
    <w:rsid w:val="00EE642D"/>
    <w:rsid w:val="00EE79C7"/>
    <w:rsid w:val="00EF21DA"/>
    <w:rsid w:val="00EF3E54"/>
    <w:rsid w:val="00EF4BCB"/>
    <w:rsid w:val="00EF4F4A"/>
    <w:rsid w:val="00EF643D"/>
    <w:rsid w:val="00F0141F"/>
    <w:rsid w:val="00F03DE5"/>
    <w:rsid w:val="00F03E56"/>
    <w:rsid w:val="00F043BC"/>
    <w:rsid w:val="00F0649A"/>
    <w:rsid w:val="00F100B9"/>
    <w:rsid w:val="00F10418"/>
    <w:rsid w:val="00F112B9"/>
    <w:rsid w:val="00F12BF0"/>
    <w:rsid w:val="00F141D9"/>
    <w:rsid w:val="00F14840"/>
    <w:rsid w:val="00F21D0E"/>
    <w:rsid w:val="00F2760B"/>
    <w:rsid w:val="00F31091"/>
    <w:rsid w:val="00F350CA"/>
    <w:rsid w:val="00F40BC5"/>
    <w:rsid w:val="00F42D1A"/>
    <w:rsid w:val="00F44F45"/>
    <w:rsid w:val="00F45DD1"/>
    <w:rsid w:val="00F47FD9"/>
    <w:rsid w:val="00F554E1"/>
    <w:rsid w:val="00F600C6"/>
    <w:rsid w:val="00F62550"/>
    <w:rsid w:val="00F726D3"/>
    <w:rsid w:val="00F7664C"/>
    <w:rsid w:val="00F80A9A"/>
    <w:rsid w:val="00F81780"/>
    <w:rsid w:val="00F81E00"/>
    <w:rsid w:val="00F823EC"/>
    <w:rsid w:val="00F85912"/>
    <w:rsid w:val="00F902D9"/>
    <w:rsid w:val="00F9030D"/>
    <w:rsid w:val="00F9140E"/>
    <w:rsid w:val="00F92626"/>
    <w:rsid w:val="00F92DC1"/>
    <w:rsid w:val="00F9330F"/>
    <w:rsid w:val="00F94740"/>
    <w:rsid w:val="00F95033"/>
    <w:rsid w:val="00F95B11"/>
    <w:rsid w:val="00F95FAD"/>
    <w:rsid w:val="00F97FB4"/>
    <w:rsid w:val="00FA5DB2"/>
    <w:rsid w:val="00FA5F88"/>
    <w:rsid w:val="00FA77E6"/>
    <w:rsid w:val="00FB0C4C"/>
    <w:rsid w:val="00FB1AED"/>
    <w:rsid w:val="00FB2856"/>
    <w:rsid w:val="00FB55CF"/>
    <w:rsid w:val="00FB5F59"/>
    <w:rsid w:val="00FB722D"/>
    <w:rsid w:val="00FB7E14"/>
    <w:rsid w:val="00FC34C8"/>
    <w:rsid w:val="00FC40B9"/>
    <w:rsid w:val="00FD2E08"/>
    <w:rsid w:val="00FD6C38"/>
    <w:rsid w:val="00FD74EA"/>
    <w:rsid w:val="00FE04BF"/>
    <w:rsid w:val="00FE1C3F"/>
    <w:rsid w:val="00FE303B"/>
    <w:rsid w:val="00FE3ADC"/>
    <w:rsid w:val="00FE7043"/>
    <w:rsid w:val="00FF2FFA"/>
    <w:rsid w:val="00FF3D3F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8A3A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A3A43"/>
    <w:pPr>
      <w:spacing w:line="240" w:lineRule="auto"/>
      <w:jc w:val="left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A3A43"/>
    <w:pPr>
      <w:ind w:left="720"/>
      <w:contextualSpacing/>
    </w:pPr>
  </w:style>
  <w:style w:type="paragraph" w:customStyle="1" w:styleId="ConsPlusNonformat">
    <w:name w:val="ConsPlusNonformat"/>
    <w:rsid w:val="0062318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70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635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6829DF"/>
    <w:pPr>
      <w:ind w:firstLine="851"/>
      <w:jc w:val="both"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829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2472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D4027D"/>
    <w:pPr>
      <w:ind w:left="720"/>
      <w:contextualSpacing/>
    </w:pPr>
    <w:rPr>
      <w:rFonts w:eastAsia="Calibri"/>
      <w:sz w:val="26"/>
      <w:szCs w:val="20"/>
    </w:rPr>
  </w:style>
  <w:style w:type="paragraph" w:customStyle="1" w:styleId="21">
    <w:name w:val="Основной текст с отступом 21"/>
    <w:basedOn w:val="a"/>
    <w:rsid w:val="00D4027D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b/>
      <w:sz w:val="28"/>
      <w:szCs w:val="32"/>
    </w:rPr>
  </w:style>
  <w:style w:type="character" w:styleId="af">
    <w:name w:val="Hyperlink"/>
    <w:uiPriority w:val="99"/>
    <w:unhideWhenUsed/>
    <w:rsid w:val="00D4027D"/>
    <w:rPr>
      <w:color w:val="0563C1"/>
      <w:u w:val="single"/>
    </w:rPr>
  </w:style>
  <w:style w:type="paragraph" w:customStyle="1" w:styleId="EmptyCellLayoutStyle">
    <w:name w:val="EmptyCellLayoutStyle"/>
    <w:rsid w:val="00D4027D"/>
    <w:pPr>
      <w:spacing w:after="200"/>
      <w:jc w:val="lef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styleId="af0">
    <w:name w:val="footnote reference"/>
    <w:uiPriority w:val="99"/>
    <w:unhideWhenUsed/>
    <w:rsid w:val="00D4027D"/>
    <w:rPr>
      <w:vertAlign w:val="superscript"/>
    </w:rPr>
  </w:style>
  <w:style w:type="character" w:customStyle="1" w:styleId="af1">
    <w:name w:val="Цветовое выделение"/>
    <w:uiPriority w:val="99"/>
    <w:rsid w:val="00D4027D"/>
    <w:rPr>
      <w:b/>
      <w:color w:val="000080"/>
    </w:rPr>
  </w:style>
  <w:style w:type="paragraph" w:customStyle="1" w:styleId="ConsNormal">
    <w:name w:val="ConsNormal"/>
    <w:rsid w:val="00D4027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D4027D"/>
  </w:style>
  <w:style w:type="paragraph" w:customStyle="1" w:styleId="ConsPlusNormal">
    <w:name w:val="ConsPlusNormal"/>
    <w:rsid w:val="00890FE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3705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855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14556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DEE6-BE21-48DA-8533-FEDBDDD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11059</Words>
  <Characters>63037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2</cp:revision>
  <cp:lastPrinted>2021-07-08T06:16:00Z</cp:lastPrinted>
  <dcterms:created xsi:type="dcterms:W3CDTF">2022-03-31T07:16:00Z</dcterms:created>
  <dcterms:modified xsi:type="dcterms:W3CDTF">2022-03-31T07:16:00Z</dcterms:modified>
</cp:coreProperties>
</file>