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1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111"/>
      </w:tblGrid>
      <w:tr w:rsidR="0008487E" w:rsidRPr="00F36C4A" w14:paraId="19B9FB92" w14:textId="77777777" w:rsidTr="002D76CB">
        <w:trPr>
          <w:trHeight w:val="1000"/>
        </w:trPr>
        <w:tc>
          <w:tcPr>
            <w:tcW w:w="10111" w:type="dxa"/>
          </w:tcPr>
          <w:p w14:paraId="3A84F50E" w14:textId="77777777" w:rsidR="0008487E" w:rsidRPr="00F36C4A" w:rsidRDefault="0008487E" w:rsidP="002D76CB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B132B3" wp14:editId="74F2C3AF">
                  <wp:extent cx="542925" cy="685800"/>
                  <wp:effectExtent l="19050" t="0" r="9525" b="0"/>
                  <wp:docPr id="10" name="Рисунок 10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87E" w:rsidRPr="00F36C4A" w14:paraId="60CC3BCD" w14:textId="77777777" w:rsidTr="002D76CB">
        <w:trPr>
          <w:trHeight w:val="328"/>
        </w:trPr>
        <w:tc>
          <w:tcPr>
            <w:tcW w:w="10111" w:type="dxa"/>
          </w:tcPr>
          <w:p w14:paraId="0EF4CF95" w14:textId="77777777" w:rsidR="0008487E" w:rsidRPr="00F36C4A" w:rsidRDefault="0008487E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C4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08487E" w:rsidRPr="00F36C4A" w14:paraId="22419FE4" w14:textId="77777777" w:rsidTr="002D76CB">
        <w:trPr>
          <w:trHeight w:val="1582"/>
        </w:trPr>
        <w:tc>
          <w:tcPr>
            <w:tcW w:w="10111" w:type="dxa"/>
          </w:tcPr>
          <w:p w14:paraId="161F1BEA" w14:textId="77777777" w:rsidR="0008487E" w:rsidRPr="00F36C4A" w:rsidRDefault="0008487E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36C4A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427E9DD3" w14:textId="77777777" w:rsidR="0008487E" w:rsidRPr="00F36C4A" w:rsidRDefault="0008487E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36C4A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0E797BE0" w14:textId="77777777" w:rsidR="0008487E" w:rsidRPr="00F36C4A" w:rsidRDefault="0008487E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6591FA25" w14:textId="77777777" w:rsidR="0008487E" w:rsidRPr="00F36C4A" w:rsidRDefault="0008487E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2C363901" w14:textId="77777777" w:rsidR="0008487E" w:rsidRPr="00F36C4A" w:rsidRDefault="0008487E" w:rsidP="002D76CB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F36C4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3735B3DB" w14:textId="77777777" w:rsidR="0008487E" w:rsidRPr="00F36C4A" w:rsidRDefault="0008487E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4A9FC4AB" w14:textId="77777777" w:rsidR="0008487E" w:rsidRPr="00F36C4A" w:rsidRDefault="0008487E" w:rsidP="0008487E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69" w:type="dxa"/>
        <w:tblLayout w:type="fixed"/>
        <w:tblLook w:val="0000" w:firstRow="0" w:lastRow="0" w:firstColumn="0" w:lastColumn="0" w:noHBand="0" w:noVBand="0"/>
      </w:tblPr>
      <w:tblGrid>
        <w:gridCol w:w="5089"/>
        <w:gridCol w:w="4980"/>
      </w:tblGrid>
      <w:tr w:rsidR="0008487E" w:rsidRPr="00F36C4A" w14:paraId="314E31E8" w14:textId="77777777" w:rsidTr="002D76CB">
        <w:trPr>
          <w:trHeight w:val="254"/>
        </w:trPr>
        <w:tc>
          <w:tcPr>
            <w:tcW w:w="5089" w:type="dxa"/>
          </w:tcPr>
          <w:p w14:paraId="6E48C1F7" w14:textId="595ECDC7" w:rsidR="0008487E" w:rsidRPr="00F36C4A" w:rsidRDefault="0008487E" w:rsidP="002D7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24.09.2025</w:t>
            </w:r>
          </w:p>
        </w:tc>
        <w:tc>
          <w:tcPr>
            <w:tcW w:w="4980" w:type="dxa"/>
          </w:tcPr>
          <w:p w14:paraId="78460582" w14:textId="4E8B882B" w:rsidR="0008487E" w:rsidRPr="00F36C4A" w:rsidRDefault="0008487E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640-п</w:t>
            </w:r>
          </w:p>
        </w:tc>
      </w:tr>
      <w:tr w:rsidR="0008487E" w:rsidRPr="00F36C4A" w14:paraId="7DD42BDB" w14:textId="77777777" w:rsidTr="002D76CB">
        <w:trPr>
          <w:trHeight w:val="480"/>
        </w:trPr>
        <w:tc>
          <w:tcPr>
            <w:tcW w:w="10069" w:type="dxa"/>
            <w:gridSpan w:val="2"/>
          </w:tcPr>
          <w:p w14:paraId="1FDD577E" w14:textId="77777777" w:rsidR="0008487E" w:rsidRPr="00F36C4A" w:rsidRDefault="0008487E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7237D2" w14:textId="77777777" w:rsidR="0008487E" w:rsidRPr="00F36C4A" w:rsidRDefault="0008487E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Черемхово</w:t>
            </w:r>
          </w:p>
        </w:tc>
      </w:tr>
    </w:tbl>
    <w:p w14:paraId="4FA37615" w14:textId="77777777" w:rsidR="0008487E" w:rsidRPr="00F36C4A" w:rsidRDefault="0008487E" w:rsidP="0008487E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6"/>
      </w:tblGrid>
      <w:tr w:rsidR="0008487E" w:rsidRPr="00F36C4A" w14:paraId="06362E81" w14:textId="77777777" w:rsidTr="002D76CB">
        <w:trPr>
          <w:trHeight w:val="862"/>
        </w:trPr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14:paraId="4CF5D17B" w14:textId="77777777" w:rsidR="0008487E" w:rsidRPr="00F36C4A" w:rsidRDefault="0008487E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назначении общественных обсуждений по проекту внесения изменений в </w:t>
            </w:r>
          </w:p>
          <w:p w14:paraId="0D722AF6" w14:textId="77777777" w:rsidR="0008487E" w:rsidRPr="00F36C4A" w:rsidRDefault="0008487E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генеральный план Бельского муниципального образования</w:t>
            </w:r>
            <w:r w:rsidRPr="00F36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FE6D995" w14:textId="77777777" w:rsidR="0008487E" w:rsidRPr="00F36C4A" w:rsidRDefault="0008487E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Черемховского районного муниципального образования</w:t>
            </w:r>
          </w:p>
        </w:tc>
      </w:tr>
    </w:tbl>
    <w:p w14:paraId="67A2CAA0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</w:p>
    <w:p w14:paraId="6B444C11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6C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36C4A">
        <w:rPr>
          <w:rFonts w:ascii="Times New Roman" w:hAnsi="Times New Roman" w:cs="Times New Roman"/>
          <w:sz w:val="28"/>
          <w:szCs w:val="28"/>
        </w:rPr>
        <w:t>В целях создания условий для устойчивого развития территории Бельского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социальных, экономических, экологических и иных факторов, с учетом положений статьями 5.1, 24, 28 Градостроительного кодекса Российской Федерации, Федерального закона от 06 октября 2003 года № 131-ФЗ «Об общих принципах организации местного самоуправления в Российской Федерации»,</w:t>
      </w:r>
      <w:r w:rsidRPr="00F36C4A">
        <w:rPr>
          <w:rFonts w:ascii="Times New Roman" w:eastAsia="Calibri" w:hAnsi="Times New Roman" w:cs="Times New Roman"/>
          <w:sz w:val="28"/>
          <w:szCs w:val="28"/>
        </w:rPr>
        <w:t xml:space="preserve"> статьей 47 Федерального закона от 20  марта 2025 года № 33-ФЗ «</w:t>
      </w:r>
      <w:r w:rsidRPr="00F36C4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36C4A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F36C4A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23 июля 2008 года № 59-ОЗ «О градостроительной деятельности в Иркутской области»</w:t>
      </w:r>
      <w:r w:rsidRPr="00F36C4A">
        <w:rPr>
          <w:rFonts w:ascii="Times New Roman" w:eastAsia="Calibri" w:hAnsi="Times New Roman" w:cs="Times New Roman"/>
          <w:sz w:val="28"/>
          <w:szCs w:val="28"/>
        </w:rPr>
        <w:t xml:space="preserve">,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311, статьями 24, </w:t>
      </w:r>
      <w:r>
        <w:rPr>
          <w:rFonts w:ascii="Times New Roman" w:eastAsia="Calibri" w:hAnsi="Times New Roman" w:cs="Times New Roman"/>
          <w:sz w:val="28"/>
          <w:szCs w:val="28"/>
        </w:rPr>
        <w:t xml:space="preserve">30, </w:t>
      </w:r>
      <w:r w:rsidRPr="00F36C4A">
        <w:rPr>
          <w:rFonts w:ascii="Times New Roman" w:eastAsia="Calibri" w:hAnsi="Times New Roman" w:cs="Times New Roman"/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6271041" w14:textId="77777777" w:rsidR="0008487E" w:rsidRPr="00F36C4A" w:rsidRDefault="0008487E" w:rsidP="0008487E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6C4A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13A74CA2" w14:textId="77777777" w:rsidR="0008487E" w:rsidRPr="00F36C4A" w:rsidRDefault="0008487E" w:rsidP="000848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6C4A">
        <w:rPr>
          <w:rFonts w:ascii="Times New Roman" w:hAnsi="Times New Roman"/>
          <w:sz w:val="28"/>
          <w:szCs w:val="28"/>
        </w:rPr>
        <w:t>1. Назначить общественные обсуждения по</w:t>
      </w:r>
      <w:r w:rsidRPr="00F36C4A">
        <w:rPr>
          <w:rFonts w:ascii="Times New Roman" w:hAnsi="Times New Roman" w:cs="Times New Roman"/>
          <w:sz w:val="28"/>
          <w:szCs w:val="28"/>
        </w:rPr>
        <w:t xml:space="preserve"> проекту внесения изменений в Генеральный план Бельского муниципального образования применительно к населенному пункту Бельского сельского поселения</w:t>
      </w:r>
      <w:r w:rsidRPr="00F36C4A">
        <w:rPr>
          <w:rFonts w:ascii="Times New Roman" w:hAnsi="Times New Roman"/>
          <w:sz w:val="28"/>
          <w:szCs w:val="28"/>
        </w:rPr>
        <w:t>.</w:t>
      </w:r>
    </w:p>
    <w:p w14:paraId="14338D1D" w14:textId="77777777" w:rsidR="0008487E" w:rsidRPr="00F36C4A" w:rsidRDefault="0008487E" w:rsidP="00084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6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36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36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(план) проведения общественных обсуждений проекта внесения изменений в генеральный план </w:t>
      </w:r>
      <w:r w:rsidRPr="00F36C4A">
        <w:rPr>
          <w:rFonts w:ascii="Times New Roman" w:hAnsi="Times New Roman" w:cs="Times New Roman"/>
          <w:sz w:val="28"/>
          <w:szCs w:val="28"/>
        </w:rPr>
        <w:t>Бельского муниципального образования Черемховского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C4A">
        <w:rPr>
          <w:rFonts w:ascii="Times New Roman" w:hAnsi="Times New Roman" w:cs="Times New Roman"/>
          <w:sz w:val="28"/>
          <w:szCs w:val="28"/>
        </w:rPr>
        <w:t>районного муниципального образования (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  <w:r w:rsidRPr="00F36C4A">
        <w:rPr>
          <w:rFonts w:ascii="Times New Roman" w:hAnsi="Times New Roman" w:cs="Times New Roman"/>
          <w:sz w:val="28"/>
          <w:szCs w:val="28"/>
        </w:rPr>
        <w:t>).</w:t>
      </w:r>
    </w:p>
    <w:p w14:paraId="18B95619" w14:textId="77777777" w:rsidR="0008487E" w:rsidRDefault="0008487E" w:rsidP="0008487E">
      <w:pPr>
        <w:widowControl w:val="0"/>
        <w:tabs>
          <w:tab w:val="left" w:pos="1026"/>
        </w:tabs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C4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3. Утвердить проект оповещения о начале общественных обсуждений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2).</w:t>
      </w:r>
    </w:p>
    <w:p w14:paraId="1928B847" w14:textId="77777777" w:rsidR="0008487E" w:rsidRPr="00F36C4A" w:rsidRDefault="0008487E" w:rsidP="0008487E">
      <w:pPr>
        <w:widowControl w:val="0"/>
        <w:tabs>
          <w:tab w:val="left" w:pos="1026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4. </w:t>
      </w:r>
      <w:r w:rsidRPr="00F36C4A">
        <w:rPr>
          <w:rFonts w:ascii="Times New Roman" w:hAnsi="Times New Roman" w:cs="Times New Roman"/>
          <w:color w:val="000000"/>
          <w:sz w:val="28"/>
          <w:szCs w:val="28"/>
        </w:rPr>
        <w:t>Организатором проведения общественных обсуждений назначить Управление жилищно-коммунального хозяйства, строительства, транспорта, связи и экологии  администрации Черемховского районного муниципального образования (прилагается).</w:t>
      </w:r>
    </w:p>
    <w:p w14:paraId="4A32424D" w14:textId="77777777" w:rsidR="0008487E" w:rsidRPr="00F36C4A" w:rsidRDefault="0008487E" w:rsidP="000848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6C4A"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>5</w:t>
      </w:r>
      <w:r w:rsidRPr="00F36C4A">
        <w:rPr>
          <w:rFonts w:ascii="Times New Roman" w:hAnsi="Times New Roman"/>
          <w:kern w:val="2"/>
          <w:sz w:val="28"/>
          <w:szCs w:val="28"/>
        </w:rPr>
        <w:t xml:space="preserve">. </w:t>
      </w:r>
      <w:r w:rsidRPr="00F36C4A">
        <w:rPr>
          <w:rFonts w:ascii="Times New Roman" w:hAnsi="Times New Roman"/>
          <w:sz w:val="28"/>
          <w:szCs w:val="28"/>
        </w:rPr>
        <w:t>Отделу организационной работы (</w:t>
      </w:r>
      <w:proofErr w:type="spellStart"/>
      <w:r w:rsidRPr="00F36C4A">
        <w:rPr>
          <w:rFonts w:ascii="Times New Roman" w:hAnsi="Times New Roman"/>
          <w:sz w:val="28"/>
          <w:szCs w:val="28"/>
        </w:rPr>
        <w:t>Коломеец</w:t>
      </w:r>
      <w:proofErr w:type="spellEnd"/>
      <w:r w:rsidRPr="00F36C4A">
        <w:rPr>
          <w:rFonts w:ascii="Times New Roman" w:hAnsi="Times New Roman"/>
          <w:sz w:val="28"/>
          <w:szCs w:val="28"/>
        </w:rPr>
        <w:t xml:space="preserve"> Ю.А.)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05265AE5" w14:textId="77777777" w:rsidR="0008487E" w:rsidRPr="00F36C4A" w:rsidRDefault="0008487E" w:rsidP="000848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6C4A">
        <w:rPr>
          <w:rFonts w:ascii="Times New Roman" w:hAnsi="Times New Roman"/>
          <w:sz w:val="28"/>
          <w:szCs w:val="28"/>
        </w:rPr>
        <w:t xml:space="preserve">  </w:t>
      </w:r>
      <w:r w:rsidRPr="00E02765">
        <w:rPr>
          <w:rFonts w:ascii="Times New Roman" w:hAnsi="Times New Roman"/>
          <w:sz w:val="28"/>
          <w:szCs w:val="28"/>
        </w:rPr>
        <w:t>6. Контроль за исполнением настоящего постановления возложить на первого заместителя мэра Артёмова Е.А.</w:t>
      </w:r>
    </w:p>
    <w:p w14:paraId="2B79AB48" w14:textId="77777777" w:rsidR="0008487E" w:rsidRPr="00F36C4A" w:rsidRDefault="0008487E" w:rsidP="000848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ACA373" w14:textId="77777777" w:rsidR="0008487E" w:rsidRPr="00F36C4A" w:rsidRDefault="0008487E" w:rsidP="0008487E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0758C0" w14:textId="77777777" w:rsidR="0008487E" w:rsidRPr="00F36C4A" w:rsidRDefault="0008487E" w:rsidP="0008487E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E4C631" w14:textId="77777777" w:rsidR="0008487E" w:rsidRPr="00F36C4A" w:rsidRDefault="0008487E" w:rsidP="0008487E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43D29" w14:textId="77777777" w:rsidR="0008487E" w:rsidRDefault="0008487E" w:rsidP="000848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замещающий</w:t>
      </w:r>
    </w:p>
    <w:p w14:paraId="03FB354D" w14:textId="77777777" w:rsidR="0008487E" w:rsidRPr="00E02765" w:rsidRDefault="0008487E" w:rsidP="000848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Е.А. Артёмов</w:t>
      </w:r>
    </w:p>
    <w:p w14:paraId="5738718F" w14:textId="77777777" w:rsidR="0008487E" w:rsidRPr="00F36C4A" w:rsidRDefault="0008487E" w:rsidP="0008487E"/>
    <w:p w14:paraId="2B6969B2" w14:textId="77777777" w:rsidR="0008487E" w:rsidRPr="00F36C4A" w:rsidRDefault="0008487E" w:rsidP="0008487E"/>
    <w:p w14:paraId="060896FA" w14:textId="77777777" w:rsidR="0008487E" w:rsidRPr="00F36C4A" w:rsidRDefault="0008487E" w:rsidP="0008487E"/>
    <w:p w14:paraId="1294A8F9" w14:textId="77777777" w:rsidR="0008487E" w:rsidRPr="00F36C4A" w:rsidRDefault="0008487E" w:rsidP="0008487E"/>
    <w:p w14:paraId="6C231C1D" w14:textId="77777777" w:rsidR="0008487E" w:rsidRPr="00F36C4A" w:rsidRDefault="0008487E" w:rsidP="0008487E"/>
    <w:p w14:paraId="19FA8590" w14:textId="77777777" w:rsidR="0008487E" w:rsidRPr="00F36C4A" w:rsidRDefault="0008487E" w:rsidP="0008487E"/>
    <w:p w14:paraId="3AE2B70F" w14:textId="77777777" w:rsidR="0008487E" w:rsidRPr="00F36C4A" w:rsidRDefault="0008487E" w:rsidP="0008487E"/>
    <w:p w14:paraId="26959ACF" w14:textId="77777777" w:rsidR="0008487E" w:rsidRPr="00F36C4A" w:rsidRDefault="0008487E" w:rsidP="0008487E"/>
    <w:p w14:paraId="5460C14D" w14:textId="77777777" w:rsidR="0008487E" w:rsidRPr="00F36C4A" w:rsidRDefault="0008487E" w:rsidP="0008487E"/>
    <w:p w14:paraId="1EE49977" w14:textId="77777777" w:rsidR="0008487E" w:rsidRPr="00F36C4A" w:rsidRDefault="0008487E" w:rsidP="0008487E"/>
    <w:p w14:paraId="42E032B0" w14:textId="77777777" w:rsidR="0008487E" w:rsidRPr="00F36C4A" w:rsidRDefault="0008487E" w:rsidP="0008487E"/>
    <w:p w14:paraId="2E055637" w14:textId="77777777" w:rsidR="0008487E" w:rsidRPr="00F36C4A" w:rsidRDefault="0008487E" w:rsidP="0008487E"/>
    <w:p w14:paraId="1DC95260" w14:textId="77777777" w:rsidR="0008487E" w:rsidRPr="00F36C4A" w:rsidRDefault="0008487E" w:rsidP="0008487E"/>
    <w:p w14:paraId="4F69F0E9" w14:textId="77777777" w:rsidR="0008487E" w:rsidRPr="00F36C4A" w:rsidRDefault="0008487E" w:rsidP="0008487E"/>
    <w:p w14:paraId="2E4BF1CA" w14:textId="77777777" w:rsidR="0008487E" w:rsidRPr="00F36C4A" w:rsidRDefault="0008487E" w:rsidP="0008487E">
      <w:pPr>
        <w:spacing w:after="0" w:line="240" w:lineRule="auto"/>
        <w:ind w:right="-1"/>
      </w:pPr>
    </w:p>
    <w:p w14:paraId="32878F60" w14:textId="77777777" w:rsidR="0008487E" w:rsidRPr="00F36C4A" w:rsidRDefault="0008487E" w:rsidP="0008487E">
      <w:pPr>
        <w:spacing w:after="0" w:line="240" w:lineRule="auto"/>
        <w:ind w:right="-1"/>
      </w:pPr>
    </w:p>
    <w:p w14:paraId="15942A2C" w14:textId="77777777" w:rsidR="0008487E" w:rsidRPr="00F36C4A" w:rsidRDefault="0008487E" w:rsidP="0008487E">
      <w:pPr>
        <w:spacing w:after="0" w:line="240" w:lineRule="auto"/>
        <w:ind w:right="-1"/>
      </w:pPr>
    </w:p>
    <w:p w14:paraId="70229AB8" w14:textId="77777777" w:rsidR="0008487E" w:rsidRPr="00F36C4A" w:rsidRDefault="0008487E" w:rsidP="0008487E">
      <w:pPr>
        <w:spacing w:after="0" w:line="240" w:lineRule="auto"/>
        <w:ind w:right="-1"/>
      </w:pPr>
    </w:p>
    <w:p w14:paraId="7A9682A5" w14:textId="77777777" w:rsidR="0008487E" w:rsidRPr="00F36C4A" w:rsidRDefault="0008487E" w:rsidP="0008487E">
      <w:pPr>
        <w:spacing w:after="0" w:line="240" w:lineRule="auto"/>
        <w:ind w:right="-1"/>
      </w:pPr>
    </w:p>
    <w:p w14:paraId="7B1EF33E" w14:textId="77777777" w:rsidR="0008487E" w:rsidRPr="00F36C4A" w:rsidRDefault="0008487E" w:rsidP="0008487E">
      <w:pPr>
        <w:spacing w:after="0" w:line="240" w:lineRule="auto"/>
        <w:ind w:right="-1"/>
      </w:pPr>
    </w:p>
    <w:p w14:paraId="6D6682BD" w14:textId="77777777" w:rsidR="0008487E" w:rsidRPr="00F36C4A" w:rsidRDefault="0008487E" w:rsidP="0008487E">
      <w:pPr>
        <w:spacing w:after="0" w:line="240" w:lineRule="auto"/>
        <w:ind w:right="-1"/>
      </w:pPr>
    </w:p>
    <w:p w14:paraId="10B2782F" w14:textId="77777777" w:rsidR="0008487E" w:rsidRPr="00F36C4A" w:rsidRDefault="0008487E" w:rsidP="0008487E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29B96FBA" w14:textId="77777777" w:rsidR="0008487E" w:rsidRPr="00F36C4A" w:rsidRDefault="0008487E" w:rsidP="0008487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A000571" w14:textId="77777777" w:rsidR="0008487E" w:rsidRPr="00F36C4A" w:rsidRDefault="0008487E" w:rsidP="0008487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 xml:space="preserve">Приложение № 1 </w:t>
      </w:r>
    </w:p>
    <w:p w14:paraId="7DDD95D7" w14:textId="77777777" w:rsidR="0008487E" w:rsidRPr="00F36C4A" w:rsidRDefault="0008487E" w:rsidP="0008487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38CA587C" w14:textId="77777777" w:rsidR="0008487E" w:rsidRPr="00F36C4A" w:rsidRDefault="0008487E" w:rsidP="0008487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 </w:t>
      </w:r>
    </w:p>
    <w:p w14:paraId="45B15ECB" w14:textId="77777777" w:rsidR="0008487E" w:rsidRPr="00F36C4A" w:rsidRDefault="0008487E" w:rsidP="0008487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408E721B" w14:textId="59969F8F" w:rsidR="0008487E" w:rsidRPr="00F36C4A" w:rsidRDefault="00526222" w:rsidP="0008487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24.09.2025 № 640-п</w:t>
      </w:r>
    </w:p>
    <w:p w14:paraId="33BC3FEA" w14:textId="77777777" w:rsidR="0008487E" w:rsidRPr="00F36C4A" w:rsidRDefault="0008487E" w:rsidP="0008487E">
      <w:pPr>
        <w:spacing w:after="0" w:line="240" w:lineRule="auto"/>
        <w:ind w:left="623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ECC022" w14:textId="77777777" w:rsidR="0008487E" w:rsidRPr="00F36C4A" w:rsidRDefault="0008487E" w:rsidP="0008487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(план) проведения  общественных обсуждений проекта внесения изменений в генеральный план  Бельского  муниципального образования Черемховского районного муниципального образования</w:t>
      </w:r>
    </w:p>
    <w:p w14:paraId="3093C72C" w14:textId="77777777" w:rsidR="0008487E" w:rsidRPr="00F36C4A" w:rsidRDefault="0008487E" w:rsidP="0008487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54"/>
        <w:gridCol w:w="2851"/>
      </w:tblGrid>
      <w:tr w:rsidR="0008487E" w:rsidRPr="00F36C4A" w14:paraId="6C260F05" w14:textId="77777777" w:rsidTr="002D76CB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304CAF43" w14:textId="77777777" w:rsidR="0008487E" w:rsidRPr="00F36C4A" w:rsidRDefault="0008487E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472" w:type="dxa"/>
            <w:shd w:val="clear" w:color="auto" w:fill="auto"/>
            <w:vAlign w:val="center"/>
          </w:tcPr>
          <w:p w14:paraId="08EC73BC" w14:textId="77777777" w:rsidR="0008487E" w:rsidRPr="00F36C4A" w:rsidRDefault="0008487E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220B754" w14:textId="77777777" w:rsidR="0008487E" w:rsidRPr="00F36C4A" w:rsidRDefault="0008487E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08487E" w:rsidRPr="00F36C4A" w14:paraId="127E3EBB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0B1B1640" w14:textId="77777777" w:rsidR="0008487E" w:rsidRPr="00F36C4A" w:rsidRDefault="0008487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</w:tcPr>
          <w:p w14:paraId="29314A3A" w14:textId="77777777" w:rsidR="0008487E" w:rsidRPr="00F36C4A" w:rsidRDefault="0008487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населения о начале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2F956A7" w14:textId="77777777" w:rsidR="0008487E" w:rsidRPr="00E02765" w:rsidRDefault="0008487E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сентября 2025 года</w:t>
            </w:r>
          </w:p>
        </w:tc>
      </w:tr>
      <w:tr w:rsidR="0008487E" w:rsidRPr="00F36C4A" w14:paraId="5AFB45A6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10393B4B" w14:textId="77777777" w:rsidR="0008487E" w:rsidRPr="00F36C4A" w:rsidRDefault="0008487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2" w:type="dxa"/>
            <w:shd w:val="clear" w:color="auto" w:fill="auto"/>
          </w:tcPr>
          <w:p w14:paraId="7EA457ED" w14:textId="77777777" w:rsidR="0008487E" w:rsidRPr="00F36C4A" w:rsidRDefault="0008487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проекта, подлежащего рассмотрению на общественные обсуждения, и информационных материалов к нему на официальном сайте Черемховского районного муниципального образования и открытие экспозиции такого проекта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1CE1B55" w14:textId="77777777" w:rsidR="0008487E" w:rsidRPr="00E02765" w:rsidRDefault="0008487E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24 сентября 2025 года по 3 октября 2025 года</w:t>
            </w:r>
          </w:p>
        </w:tc>
      </w:tr>
      <w:tr w:rsidR="0008487E" w:rsidRPr="00F36C4A" w14:paraId="0A084C80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74ABCCDE" w14:textId="77777777" w:rsidR="0008487E" w:rsidRPr="00F36C4A" w:rsidRDefault="0008487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2" w:type="dxa"/>
            <w:shd w:val="clear" w:color="auto" w:fill="auto"/>
          </w:tcPr>
          <w:p w14:paraId="7DDF5023" w14:textId="77777777" w:rsidR="0008487E" w:rsidRPr="00F36C4A" w:rsidRDefault="0008487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B1259B4" w14:textId="77777777" w:rsidR="0008487E" w:rsidRPr="00E02765" w:rsidRDefault="0008487E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7 октября 2025 года</w:t>
            </w:r>
          </w:p>
        </w:tc>
      </w:tr>
      <w:tr w:rsidR="0008487E" w:rsidRPr="00F36C4A" w14:paraId="51762267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7B6B7295" w14:textId="77777777" w:rsidR="0008487E" w:rsidRPr="00F36C4A" w:rsidRDefault="0008487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2" w:type="dxa"/>
            <w:shd w:val="clear" w:color="auto" w:fill="auto"/>
          </w:tcPr>
          <w:p w14:paraId="6417C526" w14:textId="77777777" w:rsidR="0008487E" w:rsidRPr="00F36C4A" w:rsidRDefault="0008487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общественных обсуждений 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EF328EE" w14:textId="77777777" w:rsidR="0008487E" w:rsidRPr="00E02765" w:rsidRDefault="0008487E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14 октября 2025 года</w:t>
            </w:r>
          </w:p>
        </w:tc>
      </w:tr>
      <w:tr w:rsidR="0008487E" w:rsidRPr="00F36C4A" w14:paraId="32B822D2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3C12B1A5" w14:textId="77777777" w:rsidR="0008487E" w:rsidRPr="00F36C4A" w:rsidRDefault="0008487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2" w:type="dxa"/>
            <w:shd w:val="clear" w:color="auto" w:fill="auto"/>
          </w:tcPr>
          <w:p w14:paraId="3435D3D2" w14:textId="77777777" w:rsidR="0008487E" w:rsidRPr="00F36C4A" w:rsidRDefault="0008487E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опубликование заключения о результатах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100BE0B4" w14:textId="77777777" w:rsidR="0008487E" w:rsidRPr="00E02765" w:rsidRDefault="0008487E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октября 2025 года</w:t>
            </w:r>
          </w:p>
        </w:tc>
      </w:tr>
    </w:tbl>
    <w:p w14:paraId="5D1CAC6D" w14:textId="77777777" w:rsidR="0008487E" w:rsidRPr="00F36C4A" w:rsidRDefault="0008487E" w:rsidP="0008487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0FBF25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1. С даты оповещения населения 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сентября 2025 года заинтересованные лица вправе направлять свои замечания и предложения посредством почтового отправления либо в форме электронного документа, направленного электронной почтой. </w:t>
      </w:r>
    </w:p>
    <w:p w14:paraId="6724B758" w14:textId="77777777" w:rsidR="0008487E" w:rsidRPr="00F36C4A" w:rsidRDefault="0008487E" w:rsidP="0008487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2. Замечания (предложения)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юридических лиц. Предложения, не имеющие отношения к проекту внесения изменений в генеральный план Бельского  муниципального образования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Черемховского районного муниципального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рассматриваются.</w:t>
      </w:r>
    </w:p>
    <w:p w14:paraId="069AA10F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3. Замечания (предложения) могут быть представлены на бумажном носителе при личном обращении.</w:t>
      </w:r>
    </w:p>
    <w:p w14:paraId="75217A1D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Замечания (предложения) направляются: </w:t>
      </w:r>
    </w:p>
    <w:p w14:paraId="2056972F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Иркутская область, г. Черемхово, ул. Куйбышева, д. 20, 665413, электронная почта - </w:t>
      </w:r>
      <w:hyperlink r:id="rId6" w:history="1">
        <w:r w:rsidRPr="00F36C4A">
          <w:rPr>
            <w:rFonts w:ascii="Times New Roman" w:eastAsia="Times New Roman" w:hAnsi="Times New Roman" w:cs="Times New Roman"/>
            <w:color w:val="0563C1"/>
            <w:sz w:val="27"/>
            <w:szCs w:val="27"/>
            <w:u w:val="single"/>
            <w:lang w:eastAsia="ru-RU"/>
          </w:rPr>
          <w:t>ugkx07@mail.ru</w:t>
        </w:r>
      </w:hyperlink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34F2A83D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-   на официальном сайте Черемховского районного муниципального образования - https://cherraion.ru/about/gradostroitelstvo/dokumenty-territorialnogo-planirovaniya/</w:t>
      </w:r>
    </w:p>
    <w:p w14:paraId="5C2CEE8C" w14:textId="77777777" w:rsidR="0008487E" w:rsidRPr="00F36C4A" w:rsidRDefault="0008487E" w:rsidP="0008487E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5. Направленные материалы не рецензируются и возврату не подлежат.</w:t>
      </w:r>
    </w:p>
    <w:p w14:paraId="42C84827" w14:textId="77777777" w:rsidR="0008487E" w:rsidRDefault="0008487E" w:rsidP="0008487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884CB19" w14:textId="77777777" w:rsidR="0008487E" w:rsidRDefault="0008487E" w:rsidP="0008487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9704A23" w14:textId="77777777" w:rsidR="0008487E" w:rsidRDefault="0008487E" w:rsidP="0008487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3D8E234" w14:textId="77777777" w:rsidR="0008487E" w:rsidRDefault="0008487E" w:rsidP="0008487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26AB54A" w14:textId="77777777" w:rsidR="0008487E" w:rsidRPr="00F36C4A" w:rsidRDefault="0008487E" w:rsidP="0008487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 xml:space="preserve">Приложение № 2 </w:t>
      </w:r>
    </w:p>
    <w:p w14:paraId="62B9ADE6" w14:textId="77777777" w:rsidR="0008487E" w:rsidRPr="00F36C4A" w:rsidRDefault="0008487E" w:rsidP="0008487E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>к постановлению администрации Черемховского районного муниципального образования</w:t>
      </w:r>
    </w:p>
    <w:p w14:paraId="141E12E9" w14:textId="77777777" w:rsidR="00526222" w:rsidRPr="00F36C4A" w:rsidRDefault="00526222" w:rsidP="00526222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24.09.2025 № 640-п</w:t>
      </w:r>
    </w:p>
    <w:p w14:paraId="55ED41DF" w14:textId="77777777" w:rsidR="0008487E" w:rsidRPr="00F36C4A" w:rsidRDefault="0008487E" w:rsidP="0008487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6C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 оповещения</w:t>
      </w:r>
    </w:p>
    <w:p w14:paraId="0A04EDEB" w14:textId="77777777" w:rsidR="0008487E" w:rsidRPr="00F36C4A" w:rsidRDefault="0008487E" w:rsidP="0008487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6C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начале общественных обсуждений</w:t>
      </w:r>
    </w:p>
    <w:p w14:paraId="7A28050B" w14:textId="77777777" w:rsidR="0008487E" w:rsidRPr="00F36C4A" w:rsidRDefault="0008487E" w:rsidP="0008487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C566B6F" w14:textId="77777777" w:rsidR="0008487E" w:rsidRPr="00F36C4A" w:rsidRDefault="0008487E" w:rsidP="0008487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   общественные обсуждения   представляется: 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r w:rsidRPr="00F36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внесения изменений в Генеральный план Бельского муниципального образования Черемховского районного муниципального образования</w:t>
      </w:r>
    </w:p>
    <w:p w14:paraId="4A6465A7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6C4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Информационными материалами к проекту являются:</w:t>
      </w:r>
    </w:p>
    <w:p w14:paraId="089C99E7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   1) Материалы по обоснованию</w:t>
      </w:r>
    </w:p>
    <w:p w14:paraId="7AC8EB69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   2) Картографический материал</w:t>
      </w:r>
    </w:p>
    <w:p w14:paraId="08FC19B4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Организатором общественных обсуждений является: </w:t>
      </w:r>
    </w:p>
    <w:p w14:paraId="4A72B9EC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</w:p>
    <w:p w14:paraId="2E538108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>Экспозиция/экспозиции проекта открыты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сентября  2025 года по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октября 2025 года по адресу: Иркутская область, г. Черемхово, ул. Куйбышева, д. 20, кабинет № 18.</w:t>
      </w:r>
    </w:p>
    <w:p w14:paraId="5489D1C4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>Часы работы экспозиции/экспозиций проекта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с 9 ч 00 мин. до 18 ч 00 мин., перерыв                  с 13 ч 00 мин. до 14 ч 00 мин., в рабочие дни.</w:t>
      </w:r>
    </w:p>
    <w:p w14:paraId="46413F71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Информационные материалы по теме общественных обсуждений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будут представлены на экспозиции/экспозициях проекта.</w:t>
      </w:r>
    </w:p>
    <w:p w14:paraId="502BB9D3" w14:textId="77777777" w:rsidR="0008487E" w:rsidRPr="00F36C4A" w:rsidRDefault="0008487E" w:rsidP="0008487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В период проведения экспозиции/экспозиций проекта проводится консультирование   посетителей экспозиции/экспозиций проекта по теме общественных обсуждений проекта </w:t>
      </w:r>
      <w:r w:rsidRPr="00F36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внесения изменений в генеральный план Бельского муниципального образования Черемховского районного муниципального образования.</w:t>
      </w:r>
    </w:p>
    <w:p w14:paraId="3884C372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Pr="00F36C4A">
        <w:rPr>
          <w:rFonts w:ascii="Times New Roman" w:eastAsia="Calibri" w:hAnsi="Times New Roman" w:cs="Times New Roman"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584AC68D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1) на официальном     сайте    Черемховского районного муниципального образования -</w:t>
      </w:r>
      <w:r w:rsidRPr="00F36C4A">
        <w:rPr>
          <w:rFonts w:ascii="Times New Roman" w:hAnsi="Times New Roman" w:cs="Times New Roman"/>
        </w:rPr>
        <w:t>https://cherraion.ru/about/gradostroitelstvo/dokumenty-territorialnogo-planirovaniya/</w:t>
      </w:r>
      <w:r w:rsidRPr="00F36C4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7AFFCC5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2)  в      письменной      форме или в форме электронного документа в адрес организатора</w:t>
      </w:r>
    </w:p>
    <w:p w14:paraId="4580DA79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Иркутская область, г. Черемхово, ул. Куйбышева, д. 20, кабинет № 18;</w:t>
      </w:r>
    </w:p>
    <w:p w14:paraId="7B4A23AD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3)  посредством записи в книге (журнале) учета посетителей экспозиции проекта.</w:t>
      </w:r>
    </w:p>
    <w:p w14:paraId="6647AE3D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Проект, подлежащий рассмотрению на публичных, и информационные материалы к нему будут размещены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сентября 2025 года по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октября 2025 года:</w:t>
      </w:r>
    </w:p>
    <w:p w14:paraId="66F446E1" w14:textId="77777777" w:rsidR="0008487E" w:rsidRPr="00F36C4A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665413.</w:t>
      </w:r>
    </w:p>
    <w:p w14:paraId="44501515" w14:textId="77777777" w:rsidR="0008487E" w:rsidRPr="00745258" w:rsidRDefault="0008487E" w:rsidP="000848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- в электронном виде на официальном сайте Черемховского районного муниципального образования - </w:t>
      </w:r>
      <w:r w:rsidRPr="00F36C4A">
        <w:rPr>
          <w:rFonts w:ascii="Times New Roman" w:hAnsi="Times New Roman" w:cs="Times New Roman"/>
          <w:sz w:val="24"/>
          <w:szCs w:val="24"/>
        </w:rPr>
        <w:t>https://cherraion.ru/about/gradostroitelstvo/dokumenty-territorialnogo-planirovaniya/</w:t>
      </w:r>
      <w:r w:rsidRPr="00F36C4A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08487E" w:rsidRPr="00745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47"/>
    <w:rsid w:val="0008487E"/>
    <w:rsid w:val="00526222"/>
    <w:rsid w:val="00B14E58"/>
    <w:rsid w:val="00EA720A"/>
    <w:rsid w:val="00F6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F56E"/>
  <w15:chartTrackingRefBased/>
  <w15:docId w15:val="{6DC6B567-D84C-4444-9EE9-FC072AD5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kx07@mail.ru" TargetMode="Externa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1163</Words>
  <Characters>6631</Characters>
  <Application>Microsoft Office Word</Application>
  <DocSecurity>0</DocSecurity>
  <Lines>55</Lines>
  <Paragraphs>15</Paragraphs>
  <ScaleCrop>false</ScaleCrop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3</cp:revision>
  <dcterms:created xsi:type="dcterms:W3CDTF">2025-10-07T05:58:00Z</dcterms:created>
  <dcterms:modified xsi:type="dcterms:W3CDTF">2025-10-07T06:27:00Z</dcterms:modified>
</cp:coreProperties>
</file>