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C4" w:rsidRPr="00921D1B" w:rsidRDefault="001B7E52" w:rsidP="00BE1D52">
      <w:pPr>
        <w:jc w:val="center"/>
        <w:rPr>
          <w:sz w:val="28"/>
          <w:szCs w:val="28"/>
        </w:rPr>
      </w:pPr>
      <w:r w:rsidRPr="00921D1B">
        <w:rPr>
          <w:sz w:val="28"/>
          <w:szCs w:val="28"/>
        </w:rPr>
        <w:t>ПРОТОКОЛ</w:t>
      </w:r>
    </w:p>
    <w:p w:rsidR="00BE1D52" w:rsidRPr="00BB4495" w:rsidRDefault="00921D1B" w:rsidP="00BB4495">
      <w:pPr>
        <w:jc w:val="center"/>
        <w:rPr>
          <w:sz w:val="28"/>
          <w:szCs w:val="28"/>
        </w:rPr>
      </w:pPr>
      <w:r w:rsidRPr="00BB4495">
        <w:rPr>
          <w:sz w:val="28"/>
          <w:szCs w:val="28"/>
        </w:rPr>
        <w:t xml:space="preserve">проведения </w:t>
      </w:r>
      <w:r w:rsidR="00A3209D" w:rsidRPr="00BB4495">
        <w:rPr>
          <w:sz w:val="28"/>
          <w:szCs w:val="28"/>
        </w:rPr>
        <w:t xml:space="preserve">публичных слушаний по проекту </w:t>
      </w:r>
      <w:r w:rsidRPr="00BB4495">
        <w:rPr>
          <w:sz w:val="28"/>
          <w:szCs w:val="28"/>
        </w:rPr>
        <w:t>решения</w:t>
      </w:r>
      <w:r w:rsidR="00BB4495" w:rsidRPr="00BB4495">
        <w:rPr>
          <w:sz w:val="28"/>
          <w:szCs w:val="28"/>
        </w:rPr>
        <w:t xml:space="preserve"> </w:t>
      </w:r>
      <w:r w:rsidR="00BB4495">
        <w:rPr>
          <w:sz w:val="28"/>
          <w:szCs w:val="28"/>
        </w:rPr>
        <w:t xml:space="preserve">районной </w:t>
      </w:r>
      <w:r w:rsidR="00BB4495" w:rsidRPr="00BB4495">
        <w:rPr>
          <w:sz w:val="28"/>
          <w:szCs w:val="28"/>
        </w:rPr>
        <w:t>Думы «Об утверждении отчета об исполнении бюджета Черемховского районного муниципального образования  за 201</w:t>
      </w:r>
      <w:r w:rsidR="009E06D4">
        <w:rPr>
          <w:sz w:val="28"/>
          <w:szCs w:val="28"/>
        </w:rPr>
        <w:t>8</w:t>
      </w:r>
      <w:r w:rsidR="00BB4495" w:rsidRPr="00BB4495">
        <w:rPr>
          <w:sz w:val="28"/>
          <w:szCs w:val="28"/>
        </w:rPr>
        <w:t xml:space="preserve"> год»</w:t>
      </w:r>
    </w:p>
    <w:p w:rsidR="00BE1D52" w:rsidRPr="00921D1B" w:rsidRDefault="00BE1D52" w:rsidP="00BE1D52">
      <w:pPr>
        <w:ind w:firstLine="6300"/>
        <w:rPr>
          <w:sz w:val="28"/>
          <w:szCs w:val="28"/>
        </w:rPr>
      </w:pPr>
    </w:p>
    <w:p w:rsidR="00BE1D52" w:rsidRPr="00921D1B" w:rsidRDefault="00BB4495" w:rsidP="00921D1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E06D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21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="00921D1B">
        <w:rPr>
          <w:sz w:val="28"/>
          <w:szCs w:val="28"/>
        </w:rPr>
        <w:t xml:space="preserve"> 201</w:t>
      </w:r>
      <w:r w:rsidR="009E06D4">
        <w:rPr>
          <w:sz w:val="28"/>
          <w:szCs w:val="28"/>
        </w:rPr>
        <w:t>8</w:t>
      </w:r>
      <w:r w:rsidR="00921D1B">
        <w:rPr>
          <w:sz w:val="28"/>
          <w:szCs w:val="28"/>
        </w:rPr>
        <w:t xml:space="preserve"> года                                                                     </w:t>
      </w:r>
      <w:r w:rsidR="00EE197A">
        <w:rPr>
          <w:sz w:val="28"/>
          <w:szCs w:val="28"/>
        </w:rPr>
        <w:t xml:space="preserve">  </w:t>
      </w:r>
      <w:r w:rsidR="00921D1B">
        <w:rPr>
          <w:sz w:val="28"/>
          <w:szCs w:val="28"/>
        </w:rPr>
        <w:t xml:space="preserve">           город Черемхово</w:t>
      </w:r>
    </w:p>
    <w:p w:rsidR="00BE1D52" w:rsidRPr="00921D1B" w:rsidRDefault="00BE1D52" w:rsidP="00921D1B">
      <w:pPr>
        <w:rPr>
          <w:sz w:val="28"/>
          <w:szCs w:val="28"/>
        </w:rPr>
      </w:pPr>
      <w:r w:rsidRPr="00921D1B">
        <w:rPr>
          <w:sz w:val="28"/>
          <w:szCs w:val="28"/>
        </w:rPr>
        <w:t>1</w:t>
      </w:r>
      <w:r w:rsidR="00921D1B">
        <w:rPr>
          <w:sz w:val="28"/>
          <w:szCs w:val="28"/>
        </w:rPr>
        <w:t>7</w:t>
      </w:r>
      <w:r w:rsidRPr="00921D1B">
        <w:rPr>
          <w:sz w:val="28"/>
          <w:szCs w:val="28"/>
        </w:rPr>
        <w:t>-00, зал заседаний</w:t>
      </w:r>
    </w:p>
    <w:p w:rsidR="00921D1B" w:rsidRDefault="00921D1B" w:rsidP="00BE1D52">
      <w:pPr>
        <w:rPr>
          <w:sz w:val="28"/>
          <w:szCs w:val="28"/>
          <w:u w:val="single"/>
        </w:rPr>
      </w:pPr>
    </w:p>
    <w:p w:rsidR="00E74651" w:rsidRPr="00E74651" w:rsidRDefault="00921D1B" w:rsidP="00E74651">
      <w:pPr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E74651">
        <w:rPr>
          <w:sz w:val="28"/>
          <w:szCs w:val="28"/>
        </w:rPr>
        <w:t xml:space="preserve"> </w:t>
      </w:r>
      <w:r w:rsidRPr="00E40204">
        <w:rPr>
          <w:sz w:val="28"/>
          <w:szCs w:val="28"/>
        </w:rPr>
        <w:t>Председатель</w:t>
      </w:r>
      <w:r w:rsidRPr="00E74651">
        <w:rPr>
          <w:b/>
          <w:sz w:val="28"/>
          <w:szCs w:val="28"/>
        </w:rPr>
        <w:t xml:space="preserve"> </w:t>
      </w:r>
      <w:r w:rsidRPr="00E74651">
        <w:rPr>
          <w:sz w:val="28"/>
          <w:szCs w:val="28"/>
        </w:rPr>
        <w:t xml:space="preserve">– </w:t>
      </w:r>
      <w:r w:rsidR="009E06D4" w:rsidRPr="00E74651">
        <w:rPr>
          <w:sz w:val="28"/>
          <w:szCs w:val="28"/>
        </w:rPr>
        <w:t>Ю.Н. Гайдук</w:t>
      </w:r>
      <w:r w:rsidR="00E74651" w:rsidRPr="00E74651">
        <w:rPr>
          <w:sz w:val="28"/>
          <w:szCs w:val="28"/>
        </w:rPr>
        <w:t xml:space="preserve"> начальник финансового управления администрации Черемховского районного муниципального образования.</w:t>
      </w:r>
    </w:p>
    <w:p w:rsidR="00921D1B" w:rsidRPr="00921D1B" w:rsidRDefault="00921D1B" w:rsidP="005A3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40204">
        <w:rPr>
          <w:sz w:val="28"/>
          <w:szCs w:val="28"/>
        </w:rPr>
        <w:t>Секретарь</w:t>
      </w:r>
      <w:r w:rsidRPr="004F40A9">
        <w:rPr>
          <w:b/>
          <w:sz w:val="28"/>
          <w:szCs w:val="28"/>
        </w:rPr>
        <w:t xml:space="preserve"> </w:t>
      </w:r>
      <w:r w:rsidRPr="00921D1B">
        <w:rPr>
          <w:sz w:val="28"/>
          <w:szCs w:val="28"/>
        </w:rPr>
        <w:t xml:space="preserve">– </w:t>
      </w:r>
      <w:r w:rsidR="00C07C3D">
        <w:rPr>
          <w:sz w:val="28"/>
          <w:szCs w:val="28"/>
        </w:rPr>
        <w:t>Е</w:t>
      </w:r>
      <w:r w:rsidR="00BB4495">
        <w:rPr>
          <w:sz w:val="28"/>
          <w:szCs w:val="28"/>
        </w:rPr>
        <w:t>.</w:t>
      </w:r>
      <w:r w:rsidR="00C07C3D">
        <w:rPr>
          <w:sz w:val="28"/>
          <w:szCs w:val="28"/>
        </w:rPr>
        <w:t>А.</w:t>
      </w:r>
      <w:r w:rsidR="00BB4495">
        <w:rPr>
          <w:sz w:val="28"/>
          <w:szCs w:val="28"/>
        </w:rPr>
        <w:t xml:space="preserve"> </w:t>
      </w:r>
      <w:proofErr w:type="spellStart"/>
      <w:r w:rsidR="005A3D9D">
        <w:rPr>
          <w:sz w:val="28"/>
          <w:szCs w:val="28"/>
        </w:rPr>
        <w:t>Варавко</w:t>
      </w:r>
      <w:proofErr w:type="spellEnd"/>
      <w:r w:rsidRPr="00921D1B">
        <w:rPr>
          <w:sz w:val="28"/>
          <w:szCs w:val="28"/>
        </w:rPr>
        <w:t>, ведущий специалист</w:t>
      </w:r>
      <w:r w:rsidR="007440B5">
        <w:rPr>
          <w:sz w:val="28"/>
          <w:szCs w:val="28"/>
        </w:rPr>
        <w:t xml:space="preserve"> по расходам </w:t>
      </w:r>
      <w:r w:rsidRPr="00921D1B">
        <w:rPr>
          <w:sz w:val="28"/>
          <w:szCs w:val="28"/>
        </w:rPr>
        <w:t xml:space="preserve"> отдела бюджетного планирования и прогнозирования</w:t>
      </w:r>
      <w:r>
        <w:rPr>
          <w:sz w:val="28"/>
          <w:szCs w:val="28"/>
        </w:rPr>
        <w:t>.</w:t>
      </w:r>
    </w:p>
    <w:p w:rsidR="00921D1B" w:rsidRPr="00E40204" w:rsidRDefault="00921D1B" w:rsidP="005A3D9D">
      <w:pPr>
        <w:jc w:val="both"/>
        <w:rPr>
          <w:sz w:val="28"/>
          <w:szCs w:val="28"/>
          <w:lang w:val="en-US"/>
        </w:rPr>
      </w:pPr>
      <w:r w:rsidRPr="00921D1B">
        <w:rPr>
          <w:sz w:val="28"/>
          <w:szCs w:val="28"/>
        </w:rPr>
        <w:t xml:space="preserve">            </w:t>
      </w:r>
      <w:r w:rsidRPr="00E40204">
        <w:rPr>
          <w:sz w:val="28"/>
          <w:szCs w:val="28"/>
        </w:rPr>
        <w:t>Члены группы</w:t>
      </w:r>
      <w:r w:rsidRPr="00E40204">
        <w:rPr>
          <w:sz w:val="28"/>
          <w:szCs w:val="28"/>
          <w:lang w:val="en-US"/>
        </w:rPr>
        <w:t>:</w:t>
      </w:r>
    </w:p>
    <w:p w:rsidR="00921D1B" w:rsidRDefault="00921D1B" w:rsidP="005A3D9D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E74651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proofErr w:type="spellStart"/>
      <w:r w:rsidR="00E74651">
        <w:rPr>
          <w:sz w:val="28"/>
          <w:szCs w:val="28"/>
        </w:rPr>
        <w:t>Геворгян</w:t>
      </w:r>
      <w:proofErr w:type="spellEnd"/>
      <w:r>
        <w:rPr>
          <w:sz w:val="28"/>
          <w:szCs w:val="28"/>
        </w:rPr>
        <w:t xml:space="preserve"> – председатель районной Думы</w:t>
      </w:r>
      <w:r w:rsidR="00EE197A">
        <w:rPr>
          <w:sz w:val="28"/>
          <w:szCs w:val="28"/>
        </w:rPr>
        <w:t>;</w:t>
      </w:r>
    </w:p>
    <w:p w:rsidR="00921D1B" w:rsidRDefault="00921D1B" w:rsidP="005A3D9D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Т.А.  Дорофеева – заместитель председателя районной Думы</w:t>
      </w:r>
      <w:r w:rsidR="00EE197A">
        <w:rPr>
          <w:sz w:val="28"/>
          <w:szCs w:val="28"/>
        </w:rPr>
        <w:t>;</w:t>
      </w:r>
    </w:p>
    <w:p w:rsidR="00921D1B" w:rsidRDefault="00921D1B" w:rsidP="004E546B">
      <w:pPr>
        <w:jc w:val="both"/>
        <w:rPr>
          <w:sz w:val="28"/>
          <w:szCs w:val="28"/>
          <w:u w:val="single"/>
        </w:rPr>
      </w:pPr>
    </w:p>
    <w:p w:rsidR="00BE1D52" w:rsidRPr="00D32183" w:rsidRDefault="00BE1D52" w:rsidP="005A3D9D">
      <w:pPr>
        <w:jc w:val="both"/>
        <w:rPr>
          <w:sz w:val="28"/>
          <w:szCs w:val="28"/>
        </w:rPr>
      </w:pPr>
      <w:r w:rsidRPr="00D32183">
        <w:rPr>
          <w:sz w:val="28"/>
          <w:szCs w:val="28"/>
        </w:rPr>
        <w:t>Присутств</w:t>
      </w:r>
      <w:r w:rsidR="001B7E52" w:rsidRPr="00D32183">
        <w:rPr>
          <w:sz w:val="28"/>
          <w:szCs w:val="28"/>
        </w:rPr>
        <w:t>овали</w:t>
      </w:r>
      <w:r w:rsidRPr="00D32183">
        <w:rPr>
          <w:sz w:val="28"/>
          <w:szCs w:val="28"/>
        </w:rPr>
        <w:t>:</w:t>
      </w:r>
    </w:p>
    <w:tbl>
      <w:tblPr>
        <w:tblW w:w="5065" w:type="pct"/>
        <w:tblInd w:w="108" w:type="dxa"/>
        <w:tblLook w:val="01E0"/>
      </w:tblPr>
      <w:tblGrid>
        <w:gridCol w:w="2578"/>
        <w:gridCol w:w="7978"/>
      </w:tblGrid>
      <w:tr w:rsidR="00820BFA" w:rsidRPr="00921D1B" w:rsidTr="00B2660A">
        <w:tc>
          <w:tcPr>
            <w:tcW w:w="1221" w:type="pct"/>
          </w:tcPr>
          <w:p w:rsidR="00820BFA" w:rsidRPr="00921D1B" w:rsidRDefault="00E74651" w:rsidP="002A1D18">
            <w:pPr>
              <w:keepNext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М.Г.</w:t>
            </w:r>
            <w:r w:rsidR="00921D1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Рихальская</w:t>
            </w:r>
            <w:proofErr w:type="spellEnd"/>
          </w:p>
        </w:tc>
        <w:tc>
          <w:tcPr>
            <w:tcW w:w="3779" w:type="pct"/>
          </w:tcPr>
          <w:p w:rsidR="0017760D" w:rsidRPr="0017760D" w:rsidRDefault="00820BFA" w:rsidP="002A1D18">
            <w:pPr>
              <w:keepNext/>
              <w:contextualSpacing/>
              <w:jc w:val="both"/>
              <w:rPr>
                <w:sz w:val="28"/>
                <w:szCs w:val="28"/>
              </w:rPr>
            </w:pPr>
            <w:r w:rsidRPr="00921D1B">
              <w:rPr>
                <w:sz w:val="28"/>
                <w:szCs w:val="28"/>
              </w:rPr>
              <w:t xml:space="preserve">- </w:t>
            </w:r>
            <w:r w:rsidR="00921D1B">
              <w:rPr>
                <w:sz w:val="28"/>
                <w:szCs w:val="28"/>
              </w:rPr>
              <w:t>руководитель аппарата администрации ЧРМО</w:t>
            </w:r>
            <w:r w:rsidR="00DB0100" w:rsidRPr="00E74651">
              <w:rPr>
                <w:sz w:val="28"/>
                <w:szCs w:val="28"/>
              </w:rPr>
              <w:t>;</w:t>
            </w:r>
          </w:p>
        </w:tc>
      </w:tr>
      <w:tr w:rsidR="0005489C" w:rsidRPr="00921D1B" w:rsidTr="00B2660A">
        <w:tc>
          <w:tcPr>
            <w:tcW w:w="1221" w:type="pct"/>
          </w:tcPr>
          <w:p w:rsidR="0005489C" w:rsidRPr="00921D1B" w:rsidRDefault="00E74651" w:rsidP="002A1D18">
            <w:pPr>
              <w:keepNext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Манзула</w:t>
            </w:r>
            <w:proofErr w:type="spellEnd"/>
            <w:r w:rsidR="00DB01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79" w:type="pct"/>
          </w:tcPr>
          <w:p w:rsidR="0005489C" w:rsidRPr="00DB0100" w:rsidRDefault="00DB0100" w:rsidP="002A1D18">
            <w:pPr>
              <w:keepNext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мэра по </w:t>
            </w:r>
            <w:r w:rsidR="00E74651">
              <w:rPr>
                <w:sz w:val="28"/>
                <w:szCs w:val="28"/>
              </w:rPr>
              <w:t>социальным вопросам</w:t>
            </w:r>
            <w:r w:rsidRPr="00DB0100">
              <w:rPr>
                <w:sz w:val="28"/>
                <w:szCs w:val="28"/>
              </w:rPr>
              <w:t>;</w:t>
            </w:r>
          </w:p>
        </w:tc>
      </w:tr>
      <w:tr w:rsidR="00820BFA" w:rsidRPr="00921D1B" w:rsidTr="00B2660A">
        <w:tc>
          <w:tcPr>
            <w:tcW w:w="1221" w:type="pct"/>
          </w:tcPr>
          <w:p w:rsidR="00820BFA" w:rsidRPr="00921D1B" w:rsidRDefault="007440B5" w:rsidP="002A1D18">
            <w:pPr>
              <w:keepNext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 w:rsidR="00E74651">
              <w:rPr>
                <w:sz w:val="28"/>
                <w:szCs w:val="28"/>
              </w:rPr>
              <w:t>Циценкова</w:t>
            </w:r>
            <w:proofErr w:type="spellEnd"/>
          </w:p>
        </w:tc>
        <w:tc>
          <w:tcPr>
            <w:tcW w:w="3779" w:type="pct"/>
          </w:tcPr>
          <w:p w:rsidR="00820BFA" w:rsidRPr="00DB0100" w:rsidRDefault="00820BFA" w:rsidP="002A1D18">
            <w:pPr>
              <w:keepNext/>
              <w:contextualSpacing/>
              <w:jc w:val="both"/>
              <w:rPr>
                <w:sz w:val="28"/>
                <w:szCs w:val="28"/>
              </w:rPr>
            </w:pPr>
            <w:r w:rsidRPr="00921D1B">
              <w:rPr>
                <w:sz w:val="28"/>
                <w:szCs w:val="28"/>
              </w:rPr>
              <w:t xml:space="preserve">- </w:t>
            </w:r>
            <w:r w:rsidR="00BB4495">
              <w:rPr>
                <w:sz w:val="28"/>
                <w:szCs w:val="28"/>
              </w:rPr>
              <w:t>н</w:t>
            </w:r>
            <w:r w:rsidR="00DB0100">
              <w:rPr>
                <w:sz w:val="28"/>
                <w:szCs w:val="28"/>
              </w:rPr>
              <w:t xml:space="preserve">ачальник отдела экономического прогнозирования </w:t>
            </w:r>
            <w:r w:rsidR="004E546B">
              <w:rPr>
                <w:sz w:val="28"/>
                <w:szCs w:val="28"/>
              </w:rPr>
              <w:t xml:space="preserve">и </w:t>
            </w:r>
            <w:r w:rsidR="00DB0100">
              <w:rPr>
                <w:sz w:val="28"/>
                <w:szCs w:val="28"/>
              </w:rPr>
              <w:t>планирования</w:t>
            </w:r>
            <w:r w:rsidR="00DB0100" w:rsidRPr="00DB0100">
              <w:rPr>
                <w:sz w:val="28"/>
                <w:szCs w:val="28"/>
              </w:rPr>
              <w:t>;</w:t>
            </w:r>
          </w:p>
        </w:tc>
      </w:tr>
      <w:tr w:rsidR="00820BFA" w:rsidRPr="00921D1B" w:rsidTr="00B2660A">
        <w:tc>
          <w:tcPr>
            <w:tcW w:w="1221" w:type="pct"/>
          </w:tcPr>
          <w:p w:rsidR="00B15EA2" w:rsidRPr="00921D1B" w:rsidRDefault="00E74651" w:rsidP="002A1D18">
            <w:pPr>
              <w:keepNext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</w:t>
            </w:r>
            <w:r w:rsidR="00BB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Белобородова</w:t>
            </w:r>
          </w:p>
        </w:tc>
        <w:tc>
          <w:tcPr>
            <w:tcW w:w="3779" w:type="pct"/>
          </w:tcPr>
          <w:p w:rsidR="00B15EA2" w:rsidRPr="00B15EA2" w:rsidRDefault="00820BFA" w:rsidP="002A1D18">
            <w:pPr>
              <w:keepNext/>
              <w:contextualSpacing/>
              <w:jc w:val="both"/>
              <w:rPr>
                <w:sz w:val="28"/>
                <w:szCs w:val="28"/>
              </w:rPr>
            </w:pPr>
            <w:r w:rsidRPr="00921D1B">
              <w:rPr>
                <w:sz w:val="28"/>
                <w:szCs w:val="28"/>
              </w:rPr>
              <w:t xml:space="preserve">- </w:t>
            </w:r>
            <w:r w:rsidR="00BB4495">
              <w:rPr>
                <w:sz w:val="28"/>
                <w:szCs w:val="28"/>
              </w:rPr>
              <w:t>председатель</w:t>
            </w:r>
            <w:r w:rsidR="007440B5">
              <w:rPr>
                <w:sz w:val="28"/>
                <w:szCs w:val="28"/>
              </w:rPr>
              <w:t xml:space="preserve"> </w:t>
            </w:r>
            <w:r w:rsidRPr="00921D1B">
              <w:rPr>
                <w:sz w:val="28"/>
                <w:szCs w:val="28"/>
              </w:rPr>
              <w:t>КУМИ</w:t>
            </w:r>
            <w:r w:rsidR="00DB0100" w:rsidRPr="007440B5">
              <w:rPr>
                <w:sz w:val="28"/>
                <w:szCs w:val="28"/>
              </w:rPr>
              <w:t>;</w:t>
            </w:r>
          </w:p>
        </w:tc>
      </w:tr>
      <w:tr w:rsidR="00820BFA" w:rsidRPr="00921D1B" w:rsidTr="00B2660A">
        <w:tc>
          <w:tcPr>
            <w:tcW w:w="1221" w:type="pct"/>
          </w:tcPr>
          <w:p w:rsidR="00820BFA" w:rsidRPr="00921D1B" w:rsidRDefault="00DB0100" w:rsidP="002A1D18">
            <w:pPr>
              <w:keepNext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Э.В. Попова</w:t>
            </w:r>
          </w:p>
        </w:tc>
        <w:tc>
          <w:tcPr>
            <w:tcW w:w="3779" w:type="pct"/>
          </w:tcPr>
          <w:p w:rsidR="00820BFA" w:rsidRPr="00E45406" w:rsidRDefault="00820BFA" w:rsidP="002A1D18">
            <w:pPr>
              <w:keepNext/>
              <w:contextualSpacing/>
              <w:jc w:val="both"/>
              <w:rPr>
                <w:sz w:val="28"/>
                <w:szCs w:val="28"/>
              </w:rPr>
            </w:pPr>
            <w:r w:rsidRPr="00921D1B">
              <w:rPr>
                <w:sz w:val="28"/>
                <w:szCs w:val="28"/>
              </w:rPr>
              <w:t xml:space="preserve">- </w:t>
            </w:r>
            <w:r w:rsidR="00DB0100">
              <w:rPr>
                <w:sz w:val="28"/>
                <w:szCs w:val="28"/>
              </w:rPr>
              <w:t xml:space="preserve">директор </w:t>
            </w:r>
            <w:r w:rsidR="00B2660A">
              <w:rPr>
                <w:sz w:val="28"/>
                <w:szCs w:val="28"/>
              </w:rPr>
              <w:t>МКУ «ЦБ ЧРМО»</w:t>
            </w:r>
            <w:r w:rsidR="00DB0100" w:rsidRPr="00E45406">
              <w:rPr>
                <w:sz w:val="28"/>
                <w:szCs w:val="28"/>
              </w:rPr>
              <w:t>;</w:t>
            </w:r>
          </w:p>
        </w:tc>
      </w:tr>
      <w:tr w:rsidR="00820BFA" w:rsidRPr="00921D1B" w:rsidTr="00B2660A">
        <w:tc>
          <w:tcPr>
            <w:tcW w:w="1221" w:type="pct"/>
          </w:tcPr>
          <w:p w:rsidR="007440B5" w:rsidRDefault="00E74651" w:rsidP="002A1D18">
            <w:pPr>
              <w:keepNext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Т.О. Попова</w:t>
            </w:r>
          </w:p>
          <w:p w:rsidR="00820BFA" w:rsidRPr="007440B5" w:rsidRDefault="00E74651" w:rsidP="002A1D18">
            <w:pPr>
              <w:keepNext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С.М. </w:t>
            </w:r>
            <w:proofErr w:type="spellStart"/>
            <w:r>
              <w:rPr>
                <w:sz w:val="28"/>
                <w:szCs w:val="28"/>
              </w:rPr>
              <w:t>Татина</w:t>
            </w:r>
            <w:proofErr w:type="spellEnd"/>
            <w:r w:rsidR="007440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79" w:type="pct"/>
          </w:tcPr>
          <w:p w:rsidR="00820BFA" w:rsidRDefault="00820BFA" w:rsidP="002A1D18">
            <w:pPr>
              <w:keepNext/>
              <w:contextualSpacing/>
              <w:jc w:val="both"/>
              <w:rPr>
                <w:sz w:val="28"/>
                <w:szCs w:val="28"/>
              </w:rPr>
            </w:pPr>
            <w:r w:rsidRPr="00921D1B">
              <w:rPr>
                <w:sz w:val="28"/>
                <w:szCs w:val="28"/>
              </w:rPr>
              <w:t xml:space="preserve">- </w:t>
            </w:r>
            <w:r w:rsidR="00DB0100">
              <w:rPr>
                <w:sz w:val="28"/>
                <w:szCs w:val="28"/>
              </w:rPr>
              <w:t>заместител</w:t>
            </w:r>
            <w:r w:rsidR="00E74651">
              <w:rPr>
                <w:sz w:val="28"/>
                <w:szCs w:val="28"/>
              </w:rPr>
              <w:t>ь</w:t>
            </w:r>
            <w:r w:rsidR="00DB0100">
              <w:rPr>
                <w:sz w:val="28"/>
                <w:szCs w:val="28"/>
              </w:rPr>
              <w:t xml:space="preserve"> начальника финансового управления</w:t>
            </w:r>
            <w:r w:rsidR="00DB0100" w:rsidRPr="00C5771A">
              <w:rPr>
                <w:sz w:val="28"/>
                <w:szCs w:val="28"/>
              </w:rPr>
              <w:t>;</w:t>
            </w:r>
            <w:r w:rsidR="00DB0100">
              <w:rPr>
                <w:sz w:val="28"/>
                <w:szCs w:val="28"/>
              </w:rPr>
              <w:t xml:space="preserve"> </w:t>
            </w:r>
          </w:p>
          <w:p w:rsidR="007440B5" w:rsidRPr="00921D1B" w:rsidRDefault="007440B5" w:rsidP="002A1D18">
            <w:pPr>
              <w:keepNext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доходов финансового управления;</w:t>
            </w:r>
          </w:p>
        </w:tc>
      </w:tr>
      <w:tr w:rsidR="00820BFA" w:rsidRPr="00921D1B" w:rsidTr="00B2660A">
        <w:tc>
          <w:tcPr>
            <w:tcW w:w="1221" w:type="pct"/>
          </w:tcPr>
          <w:p w:rsidR="00820BFA" w:rsidRPr="00B2660A" w:rsidRDefault="00E74651" w:rsidP="002A1D18">
            <w:pPr>
              <w:keepNext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 Александрова</w:t>
            </w:r>
          </w:p>
          <w:p w:rsidR="00DB0100" w:rsidRPr="00B2660A" w:rsidRDefault="007440B5" w:rsidP="002A1D18">
            <w:pPr>
              <w:keepNext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Ю.Д. </w:t>
            </w:r>
            <w:proofErr w:type="spellStart"/>
            <w:r>
              <w:rPr>
                <w:sz w:val="28"/>
                <w:szCs w:val="28"/>
              </w:rPr>
              <w:t>Главина</w:t>
            </w:r>
            <w:proofErr w:type="spellEnd"/>
          </w:p>
          <w:p w:rsidR="0017760D" w:rsidRDefault="00E74651" w:rsidP="002A1D18">
            <w:pPr>
              <w:keepNext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Кушнарева</w:t>
            </w:r>
          </w:p>
          <w:p w:rsidR="0017760D" w:rsidRDefault="0017760D" w:rsidP="002A1D18">
            <w:pPr>
              <w:keepNext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Обтовка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164BC1" w:rsidRPr="00B2660A" w:rsidRDefault="00345B34" w:rsidP="002A1D18">
            <w:pPr>
              <w:keepNext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79" w:type="pct"/>
          </w:tcPr>
          <w:p w:rsidR="00820BFA" w:rsidRPr="00B2660A" w:rsidRDefault="00DB0100" w:rsidP="002A1D18">
            <w:pPr>
              <w:keepNext/>
              <w:contextualSpacing/>
              <w:jc w:val="both"/>
              <w:rPr>
                <w:sz w:val="28"/>
                <w:szCs w:val="28"/>
              </w:rPr>
            </w:pPr>
            <w:r w:rsidRPr="00B2660A">
              <w:rPr>
                <w:sz w:val="28"/>
                <w:szCs w:val="28"/>
              </w:rPr>
              <w:t>- начальник отдела образования;</w:t>
            </w:r>
          </w:p>
          <w:p w:rsidR="00DB0100" w:rsidRPr="00B2660A" w:rsidRDefault="00DB0100" w:rsidP="002A1D18">
            <w:pPr>
              <w:keepNext/>
              <w:contextualSpacing/>
              <w:jc w:val="both"/>
              <w:rPr>
                <w:sz w:val="28"/>
                <w:szCs w:val="28"/>
              </w:rPr>
            </w:pPr>
            <w:r w:rsidRPr="00B2660A">
              <w:rPr>
                <w:sz w:val="28"/>
                <w:szCs w:val="28"/>
              </w:rPr>
              <w:t>- начальник отдела культуры;</w:t>
            </w:r>
          </w:p>
          <w:p w:rsidR="00164BC1" w:rsidRDefault="00C07C3D" w:rsidP="002A1D18">
            <w:pPr>
              <w:keepNext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74651">
              <w:rPr>
                <w:sz w:val="28"/>
                <w:szCs w:val="28"/>
              </w:rPr>
              <w:t xml:space="preserve">и.о. </w:t>
            </w:r>
            <w:r>
              <w:rPr>
                <w:sz w:val="28"/>
                <w:szCs w:val="28"/>
              </w:rPr>
              <w:t>начальник</w:t>
            </w:r>
            <w:r w:rsidR="00E7465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отдела правового обеспечения</w:t>
            </w:r>
            <w:r w:rsidR="0017760D">
              <w:rPr>
                <w:sz w:val="28"/>
                <w:szCs w:val="28"/>
              </w:rPr>
              <w:t>;</w:t>
            </w:r>
          </w:p>
          <w:p w:rsidR="0017760D" w:rsidRDefault="0017760D" w:rsidP="002A1D18">
            <w:pPr>
              <w:keepNext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УЖКХ, транспорта, связи и экологии.</w:t>
            </w:r>
          </w:p>
          <w:p w:rsidR="00C07C3D" w:rsidRPr="00B2660A" w:rsidRDefault="00C07C3D" w:rsidP="002A1D18">
            <w:pPr>
              <w:keepNext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20BFA" w:rsidRDefault="00561F92" w:rsidP="00561F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4BC1">
        <w:rPr>
          <w:sz w:val="28"/>
          <w:szCs w:val="28"/>
        </w:rPr>
        <w:t xml:space="preserve">Всего присутствовало -  </w:t>
      </w:r>
      <w:r w:rsidR="0017760D">
        <w:rPr>
          <w:sz w:val="28"/>
          <w:szCs w:val="28"/>
        </w:rPr>
        <w:t>1</w:t>
      </w:r>
      <w:r w:rsidR="00D32183">
        <w:rPr>
          <w:sz w:val="28"/>
          <w:szCs w:val="28"/>
        </w:rPr>
        <w:t xml:space="preserve">5 </w:t>
      </w:r>
      <w:r w:rsidR="00164BC1">
        <w:rPr>
          <w:sz w:val="28"/>
          <w:szCs w:val="28"/>
        </w:rPr>
        <w:t>человек.</w:t>
      </w:r>
    </w:p>
    <w:p w:rsidR="0017760D" w:rsidRPr="00164BC1" w:rsidRDefault="0017760D" w:rsidP="00561F92">
      <w:pPr>
        <w:rPr>
          <w:sz w:val="28"/>
          <w:szCs w:val="28"/>
        </w:rPr>
      </w:pPr>
    </w:p>
    <w:p w:rsidR="009A4D68" w:rsidRPr="00D32183" w:rsidRDefault="00164BC1" w:rsidP="00D62336">
      <w:pPr>
        <w:ind w:firstLine="708"/>
        <w:rPr>
          <w:sz w:val="28"/>
          <w:szCs w:val="28"/>
        </w:rPr>
      </w:pPr>
      <w:r w:rsidRPr="00D32183">
        <w:rPr>
          <w:sz w:val="28"/>
          <w:szCs w:val="28"/>
        </w:rPr>
        <w:t>С</w:t>
      </w:r>
      <w:r w:rsidR="00820BFA" w:rsidRPr="00D32183">
        <w:rPr>
          <w:sz w:val="28"/>
          <w:szCs w:val="28"/>
        </w:rPr>
        <w:t>лушали:</w:t>
      </w:r>
    </w:p>
    <w:p w:rsidR="0005489C" w:rsidRPr="00D32183" w:rsidRDefault="00164BC1" w:rsidP="00A858EB">
      <w:pPr>
        <w:rPr>
          <w:sz w:val="28"/>
          <w:szCs w:val="28"/>
        </w:rPr>
      </w:pPr>
      <w:r w:rsidRPr="00D32183">
        <w:rPr>
          <w:i/>
          <w:sz w:val="28"/>
          <w:szCs w:val="28"/>
        </w:rPr>
        <w:t xml:space="preserve">         </w:t>
      </w:r>
      <w:r w:rsidR="00DE6E3E" w:rsidRPr="00D32183">
        <w:rPr>
          <w:sz w:val="28"/>
          <w:szCs w:val="28"/>
        </w:rPr>
        <w:t>Ю.Н. Гайдук, начальника финансового управления</w:t>
      </w:r>
      <w:r w:rsidR="0005489C" w:rsidRPr="00D32183">
        <w:rPr>
          <w:sz w:val="28"/>
          <w:szCs w:val="28"/>
        </w:rPr>
        <w:t>:</w:t>
      </w:r>
    </w:p>
    <w:p w:rsidR="004E546B" w:rsidRDefault="00875573" w:rsidP="0041048E">
      <w:pPr>
        <w:jc w:val="both"/>
        <w:rPr>
          <w:sz w:val="28"/>
          <w:szCs w:val="28"/>
        </w:rPr>
      </w:pPr>
      <w:r w:rsidRPr="00921D1B">
        <w:rPr>
          <w:sz w:val="28"/>
          <w:szCs w:val="28"/>
        </w:rPr>
        <w:tab/>
      </w:r>
      <w:r w:rsidR="00164BC1">
        <w:rPr>
          <w:sz w:val="28"/>
          <w:szCs w:val="28"/>
        </w:rPr>
        <w:t>В соответствии с Федеральным законом от 06 октября 2003г. № 131-ФЗ «</w:t>
      </w:r>
      <w:r w:rsidR="00820BFA" w:rsidRPr="00921D1B">
        <w:rPr>
          <w:sz w:val="28"/>
          <w:szCs w:val="28"/>
        </w:rPr>
        <w:t xml:space="preserve">Об </w:t>
      </w:r>
      <w:r w:rsidR="00164BC1">
        <w:rPr>
          <w:sz w:val="28"/>
          <w:szCs w:val="28"/>
        </w:rPr>
        <w:t xml:space="preserve">общих принципах организации местного самоуправления в Российской  Федерации» на публичные слушания должен выноситься </w:t>
      </w:r>
      <w:r w:rsidR="0046629E">
        <w:rPr>
          <w:sz w:val="28"/>
          <w:szCs w:val="28"/>
        </w:rPr>
        <w:t>отчет об исполнении местного бюджета</w:t>
      </w:r>
      <w:r w:rsidR="0041048E">
        <w:rPr>
          <w:sz w:val="28"/>
          <w:szCs w:val="28"/>
        </w:rPr>
        <w:t>. Сегодня проводятся публичные слушания по проекту решения</w:t>
      </w:r>
      <w:r w:rsidR="0046629E">
        <w:rPr>
          <w:sz w:val="28"/>
          <w:szCs w:val="28"/>
        </w:rPr>
        <w:t xml:space="preserve"> районной </w:t>
      </w:r>
      <w:r w:rsidR="0046629E" w:rsidRPr="00BB4495">
        <w:rPr>
          <w:sz w:val="28"/>
          <w:szCs w:val="28"/>
        </w:rPr>
        <w:t>Думы «Об утверждении отчета об исполнении бюджета Черемховского районного муниципального образования  за 201</w:t>
      </w:r>
      <w:r w:rsidR="00DE6E3E">
        <w:rPr>
          <w:sz w:val="28"/>
          <w:szCs w:val="28"/>
        </w:rPr>
        <w:t>8</w:t>
      </w:r>
      <w:r w:rsidR="0046629E" w:rsidRPr="00BB4495">
        <w:rPr>
          <w:sz w:val="28"/>
          <w:szCs w:val="28"/>
        </w:rPr>
        <w:t xml:space="preserve"> год»</w:t>
      </w:r>
      <w:r w:rsidR="00820BFA" w:rsidRPr="00921D1B">
        <w:rPr>
          <w:sz w:val="28"/>
          <w:szCs w:val="28"/>
        </w:rPr>
        <w:t>.</w:t>
      </w:r>
    </w:p>
    <w:p w:rsidR="005A3D9D" w:rsidRDefault="0041048E" w:rsidP="00410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29E">
        <w:rPr>
          <w:sz w:val="28"/>
          <w:szCs w:val="28"/>
        </w:rPr>
        <w:tab/>
      </w:r>
    </w:p>
    <w:p w:rsidR="0041048E" w:rsidRPr="00D32183" w:rsidRDefault="0041048E" w:rsidP="0041048E">
      <w:pPr>
        <w:ind w:firstLine="708"/>
        <w:rPr>
          <w:sz w:val="28"/>
          <w:szCs w:val="28"/>
        </w:rPr>
      </w:pPr>
      <w:r w:rsidRPr="00D32183">
        <w:rPr>
          <w:sz w:val="28"/>
          <w:szCs w:val="28"/>
        </w:rPr>
        <w:t xml:space="preserve"> Слушали:</w:t>
      </w:r>
    </w:p>
    <w:p w:rsidR="0041048E" w:rsidRDefault="00CE5146" w:rsidP="004E546B">
      <w:pPr>
        <w:ind w:firstLine="708"/>
        <w:rPr>
          <w:sz w:val="28"/>
          <w:szCs w:val="28"/>
        </w:rPr>
      </w:pPr>
      <w:r w:rsidRPr="00D32183">
        <w:rPr>
          <w:sz w:val="28"/>
          <w:szCs w:val="28"/>
        </w:rPr>
        <w:t>Гайдук Ю.Н.</w:t>
      </w:r>
      <w:r w:rsidR="0041048E" w:rsidRPr="00D32183">
        <w:rPr>
          <w:sz w:val="28"/>
          <w:szCs w:val="28"/>
        </w:rPr>
        <w:t>, начальника финансового управления:</w:t>
      </w:r>
      <w:r w:rsidR="0041048E">
        <w:rPr>
          <w:b/>
          <w:i/>
          <w:sz w:val="28"/>
          <w:szCs w:val="28"/>
        </w:rPr>
        <w:br/>
      </w:r>
      <w:r w:rsidR="0041048E">
        <w:rPr>
          <w:sz w:val="28"/>
          <w:szCs w:val="28"/>
        </w:rPr>
        <w:t xml:space="preserve">          Об основных </w:t>
      </w:r>
      <w:r w:rsidR="007808A1">
        <w:rPr>
          <w:sz w:val="28"/>
          <w:szCs w:val="28"/>
        </w:rPr>
        <w:t>параметрах исполнения</w:t>
      </w:r>
      <w:r w:rsidR="00C5771A">
        <w:rPr>
          <w:sz w:val="28"/>
          <w:szCs w:val="28"/>
        </w:rPr>
        <w:t xml:space="preserve"> </w:t>
      </w:r>
      <w:r w:rsidR="0041048E">
        <w:rPr>
          <w:sz w:val="28"/>
          <w:szCs w:val="28"/>
        </w:rPr>
        <w:t xml:space="preserve"> бюджета Черемховского районного муниципального образования </w:t>
      </w:r>
      <w:r w:rsidR="007808A1">
        <w:rPr>
          <w:sz w:val="28"/>
          <w:szCs w:val="28"/>
        </w:rPr>
        <w:t>з</w:t>
      </w:r>
      <w:r w:rsidR="0041048E">
        <w:rPr>
          <w:sz w:val="28"/>
          <w:szCs w:val="28"/>
        </w:rPr>
        <w:t>а 201</w:t>
      </w:r>
      <w:r w:rsidR="00DE6E3E">
        <w:rPr>
          <w:sz w:val="28"/>
          <w:szCs w:val="28"/>
        </w:rPr>
        <w:t>8</w:t>
      </w:r>
      <w:r w:rsidR="0041048E">
        <w:rPr>
          <w:sz w:val="28"/>
          <w:szCs w:val="28"/>
        </w:rPr>
        <w:t xml:space="preserve"> год</w:t>
      </w:r>
      <w:r w:rsidR="007808A1">
        <w:rPr>
          <w:sz w:val="28"/>
          <w:szCs w:val="28"/>
        </w:rPr>
        <w:t>.</w:t>
      </w:r>
    </w:p>
    <w:p w:rsidR="007808A1" w:rsidRDefault="00C5771A" w:rsidP="00780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808A1">
        <w:rPr>
          <w:sz w:val="28"/>
          <w:szCs w:val="28"/>
        </w:rPr>
        <w:t>б исполнении доходов бюджета за 201</w:t>
      </w:r>
      <w:r w:rsidR="00DE6E3E">
        <w:rPr>
          <w:sz w:val="28"/>
          <w:szCs w:val="28"/>
        </w:rPr>
        <w:t>8</w:t>
      </w:r>
      <w:r w:rsidR="007808A1">
        <w:rPr>
          <w:sz w:val="28"/>
          <w:szCs w:val="28"/>
        </w:rPr>
        <w:t xml:space="preserve"> год.</w:t>
      </w:r>
    </w:p>
    <w:p w:rsidR="007808A1" w:rsidRDefault="007808A1" w:rsidP="00780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динамике налоговых и неналоговых доходов за 201</w:t>
      </w:r>
      <w:r w:rsidR="00DE6E3E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DE6E3E">
        <w:rPr>
          <w:sz w:val="28"/>
          <w:szCs w:val="28"/>
        </w:rPr>
        <w:t xml:space="preserve">8 </w:t>
      </w:r>
      <w:r>
        <w:rPr>
          <w:sz w:val="28"/>
          <w:szCs w:val="28"/>
        </w:rPr>
        <w:t>г.г.</w:t>
      </w:r>
    </w:p>
    <w:p w:rsidR="007808A1" w:rsidRDefault="007808A1" w:rsidP="00780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безвозмездных поступлениях.</w:t>
      </w:r>
    </w:p>
    <w:p w:rsidR="00E33C5A" w:rsidRDefault="00E33C5A" w:rsidP="00780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A3D9D">
        <w:rPr>
          <w:sz w:val="28"/>
          <w:szCs w:val="28"/>
        </w:rPr>
        <w:t>б</w:t>
      </w:r>
      <w:r>
        <w:rPr>
          <w:sz w:val="28"/>
          <w:szCs w:val="28"/>
        </w:rPr>
        <w:t xml:space="preserve"> иных межбюджетных трансфертах.</w:t>
      </w:r>
    </w:p>
    <w:p w:rsidR="007808A1" w:rsidRDefault="007808A1" w:rsidP="00780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динамике расходов за 201</w:t>
      </w:r>
      <w:r w:rsidR="00DE6E3E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DE6E3E">
        <w:rPr>
          <w:sz w:val="28"/>
          <w:szCs w:val="28"/>
        </w:rPr>
        <w:t>8</w:t>
      </w:r>
      <w:r>
        <w:rPr>
          <w:sz w:val="28"/>
          <w:szCs w:val="28"/>
        </w:rPr>
        <w:t xml:space="preserve"> г.г.</w:t>
      </w:r>
    </w:p>
    <w:p w:rsidR="007808A1" w:rsidRDefault="007808A1" w:rsidP="00780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расходах бюджета по разделам бюджетной классификации РФ за 201</w:t>
      </w:r>
      <w:r w:rsidR="00DE6E3E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F37354" w:rsidRDefault="007808A1" w:rsidP="00780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муниципальных программ в </w:t>
      </w:r>
      <w:r w:rsidR="00C5771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E6E3E">
        <w:rPr>
          <w:sz w:val="28"/>
          <w:szCs w:val="28"/>
        </w:rPr>
        <w:t>8</w:t>
      </w:r>
      <w:r>
        <w:rPr>
          <w:sz w:val="28"/>
          <w:szCs w:val="28"/>
        </w:rPr>
        <w:t xml:space="preserve"> году.</w:t>
      </w:r>
    </w:p>
    <w:p w:rsidR="007808A1" w:rsidRPr="0041048E" w:rsidRDefault="007808A1" w:rsidP="00780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районного фонда финансовой поддержки поселений в 201</w:t>
      </w:r>
      <w:r w:rsidR="00DE6E3E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4E546B" w:rsidRDefault="007808A1" w:rsidP="0041048E">
      <w:pPr>
        <w:ind w:left="708"/>
        <w:rPr>
          <w:sz w:val="28"/>
          <w:szCs w:val="28"/>
        </w:rPr>
      </w:pPr>
      <w:r w:rsidRPr="007808A1">
        <w:rPr>
          <w:sz w:val="28"/>
          <w:szCs w:val="28"/>
        </w:rPr>
        <w:t>О</w:t>
      </w:r>
      <w:r>
        <w:rPr>
          <w:sz w:val="28"/>
          <w:szCs w:val="28"/>
        </w:rPr>
        <w:t xml:space="preserve"> динамике просроченной кредиторской задолженности.</w:t>
      </w:r>
    </w:p>
    <w:p w:rsidR="00DE6E3E" w:rsidRDefault="00DE6E3E" w:rsidP="0041048E">
      <w:pPr>
        <w:ind w:left="708"/>
        <w:rPr>
          <w:sz w:val="28"/>
          <w:szCs w:val="28"/>
        </w:rPr>
      </w:pPr>
      <w:r>
        <w:rPr>
          <w:sz w:val="28"/>
          <w:szCs w:val="28"/>
        </w:rPr>
        <w:t>О реструктуризации бюджетных кредитов.</w:t>
      </w:r>
    </w:p>
    <w:p w:rsidR="00DE6E3E" w:rsidRDefault="00DE6E3E" w:rsidP="0041048E">
      <w:pPr>
        <w:ind w:left="708"/>
        <w:rPr>
          <w:sz w:val="28"/>
          <w:szCs w:val="28"/>
        </w:rPr>
      </w:pPr>
      <w:r>
        <w:rPr>
          <w:sz w:val="28"/>
          <w:szCs w:val="28"/>
        </w:rPr>
        <w:t>О дефиците бюджета.</w:t>
      </w:r>
    </w:p>
    <w:p w:rsidR="00DE6E3E" w:rsidRDefault="00DE6E3E" w:rsidP="0041048E">
      <w:pPr>
        <w:ind w:left="708"/>
        <w:rPr>
          <w:sz w:val="28"/>
          <w:szCs w:val="28"/>
        </w:rPr>
      </w:pPr>
    </w:p>
    <w:p w:rsidR="0041048E" w:rsidRPr="00D32183" w:rsidRDefault="00DE6E3E" w:rsidP="0041048E">
      <w:pPr>
        <w:ind w:left="708"/>
        <w:rPr>
          <w:sz w:val="28"/>
          <w:szCs w:val="28"/>
        </w:rPr>
      </w:pPr>
      <w:proofErr w:type="gramStart"/>
      <w:r w:rsidRPr="00D32183">
        <w:rPr>
          <w:sz w:val="28"/>
          <w:szCs w:val="28"/>
        </w:rPr>
        <w:t>Гайдук</w:t>
      </w:r>
      <w:proofErr w:type="gramEnd"/>
      <w:r w:rsidRPr="00D32183">
        <w:rPr>
          <w:sz w:val="28"/>
          <w:szCs w:val="28"/>
        </w:rPr>
        <w:t xml:space="preserve"> Ю.Н.</w:t>
      </w:r>
      <w:r w:rsidR="001E6E0A" w:rsidRPr="00D32183">
        <w:rPr>
          <w:sz w:val="28"/>
          <w:szCs w:val="28"/>
        </w:rPr>
        <w:t xml:space="preserve">: </w:t>
      </w:r>
      <w:proofErr w:type="gramStart"/>
      <w:r w:rsidR="00B2660A" w:rsidRPr="00D32183">
        <w:rPr>
          <w:sz w:val="28"/>
          <w:szCs w:val="28"/>
        </w:rPr>
        <w:t>К</w:t>
      </w:r>
      <w:r w:rsidR="001E6E0A" w:rsidRPr="00D32183">
        <w:rPr>
          <w:sz w:val="28"/>
          <w:szCs w:val="28"/>
        </w:rPr>
        <w:t>акие</w:t>
      </w:r>
      <w:proofErr w:type="gramEnd"/>
      <w:r w:rsidR="001E6E0A" w:rsidRPr="00D32183">
        <w:rPr>
          <w:sz w:val="28"/>
          <w:szCs w:val="28"/>
        </w:rPr>
        <w:t xml:space="preserve"> будут вопросы?</w:t>
      </w:r>
    </w:p>
    <w:p w:rsidR="004E546B" w:rsidRPr="00D32183" w:rsidRDefault="004E546B" w:rsidP="0041048E">
      <w:pPr>
        <w:ind w:left="708"/>
        <w:rPr>
          <w:sz w:val="28"/>
          <w:szCs w:val="28"/>
        </w:rPr>
      </w:pPr>
    </w:p>
    <w:p w:rsidR="0041048E" w:rsidRPr="00D32183" w:rsidRDefault="00690976" w:rsidP="00690976">
      <w:pPr>
        <w:jc w:val="both"/>
        <w:rPr>
          <w:sz w:val="28"/>
          <w:szCs w:val="28"/>
        </w:rPr>
      </w:pPr>
      <w:r w:rsidRPr="00D32183">
        <w:rPr>
          <w:sz w:val="28"/>
          <w:szCs w:val="28"/>
        </w:rPr>
        <w:t xml:space="preserve">         </w:t>
      </w:r>
      <w:proofErr w:type="spellStart"/>
      <w:r w:rsidR="00DE6E3E" w:rsidRPr="00D32183">
        <w:rPr>
          <w:sz w:val="28"/>
          <w:szCs w:val="28"/>
        </w:rPr>
        <w:t>Рихальская</w:t>
      </w:r>
      <w:proofErr w:type="spellEnd"/>
      <w:r w:rsidR="00DE6E3E" w:rsidRPr="00D32183">
        <w:rPr>
          <w:sz w:val="28"/>
          <w:szCs w:val="28"/>
        </w:rPr>
        <w:t xml:space="preserve"> М.Г.</w:t>
      </w:r>
      <w:r w:rsidR="001E6E0A" w:rsidRPr="00D32183">
        <w:rPr>
          <w:sz w:val="28"/>
          <w:szCs w:val="28"/>
        </w:rPr>
        <w:t xml:space="preserve">: </w:t>
      </w:r>
      <w:proofErr w:type="gramStart"/>
      <w:r w:rsidR="00DE6E3E" w:rsidRPr="00D32183">
        <w:rPr>
          <w:sz w:val="28"/>
          <w:szCs w:val="28"/>
        </w:rPr>
        <w:t>на сколько</w:t>
      </w:r>
      <w:proofErr w:type="gramEnd"/>
      <w:r w:rsidR="00DE6E3E" w:rsidRPr="00D32183">
        <w:rPr>
          <w:sz w:val="28"/>
          <w:szCs w:val="28"/>
        </w:rPr>
        <w:t xml:space="preserve"> исполнение бюджета по доходам за 2018 год превысило исполнение 2017 года?</w:t>
      </w:r>
    </w:p>
    <w:p w:rsidR="00690976" w:rsidRPr="00D32183" w:rsidRDefault="00690976" w:rsidP="00526072">
      <w:pPr>
        <w:pStyle w:val="a5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2183">
        <w:rPr>
          <w:rFonts w:ascii="Times New Roman" w:hAnsi="Times New Roman"/>
          <w:sz w:val="28"/>
          <w:szCs w:val="28"/>
        </w:rPr>
        <w:t xml:space="preserve">          </w:t>
      </w:r>
      <w:r w:rsidR="00F37354" w:rsidRPr="00D32183">
        <w:rPr>
          <w:rFonts w:ascii="Times New Roman" w:hAnsi="Times New Roman"/>
          <w:sz w:val="28"/>
          <w:szCs w:val="28"/>
        </w:rPr>
        <w:t>Гайдук Ю.Н.:</w:t>
      </w:r>
      <w:r w:rsidRPr="00D32183">
        <w:rPr>
          <w:rFonts w:ascii="Times New Roman" w:hAnsi="Times New Roman"/>
          <w:sz w:val="28"/>
          <w:szCs w:val="28"/>
        </w:rPr>
        <w:t xml:space="preserve"> </w:t>
      </w:r>
      <w:r w:rsidR="000D1FB0" w:rsidRPr="00D32183">
        <w:rPr>
          <w:rFonts w:ascii="Times New Roman" w:hAnsi="Times New Roman"/>
          <w:sz w:val="28"/>
          <w:szCs w:val="28"/>
        </w:rPr>
        <w:t>На 183 млн. рублей.</w:t>
      </w:r>
    </w:p>
    <w:p w:rsidR="00526072" w:rsidRPr="00D32183" w:rsidRDefault="00526072" w:rsidP="008F13D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F13D9" w:rsidRPr="00D32183" w:rsidRDefault="00D05A05" w:rsidP="008F13D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2183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0D1FB0" w:rsidRPr="00D32183">
        <w:rPr>
          <w:rFonts w:ascii="Times New Roman" w:hAnsi="Times New Roman"/>
          <w:sz w:val="28"/>
          <w:szCs w:val="28"/>
        </w:rPr>
        <w:t>Манзула</w:t>
      </w:r>
      <w:proofErr w:type="spellEnd"/>
      <w:r w:rsidR="000D1FB0" w:rsidRPr="00D32183">
        <w:rPr>
          <w:rFonts w:ascii="Times New Roman" w:hAnsi="Times New Roman"/>
          <w:sz w:val="28"/>
          <w:szCs w:val="28"/>
        </w:rPr>
        <w:t xml:space="preserve"> Е.А.</w:t>
      </w:r>
      <w:r w:rsidR="008F13D9" w:rsidRPr="00D32183">
        <w:rPr>
          <w:rFonts w:ascii="Times New Roman" w:hAnsi="Times New Roman"/>
          <w:sz w:val="28"/>
          <w:szCs w:val="28"/>
        </w:rPr>
        <w:t xml:space="preserve">: </w:t>
      </w:r>
      <w:r w:rsidR="000D1FB0" w:rsidRPr="00D32183">
        <w:rPr>
          <w:rFonts w:ascii="Times New Roman" w:hAnsi="Times New Roman"/>
          <w:sz w:val="28"/>
          <w:szCs w:val="28"/>
        </w:rPr>
        <w:t xml:space="preserve"> Сколько денежных сре</w:t>
      </w:r>
      <w:proofErr w:type="gramStart"/>
      <w:r w:rsidR="000D1FB0" w:rsidRPr="00D32183">
        <w:rPr>
          <w:rFonts w:ascii="Times New Roman" w:hAnsi="Times New Roman"/>
          <w:sz w:val="28"/>
          <w:szCs w:val="28"/>
        </w:rPr>
        <w:t>дств в т</w:t>
      </w:r>
      <w:proofErr w:type="gramEnd"/>
      <w:r w:rsidR="000D1FB0" w:rsidRPr="00D32183">
        <w:rPr>
          <w:rFonts w:ascii="Times New Roman" w:hAnsi="Times New Roman"/>
          <w:sz w:val="28"/>
          <w:szCs w:val="28"/>
        </w:rPr>
        <w:t>ечение 2018 года было направлено на обеспечение противопожарной безопасности образовательных учреждений?</w:t>
      </w:r>
    </w:p>
    <w:p w:rsidR="008F13D9" w:rsidRPr="00D32183" w:rsidRDefault="008F13D9" w:rsidP="008F13D9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32183">
        <w:rPr>
          <w:rFonts w:ascii="Times New Roman" w:hAnsi="Times New Roman"/>
          <w:sz w:val="28"/>
          <w:szCs w:val="28"/>
        </w:rPr>
        <w:t xml:space="preserve">Гайдук Ю.Н.: </w:t>
      </w:r>
      <w:r w:rsidR="000D1FB0" w:rsidRPr="00D32183">
        <w:rPr>
          <w:rFonts w:ascii="Times New Roman" w:hAnsi="Times New Roman"/>
          <w:sz w:val="28"/>
          <w:szCs w:val="28"/>
        </w:rPr>
        <w:t>на обеспечение противопожарных мероприятий направлено 3 528,1 тыс</w:t>
      </w:r>
      <w:proofErr w:type="gramStart"/>
      <w:r w:rsidR="000D1FB0" w:rsidRPr="00D32183">
        <w:rPr>
          <w:rFonts w:ascii="Times New Roman" w:hAnsi="Times New Roman"/>
          <w:sz w:val="28"/>
          <w:szCs w:val="28"/>
        </w:rPr>
        <w:t>.р</w:t>
      </w:r>
      <w:proofErr w:type="gramEnd"/>
      <w:r w:rsidR="000D1FB0" w:rsidRPr="00D32183">
        <w:rPr>
          <w:rFonts w:ascii="Times New Roman" w:hAnsi="Times New Roman"/>
          <w:sz w:val="28"/>
          <w:szCs w:val="28"/>
        </w:rPr>
        <w:t>уб.</w:t>
      </w:r>
    </w:p>
    <w:p w:rsidR="00526072" w:rsidRPr="00D32183" w:rsidRDefault="00526072" w:rsidP="00526072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2183">
        <w:rPr>
          <w:rFonts w:ascii="Times New Roman" w:hAnsi="Times New Roman"/>
          <w:sz w:val="28"/>
          <w:szCs w:val="28"/>
        </w:rPr>
        <w:tab/>
      </w:r>
    </w:p>
    <w:p w:rsidR="00526072" w:rsidRPr="00D32183" w:rsidRDefault="00526072" w:rsidP="00526072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2183">
        <w:rPr>
          <w:rFonts w:ascii="Times New Roman" w:hAnsi="Times New Roman"/>
          <w:sz w:val="28"/>
          <w:szCs w:val="28"/>
        </w:rPr>
        <w:tab/>
      </w:r>
      <w:proofErr w:type="spellStart"/>
      <w:r w:rsidR="00167E97" w:rsidRPr="00D32183">
        <w:rPr>
          <w:rFonts w:ascii="Times New Roman" w:hAnsi="Times New Roman"/>
          <w:sz w:val="28"/>
          <w:szCs w:val="28"/>
        </w:rPr>
        <w:t>Обтовка</w:t>
      </w:r>
      <w:proofErr w:type="spellEnd"/>
      <w:r w:rsidR="00167E97" w:rsidRPr="00D32183">
        <w:rPr>
          <w:rFonts w:ascii="Times New Roman" w:hAnsi="Times New Roman"/>
          <w:sz w:val="28"/>
          <w:szCs w:val="28"/>
        </w:rPr>
        <w:t xml:space="preserve"> М.В.</w:t>
      </w:r>
      <w:r w:rsidRPr="00D32183">
        <w:rPr>
          <w:rFonts w:ascii="Times New Roman" w:hAnsi="Times New Roman"/>
          <w:sz w:val="28"/>
          <w:szCs w:val="28"/>
        </w:rPr>
        <w:t xml:space="preserve">: </w:t>
      </w:r>
      <w:r w:rsidR="00167E97" w:rsidRPr="00D32183">
        <w:rPr>
          <w:rFonts w:ascii="Times New Roman" w:hAnsi="Times New Roman"/>
          <w:sz w:val="28"/>
          <w:szCs w:val="28"/>
        </w:rPr>
        <w:t>Имеется ли кредиторская задолженность по коммунальным услугам перед предприятиями ЖКХ на 01.01.2019 года?</w:t>
      </w:r>
    </w:p>
    <w:p w:rsidR="00526072" w:rsidRPr="00D32183" w:rsidRDefault="00526072" w:rsidP="00526072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32183">
        <w:rPr>
          <w:rFonts w:ascii="Times New Roman" w:hAnsi="Times New Roman"/>
          <w:sz w:val="28"/>
          <w:szCs w:val="28"/>
        </w:rPr>
        <w:t xml:space="preserve">Гайдук Ю.Н.: </w:t>
      </w:r>
      <w:r w:rsidR="00167E97" w:rsidRPr="00D32183">
        <w:rPr>
          <w:rFonts w:ascii="Times New Roman" w:hAnsi="Times New Roman"/>
          <w:sz w:val="28"/>
          <w:szCs w:val="28"/>
        </w:rPr>
        <w:t xml:space="preserve">на 01.01.2019 года задолженность перед </w:t>
      </w:r>
      <w:proofErr w:type="spellStart"/>
      <w:r w:rsidR="00167E97" w:rsidRPr="00D32183">
        <w:rPr>
          <w:rFonts w:ascii="Times New Roman" w:hAnsi="Times New Roman"/>
          <w:sz w:val="28"/>
          <w:szCs w:val="28"/>
        </w:rPr>
        <w:t>энергоснабжающими</w:t>
      </w:r>
      <w:proofErr w:type="spellEnd"/>
      <w:r w:rsidR="00167E97" w:rsidRPr="00D32183">
        <w:rPr>
          <w:rFonts w:ascii="Times New Roman" w:hAnsi="Times New Roman"/>
          <w:sz w:val="28"/>
          <w:szCs w:val="28"/>
        </w:rPr>
        <w:t xml:space="preserve"> организациями отсутствует</w:t>
      </w:r>
      <w:r w:rsidR="00225C7D" w:rsidRPr="00D32183">
        <w:rPr>
          <w:rFonts w:ascii="Times New Roman" w:hAnsi="Times New Roman"/>
          <w:sz w:val="28"/>
          <w:szCs w:val="28"/>
        </w:rPr>
        <w:t>.</w:t>
      </w:r>
    </w:p>
    <w:p w:rsidR="00375AEC" w:rsidRPr="00D32183" w:rsidRDefault="00375AEC" w:rsidP="00526072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71FF9" w:rsidRPr="00D32183" w:rsidRDefault="00C71FF9" w:rsidP="00305BE7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2183">
        <w:rPr>
          <w:rFonts w:ascii="Times New Roman" w:hAnsi="Times New Roman"/>
          <w:bCs/>
          <w:sz w:val="28"/>
          <w:szCs w:val="28"/>
        </w:rPr>
        <w:t xml:space="preserve">   </w:t>
      </w:r>
      <w:r w:rsidR="00A96D49" w:rsidRPr="00D32183">
        <w:rPr>
          <w:rFonts w:ascii="Times New Roman" w:hAnsi="Times New Roman"/>
          <w:bCs/>
          <w:sz w:val="28"/>
          <w:szCs w:val="28"/>
        </w:rPr>
        <w:t xml:space="preserve">      </w:t>
      </w:r>
      <w:proofErr w:type="gramStart"/>
      <w:r w:rsidR="00305BE7" w:rsidRPr="00D32183">
        <w:rPr>
          <w:rFonts w:ascii="Times New Roman" w:hAnsi="Times New Roman"/>
          <w:bCs/>
          <w:sz w:val="28"/>
          <w:szCs w:val="28"/>
        </w:rPr>
        <w:t>Дорофеева</w:t>
      </w:r>
      <w:proofErr w:type="gramEnd"/>
      <w:r w:rsidR="00305BE7" w:rsidRPr="00D32183">
        <w:rPr>
          <w:rFonts w:ascii="Times New Roman" w:hAnsi="Times New Roman"/>
          <w:bCs/>
          <w:sz w:val="28"/>
          <w:szCs w:val="28"/>
        </w:rPr>
        <w:t xml:space="preserve"> Т.А.:</w:t>
      </w:r>
      <w:r w:rsidR="00E40204" w:rsidRPr="00D32183">
        <w:rPr>
          <w:rFonts w:ascii="Times New Roman" w:hAnsi="Times New Roman"/>
          <w:bCs/>
          <w:sz w:val="28"/>
          <w:szCs w:val="28"/>
        </w:rPr>
        <w:t xml:space="preserve"> в </w:t>
      </w:r>
      <w:proofErr w:type="gramStart"/>
      <w:r w:rsidR="00E40204" w:rsidRPr="00D32183">
        <w:rPr>
          <w:rFonts w:ascii="Times New Roman" w:hAnsi="Times New Roman"/>
          <w:bCs/>
          <w:sz w:val="28"/>
          <w:szCs w:val="28"/>
        </w:rPr>
        <w:t>каком</w:t>
      </w:r>
      <w:proofErr w:type="gramEnd"/>
      <w:r w:rsidR="00E40204" w:rsidRPr="00D32183">
        <w:rPr>
          <w:rFonts w:ascii="Times New Roman" w:hAnsi="Times New Roman"/>
          <w:bCs/>
          <w:sz w:val="28"/>
          <w:szCs w:val="28"/>
        </w:rPr>
        <w:t xml:space="preserve"> объеме поступили в бюджет в 2018 году денежные средства от оказанных учреждениями культуры платных услуг населению</w:t>
      </w:r>
      <w:r w:rsidR="00305BE7" w:rsidRPr="00D32183">
        <w:rPr>
          <w:rFonts w:ascii="Times New Roman" w:hAnsi="Times New Roman"/>
          <w:bCs/>
          <w:sz w:val="28"/>
          <w:szCs w:val="28"/>
        </w:rPr>
        <w:t>?</w:t>
      </w:r>
    </w:p>
    <w:p w:rsidR="00BA4819" w:rsidRPr="00D32183" w:rsidRDefault="00305BE7" w:rsidP="008A205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2183">
        <w:rPr>
          <w:rFonts w:ascii="Times New Roman" w:hAnsi="Times New Roman"/>
          <w:sz w:val="28"/>
          <w:szCs w:val="28"/>
        </w:rPr>
        <w:tab/>
        <w:t xml:space="preserve">Гайдук Ю.Н.: </w:t>
      </w:r>
      <w:r w:rsidR="00E40204" w:rsidRPr="00D32183">
        <w:rPr>
          <w:rFonts w:ascii="Times New Roman" w:hAnsi="Times New Roman"/>
          <w:sz w:val="28"/>
          <w:szCs w:val="28"/>
        </w:rPr>
        <w:t xml:space="preserve">с учетом денежных пожертвований, поступающих от родителей детей, </w:t>
      </w:r>
      <w:r w:rsidR="00D32183">
        <w:rPr>
          <w:rFonts w:ascii="Times New Roman" w:hAnsi="Times New Roman"/>
          <w:sz w:val="28"/>
          <w:szCs w:val="28"/>
        </w:rPr>
        <w:t xml:space="preserve"> </w:t>
      </w:r>
      <w:r w:rsidR="00E40204" w:rsidRPr="00D32183">
        <w:rPr>
          <w:rFonts w:ascii="Times New Roman" w:hAnsi="Times New Roman"/>
          <w:sz w:val="28"/>
          <w:szCs w:val="28"/>
        </w:rPr>
        <w:t>обучающихся</w:t>
      </w:r>
      <w:r w:rsidR="00D32183">
        <w:rPr>
          <w:rFonts w:ascii="Times New Roman" w:hAnsi="Times New Roman"/>
          <w:sz w:val="28"/>
          <w:szCs w:val="28"/>
        </w:rPr>
        <w:t xml:space="preserve"> </w:t>
      </w:r>
      <w:r w:rsidR="00E40204" w:rsidRPr="00D32183">
        <w:rPr>
          <w:rFonts w:ascii="Times New Roman" w:hAnsi="Times New Roman"/>
          <w:sz w:val="28"/>
          <w:szCs w:val="28"/>
        </w:rPr>
        <w:t xml:space="preserve">в </w:t>
      </w:r>
      <w:r w:rsidR="00D32183">
        <w:rPr>
          <w:rFonts w:ascii="Times New Roman" w:hAnsi="Times New Roman"/>
          <w:sz w:val="28"/>
          <w:szCs w:val="28"/>
        </w:rPr>
        <w:t xml:space="preserve"> </w:t>
      </w:r>
      <w:r w:rsidR="00E40204" w:rsidRPr="00D32183">
        <w:rPr>
          <w:rFonts w:ascii="Times New Roman" w:hAnsi="Times New Roman"/>
          <w:sz w:val="28"/>
          <w:szCs w:val="28"/>
        </w:rPr>
        <w:t xml:space="preserve">Детской школе искусств </w:t>
      </w:r>
      <w:r w:rsidR="00D32183">
        <w:rPr>
          <w:rFonts w:ascii="Times New Roman" w:hAnsi="Times New Roman"/>
          <w:sz w:val="28"/>
          <w:szCs w:val="28"/>
        </w:rPr>
        <w:t xml:space="preserve"> </w:t>
      </w:r>
      <w:r w:rsidR="00E40204" w:rsidRPr="00D32183">
        <w:rPr>
          <w:rFonts w:ascii="Times New Roman" w:hAnsi="Times New Roman"/>
          <w:sz w:val="28"/>
          <w:szCs w:val="28"/>
        </w:rPr>
        <w:t xml:space="preserve">п. Михайловка </w:t>
      </w:r>
      <w:r w:rsidR="00D32183">
        <w:rPr>
          <w:rFonts w:ascii="Times New Roman" w:hAnsi="Times New Roman"/>
          <w:sz w:val="28"/>
          <w:szCs w:val="28"/>
        </w:rPr>
        <w:t xml:space="preserve">  </w:t>
      </w:r>
      <w:r w:rsidR="00E40204" w:rsidRPr="00D32183">
        <w:rPr>
          <w:rFonts w:ascii="Times New Roman" w:hAnsi="Times New Roman"/>
          <w:sz w:val="28"/>
          <w:szCs w:val="28"/>
        </w:rPr>
        <w:t xml:space="preserve">сумма </w:t>
      </w:r>
      <w:r w:rsidR="00D32183">
        <w:rPr>
          <w:rFonts w:ascii="Times New Roman" w:hAnsi="Times New Roman"/>
          <w:sz w:val="28"/>
          <w:szCs w:val="28"/>
        </w:rPr>
        <w:t xml:space="preserve">   </w:t>
      </w:r>
      <w:r w:rsidR="00E40204" w:rsidRPr="00D32183">
        <w:rPr>
          <w:rFonts w:ascii="Times New Roman" w:hAnsi="Times New Roman"/>
          <w:sz w:val="28"/>
          <w:szCs w:val="28"/>
        </w:rPr>
        <w:t>составила 364 тыс</w:t>
      </w:r>
      <w:proofErr w:type="gramStart"/>
      <w:r w:rsidR="00E40204" w:rsidRPr="00D32183">
        <w:rPr>
          <w:rFonts w:ascii="Times New Roman" w:hAnsi="Times New Roman"/>
          <w:sz w:val="28"/>
          <w:szCs w:val="28"/>
        </w:rPr>
        <w:t>.р</w:t>
      </w:r>
      <w:proofErr w:type="gramEnd"/>
      <w:r w:rsidR="00E40204" w:rsidRPr="00D32183">
        <w:rPr>
          <w:rFonts w:ascii="Times New Roman" w:hAnsi="Times New Roman"/>
          <w:sz w:val="28"/>
          <w:szCs w:val="28"/>
        </w:rPr>
        <w:t>уб.</w:t>
      </w:r>
    </w:p>
    <w:p w:rsidR="00E40204" w:rsidRPr="00D32183" w:rsidRDefault="00E40204" w:rsidP="008A205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40204" w:rsidRPr="00D32183" w:rsidRDefault="00E40204" w:rsidP="008A205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2183">
        <w:rPr>
          <w:rFonts w:ascii="Times New Roman" w:hAnsi="Times New Roman"/>
          <w:sz w:val="28"/>
          <w:szCs w:val="28"/>
        </w:rPr>
        <w:tab/>
      </w:r>
      <w:proofErr w:type="spellStart"/>
      <w:r w:rsidRPr="00D32183">
        <w:rPr>
          <w:rFonts w:ascii="Times New Roman" w:hAnsi="Times New Roman"/>
          <w:sz w:val="28"/>
          <w:szCs w:val="28"/>
        </w:rPr>
        <w:t>Геворгян</w:t>
      </w:r>
      <w:proofErr w:type="spellEnd"/>
      <w:r w:rsidRPr="00D32183">
        <w:rPr>
          <w:rFonts w:ascii="Times New Roman" w:hAnsi="Times New Roman"/>
          <w:sz w:val="28"/>
          <w:szCs w:val="28"/>
        </w:rPr>
        <w:t xml:space="preserve"> А.В.: сколько денежных средств направлено на обеспечение деятельности Думы Черемховского района</w:t>
      </w:r>
      <w:r w:rsidR="00D32183">
        <w:rPr>
          <w:rFonts w:ascii="Times New Roman" w:hAnsi="Times New Roman"/>
          <w:sz w:val="28"/>
          <w:szCs w:val="28"/>
        </w:rPr>
        <w:t xml:space="preserve"> за 2018 год</w:t>
      </w:r>
      <w:r w:rsidRPr="00D32183">
        <w:rPr>
          <w:rFonts w:ascii="Times New Roman" w:hAnsi="Times New Roman"/>
          <w:sz w:val="28"/>
          <w:szCs w:val="28"/>
        </w:rPr>
        <w:t>?</w:t>
      </w:r>
    </w:p>
    <w:p w:rsidR="00E40204" w:rsidRPr="00D32183" w:rsidRDefault="00E40204" w:rsidP="008A205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32183">
        <w:rPr>
          <w:rFonts w:ascii="Times New Roman" w:hAnsi="Times New Roman"/>
          <w:sz w:val="28"/>
          <w:szCs w:val="28"/>
        </w:rPr>
        <w:tab/>
        <w:t>Гайдук Ю.Н.: 1 587,7 тыс</w:t>
      </w:r>
      <w:proofErr w:type="gramStart"/>
      <w:r w:rsidRPr="00D32183">
        <w:rPr>
          <w:rFonts w:ascii="Times New Roman" w:hAnsi="Times New Roman"/>
          <w:sz w:val="28"/>
          <w:szCs w:val="28"/>
        </w:rPr>
        <w:t>.р</w:t>
      </w:r>
      <w:proofErr w:type="gramEnd"/>
      <w:r w:rsidRPr="00D32183">
        <w:rPr>
          <w:rFonts w:ascii="Times New Roman" w:hAnsi="Times New Roman"/>
          <w:sz w:val="28"/>
          <w:szCs w:val="28"/>
        </w:rPr>
        <w:t>уб.</w:t>
      </w:r>
    </w:p>
    <w:p w:rsidR="004F40A9" w:rsidRPr="00D32183" w:rsidRDefault="00B15EA2" w:rsidP="00EE197A">
      <w:pPr>
        <w:jc w:val="both"/>
        <w:rPr>
          <w:sz w:val="28"/>
          <w:szCs w:val="28"/>
        </w:rPr>
      </w:pPr>
      <w:r w:rsidRPr="00D32183">
        <w:rPr>
          <w:sz w:val="28"/>
          <w:szCs w:val="28"/>
        </w:rPr>
        <w:t xml:space="preserve">         </w:t>
      </w:r>
      <w:r w:rsidR="00E40204" w:rsidRPr="00D32183">
        <w:rPr>
          <w:sz w:val="28"/>
          <w:szCs w:val="28"/>
        </w:rPr>
        <w:t>Гайдук Ю.Н.</w:t>
      </w:r>
      <w:r w:rsidRPr="00D32183">
        <w:rPr>
          <w:sz w:val="28"/>
          <w:szCs w:val="28"/>
        </w:rPr>
        <w:t xml:space="preserve">: </w:t>
      </w:r>
      <w:r w:rsidR="00F576E9" w:rsidRPr="00D32183">
        <w:rPr>
          <w:sz w:val="28"/>
          <w:szCs w:val="28"/>
        </w:rPr>
        <w:t>У</w:t>
      </w:r>
      <w:r w:rsidRPr="00D32183">
        <w:rPr>
          <w:sz w:val="28"/>
          <w:szCs w:val="28"/>
        </w:rPr>
        <w:t xml:space="preserve"> кого </w:t>
      </w:r>
      <w:r w:rsidR="00EE197A" w:rsidRPr="00D32183">
        <w:rPr>
          <w:sz w:val="28"/>
          <w:szCs w:val="28"/>
        </w:rPr>
        <w:t xml:space="preserve">еще </w:t>
      </w:r>
      <w:r w:rsidR="005D2B7F" w:rsidRPr="00D32183">
        <w:rPr>
          <w:sz w:val="28"/>
          <w:szCs w:val="28"/>
        </w:rPr>
        <w:t xml:space="preserve">есть </w:t>
      </w:r>
      <w:r w:rsidRPr="00D32183">
        <w:rPr>
          <w:sz w:val="28"/>
          <w:szCs w:val="28"/>
        </w:rPr>
        <w:t>вопросы? Если</w:t>
      </w:r>
      <w:r w:rsidR="00F576E9" w:rsidRPr="00D32183">
        <w:rPr>
          <w:sz w:val="28"/>
          <w:szCs w:val="28"/>
        </w:rPr>
        <w:t xml:space="preserve"> нет вопросов </w:t>
      </w:r>
      <w:r w:rsidRPr="00D32183">
        <w:rPr>
          <w:sz w:val="28"/>
          <w:szCs w:val="28"/>
        </w:rPr>
        <w:t>и замечаний, предлагаю голосовать.</w:t>
      </w:r>
      <w:r w:rsidR="002672E0" w:rsidRPr="00D32183">
        <w:rPr>
          <w:sz w:val="28"/>
          <w:szCs w:val="28"/>
        </w:rPr>
        <w:t xml:space="preserve"> </w:t>
      </w:r>
      <w:r w:rsidR="004F40A9" w:rsidRPr="00D32183">
        <w:rPr>
          <w:sz w:val="28"/>
          <w:szCs w:val="28"/>
        </w:rPr>
        <w:t>Кто за одобрение данного проекта решения</w:t>
      </w:r>
      <w:r w:rsidR="00EE197A" w:rsidRPr="00D32183">
        <w:rPr>
          <w:sz w:val="28"/>
          <w:szCs w:val="28"/>
        </w:rPr>
        <w:t xml:space="preserve"> «Об утверждении отчета об исполнении бюджета Черемховского районного муниципального образования  за 201</w:t>
      </w:r>
      <w:r w:rsidR="00D32183">
        <w:rPr>
          <w:sz w:val="28"/>
          <w:szCs w:val="28"/>
        </w:rPr>
        <w:t>8</w:t>
      </w:r>
      <w:r w:rsidR="00EE197A" w:rsidRPr="00D32183">
        <w:rPr>
          <w:sz w:val="28"/>
          <w:szCs w:val="28"/>
        </w:rPr>
        <w:t xml:space="preserve"> год»</w:t>
      </w:r>
      <w:r w:rsidR="004F40A9" w:rsidRPr="00D32183">
        <w:rPr>
          <w:sz w:val="28"/>
          <w:szCs w:val="28"/>
        </w:rPr>
        <w:t>?</w:t>
      </w:r>
    </w:p>
    <w:p w:rsidR="00D32F5C" w:rsidRPr="00BA4819" w:rsidRDefault="00D32F5C" w:rsidP="00EE197A">
      <w:pPr>
        <w:jc w:val="both"/>
        <w:rPr>
          <w:sz w:val="28"/>
          <w:szCs w:val="28"/>
        </w:rPr>
      </w:pPr>
    </w:p>
    <w:p w:rsidR="004F40A9" w:rsidRPr="00BA4819" w:rsidRDefault="004F40A9" w:rsidP="008A205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4819">
        <w:rPr>
          <w:rFonts w:ascii="Times New Roman" w:hAnsi="Times New Roman"/>
          <w:sz w:val="28"/>
          <w:szCs w:val="28"/>
        </w:rPr>
        <w:t xml:space="preserve">          Голосовали</w:t>
      </w:r>
      <w:r w:rsidR="00EE197A">
        <w:rPr>
          <w:rFonts w:ascii="Times New Roman" w:hAnsi="Times New Roman"/>
          <w:sz w:val="28"/>
          <w:szCs w:val="28"/>
        </w:rPr>
        <w:t xml:space="preserve"> </w:t>
      </w:r>
      <w:r w:rsidR="00D32F5C">
        <w:rPr>
          <w:rFonts w:ascii="Times New Roman" w:hAnsi="Times New Roman"/>
          <w:sz w:val="28"/>
          <w:szCs w:val="28"/>
        </w:rPr>
        <w:t>1</w:t>
      </w:r>
      <w:r w:rsidR="00225C7D">
        <w:rPr>
          <w:rFonts w:ascii="Times New Roman" w:hAnsi="Times New Roman"/>
          <w:sz w:val="28"/>
          <w:szCs w:val="28"/>
        </w:rPr>
        <w:t>3</w:t>
      </w:r>
      <w:r w:rsidR="00EE197A">
        <w:rPr>
          <w:rFonts w:ascii="Times New Roman" w:hAnsi="Times New Roman"/>
          <w:sz w:val="28"/>
          <w:szCs w:val="28"/>
        </w:rPr>
        <w:t xml:space="preserve"> человек</w:t>
      </w:r>
      <w:r w:rsidRPr="00BA4819">
        <w:rPr>
          <w:rFonts w:ascii="Times New Roman" w:hAnsi="Times New Roman"/>
          <w:sz w:val="28"/>
          <w:szCs w:val="28"/>
        </w:rPr>
        <w:t>:</w:t>
      </w:r>
    </w:p>
    <w:p w:rsidR="004F40A9" w:rsidRPr="00BA4819" w:rsidRDefault="004F40A9" w:rsidP="008A205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4819">
        <w:rPr>
          <w:rFonts w:ascii="Times New Roman" w:hAnsi="Times New Roman"/>
          <w:sz w:val="28"/>
          <w:szCs w:val="28"/>
        </w:rPr>
        <w:t xml:space="preserve">«За» - </w:t>
      </w:r>
      <w:r w:rsidR="00D32F5C">
        <w:rPr>
          <w:rFonts w:ascii="Times New Roman" w:hAnsi="Times New Roman"/>
          <w:sz w:val="28"/>
          <w:szCs w:val="28"/>
        </w:rPr>
        <w:t>1</w:t>
      </w:r>
      <w:r w:rsidR="00225C7D">
        <w:rPr>
          <w:rFonts w:ascii="Times New Roman" w:hAnsi="Times New Roman"/>
          <w:sz w:val="28"/>
          <w:szCs w:val="28"/>
        </w:rPr>
        <w:t>3</w:t>
      </w:r>
      <w:r w:rsidR="00F1219E">
        <w:rPr>
          <w:rFonts w:ascii="Times New Roman" w:hAnsi="Times New Roman"/>
          <w:sz w:val="28"/>
          <w:szCs w:val="28"/>
        </w:rPr>
        <w:t xml:space="preserve"> </w:t>
      </w:r>
      <w:r w:rsidRPr="00BA4819">
        <w:rPr>
          <w:rFonts w:ascii="Times New Roman" w:hAnsi="Times New Roman"/>
          <w:sz w:val="28"/>
          <w:szCs w:val="28"/>
        </w:rPr>
        <w:t>человек.</w:t>
      </w:r>
    </w:p>
    <w:p w:rsidR="004F40A9" w:rsidRPr="00BA4819" w:rsidRDefault="004F40A9" w:rsidP="008A205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4819">
        <w:rPr>
          <w:rFonts w:ascii="Times New Roman" w:hAnsi="Times New Roman"/>
          <w:sz w:val="28"/>
          <w:szCs w:val="28"/>
        </w:rPr>
        <w:t>«Против» - нет.</w:t>
      </w:r>
    </w:p>
    <w:p w:rsidR="004F40A9" w:rsidRDefault="004F40A9" w:rsidP="008A205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4819">
        <w:rPr>
          <w:rFonts w:ascii="Times New Roman" w:hAnsi="Times New Roman"/>
          <w:sz w:val="28"/>
          <w:szCs w:val="28"/>
        </w:rPr>
        <w:t>«Воздержались» - нет.</w:t>
      </w:r>
    </w:p>
    <w:p w:rsidR="00D32F5C" w:rsidRPr="00BA4819" w:rsidRDefault="00D32F5C" w:rsidP="008A205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F40A9" w:rsidRPr="00D32F5C" w:rsidRDefault="004F40A9" w:rsidP="008A205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4819"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="00D32183" w:rsidRPr="00D32183">
        <w:rPr>
          <w:rFonts w:ascii="Times New Roman" w:hAnsi="Times New Roman"/>
          <w:sz w:val="28"/>
          <w:szCs w:val="28"/>
        </w:rPr>
        <w:t>Гайдук Ю.Н.</w:t>
      </w:r>
      <w:r w:rsidRPr="00D32183">
        <w:rPr>
          <w:rFonts w:ascii="Times New Roman" w:hAnsi="Times New Roman"/>
          <w:sz w:val="28"/>
          <w:szCs w:val="28"/>
        </w:rPr>
        <w:t>:</w:t>
      </w:r>
      <w:r w:rsidRPr="00BA4819">
        <w:rPr>
          <w:rFonts w:ascii="Times New Roman" w:hAnsi="Times New Roman"/>
          <w:b/>
          <w:sz w:val="28"/>
          <w:szCs w:val="28"/>
        </w:rPr>
        <w:t xml:space="preserve">  </w:t>
      </w:r>
      <w:r w:rsidRPr="00BA4819">
        <w:rPr>
          <w:rFonts w:ascii="Times New Roman" w:hAnsi="Times New Roman"/>
          <w:sz w:val="28"/>
          <w:szCs w:val="28"/>
        </w:rPr>
        <w:t>Решение принято  единогласно. Протокол публи</w:t>
      </w:r>
      <w:r w:rsidRPr="004F40A9">
        <w:rPr>
          <w:rFonts w:ascii="Times New Roman" w:hAnsi="Times New Roman"/>
          <w:sz w:val="28"/>
          <w:szCs w:val="28"/>
        </w:rPr>
        <w:t>чных слушаний будет опубликован в газете «Моё село, край Черемховский»</w:t>
      </w:r>
      <w:r w:rsidR="00D32F5C">
        <w:rPr>
          <w:rFonts w:ascii="Times New Roman" w:hAnsi="Times New Roman"/>
          <w:sz w:val="28"/>
          <w:szCs w:val="28"/>
        </w:rPr>
        <w:t xml:space="preserve"> и на </w:t>
      </w:r>
      <w:r w:rsidR="00D32F5C" w:rsidRPr="00D32F5C">
        <w:rPr>
          <w:rFonts w:ascii="Times New Roman" w:hAnsi="Times New Roman"/>
          <w:sz w:val="28"/>
          <w:szCs w:val="28"/>
        </w:rPr>
        <w:t>официальном сайте Черемховского районного муниципального образования</w:t>
      </w:r>
      <w:r w:rsidR="00D32F5C" w:rsidRPr="00D32F5C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D32F5C">
        <w:rPr>
          <w:rFonts w:ascii="Times New Roman" w:hAnsi="Times New Roman"/>
          <w:sz w:val="28"/>
          <w:szCs w:val="28"/>
        </w:rPr>
        <w:t>.</w:t>
      </w:r>
    </w:p>
    <w:p w:rsidR="004F40A9" w:rsidRPr="00C47F50" w:rsidRDefault="004F40A9" w:rsidP="008A205F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F40A9" w:rsidRPr="00D32183" w:rsidRDefault="004F40A9" w:rsidP="008A205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2183">
        <w:rPr>
          <w:rFonts w:ascii="Times New Roman" w:hAnsi="Times New Roman"/>
          <w:sz w:val="28"/>
          <w:szCs w:val="28"/>
        </w:rPr>
        <w:t xml:space="preserve">          Постановили:</w:t>
      </w:r>
    </w:p>
    <w:p w:rsidR="00EE197A" w:rsidRPr="00BB4495" w:rsidRDefault="005D2B7F" w:rsidP="00EE197A">
      <w:pPr>
        <w:ind w:firstLine="708"/>
        <w:jc w:val="both"/>
        <w:rPr>
          <w:sz w:val="28"/>
          <w:szCs w:val="28"/>
        </w:rPr>
      </w:pPr>
      <w:r w:rsidRPr="00EE197A">
        <w:rPr>
          <w:sz w:val="28"/>
          <w:szCs w:val="28"/>
        </w:rPr>
        <w:t xml:space="preserve"> </w:t>
      </w:r>
      <w:r w:rsidR="004F40A9" w:rsidRPr="00EE197A">
        <w:rPr>
          <w:sz w:val="28"/>
          <w:szCs w:val="28"/>
        </w:rPr>
        <w:t xml:space="preserve">Одобрить проект решения районной Думы </w:t>
      </w:r>
      <w:r w:rsidR="00EE197A" w:rsidRPr="00BB4495">
        <w:rPr>
          <w:sz w:val="28"/>
          <w:szCs w:val="28"/>
        </w:rPr>
        <w:t>«Об утверждении отчета об исполнении бюджета Черемховского районного муниципального образования  за 201</w:t>
      </w:r>
      <w:r w:rsidR="00D32183">
        <w:rPr>
          <w:sz w:val="28"/>
          <w:szCs w:val="28"/>
        </w:rPr>
        <w:t>8</w:t>
      </w:r>
      <w:r w:rsidR="00EE197A" w:rsidRPr="00BB4495">
        <w:rPr>
          <w:sz w:val="28"/>
          <w:szCs w:val="28"/>
        </w:rPr>
        <w:t xml:space="preserve"> год»</w:t>
      </w:r>
    </w:p>
    <w:p w:rsidR="00B15EA2" w:rsidRDefault="00B15EA2" w:rsidP="00EE197A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E197A" w:rsidRDefault="00EE197A" w:rsidP="00EE197A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A3D9D" w:rsidRPr="00EE197A" w:rsidRDefault="005A3D9D" w:rsidP="00EE197A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F40A9" w:rsidRDefault="004F40A9" w:rsidP="008A205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40A9">
        <w:rPr>
          <w:rFonts w:ascii="Times New Roman" w:hAnsi="Times New Roman"/>
          <w:sz w:val="28"/>
          <w:szCs w:val="28"/>
        </w:rPr>
        <w:t xml:space="preserve">Председатель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F40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D32183">
        <w:rPr>
          <w:rFonts w:ascii="Times New Roman" w:hAnsi="Times New Roman"/>
          <w:sz w:val="28"/>
          <w:szCs w:val="28"/>
        </w:rPr>
        <w:t>Ю.Н. Гайдук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40A9" w:rsidRDefault="004F40A9" w:rsidP="008A205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183" w:rsidRPr="004F40A9" w:rsidRDefault="00D32183" w:rsidP="008A205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1D52" w:rsidRPr="00BE1D52" w:rsidRDefault="004F40A9" w:rsidP="004E546B">
      <w:pPr>
        <w:pStyle w:val="a5"/>
        <w:spacing w:line="240" w:lineRule="auto"/>
        <w:ind w:left="0"/>
        <w:jc w:val="both"/>
      </w:pPr>
      <w:r w:rsidRPr="004F40A9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F40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D32F5C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="00D32F5C">
        <w:rPr>
          <w:rFonts w:ascii="Times New Roman" w:hAnsi="Times New Roman"/>
          <w:sz w:val="28"/>
          <w:szCs w:val="28"/>
        </w:rPr>
        <w:t>Варавко</w:t>
      </w:r>
      <w:proofErr w:type="spellEnd"/>
    </w:p>
    <w:sectPr w:rsidR="00BE1D52" w:rsidRPr="00BE1D52" w:rsidSect="004E546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9E8"/>
    <w:multiLevelType w:val="hybridMultilevel"/>
    <w:tmpl w:val="57302E3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14000"/>
    <w:multiLevelType w:val="multilevel"/>
    <w:tmpl w:val="D2280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803E7A"/>
    <w:multiLevelType w:val="hybridMultilevel"/>
    <w:tmpl w:val="31A4E700"/>
    <w:lvl w:ilvl="0" w:tplc="D42C30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6A1399"/>
    <w:multiLevelType w:val="multilevel"/>
    <w:tmpl w:val="40882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E62204"/>
    <w:multiLevelType w:val="hybridMultilevel"/>
    <w:tmpl w:val="473666F2"/>
    <w:lvl w:ilvl="0" w:tplc="04190005">
      <w:start w:val="1"/>
      <w:numFmt w:val="bullet"/>
      <w:lvlText w:val="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7B5EC9"/>
    <w:multiLevelType w:val="multilevel"/>
    <w:tmpl w:val="29DC5694"/>
    <w:lvl w:ilvl="0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E70CB"/>
    <w:multiLevelType w:val="hybridMultilevel"/>
    <w:tmpl w:val="F82066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20205"/>
    <w:multiLevelType w:val="hybridMultilevel"/>
    <w:tmpl w:val="32F8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D0A4F"/>
    <w:multiLevelType w:val="hybridMultilevel"/>
    <w:tmpl w:val="5B8C87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2270F14"/>
    <w:multiLevelType w:val="hybridMultilevel"/>
    <w:tmpl w:val="8500D5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E16908"/>
    <w:multiLevelType w:val="hybridMultilevel"/>
    <w:tmpl w:val="29DC5694"/>
    <w:lvl w:ilvl="0" w:tplc="D42C30D8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D26852"/>
    <w:multiLevelType w:val="multilevel"/>
    <w:tmpl w:val="6348585A"/>
    <w:lvl w:ilvl="0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6809E8"/>
    <w:multiLevelType w:val="multilevel"/>
    <w:tmpl w:val="8500D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03138F5"/>
    <w:multiLevelType w:val="hybridMultilevel"/>
    <w:tmpl w:val="6456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11075"/>
    <w:multiLevelType w:val="hybridMultilevel"/>
    <w:tmpl w:val="473AD1FA"/>
    <w:lvl w:ilvl="0" w:tplc="39F0FA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757F72"/>
    <w:multiLevelType w:val="hybridMultilevel"/>
    <w:tmpl w:val="1B12CF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AF6AD8"/>
    <w:multiLevelType w:val="hybridMultilevel"/>
    <w:tmpl w:val="6348585A"/>
    <w:lvl w:ilvl="0" w:tplc="D42C30D8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443FAD"/>
    <w:multiLevelType w:val="hybridMultilevel"/>
    <w:tmpl w:val="468E2D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0"/>
        </w:tabs>
        <w:ind w:left="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0"/>
        </w:tabs>
        <w:ind w:left="2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0"/>
        </w:tabs>
        <w:ind w:left="4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</w:abstractNum>
  <w:abstractNum w:abstractNumId="18">
    <w:nsid w:val="69332736"/>
    <w:multiLevelType w:val="hybridMultilevel"/>
    <w:tmpl w:val="1534CD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401FB1"/>
    <w:multiLevelType w:val="hybridMultilevel"/>
    <w:tmpl w:val="B46E62FE"/>
    <w:lvl w:ilvl="0" w:tplc="23FCF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C71E33"/>
    <w:multiLevelType w:val="hybridMultilevel"/>
    <w:tmpl w:val="64129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6BE3AA2"/>
    <w:multiLevelType w:val="hybridMultilevel"/>
    <w:tmpl w:val="267CB3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EC7A0E"/>
    <w:multiLevelType w:val="hybridMultilevel"/>
    <w:tmpl w:val="8A069C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6739AF"/>
    <w:multiLevelType w:val="multilevel"/>
    <w:tmpl w:val="816A4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3"/>
  </w:num>
  <w:num w:numId="5">
    <w:abstractNumId w:val="22"/>
  </w:num>
  <w:num w:numId="6">
    <w:abstractNumId w:val="12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  <w:num w:numId="13">
    <w:abstractNumId w:val="21"/>
  </w:num>
  <w:num w:numId="14">
    <w:abstractNumId w:val="18"/>
  </w:num>
  <w:num w:numId="15">
    <w:abstractNumId w:val="16"/>
  </w:num>
  <w:num w:numId="16">
    <w:abstractNumId w:val="11"/>
  </w:num>
  <w:num w:numId="17">
    <w:abstractNumId w:val="15"/>
  </w:num>
  <w:num w:numId="18">
    <w:abstractNumId w:val="0"/>
  </w:num>
  <w:num w:numId="19">
    <w:abstractNumId w:val="23"/>
  </w:num>
  <w:num w:numId="20">
    <w:abstractNumId w:val="17"/>
  </w:num>
  <w:num w:numId="21">
    <w:abstractNumId w:val="13"/>
  </w:num>
  <w:num w:numId="22">
    <w:abstractNumId w:val="19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BE1D52"/>
    <w:rsid w:val="00011954"/>
    <w:rsid w:val="000205C4"/>
    <w:rsid w:val="000450D6"/>
    <w:rsid w:val="0005489C"/>
    <w:rsid w:val="00082349"/>
    <w:rsid w:val="0008593E"/>
    <w:rsid w:val="000C5507"/>
    <w:rsid w:val="000C60C7"/>
    <w:rsid w:val="000D1FB0"/>
    <w:rsid w:val="00107960"/>
    <w:rsid w:val="00117B4D"/>
    <w:rsid w:val="00126E03"/>
    <w:rsid w:val="00143579"/>
    <w:rsid w:val="00164BC1"/>
    <w:rsid w:val="00167E97"/>
    <w:rsid w:val="001759FF"/>
    <w:rsid w:val="0017760D"/>
    <w:rsid w:val="001B7E52"/>
    <w:rsid w:val="001E6E0A"/>
    <w:rsid w:val="00201EF9"/>
    <w:rsid w:val="00225C7D"/>
    <w:rsid w:val="00231CBA"/>
    <w:rsid w:val="002672E0"/>
    <w:rsid w:val="002A1761"/>
    <w:rsid w:val="002A1D18"/>
    <w:rsid w:val="002B1782"/>
    <w:rsid w:val="002B58DB"/>
    <w:rsid w:val="002B7FAB"/>
    <w:rsid w:val="002D2AE7"/>
    <w:rsid w:val="002F2306"/>
    <w:rsid w:val="00305066"/>
    <w:rsid w:val="00305BE7"/>
    <w:rsid w:val="003169C9"/>
    <w:rsid w:val="00323BB0"/>
    <w:rsid w:val="00324863"/>
    <w:rsid w:val="00345B34"/>
    <w:rsid w:val="00361C8F"/>
    <w:rsid w:val="00375AEC"/>
    <w:rsid w:val="0039013F"/>
    <w:rsid w:val="00397862"/>
    <w:rsid w:val="003D463F"/>
    <w:rsid w:val="003D72D9"/>
    <w:rsid w:val="0041048E"/>
    <w:rsid w:val="00443238"/>
    <w:rsid w:val="00463616"/>
    <w:rsid w:val="0046526A"/>
    <w:rsid w:val="0046629E"/>
    <w:rsid w:val="00471679"/>
    <w:rsid w:val="00491AFC"/>
    <w:rsid w:val="004C6CD8"/>
    <w:rsid w:val="004E48DF"/>
    <w:rsid w:val="004E546B"/>
    <w:rsid w:val="004F40A9"/>
    <w:rsid w:val="004F4819"/>
    <w:rsid w:val="00526072"/>
    <w:rsid w:val="00561E1B"/>
    <w:rsid w:val="00561F92"/>
    <w:rsid w:val="00596B3C"/>
    <w:rsid w:val="005A3D9D"/>
    <w:rsid w:val="005D2B7F"/>
    <w:rsid w:val="006443BD"/>
    <w:rsid w:val="00647BB7"/>
    <w:rsid w:val="006518D0"/>
    <w:rsid w:val="006546A3"/>
    <w:rsid w:val="00660ACE"/>
    <w:rsid w:val="00690976"/>
    <w:rsid w:val="0069583E"/>
    <w:rsid w:val="006C15F2"/>
    <w:rsid w:val="007440B5"/>
    <w:rsid w:val="007808A1"/>
    <w:rsid w:val="00785D88"/>
    <w:rsid w:val="007C0751"/>
    <w:rsid w:val="00820BFA"/>
    <w:rsid w:val="008405C6"/>
    <w:rsid w:val="008540FB"/>
    <w:rsid w:val="00875573"/>
    <w:rsid w:val="008836D3"/>
    <w:rsid w:val="00885AFB"/>
    <w:rsid w:val="008A205F"/>
    <w:rsid w:val="008D5511"/>
    <w:rsid w:val="008D6ACC"/>
    <w:rsid w:val="008F13D9"/>
    <w:rsid w:val="009075E9"/>
    <w:rsid w:val="00921D1B"/>
    <w:rsid w:val="00946EB3"/>
    <w:rsid w:val="00955896"/>
    <w:rsid w:val="00974CB9"/>
    <w:rsid w:val="009A3013"/>
    <w:rsid w:val="009A4D68"/>
    <w:rsid w:val="009C6E22"/>
    <w:rsid w:val="009C7181"/>
    <w:rsid w:val="009E06D4"/>
    <w:rsid w:val="009E17FC"/>
    <w:rsid w:val="009F1D3E"/>
    <w:rsid w:val="00A0680A"/>
    <w:rsid w:val="00A21D54"/>
    <w:rsid w:val="00A23CC1"/>
    <w:rsid w:val="00A3209D"/>
    <w:rsid w:val="00A858EB"/>
    <w:rsid w:val="00A96D49"/>
    <w:rsid w:val="00AB692D"/>
    <w:rsid w:val="00AC4513"/>
    <w:rsid w:val="00B14090"/>
    <w:rsid w:val="00B15EA2"/>
    <w:rsid w:val="00B2660A"/>
    <w:rsid w:val="00B36B64"/>
    <w:rsid w:val="00B9209D"/>
    <w:rsid w:val="00BA4819"/>
    <w:rsid w:val="00BB4495"/>
    <w:rsid w:val="00BE1D52"/>
    <w:rsid w:val="00C07C3D"/>
    <w:rsid w:val="00C476E1"/>
    <w:rsid w:val="00C47F50"/>
    <w:rsid w:val="00C55BE0"/>
    <w:rsid w:val="00C5771A"/>
    <w:rsid w:val="00C71FF9"/>
    <w:rsid w:val="00C72083"/>
    <w:rsid w:val="00C77867"/>
    <w:rsid w:val="00CB7336"/>
    <w:rsid w:val="00CD5650"/>
    <w:rsid w:val="00CE1408"/>
    <w:rsid w:val="00CE5146"/>
    <w:rsid w:val="00CF0A73"/>
    <w:rsid w:val="00D05A05"/>
    <w:rsid w:val="00D32183"/>
    <w:rsid w:val="00D32F5C"/>
    <w:rsid w:val="00D46B18"/>
    <w:rsid w:val="00D62336"/>
    <w:rsid w:val="00D66F59"/>
    <w:rsid w:val="00D7378C"/>
    <w:rsid w:val="00D74E28"/>
    <w:rsid w:val="00DB0100"/>
    <w:rsid w:val="00DB2BF0"/>
    <w:rsid w:val="00DB311D"/>
    <w:rsid w:val="00DE6E3E"/>
    <w:rsid w:val="00E23F9D"/>
    <w:rsid w:val="00E33C5A"/>
    <w:rsid w:val="00E40204"/>
    <w:rsid w:val="00E45406"/>
    <w:rsid w:val="00E51EE0"/>
    <w:rsid w:val="00E74651"/>
    <w:rsid w:val="00E943E8"/>
    <w:rsid w:val="00ED7FEA"/>
    <w:rsid w:val="00EE197A"/>
    <w:rsid w:val="00EE66A5"/>
    <w:rsid w:val="00EF6EBB"/>
    <w:rsid w:val="00F1219E"/>
    <w:rsid w:val="00F236D9"/>
    <w:rsid w:val="00F31448"/>
    <w:rsid w:val="00F37354"/>
    <w:rsid w:val="00F576E9"/>
    <w:rsid w:val="00F734CF"/>
    <w:rsid w:val="00F813A7"/>
    <w:rsid w:val="00F8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E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82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09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B14090"/>
    <w:pPr>
      <w:ind w:firstLine="720"/>
      <w:jc w:val="both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14090"/>
    <w:rPr>
      <w:b/>
      <w:sz w:val="28"/>
    </w:rPr>
  </w:style>
  <w:style w:type="paragraph" w:styleId="a8">
    <w:name w:val="Normal (Web)"/>
    <w:basedOn w:val="a"/>
    <w:uiPriority w:val="99"/>
    <w:unhideWhenUsed/>
    <w:rsid w:val="006518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BADA1EB-BC06-47E6-AC99-85B24431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539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совещания</vt:lpstr>
    </vt:vector>
  </TitlesOfParts>
  <Company>home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совещания</dc:title>
  <dc:creator>Basilio</dc:creator>
  <cp:lastModifiedBy>Гайдук</cp:lastModifiedBy>
  <cp:revision>3</cp:revision>
  <cp:lastPrinted>2019-05-31T07:55:00Z</cp:lastPrinted>
  <dcterms:created xsi:type="dcterms:W3CDTF">2019-05-31T02:57:00Z</dcterms:created>
  <dcterms:modified xsi:type="dcterms:W3CDTF">2019-05-31T07:55:00Z</dcterms:modified>
</cp:coreProperties>
</file>