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54" w:rsidRPr="00A355E4" w:rsidRDefault="00A355E4" w:rsidP="00F345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-424180</wp:posOffset>
            </wp:positionV>
            <wp:extent cx="739775" cy="844550"/>
            <wp:effectExtent l="19050" t="0" r="317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454" w:rsidRPr="00A355E4" w:rsidRDefault="006E7454" w:rsidP="006E74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454" w:rsidRPr="00A355E4" w:rsidRDefault="006E7454" w:rsidP="00F345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5B7" w:rsidRPr="00F345B7" w:rsidRDefault="00F345B7" w:rsidP="00F345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45B7" w:rsidRPr="00F345B7" w:rsidRDefault="00F345B7" w:rsidP="00F345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345B7" w:rsidRPr="00F345B7" w:rsidRDefault="00F345B7" w:rsidP="00F345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F345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5B7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F345B7" w:rsidRPr="00F345B7" w:rsidRDefault="00F345B7" w:rsidP="00F345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345B7" w:rsidRDefault="00F345B7" w:rsidP="00F345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F345B7" w:rsidRDefault="00F345B7" w:rsidP="00F345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49FF" w:rsidRDefault="004949FF" w:rsidP="004949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69AD" w:rsidRPr="00F345B7" w:rsidRDefault="004949FF" w:rsidP="00494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345B7" w:rsidRPr="00F345B7">
        <w:rPr>
          <w:rFonts w:ascii="Times New Roman" w:hAnsi="Times New Roman" w:cs="Times New Roman"/>
          <w:sz w:val="28"/>
          <w:szCs w:val="28"/>
        </w:rPr>
        <w:t>_____________</w:t>
      </w:r>
      <w:r w:rsidR="002769AD" w:rsidRPr="00F345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81BE0" w:rsidRPr="00F345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69AD" w:rsidRPr="00F345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5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9AD" w:rsidRPr="00F345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769AD" w:rsidRPr="00F345B7" w:rsidRDefault="00F345B7" w:rsidP="00494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>п. Тайтурка</w:t>
      </w:r>
    </w:p>
    <w:p w:rsidR="002769AD" w:rsidRPr="00F345B7" w:rsidRDefault="002769AD" w:rsidP="00A355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B7">
        <w:rPr>
          <w:rFonts w:ascii="Times New Roman" w:hAnsi="Times New Roman" w:cs="Times New Roman"/>
          <w:b/>
          <w:sz w:val="28"/>
          <w:szCs w:val="28"/>
        </w:rPr>
        <w:t xml:space="preserve">О ценах на платные услуги, </w:t>
      </w:r>
      <w:r w:rsidR="006E7454">
        <w:rPr>
          <w:rFonts w:ascii="Times New Roman" w:hAnsi="Times New Roman" w:cs="Times New Roman"/>
          <w:b/>
          <w:sz w:val="28"/>
          <w:szCs w:val="28"/>
        </w:rPr>
        <w:t>оказываемые МКУК «Тайтурский КСК</w:t>
      </w:r>
      <w:r w:rsidRPr="00F345B7">
        <w:rPr>
          <w:rFonts w:ascii="Times New Roman" w:hAnsi="Times New Roman" w:cs="Times New Roman"/>
          <w:b/>
          <w:sz w:val="28"/>
          <w:szCs w:val="28"/>
        </w:rPr>
        <w:t>»</w:t>
      </w:r>
    </w:p>
    <w:p w:rsidR="002769AD" w:rsidRPr="00F345B7" w:rsidRDefault="002769AD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9AD" w:rsidRPr="00F345B7" w:rsidRDefault="002769AD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52 Федерального закона от 09.10.1992 г. №3612-1 «Основы законодательства РФ о культуре», руководствуясь ст.ст.23,46 Устава городского поселения Тайтурского муниципального образования, администрации городского поселения Тайтурского муниципального образования.</w:t>
      </w:r>
    </w:p>
    <w:p w:rsidR="002769AD" w:rsidRPr="00F345B7" w:rsidRDefault="002769AD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9AD" w:rsidRPr="00F345B7" w:rsidRDefault="00F345B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ПОСТОНОВЛЯЕТ</w:t>
      </w:r>
      <w:r w:rsidR="002769AD" w:rsidRPr="00F345B7">
        <w:rPr>
          <w:rFonts w:ascii="Times New Roman" w:hAnsi="Times New Roman" w:cs="Times New Roman"/>
          <w:sz w:val="28"/>
          <w:szCs w:val="28"/>
        </w:rPr>
        <w:t>:</w:t>
      </w:r>
    </w:p>
    <w:p w:rsidR="00181BE0" w:rsidRPr="00F345B7" w:rsidRDefault="00181BE0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9AD" w:rsidRPr="00F345B7" w:rsidRDefault="00F345B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69AD" w:rsidRPr="00F345B7">
        <w:rPr>
          <w:rFonts w:ascii="Times New Roman" w:hAnsi="Times New Roman" w:cs="Times New Roman"/>
          <w:sz w:val="28"/>
          <w:szCs w:val="28"/>
        </w:rPr>
        <w:t xml:space="preserve">1. Утвердить расчет на платные услуги, </w:t>
      </w:r>
      <w:r w:rsidR="006E7454">
        <w:rPr>
          <w:rFonts w:ascii="Times New Roman" w:hAnsi="Times New Roman" w:cs="Times New Roman"/>
          <w:sz w:val="28"/>
          <w:szCs w:val="28"/>
        </w:rPr>
        <w:t>оказываемые МКУК «Тайтурский КСК</w:t>
      </w:r>
      <w:r w:rsidR="002769AD" w:rsidRPr="00F345B7">
        <w:rPr>
          <w:rFonts w:ascii="Times New Roman" w:hAnsi="Times New Roman" w:cs="Times New Roman"/>
          <w:sz w:val="28"/>
          <w:szCs w:val="28"/>
        </w:rPr>
        <w:t>» Приложение №1</w:t>
      </w:r>
    </w:p>
    <w:p w:rsidR="002769AD" w:rsidRPr="00F345B7" w:rsidRDefault="00F345B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69AD" w:rsidRPr="00F345B7">
        <w:rPr>
          <w:rFonts w:ascii="Times New Roman" w:hAnsi="Times New Roman" w:cs="Times New Roman"/>
          <w:sz w:val="28"/>
          <w:szCs w:val="28"/>
        </w:rPr>
        <w:t>2.Установить с</w:t>
      </w:r>
      <w:r w:rsidR="00181BE0" w:rsidRPr="00F345B7">
        <w:rPr>
          <w:rFonts w:ascii="Times New Roman" w:hAnsi="Times New Roman" w:cs="Times New Roman"/>
          <w:sz w:val="28"/>
          <w:szCs w:val="28"/>
        </w:rPr>
        <w:t xml:space="preserve"> </w:t>
      </w:r>
      <w:r w:rsidR="002769AD" w:rsidRPr="00F345B7">
        <w:rPr>
          <w:rFonts w:ascii="Times New Roman" w:hAnsi="Times New Roman" w:cs="Times New Roman"/>
          <w:sz w:val="28"/>
          <w:szCs w:val="28"/>
        </w:rPr>
        <w:t>1 января 2</w:t>
      </w:r>
      <w:r w:rsidR="006E7454">
        <w:rPr>
          <w:rFonts w:ascii="Times New Roman" w:hAnsi="Times New Roman" w:cs="Times New Roman"/>
          <w:sz w:val="28"/>
          <w:szCs w:val="28"/>
        </w:rPr>
        <w:t>016</w:t>
      </w:r>
      <w:r w:rsidR="002769AD" w:rsidRPr="00F345B7">
        <w:rPr>
          <w:rFonts w:ascii="Times New Roman" w:hAnsi="Times New Roman" w:cs="Times New Roman"/>
          <w:sz w:val="28"/>
          <w:szCs w:val="28"/>
        </w:rPr>
        <w:t>года:</w:t>
      </w:r>
    </w:p>
    <w:p w:rsidR="002769AD" w:rsidRPr="00F345B7" w:rsidRDefault="00F345B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69AD" w:rsidRPr="00F345B7">
        <w:rPr>
          <w:rFonts w:ascii="Times New Roman" w:hAnsi="Times New Roman" w:cs="Times New Roman"/>
          <w:sz w:val="28"/>
          <w:szCs w:val="28"/>
        </w:rPr>
        <w:t xml:space="preserve">2.1. </w:t>
      </w:r>
      <w:r w:rsidR="00181BE0" w:rsidRPr="00F345B7">
        <w:rPr>
          <w:rFonts w:ascii="Times New Roman" w:hAnsi="Times New Roman" w:cs="Times New Roman"/>
          <w:sz w:val="28"/>
          <w:szCs w:val="28"/>
        </w:rPr>
        <w:t>Цены на посещение танцевальных в</w:t>
      </w:r>
      <w:r w:rsidR="002769AD" w:rsidRPr="00F345B7">
        <w:rPr>
          <w:rFonts w:ascii="Times New Roman" w:hAnsi="Times New Roman" w:cs="Times New Roman"/>
          <w:sz w:val="28"/>
          <w:szCs w:val="28"/>
        </w:rPr>
        <w:t>ече</w:t>
      </w:r>
      <w:r w:rsidR="00181BE0" w:rsidRPr="00F345B7">
        <w:rPr>
          <w:rFonts w:ascii="Times New Roman" w:hAnsi="Times New Roman" w:cs="Times New Roman"/>
          <w:sz w:val="28"/>
          <w:szCs w:val="28"/>
        </w:rPr>
        <w:t>ров, вечеров отдыха, дискотек по клубам за 1 посещение:</w:t>
      </w:r>
    </w:p>
    <w:p w:rsidR="00181BE0" w:rsidRPr="00F345B7" w:rsidRDefault="00181BE0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>- Для взрослых -30-50рублей</w:t>
      </w:r>
    </w:p>
    <w:p w:rsidR="00181BE0" w:rsidRPr="00F345B7" w:rsidRDefault="00181BE0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>- Для детей – 15-30рублей</w:t>
      </w:r>
    </w:p>
    <w:p w:rsidR="00181BE0" w:rsidRPr="00F345B7" w:rsidRDefault="00F345B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1BE0" w:rsidRPr="00F345B7">
        <w:rPr>
          <w:rFonts w:ascii="Times New Roman" w:hAnsi="Times New Roman" w:cs="Times New Roman"/>
          <w:sz w:val="28"/>
          <w:szCs w:val="28"/>
        </w:rPr>
        <w:t xml:space="preserve">2.2. Цены на платные услуги библиотек д. Буреть, с. Холмушино: </w:t>
      </w:r>
    </w:p>
    <w:p w:rsidR="00181BE0" w:rsidRPr="00F345B7" w:rsidRDefault="00181BE0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 xml:space="preserve">- Платный </w:t>
      </w:r>
      <w:r w:rsidR="00EB0D38" w:rsidRPr="00F345B7">
        <w:rPr>
          <w:rFonts w:ascii="Times New Roman" w:hAnsi="Times New Roman" w:cs="Times New Roman"/>
          <w:sz w:val="28"/>
          <w:szCs w:val="28"/>
        </w:rPr>
        <w:t>абонемент</w:t>
      </w:r>
      <w:r w:rsidRPr="00F345B7">
        <w:rPr>
          <w:rFonts w:ascii="Times New Roman" w:hAnsi="Times New Roman" w:cs="Times New Roman"/>
          <w:sz w:val="28"/>
          <w:szCs w:val="28"/>
        </w:rPr>
        <w:t xml:space="preserve"> на выдачу коммерческих журналов, газет</w:t>
      </w:r>
      <w:r w:rsidR="00EB0D38" w:rsidRPr="00F345B7">
        <w:rPr>
          <w:rFonts w:ascii="Times New Roman" w:hAnsi="Times New Roman" w:cs="Times New Roman"/>
          <w:sz w:val="28"/>
          <w:szCs w:val="28"/>
        </w:rPr>
        <w:t>,</w:t>
      </w:r>
      <w:r w:rsidRPr="00F345B7">
        <w:rPr>
          <w:rFonts w:ascii="Times New Roman" w:hAnsi="Times New Roman" w:cs="Times New Roman"/>
          <w:sz w:val="28"/>
          <w:szCs w:val="28"/>
        </w:rPr>
        <w:t xml:space="preserve"> за 1</w:t>
      </w:r>
      <w:r w:rsidR="00EB0D38" w:rsidRPr="00F345B7">
        <w:rPr>
          <w:rFonts w:ascii="Times New Roman" w:hAnsi="Times New Roman" w:cs="Times New Roman"/>
          <w:sz w:val="28"/>
          <w:szCs w:val="28"/>
        </w:rPr>
        <w:t>экз-в час 11,40руб.</w:t>
      </w:r>
    </w:p>
    <w:p w:rsidR="00EB0D38" w:rsidRPr="00F345B7" w:rsidRDefault="00EB0D38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>- Выдача особо ценных книг, за 1 экз. -</w:t>
      </w:r>
      <w:r w:rsidR="0010673B" w:rsidRPr="00F345B7">
        <w:rPr>
          <w:rFonts w:ascii="Times New Roman" w:hAnsi="Times New Roman" w:cs="Times New Roman"/>
          <w:sz w:val="28"/>
          <w:szCs w:val="28"/>
        </w:rPr>
        <w:t xml:space="preserve"> </w:t>
      </w:r>
      <w:r w:rsidRPr="00F345B7">
        <w:rPr>
          <w:rFonts w:ascii="Times New Roman" w:hAnsi="Times New Roman" w:cs="Times New Roman"/>
          <w:sz w:val="28"/>
          <w:szCs w:val="28"/>
        </w:rPr>
        <w:t>в час – 14,21 руб.</w:t>
      </w:r>
    </w:p>
    <w:p w:rsidR="00EB0D38" w:rsidRPr="00F345B7" w:rsidRDefault="00EB0D38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lastRenderedPageBreak/>
        <w:t>- Платный читательский формуляр</w:t>
      </w:r>
      <w:r w:rsidR="0010673B" w:rsidRPr="00F345B7">
        <w:rPr>
          <w:rFonts w:ascii="Times New Roman" w:hAnsi="Times New Roman" w:cs="Times New Roman"/>
          <w:sz w:val="28"/>
          <w:szCs w:val="28"/>
        </w:rPr>
        <w:t>, за 1 формуляр – 21,32 руб.</w:t>
      </w:r>
    </w:p>
    <w:p w:rsidR="0010673B" w:rsidRPr="00F345B7" w:rsidRDefault="0010673B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>- Ксерокопирование, за 1 лист  - сторона – 1,30руб.</w:t>
      </w:r>
    </w:p>
    <w:p w:rsidR="0010673B" w:rsidRPr="00F345B7" w:rsidRDefault="00F345B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673B" w:rsidRPr="00F345B7">
        <w:rPr>
          <w:rFonts w:ascii="Times New Roman" w:hAnsi="Times New Roman" w:cs="Times New Roman"/>
          <w:sz w:val="28"/>
          <w:szCs w:val="28"/>
        </w:rPr>
        <w:t>2.3. Цены на организацию платных кружков:</w:t>
      </w:r>
    </w:p>
    <w:p w:rsidR="0010673B" w:rsidRPr="00F345B7" w:rsidRDefault="0010673B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>-  Для взрослых – 263,62 руб.;</w:t>
      </w:r>
    </w:p>
    <w:p w:rsidR="0010673B" w:rsidRPr="00F345B7" w:rsidRDefault="0010673B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>- Для детей – 131,81 руб.;</w:t>
      </w:r>
    </w:p>
    <w:p w:rsidR="0010673B" w:rsidRPr="00F345B7" w:rsidRDefault="00F345B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673B" w:rsidRPr="00F345B7">
        <w:rPr>
          <w:rFonts w:ascii="Times New Roman" w:hAnsi="Times New Roman" w:cs="Times New Roman"/>
          <w:sz w:val="28"/>
          <w:szCs w:val="28"/>
        </w:rPr>
        <w:t>2.4. Цены на организацию клубных объединений по интересам:</w:t>
      </w:r>
    </w:p>
    <w:p w:rsidR="0010673B" w:rsidRPr="00F345B7" w:rsidRDefault="0010673B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>-  Для взрослых – 131,81 руб.;</w:t>
      </w:r>
    </w:p>
    <w:p w:rsidR="0010673B" w:rsidRPr="00F345B7" w:rsidRDefault="0010673B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>- Для детей – 65,90 руб.;</w:t>
      </w:r>
    </w:p>
    <w:p w:rsidR="0010673B" w:rsidRPr="00F345B7" w:rsidRDefault="00F345B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673B" w:rsidRPr="00F345B7">
        <w:rPr>
          <w:rFonts w:ascii="Times New Roman" w:hAnsi="Times New Roman" w:cs="Times New Roman"/>
          <w:sz w:val="28"/>
          <w:szCs w:val="28"/>
        </w:rPr>
        <w:t>2.5. Цена на организацию семейных торжеств – 2 890,05 руб.;</w:t>
      </w:r>
    </w:p>
    <w:p w:rsidR="0010673B" w:rsidRPr="00F345B7" w:rsidRDefault="00F345B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673B" w:rsidRPr="00F345B7">
        <w:rPr>
          <w:rFonts w:ascii="Times New Roman" w:hAnsi="Times New Roman" w:cs="Times New Roman"/>
          <w:sz w:val="28"/>
          <w:szCs w:val="28"/>
        </w:rPr>
        <w:t>2.6. Музыкальное оформление – 73,93руб.;</w:t>
      </w:r>
    </w:p>
    <w:p w:rsidR="00E35A07" w:rsidRPr="00F345B7" w:rsidRDefault="00F345B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5A07" w:rsidRPr="00F345B7">
        <w:rPr>
          <w:rFonts w:ascii="Times New Roman" w:hAnsi="Times New Roman" w:cs="Times New Roman"/>
          <w:sz w:val="28"/>
          <w:szCs w:val="28"/>
        </w:rPr>
        <w:t xml:space="preserve">2.7. Музыкальное оформление с разработкой сценария и подбором музыкальных произведений -139,81 руб. </w:t>
      </w:r>
    </w:p>
    <w:p w:rsidR="00E35A07" w:rsidRPr="00F345B7" w:rsidRDefault="00F345B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5A07" w:rsidRPr="00F345B7">
        <w:rPr>
          <w:rFonts w:ascii="Times New Roman" w:hAnsi="Times New Roman" w:cs="Times New Roman"/>
          <w:sz w:val="28"/>
          <w:szCs w:val="28"/>
        </w:rPr>
        <w:t>2.8. Аренда помещений для проведения досуговых мероприятий, собраний граждан, совещаний и т.д. – расценочная цена договорная.</w:t>
      </w:r>
    </w:p>
    <w:p w:rsidR="00E35A07" w:rsidRPr="00F345B7" w:rsidRDefault="00E35A0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A07" w:rsidRPr="00F345B7" w:rsidRDefault="00E35A0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>3. Получение денежных средств перечислять в бюджет городского поселения Тайтурского муниципального образования по следующим реквизитам:</w:t>
      </w:r>
    </w:p>
    <w:p w:rsidR="00E35A07" w:rsidRPr="00F345B7" w:rsidRDefault="00E35A0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 xml:space="preserve">Получатель УФК по Иркутской области (Комитет финансов администрации муниципального района УРМО </w:t>
      </w:r>
      <w:proofErr w:type="spellStart"/>
      <w:r w:rsidRPr="00F345B7">
        <w:rPr>
          <w:rFonts w:ascii="Times New Roman" w:hAnsi="Times New Roman" w:cs="Times New Roman"/>
          <w:sz w:val="28"/>
          <w:szCs w:val="28"/>
        </w:rPr>
        <w:t>л\с</w:t>
      </w:r>
      <w:proofErr w:type="spellEnd"/>
      <w:r w:rsidRPr="00F345B7">
        <w:rPr>
          <w:rFonts w:ascii="Times New Roman" w:hAnsi="Times New Roman" w:cs="Times New Roman"/>
          <w:sz w:val="28"/>
          <w:szCs w:val="28"/>
        </w:rPr>
        <w:t xml:space="preserve"> 02343011270)</w:t>
      </w:r>
    </w:p>
    <w:p w:rsidR="00E35A07" w:rsidRPr="00F345B7" w:rsidRDefault="00E35A0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>ОКАТО 25240562000</w:t>
      </w:r>
    </w:p>
    <w:p w:rsidR="00634E38" w:rsidRPr="00F345B7" w:rsidRDefault="00E35A0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>КБК 9011130199510000130 (Проч</w:t>
      </w:r>
      <w:r w:rsidR="00634E38" w:rsidRPr="00F345B7">
        <w:rPr>
          <w:rFonts w:ascii="Times New Roman" w:hAnsi="Times New Roman" w:cs="Times New Roman"/>
          <w:sz w:val="28"/>
          <w:szCs w:val="28"/>
        </w:rPr>
        <w:t>ие доходы от оказания платных услу</w:t>
      </w:r>
      <w:proofErr w:type="gramStart"/>
      <w:r w:rsidR="00634E38" w:rsidRPr="00F345B7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634E38" w:rsidRPr="00F345B7">
        <w:rPr>
          <w:rFonts w:ascii="Times New Roman" w:hAnsi="Times New Roman" w:cs="Times New Roman"/>
          <w:sz w:val="28"/>
          <w:szCs w:val="28"/>
        </w:rPr>
        <w:t xml:space="preserve">работ) получателями </w:t>
      </w:r>
      <w:proofErr w:type="spellStart"/>
      <w:r w:rsidR="00634E38" w:rsidRPr="00F345B7">
        <w:rPr>
          <w:rFonts w:ascii="Times New Roman" w:hAnsi="Times New Roman" w:cs="Times New Roman"/>
          <w:sz w:val="28"/>
          <w:szCs w:val="28"/>
        </w:rPr>
        <w:t>средст</w:t>
      </w:r>
      <w:proofErr w:type="spellEnd"/>
      <w:r w:rsidR="00634E38" w:rsidRPr="00F345B7">
        <w:rPr>
          <w:rFonts w:ascii="Times New Roman" w:hAnsi="Times New Roman" w:cs="Times New Roman"/>
          <w:sz w:val="28"/>
          <w:szCs w:val="28"/>
        </w:rPr>
        <w:t xml:space="preserve"> бюджетов поселений)</w:t>
      </w:r>
    </w:p>
    <w:p w:rsidR="00634E38" w:rsidRPr="00F345B7" w:rsidRDefault="00634E38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>ИНН 3840002880</w:t>
      </w:r>
    </w:p>
    <w:p w:rsidR="00634E38" w:rsidRPr="00F345B7" w:rsidRDefault="00634E38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>КПП385101001</w:t>
      </w:r>
    </w:p>
    <w:p w:rsidR="00634E38" w:rsidRPr="00F345B7" w:rsidRDefault="00634E38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5B7">
        <w:rPr>
          <w:rFonts w:ascii="Times New Roman" w:hAnsi="Times New Roman" w:cs="Times New Roman"/>
          <w:sz w:val="28"/>
          <w:szCs w:val="28"/>
        </w:rPr>
        <w:t>р\ч</w:t>
      </w:r>
      <w:proofErr w:type="spellEnd"/>
      <w:r w:rsidRPr="00F345B7">
        <w:rPr>
          <w:rFonts w:ascii="Times New Roman" w:hAnsi="Times New Roman" w:cs="Times New Roman"/>
          <w:sz w:val="28"/>
          <w:szCs w:val="28"/>
        </w:rPr>
        <w:t xml:space="preserve"> 40101810900000010001</w:t>
      </w:r>
    </w:p>
    <w:p w:rsidR="00634E38" w:rsidRPr="00F345B7" w:rsidRDefault="00634E38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>БИК 042520001</w:t>
      </w:r>
    </w:p>
    <w:p w:rsidR="00634E38" w:rsidRPr="00F345B7" w:rsidRDefault="00634E38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 xml:space="preserve">Банк ГРКЦ ГУ Банка России по Иркутской области, </w:t>
      </w:r>
      <w:proofErr w:type="gramStart"/>
      <w:r w:rsidRPr="00F345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45B7">
        <w:rPr>
          <w:rFonts w:ascii="Times New Roman" w:hAnsi="Times New Roman" w:cs="Times New Roman"/>
          <w:sz w:val="28"/>
          <w:szCs w:val="28"/>
        </w:rPr>
        <w:t>. Иркутск</w:t>
      </w:r>
    </w:p>
    <w:p w:rsidR="00634E38" w:rsidRPr="00F345B7" w:rsidRDefault="00634E38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 xml:space="preserve">          4. Ответственность за исполнением настоящего постановления возложить на директора Муниципального казенного учреждения культуры «Тайтурский – досуговый центр » С.В. Пиндичук</w:t>
      </w:r>
    </w:p>
    <w:p w:rsidR="00634E38" w:rsidRPr="00F345B7" w:rsidRDefault="00634E38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lastRenderedPageBreak/>
        <w:t xml:space="preserve">           5. </w:t>
      </w:r>
      <w:proofErr w:type="gramStart"/>
      <w:r w:rsidRPr="00F345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45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 городского поселения Тайтурского муниципального образования Т.А. Лавик</w:t>
      </w:r>
    </w:p>
    <w:p w:rsidR="00F345B7" w:rsidRPr="00F345B7" w:rsidRDefault="00F345B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>6. Настоящее постановления опубликовать в средствах массовой информации</w:t>
      </w:r>
    </w:p>
    <w:p w:rsidR="00F345B7" w:rsidRPr="00F345B7" w:rsidRDefault="00F345B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5B7" w:rsidRPr="00F345B7" w:rsidRDefault="00F345B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5B7" w:rsidRPr="00F345B7" w:rsidRDefault="00F345B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5B7" w:rsidRPr="00F345B7" w:rsidRDefault="00F345B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5B7" w:rsidRPr="00F345B7" w:rsidRDefault="00F345B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F345B7" w:rsidRPr="00F345B7" w:rsidRDefault="00F345B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F345B7" w:rsidRPr="00F345B7" w:rsidRDefault="00F345B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35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45B7">
        <w:rPr>
          <w:rFonts w:ascii="Times New Roman" w:hAnsi="Times New Roman" w:cs="Times New Roman"/>
          <w:sz w:val="28"/>
          <w:szCs w:val="28"/>
        </w:rPr>
        <w:t>Е.А.Артемов</w:t>
      </w:r>
    </w:p>
    <w:p w:rsidR="00E35A07" w:rsidRDefault="00E35A0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5E4" w:rsidRDefault="00A355E4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5E4" w:rsidRDefault="00A355E4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5E4" w:rsidRDefault="00A355E4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5E4" w:rsidRDefault="00A355E4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5E4" w:rsidRDefault="00A355E4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5E4" w:rsidRDefault="00A355E4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5E4" w:rsidRDefault="00A355E4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5E4" w:rsidRDefault="00A355E4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5E4" w:rsidRDefault="00A355E4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5E4" w:rsidRDefault="00A355E4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5E4" w:rsidRDefault="00A355E4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5E4" w:rsidRDefault="00A355E4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5E4" w:rsidRDefault="00A355E4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5E4" w:rsidRDefault="00A355E4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5E4" w:rsidRDefault="00A355E4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5E4" w:rsidRDefault="00A355E4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5E4" w:rsidRDefault="00A355E4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5E4" w:rsidRDefault="00A355E4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5E4" w:rsidRDefault="00A355E4" w:rsidP="00A355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355E4" w:rsidRDefault="00A355E4" w:rsidP="00A355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поселения</w:t>
      </w:r>
    </w:p>
    <w:p w:rsidR="00A355E4" w:rsidRDefault="00A355E4" w:rsidP="00A355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A355E4" w:rsidRDefault="00A355E4" w:rsidP="00A355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355E4" w:rsidRDefault="00A355E4" w:rsidP="00A355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 платным услугам, оказываемые муниципальным казенным учреждением культуры</w:t>
      </w:r>
    </w:p>
    <w:p w:rsidR="00A355E4" w:rsidRDefault="00A355E4" w:rsidP="00A355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«Тайтурский культурно – досуговый центр»</w:t>
      </w:r>
    </w:p>
    <w:tbl>
      <w:tblPr>
        <w:tblStyle w:val="a4"/>
        <w:tblpPr w:leftFromText="180" w:rightFromText="180" w:vertAnchor="text" w:horzAnchor="margin" w:tblpXSpec="right" w:tblpY="781"/>
        <w:tblW w:w="0" w:type="auto"/>
        <w:tblInd w:w="0" w:type="dxa"/>
        <w:tblLayout w:type="fixed"/>
        <w:tblLook w:val="04A0"/>
      </w:tblPr>
      <w:tblGrid>
        <w:gridCol w:w="392"/>
        <w:gridCol w:w="2835"/>
        <w:gridCol w:w="1276"/>
        <w:gridCol w:w="6378"/>
        <w:gridCol w:w="993"/>
        <w:gridCol w:w="2912"/>
      </w:tblGrid>
      <w:tr w:rsidR="00A355E4" w:rsidTr="00A355E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платных услуг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стоимости платных услуг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355E4" w:rsidTr="00A355E4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Танцевальных вечеров, вечер отдыха, дискотек:</w:t>
            </w: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взрослых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посещения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2720,00руб:8разх2,0х 1.342х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.25х1,3:30 чел.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30,00-50,00</w:t>
            </w:r>
          </w:p>
        </w:tc>
        <w:tc>
          <w:tcPr>
            <w:tcW w:w="2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220.00 –тарифная ставка 8 разряда;</w:t>
            </w: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 – в месяц (6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недели)</w:t>
            </w: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Коэффициенты: 2.0 – сельские 25%;</w:t>
            </w: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 30%</w:t>
            </w: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Район – 30%</w:t>
            </w: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1.342- начисление на оплату труда;</w:t>
            </w: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 эксплуатационные расходы 1.30 – развитие, прибыль;</w:t>
            </w: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 – НДС;</w:t>
            </w: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чел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посещений;</w:t>
            </w: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1974 час – годовая норма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рабочего времени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</w:tc>
      </w:tr>
      <w:tr w:rsidR="00A355E4" w:rsidTr="00A355E4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детей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50% ниже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 –</w:t>
            </w: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E4" w:rsidTr="00A355E4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 библиотек:</w:t>
            </w: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платный абонемент на выдачу коммерческих журналов, газет, за 1 экземпляр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2720,00рубх12мес:1974часх2,0х1,342х1,25х1,3х1,18</w:t>
            </w:r>
          </w:p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:60минх8мин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2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E4" w:rsidTr="00A355E4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особо ценных книг, журналов за 1 экземпляр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2720,00рубх12мес:1974часх2,0х1,342х1,25х1,3х1,18</w:t>
            </w:r>
          </w:p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:60минх10мин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14,21</w:t>
            </w:r>
          </w:p>
        </w:tc>
        <w:tc>
          <w:tcPr>
            <w:tcW w:w="2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E4" w:rsidTr="00A355E4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Платный читательский формуляр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форм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2720,00рубх12мес:1974часх2,0х1,342х1,25х1,3х1,18</w:t>
            </w:r>
          </w:p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:60минх15мин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2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E4" w:rsidTr="00A355E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ксерокопирования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лист,</w:t>
            </w: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страницу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расчету включая стоимость бумаги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2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E4" w:rsidTr="00A355E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платных кружков для взрослых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27,20,00:24х8 разх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,0х1,0х1.342х1.25х1,3615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263,62</w:t>
            </w:r>
          </w:p>
        </w:tc>
        <w:tc>
          <w:tcPr>
            <w:tcW w:w="2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E4" w:rsidTr="00A355E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131,81</w:t>
            </w:r>
          </w:p>
        </w:tc>
        <w:tc>
          <w:tcPr>
            <w:tcW w:w="2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E4" w:rsidTr="00A355E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клубных объединений по интересам для взрослых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2720,00:24р.д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4разх2.0х1.342х1.25х1.3:15 чел раз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131.81</w:t>
            </w:r>
          </w:p>
        </w:tc>
        <w:tc>
          <w:tcPr>
            <w:tcW w:w="2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E4" w:rsidTr="00A355E4">
        <w:tc>
          <w:tcPr>
            <w:tcW w:w="3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63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50%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65.90</w:t>
            </w:r>
          </w:p>
        </w:tc>
        <w:tc>
          <w:tcPr>
            <w:tcW w:w="2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E4" w:rsidTr="00A355E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семейных торжеств: сценарий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2720.00х12мес:1974 часх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.0х1.342х1.25х1.3х40час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2890.05</w:t>
            </w:r>
          </w:p>
        </w:tc>
        <w:tc>
          <w:tcPr>
            <w:tcW w:w="2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E4" w:rsidTr="00A355E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оформление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2720.00х12мес:1974 часх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.0х1.342х1.25х1.3х1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73.93</w:t>
            </w:r>
          </w:p>
        </w:tc>
        <w:tc>
          <w:tcPr>
            <w:tcW w:w="2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E4" w:rsidTr="00A355E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 с разработкой сценария и подбором музыкальных произведений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2720,00руб+1740.00рубх12мес:1974х1.342х1.25х1.3х1.18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139.81</w:t>
            </w:r>
          </w:p>
        </w:tc>
        <w:tc>
          <w:tcPr>
            <w:tcW w:w="2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E4" w:rsidTr="00A355E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помещений для проведения досуговых мероприятий собраний граждан совещаний и т.л.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заключенного договора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</w:t>
            </w:r>
          </w:p>
        </w:tc>
        <w:tc>
          <w:tcPr>
            <w:tcW w:w="2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5E4" w:rsidRDefault="00A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5E4" w:rsidRDefault="00A355E4" w:rsidP="00A355E4">
      <w:pPr>
        <w:rPr>
          <w:rFonts w:ascii="Times New Roman" w:hAnsi="Times New Roman" w:cs="Times New Roman"/>
          <w:sz w:val="24"/>
          <w:szCs w:val="24"/>
        </w:rPr>
      </w:pPr>
    </w:p>
    <w:p w:rsidR="00A355E4" w:rsidRDefault="00A355E4" w:rsidP="00A355E4">
      <w:pPr>
        <w:rPr>
          <w:rFonts w:ascii="Times New Roman" w:hAnsi="Times New Roman" w:cs="Times New Roman"/>
          <w:sz w:val="24"/>
          <w:szCs w:val="24"/>
        </w:rPr>
      </w:pPr>
    </w:p>
    <w:p w:rsidR="00A355E4" w:rsidRPr="00F345B7" w:rsidRDefault="00A355E4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A07" w:rsidRPr="00F345B7" w:rsidRDefault="00E35A0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A07" w:rsidRPr="00F345B7" w:rsidRDefault="00E35A07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73B" w:rsidRPr="00F345B7" w:rsidRDefault="00634E38" w:rsidP="00F3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5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673B" w:rsidRPr="00F345B7" w:rsidSect="00A35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69AD"/>
    <w:rsid w:val="00094102"/>
    <w:rsid w:val="000E7900"/>
    <w:rsid w:val="0010673B"/>
    <w:rsid w:val="001705E2"/>
    <w:rsid w:val="00181BE0"/>
    <w:rsid w:val="00250A61"/>
    <w:rsid w:val="002769AD"/>
    <w:rsid w:val="002D1B18"/>
    <w:rsid w:val="004949FF"/>
    <w:rsid w:val="00634E38"/>
    <w:rsid w:val="006E7454"/>
    <w:rsid w:val="00A355E4"/>
    <w:rsid w:val="00BD38B8"/>
    <w:rsid w:val="00C26EAE"/>
    <w:rsid w:val="00E35A07"/>
    <w:rsid w:val="00EB0D38"/>
    <w:rsid w:val="00F345B7"/>
    <w:rsid w:val="00F7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9AD"/>
    <w:pPr>
      <w:spacing w:after="0" w:line="240" w:lineRule="auto"/>
    </w:pPr>
  </w:style>
  <w:style w:type="table" w:styleId="a4">
    <w:name w:val="Table Grid"/>
    <w:basedOn w:val="a1"/>
    <w:uiPriority w:val="59"/>
    <w:rsid w:val="00A355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2015-10-31T03:44:00Z</dcterms:created>
  <dcterms:modified xsi:type="dcterms:W3CDTF">2016-02-03T03:53:00Z</dcterms:modified>
</cp:coreProperties>
</file>