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E1" w:rsidRDefault="009328E1" w:rsidP="009328E1">
      <w:r>
        <w:rPr>
          <w:noProof/>
        </w:rPr>
        <w:drawing>
          <wp:anchor distT="0" distB="0" distL="114300" distR="114300" simplePos="0" relativeHeight="251659264" behindDoc="1" locked="0" layoutInCell="1" allowOverlap="1" wp14:anchorId="3DBD20CB" wp14:editId="1B9FCFA2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9328E1" w:rsidRPr="009F6448" w:rsidRDefault="009328E1" w:rsidP="009328E1">
      <w:pPr>
        <w:jc w:val="center"/>
        <w:rPr>
          <w:b/>
          <w:sz w:val="28"/>
          <w:szCs w:val="28"/>
        </w:rPr>
      </w:pPr>
    </w:p>
    <w:p w:rsidR="009328E1" w:rsidRDefault="009328E1" w:rsidP="009328E1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9328E1" w:rsidRDefault="009328E1" w:rsidP="009328E1">
      <w:pPr>
        <w:jc w:val="center"/>
        <w:rPr>
          <w:b/>
          <w:sz w:val="28"/>
          <w:szCs w:val="28"/>
        </w:rPr>
      </w:pPr>
    </w:p>
    <w:p w:rsidR="009328E1" w:rsidRPr="00F9629F" w:rsidRDefault="009328E1" w:rsidP="009328E1">
      <w:pPr>
        <w:jc w:val="both"/>
      </w:pPr>
      <w:r w:rsidRPr="00F9629F">
        <w:t xml:space="preserve">12 января 2026г.                                          </w:t>
      </w:r>
      <w:r w:rsidR="00F9629F">
        <w:t xml:space="preserve">              </w:t>
      </w:r>
      <w:r w:rsidRPr="00F9629F">
        <w:t xml:space="preserve">                                                       №4</w:t>
      </w:r>
    </w:p>
    <w:p w:rsidR="009328E1" w:rsidRPr="00F9629F" w:rsidRDefault="009328E1" w:rsidP="009328E1">
      <w:pPr>
        <w:jc w:val="both"/>
      </w:pPr>
      <w:proofErr w:type="spellStart"/>
      <w:r w:rsidRPr="00F9629F">
        <w:t>г.Киренск</w:t>
      </w:r>
      <w:proofErr w:type="spellEnd"/>
    </w:p>
    <w:p w:rsidR="009328E1" w:rsidRDefault="009328E1" w:rsidP="009328E1">
      <w:pPr>
        <w:jc w:val="both"/>
        <w:rPr>
          <w:sz w:val="28"/>
          <w:szCs w:val="28"/>
        </w:rPr>
      </w:pPr>
    </w:p>
    <w:p w:rsidR="009328E1" w:rsidRDefault="009328E1" w:rsidP="009328E1">
      <w:r>
        <w:t>О порядке отбывания наказания в виде</w:t>
      </w:r>
    </w:p>
    <w:p w:rsidR="009328E1" w:rsidRDefault="00A95D0E" w:rsidP="009328E1">
      <w:r>
        <w:t>исправительных</w:t>
      </w:r>
      <w:bookmarkStart w:id="0" w:name="_GoBack"/>
      <w:bookmarkEnd w:id="0"/>
      <w:r w:rsidR="009328E1">
        <w:t xml:space="preserve"> работ на территории</w:t>
      </w:r>
    </w:p>
    <w:p w:rsidR="009328E1" w:rsidRDefault="009328E1" w:rsidP="009328E1">
      <w:r>
        <w:t>Киренского муниципального округа</w:t>
      </w:r>
    </w:p>
    <w:p w:rsidR="009328E1" w:rsidRDefault="009328E1" w:rsidP="009328E1"/>
    <w:p w:rsidR="009328E1" w:rsidRPr="009328E1" w:rsidRDefault="009328E1" w:rsidP="009328E1">
      <w:pPr>
        <w:pStyle w:val="a4"/>
        <w:shd w:val="clear" w:color="auto" w:fill="FFFFFF"/>
        <w:ind w:firstLine="284"/>
        <w:jc w:val="both"/>
      </w:pPr>
      <w:r>
        <w:tab/>
      </w:r>
      <w:r w:rsidRPr="009328E1">
        <w:t>В целях исполнения статьи 50 Уголовного кодекса Российской Федерации, главы 4 Уголовно-исполнительного кодекса Российской Федерации и по согласованию с уголовно-исправительной инспекцией, администрация</w:t>
      </w:r>
      <w:r w:rsidR="00346EB1">
        <w:t xml:space="preserve"> Киренского муниципального округа</w:t>
      </w:r>
    </w:p>
    <w:p w:rsidR="009328E1" w:rsidRDefault="009328E1" w:rsidP="009328E1"/>
    <w:p w:rsidR="009328E1" w:rsidRPr="002C5EC4" w:rsidRDefault="009328E1" w:rsidP="009328E1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9328E1" w:rsidRDefault="009328E1" w:rsidP="009328E1"/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>Утвердить Положение о порядке взаимодействия органов местного самоуправления с уголовно-исправительной инспекцией при отбывании осужденными наказания в виде исправительных работ на территории Кирен</w:t>
      </w:r>
      <w:r w:rsidR="00EB7F0A">
        <w:t>ского муниципального округа (приложение №1).</w:t>
      </w:r>
    </w:p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>Утвердить Положение о порядке отбывания наказания в виде исправительных работ на территории Кирен</w:t>
      </w:r>
      <w:r w:rsidR="00EB7F0A">
        <w:t>ского муниципального округа (приложение №2).</w:t>
      </w:r>
    </w:p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>Определить объекты, на которых осужденные исполняют наказание в виде исправительных работ согласно приговору суда (по согласию с руководителями учреждений, организаций, предприятий) (приложение №3)</w:t>
      </w:r>
      <w:r w:rsidR="00EB7F0A">
        <w:t>.</w:t>
      </w:r>
    </w:p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>Опубликовать настоящее постан</w:t>
      </w:r>
      <w:r w:rsidR="004F00E9">
        <w:t>овление в газете «Ленские Зори».</w:t>
      </w:r>
    </w:p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>Настоящее постановление вступает в зак</w:t>
      </w:r>
      <w:r w:rsidR="004F00E9">
        <w:t>онную силу с момента публикации.</w:t>
      </w:r>
    </w:p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 xml:space="preserve">Разместить настоящее постановление на официальном сайте администрации </w:t>
      </w:r>
      <w:r w:rsidR="00EB7F0A">
        <w:t>Киренс</w:t>
      </w:r>
      <w:r w:rsidR="00CD50EB">
        <w:t xml:space="preserve">кого муниципального округа </w:t>
      </w:r>
      <w:r w:rsidR="00CD50EB">
        <w:rPr>
          <w:lang w:val="en-US"/>
        </w:rPr>
        <w:t>https</w:t>
      </w:r>
      <w:r w:rsidR="00CD50EB">
        <w:t>://kirenskiy-okrug.mo38.ru/.</w:t>
      </w:r>
    </w:p>
    <w:p w:rsidR="009328E1" w:rsidRPr="009328E1" w:rsidRDefault="009328E1" w:rsidP="009328E1">
      <w:pPr>
        <w:pStyle w:val="a7"/>
        <w:numPr>
          <w:ilvl w:val="0"/>
          <w:numId w:val="1"/>
        </w:numPr>
        <w:jc w:val="both"/>
      </w:pPr>
      <w:r w:rsidRPr="009328E1">
        <w:t>Конт</w:t>
      </w:r>
      <w:r w:rsidR="00EB7F0A">
        <w:t>роль за исполнением настоящего п</w:t>
      </w:r>
      <w:r w:rsidRPr="009328E1">
        <w:t>остановления возложить на замести</w:t>
      </w:r>
      <w:r w:rsidR="00EB7F0A">
        <w:t>теля мэра-председателя комитета по городскому хозяйству.</w:t>
      </w:r>
    </w:p>
    <w:p w:rsidR="009328E1" w:rsidRDefault="009328E1" w:rsidP="009328E1"/>
    <w:p w:rsidR="009328E1" w:rsidRDefault="009328E1" w:rsidP="009328E1"/>
    <w:p w:rsidR="009328E1" w:rsidRDefault="009328E1" w:rsidP="009328E1"/>
    <w:p w:rsidR="009328E1" w:rsidRDefault="009328E1" w:rsidP="009328E1"/>
    <w:p w:rsidR="009328E1" w:rsidRPr="009F6448" w:rsidRDefault="009328E1" w:rsidP="009328E1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9328E1" w:rsidRDefault="009328E1" w:rsidP="009328E1"/>
    <w:p w:rsidR="009328E1" w:rsidRDefault="009328E1" w:rsidP="009328E1">
      <w:pPr>
        <w:rPr>
          <w:sz w:val="20"/>
          <w:szCs w:val="20"/>
        </w:rPr>
      </w:pPr>
    </w:p>
    <w:p w:rsidR="009328E1" w:rsidRDefault="009328E1" w:rsidP="009328E1">
      <w:pPr>
        <w:rPr>
          <w:sz w:val="20"/>
          <w:szCs w:val="20"/>
        </w:rPr>
      </w:pPr>
    </w:p>
    <w:p w:rsidR="00163415" w:rsidRDefault="00163415" w:rsidP="00163415">
      <w:pPr>
        <w:jc w:val="both"/>
        <w:rPr>
          <w:rFonts w:ascii="Arial" w:hAnsi="Arial" w:cs="Arial"/>
          <w:u w:val="single"/>
        </w:rPr>
      </w:pPr>
    </w:p>
    <w:p w:rsidR="00EB7F0A" w:rsidRDefault="00EB7F0A" w:rsidP="00163415">
      <w:pPr>
        <w:jc w:val="both"/>
        <w:rPr>
          <w:rFonts w:ascii="Arial" w:hAnsi="Arial" w:cs="Arial"/>
          <w:u w:val="single"/>
        </w:rPr>
      </w:pPr>
    </w:p>
    <w:p w:rsidR="00EB7F0A" w:rsidRDefault="00EB7F0A" w:rsidP="00163415">
      <w:pPr>
        <w:jc w:val="both"/>
        <w:rPr>
          <w:rFonts w:ascii="Arial" w:hAnsi="Arial" w:cs="Arial"/>
          <w:u w:val="single"/>
        </w:rPr>
      </w:pPr>
    </w:p>
    <w:p w:rsidR="00163415" w:rsidRDefault="00163415" w:rsidP="00163415">
      <w:pPr>
        <w:jc w:val="both"/>
        <w:rPr>
          <w:rFonts w:ascii="Arial" w:hAnsi="Arial" w:cs="Arial"/>
          <w:u w:val="single"/>
        </w:rPr>
      </w:pPr>
    </w:p>
    <w:p w:rsidR="00163415" w:rsidRDefault="00163415" w:rsidP="00163415">
      <w:pPr>
        <w:jc w:val="both"/>
        <w:rPr>
          <w:u w:val="single"/>
        </w:rPr>
      </w:pPr>
      <w:r w:rsidRPr="009328E1">
        <w:rPr>
          <w:u w:val="single"/>
        </w:rPr>
        <w:t>Согласовано:</w:t>
      </w:r>
    </w:p>
    <w:p w:rsidR="00EB7F0A" w:rsidRDefault="00EB7F0A" w:rsidP="00163415">
      <w:pPr>
        <w:jc w:val="both"/>
        <w:rPr>
          <w:u w:val="single"/>
        </w:rPr>
      </w:pPr>
    </w:p>
    <w:p w:rsidR="00EB7F0A" w:rsidRPr="00EB7F0A" w:rsidRDefault="00EB7F0A" w:rsidP="00163415">
      <w:pPr>
        <w:jc w:val="both"/>
      </w:pPr>
      <w:r w:rsidRPr="00EB7F0A">
        <w:t xml:space="preserve">Заместитель мэра                                                                                 </w:t>
      </w:r>
      <w:proofErr w:type="spellStart"/>
      <w:r w:rsidRPr="00EB7F0A">
        <w:t>М.А.Войтов</w:t>
      </w:r>
      <w:proofErr w:type="spellEnd"/>
    </w:p>
    <w:p w:rsidR="00163415" w:rsidRPr="009328E1" w:rsidRDefault="00163415" w:rsidP="00163415">
      <w:pPr>
        <w:jc w:val="both"/>
      </w:pPr>
    </w:p>
    <w:p w:rsidR="00163415" w:rsidRPr="009328E1" w:rsidRDefault="00163415" w:rsidP="00163415">
      <w:pPr>
        <w:jc w:val="both"/>
      </w:pPr>
      <w:r w:rsidRPr="009328E1">
        <w:t xml:space="preserve">Руководитель аппарата                                                      </w:t>
      </w:r>
      <w:r w:rsidR="009328E1">
        <w:t xml:space="preserve">                   </w:t>
      </w:r>
      <w:proofErr w:type="spellStart"/>
      <w:r w:rsidR="009328E1">
        <w:t>Н.А</w:t>
      </w:r>
      <w:r w:rsidR="00EB7F0A">
        <w:t>.Суржина</w:t>
      </w:r>
      <w:proofErr w:type="spellEnd"/>
    </w:p>
    <w:p w:rsidR="00163415" w:rsidRPr="009328E1" w:rsidRDefault="00163415" w:rsidP="00163415">
      <w:pPr>
        <w:jc w:val="both"/>
      </w:pPr>
    </w:p>
    <w:p w:rsidR="00163415" w:rsidRPr="009328E1" w:rsidRDefault="00346EB1" w:rsidP="00163415">
      <w:pPr>
        <w:jc w:val="both"/>
      </w:pPr>
      <w:r>
        <w:t>Начальник правового</w:t>
      </w:r>
      <w:r w:rsidR="00163415" w:rsidRPr="009328E1">
        <w:t xml:space="preserve"> отдела                                    </w:t>
      </w:r>
      <w:r w:rsidR="00EB7F0A">
        <w:t xml:space="preserve">            </w:t>
      </w:r>
      <w:r>
        <w:t xml:space="preserve">        </w:t>
      </w:r>
      <w:r w:rsidR="00EB7F0A">
        <w:t xml:space="preserve">        </w:t>
      </w:r>
      <w:proofErr w:type="spellStart"/>
      <w:r w:rsidR="00EB7F0A">
        <w:t>Е.В.Зырянов</w:t>
      </w:r>
      <w:proofErr w:type="spellEnd"/>
    </w:p>
    <w:p w:rsidR="00163415" w:rsidRPr="009328E1" w:rsidRDefault="00163415" w:rsidP="00163415">
      <w:pPr>
        <w:jc w:val="both"/>
      </w:pPr>
    </w:p>
    <w:p w:rsidR="00163415" w:rsidRPr="009328E1" w:rsidRDefault="00163415" w:rsidP="00EB7F0A">
      <w:pPr>
        <w:jc w:val="both"/>
      </w:pPr>
      <w:r w:rsidRPr="009328E1">
        <w:t xml:space="preserve">Начальник отдела </w:t>
      </w:r>
      <w:r w:rsidR="00EB7F0A">
        <w:t xml:space="preserve">благоустройства                                                     </w:t>
      </w:r>
      <w:proofErr w:type="spellStart"/>
      <w:r w:rsidR="00EB7F0A">
        <w:t>В.Н.Богорадникова</w:t>
      </w:r>
      <w:proofErr w:type="spellEnd"/>
    </w:p>
    <w:p w:rsidR="00163415" w:rsidRPr="009328E1" w:rsidRDefault="00163415" w:rsidP="00163415">
      <w:pPr>
        <w:ind w:left="4680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4680"/>
        <w:jc w:val="right"/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63415" w:rsidRDefault="00163415" w:rsidP="00163415">
      <w:pPr>
        <w:ind w:left="4680"/>
        <w:jc w:val="right"/>
        <w:rPr>
          <w:rFonts w:ascii="Arial" w:hAnsi="Arial" w:cs="Arial"/>
        </w:rPr>
      </w:pPr>
    </w:p>
    <w:p w:rsidR="00CD50EB" w:rsidRDefault="00CD50EB" w:rsidP="00163415">
      <w:pPr>
        <w:ind w:left="4680"/>
        <w:jc w:val="right"/>
        <w:rPr>
          <w:rFonts w:ascii="Arial" w:hAnsi="Arial" w:cs="Arial"/>
        </w:rPr>
      </w:pPr>
    </w:p>
    <w:p w:rsidR="00CD50EB" w:rsidRDefault="00CD50EB" w:rsidP="00163415">
      <w:pPr>
        <w:ind w:left="4680"/>
        <w:jc w:val="right"/>
        <w:rPr>
          <w:rFonts w:ascii="Arial" w:hAnsi="Arial" w:cs="Arial"/>
        </w:rPr>
      </w:pPr>
    </w:p>
    <w:p w:rsidR="00CD50EB" w:rsidRDefault="00CD50EB" w:rsidP="00163415">
      <w:pPr>
        <w:ind w:left="4680"/>
        <w:jc w:val="right"/>
        <w:rPr>
          <w:rFonts w:ascii="Arial" w:hAnsi="Arial" w:cs="Arial"/>
        </w:rPr>
      </w:pPr>
    </w:p>
    <w:p w:rsidR="00CD50EB" w:rsidRDefault="00CD50EB" w:rsidP="00163415">
      <w:pPr>
        <w:ind w:left="4680"/>
        <w:jc w:val="right"/>
        <w:rPr>
          <w:rFonts w:ascii="Arial" w:hAnsi="Arial" w:cs="Arial"/>
        </w:rPr>
      </w:pPr>
    </w:p>
    <w:p w:rsidR="00CD50EB" w:rsidRDefault="00CD50EB" w:rsidP="00163415">
      <w:pPr>
        <w:ind w:left="4680"/>
        <w:jc w:val="right"/>
        <w:rPr>
          <w:rFonts w:ascii="Arial" w:hAnsi="Arial" w:cs="Arial"/>
        </w:rPr>
      </w:pPr>
    </w:p>
    <w:p w:rsidR="00EB7F0A" w:rsidRDefault="00EB7F0A" w:rsidP="00163415">
      <w:pPr>
        <w:ind w:left="4680"/>
        <w:jc w:val="right"/>
        <w:rPr>
          <w:rFonts w:ascii="Arial" w:hAnsi="Arial" w:cs="Arial"/>
        </w:rPr>
      </w:pPr>
    </w:p>
    <w:p w:rsidR="00163415" w:rsidRPr="008A4D46" w:rsidRDefault="00163415" w:rsidP="00163415">
      <w:pPr>
        <w:ind w:left="4680"/>
        <w:jc w:val="right"/>
      </w:pPr>
      <w:r w:rsidRPr="008A4D46">
        <w:lastRenderedPageBreak/>
        <w:t>ПРИЛОЖЕНИЕ №1</w:t>
      </w:r>
    </w:p>
    <w:p w:rsidR="00163415" w:rsidRPr="008A4D46" w:rsidRDefault="00163415" w:rsidP="00163415">
      <w:pPr>
        <w:pStyle w:val="a5"/>
        <w:jc w:val="right"/>
        <w:rPr>
          <w:lang w:val="ru-RU"/>
        </w:rPr>
      </w:pPr>
      <w:r w:rsidRPr="008A4D46">
        <w:t>к постановлению</w:t>
      </w:r>
      <w:r w:rsidRPr="008A4D46">
        <w:rPr>
          <w:lang w:val="ru-RU"/>
        </w:rPr>
        <w:t xml:space="preserve"> администрации</w:t>
      </w:r>
      <w:r w:rsidRPr="008A4D46">
        <w:t xml:space="preserve"> Киренского </w:t>
      </w:r>
      <w:r w:rsidR="00EB7F0A" w:rsidRPr="008A4D46">
        <w:rPr>
          <w:lang w:val="ru-RU"/>
        </w:rPr>
        <w:t>муниципального округа</w:t>
      </w:r>
    </w:p>
    <w:p w:rsidR="00163415" w:rsidRPr="008A4D46" w:rsidRDefault="00163415" w:rsidP="00163415">
      <w:pPr>
        <w:pStyle w:val="a5"/>
        <w:jc w:val="right"/>
        <w:rPr>
          <w:color w:val="333333"/>
          <w:lang w:val="ru-RU"/>
        </w:rPr>
      </w:pPr>
      <w:r w:rsidRPr="008A4D46">
        <w:t>от</w:t>
      </w:r>
      <w:r w:rsidRPr="008A4D46">
        <w:rPr>
          <w:lang w:val="ru-RU"/>
        </w:rPr>
        <w:t xml:space="preserve"> 1</w:t>
      </w:r>
      <w:r w:rsidR="00EB7F0A" w:rsidRPr="008A4D46">
        <w:rPr>
          <w:lang w:val="ru-RU"/>
        </w:rPr>
        <w:t>2</w:t>
      </w:r>
      <w:r w:rsidRPr="008A4D46">
        <w:rPr>
          <w:lang w:val="ru-RU"/>
        </w:rPr>
        <w:t>.01.202</w:t>
      </w:r>
      <w:r w:rsidR="00EB7F0A" w:rsidRPr="008A4D46">
        <w:rPr>
          <w:lang w:val="ru-RU"/>
        </w:rPr>
        <w:t>6</w:t>
      </w:r>
      <w:r w:rsidRPr="008A4D46">
        <w:rPr>
          <w:lang w:val="ru-RU"/>
        </w:rPr>
        <w:t>г.</w:t>
      </w:r>
      <w:r w:rsidRPr="008A4D46">
        <w:t xml:space="preserve">  №</w:t>
      </w:r>
      <w:r w:rsidR="00EB7F0A" w:rsidRPr="008A4D46">
        <w:rPr>
          <w:lang w:val="ru-RU"/>
        </w:rPr>
        <w:t>4</w:t>
      </w:r>
    </w:p>
    <w:p w:rsidR="00163415" w:rsidRDefault="00163415" w:rsidP="00163415">
      <w:pPr>
        <w:pStyle w:val="a4"/>
        <w:spacing w:line="348" w:lineRule="atLeast"/>
        <w:jc w:val="right"/>
        <w:rPr>
          <w:rFonts w:ascii="Arial" w:hAnsi="Arial" w:cs="Arial"/>
          <w:color w:val="333333"/>
        </w:rPr>
      </w:pPr>
    </w:p>
    <w:p w:rsidR="00163415" w:rsidRDefault="00163415" w:rsidP="00163415">
      <w:pPr>
        <w:pStyle w:val="a4"/>
        <w:spacing w:line="348" w:lineRule="atLeast"/>
        <w:jc w:val="center"/>
        <w:rPr>
          <w:rFonts w:ascii="Arial" w:hAnsi="Arial" w:cs="Arial"/>
          <w:color w:val="333333"/>
        </w:rPr>
      </w:pPr>
    </w:p>
    <w:p w:rsidR="00163415" w:rsidRPr="008A4D46" w:rsidRDefault="00163415" w:rsidP="00163415">
      <w:pPr>
        <w:pStyle w:val="a4"/>
        <w:spacing w:line="348" w:lineRule="atLeast"/>
        <w:jc w:val="center"/>
        <w:rPr>
          <w:color w:val="333333"/>
        </w:rPr>
      </w:pPr>
      <w:r w:rsidRPr="008A4D46">
        <w:rPr>
          <w:rStyle w:val="a8"/>
          <w:color w:val="333333"/>
        </w:rPr>
        <w:t>Положение</w:t>
      </w:r>
    </w:p>
    <w:p w:rsidR="00163415" w:rsidRPr="008A4D46" w:rsidRDefault="00163415" w:rsidP="00163415">
      <w:pPr>
        <w:pStyle w:val="a4"/>
        <w:spacing w:line="348" w:lineRule="atLeast"/>
        <w:jc w:val="center"/>
        <w:rPr>
          <w:rStyle w:val="a8"/>
        </w:rPr>
      </w:pPr>
      <w:r w:rsidRPr="008A4D46">
        <w:rPr>
          <w:rStyle w:val="a8"/>
          <w:color w:val="333333"/>
        </w:rPr>
        <w:t>о порядке взаимодействия органов местного самоуправления с уголовно-исполнительной инспекцией при отбывании осужденными наказания в виде исправительных работ на территории Кирен</w:t>
      </w:r>
      <w:r w:rsidR="00EB7F0A" w:rsidRPr="008A4D46">
        <w:rPr>
          <w:rStyle w:val="a8"/>
          <w:color w:val="333333"/>
        </w:rPr>
        <w:t>ского муниципального округа</w:t>
      </w:r>
    </w:p>
    <w:p w:rsidR="00163415" w:rsidRPr="008A4D46" w:rsidRDefault="00163415" w:rsidP="00163415">
      <w:pPr>
        <w:pStyle w:val="a4"/>
        <w:spacing w:line="348" w:lineRule="atLeast"/>
        <w:jc w:val="center"/>
      </w:pPr>
    </w:p>
    <w:p w:rsidR="00163415" w:rsidRPr="008A4D46" w:rsidRDefault="00163415" w:rsidP="00163415">
      <w:pPr>
        <w:pStyle w:val="a4"/>
        <w:spacing w:line="348" w:lineRule="atLeast"/>
        <w:ind w:firstLine="708"/>
        <w:jc w:val="both"/>
        <w:rPr>
          <w:color w:val="333333"/>
        </w:rPr>
      </w:pPr>
      <w:r w:rsidRPr="008A4D46">
        <w:rPr>
          <w:color w:val="333333"/>
        </w:rPr>
        <w:t xml:space="preserve">Настоящее Положение разработано в соответствии с Уголовным и Уголовно-исполнительным кодексами Российской Федерации и призвано урегулировать отношения между администрацией Киренского </w:t>
      </w:r>
      <w:r w:rsidR="00EB7F0A" w:rsidRPr="008A4D46">
        <w:rPr>
          <w:color w:val="333333"/>
        </w:rPr>
        <w:t>муниципального округа</w:t>
      </w:r>
      <w:r w:rsidRPr="008A4D46">
        <w:rPr>
          <w:color w:val="333333"/>
        </w:rPr>
        <w:t xml:space="preserve"> (далее – администрация муниципального образования) и филиалом по Киренскому району ФКУ УИИ ГУФСИ России по ИО (далее – Инспекция) при определении предприятий, учреждений и организаций для использования на них труда граждан, осужденных к отбыванию наказаний в виде исправительных работ.</w:t>
      </w:r>
    </w:p>
    <w:p w:rsidR="00163415" w:rsidRPr="008A4D46" w:rsidRDefault="00163415" w:rsidP="00163415">
      <w:pPr>
        <w:pStyle w:val="a4"/>
        <w:spacing w:line="348" w:lineRule="atLeast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jc w:val="center"/>
        <w:rPr>
          <w:color w:val="333333"/>
        </w:rPr>
      </w:pPr>
      <w:r w:rsidRPr="008A4D46">
        <w:rPr>
          <w:rStyle w:val="a8"/>
          <w:color w:val="333333"/>
        </w:rPr>
        <w:t>1.</w:t>
      </w:r>
      <w:r w:rsidRPr="008A4D46">
        <w:rPr>
          <w:rStyle w:val="a8"/>
          <w:color w:val="333333"/>
        </w:rPr>
        <w:tab/>
        <w:t>Общее положение</w:t>
      </w:r>
    </w:p>
    <w:p w:rsidR="00163415" w:rsidRPr="008A4D46" w:rsidRDefault="00163415" w:rsidP="00163415">
      <w:pPr>
        <w:pStyle w:val="a4"/>
        <w:spacing w:line="348" w:lineRule="atLeast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1.</w:t>
      </w:r>
      <w:r w:rsidRPr="008A4D46">
        <w:rPr>
          <w:color w:val="333333"/>
        </w:rPr>
        <w:tab/>
        <w:t>Исправительные работы являются мерой уголовного наказания осужденных граждан, заключаются в трудоустройстве осужденного, не имеющего основного места работы, на предприятиях, в учреждениях и организациях (далее – Объекты), независимо от организационно-правовой формы, в районе места жительства осужденного.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1.1</w:t>
      </w:r>
      <w:r w:rsidRPr="008A4D46">
        <w:rPr>
          <w:color w:val="333333"/>
        </w:rPr>
        <w:tab/>
        <w:t>Настоящее Положение призвано обеспечить: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- порядок взаимодействия сторон по определению Объектов для отбывания наказания граждан, осужденных к обязательным или исправительным работам;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- оптимальное использование труда лиц, осужденных к отбыванию наказания в виде обязательных или исправительных работ;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- качественное выполнение осужденными возложенной на них трудовой повинности;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- регулирование деятельности Объектов в процессе использования труда указанных граждан.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jc w:val="center"/>
        <w:rPr>
          <w:color w:val="333333"/>
        </w:rPr>
      </w:pPr>
      <w:r w:rsidRPr="008A4D46">
        <w:rPr>
          <w:rStyle w:val="a8"/>
          <w:color w:val="333333"/>
        </w:rPr>
        <w:t>2.</w:t>
      </w:r>
      <w:r w:rsidRPr="008A4D46">
        <w:rPr>
          <w:rStyle w:val="a8"/>
          <w:color w:val="333333"/>
        </w:rPr>
        <w:tab/>
        <w:t>Порядок определения Объектов и трудоустройства на них граждан, осужденных к исправительным работам</w:t>
      </w:r>
    </w:p>
    <w:p w:rsidR="00163415" w:rsidRPr="008A4D46" w:rsidRDefault="00163415" w:rsidP="00163415">
      <w:pPr>
        <w:pStyle w:val="a4"/>
        <w:spacing w:line="348" w:lineRule="atLeast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2.1.</w:t>
      </w:r>
      <w:r w:rsidRPr="008A4D46">
        <w:rPr>
          <w:color w:val="333333"/>
        </w:rPr>
        <w:tab/>
        <w:t>Определение Объектов для трудоустройства на них граждан, осужденных к отбыванию исправительных работ, осуществляется в соответствии с настоящим Положением и на основании издаваемого админ</w:t>
      </w:r>
      <w:r w:rsidR="00EB7F0A" w:rsidRPr="008A4D46">
        <w:rPr>
          <w:color w:val="333333"/>
        </w:rPr>
        <w:t>истрацией муниципального округа</w:t>
      </w:r>
      <w:r w:rsidRPr="008A4D46">
        <w:rPr>
          <w:color w:val="333333"/>
        </w:rPr>
        <w:t xml:space="preserve"> постановления, в котором помимо самих Объектов определяются характер работы, численность рабочих мест для осужденных к исправительным работам, должностные лица, ответственные за организацию работ. Проект указанного постановления </w:t>
      </w:r>
      <w:r w:rsidRPr="008A4D46">
        <w:rPr>
          <w:color w:val="333333"/>
        </w:rPr>
        <w:lastRenderedPageBreak/>
        <w:t>администрации муниципа</w:t>
      </w:r>
      <w:r w:rsidR="00EB7F0A" w:rsidRPr="008A4D46">
        <w:rPr>
          <w:color w:val="333333"/>
        </w:rPr>
        <w:t>льного округа</w:t>
      </w:r>
      <w:r w:rsidRPr="008A4D46">
        <w:rPr>
          <w:color w:val="333333"/>
        </w:rPr>
        <w:t xml:space="preserve"> в обязательном порядке направляется в Инспекцию для согласования.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2.2.</w:t>
      </w:r>
      <w:r w:rsidRPr="008A4D46">
        <w:rPr>
          <w:color w:val="333333"/>
        </w:rPr>
        <w:tab/>
        <w:t>Осужденные к отбыванию исправительных работ направляются на Объекты Инспекцией.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2.3.</w:t>
      </w:r>
      <w:r w:rsidRPr="008A4D46">
        <w:rPr>
          <w:color w:val="333333"/>
        </w:rPr>
        <w:tab/>
        <w:t>Руководители объектов трудоустраивают осужденных к исправительным работам граждан на соответствующий срок и в порядке, установленном действующим трудовым законодательством.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2.4.</w:t>
      </w:r>
      <w:r w:rsidRPr="008A4D46">
        <w:rPr>
          <w:color w:val="333333"/>
        </w:rPr>
        <w:tab/>
        <w:t>На руководство Объекта, на котором работает осужденный к исправительным работам, возлагается: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 xml:space="preserve"> - осуществление контроля за соблюдением лицом, отбывающим наказание, правил внутреннего распорядка, качественного и своевременного выполнения порученной работы, условий отбывания наказания;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 xml:space="preserve"> - правильное и своевременное производство удержаний из заработной платы осужденного и перечисление сумм удержаний в установленном порядке;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 xml:space="preserve"> - содействие Инспекции в проведении воспитательной работы с осужденными;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 xml:space="preserve"> - уведомление Инспекции о примененных к осужденному мерах поощрения или взыскания об уклонении его отбывания наказания, а также предварительное уведомление о необходимости перевода, осужденного на другую должность или его увольнении.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2.5.</w:t>
      </w:r>
      <w:r w:rsidRPr="008A4D46">
        <w:rPr>
          <w:color w:val="333333"/>
        </w:rPr>
        <w:tab/>
        <w:t>Руководство Объекта трудоустраивает гражданина, направленного для отбывания исправительных работ, Инспекция информирует администр</w:t>
      </w:r>
      <w:r w:rsidR="00EB7F0A" w:rsidRPr="008A4D46">
        <w:rPr>
          <w:color w:val="333333"/>
        </w:rPr>
        <w:t>ацию муниципального округа.</w:t>
      </w:r>
    </w:p>
    <w:p w:rsidR="00163415" w:rsidRPr="008A4D46" w:rsidRDefault="00163415" w:rsidP="00163415">
      <w:pPr>
        <w:pStyle w:val="a4"/>
        <w:spacing w:line="348" w:lineRule="atLeast"/>
        <w:ind w:left="142" w:hanging="142"/>
        <w:jc w:val="both"/>
        <w:rPr>
          <w:color w:val="333333"/>
        </w:rPr>
      </w:pPr>
      <w:r w:rsidRPr="008A4D46">
        <w:rPr>
          <w:color w:val="333333"/>
        </w:rPr>
        <w:t>2.6.</w:t>
      </w:r>
      <w:r w:rsidRPr="008A4D46">
        <w:rPr>
          <w:color w:val="333333"/>
        </w:rPr>
        <w:tab/>
        <w:t>В случае возникновения необходимости в использовании труда осужденного на другом Объекте по согласованию с Инспекцией он может быть трудоустроен на этот Объект на оставшийся срок отбывания наказания.</w:t>
      </w:r>
    </w:p>
    <w:p w:rsidR="00163415" w:rsidRPr="008A4D46" w:rsidRDefault="00163415" w:rsidP="00163415">
      <w:pPr>
        <w:pStyle w:val="a4"/>
        <w:spacing w:line="348" w:lineRule="atLeast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jc w:val="both"/>
        <w:rPr>
          <w:color w:val="333333"/>
        </w:rPr>
      </w:pPr>
      <w:r w:rsidRPr="008A4D46">
        <w:rPr>
          <w:color w:val="333333"/>
        </w:rPr>
        <w:t> </w:t>
      </w:r>
    </w:p>
    <w:p w:rsidR="00163415" w:rsidRPr="008A4D46" w:rsidRDefault="00163415" w:rsidP="00163415">
      <w:pPr>
        <w:pStyle w:val="a4"/>
        <w:spacing w:line="348" w:lineRule="atLeast"/>
        <w:jc w:val="both"/>
      </w:pPr>
      <w:r w:rsidRPr="008A4D46">
        <w:rPr>
          <w:color w:val="333333"/>
        </w:rPr>
        <w:t> </w:t>
      </w:r>
      <w:r w:rsidRPr="008A4D46">
        <w:rPr>
          <w:color w:val="333333"/>
        </w:rPr>
        <w:tab/>
      </w:r>
      <w:r w:rsidRPr="008A4D46">
        <w:rPr>
          <w:color w:val="333333"/>
        </w:rPr>
        <w:tab/>
      </w:r>
      <w:r w:rsidRPr="008A4D46">
        <w:rPr>
          <w:color w:val="333333"/>
        </w:rPr>
        <w:tab/>
      </w:r>
      <w:r w:rsidRPr="008A4D46">
        <w:rPr>
          <w:color w:val="333333"/>
        </w:rPr>
        <w:tab/>
      </w:r>
      <w:r w:rsidRPr="008A4D46">
        <w:rPr>
          <w:color w:val="333333"/>
        </w:rPr>
        <w:tab/>
      </w:r>
      <w:r w:rsidRPr="008A4D46">
        <w:rPr>
          <w:color w:val="333333"/>
        </w:rPr>
        <w:tab/>
      </w: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  <w:rPr>
          <w:rFonts w:ascii="Arial" w:hAnsi="Arial" w:cs="Arial"/>
        </w:rPr>
      </w:pPr>
    </w:p>
    <w:p w:rsidR="00163415" w:rsidRDefault="00163415" w:rsidP="00163415">
      <w:pPr>
        <w:ind w:firstLine="708"/>
      </w:pPr>
    </w:p>
    <w:p w:rsidR="00163415" w:rsidRDefault="00163415" w:rsidP="00163415">
      <w:r>
        <w:t xml:space="preserve">                                                            </w:t>
      </w:r>
    </w:p>
    <w:p w:rsidR="00163415" w:rsidRDefault="00163415" w:rsidP="00163415">
      <w:pPr>
        <w:jc w:val="right"/>
        <w:rPr>
          <w:rFonts w:ascii="Arial" w:hAnsi="Arial" w:cs="Arial"/>
        </w:rPr>
      </w:pPr>
    </w:p>
    <w:p w:rsidR="00163415" w:rsidRDefault="00163415" w:rsidP="00163415">
      <w:pPr>
        <w:jc w:val="right"/>
        <w:rPr>
          <w:rFonts w:ascii="Arial" w:hAnsi="Arial" w:cs="Arial"/>
        </w:rPr>
      </w:pPr>
    </w:p>
    <w:p w:rsidR="00163415" w:rsidRDefault="008A4D46" w:rsidP="008A4D46">
      <w:pPr>
        <w:tabs>
          <w:tab w:val="left" w:pos="77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8A4D46" w:rsidRDefault="008A4D46" w:rsidP="008A4D46">
      <w:pPr>
        <w:tabs>
          <w:tab w:val="left" w:pos="7751"/>
        </w:tabs>
        <w:rPr>
          <w:rFonts w:ascii="Arial" w:hAnsi="Arial" w:cs="Arial"/>
        </w:rPr>
      </w:pPr>
    </w:p>
    <w:p w:rsidR="00163415" w:rsidRPr="008A4D46" w:rsidRDefault="00163415" w:rsidP="00163415">
      <w:pPr>
        <w:jc w:val="right"/>
      </w:pPr>
    </w:p>
    <w:p w:rsidR="00163415" w:rsidRPr="008A4D46" w:rsidRDefault="00163415" w:rsidP="00163415">
      <w:pPr>
        <w:jc w:val="right"/>
      </w:pPr>
      <w:r w:rsidRPr="008A4D46">
        <w:lastRenderedPageBreak/>
        <w:t>ПРИЛОЖЕНИЕ №2</w:t>
      </w:r>
    </w:p>
    <w:p w:rsidR="00163415" w:rsidRPr="008A4D46" w:rsidRDefault="00163415" w:rsidP="00163415">
      <w:pPr>
        <w:pStyle w:val="a5"/>
        <w:jc w:val="right"/>
        <w:rPr>
          <w:lang w:val="ru-RU"/>
        </w:rPr>
      </w:pPr>
      <w:r w:rsidRPr="008A4D46">
        <w:t xml:space="preserve">к постановлению </w:t>
      </w:r>
      <w:r w:rsidRPr="008A4D46">
        <w:rPr>
          <w:lang w:val="ru-RU"/>
        </w:rPr>
        <w:t>администрации</w:t>
      </w:r>
      <w:r w:rsidRPr="008A4D46">
        <w:t xml:space="preserve"> Киренского </w:t>
      </w:r>
      <w:r w:rsidR="00EB7F0A" w:rsidRPr="008A4D46">
        <w:rPr>
          <w:lang w:val="ru-RU"/>
        </w:rPr>
        <w:t>муниципального округа</w:t>
      </w:r>
    </w:p>
    <w:p w:rsidR="00163415" w:rsidRPr="008A4D46" w:rsidRDefault="00163415" w:rsidP="00163415">
      <w:pPr>
        <w:pStyle w:val="a5"/>
        <w:jc w:val="right"/>
        <w:rPr>
          <w:lang w:val="ru-RU"/>
        </w:rPr>
      </w:pPr>
      <w:r w:rsidRPr="008A4D46">
        <w:t>от</w:t>
      </w:r>
      <w:r w:rsidRPr="008A4D46">
        <w:rPr>
          <w:lang w:val="ru-RU"/>
        </w:rPr>
        <w:t xml:space="preserve"> 1</w:t>
      </w:r>
      <w:r w:rsidR="00EB7F0A" w:rsidRPr="008A4D46">
        <w:rPr>
          <w:lang w:val="ru-RU"/>
        </w:rPr>
        <w:t>2</w:t>
      </w:r>
      <w:r w:rsidRPr="008A4D46">
        <w:rPr>
          <w:lang w:val="ru-RU"/>
        </w:rPr>
        <w:t>.01.</w:t>
      </w:r>
      <w:r w:rsidRPr="008A4D46">
        <w:t>20</w:t>
      </w:r>
      <w:r w:rsidRPr="008A4D46">
        <w:rPr>
          <w:lang w:val="ru-RU"/>
        </w:rPr>
        <w:t>2</w:t>
      </w:r>
      <w:r w:rsidR="00EB7F0A" w:rsidRPr="008A4D46">
        <w:rPr>
          <w:lang w:val="ru-RU"/>
        </w:rPr>
        <w:t>6</w:t>
      </w:r>
      <w:r w:rsidRPr="008A4D46">
        <w:rPr>
          <w:lang w:val="ru-RU"/>
        </w:rPr>
        <w:t xml:space="preserve"> </w:t>
      </w:r>
      <w:r w:rsidRPr="008A4D46">
        <w:t>г. №</w:t>
      </w:r>
      <w:r w:rsidR="00EB7F0A" w:rsidRPr="008A4D46">
        <w:rPr>
          <w:lang w:val="ru-RU"/>
        </w:rPr>
        <w:t>4</w:t>
      </w:r>
      <w:r w:rsidRPr="008A4D46">
        <w:t xml:space="preserve"> </w:t>
      </w:r>
      <w:r w:rsidRPr="008A4D46">
        <w:rPr>
          <w:lang w:val="ru-RU"/>
        </w:rPr>
        <w:t xml:space="preserve">  </w:t>
      </w:r>
    </w:p>
    <w:p w:rsidR="00163415" w:rsidRPr="008A4D46" w:rsidRDefault="00163415" w:rsidP="00163415">
      <w:pPr>
        <w:pStyle w:val="a5"/>
        <w:rPr>
          <w:b/>
          <w:lang w:val="ru-RU"/>
        </w:rPr>
      </w:pPr>
      <w:r w:rsidRPr="008A4D46">
        <w:rPr>
          <w:b/>
          <w:lang w:val="ru-RU"/>
        </w:rPr>
        <w:t>Положение</w:t>
      </w:r>
    </w:p>
    <w:p w:rsidR="00163415" w:rsidRPr="008A4D46" w:rsidRDefault="00163415" w:rsidP="00163415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8A4D46">
        <w:rPr>
          <w:sz w:val="24"/>
          <w:szCs w:val="24"/>
        </w:rPr>
        <w:t>о порядке отбывания в виде исправительных работ на территории Кирен</w:t>
      </w:r>
      <w:r w:rsidR="00EB7F0A" w:rsidRPr="008A4D46">
        <w:rPr>
          <w:sz w:val="24"/>
          <w:szCs w:val="24"/>
        </w:rPr>
        <w:t>ского муниципального округа</w:t>
      </w:r>
    </w:p>
    <w:p w:rsidR="00163415" w:rsidRPr="008A4D46" w:rsidRDefault="00163415" w:rsidP="00163415">
      <w:pPr>
        <w:pStyle w:val="3"/>
        <w:spacing w:before="0" w:beforeAutospacing="0" w:after="0" w:afterAutospacing="0"/>
        <w:ind w:firstLine="708"/>
        <w:jc w:val="center"/>
        <w:rPr>
          <w:sz w:val="24"/>
          <w:szCs w:val="24"/>
        </w:rPr>
      </w:pPr>
    </w:p>
    <w:p w:rsidR="00163415" w:rsidRPr="008A4D46" w:rsidRDefault="00163415" w:rsidP="00163415">
      <w:pPr>
        <w:pStyle w:val="3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8A4D46">
        <w:rPr>
          <w:b w:val="0"/>
          <w:sz w:val="24"/>
          <w:szCs w:val="24"/>
        </w:rPr>
        <w:t xml:space="preserve">1. Настоящее Положение о порядке отбывания осужденными наказания в виде исправительных работ (далее - Положение) разработано в соответствии со </w:t>
      </w:r>
      <w:hyperlink r:id="rId6" w:history="1">
        <w:r w:rsidRPr="008A4D46">
          <w:rPr>
            <w:rStyle w:val="a3"/>
            <w:b w:val="0"/>
            <w:sz w:val="24"/>
            <w:szCs w:val="24"/>
          </w:rPr>
          <w:t>статьями 50,</w:t>
        </w:r>
      </w:hyperlink>
      <w:r w:rsidRPr="008A4D46">
        <w:rPr>
          <w:b w:val="0"/>
          <w:sz w:val="24"/>
          <w:szCs w:val="24"/>
        </w:rPr>
        <w:t xml:space="preserve"> </w:t>
      </w:r>
      <w:hyperlink r:id="rId7" w:history="1">
        <w:r w:rsidRPr="008A4D46">
          <w:rPr>
            <w:rStyle w:val="a3"/>
            <w:b w:val="0"/>
            <w:sz w:val="24"/>
            <w:szCs w:val="24"/>
          </w:rPr>
          <w:t>72,</w:t>
        </w:r>
      </w:hyperlink>
      <w:r w:rsidRPr="008A4D46">
        <w:rPr>
          <w:b w:val="0"/>
          <w:sz w:val="24"/>
          <w:szCs w:val="24"/>
        </w:rPr>
        <w:t xml:space="preserve"> </w:t>
      </w:r>
      <w:hyperlink r:id="rId8" w:history="1">
        <w:r w:rsidRPr="008A4D46">
          <w:rPr>
            <w:rStyle w:val="a3"/>
            <w:b w:val="0"/>
            <w:sz w:val="24"/>
            <w:szCs w:val="24"/>
          </w:rPr>
          <w:t>81</w:t>
        </w:r>
      </w:hyperlink>
      <w:r w:rsidRPr="008A4D46">
        <w:rPr>
          <w:b w:val="0"/>
          <w:sz w:val="24"/>
          <w:szCs w:val="24"/>
        </w:rPr>
        <w:t xml:space="preserve"> Уголовного кодекса РФ, статьями 107, 108, 399 Уголовно-процессуального кодекса РФ, </w:t>
      </w:r>
      <w:hyperlink r:id="rId9" w:history="1">
        <w:r w:rsidRPr="008A4D46">
          <w:rPr>
            <w:rStyle w:val="a3"/>
            <w:b w:val="0"/>
            <w:sz w:val="24"/>
            <w:szCs w:val="24"/>
          </w:rPr>
          <w:t>статьями 23,</w:t>
        </w:r>
      </w:hyperlink>
      <w:r w:rsidRPr="008A4D46">
        <w:rPr>
          <w:b w:val="0"/>
          <w:sz w:val="24"/>
          <w:szCs w:val="24"/>
        </w:rPr>
        <w:t xml:space="preserve"> </w:t>
      </w:r>
      <w:hyperlink r:id="rId10" w:history="1">
        <w:r w:rsidRPr="008A4D46">
          <w:rPr>
            <w:rStyle w:val="a3"/>
            <w:b w:val="0"/>
            <w:sz w:val="24"/>
            <w:szCs w:val="24"/>
          </w:rPr>
          <w:t>39-40,</w:t>
        </w:r>
      </w:hyperlink>
      <w:r w:rsidRPr="008A4D46">
        <w:rPr>
          <w:b w:val="0"/>
          <w:sz w:val="24"/>
          <w:szCs w:val="24"/>
        </w:rPr>
        <w:t xml:space="preserve"> 42-44, 46, </w:t>
      </w:r>
      <w:hyperlink r:id="rId11" w:history="1">
        <w:r w:rsidRPr="008A4D46">
          <w:rPr>
            <w:rStyle w:val="a3"/>
            <w:b w:val="0"/>
            <w:sz w:val="24"/>
            <w:szCs w:val="24"/>
          </w:rPr>
          <w:t>173,</w:t>
        </w:r>
      </w:hyperlink>
      <w:r w:rsidRPr="008A4D46">
        <w:rPr>
          <w:b w:val="0"/>
          <w:sz w:val="24"/>
          <w:szCs w:val="24"/>
        </w:rPr>
        <w:t xml:space="preserve"> </w:t>
      </w:r>
      <w:hyperlink r:id="rId12" w:history="1">
        <w:r w:rsidRPr="008A4D46">
          <w:rPr>
            <w:rStyle w:val="a3"/>
            <w:b w:val="0"/>
            <w:sz w:val="24"/>
            <w:szCs w:val="24"/>
          </w:rPr>
          <w:t>175</w:t>
        </w:r>
      </w:hyperlink>
      <w:r w:rsidRPr="008A4D46">
        <w:rPr>
          <w:b w:val="0"/>
          <w:sz w:val="24"/>
          <w:szCs w:val="24"/>
        </w:rPr>
        <w:t xml:space="preserve"> Уголовно-исполнительного кодекса РФ, статьями </w:t>
      </w:r>
      <w:hyperlink r:id="rId13" w:history="1">
        <w:r w:rsidRPr="008A4D46">
          <w:rPr>
            <w:rStyle w:val="a3"/>
            <w:b w:val="0"/>
            <w:sz w:val="24"/>
            <w:szCs w:val="24"/>
          </w:rPr>
          <w:t>59,</w:t>
        </w:r>
      </w:hyperlink>
      <w:r w:rsidRPr="008A4D46">
        <w:rPr>
          <w:b w:val="0"/>
          <w:sz w:val="24"/>
          <w:szCs w:val="24"/>
        </w:rPr>
        <w:t xml:space="preserve"> </w:t>
      </w:r>
      <w:hyperlink r:id="rId14" w:history="1">
        <w:r w:rsidRPr="008A4D46">
          <w:rPr>
            <w:rStyle w:val="a3"/>
            <w:b w:val="0"/>
            <w:sz w:val="24"/>
            <w:szCs w:val="24"/>
          </w:rPr>
          <w:t>138</w:t>
        </w:r>
      </w:hyperlink>
      <w:r w:rsidRPr="008A4D46">
        <w:rPr>
          <w:b w:val="0"/>
          <w:sz w:val="24"/>
          <w:szCs w:val="24"/>
        </w:rPr>
        <w:t xml:space="preserve"> Трудового кодекса РФ, </w:t>
      </w:r>
      <w:hyperlink r:id="rId15" w:history="1">
        <w:r w:rsidRPr="008A4D46">
          <w:rPr>
            <w:rStyle w:val="a3"/>
            <w:b w:val="0"/>
            <w:sz w:val="24"/>
            <w:szCs w:val="24"/>
          </w:rPr>
          <w:t>приказом</w:t>
        </w:r>
      </w:hyperlink>
      <w:r w:rsidRPr="008A4D46">
        <w:rPr>
          <w:b w:val="0"/>
          <w:sz w:val="24"/>
          <w:szCs w:val="24"/>
        </w:rPr>
        <w:t xml:space="preserve"> Минюста от 20.05.2009 N 142 "Об утверждении инструкции о порядке исполнения наказаний и мер уголовно-правового характера без изоляции от общества".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2. Положение определяет порядок отбывания осужденными наказания в виде исправительных работ и распространяется на организации и предприятия, которые в соответствии с настоящим положением входят в перечень объектов, определенных для отбывания осужденными наказаний в виде исправительных работ по месту жительства осужденного, установленных Приложением №3 к настоящему Положению.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3. Основанием для возникновения правоотношений, регулируемых Положением, является приговор (определение, постановление) суда.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4. Копия приговора (определения, постановления) суда направляется в Организацию, в которой осужденный будет отбывать наказание, Уголовно-исправительной инспекцией, а также извещение и бланк расчетных сведений.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5. Организация, в которую направлен осужденный для отбывания наказания в виде исправительных работ, не может отказать в трудоустройстве осужденного по неуважительной причине, а также по причине отсутствия вакантных мест.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Организация обязана иметь определенное число вакантных мест для трудоустройства осужденных к отбыванию наказания в виде исправительных работ и не вправе заключать трудовые договоры с другими лицами.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6. С осужденным заключается трудовой договор на период, установленный приговором суда, для отбывания наказания в виде исправительных работ.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7. В период отбывания исправительных работ осужденному запрещается увольнение с работы по собственному желанию без разрешения Инспекции в письменной форме.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8. Вопрос об изменении места отбывания осужденным исправительных работ решается Инспекцией по согласованию с администрацие</w:t>
      </w:r>
      <w:r w:rsidR="008A4D46" w:rsidRPr="008A4D46">
        <w:t>й Киренского муниципального округа.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9. Организация обязана в период отбывания исправительных работ предоставлять осужденному ежегодный оплачиваемый отпуск продолжительностью 18 рабочих дней по согласованию с Инспекцией. Другие виды отпусков, предусмотренные законодательством РФ о труде, предоставляются осужденным на общих основаниях.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10. Срок исправительных работ исчисляется в месяцах и годах, в течение которых осужденный работал и из его заработной платы производились удержания. В каждом месяце установленного срока наказания количество дней, отработанных осужденным, должно быть не менее количества рабочих дней, приходящихся на этот месяц.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 xml:space="preserve">11. Началом срока отбывания исправительных работ является день </w:t>
      </w:r>
      <w:r w:rsidR="008A4D46" w:rsidRPr="008A4D46">
        <w:t>выхода,</w:t>
      </w:r>
      <w:r w:rsidRPr="008A4D46">
        <w:t xml:space="preserve"> осужденного на работу.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 xml:space="preserve">12. Исчисление срока производится на основании данных о количестве дней, подлежащих включению в срок отбывания наказания. Указанное количество дней должно быть не менее числа рабочих дней, приходящихся в соответствии с графиком работы организации на каждый месяц и установленного судом календарного срока наказания. Если осужденный не отработал указанного количества дней и отсутствуют основания, установленные Уголовно-исполнительным </w:t>
      </w:r>
      <w:hyperlink r:id="rId16" w:history="1">
        <w:r w:rsidRPr="008A4D46">
          <w:rPr>
            <w:rStyle w:val="a3"/>
          </w:rPr>
          <w:t>кодексом</w:t>
        </w:r>
      </w:hyperlink>
      <w:r w:rsidRPr="008A4D46">
        <w:t xml:space="preserve"> Российской Федерации, для зачета </w:t>
      </w:r>
      <w:r w:rsidRPr="008A4D46">
        <w:lastRenderedPageBreak/>
        <w:t>неотработанных дней в срок наказания, отбывание исправительных работ продолжается до полной отработки осужденным положенного количества рабочих дней.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13. В Организациях, где применяется суммарный учет рабочего времени, срок наказания исчисляется исходя из продолжительности рабочего времени за учетный период, не превышающий установленного количества рабочих часов.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14. В случае наступления психического расстройства или иной тяжелой болезни, препятствующей отбыванию наказания, Организация незамедлительно доводит такую информацию до сведения Инспекции.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15. В срок отбывания наказания не засчитывается: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- время, в течение которого осужденный не работал по уважительным причинам (болезнь, любые виды отпусков и т.д.);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- время болезни, вызванной алкогольным, наркотическим или токсическим опьянением, или действиями, связанными с ним;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- время отбывания административного взыскания в виде ареста, а также время содержания под домашним арестом или под стражей в порядке меры пресечения по другому делу в период отбывания наказания.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16. Из заработной платы осужденных производятся удержания в размере, установленном приговором суда.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17. Началом производства удержаний из заработной платы осужденных к исправительным работам является день выхода, осужденного на работу.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 xml:space="preserve">18. Удержания производятся из заработной платы осужденного за каждый отработанный месяц, включая все виды дополнительных выплат, в </w:t>
      </w:r>
      <w:proofErr w:type="spellStart"/>
      <w:r w:rsidRPr="008A4D46">
        <w:t>т.ч</w:t>
      </w:r>
      <w:proofErr w:type="spellEnd"/>
      <w:r w:rsidRPr="008A4D46">
        <w:t>. денежные премии, предусмотренные системой оплаты труда, если они не носят характера единовременного вознаграждения. При увольнении удержания производятся за проработанную часть месяца.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Удержания производятся без исключения из заработной платы осужденного налогов и других платежей, а также независимо от наличия к нему претензий по исполнительным документам. Общий размер удержаний из заработной платы по нескольким исполнительным документам (исправительные работы, алименты, судебные иски) не может превышать 70 процентов.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19. При производстве удержаний учитываются денежная и натуральная часть заработной платы осужденного. Удержанные суммы перечисляются Организацией платежным поручением в соответствующий бюджет ежемесячно.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20. Удержания не производятся из пособий, получаемых осужденными в порядке социального страхования и социального обеспечения, из выплат единовременного характера, за исключением ежемесячных страховых выплат по обязательному страхованию от несчастных случаев на производстве и профессиональных заболеваний.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21. Пособия по временной нетрудоспособности осужденного исчисляются из его заработной платы за вычетом удержаний в размере, установленном приговором суда.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22. Снижение размера удержаний из заработной платы осужденного производится по решению суда.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23. Инспекция при получении расчетных сведений вправе проверять правильность и своевременность производства и перечисления Организацией удержаний и вносить их данные в учетную карточку осужденного.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24. Сотрудники Инспекции не реже одного раза в шесть месяцев вправе проверять правильность удержаний из заработной платы осужденных непосредственно по месту их работы. О результатах проверки составляется акт в двух экземплярах, один из которых остается в Организации, а второй с отметкой представителя Организации об ознакомлении с актом хранится в Инспекции и используется для контроля за устранением недостатков.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 xml:space="preserve">25. В случаях если Организация не исполняет обязанности по правильному и своевременному производству и перечислению удержаний из заработной платы осужденных, Инспекция вправе направить об этом материалы в органы прокуратуры для привлечения виновных должностных лиц к ответственности в соответствии со </w:t>
      </w:r>
      <w:hyperlink r:id="rId17" w:history="1">
        <w:r w:rsidRPr="008A4D46">
          <w:rPr>
            <w:rStyle w:val="a3"/>
          </w:rPr>
          <w:t>статьей 315</w:t>
        </w:r>
      </w:hyperlink>
      <w:r w:rsidRPr="008A4D46">
        <w:t xml:space="preserve"> Уголовного кодекса Российской Федерации.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t>26. Руководитель Организации обязан приказом определить должностное лицо, отвечающее за исполнение настоящего Положения.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ind w:firstLine="708"/>
        <w:jc w:val="both"/>
      </w:pPr>
      <w:r w:rsidRPr="008A4D46">
        <w:lastRenderedPageBreak/>
        <w:t>27. На Организацию, в которой работает осужденный к исправительным работам, возлагаются: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- правильное и своевременное производство удержаний из заработной платы осужденного и перечисление удержанных сумм в установленном порядке;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- контроль за поведением осужденного на производстве и содействие Уголовно-исполнительной инспекции в проведении воспитательной работы с ним;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 xml:space="preserve">- соблюдение условий отбывания наказания, предусмотренных Уголовно-исполнительным </w:t>
      </w:r>
      <w:hyperlink r:id="rId18" w:history="1">
        <w:r w:rsidRPr="008A4D46">
          <w:rPr>
            <w:rStyle w:val="a3"/>
          </w:rPr>
          <w:t>кодексом</w:t>
        </w:r>
      </w:hyperlink>
      <w:r w:rsidRPr="008A4D46">
        <w:t xml:space="preserve"> РФ;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- уведомление Уголовно-исполнительной инспекции о примененных к осужденному мерах поощрения и взыскания, об уклонении его от отбывания наказания, а также предварительное уведомление о переводе осужденного на другую должность или его увольнении с работы.</w:t>
      </w:r>
    </w:p>
    <w:p w:rsidR="00163415" w:rsidRPr="008A4D46" w:rsidRDefault="00163415" w:rsidP="00163415">
      <w:pPr>
        <w:pStyle w:val="tekstob"/>
        <w:spacing w:before="0" w:beforeAutospacing="0" w:after="0" w:afterAutospacing="0"/>
        <w:jc w:val="both"/>
      </w:pPr>
      <w:r w:rsidRPr="008A4D46">
        <w:t>Неисполнение перечисленных обязанностей влечет ответственность в соответствии с законодательством РФ.</w:t>
      </w:r>
    </w:p>
    <w:p w:rsidR="00163415" w:rsidRPr="008A4D46" w:rsidRDefault="00163415" w:rsidP="00163415">
      <w:pPr>
        <w:spacing w:line="348" w:lineRule="atLeast"/>
        <w:jc w:val="both"/>
        <w:rPr>
          <w:color w:val="666666"/>
          <w:sz w:val="17"/>
          <w:szCs w:val="17"/>
        </w:rPr>
      </w:pPr>
    </w:p>
    <w:p w:rsidR="00163415" w:rsidRPr="008A4D46" w:rsidRDefault="00163415" w:rsidP="00163415">
      <w:pPr>
        <w:spacing w:line="348" w:lineRule="atLeast"/>
        <w:rPr>
          <w:color w:val="666666"/>
          <w:sz w:val="17"/>
          <w:szCs w:val="17"/>
        </w:rPr>
      </w:pPr>
    </w:p>
    <w:p w:rsidR="00163415" w:rsidRPr="008A4D46" w:rsidRDefault="00163415" w:rsidP="00163415">
      <w:pPr>
        <w:spacing w:line="348" w:lineRule="atLeast"/>
        <w:rPr>
          <w:color w:val="666666"/>
          <w:sz w:val="17"/>
          <w:szCs w:val="17"/>
        </w:rPr>
      </w:pPr>
    </w:p>
    <w:p w:rsidR="00163415" w:rsidRPr="008A4D46" w:rsidRDefault="00163415" w:rsidP="00163415">
      <w:pPr>
        <w:spacing w:line="348" w:lineRule="atLeast"/>
        <w:rPr>
          <w:color w:val="666666"/>
          <w:sz w:val="17"/>
          <w:szCs w:val="17"/>
        </w:rPr>
      </w:pPr>
    </w:p>
    <w:p w:rsidR="00163415" w:rsidRPr="008A4D46" w:rsidRDefault="00163415" w:rsidP="00163415">
      <w:pPr>
        <w:spacing w:line="348" w:lineRule="atLeast"/>
        <w:rPr>
          <w:color w:val="666666"/>
          <w:sz w:val="17"/>
          <w:szCs w:val="17"/>
        </w:rPr>
      </w:pPr>
    </w:p>
    <w:p w:rsidR="00163415" w:rsidRDefault="00163415" w:rsidP="00163415">
      <w:pPr>
        <w:spacing w:line="348" w:lineRule="atLeast"/>
        <w:rPr>
          <w:rFonts w:ascii="Arial" w:hAnsi="Arial" w:cs="Arial"/>
          <w:color w:val="666666"/>
          <w:sz w:val="17"/>
          <w:szCs w:val="17"/>
        </w:rPr>
      </w:pPr>
    </w:p>
    <w:p w:rsidR="00163415" w:rsidRDefault="00163415" w:rsidP="00163415">
      <w:pPr>
        <w:spacing w:line="348" w:lineRule="atLeast"/>
        <w:rPr>
          <w:rFonts w:ascii="Arial" w:hAnsi="Arial" w:cs="Arial"/>
          <w:color w:val="666666"/>
          <w:sz w:val="17"/>
          <w:szCs w:val="17"/>
        </w:rPr>
      </w:pPr>
    </w:p>
    <w:p w:rsidR="00163415" w:rsidRDefault="00163415" w:rsidP="00163415">
      <w:pPr>
        <w:spacing w:line="348" w:lineRule="atLeast"/>
        <w:rPr>
          <w:rFonts w:ascii="Arial" w:hAnsi="Arial" w:cs="Arial"/>
          <w:color w:val="666666"/>
          <w:sz w:val="17"/>
          <w:szCs w:val="17"/>
        </w:rPr>
      </w:pPr>
    </w:p>
    <w:p w:rsidR="00163415" w:rsidRDefault="00163415" w:rsidP="00163415">
      <w:pPr>
        <w:spacing w:line="348" w:lineRule="atLeast"/>
        <w:rPr>
          <w:rFonts w:ascii="Arial" w:hAnsi="Arial" w:cs="Arial"/>
          <w:color w:val="666666"/>
          <w:sz w:val="17"/>
          <w:szCs w:val="17"/>
        </w:rPr>
      </w:pPr>
    </w:p>
    <w:p w:rsidR="00163415" w:rsidRDefault="00163415" w:rsidP="00163415">
      <w:pPr>
        <w:spacing w:line="348" w:lineRule="atLeast"/>
        <w:rPr>
          <w:rFonts w:ascii="Arial" w:hAnsi="Arial" w:cs="Arial"/>
          <w:color w:val="666666"/>
          <w:sz w:val="17"/>
          <w:szCs w:val="17"/>
        </w:rPr>
      </w:pPr>
    </w:p>
    <w:p w:rsidR="00163415" w:rsidRDefault="00163415" w:rsidP="00163415">
      <w:pPr>
        <w:spacing w:line="348" w:lineRule="atLeast"/>
        <w:rPr>
          <w:rFonts w:ascii="Arial" w:hAnsi="Arial" w:cs="Arial"/>
          <w:color w:val="666666"/>
          <w:sz w:val="17"/>
          <w:szCs w:val="17"/>
        </w:rPr>
      </w:pPr>
      <w:r>
        <w:rPr>
          <w:rFonts w:ascii="Arial" w:hAnsi="Arial" w:cs="Arial"/>
          <w:color w:val="666666"/>
          <w:sz w:val="17"/>
          <w:szCs w:val="17"/>
        </w:rPr>
        <w:t xml:space="preserve"> </w:t>
      </w:r>
    </w:p>
    <w:p w:rsidR="00163415" w:rsidRDefault="00163415" w:rsidP="00163415">
      <w:pPr>
        <w:pStyle w:val="a5"/>
      </w:pPr>
    </w:p>
    <w:p w:rsidR="00163415" w:rsidRDefault="00163415" w:rsidP="00163415">
      <w:pPr>
        <w:pStyle w:val="a5"/>
      </w:pPr>
    </w:p>
    <w:p w:rsidR="00163415" w:rsidRDefault="00163415" w:rsidP="00163415">
      <w:pPr>
        <w:pStyle w:val="a5"/>
        <w:ind w:left="0"/>
        <w:rPr>
          <w:lang w:val="ru-RU"/>
        </w:rPr>
      </w:pPr>
    </w:p>
    <w:p w:rsidR="00163415" w:rsidRDefault="00163415" w:rsidP="00163415">
      <w:pPr>
        <w:pStyle w:val="a5"/>
        <w:ind w:left="0"/>
        <w:rPr>
          <w:lang w:val="ru-RU"/>
        </w:rPr>
      </w:pPr>
    </w:p>
    <w:p w:rsidR="00163415" w:rsidRDefault="00163415" w:rsidP="00163415">
      <w:pPr>
        <w:pStyle w:val="a5"/>
      </w:pPr>
    </w:p>
    <w:p w:rsidR="00163415" w:rsidRDefault="00163415" w:rsidP="00163415">
      <w:pPr>
        <w:pStyle w:val="a5"/>
      </w:pPr>
    </w:p>
    <w:p w:rsidR="00163415" w:rsidRDefault="00163415" w:rsidP="00163415">
      <w:pPr>
        <w:ind w:left="360"/>
      </w:pPr>
    </w:p>
    <w:p w:rsidR="00163415" w:rsidRDefault="00163415" w:rsidP="00163415">
      <w:pPr>
        <w:ind w:left="360"/>
      </w:pPr>
    </w:p>
    <w:p w:rsidR="00163415" w:rsidRDefault="00163415" w:rsidP="00163415">
      <w:pPr>
        <w:ind w:left="360"/>
      </w:pPr>
    </w:p>
    <w:p w:rsidR="00163415" w:rsidRDefault="00163415" w:rsidP="00163415">
      <w:pPr>
        <w:ind w:left="360"/>
      </w:pPr>
    </w:p>
    <w:p w:rsidR="00163415" w:rsidRDefault="00163415" w:rsidP="00163415">
      <w:pPr>
        <w:ind w:left="360"/>
      </w:pPr>
    </w:p>
    <w:p w:rsidR="00163415" w:rsidRDefault="00163415" w:rsidP="00163415">
      <w:pPr>
        <w:ind w:left="360"/>
      </w:pPr>
    </w:p>
    <w:p w:rsidR="00163415" w:rsidRDefault="00163415">
      <w:pPr>
        <w:spacing w:after="160" w:line="259" w:lineRule="auto"/>
      </w:pPr>
      <w:r>
        <w:br w:type="page"/>
      </w:r>
    </w:p>
    <w:p w:rsidR="00163415" w:rsidRDefault="00163415">
      <w:pPr>
        <w:spacing w:after="160" w:line="259" w:lineRule="auto"/>
      </w:pPr>
      <w:r>
        <w:lastRenderedPageBreak/>
        <w:br w:type="page"/>
      </w:r>
    </w:p>
    <w:p w:rsidR="00163415" w:rsidRDefault="00163415" w:rsidP="00163415">
      <w:pPr>
        <w:sectPr w:rsidR="00163415" w:rsidSect="00EB7F0A">
          <w:pgSz w:w="11906" w:h="16838"/>
          <w:pgMar w:top="851" w:right="850" w:bottom="709" w:left="1701" w:header="284" w:footer="708" w:gutter="0"/>
          <w:cols w:space="720"/>
        </w:sectPr>
      </w:pPr>
    </w:p>
    <w:p w:rsidR="00163415" w:rsidRPr="008A4D46" w:rsidRDefault="00163415" w:rsidP="00163415">
      <w:pPr>
        <w:tabs>
          <w:tab w:val="left" w:pos="13144"/>
        </w:tabs>
        <w:ind w:left="360"/>
      </w:pPr>
      <w:r>
        <w:lastRenderedPageBreak/>
        <w:tab/>
      </w:r>
    </w:p>
    <w:p w:rsidR="00163415" w:rsidRPr="008A4D46" w:rsidRDefault="00163415" w:rsidP="00163415">
      <w:pPr>
        <w:ind w:left="4680"/>
        <w:jc w:val="right"/>
      </w:pPr>
      <w:r w:rsidRPr="008A4D46">
        <w:t>ПРИЛОЖЕНИЕ №3</w:t>
      </w:r>
    </w:p>
    <w:p w:rsidR="00163415" w:rsidRPr="008A4D46" w:rsidRDefault="00163415" w:rsidP="00163415">
      <w:pPr>
        <w:pStyle w:val="a5"/>
        <w:jc w:val="right"/>
      </w:pPr>
      <w:r w:rsidRPr="008A4D46">
        <w:t xml:space="preserve">к постановлению </w:t>
      </w:r>
      <w:r w:rsidRPr="008A4D46">
        <w:rPr>
          <w:lang w:val="ru-RU"/>
        </w:rPr>
        <w:t>администрации</w:t>
      </w:r>
      <w:r w:rsidRPr="008A4D46">
        <w:t xml:space="preserve"> </w:t>
      </w:r>
    </w:p>
    <w:p w:rsidR="00163415" w:rsidRPr="008A4D46" w:rsidRDefault="00163415" w:rsidP="00163415">
      <w:pPr>
        <w:pStyle w:val="a5"/>
        <w:jc w:val="right"/>
        <w:rPr>
          <w:lang w:val="ru-RU"/>
        </w:rPr>
      </w:pPr>
      <w:r w:rsidRPr="008A4D46">
        <w:t xml:space="preserve">Киренского </w:t>
      </w:r>
      <w:r w:rsidR="008A4D46" w:rsidRPr="008A4D46">
        <w:rPr>
          <w:lang w:val="ru-RU"/>
        </w:rPr>
        <w:t>муниципального округа</w:t>
      </w:r>
    </w:p>
    <w:p w:rsidR="00163415" w:rsidRPr="008A4D46" w:rsidRDefault="00163415" w:rsidP="00163415">
      <w:pPr>
        <w:pStyle w:val="a5"/>
        <w:jc w:val="right"/>
        <w:rPr>
          <w:lang w:val="ru-RU"/>
        </w:rPr>
      </w:pPr>
      <w:r w:rsidRPr="008A4D46">
        <w:rPr>
          <w:lang w:val="ru-RU"/>
        </w:rPr>
        <w:t xml:space="preserve">                         о</w:t>
      </w:r>
      <w:r w:rsidRPr="008A4D46">
        <w:t>т</w:t>
      </w:r>
      <w:r w:rsidR="008A4D46" w:rsidRPr="008A4D46">
        <w:rPr>
          <w:lang w:val="ru-RU"/>
        </w:rPr>
        <w:t xml:space="preserve"> 12.01.</w:t>
      </w:r>
      <w:r w:rsidRPr="008A4D46">
        <w:rPr>
          <w:lang w:val="ru-RU"/>
        </w:rPr>
        <w:t>202</w:t>
      </w:r>
      <w:r w:rsidR="008A4D46" w:rsidRPr="008A4D46">
        <w:rPr>
          <w:lang w:val="ru-RU"/>
        </w:rPr>
        <w:t>6г.№4</w:t>
      </w:r>
      <w:r w:rsidRPr="008A4D46">
        <w:rPr>
          <w:lang w:val="ru-RU"/>
        </w:rPr>
        <w:t xml:space="preserve"> </w:t>
      </w:r>
      <w:r w:rsidRPr="008A4D46">
        <w:t xml:space="preserve">  </w:t>
      </w:r>
    </w:p>
    <w:p w:rsidR="00163415" w:rsidRPr="008A4D46" w:rsidRDefault="00163415" w:rsidP="00163415">
      <w:pPr>
        <w:ind w:left="360"/>
        <w:jc w:val="center"/>
      </w:pPr>
    </w:p>
    <w:p w:rsidR="00163415" w:rsidRPr="008A4D46" w:rsidRDefault="00163415" w:rsidP="00163415">
      <w:pPr>
        <w:ind w:left="360"/>
        <w:jc w:val="center"/>
      </w:pPr>
      <w:r w:rsidRPr="008A4D46">
        <w:t>ОБЪЕКТЫ,</w:t>
      </w:r>
    </w:p>
    <w:p w:rsidR="00163415" w:rsidRPr="008A4D46" w:rsidRDefault="00163415" w:rsidP="00163415">
      <w:pPr>
        <w:jc w:val="center"/>
      </w:pPr>
      <w:r w:rsidRPr="008A4D46">
        <w:t xml:space="preserve">на которых осужденные исполняют наказание </w:t>
      </w:r>
    </w:p>
    <w:p w:rsidR="00163415" w:rsidRPr="008A4D46" w:rsidRDefault="00163415" w:rsidP="00163415">
      <w:pPr>
        <w:ind w:left="360"/>
        <w:jc w:val="center"/>
      </w:pPr>
      <w:r w:rsidRPr="008A4D46">
        <w:t>в виде исправительных работ согласно приговорам судов</w:t>
      </w:r>
    </w:p>
    <w:p w:rsidR="00163415" w:rsidRPr="008A4D46" w:rsidRDefault="00163415" w:rsidP="00163415">
      <w:pPr>
        <w:ind w:left="360"/>
        <w:jc w:val="center"/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483"/>
        <w:gridCol w:w="4161"/>
        <w:gridCol w:w="2152"/>
        <w:gridCol w:w="1000"/>
        <w:gridCol w:w="963"/>
        <w:gridCol w:w="1697"/>
        <w:gridCol w:w="4848"/>
      </w:tblGrid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№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D46">
              <w:rPr>
                <w:b/>
                <w:bCs/>
                <w:color w:val="000000"/>
                <w:sz w:val="16"/>
                <w:szCs w:val="16"/>
              </w:rPr>
              <w:t>Сокращенное наименование ЮЛ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D46">
              <w:rPr>
                <w:b/>
                <w:bCs/>
                <w:color w:val="000000"/>
                <w:sz w:val="16"/>
                <w:szCs w:val="16"/>
              </w:rPr>
              <w:t>Наименование улицы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D46">
              <w:rPr>
                <w:b/>
                <w:bCs/>
                <w:color w:val="000000"/>
                <w:sz w:val="16"/>
                <w:szCs w:val="16"/>
              </w:rPr>
              <w:t>Номер дома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D46">
              <w:rPr>
                <w:b/>
                <w:bCs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D46">
              <w:rPr>
                <w:b/>
                <w:bCs/>
                <w:color w:val="000000"/>
                <w:sz w:val="16"/>
                <w:szCs w:val="16"/>
              </w:rPr>
              <w:t>Телефон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D46">
              <w:rPr>
                <w:b/>
                <w:bCs/>
                <w:color w:val="000000"/>
                <w:sz w:val="16"/>
                <w:szCs w:val="16"/>
              </w:rPr>
              <w:t>Виды исправительных работ, которые выполняют осужденные</w:t>
            </w:r>
          </w:p>
          <w:p w:rsidR="00163415" w:rsidRPr="008A4D46" w:rsidRDefault="0016341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Спецлидер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83956832205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Работа по подготовке к отопительному сезону (ремонт производственных объектов и жилого фонда),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Тепловодоканал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89646511116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Ремонт производственных помещений, уборка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УК «Энергия»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83956832205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помещений общего пользования многоквартирных жилых домов, уборки придомовых территорий,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Киренга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Ул.2-я Лесная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83952478962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«Киренская промышленная корпорация»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Ул.Шукшина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89647473799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ЛК «Экспедиция»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«Древесное сырье»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Ул.Коммунистическая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83956843397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«Речной Порт Киренск»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Ул.Комарова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83956832990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«СИБСНАБСЕРВИС»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89025786661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«Киренский ДОК»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Ул.Глотова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89642731727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Древмаш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Ул.2-я Лесная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«Карьер 38»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Ул.Высоцкого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13а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«Киренск НПЗ»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-л Экспедиция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83952487057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Киренскнефтепереработка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-л Экспедиция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89643595748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«Альянс»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Д.Ичера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83956151176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Витимэнерго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83956852759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помещений, работа не связанная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«Армада»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Ул.Рабочая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89246017711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Благоустройство, очистка территории, работы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Аммолит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Ул.Зайцева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Благоустройство, очистка территории, работы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«Сигнал-Сервис»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Ул.Зайцева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83956843543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Благоустройство, очистка территории, работы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ЛС «Водник»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83952451036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территорий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«Ленские Зори»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Ул.Ленрабочих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83956843273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«Киренск-Телеком»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Ул.Рабочая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89642116401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Сибирьсофт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Ул.Рабочая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Оф.2п.1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89500799960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ЖКХ «Спектр»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Ул.Красноармейская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Оф.27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89647457504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Уборка производственных помещений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«Строй-Гарант»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Ул.Соснина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83956843711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Подсобные работы по строительству,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«Ренессанс»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Ул.Шукшина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89647473799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Подсобные работы по строительству,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«СНИП»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Ул.Сибирская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83956832839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Подсобные работы по строительству,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Трамэск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Ул.Высоцкого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11б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89641109969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Подсобные работы по строительству,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Флиборг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Ул.Сибирская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89087707092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Подсобные работы по строительству,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«Родник»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Ул.Ленрабочих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83956821132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«Топливно-транспортная компания»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Пер.Садовый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Благоустройство, очистка территории, работы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Сибтрь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-Лес»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Ул.Полойская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83956827404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производственной территории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Трейдагро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Ул.Сибирская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83956832070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Астория-Сиб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Ул.Ленина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83956821330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«Орион»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83956832064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«Парус»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Ул.Каландарашвили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83956821266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«Сфера»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Ул.Королева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«Удача»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Ул.Коммунистическая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89642236562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«Шанс»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Ул.Транспортная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83956844433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«Эскадра»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Ул.Ленрабочих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 xml:space="preserve">ПО «Киренский 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Коопзверопромхоз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Ул.Комарова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83956821396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«Бонус»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Ул.Пионерская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30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«Чинара»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Ул.Соснина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83956841563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«Альтернатива»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Ул.Красноштанова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Мехшир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Ул.Можайского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83956845588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Сибнефтьлеспродукт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Ул.Можайского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83956845588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«СТК»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Ул.Комарова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89246069575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lastRenderedPageBreak/>
              <w:t>48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«Глобус»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Ул.Соснина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83956843089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«Ваша аптека»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Пер.Урицкого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83952699548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«Венера»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Ул.Кирова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89643523441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«Вита»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Ул.Косыгина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83956841469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«Квадрат»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Ул.Ленрабочих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89501065856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Севернефтетранс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Кв.Экспедиция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89643595748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«Компас»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Ул.Комарова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«Круиз»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Ул.Геологов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89641100969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«Белые паруса»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Ул.Первоавгустовская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89647424281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СК «Золотой меридиан и К»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Ул.Партизанская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83956832785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Коралит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Кв.Экспедиция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89643595748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Транссиблогистика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 xml:space="preserve"> 38»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Ул.Ленрабочих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УК «Город»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Ул.Комарова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89642219646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Работы по ремонту транспорта, не связанные с применением специальных знаний и умений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ТПП «Триумф»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Д.Коммуна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ул.Западная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89642221222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«Валькирия»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Ст.Деревня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ул.Трудовая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89831537396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 xml:space="preserve">ООО «Голден 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Форестер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Ст.Деревня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A4D46">
              <w:rPr>
                <w:color w:val="000000"/>
                <w:sz w:val="16"/>
                <w:szCs w:val="16"/>
              </w:rPr>
              <w:t>ул.Трудовая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89148874286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Очистка делянок от порубочных остатков</w:t>
            </w:r>
          </w:p>
        </w:tc>
      </w:tr>
      <w:tr w:rsidR="00163415" w:rsidRPr="008A4D46" w:rsidTr="00163415">
        <w:trPr>
          <w:trHeight w:val="22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jc w:val="center"/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ООО «Юбилейный»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С.Кривошапкино</w:t>
            </w:r>
            <w:proofErr w:type="spellEnd"/>
            <w:r w:rsidRPr="008A4D46">
              <w:rPr>
                <w:color w:val="000000"/>
                <w:sz w:val="16"/>
                <w:szCs w:val="16"/>
              </w:rPr>
              <w:t>,</w:t>
            </w:r>
          </w:p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A4D46">
              <w:rPr>
                <w:color w:val="000000"/>
                <w:sz w:val="16"/>
                <w:szCs w:val="16"/>
              </w:rPr>
              <w:t>Ул.Молодежная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89641119600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415" w:rsidRPr="008A4D46" w:rsidRDefault="00163415">
            <w:pPr>
              <w:rPr>
                <w:color w:val="000000"/>
                <w:sz w:val="16"/>
                <w:szCs w:val="16"/>
              </w:rPr>
            </w:pPr>
            <w:r w:rsidRPr="008A4D46">
              <w:rPr>
                <w:color w:val="000000"/>
                <w:sz w:val="16"/>
                <w:szCs w:val="16"/>
              </w:rPr>
              <w:t>Санитарная очистка прилегающей территории к торговым объектам</w:t>
            </w:r>
          </w:p>
        </w:tc>
      </w:tr>
    </w:tbl>
    <w:p w:rsidR="00163415" w:rsidRPr="008A4D46" w:rsidRDefault="00163415" w:rsidP="00163415">
      <w:pPr>
        <w:ind w:left="360"/>
        <w:rPr>
          <w:u w:val="single"/>
        </w:rPr>
      </w:pPr>
    </w:p>
    <w:p w:rsidR="00163415" w:rsidRPr="008A4D46" w:rsidRDefault="00163415" w:rsidP="00163415">
      <w:pPr>
        <w:ind w:left="360"/>
        <w:rPr>
          <w:u w:val="single"/>
        </w:rPr>
      </w:pPr>
    </w:p>
    <w:p w:rsidR="00163415" w:rsidRPr="008A4D46" w:rsidRDefault="00163415" w:rsidP="00163415">
      <w:pPr>
        <w:ind w:left="360"/>
        <w:rPr>
          <w:u w:val="single"/>
        </w:rPr>
      </w:pPr>
    </w:p>
    <w:p w:rsidR="00163415" w:rsidRPr="008A4D46" w:rsidRDefault="00163415" w:rsidP="00163415">
      <w:pPr>
        <w:ind w:left="360"/>
        <w:rPr>
          <w:u w:val="single"/>
        </w:rPr>
      </w:pPr>
    </w:p>
    <w:p w:rsidR="00163415" w:rsidRPr="008A4D46" w:rsidRDefault="00163415" w:rsidP="00163415">
      <w:pPr>
        <w:ind w:left="360"/>
        <w:rPr>
          <w:u w:val="single"/>
        </w:rPr>
      </w:pPr>
      <w:r w:rsidRPr="008A4D46">
        <w:rPr>
          <w:u w:val="single"/>
        </w:rPr>
        <w:t>Согласовано:</w:t>
      </w:r>
    </w:p>
    <w:p w:rsidR="00163415" w:rsidRPr="008A4D46" w:rsidRDefault="00163415" w:rsidP="00163415">
      <w:pPr>
        <w:ind w:left="360"/>
      </w:pPr>
    </w:p>
    <w:p w:rsidR="00163415" w:rsidRPr="008A4D46" w:rsidRDefault="00163415" w:rsidP="00163415">
      <w:pPr>
        <w:ind w:left="360"/>
      </w:pPr>
      <w:r w:rsidRPr="008A4D46">
        <w:t>Начальник филиала по Киренскому району ФКУ УИИ ГУФСИН России</w:t>
      </w:r>
    </w:p>
    <w:p w:rsidR="00163415" w:rsidRPr="008A4D46" w:rsidRDefault="00163415" w:rsidP="00163415">
      <w:pPr>
        <w:ind w:left="360"/>
      </w:pPr>
      <w:r w:rsidRPr="008A4D46">
        <w:t>по Иркутской области,</w:t>
      </w:r>
    </w:p>
    <w:p w:rsidR="00163415" w:rsidRPr="008A4D46" w:rsidRDefault="00163415" w:rsidP="00163415">
      <w:pPr>
        <w:ind w:left="360"/>
      </w:pPr>
      <w:r w:rsidRPr="008A4D46">
        <w:t xml:space="preserve">подполковник внутренней службы                                                                         </w:t>
      </w:r>
      <w:r w:rsidR="008A4D46" w:rsidRPr="008A4D46">
        <w:t xml:space="preserve">                   И.В. Сафронова</w:t>
      </w:r>
    </w:p>
    <w:p w:rsidR="00163415" w:rsidRPr="008A4D46" w:rsidRDefault="00163415" w:rsidP="00163415">
      <w:pPr>
        <w:ind w:left="360"/>
      </w:pPr>
    </w:p>
    <w:p w:rsidR="00163415" w:rsidRPr="008A4D46" w:rsidRDefault="00163415" w:rsidP="008A4D46">
      <w:pPr>
        <w:ind w:left="360"/>
      </w:pPr>
      <w:r w:rsidRPr="008A4D46">
        <w:t xml:space="preserve">Начальник отдела </w:t>
      </w:r>
      <w:r w:rsidR="008A4D46" w:rsidRPr="008A4D46">
        <w:t xml:space="preserve">благоустройства                                                                                          </w:t>
      </w:r>
      <w:proofErr w:type="spellStart"/>
      <w:r w:rsidR="008A4D46" w:rsidRPr="008A4D46">
        <w:t>В.Н.Богорадникова</w:t>
      </w:r>
      <w:proofErr w:type="spellEnd"/>
    </w:p>
    <w:p w:rsidR="000E4326" w:rsidRPr="008A4D46" w:rsidRDefault="000E4326"/>
    <w:sectPr w:rsidR="000E4326" w:rsidRPr="008A4D46" w:rsidSect="00163415">
      <w:pgSz w:w="16838" w:h="11906" w:orient="landscape"/>
      <w:pgMar w:top="568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425DD"/>
    <w:multiLevelType w:val="hybridMultilevel"/>
    <w:tmpl w:val="E0C2379A"/>
    <w:lvl w:ilvl="0" w:tplc="5C5239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BF"/>
    <w:rsid w:val="000E4326"/>
    <w:rsid w:val="00163415"/>
    <w:rsid w:val="002B39BF"/>
    <w:rsid w:val="00346EB1"/>
    <w:rsid w:val="004F00E9"/>
    <w:rsid w:val="00867180"/>
    <w:rsid w:val="008A4D46"/>
    <w:rsid w:val="009328E1"/>
    <w:rsid w:val="00A95D0E"/>
    <w:rsid w:val="00CD50EB"/>
    <w:rsid w:val="00EB7F0A"/>
    <w:rsid w:val="00F9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98C2"/>
  <w15:chartTrackingRefBased/>
  <w15:docId w15:val="{0C42747B-14F7-4F25-A590-F3CF2C81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1634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63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semiHidden/>
    <w:unhideWhenUsed/>
    <w:rsid w:val="001634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415"/>
  </w:style>
  <w:style w:type="paragraph" w:styleId="a5">
    <w:name w:val="Body Text Indent"/>
    <w:basedOn w:val="a"/>
    <w:link w:val="a6"/>
    <w:uiPriority w:val="99"/>
    <w:semiHidden/>
    <w:unhideWhenUsed/>
    <w:rsid w:val="00163415"/>
    <w:pPr>
      <w:ind w:left="4680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634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163415"/>
    <w:pPr>
      <w:ind w:left="720"/>
      <w:contextualSpacing/>
    </w:pPr>
  </w:style>
  <w:style w:type="paragraph" w:customStyle="1" w:styleId="tekstob">
    <w:name w:val="tekstob"/>
    <w:basedOn w:val="a"/>
    <w:uiPriority w:val="99"/>
    <w:rsid w:val="00163415"/>
    <w:pPr>
      <w:spacing w:before="100" w:beforeAutospacing="1" w:after="100" w:afterAutospacing="1"/>
    </w:pPr>
  </w:style>
  <w:style w:type="character" w:styleId="a8">
    <w:name w:val="Strong"/>
    <w:basedOn w:val="a0"/>
    <w:qFormat/>
    <w:rsid w:val="00163415"/>
    <w:rPr>
      <w:b/>
      <w:bCs/>
    </w:rPr>
  </w:style>
  <w:style w:type="table" w:styleId="a9">
    <w:name w:val="Table Grid"/>
    <w:basedOn w:val="a1"/>
    <w:uiPriority w:val="59"/>
    <w:rsid w:val="009328E1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962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62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bz-pravo/n0r.htm" TargetMode="External"/><Relationship Id="rId13" Type="http://schemas.openxmlformats.org/officeDocument/2006/relationships/hyperlink" Target="http://www.bestpravo.ru/federalnoje/ea-postanovlenija/z1w.htm" TargetMode="External"/><Relationship Id="rId18" Type="http://schemas.openxmlformats.org/officeDocument/2006/relationships/hyperlink" Target="http://www.bestpravo.ru/federalnoje/ea-postanovlenija/i0r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stpravo.ru/federalnoje/bz-pravo/n0r.htm" TargetMode="External"/><Relationship Id="rId12" Type="http://schemas.openxmlformats.org/officeDocument/2006/relationships/hyperlink" Target="http://www.bestpravo.ru/federalnoje/ea-postanovlenija/i0r.htm" TargetMode="External"/><Relationship Id="rId17" Type="http://schemas.openxmlformats.org/officeDocument/2006/relationships/hyperlink" Target="http://www.bestpravo.ru/federalnoje/bz-pravo/n0r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stpravo.ru/federalnoje/ea-postanovlenija/i0r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estpravo.ru/federalnoje/bz-pravo/n0r.htm" TargetMode="External"/><Relationship Id="rId11" Type="http://schemas.openxmlformats.org/officeDocument/2006/relationships/hyperlink" Target="http://www.bestpravo.ru/federalnoje/ea-postanovlenija/i0r.htm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bestpravo.ru/federalnoje/ew-gosudarstvo/s8n.htm" TargetMode="External"/><Relationship Id="rId10" Type="http://schemas.openxmlformats.org/officeDocument/2006/relationships/hyperlink" Target="http://www.bestpravo.ru/federalnoje/ea-postanovlenija/i0r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stpravo.ru/federalnoje/ea-postanovlenija/i0r.htm" TargetMode="External"/><Relationship Id="rId14" Type="http://schemas.openxmlformats.org/officeDocument/2006/relationships/hyperlink" Target="http://www.bestpravo.ru/federalnoje/ea-postanovlenija/z1w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3576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11</cp:revision>
  <cp:lastPrinted>2026-01-13T01:33:00Z</cp:lastPrinted>
  <dcterms:created xsi:type="dcterms:W3CDTF">2026-01-12T04:39:00Z</dcterms:created>
  <dcterms:modified xsi:type="dcterms:W3CDTF">2026-01-13T01:34:00Z</dcterms:modified>
</cp:coreProperties>
</file>