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8A4361" w:rsidRDefault="008D33BC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9F795D">
        <w:rPr>
          <w:rFonts w:ascii="Times New Roman" w:hAnsi="Times New Roman"/>
          <w:sz w:val="28"/>
          <w:szCs w:val="28"/>
        </w:rPr>
        <w:t>26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3D25C8">
        <w:rPr>
          <w:rFonts w:ascii="Times New Roman" w:hAnsi="Times New Roman"/>
          <w:sz w:val="28"/>
          <w:szCs w:val="28"/>
          <w:lang w:val="ru-RU"/>
        </w:rPr>
        <w:t>_</w:t>
      </w:r>
      <w:r w:rsidR="009F795D">
        <w:rPr>
          <w:rFonts w:ascii="Times New Roman" w:hAnsi="Times New Roman"/>
          <w:sz w:val="28"/>
          <w:szCs w:val="28"/>
        </w:rPr>
        <w:t>01</w:t>
      </w:r>
      <w:r w:rsidR="003D25C8">
        <w:rPr>
          <w:rFonts w:ascii="Times New Roman" w:hAnsi="Times New Roman"/>
          <w:sz w:val="28"/>
          <w:szCs w:val="28"/>
          <w:lang w:val="ru-RU"/>
        </w:rPr>
        <w:t>___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8A4361">
        <w:rPr>
          <w:rFonts w:ascii="Times New Roman" w:hAnsi="Times New Roman"/>
          <w:sz w:val="28"/>
          <w:szCs w:val="28"/>
        </w:rPr>
        <w:t>2</w:t>
      </w:r>
      <w:r w:rsidR="00BA190A">
        <w:rPr>
          <w:rFonts w:ascii="Times New Roman" w:hAnsi="Times New Roman"/>
          <w:sz w:val="28"/>
          <w:szCs w:val="28"/>
          <w:lang w:val="ru-RU"/>
        </w:rPr>
        <w:t>1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9F795D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:rsid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D42730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D42730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</w:p>
    <w:p w:rsidR="00D42730" w:rsidRDefault="00D42730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расходных обязательств муниципальных образований  И</w:t>
      </w:r>
      <w:r w:rsidR="00405629">
        <w:rPr>
          <w:rFonts w:ascii="Times New Roman" w:hAnsi="Times New Roman"/>
          <w:sz w:val="28"/>
          <w:szCs w:val="28"/>
          <w:lang w:val="ru-RU"/>
        </w:rPr>
        <w:t>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на поддержку отрасли культуры»</w:t>
      </w:r>
    </w:p>
    <w:p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</w:p>
    <w:p w:rsidR="002C6581" w:rsidRPr="002C6581" w:rsidRDefault="002C6581" w:rsidP="002C6581">
      <w:pPr>
        <w:spacing w:after="329" w:line="322" w:lineRule="exact"/>
        <w:ind w:left="24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="00F74FB2">
        <w:rPr>
          <w:rFonts w:ascii="Times New Roman" w:hAnsi="Times New Roman"/>
          <w:sz w:val="28"/>
          <w:szCs w:val="28"/>
          <w:lang w:val="ru-RU"/>
        </w:rPr>
        <w:t>п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0C3505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 Правительства Иркутской обл</w:t>
      </w:r>
      <w:r w:rsidR="00AF0C0E">
        <w:rPr>
          <w:rFonts w:ascii="Times New Roman" w:hAnsi="Times New Roman"/>
          <w:sz w:val="28"/>
          <w:szCs w:val="28"/>
          <w:lang w:val="ru-RU"/>
        </w:rPr>
        <w:t xml:space="preserve">асти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FB2">
        <w:rPr>
          <w:rFonts w:ascii="Times New Roman" w:hAnsi="Times New Roman"/>
          <w:sz w:val="28"/>
          <w:szCs w:val="28"/>
          <w:lang w:val="ru-RU"/>
        </w:rPr>
        <w:t xml:space="preserve">16.06.2017 года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FB2">
        <w:rPr>
          <w:rFonts w:ascii="Times New Roman" w:hAnsi="Times New Roman"/>
          <w:sz w:val="28"/>
          <w:szCs w:val="28"/>
          <w:lang w:val="ru-RU"/>
        </w:rPr>
        <w:t>401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>-пп</w:t>
      </w:r>
      <w:r w:rsidR="000C350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F0C0E">
        <w:rPr>
          <w:rFonts w:ascii="Times New Roman" w:hAnsi="Times New Roman"/>
          <w:sz w:val="28"/>
          <w:szCs w:val="28"/>
          <w:lang w:val="ru-RU"/>
        </w:rPr>
        <w:t>О</w:t>
      </w:r>
      <w:r w:rsidR="000C3505">
        <w:rPr>
          <w:rFonts w:ascii="Times New Roman" w:hAnsi="Times New Roman"/>
          <w:sz w:val="28"/>
          <w:szCs w:val="28"/>
          <w:lang w:val="ru-RU"/>
        </w:rPr>
        <w:t>б утверждении Положения</w:t>
      </w:r>
      <w:r w:rsidR="00AF0C0E">
        <w:rPr>
          <w:rFonts w:ascii="Times New Roman" w:hAnsi="Times New Roman"/>
          <w:sz w:val="28"/>
          <w:szCs w:val="28"/>
          <w:lang w:val="ru-RU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AF0C0E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AF0C0E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поддержку отрасли культуры» (в</w:t>
      </w:r>
      <w:proofErr w:type="gramEnd"/>
      <w:r w:rsidR="00AF0C0E">
        <w:rPr>
          <w:rFonts w:ascii="Times New Roman" w:hAnsi="Times New Roman"/>
          <w:sz w:val="28"/>
          <w:szCs w:val="28"/>
          <w:lang w:val="ru-RU"/>
        </w:rPr>
        <w:t xml:space="preserve"> ред</w:t>
      </w:r>
      <w:proofErr w:type="gramStart"/>
      <w:r w:rsidR="00AF0C0E">
        <w:rPr>
          <w:rFonts w:ascii="Times New Roman" w:hAnsi="Times New Roman"/>
          <w:sz w:val="28"/>
          <w:szCs w:val="28"/>
          <w:lang w:val="ru-RU"/>
        </w:rPr>
        <w:t>.</w:t>
      </w:r>
      <w:r w:rsidRPr="002C658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C6581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AF0C0E">
        <w:rPr>
          <w:rFonts w:ascii="Times New Roman" w:hAnsi="Times New Roman"/>
          <w:sz w:val="28"/>
          <w:szCs w:val="28"/>
          <w:lang w:val="ru-RU"/>
        </w:rPr>
        <w:t>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Правительства Иркутской области </w:t>
      </w:r>
      <w:r w:rsidR="00734758" w:rsidRPr="00734758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от </w:t>
      </w:r>
      <w:r w:rsidR="00BA190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15 июля 2020</w:t>
      </w:r>
      <w:r w:rsidR="00734758" w:rsidRPr="00734758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года </w:t>
      </w:r>
      <w:r w:rsidR="00734758" w:rsidRPr="0073475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N</w:t>
      </w:r>
      <w:r w:rsidR="00BA190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584</w:t>
      </w:r>
      <w:r w:rsidR="00734758" w:rsidRPr="00734758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-пп</w:t>
      </w:r>
      <w:r w:rsidR="00AF0C0E">
        <w:rPr>
          <w:rFonts w:ascii="Times New Roman" w:hAnsi="Times New Roman"/>
          <w:sz w:val="28"/>
          <w:szCs w:val="28"/>
          <w:lang w:val="ru-RU"/>
        </w:rPr>
        <w:t>)</w:t>
      </w:r>
      <w:r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:rsidR="002C6581" w:rsidRPr="00A50E40" w:rsidRDefault="002C6581" w:rsidP="002C6581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A50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A50E40" w:rsidRPr="00A50E4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7225D7">
        <w:rPr>
          <w:rFonts w:ascii="Times New Roman" w:hAnsi="Times New Roman"/>
          <w:sz w:val="28"/>
          <w:szCs w:val="28"/>
          <w:lang w:val="ru-RU"/>
        </w:rPr>
        <w:t xml:space="preserve"> (комплектование книжных фондов муниципальных общедоступных библиотек и </w:t>
      </w:r>
      <w:r w:rsidR="00405629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="007225D7">
        <w:rPr>
          <w:rFonts w:ascii="Times New Roman" w:hAnsi="Times New Roman"/>
          <w:sz w:val="28"/>
          <w:szCs w:val="28"/>
          <w:lang w:val="ru-RU"/>
        </w:rPr>
        <w:t xml:space="preserve"> центральных библиотек </w:t>
      </w:r>
      <w:r w:rsidR="00405629">
        <w:rPr>
          <w:rFonts w:ascii="Times New Roman" w:hAnsi="Times New Roman"/>
          <w:sz w:val="28"/>
          <w:szCs w:val="28"/>
          <w:lang w:val="ru-RU"/>
        </w:rPr>
        <w:t xml:space="preserve">субъектовРоссийской </w:t>
      </w:r>
      <w:r w:rsidR="007225D7">
        <w:rPr>
          <w:rFonts w:ascii="Times New Roman" w:hAnsi="Times New Roman"/>
          <w:sz w:val="28"/>
          <w:szCs w:val="28"/>
          <w:lang w:val="ru-RU"/>
        </w:rPr>
        <w:t>Ф</w:t>
      </w:r>
      <w:r w:rsidR="00405629">
        <w:rPr>
          <w:rFonts w:ascii="Times New Roman" w:hAnsi="Times New Roman"/>
          <w:sz w:val="28"/>
          <w:szCs w:val="28"/>
          <w:lang w:val="ru-RU"/>
        </w:rPr>
        <w:t>едерации</w:t>
      </w:r>
      <w:r w:rsidR="007225D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 </w:t>
      </w:r>
      <w:r w:rsidR="002F28EA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F28E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F28EA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поддержку отрасли культуры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after="235"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расходных обязательств за счет и в пределах субсидий из областного бюджета, предоставляемых бюджет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C6581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6581" w:rsidRPr="002C6581" w:rsidRDefault="002C6581" w:rsidP="002C6581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«Нижнеилимский район» на указанные цели на соответствующий финансовый год.</w:t>
      </w:r>
    </w:p>
    <w:p w:rsidR="002C6581" w:rsidRPr="002C6581" w:rsidRDefault="002C6581" w:rsidP="00907B82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по комплектованию </w:t>
      </w:r>
      <w:r>
        <w:rPr>
          <w:rStyle w:val="2105pt"/>
          <w:sz w:val="28"/>
          <w:szCs w:val="28"/>
        </w:rPr>
        <w:t>книжных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фондов </w:t>
      </w:r>
      <w:r w:rsidR="00AF0C0E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общедоступных библиотек, находящихся в собственности муниципального образования «Нижнеилимский район», определить </w:t>
      </w:r>
      <w:r w:rsidR="00907B82" w:rsidRPr="00907B82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культуры "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Радищева"</w:t>
      </w:r>
    </w:p>
    <w:p w:rsidR="002C6581" w:rsidRPr="002C6581" w:rsidRDefault="009E66AB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казенному учреждению культуры «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2) предоставить своевременно и в полном объеме отчеты, установленные Соглашением с министерством культуры и архивов Иркутской области.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на осуществление администрацией Нижнеилимского муниципального района мероприятий по комплектованию </w:t>
      </w:r>
      <w:r w:rsidR="00F208BF">
        <w:rPr>
          <w:rFonts w:ascii="Times New Roman" w:hAnsi="Times New Roman"/>
          <w:sz w:val="28"/>
          <w:szCs w:val="28"/>
          <w:lang w:val="ru-RU"/>
        </w:rPr>
        <w:t xml:space="preserve">книжных фондов </w:t>
      </w:r>
      <w:r w:rsidR="00AF0C0E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общедоступных библиотек, находящихся в</w:t>
      </w:r>
      <w:proofErr w:type="gramEnd"/>
      <w:r w:rsidRPr="002C6581">
        <w:rPr>
          <w:rFonts w:ascii="Times New Roman" w:hAnsi="Times New Roman"/>
          <w:sz w:val="28"/>
          <w:szCs w:val="28"/>
          <w:lang w:val="ru-RU"/>
        </w:rPr>
        <w:t xml:space="preserve"> собственности муниципального образования «Нижнеилимский район».</w:t>
      </w:r>
    </w:p>
    <w:p w:rsidR="002C6581" w:rsidRPr="002449F7" w:rsidRDefault="002C6581" w:rsidP="002449F7">
      <w:pPr>
        <w:widowControl w:val="0"/>
        <w:numPr>
          <w:ilvl w:val="0"/>
          <w:numId w:val="49"/>
        </w:numPr>
        <w:tabs>
          <w:tab w:val="left" w:pos="1094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Считать утратившим силу Постановление администрации Нижнеилимского муниципального района</w:t>
      </w:r>
      <w:r w:rsidR="0088591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07B82">
        <w:rPr>
          <w:rFonts w:ascii="Times New Roman" w:hAnsi="Times New Roman"/>
          <w:sz w:val="28"/>
          <w:szCs w:val="28"/>
          <w:lang w:val="ru-RU"/>
        </w:rPr>
        <w:t>12.03.2020</w:t>
      </w:r>
      <w:r w:rsidR="00885914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2C6581">
        <w:rPr>
          <w:rFonts w:ascii="Times New Roman" w:hAnsi="Times New Roman"/>
          <w:sz w:val="28"/>
          <w:szCs w:val="28"/>
          <w:lang w:val="ru-RU"/>
        </w:rPr>
        <w:t>№</w:t>
      </w:r>
      <w:r w:rsidR="00907B82">
        <w:rPr>
          <w:rFonts w:ascii="Times New Roman" w:hAnsi="Times New Roman"/>
          <w:sz w:val="28"/>
          <w:szCs w:val="28"/>
          <w:lang w:val="ru-RU"/>
        </w:rPr>
        <w:t>184</w:t>
      </w:r>
      <w:r w:rsidR="002449F7" w:rsidRPr="002449F7">
        <w:rPr>
          <w:rFonts w:ascii="Times New Roman" w:hAnsi="Times New Roman"/>
          <w:sz w:val="28"/>
          <w:szCs w:val="28"/>
          <w:lang w:val="ru-RU"/>
        </w:rPr>
        <w:t>«Об установлении расходных обязательств муниципального образования «Нижнеилимский район»</w:t>
      </w:r>
      <w:r w:rsidR="00800838">
        <w:rPr>
          <w:rFonts w:ascii="Times New Roman" w:hAnsi="Times New Roman"/>
          <w:sz w:val="28"/>
          <w:szCs w:val="28"/>
          <w:lang w:val="ru-RU"/>
        </w:rPr>
        <w:t xml:space="preserve"> в целях софинансирования расходных обязательств муниципальных образований Иркут</w:t>
      </w:r>
      <w:r w:rsidR="00FC7D66">
        <w:rPr>
          <w:rFonts w:ascii="Times New Roman" w:hAnsi="Times New Roman"/>
          <w:sz w:val="28"/>
          <w:szCs w:val="28"/>
          <w:lang w:val="ru-RU"/>
        </w:rPr>
        <w:t>ской области на поддержку отрасл</w:t>
      </w:r>
      <w:r w:rsidR="00800838">
        <w:rPr>
          <w:rFonts w:ascii="Times New Roman" w:hAnsi="Times New Roman"/>
          <w:sz w:val="28"/>
          <w:szCs w:val="28"/>
          <w:lang w:val="ru-RU"/>
        </w:rPr>
        <w:t>и культуры</w:t>
      </w:r>
      <w:r w:rsidR="002449F7">
        <w:rPr>
          <w:rFonts w:ascii="Times New Roman" w:hAnsi="Times New Roman"/>
          <w:sz w:val="28"/>
          <w:szCs w:val="28"/>
          <w:lang w:val="ru-RU"/>
        </w:rPr>
        <w:t>».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800838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МО «Нижнеилимский район</w:t>
      </w:r>
      <w:r w:rsidR="00AF0C0E">
        <w:rPr>
          <w:rFonts w:ascii="Times New Roman" w:hAnsi="Times New Roman"/>
          <w:sz w:val="28"/>
          <w:szCs w:val="28"/>
          <w:lang w:val="ru-RU"/>
        </w:rPr>
        <w:t>.</w:t>
      </w:r>
    </w:p>
    <w:p w:rsidR="002C6581" w:rsidRPr="006B44BB" w:rsidRDefault="002F28EA" w:rsidP="00907B82">
      <w:pPr>
        <w:widowControl w:val="0"/>
        <w:numPr>
          <w:ilvl w:val="0"/>
          <w:numId w:val="49"/>
        </w:numPr>
        <w:tabs>
          <w:tab w:val="left" w:pos="327"/>
        </w:tabs>
        <w:spacing w:after="646"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44B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B44BB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907B82" w:rsidRPr="006B44BB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907B82" w:rsidRPr="00907B82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Pr="006B44BB">
        <w:rPr>
          <w:rFonts w:ascii="Times New Roman" w:hAnsi="Times New Roman"/>
          <w:sz w:val="28"/>
          <w:szCs w:val="28"/>
          <w:lang w:val="ru-RU"/>
        </w:rPr>
        <w:t>.</w:t>
      </w:r>
    </w:p>
    <w:p w:rsidR="00D6720E" w:rsidRPr="003F7C2C" w:rsidRDefault="00D6720E" w:rsidP="003F7C2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bookmarkStart w:id="0" w:name="_GoBack"/>
      <w:bookmarkEnd w:id="0"/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</w:t>
      </w:r>
      <w:proofErr w:type="gramStart"/>
      <w:r w:rsidR="003D25C8">
        <w:rPr>
          <w:rFonts w:ascii="Times New Roman" w:hAnsi="Times New Roman"/>
          <w:spacing w:val="-4"/>
          <w:lang w:val="ru-RU"/>
        </w:rPr>
        <w:t>.у</w:t>
      </w:r>
      <w:proofErr w:type="gramEnd"/>
      <w:r w:rsidR="003D25C8">
        <w:rPr>
          <w:rFonts w:ascii="Times New Roman" w:hAnsi="Times New Roman"/>
          <w:spacing w:val="-4"/>
          <w:lang w:val="ru-RU"/>
        </w:rPr>
        <w:t xml:space="preserve">чета и </w:t>
      </w:r>
      <w:proofErr w:type="spellStart"/>
      <w:r w:rsidR="003D25C8">
        <w:rPr>
          <w:rFonts w:ascii="Times New Roman" w:hAnsi="Times New Roman"/>
          <w:spacing w:val="-4"/>
          <w:lang w:val="ru-RU"/>
        </w:rPr>
        <w:t>отчетности</w:t>
      </w:r>
      <w:r w:rsidR="00800838">
        <w:rPr>
          <w:rFonts w:ascii="Times New Roman" w:hAnsi="Times New Roman"/>
          <w:spacing w:val="-4"/>
          <w:lang w:val="ru-RU"/>
        </w:rPr>
        <w:t>,</w:t>
      </w:r>
      <w:r w:rsidR="00885914">
        <w:rPr>
          <w:rFonts w:ascii="Times New Roman" w:hAnsi="Times New Roman"/>
          <w:spacing w:val="-4"/>
          <w:lang w:val="ru-RU"/>
        </w:rPr>
        <w:t>ОКСДМ</w:t>
      </w:r>
      <w:proofErr w:type="spellEnd"/>
      <w:r w:rsidR="00885914">
        <w:rPr>
          <w:rFonts w:ascii="Times New Roman" w:hAnsi="Times New Roman"/>
          <w:spacing w:val="-4"/>
          <w:lang w:val="ru-RU"/>
        </w:rPr>
        <w:t>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А.Н.Радищева»</w:t>
      </w:r>
      <w:r w:rsidR="00800838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80083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800838">
        <w:rPr>
          <w:rFonts w:ascii="Times New Roman" w:hAnsi="Times New Roman"/>
          <w:spacing w:val="-4"/>
          <w:lang w:val="ru-RU"/>
        </w:rPr>
        <w:t>»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AF0C0E" w:rsidRDefault="00AF0C0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262750" w:rsidRPr="00262750" w:rsidRDefault="00262750" w:rsidP="00262750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262750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:rsidR="00262750" w:rsidRPr="00262750" w:rsidRDefault="00262750" w:rsidP="00262750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49FF" w:rsidRPr="00866AD0" w:rsidRDefault="00262750" w:rsidP="00262750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Подготовил исполнитель (Ф.И.О., подпись, дата) __________________________________________________________________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4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3"/>
  </w:num>
  <w:num w:numId="33">
    <w:abstractNumId w:val="10"/>
  </w:num>
  <w:num w:numId="34">
    <w:abstractNumId w:val="43"/>
  </w:num>
  <w:num w:numId="35">
    <w:abstractNumId w:val="3"/>
  </w:num>
  <w:num w:numId="36">
    <w:abstractNumId w:val="27"/>
  </w:num>
  <w:num w:numId="37">
    <w:abstractNumId w:val="34"/>
  </w:num>
  <w:num w:numId="38">
    <w:abstractNumId w:val="15"/>
  </w:num>
  <w:num w:numId="39">
    <w:abstractNumId w:val="37"/>
  </w:num>
  <w:num w:numId="40">
    <w:abstractNumId w:val="31"/>
  </w:num>
  <w:num w:numId="41">
    <w:abstractNumId w:val="26"/>
  </w:num>
  <w:num w:numId="42">
    <w:abstractNumId w:val="2"/>
  </w:num>
  <w:num w:numId="43">
    <w:abstractNumId w:val="47"/>
  </w:num>
  <w:num w:numId="44">
    <w:abstractNumId w:val="30"/>
  </w:num>
  <w:num w:numId="45">
    <w:abstractNumId w:val="45"/>
  </w:num>
  <w:num w:numId="46">
    <w:abstractNumId w:val="22"/>
  </w:num>
  <w:num w:numId="47">
    <w:abstractNumId w:val="8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76A23"/>
    <w:rsid w:val="00090A66"/>
    <w:rsid w:val="000914E1"/>
    <w:rsid w:val="000A298F"/>
    <w:rsid w:val="000A39E8"/>
    <w:rsid w:val="000B09A3"/>
    <w:rsid w:val="000B3A11"/>
    <w:rsid w:val="000C0F3F"/>
    <w:rsid w:val="000C3505"/>
    <w:rsid w:val="000C606B"/>
    <w:rsid w:val="000C7BF6"/>
    <w:rsid w:val="000D06E1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27B44"/>
    <w:rsid w:val="00233276"/>
    <w:rsid w:val="00237886"/>
    <w:rsid w:val="00237900"/>
    <w:rsid w:val="00240BEA"/>
    <w:rsid w:val="002449F7"/>
    <w:rsid w:val="00247599"/>
    <w:rsid w:val="00260BF0"/>
    <w:rsid w:val="0026275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C2C"/>
    <w:rsid w:val="00405629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C142E"/>
    <w:rsid w:val="006C3D53"/>
    <w:rsid w:val="006C49A6"/>
    <w:rsid w:val="006D233E"/>
    <w:rsid w:val="006D5124"/>
    <w:rsid w:val="006E33CF"/>
    <w:rsid w:val="006F1B52"/>
    <w:rsid w:val="006F4051"/>
    <w:rsid w:val="006F5095"/>
    <w:rsid w:val="00700BA9"/>
    <w:rsid w:val="007077BB"/>
    <w:rsid w:val="007147F6"/>
    <w:rsid w:val="007225D7"/>
    <w:rsid w:val="00732BD0"/>
    <w:rsid w:val="00734758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0838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4361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07B82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1F4F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6AB"/>
    <w:rsid w:val="009E6A16"/>
    <w:rsid w:val="009F24C9"/>
    <w:rsid w:val="009F5B9E"/>
    <w:rsid w:val="009F795D"/>
    <w:rsid w:val="00A0037D"/>
    <w:rsid w:val="00A026DC"/>
    <w:rsid w:val="00A14636"/>
    <w:rsid w:val="00A20635"/>
    <w:rsid w:val="00A35925"/>
    <w:rsid w:val="00A41FBD"/>
    <w:rsid w:val="00A445D7"/>
    <w:rsid w:val="00A50E40"/>
    <w:rsid w:val="00A54384"/>
    <w:rsid w:val="00A71DBD"/>
    <w:rsid w:val="00A81128"/>
    <w:rsid w:val="00A819BF"/>
    <w:rsid w:val="00A90610"/>
    <w:rsid w:val="00A911CF"/>
    <w:rsid w:val="00A92E3F"/>
    <w:rsid w:val="00A9345A"/>
    <w:rsid w:val="00AA3D18"/>
    <w:rsid w:val="00AA5FFA"/>
    <w:rsid w:val="00AB4AFE"/>
    <w:rsid w:val="00AB7E74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071C"/>
    <w:rsid w:val="00B76ADC"/>
    <w:rsid w:val="00B76D10"/>
    <w:rsid w:val="00B807D4"/>
    <w:rsid w:val="00B83F62"/>
    <w:rsid w:val="00BA0EAC"/>
    <w:rsid w:val="00BA190A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487E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7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25E4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08BF"/>
    <w:rsid w:val="00F22D73"/>
    <w:rsid w:val="00F31D74"/>
    <w:rsid w:val="00F444B7"/>
    <w:rsid w:val="00F51F97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C7D66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2C27-2952-417F-806C-49DDDD1B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43</cp:revision>
  <cp:lastPrinted>2020-03-11T02:11:00Z</cp:lastPrinted>
  <dcterms:created xsi:type="dcterms:W3CDTF">2017-10-30T06:06:00Z</dcterms:created>
  <dcterms:modified xsi:type="dcterms:W3CDTF">2021-02-03T04:54:00Z</dcterms:modified>
</cp:coreProperties>
</file>