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50" w:rsidRPr="00A07B4E" w:rsidRDefault="00A9373A" w:rsidP="00A9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4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53ED2" w:rsidRDefault="00A9373A" w:rsidP="0075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4E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 постановления администрации Тайшетского района "О</w:t>
      </w:r>
      <w:r w:rsidR="00661B8B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7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B4E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661B8B">
        <w:rPr>
          <w:rFonts w:ascii="Times New Roman" w:hAnsi="Times New Roman" w:cs="Times New Roman"/>
          <w:b/>
          <w:sz w:val="24"/>
          <w:szCs w:val="24"/>
        </w:rPr>
        <w:t>ую</w:t>
      </w:r>
      <w:r w:rsidRPr="00A07B4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61B8B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A07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B4E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A07B4E">
        <w:rPr>
          <w:rFonts w:ascii="Times New Roman" w:hAnsi="Times New Roman" w:cs="Times New Roman"/>
          <w:b/>
          <w:sz w:val="24"/>
          <w:szCs w:val="24"/>
        </w:rPr>
        <w:t>Тайшетский</w:t>
      </w:r>
      <w:proofErr w:type="spellEnd"/>
      <w:r w:rsidRPr="00A07B4E">
        <w:rPr>
          <w:rFonts w:ascii="Times New Roman" w:hAnsi="Times New Roman" w:cs="Times New Roman"/>
          <w:b/>
          <w:sz w:val="24"/>
          <w:szCs w:val="24"/>
        </w:rPr>
        <w:t xml:space="preserve"> район" "</w:t>
      </w:r>
      <w:r w:rsidR="00753ED2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21510F">
        <w:rPr>
          <w:rFonts w:ascii="Times New Roman" w:hAnsi="Times New Roman" w:cs="Times New Roman"/>
          <w:b/>
          <w:sz w:val="24"/>
          <w:szCs w:val="24"/>
        </w:rPr>
        <w:t>, спорта и молодежной политики на территории Тайшетского района</w:t>
      </w:r>
      <w:r w:rsidR="00661B8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53ED2">
        <w:rPr>
          <w:rFonts w:ascii="Times New Roman" w:hAnsi="Times New Roman" w:cs="Times New Roman"/>
          <w:b/>
          <w:sz w:val="24"/>
          <w:szCs w:val="24"/>
        </w:rPr>
        <w:t>на 20</w:t>
      </w:r>
      <w:r w:rsidR="0021510F">
        <w:rPr>
          <w:rFonts w:ascii="Times New Roman" w:hAnsi="Times New Roman" w:cs="Times New Roman"/>
          <w:b/>
          <w:sz w:val="24"/>
          <w:szCs w:val="24"/>
        </w:rPr>
        <w:t>20</w:t>
      </w:r>
      <w:r w:rsidR="00753ED2">
        <w:rPr>
          <w:rFonts w:ascii="Times New Roman" w:hAnsi="Times New Roman" w:cs="Times New Roman"/>
          <w:b/>
          <w:sz w:val="24"/>
          <w:szCs w:val="24"/>
        </w:rPr>
        <w:t>-202</w:t>
      </w:r>
      <w:r w:rsidR="0021510F">
        <w:rPr>
          <w:rFonts w:ascii="Times New Roman" w:hAnsi="Times New Roman" w:cs="Times New Roman"/>
          <w:b/>
          <w:sz w:val="24"/>
          <w:szCs w:val="24"/>
        </w:rPr>
        <w:t>5</w:t>
      </w:r>
      <w:r w:rsidR="00753ED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07B4E" w:rsidRDefault="001112D0" w:rsidP="00753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123">
        <w:rPr>
          <w:rFonts w:ascii="Times New Roman" w:hAnsi="Times New Roman" w:cs="Times New Roman"/>
          <w:sz w:val="24"/>
          <w:szCs w:val="24"/>
        </w:rPr>
        <w:t>4</w:t>
      </w:r>
      <w:r w:rsidR="00A07B4E">
        <w:rPr>
          <w:rFonts w:ascii="Times New Roman" w:hAnsi="Times New Roman" w:cs="Times New Roman"/>
          <w:sz w:val="24"/>
          <w:szCs w:val="24"/>
        </w:rPr>
        <w:t>.</w:t>
      </w:r>
      <w:r w:rsidR="0021510F">
        <w:rPr>
          <w:rFonts w:ascii="Times New Roman" w:hAnsi="Times New Roman" w:cs="Times New Roman"/>
          <w:sz w:val="24"/>
          <w:szCs w:val="24"/>
        </w:rPr>
        <w:t>0</w:t>
      </w:r>
      <w:r w:rsidR="00D81123">
        <w:rPr>
          <w:rFonts w:ascii="Times New Roman" w:hAnsi="Times New Roman" w:cs="Times New Roman"/>
          <w:sz w:val="24"/>
          <w:szCs w:val="24"/>
        </w:rPr>
        <w:t>9</w:t>
      </w:r>
      <w:r w:rsidR="0021510F">
        <w:rPr>
          <w:rFonts w:ascii="Times New Roman" w:hAnsi="Times New Roman" w:cs="Times New Roman"/>
          <w:sz w:val="24"/>
          <w:szCs w:val="24"/>
        </w:rPr>
        <w:t>.2020</w:t>
      </w:r>
      <w:r w:rsidR="00A07B4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г</w:t>
      </w:r>
      <w:proofErr w:type="gramStart"/>
      <w:r w:rsidR="00A07B4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7B4E">
        <w:rPr>
          <w:rFonts w:ascii="Times New Roman" w:hAnsi="Times New Roman" w:cs="Times New Roman"/>
          <w:sz w:val="24"/>
          <w:szCs w:val="24"/>
        </w:rPr>
        <w:t>айшет</w:t>
      </w:r>
    </w:p>
    <w:p w:rsidR="00A07B4E" w:rsidRDefault="00A07B4E" w:rsidP="00A07B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Общественное обсуждение</w:t>
      </w:r>
      <w:r w:rsidR="00ED47E6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постановления администрации Тайшетского района </w:t>
      </w:r>
      <w:r w:rsidR="00ED47E6" w:rsidRPr="00ED47E6">
        <w:rPr>
          <w:rFonts w:ascii="Times New Roman" w:hAnsi="Times New Roman" w:cs="Times New Roman"/>
          <w:sz w:val="24"/>
          <w:szCs w:val="24"/>
        </w:rPr>
        <w:t>"О</w:t>
      </w:r>
      <w:r w:rsidR="00661B8B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ED47E6" w:rsidRPr="00ED47E6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661B8B">
        <w:rPr>
          <w:rFonts w:ascii="Times New Roman" w:hAnsi="Times New Roman" w:cs="Times New Roman"/>
          <w:sz w:val="24"/>
          <w:szCs w:val="24"/>
        </w:rPr>
        <w:t>ую программу</w:t>
      </w:r>
      <w:r w:rsidR="00ED47E6" w:rsidRPr="00ED47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D47E6" w:rsidRPr="00ED47E6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ED47E6" w:rsidRPr="00ED47E6">
        <w:rPr>
          <w:rFonts w:ascii="Times New Roman" w:hAnsi="Times New Roman" w:cs="Times New Roman"/>
          <w:sz w:val="24"/>
          <w:szCs w:val="24"/>
        </w:rPr>
        <w:t xml:space="preserve"> район" "Развитие культуры</w:t>
      </w:r>
      <w:r w:rsidR="0021510F">
        <w:rPr>
          <w:rFonts w:ascii="Times New Roman" w:hAnsi="Times New Roman" w:cs="Times New Roman"/>
          <w:sz w:val="24"/>
          <w:szCs w:val="24"/>
        </w:rPr>
        <w:t>, спорта и молодежной политики на территории Тайшетского района</w:t>
      </w:r>
      <w:r w:rsidR="00661B8B">
        <w:rPr>
          <w:rFonts w:ascii="Times New Roman" w:hAnsi="Times New Roman" w:cs="Times New Roman"/>
          <w:sz w:val="24"/>
          <w:szCs w:val="24"/>
        </w:rPr>
        <w:t xml:space="preserve">" </w:t>
      </w:r>
      <w:r w:rsidR="00ED47E6" w:rsidRPr="00ED47E6">
        <w:rPr>
          <w:rFonts w:ascii="Times New Roman" w:hAnsi="Times New Roman" w:cs="Times New Roman"/>
          <w:sz w:val="24"/>
          <w:szCs w:val="24"/>
        </w:rPr>
        <w:t>на 20</w:t>
      </w:r>
      <w:r w:rsidR="0021510F">
        <w:rPr>
          <w:rFonts w:ascii="Times New Roman" w:hAnsi="Times New Roman" w:cs="Times New Roman"/>
          <w:sz w:val="24"/>
          <w:szCs w:val="24"/>
        </w:rPr>
        <w:t>20</w:t>
      </w:r>
      <w:r w:rsidR="00ED47E6" w:rsidRPr="00ED47E6">
        <w:rPr>
          <w:rFonts w:ascii="Times New Roman" w:hAnsi="Times New Roman" w:cs="Times New Roman"/>
          <w:sz w:val="24"/>
          <w:szCs w:val="24"/>
        </w:rPr>
        <w:t>-202</w:t>
      </w:r>
      <w:r w:rsidR="0021510F">
        <w:rPr>
          <w:rFonts w:ascii="Times New Roman" w:hAnsi="Times New Roman" w:cs="Times New Roman"/>
          <w:sz w:val="24"/>
          <w:szCs w:val="24"/>
        </w:rPr>
        <w:t>5</w:t>
      </w:r>
      <w:r w:rsidR="00ED47E6" w:rsidRPr="00ED47E6">
        <w:rPr>
          <w:rFonts w:ascii="Times New Roman" w:hAnsi="Times New Roman" w:cs="Times New Roman"/>
          <w:sz w:val="24"/>
          <w:szCs w:val="24"/>
        </w:rPr>
        <w:t xml:space="preserve"> годы</w:t>
      </w:r>
      <w:r w:rsidR="00ED47E6">
        <w:rPr>
          <w:rFonts w:ascii="Times New Roman" w:hAnsi="Times New Roman" w:cs="Times New Roman"/>
          <w:sz w:val="24"/>
          <w:szCs w:val="24"/>
        </w:rPr>
        <w:t xml:space="preserve"> </w:t>
      </w:r>
      <w:r w:rsidR="00ED74ED">
        <w:rPr>
          <w:rFonts w:ascii="Times New Roman" w:hAnsi="Times New Roman" w:cs="Times New Roman"/>
          <w:sz w:val="24"/>
          <w:szCs w:val="24"/>
        </w:rPr>
        <w:t>проведено в соответствии с Порядком проведения общественного обсуждения проектов</w:t>
      </w:r>
      <w:r w:rsidR="00E24066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муниципального образования </w:t>
      </w:r>
      <w:r w:rsidR="00E24066" w:rsidRPr="00A07B4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24066" w:rsidRPr="00A07B4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E24066" w:rsidRPr="00A07B4E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E24066">
        <w:rPr>
          <w:rFonts w:ascii="Times New Roman" w:hAnsi="Times New Roman" w:cs="Times New Roman"/>
          <w:sz w:val="24"/>
          <w:szCs w:val="24"/>
        </w:rPr>
        <w:t xml:space="preserve"> (утвержденного постановлением администрации Тайшетского района от </w:t>
      </w:r>
      <w:r w:rsidR="0021510F">
        <w:rPr>
          <w:rFonts w:ascii="Times New Roman" w:hAnsi="Times New Roman" w:cs="Times New Roman"/>
          <w:sz w:val="24"/>
          <w:szCs w:val="24"/>
        </w:rPr>
        <w:t>2</w:t>
      </w:r>
      <w:r w:rsidR="00E24066">
        <w:rPr>
          <w:rFonts w:ascii="Times New Roman" w:hAnsi="Times New Roman" w:cs="Times New Roman"/>
          <w:sz w:val="24"/>
          <w:szCs w:val="24"/>
        </w:rPr>
        <w:t>5.0</w:t>
      </w:r>
      <w:r w:rsidR="0021510F">
        <w:rPr>
          <w:rFonts w:ascii="Times New Roman" w:hAnsi="Times New Roman" w:cs="Times New Roman"/>
          <w:sz w:val="24"/>
          <w:szCs w:val="24"/>
        </w:rPr>
        <w:t>9</w:t>
      </w:r>
      <w:r w:rsidR="00E24066">
        <w:rPr>
          <w:rFonts w:ascii="Times New Roman" w:hAnsi="Times New Roman" w:cs="Times New Roman"/>
          <w:sz w:val="24"/>
          <w:szCs w:val="24"/>
        </w:rPr>
        <w:t>.201</w:t>
      </w:r>
      <w:r w:rsidR="0021510F">
        <w:rPr>
          <w:rFonts w:ascii="Times New Roman" w:hAnsi="Times New Roman" w:cs="Times New Roman"/>
          <w:sz w:val="24"/>
          <w:szCs w:val="24"/>
        </w:rPr>
        <w:t>9</w:t>
      </w:r>
      <w:r w:rsidR="00E24066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510F">
        <w:rPr>
          <w:rFonts w:ascii="Times New Roman" w:hAnsi="Times New Roman" w:cs="Times New Roman"/>
          <w:sz w:val="24"/>
          <w:szCs w:val="24"/>
        </w:rPr>
        <w:t>541</w:t>
      </w:r>
      <w:r w:rsidR="00E24066">
        <w:rPr>
          <w:rFonts w:ascii="Times New Roman" w:hAnsi="Times New Roman" w:cs="Times New Roman"/>
          <w:sz w:val="24"/>
          <w:szCs w:val="24"/>
        </w:rPr>
        <w:t>) путем размещения на официальном сайте администрации Тайшетского</w:t>
      </w:r>
      <w:proofErr w:type="gramEnd"/>
      <w:r w:rsidR="00E24066">
        <w:rPr>
          <w:rFonts w:ascii="Times New Roman" w:hAnsi="Times New Roman" w:cs="Times New Roman"/>
          <w:sz w:val="24"/>
          <w:szCs w:val="24"/>
        </w:rPr>
        <w:t xml:space="preserve"> района в информационно – телекоммуникационной сети Интернет по </w:t>
      </w:r>
      <w:r w:rsidR="00F5230B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4" w:history="1">
        <w:r w:rsidR="00F5230B" w:rsidRPr="00A82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230B" w:rsidRPr="00A8266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5230B" w:rsidRPr="00A82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taishet</w:t>
        </w:r>
        <w:proofErr w:type="spellEnd"/>
        <w:r w:rsidR="00F5230B" w:rsidRPr="00A82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230B" w:rsidRPr="00A82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irkmo</w:t>
        </w:r>
        <w:proofErr w:type="spellEnd"/>
        <w:r w:rsidR="00F5230B" w:rsidRPr="00A82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230B" w:rsidRPr="00A82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5230B" w:rsidRPr="00A8266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F5230B">
        <w:rPr>
          <w:rFonts w:ascii="Times New Roman" w:hAnsi="Times New Roman" w:cs="Times New Roman"/>
          <w:sz w:val="24"/>
          <w:szCs w:val="24"/>
        </w:rPr>
        <w:t xml:space="preserve"> в разделе "Муниципальные программы" – "Проекты муниципальных программ".</w:t>
      </w:r>
    </w:p>
    <w:p w:rsidR="00F5230B" w:rsidRDefault="00F5230B" w:rsidP="00A07B4E">
      <w:pPr>
        <w:jc w:val="both"/>
        <w:rPr>
          <w:rFonts w:ascii="Times New Roman" w:hAnsi="Times New Roman" w:cs="Times New Roman"/>
          <w:sz w:val="24"/>
          <w:szCs w:val="24"/>
        </w:rPr>
      </w:pPr>
      <w:r w:rsidRPr="00F5230B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  <w:r w:rsidRPr="0038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670">
        <w:rPr>
          <w:rFonts w:ascii="Times New Roman" w:hAnsi="Times New Roman" w:cs="Times New Roman"/>
          <w:sz w:val="24"/>
          <w:szCs w:val="24"/>
        </w:rPr>
        <w:t>Управление культуры, спорта и молодежной политики 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30B" w:rsidRDefault="00F5230B" w:rsidP="00A0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 с </w:t>
      </w:r>
      <w:r w:rsidR="00D8112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510F">
        <w:rPr>
          <w:rFonts w:ascii="Times New Roman" w:hAnsi="Times New Roman" w:cs="Times New Roman"/>
          <w:sz w:val="24"/>
          <w:szCs w:val="24"/>
        </w:rPr>
        <w:t>0</w:t>
      </w:r>
      <w:r w:rsidR="00D811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151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112D0">
        <w:rPr>
          <w:rFonts w:ascii="Times New Roman" w:hAnsi="Times New Roman" w:cs="Times New Roman"/>
          <w:sz w:val="24"/>
          <w:szCs w:val="24"/>
        </w:rPr>
        <w:t>2</w:t>
      </w:r>
      <w:r w:rsidR="00D811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510F">
        <w:rPr>
          <w:rFonts w:ascii="Times New Roman" w:hAnsi="Times New Roman" w:cs="Times New Roman"/>
          <w:sz w:val="24"/>
          <w:szCs w:val="24"/>
        </w:rPr>
        <w:t>0</w:t>
      </w:r>
      <w:r w:rsidR="00D811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151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230B" w:rsidRDefault="00F5230B" w:rsidP="00A0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официального опубликования уведомления о проведении общественного обсуждения проекта Постановления: </w:t>
      </w:r>
      <w:r w:rsidR="0021510F">
        <w:rPr>
          <w:rFonts w:ascii="Times New Roman" w:hAnsi="Times New Roman" w:cs="Times New Roman"/>
          <w:sz w:val="24"/>
          <w:szCs w:val="24"/>
        </w:rPr>
        <w:t>1</w:t>
      </w:r>
      <w:r w:rsidR="00D811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510F">
        <w:rPr>
          <w:rFonts w:ascii="Times New Roman" w:hAnsi="Times New Roman" w:cs="Times New Roman"/>
          <w:sz w:val="24"/>
          <w:szCs w:val="24"/>
        </w:rPr>
        <w:t>0</w:t>
      </w:r>
      <w:r w:rsidR="00D811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151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817"/>
        <w:gridCol w:w="3029"/>
        <w:gridCol w:w="1908"/>
        <w:gridCol w:w="1910"/>
        <w:gridCol w:w="1907"/>
      </w:tblGrid>
      <w:tr w:rsidR="00F5230B" w:rsidTr="00F5230B">
        <w:tc>
          <w:tcPr>
            <w:tcW w:w="817" w:type="dxa"/>
          </w:tcPr>
          <w:p w:rsidR="00F5230B" w:rsidRDefault="00F5230B" w:rsidP="00A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9" w:type="dxa"/>
          </w:tcPr>
          <w:p w:rsidR="00F5230B" w:rsidRPr="00F5230B" w:rsidRDefault="00F5230B" w:rsidP="00A07B4E">
            <w:pPr>
              <w:jc w:val="both"/>
              <w:rPr>
                <w:rFonts w:ascii="Times New Roman" w:hAnsi="Times New Roman" w:cs="Times New Roman"/>
              </w:rPr>
            </w:pPr>
            <w:r w:rsidRPr="00F5230B">
              <w:rPr>
                <w:rFonts w:ascii="Times New Roman" w:hAnsi="Times New Roman" w:cs="Times New Roman"/>
              </w:rPr>
              <w:t>Автор предложения (полное и в случае, если имеется сокращенное наименование, в том числе фирменное, юридического лица, адрес местонахождения/ Ф.И.О. почтовый адрес физического лица)</w:t>
            </w:r>
          </w:p>
        </w:tc>
        <w:tc>
          <w:tcPr>
            <w:tcW w:w="1908" w:type="dxa"/>
          </w:tcPr>
          <w:p w:rsidR="00F5230B" w:rsidRPr="00F5230B" w:rsidRDefault="00F5230B" w:rsidP="00A07B4E">
            <w:pPr>
              <w:jc w:val="both"/>
              <w:rPr>
                <w:rFonts w:ascii="Times New Roman" w:hAnsi="Times New Roman" w:cs="Times New Roman"/>
              </w:rPr>
            </w:pPr>
            <w:r w:rsidRPr="00F5230B"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1910" w:type="dxa"/>
          </w:tcPr>
          <w:p w:rsidR="00F5230B" w:rsidRPr="00F5230B" w:rsidRDefault="00F5230B" w:rsidP="00A07B4E">
            <w:pPr>
              <w:jc w:val="both"/>
              <w:rPr>
                <w:rFonts w:ascii="Times New Roman" w:hAnsi="Times New Roman" w:cs="Times New Roman"/>
              </w:rPr>
            </w:pPr>
            <w:r w:rsidRPr="00F5230B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F5230B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F5230B">
              <w:rPr>
                <w:rFonts w:ascii="Times New Roman" w:hAnsi="Times New Roman" w:cs="Times New Roman"/>
              </w:rPr>
              <w:t xml:space="preserve"> / отклонено с обоснованием)</w:t>
            </w:r>
          </w:p>
        </w:tc>
        <w:tc>
          <w:tcPr>
            <w:tcW w:w="1907" w:type="dxa"/>
          </w:tcPr>
          <w:p w:rsidR="00F5230B" w:rsidRPr="00F5230B" w:rsidRDefault="00F5230B" w:rsidP="00A07B4E">
            <w:pPr>
              <w:jc w:val="both"/>
              <w:rPr>
                <w:rFonts w:ascii="Times New Roman" w:hAnsi="Times New Roman" w:cs="Times New Roman"/>
              </w:rPr>
            </w:pPr>
            <w:r w:rsidRPr="00F5230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5230B" w:rsidTr="00F5230B">
        <w:tc>
          <w:tcPr>
            <w:tcW w:w="817" w:type="dxa"/>
          </w:tcPr>
          <w:p w:rsidR="00F5230B" w:rsidRDefault="00F5230B" w:rsidP="00A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F5230B" w:rsidRDefault="002F29FD" w:rsidP="00A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</w:tcPr>
          <w:p w:rsidR="00F5230B" w:rsidRDefault="00F5230B" w:rsidP="00A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30B" w:rsidRDefault="00F5230B" w:rsidP="00A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5230B" w:rsidRDefault="00F5230B" w:rsidP="00A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0B" w:rsidRPr="00F5230B" w:rsidRDefault="00F5230B" w:rsidP="00A07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FD" w:rsidRDefault="002F29FD" w:rsidP="002F29FD">
      <w:pPr>
        <w:pStyle w:val="ConsNonformat"/>
        <w:ind w:right="-108"/>
        <w:rPr>
          <w:rFonts w:ascii="Times New Roman" w:hAnsi="Times New Roman"/>
          <w:sz w:val="24"/>
          <w:szCs w:val="24"/>
        </w:rPr>
      </w:pPr>
    </w:p>
    <w:p w:rsidR="002F29FD" w:rsidRDefault="002F29FD" w:rsidP="002F29FD">
      <w:pPr>
        <w:pStyle w:val="ConsNonformat"/>
        <w:ind w:right="-108"/>
        <w:rPr>
          <w:rFonts w:ascii="Times New Roman" w:hAnsi="Times New Roman"/>
          <w:sz w:val="24"/>
          <w:szCs w:val="24"/>
        </w:rPr>
      </w:pPr>
    </w:p>
    <w:p w:rsidR="002F29FD" w:rsidRPr="0019160A" w:rsidRDefault="002967C1" w:rsidP="002F29FD">
      <w:pPr>
        <w:pStyle w:val="ConsNonformat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 w:rsidR="002F29FD" w:rsidRPr="0019160A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2F29FD" w:rsidRPr="0019160A">
        <w:rPr>
          <w:rFonts w:ascii="Times New Roman" w:hAnsi="Times New Roman"/>
          <w:sz w:val="24"/>
          <w:szCs w:val="24"/>
        </w:rPr>
        <w:t xml:space="preserve"> Управления</w:t>
      </w:r>
    </w:p>
    <w:p w:rsidR="002F29FD" w:rsidRPr="0019160A" w:rsidRDefault="002F29FD" w:rsidP="002F29FD">
      <w:pPr>
        <w:pStyle w:val="ConsNonformat"/>
        <w:ind w:right="-108"/>
        <w:rPr>
          <w:rFonts w:ascii="Times New Roman" w:hAnsi="Times New Roman"/>
          <w:sz w:val="24"/>
          <w:szCs w:val="24"/>
        </w:rPr>
      </w:pPr>
      <w:r w:rsidRPr="0019160A">
        <w:rPr>
          <w:rFonts w:ascii="Times New Roman" w:hAnsi="Times New Roman"/>
          <w:sz w:val="24"/>
          <w:szCs w:val="24"/>
        </w:rPr>
        <w:t>культуры, спорта и молодежной политики</w:t>
      </w:r>
    </w:p>
    <w:p w:rsidR="00A07B4E" w:rsidRPr="00A9373A" w:rsidRDefault="002F29FD" w:rsidP="002F29FD">
      <w:pPr>
        <w:jc w:val="both"/>
        <w:rPr>
          <w:rFonts w:ascii="Times New Roman" w:hAnsi="Times New Roman" w:cs="Times New Roman"/>
          <w:sz w:val="24"/>
          <w:szCs w:val="24"/>
        </w:rPr>
      </w:pPr>
      <w:r w:rsidRPr="0019160A">
        <w:rPr>
          <w:rFonts w:ascii="Times New Roman" w:hAnsi="Times New Roman"/>
          <w:sz w:val="24"/>
          <w:szCs w:val="24"/>
        </w:rPr>
        <w:t>администрации Тайшетского района</w:t>
      </w:r>
      <w:r w:rsidRPr="0019160A">
        <w:rPr>
          <w:rFonts w:ascii="Times New Roman" w:hAnsi="Times New Roman"/>
          <w:sz w:val="24"/>
          <w:szCs w:val="24"/>
        </w:rPr>
        <w:tab/>
      </w:r>
      <w:r w:rsidRPr="0019160A">
        <w:rPr>
          <w:rFonts w:ascii="Times New Roman" w:hAnsi="Times New Roman"/>
          <w:sz w:val="24"/>
          <w:szCs w:val="24"/>
        </w:rPr>
        <w:tab/>
      </w:r>
      <w:r w:rsidRPr="0019160A">
        <w:rPr>
          <w:rFonts w:ascii="Times New Roman" w:hAnsi="Times New Roman"/>
          <w:sz w:val="24"/>
          <w:szCs w:val="24"/>
        </w:rPr>
        <w:tab/>
      </w:r>
      <w:r w:rsidRPr="0019160A">
        <w:rPr>
          <w:rFonts w:ascii="Times New Roman" w:hAnsi="Times New Roman"/>
          <w:sz w:val="24"/>
          <w:szCs w:val="24"/>
        </w:rPr>
        <w:tab/>
      </w:r>
      <w:r w:rsidRPr="0019160A">
        <w:rPr>
          <w:rFonts w:ascii="Times New Roman" w:hAnsi="Times New Roman"/>
          <w:sz w:val="24"/>
          <w:szCs w:val="24"/>
        </w:rPr>
        <w:tab/>
      </w:r>
      <w:r w:rsidR="002967C1">
        <w:rPr>
          <w:rFonts w:ascii="Times New Roman" w:hAnsi="Times New Roman"/>
          <w:sz w:val="24"/>
          <w:szCs w:val="24"/>
        </w:rPr>
        <w:t>Р.А. Величко</w:t>
      </w:r>
    </w:p>
    <w:sectPr w:rsidR="00A07B4E" w:rsidRPr="00A9373A" w:rsidSect="009E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373A"/>
    <w:rsid w:val="0000701D"/>
    <w:rsid w:val="00015A90"/>
    <w:rsid w:val="000F392E"/>
    <w:rsid w:val="00104948"/>
    <w:rsid w:val="001112D0"/>
    <w:rsid w:val="0021510F"/>
    <w:rsid w:val="002967C1"/>
    <w:rsid w:val="002F29FD"/>
    <w:rsid w:val="00360D73"/>
    <w:rsid w:val="00384EA1"/>
    <w:rsid w:val="003F650B"/>
    <w:rsid w:val="00401D11"/>
    <w:rsid w:val="0042672E"/>
    <w:rsid w:val="004E734C"/>
    <w:rsid w:val="00545696"/>
    <w:rsid w:val="0055489A"/>
    <w:rsid w:val="00661B8B"/>
    <w:rsid w:val="0069177B"/>
    <w:rsid w:val="00753ED2"/>
    <w:rsid w:val="00784673"/>
    <w:rsid w:val="009E5E50"/>
    <w:rsid w:val="00A07B4E"/>
    <w:rsid w:val="00A9373A"/>
    <w:rsid w:val="00B11FB6"/>
    <w:rsid w:val="00B156C4"/>
    <w:rsid w:val="00B81849"/>
    <w:rsid w:val="00C17CF6"/>
    <w:rsid w:val="00D01B96"/>
    <w:rsid w:val="00D52B53"/>
    <w:rsid w:val="00D60C52"/>
    <w:rsid w:val="00D81123"/>
    <w:rsid w:val="00DC4539"/>
    <w:rsid w:val="00DD19A5"/>
    <w:rsid w:val="00E24066"/>
    <w:rsid w:val="00E712F7"/>
    <w:rsid w:val="00E8005B"/>
    <w:rsid w:val="00ED47E6"/>
    <w:rsid w:val="00ED74ED"/>
    <w:rsid w:val="00F5230B"/>
    <w:rsid w:val="00FA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3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29FD"/>
    <w:pPr>
      <w:suppressAutoHyphens/>
      <w:autoSpaceDE w:val="0"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shet.irk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кунаева</cp:lastModifiedBy>
  <cp:revision>20</cp:revision>
  <cp:lastPrinted>2020-09-24T03:19:00Z</cp:lastPrinted>
  <dcterms:created xsi:type="dcterms:W3CDTF">2019-09-24T00:47:00Z</dcterms:created>
  <dcterms:modified xsi:type="dcterms:W3CDTF">2020-09-24T03:19:00Z</dcterms:modified>
</cp:coreProperties>
</file>