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FD2A59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792A36">
              <w:rPr>
                <w:sz w:val="20"/>
                <w:szCs w:val="20"/>
                <w:lang w:eastAsia="ru-RU"/>
              </w:rPr>
              <w:t>Узколугского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792A36">
              <w:rPr>
                <w:sz w:val="20"/>
                <w:szCs w:val="20"/>
              </w:rPr>
              <w:t>Узколугская</w:t>
            </w:r>
            <w:proofErr w:type="spellEnd"/>
            <w:r w:rsidR="00792A3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792A36">
              <w:rPr>
                <w:sz w:val="20"/>
                <w:szCs w:val="20"/>
                <w:lang w:eastAsia="ru-RU"/>
              </w:rPr>
              <w:t>22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792A36">
              <w:rPr>
                <w:sz w:val="20"/>
                <w:szCs w:val="20"/>
                <w:lang w:eastAsia="ru-RU"/>
              </w:rPr>
              <w:t>7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792A36">
              <w:rPr>
                <w:sz w:val="20"/>
                <w:szCs w:val="20"/>
                <w:lang w:eastAsia="ru-RU"/>
              </w:rPr>
              <w:t>46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792A36">
              <w:rPr>
                <w:sz w:val="20"/>
                <w:szCs w:val="20"/>
                <w:lang w:eastAsia="ru-RU"/>
              </w:rPr>
              <w:t>Узколугского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792A36" w:rsidRDefault="00792A36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792A36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792A36">
              <w:rPr>
                <w:sz w:val="20"/>
                <w:szCs w:val="20"/>
              </w:rPr>
              <w:t>Узколугского</w:t>
            </w:r>
            <w:proofErr w:type="spellEnd"/>
            <w:r w:rsidRPr="00792A36">
              <w:rPr>
                <w:sz w:val="20"/>
                <w:szCs w:val="20"/>
              </w:rPr>
              <w:t xml:space="preserve"> сельского поселения на 2022-2024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792A36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279,2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792A36">
              <w:rPr>
                <w:sz w:val="20"/>
                <w:szCs w:val="20"/>
              </w:rPr>
              <w:t>05</w:t>
            </w:r>
            <w:r w:rsidR="004C6FD9" w:rsidRPr="008200AD">
              <w:rPr>
                <w:sz w:val="20"/>
                <w:szCs w:val="20"/>
              </w:rPr>
              <w:t>.0</w:t>
            </w:r>
            <w:r w:rsidR="00792A36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792A36">
              <w:rPr>
                <w:sz w:val="20"/>
                <w:szCs w:val="20"/>
              </w:rPr>
              <w:t>13</w:t>
            </w:r>
            <w:r w:rsidR="004C6FD9" w:rsidRPr="008200AD">
              <w:rPr>
                <w:sz w:val="20"/>
                <w:szCs w:val="20"/>
              </w:rPr>
              <w:t>.0</w:t>
            </w:r>
            <w:r w:rsidR="00792A36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D2A59">
        <w:trPr>
          <w:trHeight w:val="4389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792A36" w:rsidRPr="00792A36">
              <w:rPr>
                <w:sz w:val="20"/>
                <w:szCs w:val="20"/>
              </w:rPr>
              <w:t xml:space="preserve">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="00792A36" w:rsidRPr="00792A36">
              <w:rPr>
                <w:sz w:val="20"/>
                <w:szCs w:val="20"/>
              </w:rPr>
              <w:t>Узколугского</w:t>
            </w:r>
            <w:proofErr w:type="spellEnd"/>
            <w:r w:rsidR="00792A36" w:rsidRPr="00792A36">
              <w:rPr>
                <w:sz w:val="20"/>
                <w:szCs w:val="20"/>
              </w:rPr>
              <w:t xml:space="preserve"> сельского поселения на 2022-2024 годы»</w:t>
            </w:r>
            <w:r w:rsidR="001F0916" w:rsidRPr="00FF7AC6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792A36" w:rsidRPr="00792A36" w:rsidRDefault="00792A36" w:rsidP="00792A36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792A36">
              <w:rPr>
                <w:rFonts w:ascii="Times New Roman" w:hAnsi="Times New Roman" w:cs="Times New Roman"/>
              </w:rPr>
              <w:t>- в нарушение пункта 3.10. «Порядка разработки, реализации и оценки эффективности муниципальных программ» Муниципальная программа утверждена с нарушением установленного срока.</w:t>
            </w:r>
          </w:p>
          <w:p w:rsidR="00792A36" w:rsidRPr="00792A36" w:rsidRDefault="00792A36" w:rsidP="00792A36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92A36">
              <w:rPr>
                <w:rFonts w:ascii="Times New Roman" w:hAnsi="Times New Roman" w:cs="Times New Roman"/>
              </w:rPr>
              <w:t xml:space="preserve">Установлено не соответствие нормативно-правовых актов «Положение о муниципальном дорожном фонде </w:t>
            </w:r>
            <w:proofErr w:type="spellStart"/>
            <w:r w:rsidRPr="00792A36">
              <w:rPr>
                <w:rFonts w:ascii="Times New Roman" w:hAnsi="Times New Roman" w:cs="Times New Roman"/>
              </w:rPr>
              <w:t>Узколугского</w:t>
            </w:r>
            <w:proofErr w:type="spellEnd"/>
            <w:r w:rsidRPr="00792A36">
              <w:rPr>
                <w:rFonts w:ascii="Times New Roman" w:hAnsi="Times New Roman" w:cs="Times New Roman"/>
              </w:rPr>
              <w:t xml:space="preserve"> муниципального образования», «</w:t>
            </w:r>
            <w:r w:rsidRPr="00792A36">
              <w:rPr>
                <w:rFonts w:ascii="Times New Roman" w:hAnsi="Times New Roman" w:cs="Times New Roman"/>
                <w:bCs/>
                <w:kern w:val="2"/>
              </w:rPr>
              <w:t xml:space="preserve">Порядок формирования и использования бюджетных ассигнований муниципального дорожного фонда </w:t>
            </w:r>
            <w:proofErr w:type="spellStart"/>
            <w:r w:rsidRPr="00792A36">
              <w:rPr>
                <w:rFonts w:ascii="Times New Roman" w:hAnsi="Times New Roman" w:cs="Times New Roman"/>
                <w:bCs/>
                <w:kern w:val="2"/>
              </w:rPr>
              <w:t>Узколугского</w:t>
            </w:r>
            <w:proofErr w:type="spellEnd"/>
            <w:r w:rsidRPr="00792A36">
              <w:rPr>
                <w:rFonts w:ascii="Times New Roman" w:hAnsi="Times New Roman" w:cs="Times New Roman"/>
                <w:bCs/>
                <w:kern w:val="2"/>
              </w:rPr>
              <w:t xml:space="preserve"> сельского поселения»</w:t>
            </w:r>
            <w:r w:rsidRPr="00792A36">
              <w:rPr>
                <w:rFonts w:ascii="Times New Roman" w:hAnsi="Times New Roman" w:cs="Times New Roman"/>
                <w:lang w:eastAsia="ru-RU"/>
              </w:rPr>
              <w:t xml:space="preserve"> с  </w:t>
            </w:r>
            <w:r w:rsidRPr="00792A36">
              <w:rPr>
                <w:rFonts w:ascii="Times New Roman" w:hAnsi="Times New Roman" w:cs="Times New Roman"/>
                <w:bCs/>
                <w:kern w:val="2"/>
              </w:rPr>
              <w:t>«Классификацией работ по капитальному ремонту</w:t>
            </w:r>
            <w:r w:rsidRPr="00792A36">
              <w:rPr>
                <w:rFonts w:ascii="Times New Roman" w:hAnsi="Times New Roman" w:cs="Times New Roman"/>
              </w:rPr>
              <w:t>, ремонту и содержанию автомобильных дорог», утвержденной приказом Министерства транспорта Российской Федерации от 16.11.2012 № 402.</w:t>
            </w:r>
          </w:p>
          <w:p w:rsidR="00792A36" w:rsidRPr="00792A36" w:rsidRDefault="00792A36" w:rsidP="00792A36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792A36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дорожного хозяйства на территории </w:t>
            </w:r>
            <w:proofErr w:type="spellStart"/>
            <w:r w:rsidRPr="00792A36">
              <w:rPr>
                <w:sz w:val="20"/>
                <w:szCs w:val="20"/>
              </w:rPr>
              <w:t>Узколугского</w:t>
            </w:r>
            <w:proofErr w:type="spellEnd"/>
            <w:r w:rsidRPr="00792A36">
              <w:rPr>
                <w:sz w:val="20"/>
                <w:szCs w:val="20"/>
              </w:rPr>
              <w:t xml:space="preserve"> сельского поселения на 2022–2024 годы»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114E6"/>
    <w:rsid w:val="0003315B"/>
    <w:rsid w:val="00090972"/>
    <w:rsid w:val="000B44A9"/>
    <w:rsid w:val="000F46FC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B0F8C"/>
    <w:rsid w:val="003C5775"/>
    <w:rsid w:val="00483CFC"/>
    <w:rsid w:val="004A3862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93EAF"/>
    <w:rsid w:val="006C26F8"/>
    <w:rsid w:val="006D03F2"/>
    <w:rsid w:val="00745FF6"/>
    <w:rsid w:val="00792A3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3605"/>
    <w:rsid w:val="00B54A4F"/>
    <w:rsid w:val="00BF7897"/>
    <w:rsid w:val="00C02138"/>
    <w:rsid w:val="00C0530C"/>
    <w:rsid w:val="00C64AD4"/>
    <w:rsid w:val="00C706D8"/>
    <w:rsid w:val="00C93482"/>
    <w:rsid w:val="00CA4204"/>
    <w:rsid w:val="00CD7735"/>
    <w:rsid w:val="00D010F8"/>
    <w:rsid w:val="00D34DA0"/>
    <w:rsid w:val="00D63817"/>
    <w:rsid w:val="00DB6D7C"/>
    <w:rsid w:val="00E479D8"/>
    <w:rsid w:val="00E60DCF"/>
    <w:rsid w:val="00E624DA"/>
    <w:rsid w:val="00EA6473"/>
    <w:rsid w:val="00EE4E71"/>
    <w:rsid w:val="00F126FB"/>
    <w:rsid w:val="00F27A23"/>
    <w:rsid w:val="00F61F05"/>
    <w:rsid w:val="00FB5AE9"/>
    <w:rsid w:val="00FD2A5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3D7B0-2EB3-4DC8-AF8A-C3B53AE4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52</cp:revision>
  <dcterms:created xsi:type="dcterms:W3CDTF">2024-12-11T07:17:00Z</dcterms:created>
  <dcterms:modified xsi:type="dcterms:W3CDTF">2024-12-19T09:17:00Z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