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0E35" w14:textId="30B9335E"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noProof/>
          <w:sz w:val="32"/>
          <w:szCs w:val="32"/>
          <w:lang w:eastAsia="ru-RU"/>
        </w:rPr>
        <w:drawing>
          <wp:inline distT="0" distB="0" distL="0" distR="0" wp14:anchorId="2709F948" wp14:editId="45322B70">
            <wp:extent cx="571500" cy="71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3E06D2EF"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sz w:val="32"/>
          <w:szCs w:val="32"/>
          <w:lang w:eastAsia="ru-RU"/>
        </w:rPr>
        <w:t>РОССИЙСКАЯ ФЕДЕРАЦИЯ</w:t>
      </w:r>
    </w:p>
    <w:p w14:paraId="26D6DFD6"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sz w:val="32"/>
          <w:szCs w:val="32"/>
          <w:lang w:eastAsia="ru-RU"/>
        </w:rPr>
        <w:t>ИРКУТСКАЯ ОБЛАСТЬ</w:t>
      </w:r>
    </w:p>
    <w:p w14:paraId="1C55D362"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sz w:val="32"/>
          <w:szCs w:val="32"/>
          <w:lang w:eastAsia="ru-RU"/>
        </w:rPr>
        <w:t>ЖИГАЛОВСКИЙ МУНИЦИПАЛЬНЫЙ ОКРУГ</w:t>
      </w:r>
    </w:p>
    <w:p w14:paraId="239B2AC0"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sz w:val="32"/>
          <w:szCs w:val="32"/>
          <w:lang w:eastAsia="ru-RU"/>
        </w:rPr>
        <w:t>АДМИНИСТРАЦИЯ</w:t>
      </w:r>
    </w:p>
    <w:p w14:paraId="12C3BA8E"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r w:rsidRPr="0052327E">
        <w:rPr>
          <w:rFonts w:ascii="Arial" w:eastAsia="Times New Roman" w:hAnsi="Arial" w:cs="Arial"/>
          <w:b/>
          <w:bCs/>
          <w:sz w:val="32"/>
          <w:szCs w:val="32"/>
          <w:lang w:eastAsia="ru-RU"/>
        </w:rPr>
        <w:t>ПОСТАНОВЛЕНИЕ</w:t>
      </w:r>
    </w:p>
    <w:p w14:paraId="79D892E7" w14:textId="77777777" w:rsidR="0052327E" w:rsidRPr="0052327E" w:rsidRDefault="0052327E" w:rsidP="0052327E">
      <w:pPr>
        <w:widowControl w:val="0"/>
        <w:spacing w:after="0" w:line="240" w:lineRule="auto"/>
        <w:jc w:val="center"/>
        <w:rPr>
          <w:rFonts w:ascii="Arial" w:eastAsia="Times New Roman" w:hAnsi="Arial" w:cs="Arial"/>
          <w:b/>
          <w:bCs/>
          <w:sz w:val="32"/>
          <w:szCs w:val="32"/>
          <w:lang w:eastAsia="ru-RU"/>
        </w:rPr>
      </w:pPr>
    </w:p>
    <w:p w14:paraId="0488A667" w14:textId="77777777" w:rsidR="0052327E" w:rsidRPr="0052327E" w:rsidRDefault="0052327E" w:rsidP="0052327E">
      <w:pPr>
        <w:widowControl w:val="0"/>
        <w:autoSpaceDE w:val="0"/>
        <w:autoSpaceDN w:val="0"/>
        <w:adjustRightInd w:val="0"/>
        <w:spacing w:after="0" w:line="240" w:lineRule="auto"/>
        <w:jc w:val="left"/>
        <w:rPr>
          <w:rFonts w:ascii="Arial" w:eastAsia="Times New Roman" w:hAnsi="Arial" w:cs="Arial"/>
          <w:szCs w:val="24"/>
          <w:lang w:eastAsia="ru-RU"/>
        </w:rPr>
      </w:pPr>
      <w:r w:rsidRPr="0052327E">
        <w:rPr>
          <w:rFonts w:ascii="Arial" w:eastAsia="Times New Roman" w:hAnsi="Arial" w:cs="Arial"/>
          <w:szCs w:val="24"/>
          <w:lang w:eastAsia="ru-RU"/>
        </w:rPr>
        <w:t>«10» июня 2026 г.</w:t>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t xml:space="preserve">                             №149</w:t>
      </w:r>
    </w:p>
    <w:p w14:paraId="096461E9" w14:textId="77777777" w:rsidR="0052327E" w:rsidRPr="0052327E" w:rsidRDefault="0052327E" w:rsidP="0052327E">
      <w:pPr>
        <w:widowControl w:val="0"/>
        <w:autoSpaceDE w:val="0"/>
        <w:autoSpaceDN w:val="0"/>
        <w:adjustRightInd w:val="0"/>
        <w:spacing w:after="0" w:line="240" w:lineRule="auto"/>
        <w:jc w:val="center"/>
        <w:rPr>
          <w:rFonts w:ascii="Arial" w:eastAsia="Times New Roman" w:hAnsi="Arial" w:cs="Arial"/>
          <w:szCs w:val="24"/>
          <w:lang w:eastAsia="ru-RU"/>
        </w:rPr>
      </w:pPr>
      <w:proofErr w:type="spellStart"/>
      <w:r w:rsidRPr="0052327E">
        <w:rPr>
          <w:rFonts w:ascii="Arial" w:eastAsia="Times New Roman" w:hAnsi="Arial" w:cs="Arial"/>
          <w:szCs w:val="24"/>
          <w:lang w:eastAsia="ru-RU"/>
        </w:rPr>
        <w:t>р.п</w:t>
      </w:r>
      <w:proofErr w:type="spellEnd"/>
      <w:r w:rsidRPr="0052327E">
        <w:rPr>
          <w:rFonts w:ascii="Arial" w:eastAsia="Times New Roman" w:hAnsi="Arial" w:cs="Arial"/>
          <w:szCs w:val="24"/>
          <w:lang w:eastAsia="ru-RU"/>
        </w:rPr>
        <w:t>. Жигалово</w:t>
      </w:r>
    </w:p>
    <w:p w14:paraId="6B0CECBA" w14:textId="77777777" w:rsidR="0052327E" w:rsidRPr="0052327E" w:rsidRDefault="0052327E" w:rsidP="0052327E">
      <w:pPr>
        <w:widowControl w:val="0"/>
        <w:autoSpaceDE w:val="0"/>
        <w:autoSpaceDN w:val="0"/>
        <w:adjustRightInd w:val="0"/>
        <w:spacing w:after="0" w:line="240" w:lineRule="auto"/>
        <w:jc w:val="center"/>
        <w:rPr>
          <w:rFonts w:ascii="Arial" w:eastAsia="Times New Roman" w:hAnsi="Arial" w:cs="Arial"/>
          <w:sz w:val="32"/>
          <w:szCs w:val="32"/>
          <w:lang w:eastAsia="ru-RU"/>
        </w:rPr>
      </w:pPr>
    </w:p>
    <w:p w14:paraId="69E2878A" w14:textId="77777777" w:rsidR="0052327E" w:rsidRPr="0052327E" w:rsidRDefault="0052327E" w:rsidP="0052327E">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52327E">
        <w:rPr>
          <w:rFonts w:ascii="Arial" w:eastAsia="Times New Roman" w:hAnsi="Arial" w:cs="Arial"/>
          <w:b/>
          <w:sz w:val="32"/>
          <w:szCs w:val="32"/>
          <w:lang w:eastAsia="ru-RU"/>
        </w:rPr>
        <w:t>ОБ УСТАНОВЛЕНИИ ПУБЛИЧНОГО СЕРВИТУТА</w:t>
      </w:r>
    </w:p>
    <w:p w14:paraId="3276AF98" w14:textId="77777777" w:rsidR="0052327E" w:rsidRPr="0052327E" w:rsidRDefault="0052327E" w:rsidP="0052327E">
      <w:pPr>
        <w:widowControl w:val="0"/>
        <w:autoSpaceDE w:val="0"/>
        <w:autoSpaceDN w:val="0"/>
        <w:adjustRightInd w:val="0"/>
        <w:spacing w:after="0" w:line="240" w:lineRule="auto"/>
        <w:jc w:val="center"/>
        <w:rPr>
          <w:rFonts w:ascii="Arial" w:eastAsia="Times New Roman" w:hAnsi="Arial" w:cs="Arial"/>
          <w:bCs/>
          <w:szCs w:val="24"/>
          <w:lang w:eastAsia="x-none"/>
        </w:rPr>
      </w:pPr>
    </w:p>
    <w:p w14:paraId="0E3B3ABB"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t xml:space="preserve">В целях эксплуатации объекта электросетевого хозяйства: – «СКТП-10/0,4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№8-596 с ВЛ 0,4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и линейным ответвлением от ВЛ 10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Жигалово-Петрово (ТР 888/19)», рассмотрев ходатайство акционерного общества «Иркутская электросетевая компания» (ИНН 3812122706, ОГРН 1093850013762) (</w:t>
      </w:r>
      <w:proofErr w:type="spellStart"/>
      <w:r w:rsidRPr="0052327E">
        <w:rPr>
          <w:rFonts w:ascii="Arial" w:eastAsia="Times New Roman" w:hAnsi="Arial" w:cs="Arial"/>
          <w:szCs w:val="24"/>
          <w:lang w:eastAsia="ru-RU"/>
        </w:rPr>
        <w:t>вх</w:t>
      </w:r>
      <w:proofErr w:type="spellEnd"/>
      <w:r w:rsidRPr="0052327E">
        <w:rPr>
          <w:rFonts w:ascii="Arial" w:eastAsia="Times New Roman" w:hAnsi="Arial" w:cs="Arial"/>
          <w:szCs w:val="24"/>
          <w:lang w:eastAsia="ru-RU"/>
        </w:rPr>
        <w:t>. от 18.05.2026 № 1445) об установлении публичного сервитута, сообщение о возможном установлении публичного сервитута, размещенное 20.05.2026 в сетевом издании «Портал правовой информации Жигаловского муниципального округа» (</w:t>
      </w:r>
      <w:proofErr w:type="spellStart"/>
      <w:r w:rsidRPr="0052327E">
        <w:rPr>
          <w:rFonts w:ascii="Arial" w:eastAsia="Times New Roman" w:hAnsi="Arial" w:cs="Arial"/>
          <w:szCs w:val="24"/>
          <w:lang w:eastAsia="ru-RU"/>
        </w:rPr>
        <w:t>жигаловскийокруг-право.рф</w:t>
      </w:r>
      <w:proofErr w:type="spellEnd"/>
      <w:r w:rsidRPr="0052327E">
        <w:rPr>
          <w:rFonts w:ascii="Arial" w:eastAsia="Times New Roman" w:hAnsi="Arial" w:cs="Arial"/>
          <w:szCs w:val="24"/>
          <w:lang w:eastAsia="ru-RU"/>
        </w:rPr>
        <w:t>), на официальном сайте Жигаловского муниципального округа, выписку из Единого государственного реестра недвижимости об объекте недвижимости от 05.04.2024, руководствуясь статьями 23, 39.37, 39.38, 39.43, 78 Земельного кодекса Российской Федерации, Федеральным законом от 25.10.2001 года №137-ФЗ «О введении в действие Земельного кодекса Российской Федерации», статьей 16 Федерального закона от 06.10.2003 года №131-ФЗ «Об общих принципах организации местного самоуправления в Российской Федерации», руководствуясь статьями 15, 34 Устава Жигаловского муниципального округа, Администрация Жигаловского муниципального округа,</w:t>
      </w:r>
    </w:p>
    <w:p w14:paraId="1148C99D" w14:textId="77777777" w:rsidR="0052327E" w:rsidRPr="0052327E" w:rsidRDefault="0052327E" w:rsidP="0052327E">
      <w:pPr>
        <w:widowControl w:val="0"/>
        <w:spacing w:after="0" w:line="240" w:lineRule="auto"/>
        <w:jc w:val="center"/>
        <w:rPr>
          <w:rFonts w:ascii="Arial" w:eastAsia="Times New Roman" w:hAnsi="Arial" w:cs="Arial"/>
          <w:szCs w:val="24"/>
          <w:lang w:eastAsia="ru-RU"/>
        </w:rPr>
      </w:pPr>
    </w:p>
    <w:p w14:paraId="306B4FEC" w14:textId="77777777" w:rsidR="0052327E" w:rsidRPr="0052327E" w:rsidRDefault="0052327E" w:rsidP="0052327E">
      <w:pPr>
        <w:widowControl w:val="0"/>
        <w:spacing w:after="0" w:line="240" w:lineRule="auto"/>
        <w:jc w:val="center"/>
        <w:rPr>
          <w:rFonts w:ascii="Arial" w:eastAsia="Times New Roman" w:hAnsi="Arial" w:cs="Arial"/>
          <w:b/>
          <w:sz w:val="30"/>
          <w:szCs w:val="30"/>
          <w:lang w:eastAsia="ru-RU"/>
        </w:rPr>
      </w:pPr>
      <w:r w:rsidRPr="0052327E">
        <w:rPr>
          <w:rFonts w:ascii="Arial" w:eastAsia="Times New Roman" w:hAnsi="Arial" w:cs="Arial"/>
          <w:b/>
          <w:sz w:val="30"/>
          <w:szCs w:val="30"/>
          <w:lang w:eastAsia="ru-RU"/>
        </w:rPr>
        <w:t>ПОСТАНОВЛЯЕТ:</w:t>
      </w:r>
    </w:p>
    <w:p w14:paraId="1FE5D9F1" w14:textId="77777777" w:rsidR="0052327E" w:rsidRPr="0052327E" w:rsidRDefault="0052327E" w:rsidP="0052327E">
      <w:pPr>
        <w:widowControl w:val="0"/>
        <w:spacing w:after="0" w:line="240" w:lineRule="auto"/>
        <w:rPr>
          <w:rFonts w:ascii="Arial" w:eastAsia="Times New Roman" w:hAnsi="Arial" w:cs="Arial"/>
          <w:szCs w:val="24"/>
          <w:lang w:eastAsia="ru-RU"/>
        </w:rPr>
      </w:pPr>
      <w:bookmarkStart w:id="0" w:name="sub_1"/>
    </w:p>
    <w:p w14:paraId="4FE6B7C9"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t xml:space="preserve">1. Установить публичный сервитут в интересах Акционерного общества «Иркутская электросетевая компания» (ИНН 3812122706, ОГРН 1093850013762), для эксплуатации объекта электросетевого хозяйства: – "СКТП-10/0,4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№8-596 с ВЛ 0,4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и линейным ответвлением от ВЛ 10 </w:t>
      </w:r>
      <w:proofErr w:type="spellStart"/>
      <w:r w:rsidRPr="0052327E">
        <w:rPr>
          <w:rFonts w:ascii="Arial" w:eastAsia="Times New Roman" w:hAnsi="Arial" w:cs="Arial"/>
          <w:szCs w:val="24"/>
          <w:lang w:eastAsia="ru-RU"/>
        </w:rPr>
        <w:t>кВ</w:t>
      </w:r>
      <w:proofErr w:type="spellEnd"/>
      <w:r w:rsidRPr="0052327E">
        <w:rPr>
          <w:rFonts w:ascii="Arial" w:eastAsia="Times New Roman" w:hAnsi="Arial" w:cs="Arial"/>
          <w:szCs w:val="24"/>
          <w:lang w:eastAsia="ru-RU"/>
        </w:rPr>
        <w:t xml:space="preserve"> Жигалово-Петрово (ТР 888/19)», площадью 24 </w:t>
      </w:r>
      <w:proofErr w:type="spellStart"/>
      <w:r w:rsidRPr="0052327E">
        <w:rPr>
          <w:rFonts w:ascii="Arial" w:eastAsia="Times New Roman" w:hAnsi="Arial" w:cs="Arial"/>
          <w:szCs w:val="24"/>
          <w:lang w:eastAsia="ru-RU"/>
        </w:rPr>
        <w:t>кв.м</w:t>
      </w:r>
      <w:proofErr w:type="spellEnd"/>
      <w:r w:rsidRPr="0052327E">
        <w:rPr>
          <w:rFonts w:ascii="Arial" w:eastAsia="Times New Roman" w:hAnsi="Arial" w:cs="Arial"/>
          <w:szCs w:val="24"/>
          <w:lang w:eastAsia="ru-RU"/>
        </w:rPr>
        <w:t>., расположенный по адресу: Иркутская область, Жигаловский муниципальный округ, в границах согласно приложению 1, в том числе:</w:t>
      </w:r>
    </w:p>
    <w:p w14:paraId="61256D90"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t>1) в отношении части земельного участка с кадастровым номером 38:03:000000:1896, земли лесного фонда, расположенный по адресу:</w:t>
      </w:r>
      <w:r w:rsidRPr="0052327E">
        <w:rPr>
          <w:rFonts w:ascii="Arial" w:eastAsia="Times New Roman" w:hAnsi="Arial" w:cs="Arial"/>
          <w:color w:val="5E636E"/>
          <w:sz w:val="21"/>
          <w:szCs w:val="21"/>
          <w:shd w:val="clear" w:color="auto" w:fill="FBFBFD"/>
          <w:lang w:eastAsia="ru-RU"/>
        </w:rPr>
        <w:t xml:space="preserve"> </w:t>
      </w:r>
      <w:r w:rsidRPr="0052327E">
        <w:rPr>
          <w:rFonts w:ascii="Arial" w:eastAsia="Times New Roman" w:hAnsi="Arial" w:cs="Arial"/>
          <w:szCs w:val="24"/>
          <w:lang w:eastAsia="ru-RU"/>
        </w:rPr>
        <w:t xml:space="preserve">Иркутская область, муниципальное образование «Жигаловский район», Жигаловское лесничество, </w:t>
      </w:r>
      <w:proofErr w:type="spellStart"/>
      <w:r w:rsidRPr="0052327E">
        <w:rPr>
          <w:rFonts w:ascii="Arial" w:eastAsia="Times New Roman" w:hAnsi="Arial" w:cs="Arial"/>
          <w:szCs w:val="24"/>
          <w:lang w:eastAsia="ru-RU"/>
        </w:rPr>
        <w:t>Тутурское</w:t>
      </w:r>
      <w:proofErr w:type="spellEnd"/>
      <w:r w:rsidRPr="0052327E">
        <w:rPr>
          <w:rFonts w:ascii="Arial" w:eastAsia="Times New Roman" w:hAnsi="Arial" w:cs="Arial"/>
          <w:szCs w:val="24"/>
          <w:lang w:eastAsia="ru-RU"/>
        </w:rPr>
        <w:t xml:space="preserve"> участковое лесничество, Технический участок № 4 (колхоз имени Куйбышева), защитные леса, квартал 10 (в. 5ч), общей площадью 7 </w:t>
      </w:r>
      <w:proofErr w:type="spellStart"/>
      <w:r w:rsidRPr="0052327E">
        <w:rPr>
          <w:rFonts w:ascii="Arial" w:eastAsia="Times New Roman" w:hAnsi="Arial" w:cs="Arial"/>
          <w:szCs w:val="24"/>
          <w:lang w:eastAsia="ru-RU"/>
        </w:rPr>
        <w:t>кв.м</w:t>
      </w:r>
      <w:proofErr w:type="spellEnd"/>
      <w:r w:rsidRPr="0052327E">
        <w:rPr>
          <w:rFonts w:ascii="Arial" w:eastAsia="Times New Roman" w:hAnsi="Arial" w:cs="Arial"/>
          <w:szCs w:val="24"/>
          <w:lang w:eastAsia="ru-RU"/>
        </w:rPr>
        <w:t>.;</w:t>
      </w:r>
    </w:p>
    <w:p w14:paraId="73E91B74"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t xml:space="preserve">2) в отношении части земельного участка с кадастровым номером 38:03:010103:2183, расположенный по адресу: Российская Федерация, Иркутская область, Жигаловский район, </w:t>
      </w:r>
      <w:proofErr w:type="spellStart"/>
      <w:r w:rsidRPr="0052327E">
        <w:rPr>
          <w:rFonts w:ascii="Arial" w:eastAsia="Times New Roman" w:hAnsi="Arial" w:cs="Arial"/>
          <w:szCs w:val="24"/>
          <w:lang w:eastAsia="ru-RU"/>
        </w:rPr>
        <w:t>Рудовское</w:t>
      </w:r>
      <w:proofErr w:type="spellEnd"/>
      <w:r w:rsidRPr="0052327E">
        <w:rPr>
          <w:rFonts w:ascii="Arial" w:eastAsia="Times New Roman" w:hAnsi="Arial" w:cs="Arial"/>
          <w:szCs w:val="24"/>
          <w:lang w:eastAsia="ru-RU"/>
        </w:rPr>
        <w:t xml:space="preserve"> сельское поселение, урочище Стрелка, общей площадью 1 </w:t>
      </w:r>
      <w:proofErr w:type="spellStart"/>
      <w:r w:rsidRPr="0052327E">
        <w:rPr>
          <w:rFonts w:ascii="Arial" w:eastAsia="Times New Roman" w:hAnsi="Arial" w:cs="Arial"/>
          <w:szCs w:val="24"/>
          <w:lang w:eastAsia="ru-RU"/>
        </w:rPr>
        <w:t>кв.м</w:t>
      </w:r>
      <w:proofErr w:type="spellEnd"/>
      <w:r w:rsidRPr="0052327E">
        <w:rPr>
          <w:rFonts w:ascii="Arial" w:eastAsia="Times New Roman" w:hAnsi="Arial" w:cs="Arial"/>
          <w:szCs w:val="24"/>
          <w:lang w:eastAsia="ru-RU"/>
        </w:rPr>
        <w:t>.;</w:t>
      </w:r>
    </w:p>
    <w:p w14:paraId="50CF31CB"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lastRenderedPageBreak/>
        <w:t>3) на землях, государственная собственность на которые не разграничена, площадью 16 кв. м, расположенных по адресу: Иркутская область, Жигаловский муниципальный округ.</w:t>
      </w:r>
    </w:p>
    <w:p w14:paraId="37B60DF1" w14:textId="77777777" w:rsidR="0052327E" w:rsidRPr="0052327E" w:rsidRDefault="0052327E" w:rsidP="0052327E">
      <w:pPr>
        <w:widowControl w:val="0"/>
        <w:spacing w:after="0" w:line="240" w:lineRule="auto"/>
        <w:ind w:firstLine="708"/>
        <w:rPr>
          <w:rFonts w:ascii="Arial" w:eastAsia="Times New Roman" w:hAnsi="Arial" w:cs="Arial"/>
          <w:szCs w:val="24"/>
          <w:lang w:eastAsia="ru-RU"/>
        </w:rPr>
      </w:pPr>
      <w:r w:rsidRPr="0052327E">
        <w:rPr>
          <w:rFonts w:ascii="Arial" w:eastAsia="Times New Roman" w:hAnsi="Arial" w:cs="Arial"/>
          <w:szCs w:val="24"/>
          <w:lang w:eastAsia="ru-RU"/>
        </w:rPr>
        <w:t>2. Публичный сервитут устанавливается на срок 49 (Сорок девять) лет.</w:t>
      </w:r>
    </w:p>
    <w:p w14:paraId="5E419E2E"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3. В течение 3 (трех) месяцев использование земельных участков, указанных в пункте 1 (их частей) и (или) расположенных на них объектов недвижимости в соответствии с их разрешенным использованием будет существенно затруднено в связи с осуществлением деятельности, для обеспечения которой устанавливается публичный сервитут.</w:t>
      </w:r>
    </w:p>
    <w:p w14:paraId="165E3D6E"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4.</w:t>
      </w:r>
      <w:r w:rsidRPr="0052327E">
        <w:rPr>
          <w:rFonts w:eastAsia="Calibri" w:cs="Times New Roman"/>
          <w:sz w:val="28"/>
          <w:szCs w:val="28"/>
          <w:shd w:val="clear" w:color="auto" w:fill="FFFFFF"/>
        </w:rPr>
        <w:t xml:space="preserve"> </w:t>
      </w:r>
      <w:r w:rsidRPr="0052327E">
        <w:rPr>
          <w:rFonts w:ascii="Arial" w:eastAsia="Times New Roman" w:hAnsi="Arial" w:cs="Arial"/>
          <w:szCs w:val="24"/>
          <w:lang w:eastAsia="ru-RU"/>
        </w:rPr>
        <w:t>Установить размер платы за публичный сервитут, расположенный по адресу: Иркутская область, Жигаловский муниципальный округ в размере 21 (Двадцать один) рубль 61 копейка, в том числе:</w:t>
      </w:r>
    </w:p>
    <w:p w14:paraId="38675BF6"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 xml:space="preserve">- в отношении части земельного участка с кадастровым номером 38:03:000000:1896, земли лесного фонда, площадью 7 </w:t>
      </w:r>
      <w:proofErr w:type="spellStart"/>
      <w:r w:rsidRPr="0052327E">
        <w:rPr>
          <w:rFonts w:ascii="Arial" w:eastAsia="Times New Roman" w:hAnsi="Arial" w:cs="Arial"/>
          <w:szCs w:val="24"/>
          <w:lang w:eastAsia="ru-RU"/>
        </w:rPr>
        <w:t>кв.м</w:t>
      </w:r>
      <w:proofErr w:type="spellEnd"/>
      <w:r w:rsidRPr="0052327E">
        <w:rPr>
          <w:rFonts w:ascii="Arial" w:eastAsia="Times New Roman" w:hAnsi="Arial" w:cs="Arial"/>
          <w:szCs w:val="24"/>
          <w:lang w:eastAsia="ru-RU"/>
        </w:rPr>
        <w:t xml:space="preserve">. в размере </w:t>
      </w:r>
      <w:r w:rsidRPr="0052327E">
        <w:rPr>
          <w:rFonts w:ascii="Arial" w:eastAsia="Calibri" w:hAnsi="Arial" w:cs="Arial"/>
          <w:snapToGrid w:val="0"/>
          <w:szCs w:val="24"/>
          <w:lang w:eastAsia="ru-RU"/>
        </w:rPr>
        <w:t>5 (Пять) рублей 94 копейки</w:t>
      </w:r>
      <w:r w:rsidRPr="0052327E">
        <w:rPr>
          <w:rFonts w:ascii="Arial" w:eastAsia="Times New Roman" w:hAnsi="Arial" w:cs="Arial"/>
          <w:szCs w:val="24"/>
          <w:lang w:eastAsia="ru-RU"/>
        </w:rPr>
        <w:t>;</w:t>
      </w:r>
    </w:p>
    <w:p w14:paraId="703FAC47"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 в отношении земель, государственная собственность на которые не разграничена, площадью 16 кв. м. в размере 15 (Пятнадцать) рублей 67 копеек;</w:t>
      </w:r>
    </w:p>
    <w:p w14:paraId="55C11DAC"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5. Обладателю публичного сервитута - акционерному обществу «Иркутская электросетевая компания»:</w:t>
      </w:r>
    </w:p>
    <w:p w14:paraId="6C9C2F51"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1)</w:t>
      </w:r>
      <w:r w:rsidRPr="0052327E">
        <w:rPr>
          <w:rFonts w:ascii="Arial" w:eastAsia="Times New Roman" w:hAnsi="Arial" w:cs="Arial"/>
          <w:szCs w:val="24"/>
          <w:lang w:eastAsia="ru-RU"/>
        </w:rPr>
        <w:tab/>
        <w:t>внести плату за публичный сервитут в размере 5 (Пять) рублей 94 копейки</w:t>
      </w:r>
      <w:r w:rsidRPr="0052327E">
        <w:rPr>
          <w:rFonts w:ascii="Arial" w:eastAsia="Times New Roman" w:hAnsi="Arial" w:cs="Arial"/>
          <w:color w:val="FF0000"/>
          <w:szCs w:val="24"/>
          <w:lang w:eastAsia="ru-RU"/>
        </w:rPr>
        <w:t xml:space="preserve"> </w:t>
      </w:r>
      <w:r w:rsidRPr="0052327E">
        <w:rPr>
          <w:rFonts w:ascii="Arial" w:eastAsia="Times New Roman" w:hAnsi="Arial" w:cs="Arial"/>
          <w:szCs w:val="24"/>
          <w:lang w:eastAsia="ru-RU"/>
        </w:rPr>
        <w:t>единовременным платежом не позднее шести месяцев со дня издания настоящего постановления по платежным реквизитам, являющимся приложением 2 к настоящему постановлению;</w:t>
      </w:r>
    </w:p>
    <w:p w14:paraId="3ED01C7B"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2)</w:t>
      </w:r>
      <w:r w:rsidRPr="0052327E">
        <w:rPr>
          <w:rFonts w:ascii="Arial" w:eastAsia="Times New Roman" w:hAnsi="Arial" w:cs="Arial"/>
          <w:szCs w:val="24"/>
          <w:lang w:eastAsia="ru-RU"/>
        </w:rPr>
        <w:tab/>
        <w:t>внести плату за публичный сервитут в размере 15 (Пятнадцать) рублей 67 копеек единовременным платежом не позднее шести месяцев со дня издания настоящего постановления по платежным реквизитам, являющимся приложением 3 к настоящему постановлению;</w:t>
      </w:r>
    </w:p>
    <w:p w14:paraId="50E15D72" w14:textId="77777777" w:rsidR="0052327E" w:rsidRPr="0052327E" w:rsidRDefault="0052327E" w:rsidP="0052327E">
      <w:pPr>
        <w:widowControl w:val="0"/>
        <w:spacing w:after="0" w:line="240" w:lineRule="auto"/>
        <w:ind w:firstLine="709"/>
        <w:rPr>
          <w:rFonts w:ascii="Arial" w:eastAsia="Times New Roman" w:hAnsi="Arial" w:cs="Arial"/>
          <w:szCs w:val="24"/>
          <w:lang w:val="x-none" w:eastAsia="ru-RU"/>
        </w:rPr>
      </w:pPr>
      <w:r w:rsidRPr="0052327E">
        <w:rPr>
          <w:rFonts w:ascii="Arial" w:eastAsia="Times New Roman" w:hAnsi="Arial" w:cs="Arial"/>
          <w:szCs w:val="24"/>
          <w:lang w:eastAsia="ru-RU"/>
        </w:rPr>
        <w:t>3</w:t>
      </w:r>
      <w:r w:rsidRPr="0052327E">
        <w:rPr>
          <w:rFonts w:ascii="Arial" w:eastAsia="Times New Roman" w:hAnsi="Arial" w:cs="Arial"/>
          <w:szCs w:val="24"/>
          <w:lang w:val="x-none" w:eastAsia="ru-RU"/>
        </w:rPr>
        <w:t>)</w:t>
      </w:r>
      <w:r w:rsidRPr="0052327E">
        <w:rPr>
          <w:rFonts w:ascii="Arial" w:eastAsia="Times New Roman" w:hAnsi="Arial" w:cs="Arial"/>
          <w:szCs w:val="24"/>
          <w:lang w:val="x-none" w:eastAsia="ru-RU"/>
        </w:rPr>
        <w:tab/>
        <w:t>заключить с правообладател</w:t>
      </w:r>
      <w:r w:rsidRPr="0052327E">
        <w:rPr>
          <w:rFonts w:ascii="Arial" w:eastAsia="Times New Roman" w:hAnsi="Arial" w:cs="Arial"/>
          <w:szCs w:val="24"/>
          <w:lang w:eastAsia="ru-RU"/>
        </w:rPr>
        <w:t>ем</w:t>
      </w:r>
      <w:r w:rsidRPr="0052327E">
        <w:rPr>
          <w:rFonts w:ascii="Arial" w:eastAsia="Times New Roman" w:hAnsi="Arial" w:cs="Arial"/>
          <w:szCs w:val="24"/>
          <w:lang w:val="x-none" w:eastAsia="ru-RU"/>
        </w:rPr>
        <w:t xml:space="preserve"> земельн</w:t>
      </w:r>
      <w:r w:rsidRPr="0052327E">
        <w:rPr>
          <w:rFonts w:ascii="Arial" w:eastAsia="Times New Roman" w:hAnsi="Arial" w:cs="Arial"/>
          <w:szCs w:val="24"/>
          <w:lang w:eastAsia="ru-RU"/>
        </w:rPr>
        <w:t>ого</w:t>
      </w:r>
      <w:r w:rsidRPr="0052327E">
        <w:rPr>
          <w:rFonts w:ascii="Arial" w:eastAsia="Times New Roman" w:hAnsi="Arial" w:cs="Arial"/>
          <w:szCs w:val="24"/>
          <w:lang w:val="x-none" w:eastAsia="ru-RU"/>
        </w:rPr>
        <w:t xml:space="preserve"> участк</w:t>
      </w:r>
      <w:r w:rsidRPr="0052327E">
        <w:rPr>
          <w:rFonts w:ascii="Arial" w:eastAsia="Times New Roman" w:hAnsi="Arial" w:cs="Arial"/>
          <w:szCs w:val="24"/>
          <w:lang w:eastAsia="ru-RU"/>
        </w:rPr>
        <w:t>а</w:t>
      </w:r>
      <w:r w:rsidRPr="0052327E">
        <w:rPr>
          <w:rFonts w:ascii="Arial" w:eastAsia="Times New Roman" w:hAnsi="Arial" w:cs="Arial"/>
          <w:szCs w:val="24"/>
          <w:lang w:val="x-none" w:eastAsia="ru-RU"/>
        </w:rPr>
        <w:t xml:space="preserve"> соглашения                    об осуществлении публичного сервитута;</w:t>
      </w:r>
    </w:p>
    <w:p w14:paraId="70CAB22E"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4)</w:t>
      </w:r>
      <w:r w:rsidRPr="0052327E">
        <w:rPr>
          <w:rFonts w:ascii="Arial" w:eastAsia="Times New Roman" w:hAnsi="Arial" w:cs="Arial"/>
          <w:szCs w:val="24"/>
          <w:lang w:eastAsia="ru-RU"/>
        </w:rPr>
        <w:tab/>
        <w:t>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объекта;</w:t>
      </w:r>
    </w:p>
    <w:p w14:paraId="2B2291C3"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5)</w:t>
      </w:r>
      <w:r w:rsidRPr="0052327E">
        <w:rPr>
          <w:rFonts w:ascii="Arial" w:eastAsia="Times New Roman" w:hAnsi="Arial" w:cs="Arial"/>
          <w:szCs w:val="24"/>
          <w:lang w:eastAsia="ru-RU"/>
        </w:rPr>
        <w:tab/>
        <w:t>снести объекты, размещенные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w:t>
      </w:r>
    </w:p>
    <w:p w14:paraId="683EB3D7"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6)</w:t>
      </w:r>
      <w:r w:rsidRPr="0052327E">
        <w:rPr>
          <w:rFonts w:ascii="Arial" w:eastAsia="Times New Roman" w:hAnsi="Arial" w:cs="Arial"/>
          <w:szCs w:val="24"/>
          <w:lang w:eastAsia="ru-RU"/>
        </w:rPr>
        <w:tab/>
        <w:t>приступить к использованию земельного участка при наличии утвержденного проекта освоения лесов в соответствии с приказом Минприроды России от 16.11.2021 №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14:paraId="48861C51"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7)</w:t>
      </w:r>
      <w:r w:rsidRPr="0052327E">
        <w:rPr>
          <w:rFonts w:ascii="Arial" w:eastAsia="Times New Roman" w:hAnsi="Arial" w:cs="Arial"/>
          <w:szCs w:val="24"/>
          <w:lang w:eastAsia="ru-RU"/>
        </w:rPr>
        <w:tab/>
        <w:t>ежегодно в установленном порядке подавать лесную декларацию в орган государственной власти, осуществляющий полномочия в области лесных отношений;</w:t>
      </w:r>
    </w:p>
    <w:p w14:paraId="5BF927C4"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8)</w:t>
      </w:r>
      <w:r w:rsidRPr="0052327E">
        <w:rPr>
          <w:rFonts w:ascii="Arial" w:eastAsia="Times New Roman" w:hAnsi="Arial" w:cs="Arial"/>
          <w:szCs w:val="24"/>
          <w:lang w:eastAsia="ru-RU"/>
        </w:rPr>
        <w:tab/>
        <w:t>предоставлять отчеты об использовании лесов в соответствии со статьей 49 Лесного кодекса Российской Федерации в орган государственной власти, осуществляющий полномочия в области лесных отношений;</w:t>
      </w:r>
    </w:p>
    <w:p w14:paraId="007769F7"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9)</w:t>
      </w:r>
      <w:r w:rsidRPr="0052327E">
        <w:rPr>
          <w:rFonts w:ascii="Arial" w:eastAsia="Times New Roman" w:hAnsi="Arial" w:cs="Arial"/>
          <w:szCs w:val="24"/>
          <w:lang w:eastAsia="ru-RU"/>
        </w:rPr>
        <w:tab/>
        <w:t>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w:t>
      </w:r>
    </w:p>
    <w:bookmarkEnd w:id="0"/>
    <w:p w14:paraId="0028E175" w14:textId="77777777" w:rsidR="0052327E" w:rsidRPr="0052327E" w:rsidRDefault="0052327E" w:rsidP="0052327E">
      <w:pPr>
        <w:widowControl w:val="0"/>
        <w:spacing w:after="0" w:line="240" w:lineRule="auto"/>
        <w:ind w:firstLine="709"/>
        <w:rPr>
          <w:rFonts w:ascii="Arial" w:eastAsia="Times New Roman" w:hAnsi="Arial" w:cs="Arial"/>
          <w:szCs w:val="24"/>
          <w:lang w:val="x-none" w:eastAsia="ru-RU"/>
        </w:rPr>
      </w:pPr>
      <w:r w:rsidRPr="0052327E">
        <w:rPr>
          <w:rFonts w:ascii="Arial" w:eastAsia="Times New Roman" w:hAnsi="Arial" w:cs="Arial"/>
          <w:szCs w:val="24"/>
          <w:lang w:eastAsia="ru-RU"/>
        </w:rPr>
        <w:t xml:space="preserve">6.  Управлению имущественных и земельных отношений администрации Жигаловского муниципального округа </w:t>
      </w:r>
      <w:r w:rsidRPr="0052327E">
        <w:rPr>
          <w:rFonts w:ascii="Arial" w:eastAsia="Times New Roman" w:hAnsi="Arial" w:cs="Arial"/>
          <w:szCs w:val="24"/>
          <w:lang w:val="x-none" w:eastAsia="ru-RU"/>
        </w:rPr>
        <w:t xml:space="preserve">в течение пяти рабочих дней со дня издания настоящего постановления направить копию настоящего постановления в адрес </w:t>
      </w:r>
      <w:r w:rsidRPr="0052327E">
        <w:rPr>
          <w:rFonts w:ascii="Arial" w:eastAsia="Times New Roman" w:hAnsi="Arial" w:cs="Arial"/>
          <w:szCs w:val="24"/>
          <w:lang w:eastAsia="ru-RU"/>
        </w:rPr>
        <w:lastRenderedPageBreak/>
        <w:t>акционерного общества «Иркутская электросетевая компания»</w:t>
      </w:r>
      <w:r w:rsidRPr="0052327E">
        <w:rPr>
          <w:rFonts w:ascii="Arial" w:eastAsia="Times New Roman" w:hAnsi="Arial" w:cs="Arial"/>
          <w:szCs w:val="24"/>
          <w:lang w:val="x-none" w:eastAsia="ru-RU"/>
        </w:rPr>
        <w:t>, Управления Росреестра по Иркутской области.</w:t>
      </w:r>
    </w:p>
    <w:p w14:paraId="3B5DE5E0"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7. Разместить настоящее постановление в сетевом издании «Портал правовой информации Жигаловского муниципального округа» (</w:t>
      </w:r>
      <w:proofErr w:type="spellStart"/>
      <w:r w:rsidRPr="0052327E">
        <w:rPr>
          <w:rFonts w:ascii="Arial" w:eastAsia="Times New Roman" w:hAnsi="Arial" w:cs="Arial"/>
          <w:szCs w:val="24"/>
          <w:lang w:eastAsia="ru-RU"/>
        </w:rPr>
        <w:t>жигаловскийокруг-</w:t>
      </w:r>
      <w:proofErr w:type="gramStart"/>
      <w:r w:rsidRPr="0052327E">
        <w:rPr>
          <w:rFonts w:ascii="Arial" w:eastAsia="Times New Roman" w:hAnsi="Arial" w:cs="Arial"/>
          <w:szCs w:val="24"/>
          <w:lang w:eastAsia="ru-RU"/>
        </w:rPr>
        <w:t>право.рф</w:t>
      </w:r>
      <w:proofErr w:type="spellEnd"/>
      <w:proofErr w:type="gramEnd"/>
      <w:r w:rsidRPr="0052327E">
        <w:rPr>
          <w:rFonts w:ascii="Arial" w:eastAsia="Times New Roman" w:hAnsi="Arial" w:cs="Arial"/>
          <w:szCs w:val="24"/>
          <w:lang w:eastAsia="ru-RU"/>
        </w:rPr>
        <w:t>) и на официальном сайте Жигаловского муниципального округа в информационно-телекоммуникационной сети «Интернет».</w:t>
      </w:r>
    </w:p>
    <w:p w14:paraId="1C489356"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8. Публичный сервитут считается установленным со дня внесения сведений о нем в Единый государственный реестр недвижимости.</w:t>
      </w:r>
    </w:p>
    <w:p w14:paraId="274906DC" w14:textId="77777777" w:rsidR="0052327E" w:rsidRPr="0052327E" w:rsidRDefault="0052327E" w:rsidP="0052327E">
      <w:pPr>
        <w:widowControl w:val="0"/>
        <w:spacing w:after="0" w:line="240" w:lineRule="auto"/>
        <w:ind w:firstLine="709"/>
        <w:rPr>
          <w:rFonts w:ascii="Arial" w:eastAsia="Times New Roman" w:hAnsi="Arial" w:cs="Arial"/>
          <w:szCs w:val="24"/>
          <w:lang w:eastAsia="ru-RU"/>
        </w:rPr>
      </w:pPr>
      <w:r w:rsidRPr="0052327E">
        <w:rPr>
          <w:rFonts w:ascii="Arial" w:eastAsia="Times New Roman" w:hAnsi="Arial" w:cs="Arial"/>
          <w:szCs w:val="24"/>
          <w:lang w:eastAsia="ru-RU"/>
        </w:rPr>
        <w:t>9. Контроль за исполнением настоящего постановления возложить на первого заместителя мэра Жигаловского муниципального округа</w:t>
      </w:r>
    </w:p>
    <w:p w14:paraId="3798FDBD" w14:textId="77777777" w:rsidR="0052327E" w:rsidRPr="0052327E" w:rsidRDefault="0052327E" w:rsidP="0052327E">
      <w:pPr>
        <w:widowControl w:val="0"/>
        <w:spacing w:after="0" w:line="240" w:lineRule="auto"/>
        <w:rPr>
          <w:rFonts w:ascii="Arial" w:eastAsia="Times New Roman" w:hAnsi="Arial" w:cs="Arial"/>
          <w:szCs w:val="24"/>
          <w:lang w:eastAsia="ru-RU"/>
        </w:rPr>
      </w:pPr>
    </w:p>
    <w:p w14:paraId="034B1102" w14:textId="77777777" w:rsidR="0052327E" w:rsidRPr="0052327E" w:rsidRDefault="0052327E" w:rsidP="0052327E">
      <w:pPr>
        <w:widowControl w:val="0"/>
        <w:spacing w:after="0" w:line="240" w:lineRule="auto"/>
        <w:rPr>
          <w:rFonts w:ascii="Arial" w:eastAsia="Times New Roman" w:hAnsi="Arial" w:cs="Arial"/>
          <w:szCs w:val="24"/>
          <w:lang w:eastAsia="ru-RU"/>
        </w:rPr>
      </w:pPr>
    </w:p>
    <w:p w14:paraId="71D828EE" w14:textId="77777777" w:rsidR="0052327E" w:rsidRPr="0052327E" w:rsidRDefault="0052327E" w:rsidP="0052327E">
      <w:pPr>
        <w:widowControl w:val="0"/>
        <w:spacing w:after="0" w:line="240" w:lineRule="auto"/>
        <w:jc w:val="left"/>
        <w:rPr>
          <w:rFonts w:ascii="Arial" w:eastAsia="Times New Roman" w:hAnsi="Arial" w:cs="Arial"/>
          <w:szCs w:val="24"/>
          <w:lang w:eastAsia="ru-RU"/>
        </w:rPr>
      </w:pPr>
      <w:r w:rsidRPr="0052327E">
        <w:rPr>
          <w:rFonts w:ascii="Arial" w:eastAsia="Times New Roman" w:hAnsi="Arial" w:cs="Arial"/>
          <w:szCs w:val="24"/>
          <w:lang w:eastAsia="ru-RU"/>
        </w:rPr>
        <w:t xml:space="preserve">Мэр Жигаловского </w:t>
      </w:r>
    </w:p>
    <w:p w14:paraId="0CA71CF1" w14:textId="77777777" w:rsidR="0052327E" w:rsidRPr="0052327E" w:rsidRDefault="0052327E" w:rsidP="0052327E">
      <w:pPr>
        <w:widowControl w:val="0"/>
        <w:spacing w:after="0" w:line="240" w:lineRule="auto"/>
        <w:jc w:val="left"/>
        <w:rPr>
          <w:rFonts w:ascii="Arial" w:eastAsia="Times New Roman" w:hAnsi="Arial" w:cs="Arial"/>
          <w:szCs w:val="24"/>
          <w:lang w:eastAsia="ru-RU"/>
        </w:rPr>
      </w:pPr>
      <w:r w:rsidRPr="0052327E">
        <w:rPr>
          <w:rFonts w:ascii="Arial" w:eastAsia="Times New Roman" w:hAnsi="Arial" w:cs="Arial"/>
          <w:szCs w:val="24"/>
          <w:lang w:eastAsia="ru-RU"/>
        </w:rPr>
        <w:t xml:space="preserve">муниципального округа </w:t>
      </w:r>
      <w:r w:rsidRPr="0052327E">
        <w:rPr>
          <w:rFonts w:ascii="Arial" w:eastAsia="Times New Roman" w:hAnsi="Arial" w:cs="Arial"/>
          <w:szCs w:val="24"/>
          <w:lang w:eastAsia="ru-RU"/>
        </w:rPr>
        <w:tab/>
        <w:t xml:space="preserve">                                                                       И.Н. Федоровский</w:t>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r>
      <w:r w:rsidRPr="0052327E">
        <w:rPr>
          <w:rFonts w:ascii="Arial" w:eastAsia="Times New Roman" w:hAnsi="Arial" w:cs="Arial"/>
          <w:szCs w:val="24"/>
          <w:lang w:eastAsia="ru-RU"/>
        </w:rPr>
        <w:tab/>
        <w:t xml:space="preserve">        </w:t>
      </w:r>
    </w:p>
    <w:p w14:paraId="020DF1F1"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6C075A5A"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71222A8D"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46C75DBB"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6963A82C"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2F3786A3"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0034EF37"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09C9B5D9"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1A520766"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57F2936F"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100EED8B"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27BBB1FB"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66A7C4C5" w14:textId="77777777" w:rsidR="0052327E" w:rsidRPr="0052327E" w:rsidRDefault="0052327E" w:rsidP="0052327E">
      <w:pPr>
        <w:widowControl w:val="0"/>
        <w:autoSpaceDE w:val="0"/>
        <w:autoSpaceDN w:val="0"/>
        <w:adjustRightInd w:val="0"/>
        <w:spacing w:after="0" w:line="240" w:lineRule="auto"/>
        <w:jc w:val="right"/>
        <w:rPr>
          <w:rFonts w:ascii="Courier New" w:eastAsia="Calibri" w:hAnsi="Courier New" w:cs="Courier New"/>
          <w:snapToGrid w:val="0"/>
          <w:color w:val="000000"/>
          <w:sz w:val="22"/>
          <w:lang w:eastAsia="ru-RU"/>
        </w:rPr>
      </w:pPr>
    </w:p>
    <w:p w14:paraId="74EED250" w14:textId="4BF46228" w:rsidR="0052327E" w:rsidRDefault="0052327E"/>
    <w:p w14:paraId="79667D88" w14:textId="6BEAC4E9" w:rsidR="0052327E" w:rsidRDefault="0052327E"/>
    <w:p w14:paraId="28911E40" w14:textId="62423D9D" w:rsidR="0052327E" w:rsidRDefault="0052327E"/>
    <w:p w14:paraId="22428B00" w14:textId="6DDB461B" w:rsidR="0052327E" w:rsidRDefault="0052327E"/>
    <w:p w14:paraId="101D621D" w14:textId="5249A004" w:rsidR="0052327E" w:rsidRDefault="0052327E"/>
    <w:p w14:paraId="6D8C9D1B" w14:textId="467404FA" w:rsidR="0052327E" w:rsidRDefault="0052327E"/>
    <w:p w14:paraId="6BEFC183" w14:textId="67DF9E7F" w:rsidR="0052327E" w:rsidRDefault="0052327E"/>
    <w:p w14:paraId="08D05B29" w14:textId="3C45F263" w:rsidR="0052327E" w:rsidRDefault="0052327E"/>
    <w:p w14:paraId="6270862C" w14:textId="11D82765" w:rsidR="0052327E" w:rsidRDefault="0052327E"/>
    <w:p w14:paraId="2C6C0644" w14:textId="47391780" w:rsidR="0052327E" w:rsidRDefault="0052327E"/>
    <w:p w14:paraId="74475733" w14:textId="6FE9273A" w:rsidR="0052327E" w:rsidRDefault="0052327E"/>
    <w:p w14:paraId="5E92C4E5" w14:textId="3F986387" w:rsidR="0052327E" w:rsidRDefault="0052327E"/>
    <w:p w14:paraId="542EFFD1" w14:textId="2A18E399" w:rsidR="0052327E" w:rsidRDefault="0052327E"/>
    <w:p w14:paraId="17E022ED" w14:textId="77777777" w:rsidR="0052327E" w:rsidRDefault="0052327E"/>
    <w:tbl>
      <w:tblPr>
        <w:tblW w:w="9640" w:type="dxa"/>
        <w:jc w:val="center"/>
        <w:tblLook w:val="04A0" w:firstRow="1" w:lastRow="0" w:firstColumn="1" w:lastColumn="0" w:noHBand="0" w:noVBand="1"/>
      </w:tblPr>
      <w:tblGrid>
        <w:gridCol w:w="2979"/>
        <w:gridCol w:w="3741"/>
        <w:gridCol w:w="2920"/>
      </w:tblGrid>
      <w:tr w:rsidR="00E60AAB" w:rsidRPr="00A05872" w14:paraId="63F59EFC" w14:textId="77777777" w:rsidTr="00361B7F">
        <w:trPr>
          <w:trHeight w:val="80"/>
          <w:jc w:val="center"/>
        </w:trPr>
        <w:tc>
          <w:tcPr>
            <w:tcW w:w="9640" w:type="dxa"/>
            <w:gridSpan w:val="3"/>
            <w:tcBorders>
              <w:top w:val="nil"/>
              <w:left w:val="nil"/>
              <w:bottom w:val="nil"/>
              <w:right w:val="nil"/>
            </w:tcBorders>
            <w:shd w:val="clear" w:color="auto" w:fill="auto"/>
            <w:vAlign w:val="center"/>
            <w:hideMark/>
          </w:tcPr>
          <w:p w14:paraId="60C8CC26" w14:textId="148F6615" w:rsidR="00A05872" w:rsidRPr="00A05872" w:rsidRDefault="00A05872" w:rsidP="00A05872">
            <w:pPr>
              <w:widowControl w:val="0"/>
              <w:autoSpaceDE w:val="0"/>
              <w:autoSpaceDN w:val="0"/>
              <w:adjustRightInd w:val="0"/>
              <w:spacing w:after="0" w:line="240" w:lineRule="auto"/>
              <w:jc w:val="right"/>
              <w:rPr>
                <w:rFonts w:ascii="Courier New" w:eastAsia="Calibri" w:hAnsi="Courier New" w:cs="Courier New"/>
                <w:snapToGrid w:val="0"/>
                <w:color w:val="000000"/>
                <w:lang w:eastAsia="ru-RU"/>
              </w:rPr>
            </w:pPr>
            <w:r w:rsidRPr="00A05872">
              <w:rPr>
                <w:rFonts w:ascii="Courier New" w:eastAsia="Calibri" w:hAnsi="Courier New" w:cs="Courier New"/>
                <w:snapToGrid w:val="0"/>
                <w:color w:val="000000"/>
                <w:sz w:val="22"/>
                <w:lang w:eastAsia="ru-RU"/>
              </w:rPr>
              <w:lastRenderedPageBreak/>
              <w:t>Приложение 1</w:t>
            </w:r>
          </w:p>
          <w:p w14:paraId="124CAB65" w14:textId="77777777" w:rsidR="00A05872" w:rsidRPr="00A05872" w:rsidRDefault="00A05872" w:rsidP="00A05872">
            <w:pPr>
              <w:widowControl w:val="0"/>
              <w:autoSpaceDE w:val="0"/>
              <w:autoSpaceDN w:val="0"/>
              <w:adjustRightInd w:val="0"/>
              <w:spacing w:after="0" w:line="240" w:lineRule="auto"/>
              <w:jc w:val="right"/>
              <w:rPr>
                <w:rFonts w:ascii="Courier New" w:eastAsia="Calibri" w:hAnsi="Courier New" w:cs="Courier New"/>
                <w:bCs/>
                <w:snapToGrid w:val="0"/>
                <w:color w:val="000000"/>
                <w:lang w:eastAsia="ru-RU"/>
              </w:rPr>
            </w:pPr>
            <w:r w:rsidRPr="00A05872">
              <w:rPr>
                <w:rFonts w:ascii="Courier New" w:eastAsia="Calibri" w:hAnsi="Courier New" w:cs="Courier New"/>
                <w:snapToGrid w:val="0"/>
                <w:color w:val="000000"/>
                <w:sz w:val="22"/>
                <w:lang w:eastAsia="ru-RU"/>
              </w:rPr>
              <w:t xml:space="preserve">к постановлению </w:t>
            </w:r>
            <w:r w:rsidRPr="00A05872">
              <w:rPr>
                <w:rFonts w:ascii="Courier New" w:eastAsia="Calibri" w:hAnsi="Courier New" w:cs="Courier New"/>
                <w:bCs/>
                <w:snapToGrid w:val="0"/>
                <w:color w:val="000000"/>
                <w:sz w:val="22"/>
                <w:lang w:eastAsia="ru-RU"/>
              </w:rPr>
              <w:t>Администрации</w:t>
            </w:r>
          </w:p>
          <w:p w14:paraId="2257F026" w14:textId="77777777" w:rsidR="00A05872" w:rsidRPr="00A05872" w:rsidRDefault="00A05872" w:rsidP="00A05872">
            <w:pPr>
              <w:widowControl w:val="0"/>
              <w:autoSpaceDE w:val="0"/>
              <w:autoSpaceDN w:val="0"/>
              <w:adjustRightInd w:val="0"/>
              <w:spacing w:after="0" w:line="240" w:lineRule="auto"/>
              <w:jc w:val="right"/>
              <w:rPr>
                <w:rFonts w:ascii="Courier New" w:eastAsia="Calibri" w:hAnsi="Courier New" w:cs="Courier New"/>
                <w:snapToGrid w:val="0"/>
                <w:color w:val="000000"/>
                <w:lang w:eastAsia="ru-RU"/>
              </w:rPr>
            </w:pPr>
            <w:r w:rsidRPr="00A05872">
              <w:rPr>
                <w:rFonts w:ascii="Courier New" w:eastAsia="Calibri" w:hAnsi="Courier New" w:cs="Courier New"/>
                <w:snapToGrid w:val="0"/>
                <w:color w:val="000000"/>
                <w:sz w:val="22"/>
                <w:lang w:eastAsia="ru-RU"/>
              </w:rPr>
              <w:t>Жигаловского муниципального округа</w:t>
            </w:r>
          </w:p>
          <w:p w14:paraId="22A4ACF6" w14:textId="306DFA78" w:rsidR="00A05872" w:rsidRPr="00A05872" w:rsidRDefault="00A05872" w:rsidP="00A05872">
            <w:pPr>
              <w:widowControl w:val="0"/>
              <w:autoSpaceDE w:val="0"/>
              <w:autoSpaceDN w:val="0"/>
              <w:adjustRightInd w:val="0"/>
              <w:spacing w:after="0" w:line="240" w:lineRule="auto"/>
              <w:jc w:val="right"/>
              <w:rPr>
                <w:rFonts w:ascii="Courier New" w:eastAsia="Calibri" w:hAnsi="Courier New" w:cs="Courier New"/>
                <w:snapToGrid w:val="0"/>
                <w:color w:val="000000"/>
                <w:lang w:eastAsia="ru-RU"/>
              </w:rPr>
            </w:pPr>
            <w:r w:rsidRPr="00A05872">
              <w:rPr>
                <w:rFonts w:ascii="Courier New" w:eastAsia="Calibri" w:hAnsi="Courier New" w:cs="Courier New"/>
                <w:snapToGrid w:val="0"/>
                <w:color w:val="000000"/>
                <w:sz w:val="22"/>
                <w:lang w:eastAsia="ru-RU"/>
              </w:rPr>
              <w:t>от «</w:t>
            </w:r>
            <w:r w:rsidR="003E0B7C">
              <w:rPr>
                <w:rFonts w:ascii="Courier New" w:eastAsia="Calibri" w:hAnsi="Courier New" w:cs="Courier New"/>
                <w:snapToGrid w:val="0"/>
                <w:color w:val="000000"/>
                <w:sz w:val="22"/>
                <w:lang w:eastAsia="ru-RU"/>
              </w:rPr>
              <w:t>10</w:t>
            </w:r>
            <w:r w:rsidRPr="00A05872">
              <w:rPr>
                <w:rFonts w:ascii="Courier New" w:eastAsia="Calibri" w:hAnsi="Courier New" w:cs="Courier New"/>
                <w:snapToGrid w:val="0"/>
                <w:color w:val="000000"/>
                <w:sz w:val="22"/>
                <w:lang w:eastAsia="ru-RU"/>
              </w:rPr>
              <w:t xml:space="preserve">» </w:t>
            </w:r>
            <w:r w:rsidR="003E0B7C">
              <w:rPr>
                <w:rFonts w:ascii="Courier New" w:eastAsia="Calibri" w:hAnsi="Courier New" w:cs="Courier New"/>
                <w:snapToGrid w:val="0"/>
                <w:color w:val="000000"/>
                <w:sz w:val="22"/>
                <w:lang w:eastAsia="ru-RU"/>
              </w:rPr>
              <w:t>июня 2026 г. №149</w:t>
            </w:r>
          </w:p>
          <w:p w14:paraId="0D3DFB4A" w14:textId="77777777" w:rsidR="00F72C6E" w:rsidRPr="00A05872" w:rsidRDefault="00F72C6E" w:rsidP="0013737F">
            <w:pPr>
              <w:spacing w:after="0" w:line="240" w:lineRule="auto"/>
              <w:jc w:val="center"/>
              <w:rPr>
                <w:rFonts w:ascii="Courier New" w:eastAsia="Times New Roman" w:hAnsi="Courier New" w:cs="Courier New"/>
                <w:b/>
                <w:bCs/>
                <w:color w:val="000000"/>
                <w:szCs w:val="24"/>
                <w:lang w:eastAsia="ru-RU"/>
              </w:rPr>
            </w:pPr>
          </w:p>
          <w:p w14:paraId="30FFE4B4" w14:textId="2A4AA8E4" w:rsidR="009F1CF4" w:rsidRPr="00A05872" w:rsidRDefault="00970A32" w:rsidP="0013737F">
            <w:pPr>
              <w:spacing w:after="0" w:line="240" w:lineRule="auto"/>
              <w:jc w:val="center"/>
              <w:rPr>
                <w:rFonts w:ascii="Courier New" w:eastAsia="Times New Roman" w:hAnsi="Courier New" w:cs="Courier New"/>
                <w:b/>
                <w:bCs/>
                <w:color w:val="000000"/>
                <w:szCs w:val="24"/>
                <w:lang w:eastAsia="ru-RU"/>
              </w:rPr>
            </w:pPr>
            <w:r w:rsidRPr="00A05872">
              <w:rPr>
                <w:rFonts w:ascii="Courier New" w:eastAsia="Times New Roman" w:hAnsi="Courier New" w:cs="Courier New"/>
                <w:b/>
                <w:bCs/>
                <w:color w:val="000000"/>
                <w:szCs w:val="24"/>
                <w:lang w:eastAsia="ru-RU"/>
              </w:rPr>
              <w:t>Схема границ публичного сервитута</w:t>
            </w:r>
          </w:p>
        </w:tc>
      </w:tr>
      <w:tr w:rsidR="00BE0839" w:rsidRPr="00A05872" w14:paraId="199F23DC" w14:textId="77777777" w:rsidTr="00361B7F">
        <w:trPr>
          <w:trHeight w:val="80"/>
          <w:jc w:val="center"/>
        </w:trPr>
        <w:tc>
          <w:tcPr>
            <w:tcW w:w="9640" w:type="dxa"/>
            <w:gridSpan w:val="3"/>
            <w:tcBorders>
              <w:top w:val="nil"/>
              <w:left w:val="nil"/>
              <w:bottom w:val="nil"/>
              <w:right w:val="nil"/>
            </w:tcBorders>
            <w:shd w:val="clear" w:color="auto" w:fill="auto"/>
            <w:vAlign w:val="center"/>
          </w:tcPr>
          <w:p w14:paraId="6991CE2A" w14:textId="77777777" w:rsidR="00BE0839" w:rsidRPr="00A05872" w:rsidRDefault="00BE0839" w:rsidP="0013737F">
            <w:pPr>
              <w:spacing w:after="0" w:line="240" w:lineRule="auto"/>
              <w:jc w:val="center"/>
              <w:rPr>
                <w:rFonts w:ascii="Courier New" w:eastAsia="Times New Roman" w:hAnsi="Courier New" w:cs="Courier New"/>
                <w:b/>
                <w:bCs/>
                <w:color w:val="000000"/>
                <w:szCs w:val="24"/>
                <w:lang w:eastAsia="ru-RU"/>
              </w:rPr>
            </w:pPr>
          </w:p>
        </w:tc>
      </w:tr>
      <w:tr w:rsidR="00E60AAB" w:rsidRPr="00A05872" w14:paraId="45EE0847" w14:textId="77777777" w:rsidTr="003E67D0">
        <w:trPr>
          <w:trHeight w:val="283"/>
          <w:jc w:val="center"/>
        </w:trPr>
        <w:tc>
          <w:tcPr>
            <w:tcW w:w="96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3762172" w14:textId="6A6452B0" w:rsidR="00E60AAB" w:rsidRPr="00A05872" w:rsidRDefault="00E60AAB" w:rsidP="001655CD">
            <w:pPr>
              <w:spacing w:after="0" w:line="240" w:lineRule="auto"/>
              <w:jc w:val="left"/>
              <w:rPr>
                <w:rFonts w:ascii="Courier New" w:eastAsia="Times New Roman" w:hAnsi="Courier New" w:cs="Courier New"/>
                <w:b/>
                <w:bCs/>
                <w:color w:val="000000"/>
                <w:sz w:val="20"/>
                <w:szCs w:val="20"/>
                <w:lang w:eastAsia="ru-RU"/>
              </w:rPr>
            </w:pPr>
            <w:r w:rsidRPr="00A05872">
              <w:rPr>
                <w:rFonts w:ascii="Courier New" w:eastAsia="Times New Roman" w:hAnsi="Courier New" w:cs="Courier New"/>
                <w:b/>
                <w:bCs/>
                <w:color w:val="000000"/>
                <w:sz w:val="20"/>
                <w:szCs w:val="20"/>
                <w:lang w:eastAsia="ru-RU"/>
              </w:rPr>
              <w:t>Общая площадь испрашиваемого публичного сервитута -</w:t>
            </w:r>
            <w:r w:rsidR="001015ED" w:rsidRPr="00A05872">
              <w:rPr>
                <w:rFonts w:ascii="Courier New" w:eastAsia="Times New Roman" w:hAnsi="Courier New" w:cs="Courier New"/>
                <w:b/>
                <w:bCs/>
                <w:color w:val="000000"/>
                <w:sz w:val="20"/>
                <w:szCs w:val="20"/>
                <w:lang w:eastAsia="ru-RU"/>
              </w:rPr>
              <w:t xml:space="preserve"> </w:t>
            </w:r>
            <w:r w:rsidR="00C5075B" w:rsidRPr="00A05872">
              <w:rPr>
                <w:rFonts w:ascii="Courier New" w:eastAsia="Times New Roman" w:hAnsi="Courier New" w:cs="Courier New"/>
                <w:b/>
                <w:bCs/>
                <w:color w:val="000000"/>
                <w:sz w:val="20"/>
                <w:szCs w:val="20"/>
                <w:lang w:eastAsia="ru-RU"/>
              </w:rPr>
              <w:t>2</w:t>
            </w:r>
            <w:r w:rsidR="00306898" w:rsidRPr="00A05872">
              <w:rPr>
                <w:rFonts w:ascii="Courier New" w:eastAsia="Times New Roman" w:hAnsi="Courier New" w:cs="Courier New"/>
                <w:b/>
                <w:bCs/>
                <w:color w:val="000000"/>
                <w:sz w:val="20"/>
                <w:szCs w:val="20"/>
                <w:lang w:eastAsia="ru-RU"/>
              </w:rPr>
              <w:t>4</w:t>
            </w:r>
            <w:r w:rsidRPr="00A05872">
              <w:rPr>
                <w:rFonts w:ascii="Courier New" w:eastAsia="Times New Roman" w:hAnsi="Courier New" w:cs="Courier New"/>
                <w:b/>
                <w:bCs/>
                <w:color w:val="000000"/>
                <w:sz w:val="20"/>
                <w:szCs w:val="20"/>
                <w:lang w:eastAsia="ru-RU"/>
              </w:rPr>
              <w:t xml:space="preserve"> кв.м.</w:t>
            </w:r>
          </w:p>
        </w:tc>
      </w:tr>
      <w:tr w:rsidR="00306898" w:rsidRPr="00A05872" w14:paraId="27171CAF" w14:textId="77777777" w:rsidTr="003E67D0">
        <w:trPr>
          <w:trHeight w:val="283"/>
          <w:jc w:val="center"/>
        </w:trPr>
        <w:tc>
          <w:tcPr>
            <w:tcW w:w="964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18143EA" w14:textId="05BDAC40" w:rsidR="00306898" w:rsidRPr="00A05872" w:rsidRDefault="00306898" w:rsidP="00306898">
            <w:pPr>
              <w:spacing w:after="0" w:line="240" w:lineRule="auto"/>
              <w:jc w:val="left"/>
              <w:rPr>
                <w:rFonts w:ascii="Courier New" w:eastAsia="Times New Roman" w:hAnsi="Courier New" w:cs="Courier New"/>
                <w:b/>
                <w:bCs/>
                <w:color w:val="000000"/>
                <w:sz w:val="20"/>
                <w:szCs w:val="20"/>
                <w:lang w:eastAsia="ru-RU"/>
              </w:rPr>
            </w:pPr>
            <w:r w:rsidRPr="00A05872">
              <w:rPr>
                <w:rFonts w:ascii="Courier New" w:hAnsi="Courier New" w:cs="Courier New"/>
                <w:b/>
                <w:bCs/>
                <w:color w:val="000000"/>
                <w:sz w:val="20"/>
                <w:szCs w:val="20"/>
                <w:lang w:eastAsia="ru-RU"/>
              </w:rPr>
              <w:t xml:space="preserve">Публичный сервитут испрашивается в отношении </w:t>
            </w:r>
            <w:r w:rsidR="00052AB7" w:rsidRPr="00A05872">
              <w:rPr>
                <w:rFonts w:ascii="Courier New" w:hAnsi="Courier New" w:cs="Courier New"/>
                <w:b/>
                <w:bCs/>
                <w:color w:val="000000"/>
                <w:sz w:val="20"/>
                <w:szCs w:val="20"/>
                <w:lang w:eastAsia="ru-RU"/>
              </w:rPr>
              <w:t xml:space="preserve">части </w:t>
            </w:r>
            <w:r w:rsidRPr="00A05872">
              <w:rPr>
                <w:rFonts w:ascii="Courier New" w:hAnsi="Courier New" w:cs="Courier New"/>
                <w:b/>
                <w:bCs/>
                <w:color w:val="000000"/>
                <w:sz w:val="20"/>
                <w:szCs w:val="20"/>
                <w:lang w:eastAsia="ru-RU"/>
              </w:rPr>
              <w:t>земельного участка с кадастровым номером 38:03:000000:1896 – 7 кв.м.</w:t>
            </w:r>
          </w:p>
        </w:tc>
      </w:tr>
      <w:tr w:rsidR="00306898" w:rsidRPr="00A05872" w14:paraId="3D8D3BDE" w14:textId="77777777" w:rsidTr="003E67D0">
        <w:trPr>
          <w:trHeight w:val="283"/>
          <w:jc w:val="center"/>
        </w:trPr>
        <w:tc>
          <w:tcPr>
            <w:tcW w:w="964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47FFDB4F" w14:textId="4E550A15" w:rsidR="00306898" w:rsidRPr="00A05872" w:rsidRDefault="00306898" w:rsidP="00306898">
            <w:pPr>
              <w:spacing w:after="0" w:line="240" w:lineRule="auto"/>
              <w:jc w:val="left"/>
              <w:rPr>
                <w:rFonts w:ascii="Courier New" w:hAnsi="Courier New" w:cs="Courier New"/>
                <w:b/>
                <w:bCs/>
                <w:color w:val="000000"/>
                <w:sz w:val="20"/>
                <w:szCs w:val="20"/>
                <w:lang w:eastAsia="ru-RU"/>
              </w:rPr>
            </w:pPr>
            <w:r w:rsidRPr="00A05872">
              <w:rPr>
                <w:rFonts w:ascii="Courier New" w:hAnsi="Courier New" w:cs="Courier New"/>
                <w:b/>
                <w:bCs/>
                <w:color w:val="000000"/>
                <w:sz w:val="20"/>
                <w:szCs w:val="20"/>
                <w:lang w:eastAsia="ru-RU"/>
              </w:rPr>
              <w:t xml:space="preserve">Публичный сервитут испрашивается в отношении </w:t>
            </w:r>
            <w:r w:rsidR="00052AB7" w:rsidRPr="00A05872">
              <w:rPr>
                <w:rFonts w:ascii="Courier New" w:hAnsi="Courier New" w:cs="Courier New"/>
                <w:b/>
                <w:bCs/>
                <w:color w:val="000000"/>
                <w:sz w:val="20"/>
                <w:szCs w:val="20"/>
                <w:lang w:eastAsia="ru-RU"/>
              </w:rPr>
              <w:t xml:space="preserve">части </w:t>
            </w:r>
            <w:r w:rsidRPr="00A05872">
              <w:rPr>
                <w:rFonts w:ascii="Courier New" w:hAnsi="Courier New" w:cs="Courier New"/>
                <w:b/>
                <w:bCs/>
                <w:color w:val="000000"/>
                <w:sz w:val="20"/>
                <w:szCs w:val="20"/>
                <w:lang w:eastAsia="ru-RU"/>
              </w:rPr>
              <w:t>земельного участка с кадастровым номером 38:03:010103:2183 – 1 кв.м.</w:t>
            </w:r>
          </w:p>
        </w:tc>
      </w:tr>
      <w:tr w:rsidR="00306898" w:rsidRPr="00A05872" w14:paraId="096CBC05" w14:textId="77777777" w:rsidTr="008002D1">
        <w:trPr>
          <w:trHeight w:val="397"/>
          <w:jc w:val="center"/>
        </w:trPr>
        <w:tc>
          <w:tcPr>
            <w:tcW w:w="964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7C05AEB" w14:textId="17CD2EAE" w:rsidR="00306898" w:rsidRPr="00A05872" w:rsidRDefault="00306898" w:rsidP="00306898">
            <w:pPr>
              <w:pStyle w:val="TableParagraph"/>
              <w:ind w:left="29"/>
              <w:jc w:val="both"/>
              <w:rPr>
                <w:rFonts w:ascii="Courier New" w:hAnsi="Courier New" w:cs="Courier New"/>
              </w:rPr>
            </w:pPr>
            <w:r w:rsidRPr="00A05872">
              <w:rPr>
                <w:rFonts w:ascii="Courier New" w:hAnsi="Courier New" w:cs="Courier New"/>
                <w:b/>
                <w:bCs/>
                <w:color w:val="000000"/>
                <w:sz w:val="20"/>
                <w:szCs w:val="20"/>
                <w:lang w:eastAsia="ru-RU"/>
              </w:rPr>
              <w:t>Публичный сервитут испрашивается в отношении земель, государственная собственность на которые не разграничена - 16 кв.м.</w:t>
            </w:r>
          </w:p>
        </w:tc>
      </w:tr>
      <w:tr w:rsidR="00306898" w:rsidRPr="00A05872" w14:paraId="2EB32831" w14:textId="77777777" w:rsidTr="008002D1">
        <w:trPr>
          <w:trHeight w:val="431"/>
          <w:jc w:val="center"/>
        </w:trPr>
        <w:tc>
          <w:tcPr>
            <w:tcW w:w="2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5CCB5" w14:textId="77777777" w:rsidR="00306898" w:rsidRPr="00A05872" w:rsidRDefault="00306898" w:rsidP="00306898">
            <w:pPr>
              <w:spacing w:after="0" w:line="240" w:lineRule="auto"/>
              <w:jc w:val="center"/>
              <w:rPr>
                <w:rFonts w:ascii="Courier New" w:eastAsia="Times New Roman" w:hAnsi="Courier New" w:cs="Courier New"/>
                <w:b/>
                <w:bCs/>
                <w:color w:val="000000"/>
                <w:sz w:val="20"/>
                <w:szCs w:val="20"/>
                <w:lang w:eastAsia="ru-RU"/>
              </w:rPr>
            </w:pPr>
            <w:r w:rsidRPr="00A05872">
              <w:rPr>
                <w:rFonts w:ascii="Courier New" w:eastAsia="Times New Roman" w:hAnsi="Courier New" w:cs="Courier New"/>
                <w:b/>
                <w:bCs/>
                <w:color w:val="000000"/>
                <w:sz w:val="20"/>
                <w:szCs w:val="20"/>
                <w:lang w:eastAsia="ru-RU"/>
              </w:rPr>
              <w:t>Обозначение характерных точек границ</w:t>
            </w:r>
          </w:p>
        </w:tc>
        <w:tc>
          <w:tcPr>
            <w:tcW w:w="6661" w:type="dxa"/>
            <w:gridSpan w:val="2"/>
            <w:tcBorders>
              <w:top w:val="single" w:sz="4" w:space="0" w:color="auto"/>
              <w:left w:val="nil"/>
              <w:bottom w:val="single" w:sz="4" w:space="0" w:color="auto"/>
              <w:right w:val="single" w:sz="4" w:space="0" w:color="auto"/>
            </w:tcBorders>
            <w:shd w:val="clear" w:color="auto" w:fill="auto"/>
            <w:vAlign w:val="center"/>
            <w:hideMark/>
          </w:tcPr>
          <w:p w14:paraId="613AFAC4" w14:textId="77777777" w:rsidR="00306898" w:rsidRPr="00A05872" w:rsidRDefault="00306898" w:rsidP="00306898">
            <w:pPr>
              <w:spacing w:after="0" w:line="240" w:lineRule="auto"/>
              <w:jc w:val="center"/>
              <w:rPr>
                <w:rFonts w:ascii="Courier New" w:eastAsia="Times New Roman" w:hAnsi="Courier New" w:cs="Courier New"/>
                <w:b/>
                <w:bCs/>
                <w:color w:val="000000"/>
                <w:sz w:val="20"/>
                <w:szCs w:val="20"/>
                <w:lang w:eastAsia="ru-RU"/>
              </w:rPr>
            </w:pPr>
            <w:r w:rsidRPr="00A05872">
              <w:rPr>
                <w:rFonts w:ascii="Courier New" w:eastAsia="Times New Roman" w:hAnsi="Courier New" w:cs="Courier New"/>
                <w:b/>
                <w:bCs/>
                <w:color w:val="000000"/>
                <w:sz w:val="20"/>
                <w:szCs w:val="20"/>
                <w:lang w:eastAsia="ru-RU"/>
              </w:rPr>
              <w:t>Координаты</w:t>
            </w:r>
          </w:p>
        </w:tc>
      </w:tr>
      <w:tr w:rsidR="00306898" w:rsidRPr="00A05872" w14:paraId="4B390238" w14:textId="77777777" w:rsidTr="008002D1">
        <w:trPr>
          <w:trHeight w:val="283"/>
          <w:jc w:val="center"/>
        </w:trPr>
        <w:tc>
          <w:tcPr>
            <w:tcW w:w="2979" w:type="dxa"/>
            <w:vMerge/>
            <w:tcBorders>
              <w:top w:val="nil"/>
              <w:left w:val="single" w:sz="4" w:space="0" w:color="auto"/>
              <w:bottom w:val="single" w:sz="4" w:space="0" w:color="auto"/>
              <w:right w:val="single" w:sz="4" w:space="0" w:color="auto"/>
            </w:tcBorders>
            <w:vAlign w:val="center"/>
            <w:hideMark/>
          </w:tcPr>
          <w:p w14:paraId="2A19A45D" w14:textId="77777777" w:rsidR="00306898" w:rsidRPr="00A05872" w:rsidRDefault="00306898" w:rsidP="00306898">
            <w:pPr>
              <w:spacing w:after="0" w:line="240" w:lineRule="auto"/>
              <w:jc w:val="left"/>
              <w:rPr>
                <w:rFonts w:ascii="Courier New" w:eastAsia="Times New Roman" w:hAnsi="Courier New" w:cs="Courier New"/>
                <w:b/>
                <w:bCs/>
                <w:color w:val="000000"/>
                <w:sz w:val="20"/>
                <w:szCs w:val="20"/>
                <w:lang w:eastAsia="ru-RU"/>
              </w:rPr>
            </w:pPr>
          </w:p>
        </w:tc>
        <w:tc>
          <w:tcPr>
            <w:tcW w:w="3741" w:type="dxa"/>
            <w:tcBorders>
              <w:top w:val="nil"/>
              <w:left w:val="nil"/>
              <w:bottom w:val="single" w:sz="4" w:space="0" w:color="auto"/>
              <w:right w:val="single" w:sz="4" w:space="0" w:color="auto"/>
            </w:tcBorders>
            <w:shd w:val="clear" w:color="auto" w:fill="auto"/>
            <w:vAlign w:val="center"/>
            <w:hideMark/>
          </w:tcPr>
          <w:p w14:paraId="34C33EFB" w14:textId="77777777" w:rsidR="00306898" w:rsidRPr="00A05872" w:rsidRDefault="00306898" w:rsidP="00306898">
            <w:pPr>
              <w:spacing w:after="0" w:line="240" w:lineRule="auto"/>
              <w:jc w:val="center"/>
              <w:rPr>
                <w:rFonts w:ascii="Courier New" w:eastAsia="Times New Roman" w:hAnsi="Courier New" w:cs="Courier New"/>
                <w:b/>
                <w:bCs/>
                <w:color w:val="000000"/>
                <w:sz w:val="20"/>
                <w:szCs w:val="20"/>
                <w:lang w:eastAsia="ru-RU"/>
              </w:rPr>
            </w:pPr>
            <w:r w:rsidRPr="00A05872">
              <w:rPr>
                <w:rFonts w:ascii="Courier New" w:eastAsia="Times New Roman" w:hAnsi="Courier New" w:cs="Courier New"/>
                <w:b/>
                <w:bCs/>
                <w:color w:val="000000"/>
                <w:sz w:val="20"/>
                <w:szCs w:val="20"/>
                <w:lang w:eastAsia="ru-RU"/>
              </w:rPr>
              <w:t>X</w:t>
            </w:r>
          </w:p>
        </w:tc>
        <w:tc>
          <w:tcPr>
            <w:tcW w:w="2920" w:type="dxa"/>
            <w:tcBorders>
              <w:top w:val="nil"/>
              <w:left w:val="nil"/>
              <w:bottom w:val="single" w:sz="4" w:space="0" w:color="auto"/>
              <w:right w:val="single" w:sz="4" w:space="0" w:color="auto"/>
            </w:tcBorders>
            <w:shd w:val="clear" w:color="auto" w:fill="auto"/>
            <w:vAlign w:val="center"/>
            <w:hideMark/>
          </w:tcPr>
          <w:p w14:paraId="4153E9B1" w14:textId="77777777" w:rsidR="00306898" w:rsidRPr="00A05872" w:rsidRDefault="00306898" w:rsidP="00306898">
            <w:pPr>
              <w:spacing w:after="0" w:line="240" w:lineRule="auto"/>
              <w:jc w:val="center"/>
              <w:rPr>
                <w:rFonts w:ascii="Courier New" w:eastAsia="Times New Roman" w:hAnsi="Courier New" w:cs="Courier New"/>
                <w:b/>
                <w:bCs/>
                <w:color w:val="000000"/>
                <w:sz w:val="20"/>
                <w:szCs w:val="20"/>
                <w:lang w:eastAsia="ru-RU"/>
              </w:rPr>
            </w:pPr>
            <w:r w:rsidRPr="00A05872">
              <w:rPr>
                <w:rFonts w:ascii="Courier New" w:eastAsia="Times New Roman" w:hAnsi="Courier New" w:cs="Courier New"/>
                <w:b/>
                <w:bCs/>
                <w:color w:val="000000"/>
                <w:sz w:val="20"/>
                <w:szCs w:val="20"/>
                <w:lang w:eastAsia="ru-RU"/>
              </w:rPr>
              <w:t>Y</w:t>
            </w:r>
          </w:p>
        </w:tc>
      </w:tr>
      <w:tr w:rsidR="00306898" w:rsidRPr="00A05872" w14:paraId="0EF22DB3" w14:textId="77777777" w:rsidTr="00053C8B">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516ECCB" w14:textId="77777777" w:rsidR="00306898" w:rsidRPr="00A05872" w:rsidRDefault="00306898" w:rsidP="00306898">
            <w:pPr>
              <w:spacing w:after="0" w:line="240" w:lineRule="auto"/>
              <w:jc w:val="center"/>
              <w:rPr>
                <w:rFonts w:ascii="Courier New" w:eastAsia="Times New Roman" w:hAnsi="Courier New" w:cs="Courier New"/>
                <w:color w:val="000000"/>
                <w:sz w:val="20"/>
                <w:szCs w:val="20"/>
                <w:lang w:eastAsia="ru-RU"/>
              </w:rPr>
            </w:pPr>
            <w:r w:rsidRPr="00A05872">
              <w:rPr>
                <w:rFonts w:ascii="Courier New" w:hAnsi="Courier New" w:cs="Courier New"/>
                <w:color w:val="000000"/>
                <w:sz w:val="20"/>
                <w:szCs w:val="20"/>
              </w:rPr>
              <w:t>1</w:t>
            </w:r>
          </w:p>
        </w:tc>
        <w:tc>
          <w:tcPr>
            <w:tcW w:w="3741" w:type="dxa"/>
            <w:tcBorders>
              <w:top w:val="nil"/>
              <w:left w:val="nil"/>
              <w:bottom w:val="single" w:sz="4" w:space="0" w:color="auto"/>
              <w:right w:val="single" w:sz="4" w:space="0" w:color="auto"/>
            </w:tcBorders>
            <w:shd w:val="clear" w:color="auto" w:fill="auto"/>
          </w:tcPr>
          <w:p w14:paraId="3B870867" w14:textId="3AD2CA4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661693.96</w:t>
            </w:r>
          </w:p>
        </w:tc>
        <w:tc>
          <w:tcPr>
            <w:tcW w:w="2920" w:type="dxa"/>
            <w:tcBorders>
              <w:top w:val="nil"/>
              <w:left w:val="nil"/>
              <w:bottom w:val="single" w:sz="4" w:space="0" w:color="auto"/>
              <w:right w:val="single" w:sz="4" w:space="0" w:color="auto"/>
            </w:tcBorders>
            <w:shd w:val="clear" w:color="auto" w:fill="auto"/>
          </w:tcPr>
          <w:p w14:paraId="465A3D65" w14:textId="43A7E29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4193173.68</w:t>
            </w:r>
          </w:p>
        </w:tc>
      </w:tr>
      <w:tr w:rsidR="00306898" w:rsidRPr="00A05872" w14:paraId="48A01DC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BCFF5FA" w14:textId="777777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w:t>
            </w:r>
          </w:p>
        </w:tc>
        <w:tc>
          <w:tcPr>
            <w:tcW w:w="3741" w:type="dxa"/>
            <w:tcBorders>
              <w:top w:val="nil"/>
              <w:left w:val="nil"/>
              <w:bottom w:val="single" w:sz="4" w:space="0" w:color="auto"/>
              <w:right w:val="single" w:sz="4" w:space="0" w:color="auto"/>
            </w:tcBorders>
            <w:shd w:val="clear" w:color="auto" w:fill="auto"/>
          </w:tcPr>
          <w:p w14:paraId="741C82BC" w14:textId="1AAC5C9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661694.67</w:t>
            </w:r>
          </w:p>
        </w:tc>
        <w:tc>
          <w:tcPr>
            <w:tcW w:w="2920" w:type="dxa"/>
            <w:tcBorders>
              <w:top w:val="nil"/>
              <w:left w:val="nil"/>
              <w:bottom w:val="single" w:sz="4" w:space="0" w:color="auto"/>
              <w:right w:val="single" w:sz="4" w:space="0" w:color="auto"/>
            </w:tcBorders>
            <w:shd w:val="clear" w:color="auto" w:fill="auto"/>
          </w:tcPr>
          <w:p w14:paraId="04D05D83" w14:textId="6168433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4193172.96</w:t>
            </w:r>
          </w:p>
        </w:tc>
      </w:tr>
      <w:tr w:rsidR="00306898" w:rsidRPr="00A05872" w14:paraId="1F42541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1A2C45D" w14:textId="777777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w:t>
            </w:r>
          </w:p>
        </w:tc>
        <w:tc>
          <w:tcPr>
            <w:tcW w:w="3741" w:type="dxa"/>
            <w:tcBorders>
              <w:top w:val="nil"/>
              <w:left w:val="nil"/>
              <w:bottom w:val="single" w:sz="4" w:space="0" w:color="auto"/>
              <w:right w:val="single" w:sz="4" w:space="0" w:color="auto"/>
            </w:tcBorders>
            <w:shd w:val="clear" w:color="auto" w:fill="auto"/>
          </w:tcPr>
          <w:p w14:paraId="1C540DA9" w14:textId="77E6E68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661695.38</w:t>
            </w:r>
          </w:p>
        </w:tc>
        <w:tc>
          <w:tcPr>
            <w:tcW w:w="2920" w:type="dxa"/>
            <w:tcBorders>
              <w:top w:val="nil"/>
              <w:left w:val="nil"/>
              <w:bottom w:val="single" w:sz="4" w:space="0" w:color="auto"/>
              <w:right w:val="single" w:sz="4" w:space="0" w:color="auto"/>
            </w:tcBorders>
            <w:shd w:val="clear" w:color="auto" w:fill="auto"/>
          </w:tcPr>
          <w:p w14:paraId="5F9CD91F" w14:textId="70268B3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4193173.67</w:t>
            </w:r>
          </w:p>
        </w:tc>
      </w:tr>
      <w:tr w:rsidR="00306898" w:rsidRPr="00A05872" w14:paraId="55916DE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EA13B1E" w14:textId="777777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w:t>
            </w:r>
          </w:p>
        </w:tc>
        <w:tc>
          <w:tcPr>
            <w:tcW w:w="3741" w:type="dxa"/>
            <w:tcBorders>
              <w:top w:val="nil"/>
              <w:left w:val="nil"/>
              <w:bottom w:val="single" w:sz="4" w:space="0" w:color="auto"/>
              <w:right w:val="single" w:sz="4" w:space="0" w:color="auto"/>
            </w:tcBorders>
            <w:shd w:val="clear" w:color="auto" w:fill="auto"/>
          </w:tcPr>
          <w:p w14:paraId="1A65C74A" w14:textId="11B732B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661694.67</w:t>
            </w:r>
          </w:p>
        </w:tc>
        <w:tc>
          <w:tcPr>
            <w:tcW w:w="2920" w:type="dxa"/>
            <w:tcBorders>
              <w:top w:val="nil"/>
              <w:left w:val="nil"/>
              <w:bottom w:val="single" w:sz="4" w:space="0" w:color="auto"/>
              <w:right w:val="single" w:sz="4" w:space="0" w:color="auto"/>
            </w:tcBorders>
            <w:shd w:val="clear" w:color="auto" w:fill="auto"/>
          </w:tcPr>
          <w:p w14:paraId="4D9B301C" w14:textId="3C2174D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4193174.39</w:t>
            </w:r>
          </w:p>
        </w:tc>
      </w:tr>
      <w:tr w:rsidR="00306898" w:rsidRPr="00A05872" w14:paraId="35A5E32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DB74038" w14:textId="3807AE8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w:t>
            </w:r>
          </w:p>
        </w:tc>
        <w:tc>
          <w:tcPr>
            <w:tcW w:w="3741" w:type="dxa"/>
            <w:tcBorders>
              <w:top w:val="nil"/>
              <w:left w:val="nil"/>
              <w:bottom w:val="single" w:sz="4" w:space="0" w:color="auto"/>
              <w:right w:val="single" w:sz="4" w:space="0" w:color="auto"/>
            </w:tcBorders>
            <w:shd w:val="clear" w:color="auto" w:fill="auto"/>
          </w:tcPr>
          <w:p w14:paraId="3A276801" w14:textId="6A8B43B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661693.96</w:t>
            </w:r>
          </w:p>
        </w:tc>
        <w:tc>
          <w:tcPr>
            <w:tcW w:w="2920" w:type="dxa"/>
            <w:tcBorders>
              <w:top w:val="nil"/>
              <w:left w:val="nil"/>
              <w:bottom w:val="single" w:sz="4" w:space="0" w:color="auto"/>
              <w:right w:val="single" w:sz="4" w:space="0" w:color="auto"/>
            </w:tcBorders>
            <w:shd w:val="clear" w:color="auto" w:fill="auto"/>
          </w:tcPr>
          <w:p w14:paraId="14CDC908" w14:textId="7BB118B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4193173.68</w:t>
            </w:r>
          </w:p>
        </w:tc>
      </w:tr>
      <w:tr w:rsidR="00306898" w:rsidRPr="00A05872" w14:paraId="3C32175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AB51D5A"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7133F4E3"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71469795"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1A86AF7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D9144A6" w14:textId="3C06B96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w:t>
            </w:r>
          </w:p>
        </w:tc>
        <w:tc>
          <w:tcPr>
            <w:tcW w:w="3741" w:type="dxa"/>
            <w:tcBorders>
              <w:top w:val="nil"/>
              <w:left w:val="nil"/>
              <w:bottom w:val="single" w:sz="4" w:space="0" w:color="auto"/>
              <w:right w:val="single" w:sz="4" w:space="0" w:color="auto"/>
            </w:tcBorders>
            <w:shd w:val="clear" w:color="auto" w:fill="auto"/>
          </w:tcPr>
          <w:p w14:paraId="790387C4" w14:textId="540D495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661675.20</w:t>
            </w:r>
          </w:p>
        </w:tc>
        <w:tc>
          <w:tcPr>
            <w:tcW w:w="2920" w:type="dxa"/>
            <w:tcBorders>
              <w:top w:val="nil"/>
              <w:left w:val="nil"/>
              <w:bottom w:val="single" w:sz="4" w:space="0" w:color="auto"/>
              <w:right w:val="single" w:sz="4" w:space="0" w:color="auto"/>
            </w:tcBorders>
            <w:shd w:val="clear" w:color="auto" w:fill="auto"/>
          </w:tcPr>
          <w:p w14:paraId="177C66F6" w14:textId="1CC479C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4193191.90</w:t>
            </w:r>
          </w:p>
        </w:tc>
      </w:tr>
      <w:tr w:rsidR="00306898" w:rsidRPr="00A05872" w14:paraId="43E0E095"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BB031AE" w14:textId="6904903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w:t>
            </w:r>
          </w:p>
        </w:tc>
        <w:tc>
          <w:tcPr>
            <w:tcW w:w="3741" w:type="dxa"/>
            <w:tcBorders>
              <w:top w:val="nil"/>
              <w:left w:val="nil"/>
              <w:bottom w:val="single" w:sz="4" w:space="0" w:color="auto"/>
              <w:right w:val="single" w:sz="4" w:space="0" w:color="auto"/>
            </w:tcBorders>
            <w:shd w:val="clear" w:color="auto" w:fill="auto"/>
          </w:tcPr>
          <w:p w14:paraId="516E9B8E" w14:textId="3880D74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661676.01</w:t>
            </w:r>
          </w:p>
        </w:tc>
        <w:tc>
          <w:tcPr>
            <w:tcW w:w="2920" w:type="dxa"/>
            <w:tcBorders>
              <w:top w:val="nil"/>
              <w:left w:val="nil"/>
              <w:bottom w:val="single" w:sz="4" w:space="0" w:color="auto"/>
              <w:right w:val="single" w:sz="4" w:space="0" w:color="auto"/>
            </w:tcBorders>
            <w:shd w:val="clear" w:color="auto" w:fill="auto"/>
          </w:tcPr>
          <w:p w14:paraId="1B526B08" w14:textId="41D0A98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4193191.07</w:t>
            </w:r>
          </w:p>
        </w:tc>
      </w:tr>
      <w:tr w:rsidR="00306898" w:rsidRPr="00A05872" w14:paraId="75948AF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D5D14F7" w14:textId="6021A84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w:t>
            </w:r>
          </w:p>
        </w:tc>
        <w:tc>
          <w:tcPr>
            <w:tcW w:w="3741" w:type="dxa"/>
            <w:tcBorders>
              <w:top w:val="nil"/>
              <w:left w:val="nil"/>
              <w:bottom w:val="single" w:sz="4" w:space="0" w:color="auto"/>
              <w:right w:val="single" w:sz="4" w:space="0" w:color="auto"/>
            </w:tcBorders>
            <w:shd w:val="clear" w:color="auto" w:fill="auto"/>
          </w:tcPr>
          <w:p w14:paraId="36FA1907" w14:textId="7D04398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661677.51</w:t>
            </w:r>
          </w:p>
        </w:tc>
        <w:tc>
          <w:tcPr>
            <w:tcW w:w="2920" w:type="dxa"/>
            <w:tcBorders>
              <w:top w:val="nil"/>
              <w:left w:val="nil"/>
              <w:bottom w:val="single" w:sz="4" w:space="0" w:color="auto"/>
              <w:right w:val="single" w:sz="4" w:space="0" w:color="auto"/>
            </w:tcBorders>
            <w:shd w:val="clear" w:color="auto" w:fill="auto"/>
          </w:tcPr>
          <w:p w14:paraId="339EFE75" w14:textId="261F73D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4193192.56</w:t>
            </w:r>
          </w:p>
        </w:tc>
      </w:tr>
      <w:tr w:rsidR="00306898" w:rsidRPr="00A05872" w14:paraId="03D96CC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8A69BA4" w14:textId="06418D8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w:t>
            </w:r>
          </w:p>
        </w:tc>
        <w:tc>
          <w:tcPr>
            <w:tcW w:w="3741" w:type="dxa"/>
            <w:tcBorders>
              <w:top w:val="nil"/>
              <w:left w:val="nil"/>
              <w:bottom w:val="single" w:sz="4" w:space="0" w:color="auto"/>
              <w:right w:val="single" w:sz="4" w:space="0" w:color="auto"/>
            </w:tcBorders>
            <w:shd w:val="clear" w:color="auto" w:fill="auto"/>
          </w:tcPr>
          <w:p w14:paraId="0AADB7B3" w14:textId="1FACC95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661676.69</w:t>
            </w:r>
          </w:p>
        </w:tc>
        <w:tc>
          <w:tcPr>
            <w:tcW w:w="2920" w:type="dxa"/>
            <w:tcBorders>
              <w:top w:val="nil"/>
              <w:left w:val="nil"/>
              <w:bottom w:val="single" w:sz="4" w:space="0" w:color="auto"/>
              <w:right w:val="single" w:sz="4" w:space="0" w:color="auto"/>
            </w:tcBorders>
            <w:shd w:val="clear" w:color="auto" w:fill="auto"/>
          </w:tcPr>
          <w:p w14:paraId="456D0EB1" w14:textId="42B3EEB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4193193.38</w:t>
            </w:r>
          </w:p>
        </w:tc>
      </w:tr>
      <w:tr w:rsidR="00306898" w:rsidRPr="00A05872" w14:paraId="6B47740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5738CC6" w14:textId="2F3C4A7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w:t>
            </w:r>
          </w:p>
        </w:tc>
        <w:tc>
          <w:tcPr>
            <w:tcW w:w="3741" w:type="dxa"/>
            <w:tcBorders>
              <w:top w:val="nil"/>
              <w:left w:val="nil"/>
              <w:bottom w:val="single" w:sz="4" w:space="0" w:color="auto"/>
              <w:right w:val="single" w:sz="4" w:space="0" w:color="auto"/>
            </w:tcBorders>
            <w:shd w:val="clear" w:color="auto" w:fill="auto"/>
          </w:tcPr>
          <w:p w14:paraId="1CEC8118" w14:textId="0BD97E2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661675.20</w:t>
            </w:r>
          </w:p>
        </w:tc>
        <w:tc>
          <w:tcPr>
            <w:tcW w:w="2920" w:type="dxa"/>
            <w:tcBorders>
              <w:top w:val="nil"/>
              <w:left w:val="nil"/>
              <w:bottom w:val="single" w:sz="4" w:space="0" w:color="auto"/>
              <w:right w:val="single" w:sz="4" w:space="0" w:color="auto"/>
            </w:tcBorders>
            <w:shd w:val="clear" w:color="auto" w:fill="auto"/>
          </w:tcPr>
          <w:p w14:paraId="382129A5" w14:textId="31C892C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4193191.90</w:t>
            </w:r>
          </w:p>
        </w:tc>
      </w:tr>
      <w:tr w:rsidR="00306898" w:rsidRPr="00A05872" w14:paraId="6525BF4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37E1706"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374613D4"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16736CE8"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4B95AD4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10DF82D" w14:textId="1BDE3BF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9</w:t>
            </w:r>
          </w:p>
        </w:tc>
        <w:tc>
          <w:tcPr>
            <w:tcW w:w="3741" w:type="dxa"/>
            <w:tcBorders>
              <w:top w:val="nil"/>
              <w:left w:val="nil"/>
              <w:bottom w:val="single" w:sz="4" w:space="0" w:color="auto"/>
              <w:right w:val="single" w:sz="4" w:space="0" w:color="auto"/>
            </w:tcBorders>
            <w:shd w:val="clear" w:color="auto" w:fill="auto"/>
          </w:tcPr>
          <w:p w14:paraId="0FF68FD2" w14:textId="76B4A20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661629.91</w:t>
            </w:r>
          </w:p>
        </w:tc>
        <w:tc>
          <w:tcPr>
            <w:tcW w:w="2920" w:type="dxa"/>
            <w:tcBorders>
              <w:top w:val="nil"/>
              <w:left w:val="nil"/>
              <w:bottom w:val="single" w:sz="4" w:space="0" w:color="auto"/>
              <w:right w:val="single" w:sz="4" w:space="0" w:color="auto"/>
            </w:tcBorders>
            <w:shd w:val="clear" w:color="auto" w:fill="auto"/>
          </w:tcPr>
          <w:p w14:paraId="00F82AFC" w14:textId="0AB7F0E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4193235.68</w:t>
            </w:r>
          </w:p>
        </w:tc>
      </w:tr>
      <w:tr w:rsidR="00306898" w:rsidRPr="00A05872" w14:paraId="17355FE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B762265" w14:textId="3CAE4D0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10</w:t>
            </w:r>
          </w:p>
        </w:tc>
        <w:tc>
          <w:tcPr>
            <w:tcW w:w="3741" w:type="dxa"/>
            <w:tcBorders>
              <w:top w:val="nil"/>
              <w:left w:val="nil"/>
              <w:bottom w:val="single" w:sz="4" w:space="0" w:color="auto"/>
              <w:right w:val="single" w:sz="4" w:space="0" w:color="auto"/>
            </w:tcBorders>
            <w:shd w:val="clear" w:color="auto" w:fill="auto"/>
          </w:tcPr>
          <w:p w14:paraId="6E125927" w14:textId="4DA1C78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661630.62</w:t>
            </w:r>
          </w:p>
        </w:tc>
        <w:tc>
          <w:tcPr>
            <w:tcW w:w="2920" w:type="dxa"/>
            <w:tcBorders>
              <w:top w:val="nil"/>
              <w:left w:val="nil"/>
              <w:bottom w:val="single" w:sz="4" w:space="0" w:color="auto"/>
              <w:right w:val="single" w:sz="4" w:space="0" w:color="auto"/>
            </w:tcBorders>
            <w:shd w:val="clear" w:color="auto" w:fill="auto"/>
          </w:tcPr>
          <w:p w14:paraId="50F30C8D" w14:textId="5270585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4193234.97</w:t>
            </w:r>
          </w:p>
        </w:tc>
      </w:tr>
      <w:tr w:rsidR="00306898" w:rsidRPr="00A05872" w14:paraId="6069643D"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9450054" w14:textId="535D298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11</w:t>
            </w:r>
          </w:p>
        </w:tc>
        <w:tc>
          <w:tcPr>
            <w:tcW w:w="3741" w:type="dxa"/>
            <w:tcBorders>
              <w:top w:val="nil"/>
              <w:left w:val="nil"/>
              <w:bottom w:val="single" w:sz="4" w:space="0" w:color="auto"/>
              <w:right w:val="single" w:sz="4" w:space="0" w:color="auto"/>
            </w:tcBorders>
            <w:shd w:val="clear" w:color="auto" w:fill="auto"/>
          </w:tcPr>
          <w:p w14:paraId="072A6365" w14:textId="3AF8DFD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661631.33</w:t>
            </w:r>
          </w:p>
        </w:tc>
        <w:tc>
          <w:tcPr>
            <w:tcW w:w="2920" w:type="dxa"/>
            <w:tcBorders>
              <w:top w:val="nil"/>
              <w:left w:val="nil"/>
              <w:bottom w:val="single" w:sz="4" w:space="0" w:color="auto"/>
              <w:right w:val="single" w:sz="4" w:space="0" w:color="auto"/>
            </w:tcBorders>
            <w:shd w:val="clear" w:color="auto" w:fill="auto"/>
          </w:tcPr>
          <w:p w14:paraId="0033DB1C" w14:textId="78AFE85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4193235.68</w:t>
            </w:r>
          </w:p>
        </w:tc>
      </w:tr>
      <w:tr w:rsidR="00306898" w:rsidRPr="00A05872" w14:paraId="7B28D203"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AD507E5" w14:textId="4552816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12</w:t>
            </w:r>
          </w:p>
        </w:tc>
        <w:tc>
          <w:tcPr>
            <w:tcW w:w="3741" w:type="dxa"/>
            <w:tcBorders>
              <w:top w:val="nil"/>
              <w:left w:val="nil"/>
              <w:bottom w:val="single" w:sz="4" w:space="0" w:color="auto"/>
              <w:right w:val="single" w:sz="4" w:space="0" w:color="auto"/>
            </w:tcBorders>
            <w:shd w:val="clear" w:color="auto" w:fill="auto"/>
          </w:tcPr>
          <w:p w14:paraId="399CB98E" w14:textId="0F72068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661630.62</w:t>
            </w:r>
          </w:p>
        </w:tc>
        <w:tc>
          <w:tcPr>
            <w:tcW w:w="2920" w:type="dxa"/>
            <w:tcBorders>
              <w:top w:val="nil"/>
              <w:left w:val="nil"/>
              <w:bottom w:val="single" w:sz="4" w:space="0" w:color="auto"/>
              <w:right w:val="single" w:sz="4" w:space="0" w:color="auto"/>
            </w:tcBorders>
            <w:shd w:val="clear" w:color="auto" w:fill="auto"/>
          </w:tcPr>
          <w:p w14:paraId="4C873C80" w14:textId="24718C0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4193236.39</w:t>
            </w:r>
          </w:p>
        </w:tc>
      </w:tr>
      <w:tr w:rsidR="00306898" w:rsidRPr="00A05872" w14:paraId="50BC4DC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C996AFB" w14:textId="6300A41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9</w:t>
            </w:r>
          </w:p>
        </w:tc>
        <w:tc>
          <w:tcPr>
            <w:tcW w:w="3741" w:type="dxa"/>
            <w:tcBorders>
              <w:top w:val="nil"/>
              <w:left w:val="nil"/>
              <w:bottom w:val="single" w:sz="4" w:space="0" w:color="auto"/>
              <w:right w:val="single" w:sz="4" w:space="0" w:color="auto"/>
            </w:tcBorders>
            <w:shd w:val="clear" w:color="auto" w:fill="auto"/>
          </w:tcPr>
          <w:p w14:paraId="54AA0B4E" w14:textId="33152B8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661629.91</w:t>
            </w:r>
          </w:p>
        </w:tc>
        <w:tc>
          <w:tcPr>
            <w:tcW w:w="2920" w:type="dxa"/>
            <w:tcBorders>
              <w:top w:val="nil"/>
              <w:left w:val="nil"/>
              <w:bottom w:val="single" w:sz="4" w:space="0" w:color="auto"/>
              <w:right w:val="single" w:sz="4" w:space="0" w:color="auto"/>
            </w:tcBorders>
            <w:shd w:val="clear" w:color="auto" w:fill="auto"/>
          </w:tcPr>
          <w:p w14:paraId="1A808D60" w14:textId="4E349F9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4193235.68</w:t>
            </w:r>
          </w:p>
        </w:tc>
      </w:tr>
      <w:tr w:rsidR="00306898" w:rsidRPr="00A05872" w14:paraId="675E794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D4B7F42"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145DE16B"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709D8E06"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1F47C55D"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3345A32" w14:textId="5505717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13</w:t>
            </w:r>
          </w:p>
        </w:tc>
        <w:tc>
          <w:tcPr>
            <w:tcW w:w="3741" w:type="dxa"/>
            <w:tcBorders>
              <w:top w:val="nil"/>
              <w:left w:val="nil"/>
              <w:bottom w:val="single" w:sz="4" w:space="0" w:color="auto"/>
              <w:right w:val="single" w:sz="4" w:space="0" w:color="auto"/>
            </w:tcBorders>
            <w:shd w:val="clear" w:color="auto" w:fill="auto"/>
          </w:tcPr>
          <w:p w14:paraId="5A74E5E3" w14:textId="53DBDFE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661575.53</w:t>
            </w:r>
          </w:p>
        </w:tc>
        <w:tc>
          <w:tcPr>
            <w:tcW w:w="2920" w:type="dxa"/>
            <w:tcBorders>
              <w:top w:val="nil"/>
              <w:left w:val="nil"/>
              <w:bottom w:val="single" w:sz="4" w:space="0" w:color="auto"/>
              <w:right w:val="single" w:sz="4" w:space="0" w:color="auto"/>
            </w:tcBorders>
            <w:shd w:val="clear" w:color="auto" w:fill="auto"/>
          </w:tcPr>
          <w:p w14:paraId="51A4185F" w14:textId="3529EF5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4193287.49</w:t>
            </w:r>
          </w:p>
        </w:tc>
      </w:tr>
      <w:tr w:rsidR="00306898" w:rsidRPr="00A05872" w14:paraId="20EBF5B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E17A0C7" w14:textId="2A96B8C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14</w:t>
            </w:r>
          </w:p>
        </w:tc>
        <w:tc>
          <w:tcPr>
            <w:tcW w:w="3741" w:type="dxa"/>
            <w:tcBorders>
              <w:top w:val="nil"/>
              <w:left w:val="nil"/>
              <w:bottom w:val="single" w:sz="4" w:space="0" w:color="auto"/>
              <w:right w:val="single" w:sz="4" w:space="0" w:color="auto"/>
            </w:tcBorders>
            <w:shd w:val="clear" w:color="auto" w:fill="auto"/>
          </w:tcPr>
          <w:p w14:paraId="2B7FCD68" w14:textId="24CFECE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661576.24</w:t>
            </w:r>
          </w:p>
        </w:tc>
        <w:tc>
          <w:tcPr>
            <w:tcW w:w="2920" w:type="dxa"/>
            <w:tcBorders>
              <w:top w:val="nil"/>
              <w:left w:val="nil"/>
              <w:bottom w:val="single" w:sz="4" w:space="0" w:color="auto"/>
              <w:right w:val="single" w:sz="4" w:space="0" w:color="auto"/>
            </w:tcBorders>
            <w:shd w:val="clear" w:color="auto" w:fill="auto"/>
          </w:tcPr>
          <w:p w14:paraId="60F7E3D3" w14:textId="57C0C71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4193286.78</w:t>
            </w:r>
          </w:p>
        </w:tc>
      </w:tr>
      <w:tr w:rsidR="00306898" w:rsidRPr="00A05872" w14:paraId="290F37F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D7E3FCA" w14:textId="2AECE9C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15</w:t>
            </w:r>
          </w:p>
        </w:tc>
        <w:tc>
          <w:tcPr>
            <w:tcW w:w="3741" w:type="dxa"/>
            <w:tcBorders>
              <w:top w:val="nil"/>
              <w:left w:val="nil"/>
              <w:bottom w:val="single" w:sz="4" w:space="0" w:color="auto"/>
              <w:right w:val="single" w:sz="4" w:space="0" w:color="auto"/>
            </w:tcBorders>
            <w:shd w:val="clear" w:color="auto" w:fill="auto"/>
          </w:tcPr>
          <w:p w14:paraId="0F61EB5F" w14:textId="19A1ACE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661576.96</w:t>
            </w:r>
          </w:p>
        </w:tc>
        <w:tc>
          <w:tcPr>
            <w:tcW w:w="2920" w:type="dxa"/>
            <w:tcBorders>
              <w:top w:val="nil"/>
              <w:left w:val="nil"/>
              <w:bottom w:val="single" w:sz="4" w:space="0" w:color="auto"/>
              <w:right w:val="single" w:sz="4" w:space="0" w:color="auto"/>
            </w:tcBorders>
            <w:shd w:val="clear" w:color="auto" w:fill="auto"/>
          </w:tcPr>
          <w:p w14:paraId="3A8F5DD3" w14:textId="6A729F3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4193287.49</w:t>
            </w:r>
          </w:p>
        </w:tc>
      </w:tr>
      <w:tr w:rsidR="00306898" w:rsidRPr="00A05872" w14:paraId="4A69847D"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414E3D2" w14:textId="296E738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16</w:t>
            </w:r>
          </w:p>
        </w:tc>
        <w:tc>
          <w:tcPr>
            <w:tcW w:w="3741" w:type="dxa"/>
            <w:tcBorders>
              <w:top w:val="nil"/>
              <w:left w:val="nil"/>
              <w:bottom w:val="single" w:sz="4" w:space="0" w:color="auto"/>
              <w:right w:val="single" w:sz="4" w:space="0" w:color="auto"/>
            </w:tcBorders>
            <w:shd w:val="clear" w:color="auto" w:fill="auto"/>
          </w:tcPr>
          <w:p w14:paraId="2074CAB4" w14:textId="4A53BD0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661576.25</w:t>
            </w:r>
          </w:p>
        </w:tc>
        <w:tc>
          <w:tcPr>
            <w:tcW w:w="2920" w:type="dxa"/>
            <w:tcBorders>
              <w:top w:val="nil"/>
              <w:left w:val="nil"/>
              <w:bottom w:val="single" w:sz="4" w:space="0" w:color="auto"/>
              <w:right w:val="single" w:sz="4" w:space="0" w:color="auto"/>
            </w:tcBorders>
            <w:shd w:val="clear" w:color="auto" w:fill="auto"/>
          </w:tcPr>
          <w:p w14:paraId="3B9125F2" w14:textId="0987958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4193288.20</w:t>
            </w:r>
          </w:p>
        </w:tc>
      </w:tr>
      <w:tr w:rsidR="00306898" w:rsidRPr="00A05872" w14:paraId="21BC2FB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A0824E7" w14:textId="2675446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13</w:t>
            </w:r>
          </w:p>
        </w:tc>
        <w:tc>
          <w:tcPr>
            <w:tcW w:w="3741" w:type="dxa"/>
            <w:tcBorders>
              <w:top w:val="nil"/>
              <w:left w:val="nil"/>
              <w:bottom w:val="single" w:sz="4" w:space="0" w:color="auto"/>
              <w:right w:val="single" w:sz="4" w:space="0" w:color="auto"/>
            </w:tcBorders>
            <w:shd w:val="clear" w:color="auto" w:fill="auto"/>
          </w:tcPr>
          <w:p w14:paraId="457C6039" w14:textId="318029A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661575.53</w:t>
            </w:r>
          </w:p>
        </w:tc>
        <w:tc>
          <w:tcPr>
            <w:tcW w:w="2920" w:type="dxa"/>
            <w:tcBorders>
              <w:top w:val="nil"/>
              <w:left w:val="nil"/>
              <w:bottom w:val="single" w:sz="4" w:space="0" w:color="auto"/>
              <w:right w:val="single" w:sz="4" w:space="0" w:color="auto"/>
            </w:tcBorders>
            <w:shd w:val="clear" w:color="auto" w:fill="auto"/>
          </w:tcPr>
          <w:p w14:paraId="4F844E49" w14:textId="1CCB65D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4193287.49</w:t>
            </w:r>
          </w:p>
        </w:tc>
      </w:tr>
      <w:tr w:rsidR="00306898" w:rsidRPr="00A05872" w14:paraId="1417C24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EC0064A"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67BE24CA"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04964668"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64D0AF9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3FDBB49" w14:textId="51DB232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17</w:t>
            </w:r>
          </w:p>
        </w:tc>
        <w:tc>
          <w:tcPr>
            <w:tcW w:w="3741" w:type="dxa"/>
            <w:tcBorders>
              <w:top w:val="nil"/>
              <w:left w:val="nil"/>
              <w:bottom w:val="single" w:sz="4" w:space="0" w:color="auto"/>
              <w:right w:val="single" w:sz="4" w:space="0" w:color="auto"/>
            </w:tcBorders>
            <w:shd w:val="clear" w:color="auto" w:fill="auto"/>
          </w:tcPr>
          <w:p w14:paraId="7806AECA" w14:textId="420F492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661522.62</w:t>
            </w:r>
          </w:p>
        </w:tc>
        <w:tc>
          <w:tcPr>
            <w:tcW w:w="2920" w:type="dxa"/>
            <w:tcBorders>
              <w:top w:val="nil"/>
              <w:left w:val="nil"/>
              <w:bottom w:val="single" w:sz="4" w:space="0" w:color="auto"/>
              <w:right w:val="single" w:sz="4" w:space="0" w:color="auto"/>
            </w:tcBorders>
            <w:shd w:val="clear" w:color="auto" w:fill="auto"/>
          </w:tcPr>
          <w:p w14:paraId="336C8254" w14:textId="5F75C7F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4193338.13</w:t>
            </w:r>
          </w:p>
        </w:tc>
      </w:tr>
      <w:tr w:rsidR="00306898" w:rsidRPr="00A05872" w14:paraId="74C545E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C0A6672" w14:textId="08060F5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18</w:t>
            </w:r>
          </w:p>
        </w:tc>
        <w:tc>
          <w:tcPr>
            <w:tcW w:w="3741" w:type="dxa"/>
            <w:tcBorders>
              <w:top w:val="nil"/>
              <w:left w:val="nil"/>
              <w:bottom w:val="single" w:sz="4" w:space="0" w:color="auto"/>
              <w:right w:val="single" w:sz="4" w:space="0" w:color="auto"/>
            </w:tcBorders>
            <w:shd w:val="clear" w:color="auto" w:fill="auto"/>
          </w:tcPr>
          <w:p w14:paraId="4609106F" w14:textId="4485190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661523.33</w:t>
            </w:r>
          </w:p>
        </w:tc>
        <w:tc>
          <w:tcPr>
            <w:tcW w:w="2920" w:type="dxa"/>
            <w:tcBorders>
              <w:top w:val="nil"/>
              <w:left w:val="nil"/>
              <w:bottom w:val="single" w:sz="4" w:space="0" w:color="auto"/>
              <w:right w:val="single" w:sz="4" w:space="0" w:color="auto"/>
            </w:tcBorders>
            <w:shd w:val="clear" w:color="auto" w:fill="auto"/>
          </w:tcPr>
          <w:p w14:paraId="64C8572D" w14:textId="411F357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4193337.41</w:t>
            </w:r>
          </w:p>
        </w:tc>
      </w:tr>
      <w:tr w:rsidR="00306898" w:rsidRPr="00A05872" w14:paraId="5296C88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05347E6" w14:textId="186F445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19</w:t>
            </w:r>
          </w:p>
        </w:tc>
        <w:tc>
          <w:tcPr>
            <w:tcW w:w="3741" w:type="dxa"/>
            <w:tcBorders>
              <w:top w:val="nil"/>
              <w:left w:val="nil"/>
              <w:bottom w:val="single" w:sz="4" w:space="0" w:color="auto"/>
              <w:right w:val="single" w:sz="4" w:space="0" w:color="auto"/>
            </w:tcBorders>
            <w:shd w:val="clear" w:color="auto" w:fill="auto"/>
          </w:tcPr>
          <w:p w14:paraId="25FA3007" w14:textId="6553922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661524.05</w:t>
            </w:r>
          </w:p>
        </w:tc>
        <w:tc>
          <w:tcPr>
            <w:tcW w:w="2920" w:type="dxa"/>
            <w:tcBorders>
              <w:top w:val="nil"/>
              <w:left w:val="nil"/>
              <w:bottom w:val="single" w:sz="4" w:space="0" w:color="auto"/>
              <w:right w:val="single" w:sz="4" w:space="0" w:color="auto"/>
            </w:tcBorders>
            <w:shd w:val="clear" w:color="auto" w:fill="auto"/>
          </w:tcPr>
          <w:p w14:paraId="0A113E7C" w14:textId="521A3C7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4193338.13</w:t>
            </w:r>
          </w:p>
        </w:tc>
      </w:tr>
      <w:tr w:rsidR="00306898" w:rsidRPr="00A05872" w14:paraId="3EDB203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00E3DA3" w14:textId="048FEC6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20</w:t>
            </w:r>
          </w:p>
        </w:tc>
        <w:tc>
          <w:tcPr>
            <w:tcW w:w="3741" w:type="dxa"/>
            <w:tcBorders>
              <w:top w:val="nil"/>
              <w:left w:val="nil"/>
              <w:bottom w:val="single" w:sz="4" w:space="0" w:color="auto"/>
              <w:right w:val="single" w:sz="4" w:space="0" w:color="auto"/>
            </w:tcBorders>
            <w:shd w:val="clear" w:color="auto" w:fill="auto"/>
          </w:tcPr>
          <w:p w14:paraId="4D5F6796" w14:textId="538F068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661523.34</w:t>
            </w:r>
          </w:p>
        </w:tc>
        <w:tc>
          <w:tcPr>
            <w:tcW w:w="2920" w:type="dxa"/>
            <w:tcBorders>
              <w:top w:val="nil"/>
              <w:left w:val="nil"/>
              <w:bottom w:val="single" w:sz="4" w:space="0" w:color="auto"/>
              <w:right w:val="single" w:sz="4" w:space="0" w:color="auto"/>
            </w:tcBorders>
            <w:shd w:val="clear" w:color="auto" w:fill="auto"/>
          </w:tcPr>
          <w:p w14:paraId="6015C95F" w14:textId="30F9A28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4193338.84</w:t>
            </w:r>
          </w:p>
        </w:tc>
      </w:tr>
      <w:tr w:rsidR="00306898" w:rsidRPr="00A05872" w14:paraId="0577BB6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B1A4017" w14:textId="7772D47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17</w:t>
            </w:r>
          </w:p>
        </w:tc>
        <w:tc>
          <w:tcPr>
            <w:tcW w:w="3741" w:type="dxa"/>
            <w:tcBorders>
              <w:top w:val="nil"/>
              <w:left w:val="nil"/>
              <w:bottom w:val="single" w:sz="4" w:space="0" w:color="auto"/>
              <w:right w:val="single" w:sz="4" w:space="0" w:color="auto"/>
            </w:tcBorders>
            <w:shd w:val="clear" w:color="auto" w:fill="auto"/>
          </w:tcPr>
          <w:p w14:paraId="691998EE" w14:textId="73DD3E8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661522.62</w:t>
            </w:r>
          </w:p>
        </w:tc>
        <w:tc>
          <w:tcPr>
            <w:tcW w:w="2920" w:type="dxa"/>
            <w:tcBorders>
              <w:top w:val="nil"/>
              <w:left w:val="nil"/>
              <w:bottom w:val="single" w:sz="4" w:space="0" w:color="auto"/>
              <w:right w:val="single" w:sz="4" w:space="0" w:color="auto"/>
            </w:tcBorders>
            <w:shd w:val="clear" w:color="auto" w:fill="auto"/>
          </w:tcPr>
          <w:p w14:paraId="160CD5EE" w14:textId="09B4BC4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4193338.13</w:t>
            </w:r>
          </w:p>
        </w:tc>
      </w:tr>
      <w:tr w:rsidR="00306898" w:rsidRPr="00A05872" w14:paraId="35350265"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43C3488"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14B7EDDF"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6F2D3AC8"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3825235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55A4DE4" w14:textId="683FE10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21</w:t>
            </w:r>
          </w:p>
        </w:tc>
        <w:tc>
          <w:tcPr>
            <w:tcW w:w="3741" w:type="dxa"/>
            <w:tcBorders>
              <w:top w:val="nil"/>
              <w:left w:val="nil"/>
              <w:bottom w:val="single" w:sz="4" w:space="0" w:color="auto"/>
              <w:right w:val="single" w:sz="4" w:space="0" w:color="auto"/>
            </w:tcBorders>
            <w:shd w:val="clear" w:color="auto" w:fill="auto"/>
          </w:tcPr>
          <w:p w14:paraId="346AFD85" w14:textId="75A8A82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661468.75</w:t>
            </w:r>
          </w:p>
        </w:tc>
        <w:tc>
          <w:tcPr>
            <w:tcW w:w="2920" w:type="dxa"/>
            <w:tcBorders>
              <w:top w:val="nil"/>
              <w:left w:val="nil"/>
              <w:bottom w:val="single" w:sz="4" w:space="0" w:color="auto"/>
              <w:right w:val="single" w:sz="4" w:space="0" w:color="auto"/>
            </w:tcBorders>
            <w:shd w:val="clear" w:color="auto" w:fill="auto"/>
          </w:tcPr>
          <w:p w14:paraId="078C9B0E" w14:textId="62485D6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4193389.55</w:t>
            </w:r>
          </w:p>
        </w:tc>
      </w:tr>
      <w:tr w:rsidR="00306898" w:rsidRPr="00A05872" w14:paraId="3A5408E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89D8108" w14:textId="5062BE2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22</w:t>
            </w:r>
          </w:p>
        </w:tc>
        <w:tc>
          <w:tcPr>
            <w:tcW w:w="3741" w:type="dxa"/>
            <w:tcBorders>
              <w:top w:val="nil"/>
              <w:left w:val="nil"/>
              <w:bottom w:val="single" w:sz="4" w:space="0" w:color="auto"/>
              <w:right w:val="single" w:sz="4" w:space="0" w:color="auto"/>
            </w:tcBorders>
            <w:shd w:val="clear" w:color="auto" w:fill="auto"/>
          </w:tcPr>
          <w:p w14:paraId="3D6BE2DA" w14:textId="0D34F65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661469.46</w:t>
            </w:r>
          </w:p>
        </w:tc>
        <w:tc>
          <w:tcPr>
            <w:tcW w:w="2920" w:type="dxa"/>
            <w:tcBorders>
              <w:top w:val="nil"/>
              <w:left w:val="nil"/>
              <w:bottom w:val="single" w:sz="4" w:space="0" w:color="auto"/>
              <w:right w:val="single" w:sz="4" w:space="0" w:color="auto"/>
            </w:tcBorders>
            <w:shd w:val="clear" w:color="auto" w:fill="auto"/>
          </w:tcPr>
          <w:p w14:paraId="6EEAA1F4" w14:textId="43DB35F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4193388.83</w:t>
            </w:r>
          </w:p>
        </w:tc>
      </w:tr>
      <w:tr w:rsidR="00306898" w:rsidRPr="00A05872" w14:paraId="159DA185"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79F3F8C" w14:textId="6DCBA64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23</w:t>
            </w:r>
          </w:p>
        </w:tc>
        <w:tc>
          <w:tcPr>
            <w:tcW w:w="3741" w:type="dxa"/>
            <w:tcBorders>
              <w:top w:val="nil"/>
              <w:left w:val="nil"/>
              <w:bottom w:val="single" w:sz="4" w:space="0" w:color="auto"/>
              <w:right w:val="single" w:sz="4" w:space="0" w:color="auto"/>
            </w:tcBorders>
            <w:shd w:val="clear" w:color="auto" w:fill="auto"/>
          </w:tcPr>
          <w:p w14:paraId="0355A472" w14:textId="4BB2B7D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661470.17</w:t>
            </w:r>
          </w:p>
        </w:tc>
        <w:tc>
          <w:tcPr>
            <w:tcW w:w="2920" w:type="dxa"/>
            <w:tcBorders>
              <w:top w:val="nil"/>
              <w:left w:val="nil"/>
              <w:bottom w:val="single" w:sz="4" w:space="0" w:color="auto"/>
              <w:right w:val="single" w:sz="4" w:space="0" w:color="auto"/>
            </w:tcBorders>
            <w:shd w:val="clear" w:color="auto" w:fill="auto"/>
          </w:tcPr>
          <w:p w14:paraId="079260F1" w14:textId="2244D01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4193389.54</w:t>
            </w:r>
          </w:p>
        </w:tc>
      </w:tr>
      <w:tr w:rsidR="00306898" w:rsidRPr="00A05872" w14:paraId="7FC95A2E" w14:textId="77777777" w:rsidTr="00306898">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B12526E" w14:textId="5DED0FB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24</w:t>
            </w:r>
          </w:p>
        </w:tc>
        <w:tc>
          <w:tcPr>
            <w:tcW w:w="3741" w:type="dxa"/>
            <w:tcBorders>
              <w:top w:val="nil"/>
              <w:left w:val="nil"/>
              <w:bottom w:val="single" w:sz="4" w:space="0" w:color="auto"/>
              <w:right w:val="single" w:sz="4" w:space="0" w:color="auto"/>
            </w:tcBorders>
            <w:shd w:val="clear" w:color="auto" w:fill="auto"/>
          </w:tcPr>
          <w:p w14:paraId="08F14F88" w14:textId="44F0A3C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661469.47</w:t>
            </w:r>
          </w:p>
        </w:tc>
        <w:tc>
          <w:tcPr>
            <w:tcW w:w="2920" w:type="dxa"/>
            <w:tcBorders>
              <w:top w:val="nil"/>
              <w:left w:val="nil"/>
              <w:bottom w:val="single" w:sz="4" w:space="0" w:color="auto"/>
              <w:right w:val="single" w:sz="4" w:space="0" w:color="auto"/>
            </w:tcBorders>
            <w:shd w:val="clear" w:color="auto" w:fill="auto"/>
          </w:tcPr>
          <w:p w14:paraId="2C84DAC4" w14:textId="5EC8E34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4193390.26</w:t>
            </w:r>
          </w:p>
        </w:tc>
      </w:tr>
      <w:tr w:rsidR="00306898" w:rsidRPr="00A05872" w14:paraId="28D4F6FF" w14:textId="77777777" w:rsidTr="00306898">
        <w:trPr>
          <w:cantSplit/>
          <w:trHeight w:val="283"/>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52483B20" w14:textId="3363EC5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21</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38111092" w14:textId="5BC546D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661468.75</w:t>
            </w:r>
          </w:p>
        </w:tc>
        <w:tc>
          <w:tcPr>
            <w:tcW w:w="2920" w:type="dxa"/>
            <w:tcBorders>
              <w:top w:val="single" w:sz="4" w:space="0" w:color="auto"/>
              <w:left w:val="single" w:sz="4" w:space="0" w:color="auto"/>
              <w:bottom w:val="single" w:sz="4" w:space="0" w:color="auto"/>
              <w:right w:val="single" w:sz="4" w:space="0" w:color="auto"/>
            </w:tcBorders>
            <w:shd w:val="clear" w:color="auto" w:fill="auto"/>
          </w:tcPr>
          <w:p w14:paraId="01B571A2" w14:textId="3A3C34B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4193389.55</w:t>
            </w:r>
          </w:p>
        </w:tc>
      </w:tr>
      <w:tr w:rsidR="00306898" w:rsidRPr="00A05872" w14:paraId="641A77E9" w14:textId="77777777" w:rsidTr="00306898">
        <w:trPr>
          <w:cantSplit/>
          <w:trHeight w:val="283"/>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362365E"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single" w:sz="4" w:space="0" w:color="auto"/>
              <w:left w:val="nil"/>
              <w:bottom w:val="single" w:sz="4" w:space="0" w:color="auto"/>
              <w:right w:val="single" w:sz="4" w:space="0" w:color="auto"/>
            </w:tcBorders>
            <w:shd w:val="clear" w:color="auto" w:fill="auto"/>
          </w:tcPr>
          <w:p w14:paraId="49CC9076"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single" w:sz="4" w:space="0" w:color="auto"/>
              <w:left w:val="nil"/>
              <w:bottom w:val="single" w:sz="4" w:space="0" w:color="auto"/>
              <w:right w:val="single" w:sz="4" w:space="0" w:color="auto"/>
            </w:tcBorders>
            <w:shd w:val="clear" w:color="auto" w:fill="auto"/>
          </w:tcPr>
          <w:p w14:paraId="47CED050"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23CCC5A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A78C5C9" w14:textId="4760606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25</w:t>
            </w:r>
          </w:p>
        </w:tc>
        <w:tc>
          <w:tcPr>
            <w:tcW w:w="3741" w:type="dxa"/>
            <w:tcBorders>
              <w:top w:val="nil"/>
              <w:left w:val="nil"/>
              <w:bottom w:val="single" w:sz="4" w:space="0" w:color="auto"/>
              <w:right w:val="single" w:sz="4" w:space="0" w:color="auto"/>
            </w:tcBorders>
            <w:shd w:val="clear" w:color="auto" w:fill="auto"/>
          </w:tcPr>
          <w:p w14:paraId="6648A74E" w14:textId="32C0608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661414.92</w:t>
            </w:r>
          </w:p>
        </w:tc>
        <w:tc>
          <w:tcPr>
            <w:tcW w:w="2920" w:type="dxa"/>
            <w:tcBorders>
              <w:top w:val="nil"/>
              <w:left w:val="nil"/>
              <w:bottom w:val="single" w:sz="4" w:space="0" w:color="auto"/>
              <w:right w:val="single" w:sz="4" w:space="0" w:color="auto"/>
            </w:tcBorders>
            <w:shd w:val="clear" w:color="auto" w:fill="auto"/>
          </w:tcPr>
          <w:p w14:paraId="0C473BC6" w14:textId="1943C60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4193440.81</w:t>
            </w:r>
          </w:p>
        </w:tc>
      </w:tr>
      <w:tr w:rsidR="00306898" w:rsidRPr="00A05872" w14:paraId="200F7FD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8E5AF96" w14:textId="6AF7995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26</w:t>
            </w:r>
          </w:p>
        </w:tc>
        <w:tc>
          <w:tcPr>
            <w:tcW w:w="3741" w:type="dxa"/>
            <w:tcBorders>
              <w:top w:val="nil"/>
              <w:left w:val="nil"/>
              <w:bottom w:val="single" w:sz="4" w:space="0" w:color="auto"/>
              <w:right w:val="single" w:sz="4" w:space="0" w:color="auto"/>
            </w:tcBorders>
            <w:shd w:val="clear" w:color="auto" w:fill="auto"/>
          </w:tcPr>
          <w:p w14:paraId="5E8DF21F" w14:textId="5811C49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661415.62</w:t>
            </w:r>
          </w:p>
        </w:tc>
        <w:tc>
          <w:tcPr>
            <w:tcW w:w="2920" w:type="dxa"/>
            <w:tcBorders>
              <w:top w:val="nil"/>
              <w:left w:val="nil"/>
              <w:bottom w:val="single" w:sz="4" w:space="0" w:color="auto"/>
              <w:right w:val="single" w:sz="4" w:space="0" w:color="auto"/>
            </w:tcBorders>
            <w:shd w:val="clear" w:color="auto" w:fill="auto"/>
          </w:tcPr>
          <w:p w14:paraId="068E66EF" w14:textId="3CB026A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4193440.09</w:t>
            </w:r>
          </w:p>
        </w:tc>
      </w:tr>
      <w:tr w:rsidR="00306898" w:rsidRPr="00A05872" w14:paraId="11E772A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21CBA38" w14:textId="2DE6313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27</w:t>
            </w:r>
          </w:p>
        </w:tc>
        <w:tc>
          <w:tcPr>
            <w:tcW w:w="3741" w:type="dxa"/>
            <w:tcBorders>
              <w:top w:val="nil"/>
              <w:left w:val="nil"/>
              <w:bottom w:val="single" w:sz="4" w:space="0" w:color="auto"/>
              <w:right w:val="single" w:sz="4" w:space="0" w:color="auto"/>
            </w:tcBorders>
            <w:shd w:val="clear" w:color="auto" w:fill="auto"/>
          </w:tcPr>
          <w:p w14:paraId="7320A732" w14:textId="4CC7C54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661416.34</w:t>
            </w:r>
          </w:p>
        </w:tc>
        <w:tc>
          <w:tcPr>
            <w:tcW w:w="2920" w:type="dxa"/>
            <w:tcBorders>
              <w:top w:val="nil"/>
              <w:left w:val="nil"/>
              <w:bottom w:val="single" w:sz="4" w:space="0" w:color="auto"/>
              <w:right w:val="single" w:sz="4" w:space="0" w:color="auto"/>
            </w:tcBorders>
            <w:shd w:val="clear" w:color="auto" w:fill="auto"/>
          </w:tcPr>
          <w:p w14:paraId="46BB137D" w14:textId="26E85B9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4193440.80</w:t>
            </w:r>
          </w:p>
        </w:tc>
      </w:tr>
      <w:tr w:rsidR="00306898" w:rsidRPr="00A05872" w14:paraId="0B39510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0825068" w14:textId="4A07C4A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28</w:t>
            </w:r>
          </w:p>
        </w:tc>
        <w:tc>
          <w:tcPr>
            <w:tcW w:w="3741" w:type="dxa"/>
            <w:tcBorders>
              <w:top w:val="nil"/>
              <w:left w:val="nil"/>
              <w:bottom w:val="single" w:sz="4" w:space="0" w:color="auto"/>
              <w:right w:val="single" w:sz="4" w:space="0" w:color="auto"/>
            </w:tcBorders>
            <w:shd w:val="clear" w:color="auto" w:fill="auto"/>
          </w:tcPr>
          <w:p w14:paraId="02538DC9" w14:textId="3B0E49B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661415.63</w:t>
            </w:r>
          </w:p>
        </w:tc>
        <w:tc>
          <w:tcPr>
            <w:tcW w:w="2920" w:type="dxa"/>
            <w:tcBorders>
              <w:top w:val="nil"/>
              <w:left w:val="nil"/>
              <w:bottom w:val="single" w:sz="4" w:space="0" w:color="auto"/>
              <w:right w:val="single" w:sz="4" w:space="0" w:color="auto"/>
            </w:tcBorders>
            <w:shd w:val="clear" w:color="auto" w:fill="auto"/>
          </w:tcPr>
          <w:p w14:paraId="5A730FFD" w14:textId="2E2E71C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4193441.52</w:t>
            </w:r>
          </w:p>
        </w:tc>
      </w:tr>
      <w:tr w:rsidR="00306898" w:rsidRPr="00A05872" w14:paraId="780D86C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1AE3526" w14:textId="715DCC5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25</w:t>
            </w:r>
          </w:p>
        </w:tc>
        <w:tc>
          <w:tcPr>
            <w:tcW w:w="3741" w:type="dxa"/>
            <w:tcBorders>
              <w:top w:val="nil"/>
              <w:left w:val="nil"/>
              <w:bottom w:val="single" w:sz="4" w:space="0" w:color="auto"/>
              <w:right w:val="single" w:sz="4" w:space="0" w:color="auto"/>
            </w:tcBorders>
            <w:shd w:val="clear" w:color="auto" w:fill="auto"/>
          </w:tcPr>
          <w:p w14:paraId="7339CD17" w14:textId="46CFD50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661414.92</w:t>
            </w:r>
          </w:p>
        </w:tc>
        <w:tc>
          <w:tcPr>
            <w:tcW w:w="2920" w:type="dxa"/>
            <w:tcBorders>
              <w:top w:val="nil"/>
              <w:left w:val="nil"/>
              <w:bottom w:val="single" w:sz="4" w:space="0" w:color="auto"/>
              <w:right w:val="single" w:sz="4" w:space="0" w:color="auto"/>
            </w:tcBorders>
            <w:shd w:val="clear" w:color="auto" w:fill="auto"/>
          </w:tcPr>
          <w:p w14:paraId="0B7DE6D7" w14:textId="2E2B6EE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4193440.81</w:t>
            </w:r>
          </w:p>
        </w:tc>
      </w:tr>
      <w:tr w:rsidR="00306898" w:rsidRPr="00A05872" w14:paraId="75F5AE5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A2BAC45"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387CA26B"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206FA410"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720B140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6C4E9C4" w14:textId="5E9CABC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29</w:t>
            </w:r>
          </w:p>
        </w:tc>
        <w:tc>
          <w:tcPr>
            <w:tcW w:w="3741" w:type="dxa"/>
            <w:tcBorders>
              <w:top w:val="nil"/>
              <w:left w:val="nil"/>
              <w:bottom w:val="single" w:sz="4" w:space="0" w:color="auto"/>
              <w:right w:val="single" w:sz="4" w:space="0" w:color="auto"/>
            </w:tcBorders>
            <w:shd w:val="clear" w:color="auto" w:fill="auto"/>
          </w:tcPr>
          <w:p w14:paraId="3B48CDEF" w14:textId="534AE1E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661360.51</w:t>
            </w:r>
          </w:p>
        </w:tc>
        <w:tc>
          <w:tcPr>
            <w:tcW w:w="2920" w:type="dxa"/>
            <w:tcBorders>
              <w:top w:val="nil"/>
              <w:left w:val="nil"/>
              <w:bottom w:val="single" w:sz="4" w:space="0" w:color="auto"/>
              <w:right w:val="single" w:sz="4" w:space="0" w:color="auto"/>
            </w:tcBorders>
            <w:shd w:val="clear" w:color="auto" w:fill="auto"/>
          </w:tcPr>
          <w:p w14:paraId="73111978" w14:textId="7AC8F4B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4193492.33</w:t>
            </w:r>
          </w:p>
        </w:tc>
      </w:tr>
      <w:tr w:rsidR="00306898" w:rsidRPr="00A05872" w14:paraId="7497EC8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E7E16F5" w14:textId="5C636F1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30</w:t>
            </w:r>
          </w:p>
        </w:tc>
        <w:tc>
          <w:tcPr>
            <w:tcW w:w="3741" w:type="dxa"/>
            <w:tcBorders>
              <w:top w:val="nil"/>
              <w:left w:val="nil"/>
              <w:bottom w:val="single" w:sz="4" w:space="0" w:color="auto"/>
              <w:right w:val="single" w:sz="4" w:space="0" w:color="auto"/>
            </w:tcBorders>
            <w:shd w:val="clear" w:color="auto" w:fill="auto"/>
          </w:tcPr>
          <w:p w14:paraId="664371FE" w14:textId="0A6016B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661361.22</w:t>
            </w:r>
          </w:p>
        </w:tc>
        <w:tc>
          <w:tcPr>
            <w:tcW w:w="2920" w:type="dxa"/>
            <w:tcBorders>
              <w:top w:val="nil"/>
              <w:left w:val="nil"/>
              <w:bottom w:val="single" w:sz="4" w:space="0" w:color="auto"/>
              <w:right w:val="single" w:sz="4" w:space="0" w:color="auto"/>
            </w:tcBorders>
            <w:shd w:val="clear" w:color="auto" w:fill="auto"/>
          </w:tcPr>
          <w:p w14:paraId="447917EE" w14:textId="23548AC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4193491.61</w:t>
            </w:r>
          </w:p>
        </w:tc>
      </w:tr>
      <w:tr w:rsidR="00306898" w:rsidRPr="00A05872" w14:paraId="34BCEAE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C5D4E0D" w14:textId="18C41E1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31</w:t>
            </w:r>
          </w:p>
        </w:tc>
        <w:tc>
          <w:tcPr>
            <w:tcW w:w="3741" w:type="dxa"/>
            <w:tcBorders>
              <w:top w:val="nil"/>
              <w:left w:val="nil"/>
              <w:bottom w:val="single" w:sz="4" w:space="0" w:color="auto"/>
              <w:right w:val="single" w:sz="4" w:space="0" w:color="auto"/>
            </w:tcBorders>
            <w:shd w:val="clear" w:color="auto" w:fill="auto"/>
          </w:tcPr>
          <w:p w14:paraId="32883931" w14:textId="7D5BD5E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661361.94</w:t>
            </w:r>
          </w:p>
        </w:tc>
        <w:tc>
          <w:tcPr>
            <w:tcW w:w="2920" w:type="dxa"/>
            <w:tcBorders>
              <w:top w:val="nil"/>
              <w:left w:val="nil"/>
              <w:bottom w:val="single" w:sz="4" w:space="0" w:color="auto"/>
              <w:right w:val="single" w:sz="4" w:space="0" w:color="auto"/>
            </w:tcBorders>
            <w:shd w:val="clear" w:color="auto" w:fill="auto"/>
          </w:tcPr>
          <w:p w14:paraId="2F06D8EE" w14:textId="47298C7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4193492.32</w:t>
            </w:r>
          </w:p>
        </w:tc>
      </w:tr>
      <w:tr w:rsidR="00306898" w:rsidRPr="00A05872" w14:paraId="070901F5"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359F494" w14:textId="41CCF2B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32</w:t>
            </w:r>
          </w:p>
        </w:tc>
        <w:tc>
          <w:tcPr>
            <w:tcW w:w="3741" w:type="dxa"/>
            <w:tcBorders>
              <w:top w:val="nil"/>
              <w:left w:val="nil"/>
              <w:bottom w:val="single" w:sz="4" w:space="0" w:color="auto"/>
              <w:right w:val="single" w:sz="4" w:space="0" w:color="auto"/>
            </w:tcBorders>
            <w:shd w:val="clear" w:color="auto" w:fill="auto"/>
          </w:tcPr>
          <w:p w14:paraId="2D08961A" w14:textId="1FFF1FE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661361.23</w:t>
            </w:r>
          </w:p>
        </w:tc>
        <w:tc>
          <w:tcPr>
            <w:tcW w:w="2920" w:type="dxa"/>
            <w:tcBorders>
              <w:top w:val="nil"/>
              <w:left w:val="nil"/>
              <w:bottom w:val="single" w:sz="4" w:space="0" w:color="auto"/>
              <w:right w:val="single" w:sz="4" w:space="0" w:color="auto"/>
            </w:tcBorders>
            <w:shd w:val="clear" w:color="auto" w:fill="auto"/>
          </w:tcPr>
          <w:p w14:paraId="3D733019" w14:textId="1976C25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4193493.04</w:t>
            </w:r>
          </w:p>
        </w:tc>
      </w:tr>
      <w:tr w:rsidR="00306898" w:rsidRPr="00A05872" w14:paraId="63A6FE23"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06B8556" w14:textId="4A1668A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29</w:t>
            </w:r>
          </w:p>
        </w:tc>
        <w:tc>
          <w:tcPr>
            <w:tcW w:w="3741" w:type="dxa"/>
            <w:tcBorders>
              <w:top w:val="nil"/>
              <w:left w:val="nil"/>
              <w:bottom w:val="single" w:sz="4" w:space="0" w:color="auto"/>
              <w:right w:val="single" w:sz="4" w:space="0" w:color="auto"/>
            </w:tcBorders>
            <w:shd w:val="clear" w:color="auto" w:fill="auto"/>
          </w:tcPr>
          <w:p w14:paraId="27E704A4" w14:textId="7C0B82D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661360.51</w:t>
            </w:r>
          </w:p>
        </w:tc>
        <w:tc>
          <w:tcPr>
            <w:tcW w:w="2920" w:type="dxa"/>
            <w:tcBorders>
              <w:top w:val="nil"/>
              <w:left w:val="nil"/>
              <w:bottom w:val="single" w:sz="4" w:space="0" w:color="auto"/>
              <w:right w:val="single" w:sz="4" w:space="0" w:color="auto"/>
            </w:tcBorders>
            <w:shd w:val="clear" w:color="auto" w:fill="auto"/>
          </w:tcPr>
          <w:p w14:paraId="64A9DD98" w14:textId="60A835A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4193492.33</w:t>
            </w:r>
          </w:p>
        </w:tc>
      </w:tr>
      <w:tr w:rsidR="00306898" w:rsidRPr="00A05872" w14:paraId="3541EA0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F806937"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2C514FA1"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466895A6"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550047E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B2B5104" w14:textId="2657894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33</w:t>
            </w:r>
          </w:p>
        </w:tc>
        <w:tc>
          <w:tcPr>
            <w:tcW w:w="3741" w:type="dxa"/>
            <w:tcBorders>
              <w:top w:val="nil"/>
              <w:left w:val="nil"/>
              <w:bottom w:val="single" w:sz="4" w:space="0" w:color="auto"/>
              <w:right w:val="single" w:sz="4" w:space="0" w:color="auto"/>
            </w:tcBorders>
            <w:shd w:val="clear" w:color="auto" w:fill="auto"/>
          </w:tcPr>
          <w:p w14:paraId="07CFEA7C" w14:textId="301EE15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661306.46</w:t>
            </w:r>
          </w:p>
        </w:tc>
        <w:tc>
          <w:tcPr>
            <w:tcW w:w="2920" w:type="dxa"/>
            <w:tcBorders>
              <w:top w:val="nil"/>
              <w:left w:val="nil"/>
              <w:bottom w:val="single" w:sz="4" w:space="0" w:color="auto"/>
              <w:right w:val="single" w:sz="4" w:space="0" w:color="auto"/>
            </w:tcBorders>
            <w:shd w:val="clear" w:color="auto" w:fill="auto"/>
          </w:tcPr>
          <w:p w14:paraId="4E635D54" w14:textId="2BB8B89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4193543.70</w:t>
            </w:r>
          </w:p>
        </w:tc>
      </w:tr>
      <w:tr w:rsidR="00306898" w:rsidRPr="00A05872" w14:paraId="0FF8A6E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D432B9F" w14:textId="496FA32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34</w:t>
            </w:r>
          </w:p>
        </w:tc>
        <w:tc>
          <w:tcPr>
            <w:tcW w:w="3741" w:type="dxa"/>
            <w:tcBorders>
              <w:top w:val="nil"/>
              <w:left w:val="nil"/>
              <w:bottom w:val="single" w:sz="4" w:space="0" w:color="auto"/>
              <w:right w:val="single" w:sz="4" w:space="0" w:color="auto"/>
            </w:tcBorders>
            <w:shd w:val="clear" w:color="auto" w:fill="auto"/>
          </w:tcPr>
          <w:p w14:paraId="14ED6F4C" w14:textId="688EC38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661307.17</w:t>
            </w:r>
          </w:p>
        </w:tc>
        <w:tc>
          <w:tcPr>
            <w:tcW w:w="2920" w:type="dxa"/>
            <w:tcBorders>
              <w:top w:val="nil"/>
              <w:left w:val="nil"/>
              <w:bottom w:val="single" w:sz="4" w:space="0" w:color="auto"/>
              <w:right w:val="single" w:sz="4" w:space="0" w:color="auto"/>
            </w:tcBorders>
            <w:shd w:val="clear" w:color="auto" w:fill="auto"/>
          </w:tcPr>
          <w:p w14:paraId="73D365E3" w14:textId="47F0459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4193542.98</w:t>
            </w:r>
          </w:p>
        </w:tc>
      </w:tr>
      <w:tr w:rsidR="00306898" w:rsidRPr="00A05872" w14:paraId="05AB27E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D40A148" w14:textId="5980AD5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35</w:t>
            </w:r>
          </w:p>
        </w:tc>
        <w:tc>
          <w:tcPr>
            <w:tcW w:w="3741" w:type="dxa"/>
            <w:tcBorders>
              <w:top w:val="nil"/>
              <w:left w:val="nil"/>
              <w:bottom w:val="single" w:sz="4" w:space="0" w:color="auto"/>
              <w:right w:val="single" w:sz="4" w:space="0" w:color="auto"/>
            </w:tcBorders>
            <w:shd w:val="clear" w:color="auto" w:fill="auto"/>
          </w:tcPr>
          <w:p w14:paraId="737826B0" w14:textId="67A9D3F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661307.89</w:t>
            </w:r>
          </w:p>
        </w:tc>
        <w:tc>
          <w:tcPr>
            <w:tcW w:w="2920" w:type="dxa"/>
            <w:tcBorders>
              <w:top w:val="nil"/>
              <w:left w:val="nil"/>
              <w:bottom w:val="single" w:sz="4" w:space="0" w:color="auto"/>
              <w:right w:val="single" w:sz="4" w:space="0" w:color="auto"/>
            </w:tcBorders>
            <w:shd w:val="clear" w:color="auto" w:fill="auto"/>
          </w:tcPr>
          <w:p w14:paraId="63711E7A" w14:textId="7935BA7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4193543.69</w:t>
            </w:r>
          </w:p>
        </w:tc>
      </w:tr>
      <w:tr w:rsidR="00306898" w:rsidRPr="00A05872" w14:paraId="09BB93A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070C901" w14:textId="1947AE3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36</w:t>
            </w:r>
          </w:p>
        </w:tc>
        <w:tc>
          <w:tcPr>
            <w:tcW w:w="3741" w:type="dxa"/>
            <w:tcBorders>
              <w:top w:val="nil"/>
              <w:left w:val="nil"/>
              <w:bottom w:val="single" w:sz="4" w:space="0" w:color="auto"/>
              <w:right w:val="single" w:sz="4" w:space="0" w:color="auto"/>
            </w:tcBorders>
            <w:shd w:val="clear" w:color="auto" w:fill="auto"/>
          </w:tcPr>
          <w:p w14:paraId="71DBF58A" w14:textId="1D3E69B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661307.18</w:t>
            </w:r>
          </w:p>
        </w:tc>
        <w:tc>
          <w:tcPr>
            <w:tcW w:w="2920" w:type="dxa"/>
            <w:tcBorders>
              <w:top w:val="nil"/>
              <w:left w:val="nil"/>
              <w:bottom w:val="single" w:sz="4" w:space="0" w:color="auto"/>
              <w:right w:val="single" w:sz="4" w:space="0" w:color="auto"/>
            </w:tcBorders>
            <w:shd w:val="clear" w:color="auto" w:fill="auto"/>
          </w:tcPr>
          <w:p w14:paraId="1E67A898" w14:textId="7E6AD4F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4193544.41</w:t>
            </w:r>
          </w:p>
        </w:tc>
      </w:tr>
      <w:tr w:rsidR="00306898" w:rsidRPr="00A05872" w14:paraId="0F5441F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BBAF59F" w14:textId="5B19687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33</w:t>
            </w:r>
          </w:p>
        </w:tc>
        <w:tc>
          <w:tcPr>
            <w:tcW w:w="3741" w:type="dxa"/>
            <w:tcBorders>
              <w:top w:val="nil"/>
              <w:left w:val="nil"/>
              <w:bottom w:val="single" w:sz="4" w:space="0" w:color="auto"/>
              <w:right w:val="single" w:sz="4" w:space="0" w:color="auto"/>
            </w:tcBorders>
            <w:shd w:val="clear" w:color="auto" w:fill="auto"/>
          </w:tcPr>
          <w:p w14:paraId="5E6DB292" w14:textId="6379041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661306.46</w:t>
            </w:r>
          </w:p>
        </w:tc>
        <w:tc>
          <w:tcPr>
            <w:tcW w:w="2920" w:type="dxa"/>
            <w:tcBorders>
              <w:top w:val="nil"/>
              <w:left w:val="nil"/>
              <w:bottom w:val="single" w:sz="4" w:space="0" w:color="auto"/>
              <w:right w:val="single" w:sz="4" w:space="0" w:color="auto"/>
            </w:tcBorders>
            <w:shd w:val="clear" w:color="auto" w:fill="auto"/>
          </w:tcPr>
          <w:p w14:paraId="316874C4" w14:textId="349F941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4193543.70</w:t>
            </w:r>
          </w:p>
        </w:tc>
      </w:tr>
      <w:tr w:rsidR="00306898" w:rsidRPr="00A05872" w14:paraId="0BC5090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586E4D6"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6305B3D1"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6CD03D1A"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2903EF20"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B7EF9BF" w14:textId="1A33B8C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37</w:t>
            </w:r>
          </w:p>
        </w:tc>
        <w:tc>
          <w:tcPr>
            <w:tcW w:w="3741" w:type="dxa"/>
            <w:tcBorders>
              <w:top w:val="nil"/>
              <w:left w:val="nil"/>
              <w:bottom w:val="single" w:sz="4" w:space="0" w:color="auto"/>
              <w:right w:val="single" w:sz="4" w:space="0" w:color="auto"/>
            </w:tcBorders>
            <w:shd w:val="clear" w:color="auto" w:fill="auto"/>
          </w:tcPr>
          <w:p w14:paraId="213FDD4B" w14:textId="6901221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661252.05</w:t>
            </w:r>
          </w:p>
        </w:tc>
        <w:tc>
          <w:tcPr>
            <w:tcW w:w="2920" w:type="dxa"/>
            <w:tcBorders>
              <w:top w:val="nil"/>
              <w:left w:val="nil"/>
              <w:bottom w:val="single" w:sz="4" w:space="0" w:color="auto"/>
              <w:right w:val="single" w:sz="4" w:space="0" w:color="auto"/>
            </w:tcBorders>
            <w:shd w:val="clear" w:color="auto" w:fill="auto"/>
          </w:tcPr>
          <w:p w14:paraId="2A1955F9" w14:textId="6B8620E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4193595.20</w:t>
            </w:r>
          </w:p>
        </w:tc>
      </w:tr>
      <w:tr w:rsidR="00306898" w:rsidRPr="00A05872" w14:paraId="2FD8C54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F9DD17F" w14:textId="60375E2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38</w:t>
            </w:r>
          </w:p>
        </w:tc>
        <w:tc>
          <w:tcPr>
            <w:tcW w:w="3741" w:type="dxa"/>
            <w:tcBorders>
              <w:top w:val="nil"/>
              <w:left w:val="nil"/>
              <w:bottom w:val="single" w:sz="4" w:space="0" w:color="auto"/>
              <w:right w:val="single" w:sz="4" w:space="0" w:color="auto"/>
            </w:tcBorders>
            <w:shd w:val="clear" w:color="auto" w:fill="auto"/>
          </w:tcPr>
          <w:p w14:paraId="547ABD11" w14:textId="13AA0A0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661252.76</w:t>
            </w:r>
          </w:p>
        </w:tc>
        <w:tc>
          <w:tcPr>
            <w:tcW w:w="2920" w:type="dxa"/>
            <w:tcBorders>
              <w:top w:val="nil"/>
              <w:left w:val="nil"/>
              <w:bottom w:val="single" w:sz="4" w:space="0" w:color="auto"/>
              <w:right w:val="single" w:sz="4" w:space="0" w:color="auto"/>
            </w:tcBorders>
            <w:shd w:val="clear" w:color="auto" w:fill="auto"/>
          </w:tcPr>
          <w:p w14:paraId="03B41D68" w14:textId="7D4E7D0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4193594.49</w:t>
            </w:r>
          </w:p>
        </w:tc>
      </w:tr>
      <w:tr w:rsidR="00306898" w:rsidRPr="00A05872" w14:paraId="20BD3B7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41809C9" w14:textId="43F7A3D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39</w:t>
            </w:r>
          </w:p>
        </w:tc>
        <w:tc>
          <w:tcPr>
            <w:tcW w:w="3741" w:type="dxa"/>
            <w:tcBorders>
              <w:top w:val="nil"/>
              <w:left w:val="nil"/>
              <w:bottom w:val="single" w:sz="4" w:space="0" w:color="auto"/>
              <w:right w:val="single" w:sz="4" w:space="0" w:color="auto"/>
            </w:tcBorders>
            <w:shd w:val="clear" w:color="auto" w:fill="auto"/>
          </w:tcPr>
          <w:p w14:paraId="193C3D43" w14:textId="471FB6B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661253.47</w:t>
            </w:r>
          </w:p>
        </w:tc>
        <w:tc>
          <w:tcPr>
            <w:tcW w:w="2920" w:type="dxa"/>
            <w:tcBorders>
              <w:top w:val="nil"/>
              <w:left w:val="nil"/>
              <w:bottom w:val="single" w:sz="4" w:space="0" w:color="auto"/>
              <w:right w:val="single" w:sz="4" w:space="0" w:color="auto"/>
            </w:tcBorders>
            <w:shd w:val="clear" w:color="auto" w:fill="auto"/>
          </w:tcPr>
          <w:p w14:paraId="3706F3A1" w14:textId="26B1221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4193595.20</w:t>
            </w:r>
          </w:p>
        </w:tc>
      </w:tr>
      <w:tr w:rsidR="00306898" w:rsidRPr="00A05872" w14:paraId="1643E91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B128BB2" w14:textId="05476E8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40</w:t>
            </w:r>
          </w:p>
        </w:tc>
        <w:tc>
          <w:tcPr>
            <w:tcW w:w="3741" w:type="dxa"/>
            <w:tcBorders>
              <w:top w:val="nil"/>
              <w:left w:val="nil"/>
              <w:bottom w:val="single" w:sz="4" w:space="0" w:color="auto"/>
              <w:right w:val="single" w:sz="4" w:space="0" w:color="auto"/>
            </w:tcBorders>
            <w:shd w:val="clear" w:color="auto" w:fill="auto"/>
          </w:tcPr>
          <w:p w14:paraId="71860234" w14:textId="747561C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661252.76</w:t>
            </w:r>
          </w:p>
        </w:tc>
        <w:tc>
          <w:tcPr>
            <w:tcW w:w="2920" w:type="dxa"/>
            <w:tcBorders>
              <w:top w:val="nil"/>
              <w:left w:val="nil"/>
              <w:bottom w:val="single" w:sz="4" w:space="0" w:color="auto"/>
              <w:right w:val="single" w:sz="4" w:space="0" w:color="auto"/>
            </w:tcBorders>
            <w:shd w:val="clear" w:color="auto" w:fill="auto"/>
          </w:tcPr>
          <w:p w14:paraId="3D0F7D3A" w14:textId="563533E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4193595.91</w:t>
            </w:r>
          </w:p>
        </w:tc>
      </w:tr>
      <w:tr w:rsidR="00306898" w:rsidRPr="00A05872" w14:paraId="2816D41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1FEACB0" w14:textId="4C2CB2A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37</w:t>
            </w:r>
          </w:p>
        </w:tc>
        <w:tc>
          <w:tcPr>
            <w:tcW w:w="3741" w:type="dxa"/>
            <w:tcBorders>
              <w:top w:val="nil"/>
              <w:left w:val="nil"/>
              <w:bottom w:val="single" w:sz="4" w:space="0" w:color="auto"/>
              <w:right w:val="single" w:sz="4" w:space="0" w:color="auto"/>
            </w:tcBorders>
            <w:shd w:val="clear" w:color="auto" w:fill="auto"/>
          </w:tcPr>
          <w:p w14:paraId="42339DCD" w14:textId="52154E0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661252.05</w:t>
            </w:r>
          </w:p>
        </w:tc>
        <w:tc>
          <w:tcPr>
            <w:tcW w:w="2920" w:type="dxa"/>
            <w:tcBorders>
              <w:top w:val="nil"/>
              <w:left w:val="nil"/>
              <w:bottom w:val="single" w:sz="4" w:space="0" w:color="auto"/>
              <w:right w:val="single" w:sz="4" w:space="0" w:color="auto"/>
            </w:tcBorders>
            <w:shd w:val="clear" w:color="auto" w:fill="auto"/>
          </w:tcPr>
          <w:p w14:paraId="51398E59" w14:textId="165F615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4193595.20</w:t>
            </w:r>
          </w:p>
        </w:tc>
      </w:tr>
      <w:tr w:rsidR="00306898" w:rsidRPr="00A05872" w14:paraId="13FA3B0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BB3FD78"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730FD2F6"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411D16A3"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687AC5A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2CF56D4" w14:textId="75FD389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w:t>
            </w:r>
          </w:p>
        </w:tc>
        <w:tc>
          <w:tcPr>
            <w:tcW w:w="3741" w:type="dxa"/>
            <w:tcBorders>
              <w:top w:val="nil"/>
              <w:left w:val="nil"/>
              <w:bottom w:val="single" w:sz="4" w:space="0" w:color="auto"/>
              <w:right w:val="single" w:sz="4" w:space="0" w:color="auto"/>
            </w:tcBorders>
            <w:shd w:val="clear" w:color="auto" w:fill="auto"/>
          </w:tcPr>
          <w:p w14:paraId="3742BECF" w14:textId="64256D8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661196.39</w:t>
            </w:r>
          </w:p>
        </w:tc>
        <w:tc>
          <w:tcPr>
            <w:tcW w:w="2920" w:type="dxa"/>
            <w:tcBorders>
              <w:top w:val="nil"/>
              <w:left w:val="nil"/>
              <w:bottom w:val="single" w:sz="4" w:space="0" w:color="auto"/>
              <w:right w:val="single" w:sz="4" w:space="0" w:color="auto"/>
            </w:tcBorders>
            <w:shd w:val="clear" w:color="auto" w:fill="auto"/>
          </w:tcPr>
          <w:p w14:paraId="169EE318" w14:textId="0AE73BE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4193647.93</w:t>
            </w:r>
          </w:p>
        </w:tc>
      </w:tr>
      <w:tr w:rsidR="00306898" w:rsidRPr="00A05872" w14:paraId="04149911"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98BE9F0" w14:textId="142B43A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42</w:t>
            </w:r>
          </w:p>
        </w:tc>
        <w:tc>
          <w:tcPr>
            <w:tcW w:w="3741" w:type="dxa"/>
            <w:tcBorders>
              <w:top w:val="nil"/>
              <w:left w:val="nil"/>
              <w:bottom w:val="single" w:sz="4" w:space="0" w:color="auto"/>
              <w:right w:val="single" w:sz="4" w:space="0" w:color="auto"/>
            </w:tcBorders>
            <w:shd w:val="clear" w:color="auto" w:fill="auto"/>
          </w:tcPr>
          <w:p w14:paraId="579A4386" w14:textId="63F26D7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661197.09</w:t>
            </w:r>
          </w:p>
        </w:tc>
        <w:tc>
          <w:tcPr>
            <w:tcW w:w="2920" w:type="dxa"/>
            <w:tcBorders>
              <w:top w:val="nil"/>
              <w:left w:val="nil"/>
              <w:bottom w:val="single" w:sz="4" w:space="0" w:color="auto"/>
              <w:right w:val="single" w:sz="4" w:space="0" w:color="auto"/>
            </w:tcBorders>
            <w:shd w:val="clear" w:color="auto" w:fill="auto"/>
          </w:tcPr>
          <w:p w14:paraId="541D5361" w14:textId="665EC99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4193647.22</w:t>
            </w:r>
          </w:p>
        </w:tc>
      </w:tr>
      <w:tr w:rsidR="00306898" w:rsidRPr="00A05872" w14:paraId="1C81D6F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C8B3CB3" w14:textId="4B71561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43</w:t>
            </w:r>
          </w:p>
        </w:tc>
        <w:tc>
          <w:tcPr>
            <w:tcW w:w="3741" w:type="dxa"/>
            <w:tcBorders>
              <w:top w:val="nil"/>
              <w:left w:val="nil"/>
              <w:bottom w:val="single" w:sz="4" w:space="0" w:color="auto"/>
              <w:right w:val="single" w:sz="4" w:space="0" w:color="auto"/>
            </w:tcBorders>
            <w:shd w:val="clear" w:color="auto" w:fill="auto"/>
          </w:tcPr>
          <w:p w14:paraId="24A45401" w14:textId="5D69AC9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661197.81</w:t>
            </w:r>
          </w:p>
        </w:tc>
        <w:tc>
          <w:tcPr>
            <w:tcW w:w="2920" w:type="dxa"/>
            <w:tcBorders>
              <w:top w:val="nil"/>
              <w:left w:val="nil"/>
              <w:bottom w:val="single" w:sz="4" w:space="0" w:color="auto"/>
              <w:right w:val="single" w:sz="4" w:space="0" w:color="auto"/>
            </w:tcBorders>
            <w:shd w:val="clear" w:color="auto" w:fill="auto"/>
          </w:tcPr>
          <w:p w14:paraId="4F376DF3" w14:textId="3A0F99F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4193647.93</w:t>
            </w:r>
          </w:p>
        </w:tc>
      </w:tr>
      <w:tr w:rsidR="00306898" w:rsidRPr="00A05872" w14:paraId="53B610D1"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113B3F9" w14:textId="7D32E00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44</w:t>
            </w:r>
          </w:p>
        </w:tc>
        <w:tc>
          <w:tcPr>
            <w:tcW w:w="3741" w:type="dxa"/>
            <w:tcBorders>
              <w:top w:val="nil"/>
              <w:left w:val="nil"/>
              <w:bottom w:val="single" w:sz="4" w:space="0" w:color="auto"/>
              <w:right w:val="single" w:sz="4" w:space="0" w:color="auto"/>
            </w:tcBorders>
            <w:shd w:val="clear" w:color="auto" w:fill="auto"/>
          </w:tcPr>
          <w:p w14:paraId="3BEC1BDE" w14:textId="0392628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661197.10</w:t>
            </w:r>
          </w:p>
        </w:tc>
        <w:tc>
          <w:tcPr>
            <w:tcW w:w="2920" w:type="dxa"/>
            <w:tcBorders>
              <w:top w:val="nil"/>
              <w:left w:val="nil"/>
              <w:bottom w:val="single" w:sz="4" w:space="0" w:color="auto"/>
              <w:right w:val="single" w:sz="4" w:space="0" w:color="auto"/>
            </w:tcBorders>
            <w:shd w:val="clear" w:color="auto" w:fill="auto"/>
          </w:tcPr>
          <w:p w14:paraId="6BF5E744" w14:textId="21DAF86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4193648.64</w:t>
            </w:r>
          </w:p>
        </w:tc>
      </w:tr>
      <w:tr w:rsidR="00306898" w:rsidRPr="00A05872" w14:paraId="16B6050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0CAEA91" w14:textId="447DBEA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w:t>
            </w:r>
          </w:p>
        </w:tc>
        <w:tc>
          <w:tcPr>
            <w:tcW w:w="3741" w:type="dxa"/>
            <w:tcBorders>
              <w:top w:val="nil"/>
              <w:left w:val="nil"/>
              <w:bottom w:val="single" w:sz="4" w:space="0" w:color="auto"/>
              <w:right w:val="single" w:sz="4" w:space="0" w:color="auto"/>
            </w:tcBorders>
            <w:shd w:val="clear" w:color="auto" w:fill="auto"/>
          </w:tcPr>
          <w:p w14:paraId="3395A7E6" w14:textId="6877C6E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661196.39</w:t>
            </w:r>
          </w:p>
        </w:tc>
        <w:tc>
          <w:tcPr>
            <w:tcW w:w="2920" w:type="dxa"/>
            <w:tcBorders>
              <w:top w:val="nil"/>
              <w:left w:val="nil"/>
              <w:bottom w:val="single" w:sz="4" w:space="0" w:color="auto"/>
              <w:right w:val="single" w:sz="4" w:space="0" w:color="auto"/>
            </w:tcBorders>
            <w:shd w:val="clear" w:color="auto" w:fill="auto"/>
          </w:tcPr>
          <w:p w14:paraId="0F56F9B3" w14:textId="56167D0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4193647.93</w:t>
            </w:r>
          </w:p>
        </w:tc>
      </w:tr>
      <w:tr w:rsidR="00306898" w:rsidRPr="00A05872" w14:paraId="5CF2471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1044767"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2C341814"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658C930D"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4ACC60E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1C11478" w14:textId="663FC56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45</w:t>
            </w:r>
          </w:p>
        </w:tc>
        <w:tc>
          <w:tcPr>
            <w:tcW w:w="3741" w:type="dxa"/>
            <w:tcBorders>
              <w:top w:val="nil"/>
              <w:left w:val="nil"/>
              <w:bottom w:val="single" w:sz="4" w:space="0" w:color="auto"/>
              <w:right w:val="single" w:sz="4" w:space="0" w:color="auto"/>
            </w:tcBorders>
            <w:shd w:val="clear" w:color="auto" w:fill="auto"/>
          </w:tcPr>
          <w:p w14:paraId="073AF279" w14:textId="37C88CE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661141.05</w:t>
            </w:r>
          </w:p>
        </w:tc>
        <w:tc>
          <w:tcPr>
            <w:tcW w:w="2920" w:type="dxa"/>
            <w:tcBorders>
              <w:top w:val="nil"/>
              <w:left w:val="nil"/>
              <w:bottom w:val="single" w:sz="4" w:space="0" w:color="auto"/>
              <w:right w:val="single" w:sz="4" w:space="0" w:color="auto"/>
            </w:tcBorders>
            <w:shd w:val="clear" w:color="auto" w:fill="auto"/>
          </w:tcPr>
          <w:p w14:paraId="7B74CC3E" w14:textId="23D3503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4193700.58</w:t>
            </w:r>
          </w:p>
        </w:tc>
      </w:tr>
      <w:tr w:rsidR="00306898" w:rsidRPr="00A05872" w14:paraId="4A8A8415"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2452276" w14:textId="5E95F9A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46</w:t>
            </w:r>
          </w:p>
        </w:tc>
        <w:tc>
          <w:tcPr>
            <w:tcW w:w="3741" w:type="dxa"/>
            <w:tcBorders>
              <w:top w:val="nil"/>
              <w:left w:val="nil"/>
              <w:bottom w:val="single" w:sz="4" w:space="0" w:color="auto"/>
              <w:right w:val="single" w:sz="4" w:space="0" w:color="auto"/>
            </w:tcBorders>
            <w:shd w:val="clear" w:color="auto" w:fill="auto"/>
          </w:tcPr>
          <w:p w14:paraId="7147E6C0" w14:textId="7CB8377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661141.76</w:t>
            </w:r>
          </w:p>
        </w:tc>
        <w:tc>
          <w:tcPr>
            <w:tcW w:w="2920" w:type="dxa"/>
            <w:tcBorders>
              <w:top w:val="nil"/>
              <w:left w:val="nil"/>
              <w:bottom w:val="single" w:sz="4" w:space="0" w:color="auto"/>
              <w:right w:val="single" w:sz="4" w:space="0" w:color="auto"/>
            </w:tcBorders>
            <w:shd w:val="clear" w:color="auto" w:fill="auto"/>
          </w:tcPr>
          <w:p w14:paraId="6E6C4471" w14:textId="423413D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4193699.87</w:t>
            </w:r>
          </w:p>
        </w:tc>
      </w:tr>
      <w:tr w:rsidR="00306898" w:rsidRPr="00A05872" w14:paraId="3C5B47B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A032EAB" w14:textId="56D2BAC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47</w:t>
            </w:r>
          </w:p>
        </w:tc>
        <w:tc>
          <w:tcPr>
            <w:tcW w:w="3741" w:type="dxa"/>
            <w:tcBorders>
              <w:top w:val="nil"/>
              <w:left w:val="nil"/>
              <w:bottom w:val="single" w:sz="4" w:space="0" w:color="auto"/>
              <w:right w:val="single" w:sz="4" w:space="0" w:color="auto"/>
            </w:tcBorders>
            <w:shd w:val="clear" w:color="auto" w:fill="auto"/>
          </w:tcPr>
          <w:p w14:paraId="67225306" w14:textId="62E9E9A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661142.47</w:t>
            </w:r>
          </w:p>
        </w:tc>
        <w:tc>
          <w:tcPr>
            <w:tcW w:w="2920" w:type="dxa"/>
            <w:tcBorders>
              <w:top w:val="nil"/>
              <w:left w:val="nil"/>
              <w:bottom w:val="single" w:sz="4" w:space="0" w:color="auto"/>
              <w:right w:val="single" w:sz="4" w:space="0" w:color="auto"/>
            </w:tcBorders>
            <w:shd w:val="clear" w:color="auto" w:fill="auto"/>
          </w:tcPr>
          <w:p w14:paraId="2AD80597" w14:textId="42B5C7F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4193700.58</w:t>
            </w:r>
          </w:p>
        </w:tc>
      </w:tr>
      <w:tr w:rsidR="00306898" w:rsidRPr="00A05872" w14:paraId="4FAD8D1D"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5062FA4" w14:textId="4FA4C0C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48</w:t>
            </w:r>
          </w:p>
        </w:tc>
        <w:tc>
          <w:tcPr>
            <w:tcW w:w="3741" w:type="dxa"/>
            <w:tcBorders>
              <w:top w:val="nil"/>
              <w:left w:val="nil"/>
              <w:bottom w:val="single" w:sz="4" w:space="0" w:color="auto"/>
              <w:right w:val="single" w:sz="4" w:space="0" w:color="auto"/>
            </w:tcBorders>
            <w:shd w:val="clear" w:color="auto" w:fill="auto"/>
          </w:tcPr>
          <w:p w14:paraId="095EAF8D" w14:textId="52C54B2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661141.76</w:t>
            </w:r>
          </w:p>
        </w:tc>
        <w:tc>
          <w:tcPr>
            <w:tcW w:w="2920" w:type="dxa"/>
            <w:tcBorders>
              <w:top w:val="nil"/>
              <w:left w:val="nil"/>
              <w:bottom w:val="single" w:sz="4" w:space="0" w:color="auto"/>
              <w:right w:val="single" w:sz="4" w:space="0" w:color="auto"/>
            </w:tcBorders>
            <w:shd w:val="clear" w:color="auto" w:fill="auto"/>
          </w:tcPr>
          <w:p w14:paraId="10816933" w14:textId="75E23EF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4193701.29</w:t>
            </w:r>
          </w:p>
        </w:tc>
      </w:tr>
      <w:tr w:rsidR="00306898" w:rsidRPr="00A05872" w14:paraId="3E9949F3"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FE78A80" w14:textId="40B8CCC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45</w:t>
            </w:r>
          </w:p>
        </w:tc>
        <w:tc>
          <w:tcPr>
            <w:tcW w:w="3741" w:type="dxa"/>
            <w:tcBorders>
              <w:top w:val="nil"/>
              <w:left w:val="nil"/>
              <w:bottom w:val="single" w:sz="4" w:space="0" w:color="auto"/>
              <w:right w:val="single" w:sz="4" w:space="0" w:color="auto"/>
            </w:tcBorders>
            <w:shd w:val="clear" w:color="auto" w:fill="auto"/>
          </w:tcPr>
          <w:p w14:paraId="70B94E27" w14:textId="03964AF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661141.05</w:t>
            </w:r>
          </w:p>
        </w:tc>
        <w:tc>
          <w:tcPr>
            <w:tcW w:w="2920" w:type="dxa"/>
            <w:tcBorders>
              <w:top w:val="nil"/>
              <w:left w:val="nil"/>
              <w:bottom w:val="single" w:sz="4" w:space="0" w:color="auto"/>
              <w:right w:val="single" w:sz="4" w:space="0" w:color="auto"/>
            </w:tcBorders>
            <w:shd w:val="clear" w:color="auto" w:fill="auto"/>
          </w:tcPr>
          <w:p w14:paraId="0FF82B14" w14:textId="37C7D43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4193700.58</w:t>
            </w:r>
          </w:p>
        </w:tc>
      </w:tr>
      <w:tr w:rsidR="00306898" w:rsidRPr="00A05872" w14:paraId="62511AD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58261E0"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25F1B8B3"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45477B47"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14B9745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15EF787" w14:textId="3C03C5B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49</w:t>
            </w:r>
          </w:p>
        </w:tc>
        <w:tc>
          <w:tcPr>
            <w:tcW w:w="3741" w:type="dxa"/>
            <w:tcBorders>
              <w:top w:val="nil"/>
              <w:left w:val="nil"/>
              <w:bottom w:val="single" w:sz="4" w:space="0" w:color="auto"/>
              <w:right w:val="single" w:sz="4" w:space="0" w:color="auto"/>
            </w:tcBorders>
            <w:shd w:val="clear" w:color="auto" w:fill="auto"/>
          </w:tcPr>
          <w:p w14:paraId="534ABD60" w14:textId="0824B83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661090.22</w:t>
            </w:r>
          </w:p>
        </w:tc>
        <w:tc>
          <w:tcPr>
            <w:tcW w:w="2920" w:type="dxa"/>
            <w:tcBorders>
              <w:top w:val="nil"/>
              <w:left w:val="nil"/>
              <w:bottom w:val="single" w:sz="4" w:space="0" w:color="auto"/>
              <w:right w:val="single" w:sz="4" w:space="0" w:color="auto"/>
            </w:tcBorders>
            <w:shd w:val="clear" w:color="auto" w:fill="auto"/>
          </w:tcPr>
          <w:p w14:paraId="754FE2B7" w14:textId="03BCE4D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4193748.96</w:t>
            </w:r>
          </w:p>
        </w:tc>
      </w:tr>
      <w:tr w:rsidR="00306898" w:rsidRPr="00A05872" w14:paraId="76A80CC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D6ADCF8" w14:textId="33CA3AF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50</w:t>
            </w:r>
          </w:p>
        </w:tc>
        <w:tc>
          <w:tcPr>
            <w:tcW w:w="3741" w:type="dxa"/>
            <w:tcBorders>
              <w:top w:val="nil"/>
              <w:left w:val="nil"/>
              <w:bottom w:val="single" w:sz="4" w:space="0" w:color="auto"/>
              <w:right w:val="single" w:sz="4" w:space="0" w:color="auto"/>
            </w:tcBorders>
            <w:shd w:val="clear" w:color="auto" w:fill="auto"/>
          </w:tcPr>
          <w:p w14:paraId="37AC0178" w14:textId="00A3B61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661090.93</w:t>
            </w:r>
          </w:p>
        </w:tc>
        <w:tc>
          <w:tcPr>
            <w:tcW w:w="2920" w:type="dxa"/>
            <w:tcBorders>
              <w:top w:val="nil"/>
              <w:left w:val="nil"/>
              <w:bottom w:val="single" w:sz="4" w:space="0" w:color="auto"/>
              <w:right w:val="single" w:sz="4" w:space="0" w:color="auto"/>
            </w:tcBorders>
            <w:shd w:val="clear" w:color="auto" w:fill="auto"/>
          </w:tcPr>
          <w:p w14:paraId="5CC1174F" w14:textId="238C793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4193748.25</w:t>
            </w:r>
          </w:p>
        </w:tc>
      </w:tr>
      <w:tr w:rsidR="00306898" w:rsidRPr="00A05872" w14:paraId="6A78472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E375622" w14:textId="125C1ED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51</w:t>
            </w:r>
          </w:p>
        </w:tc>
        <w:tc>
          <w:tcPr>
            <w:tcW w:w="3741" w:type="dxa"/>
            <w:tcBorders>
              <w:top w:val="nil"/>
              <w:left w:val="nil"/>
              <w:bottom w:val="single" w:sz="4" w:space="0" w:color="auto"/>
              <w:right w:val="single" w:sz="4" w:space="0" w:color="auto"/>
            </w:tcBorders>
            <w:shd w:val="clear" w:color="auto" w:fill="auto"/>
          </w:tcPr>
          <w:p w14:paraId="6BF024B9" w14:textId="5F1371B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661091.64</w:t>
            </w:r>
          </w:p>
        </w:tc>
        <w:tc>
          <w:tcPr>
            <w:tcW w:w="2920" w:type="dxa"/>
            <w:tcBorders>
              <w:top w:val="nil"/>
              <w:left w:val="nil"/>
              <w:bottom w:val="single" w:sz="4" w:space="0" w:color="auto"/>
              <w:right w:val="single" w:sz="4" w:space="0" w:color="auto"/>
            </w:tcBorders>
            <w:shd w:val="clear" w:color="auto" w:fill="auto"/>
          </w:tcPr>
          <w:p w14:paraId="76BDCD42" w14:textId="07FFA34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4193748.96</w:t>
            </w:r>
          </w:p>
        </w:tc>
      </w:tr>
      <w:tr w:rsidR="00306898" w:rsidRPr="00A05872" w14:paraId="43B70D1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13D1023" w14:textId="6F18C91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52</w:t>
            </w:r>
          </w:p>
        </w:tc>
        <w:tc>
          <w:tcPr>
            <w:tcW w:w="3741" w:type="dxa"/>
            <w:tcBorders>
              <w:top w:val="nil"/>
              <w:left w:val="nil"/>
              <w:bottom w:val="single" w:sz="4" w:space="0" w:color="auto"/>
              <w:right w:val="single" w:sz="4" w:space="0" w:color="auto"/>
            </w:tcBorders>
            <w:shd w:val="clear" w:color="auto" w:fill="auto"/>
          </w:tcPr>
          <w:p w14:paraId="7EA0F73C" w14:textId="75270EA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661090.93</w:t>
            </w:r>
          </w:p>
        </w:tc>
        <w:tc>
          <w:tcPr>
            <w:tcW w:w="2920" w:type="dxa"/>
            <w:tcBorders>
              <w:top w:val="nil"/>
              <w:left w:val="nil"/>
              <w:bottom w:val="single" w:sz="4" w:space="0" w:color="auto"/>
              <w:right w:val="single" w:sz="4" w:space="0" w:color="auto"/>
            </w:tcBorders>
            <w:shd w:val="clear" w:color="auto" w:fill="auto"/>
          </w:tcPr>
          <w:p w14:paraId="0039C7EA" w14:textId="766A7AF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4193749.67</w:t>
            </w:r>
          </w:p>
        </w:tc>
      </w:tr>
      <w:tr w:rsidR="00306898" w:rsidRPr="00A05872" w14:paraId="13E4DC4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7B1D4D1" w14:textId="0DDCB20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49</w:t>
            </w:r>
          </w:p>
        </w:tc>
        <w:tc>
          <w:tcPr>
            <w:tcW w:w="3741" w:type="dxa"/>
            <w:tcBorders>
              <w:top w:val="nil"/>
              <w:left w:val="nil"/>
              <w:bottom w:val="single" w:sz="4" w:space="0" w:color="auto"/>
              <w:right w:val="single" w:sz="4" w:space="0" w:color="auto"/>
            </w:tcBorders>
            <w:shd w:val="clear" w:color="auto" w:fill="auto"/>
          </w:tcPr>
          <w:p w14:paraId="6C3E28DF" w14:textId="6DFCC65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661090.22</w:t>
            </w:r>
          </w:p>
        </w:tc>
        <w:tc>
          <w:tcPr>
            <w:tcW w:w="2920" w:type="dxa"/>
            <w:tcBorders>
              <w:top w:val="nil"/>
              <w:left w:val="nil"/>
              <w:bottom w:val="single" w:sz="4" w:space="0" w:color="auto"/>
              <w:right w:val="single" w:sz="4" w:space="0" w:color="auto"/>
            </w:tcBorders>
            <w:shd w:val="clear" w:color="auto" w:fill="auto"/>
          </w:tcPr>
          <w:p w14:paraId="27B2DD69" w14:textId="1551419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4193748.96</w:t>
            </w:r>
          </w:p>
        </w:tc>
      </w:tr>
      <w:tr w:rsidR="00306898" w:rsidRPr="00A05872" w14:paraId="1B5F43F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0CBFE71"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4CECFBA2"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3A7E53BD"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01EFC991"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CC52594" w14:textId="0201E62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53</w:t>
            </w:r>
          </w:p>
        </w:tc>
        <w:tc>
          <w:tcPr>
            <w:tcW w:w="3741" w:type="dxa"/>
            <w:tcBorders>
              <w:top w:val="nil"/>
              <w:left w:val="nil"/>
              <w:bottom w:val="single" w:sz="4" w:space="0" w:color="auto"/>
              <w:right w:val="single" w:sz="4" w:space="0" w:color="auto"/>
            </w:tcBorders>
            <w:shd w:val="clear" w:color="auto" w:fill="auto"/>
          </w:tcPr>
          <w:p w14:paraId="523F656C" w14:textId="694DCC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661035.26</w:t>
            </w:r>
          </w:p>
        </w:tc>
        <w:tc>
          <w:tcPr>
            <w:tcW w:w="2920" w:type="dxa"/>
            <w:tcBorders>
              <w:top w:val="nil"/>
              <w:left w:val="nil"/>
              <w:bottom w:val="single" w:sz="4" w:space="0" w:color="auto"/>
              <w:right w:val="single" w:sz="4" w:space="0" w:color="auto"/>
            </w:tcBorders>
            <w:shd w:val="clear" w:color="auto" w:fill="auto"/>
          </w:tcPr>
          <w:p w14:paraId="6522C516" w14:textId="68A9DB2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4193800.89</w:t>
            </w:r>
          </w:p>
        </w:tc>
      </w:tr>
      <w:tr w:rsidR="00306898" w:rsidRPr="00A05872" w14:paraId="53955C4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4688545" w14:textId="5DB1AD8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54</w:t>
            </w:r>
          </w:p>
        </w:tc>
        <w:tc>
          <w:tcPr>
            <w:tcW w:w="3741" w:type="dxa"/>
            <w:tcBorders>
              <w:top w:val="nil"/>
              <w:left w:val="nil"/>
              <w:bottom w:val="single" w:sz="4" w:space="0" w:color="auto"/>
              <w:right w:val="single" w:sz="4" w:space="0" w:color="auto"/>
            </w:tcBorders>
            <w:shd w:val="clear" w:color="auto" w:fill="auto"/>
          </w:tcPr>
          <w:p w14:paraId="08CD59F9" w14:textId="574A476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661035.97</w:t>
            </w:r>
          </w:p>
        </w:tc>
        <w:tc>
          <w:tcPr>
            <w:tcW w:w="2920" w:type="dxa"/>
            <w:tcBorders>
              <w:top w:val="nil"/>
              <w:left w:val="nil"/>
              <w:bottom w:val="single" w:sz="4" w:space="0" w:color="auto"/>
              <w:right w:val="single" w:sz="4" w:space="0" w:color="auto"/>
            </w:tcBorders>
            <w:shd w:val="clear" w:color="auto" w:fill="auto"/>
          </w:tcPr>
          <w:p w14:paraId="490157E2" w14:textId="57A2368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4193800.18</w:t>
            </w:r>
          </w:p>
        </w:tc>
      </w:tr>
      <w:tr w:rsidR="00306898" w:rsidRPr="00A05872" w14:paraId="542862C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81BC0CF" w14:textId="1473F30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55</w:t>
            </w:r>
          </w:p>
        </w:tc>
        <w:tc>
          <w:tcPr>
            <w:tcW w:w="3741" w:type="dxa"/>
            <w:tcBorders>
              <w:top w:val="nil"/>
              <w:left w:val="nil"/>
              <w:bottom w:val="single" w:sz="4" w:space="0" w:color="auto"/>
              <w:right w:val="single" w:sz="4" w:space="0" w:color="auto"/>
            </w:tcBorders>
            <w:shd w:val="clear" w:color="auto" w:fill="auto"/>
          </w:tcPr>
          <w:p w14:paraId="6BC0B19E" w14:textId="05119E8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661036.69</w:t>
            </w:r>
          </w:p>
        </w:tc>
        <w:tc>
          <w:tcPr>
            <w:tcW w:w="2920" w:type="dxa"/>
            <w:tcBorders>
              <w:top w:val="nil"/>
              <w:left w:val="nil"/>
              <w:bottom w:val="single" w:sz="4" w:space="0" w:color="auto"/>
              <w:right w:val="single" w:sz="4" w:space="0" w:color="auto"/>
            </w:tcBorders>
            <w:shd w:val="clear" w:color="auto" w:fill="auto"/>
          </w:tcPr>
          <w:p w14:paraId="5A6AF43B" w14:textId="0FFC36B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4193800.89</w:t>
            </w:r>
          </w:p>
        </w:tc>
      </w:tr>
      <w:tr w:rsidR="00306898" w:rsidRPr="00A05872" w14:paraId="2FF7018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C84677F" w14:textId="582F2EA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56</w:t>
            </w:r>
          </w:p>
        </w:tc>
        <w:tc>
          <w:tcPr>
            <w:tcW w:w="3741" w:type="dxa"/>
            <w:tcBorders>
              <w:top w:val="nil"/>
              <w:left w:val="nil"/>
              <w:bottom w:val="single" w:sz="4" w:space="0" w:color="auto"/>
              <w:right w:val="single" w:sz="4" w:space="0" w:color="auto"/>
            </w:tcBorders>
            <w:shd w:val="clear" w:color="auto" w:fill="auto"/>
          </w:tcPr>
          <w:p w14:paraId="2E837464" w14:textId="59CC5D8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661035.98</w:t>
            </w:r>
          </w:p>
        </w:tc>
        <w:tc>
          <w:tcPr>
            <w:tcW w:w="2920" w:type="dxa"/>
            <w:tcBorders>
              <w:top w:val="nil"/>
              <w:left w:val="nil"/>
              <w:bottom w:val="single" w:sz="4" w:space="0" w:color="auto"/>
              <w:right w:val="single" w:sz="4" w:space="0" w:color="auto"/>
            </w:tcBorders>
            <w:shd w:val="clear" w:color="auto" w:fill="auto"/>
          </w:tcPr>
          <w:p w14:paraId="0414E08C" w14:textId="102DDE3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4193801.60</w:t>
            </w:r>
          </w:p>
        </w:tc>
      </w:tr>
      <w:tr w:rsidR="00306898" w:rsidRPr="00A05872" w14:paraId="7E83369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86A28D5" w14:textId="0986217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53</w:t>
            </w:r>
          </w:p>
        </w:tc>
        <w:tc>
          <w:tcPr>
            <w:tcW w:w="3741" w:type="dxa"/>
            <w:tcBorders>
              <w:top w:val="nil"/>
              <w:left w:val="nil"/>
              <w:bottom w:val="single" w:sz="4" w:space="0" w:color="auto"/>
              <w:right w:val="single" w:sz="4" w:space="0" w:color="auto"/>
            </w:tcBorders>
            <w:shd w:val="clear" w:color="auto" w:fill="auto"/>
          </w:tcPr>
          <w:p w14:paraId="4BAD6D96" w14:textId="4AB29E5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661035.26</w:t>
            </w:r>
          </w:p>
        </w:tc>
        <w:tc>
          <w:tcPr>
            <w:tcW w:w="2920" w:type="dxa"/>
            <w:tcBorders>
              <w:top w:val="nil"/>
              <w:left w:val="nil"/>
              <w:bottom w:val="single" w:sz="4" w:space="0" w:color="auto"/>
              <w:right w:val="single" w:sz="4" w:space="0" w:color="auto"/>
            </w:tcBorders>
            <w:shd w:val="clear" w:color="auto" w:fill="auto"/>
          </w:tcPr>
          <w:p w14:paraId="5751F725" w14:textId="4171A94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4193800.89</w:t>
            </w:r>
          </w:p>
        </w:tc>
      </w:tr>
      <w:tr w:rsidR="00306898" w:rsidRPr="00A05872" w14:paraId="685201D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2C77527"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38E60BAC"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6C5A894B"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3C59664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000B058" w14:textId="050B18D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lastRenderedPageBreak/>
              <w:t>57</w:t>
            </w:r>
          </w:p>
        </w:tc>
        <w:tc>
          <w:tcPr>
            <w:tcW w:w="3741" w:type="dxa"/>
            <w:tcBorders>
              <w:top w:val="nil"/>
              <w:left w:val="nil"/>
              <w:bottom w:val="single" w:sz="4" w:space="0" w:color="auto"/>
              <w:right w:val="single" w:sz="4" w:space="0" w:color="auto"/>
            </w:tcBorders>
            <w:shd w:val="clear" w:color="auto" w:fill="auto"/>
          </w:tcPr>
          <w:p w14:paraId="2579FEAE" w14:textId="4077E6A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660982.08</w:t>
            </w:r>
          </w:p>
        </w:tc>
        <w:tc>
          <w:tcPr>
            <w:tcW w:w="2920" w:type="dxa"/>
            <w:tcBorders>
              <w:top w:val="nil"/>
              <w:left w:val="nil"/>
              <w:bottom w:val="single" w:sz="4" w:space="0" w:color="auto"/>
              <w:right w:val="single" w:sz="4" w:space="0" w:color="auto"/>
            </w:tcBorders>
            <w:shd w:val="clear" w:color="auto" w:fill="auto"/>
          </w:tcPr>
          <w:p w14:paraId="542C2377" w14:textId="52D96B8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4193851.39</w:t>
            </w:r>
          </w:p>
        </w:tc>
      </w:tr>
      <w:tr w:rsidR="00306898" w:rsidRPr="00A05872" w14:paraId="4A51843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46BEC62" w14:textId="2F690EF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58</w:t>
            </w:r>
          </w:p>
        </w:tc>
        <w:tc>
          <w:tcPr>
            <w:tcW w:w="3741" w:type="dxa"/>
            <w:tcBorders>
              <w:top w:val="nil"/>
              <w:left w:val="nil"/>
              <w:bottom w:val="single" w:sz="4" w:space="0" w:color="auto"/>
              <w:right w:val="single" w:sz="4" w:space="0" w:color="auto"/>
            </w:tcBorders>
            <w:shd w:val="clear" w:color="auto" w:fill="auto"/>
          </w:tcPr>
          <w:p w14:paraId="1B584D3C" w14:textId="79FF6E2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660982.79</w:t>
            </w:r>
          </w:p>
        </w:tc>
        <w:tc>
          <w:tcPr>
            <w:tcW w:w="2920" w:type="dxa"/>
            <w:tcBorders>
              <w:top w:val="nil"/>
              <w:left w:val="nil"/>
              <w:bottom w:val="single" w:sz="4" w:space="0" w:color="auto"/>
              <w:right w:val="single" w:sz="4" w:space="0" w:color="auto"/>
            </w:tcBorders>
            <w:shd w:val="clear" w:color="auto" w:fill="auto"/>
          </w:tcPr>
          <w:p w14:paraId="2597C446" w14:textId="573223B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4193850.67</w:t>
            </w:r>
          </w:p>
        </w:tc>
      </w:tr>
      <w:tr w:rsidR="00306898" w:rsidRPr="00A05872" w14:paraId="0688ECD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A402B35" w14:textId="32F646D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59</w:t>
            </w:r>
          </w:p>
        </w:tc>
        <w:tc>
          <w:tcPr>
            <w:tcW w:w="3741" w:type="dxa"/>
            <w:tcBorders>
              <w:top w:val="nil"/>
              <w:left w:val="nil"/>
              <w:bottom w:val="single" w:sz="4" w:space="0" w:color="auto"/>
              <w:right w:val="single" w:sz="4" w:space="0" w:color="auto"/>
            </w:tcBorders>
            <w:shd w:val="clear" w:color="auto" w:fill="auto"/>
          </w:tcPr>
          <w:p w14:paraId="0AC68B84" w14:textId="3990F10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660983.51</w:t>
            </w:r>
          </w:p>
        </w:tc>
        <w:tc>
          <w:tcPr>
            <w:tcW w:w="2920" w:type="dxa"/>
            <w:tcBorders>
              <w:top w:val="nil"/>
              <w:left w:val="nil"/>
              <w:bottom w:val="single" w:sz="4" w:space="0" w:color="auto"/>
              <w:right w:val="single" w:sz="4" w:space="0" w:color="auto"/>
            </w:tcBorders>
            <w:shd w:val="clear" w:color="auto" w:fill="auto"/>
          </w:tcPr>
          <w:p w14:paraId="7DE2F2C8" w14:textId="087B99A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4193851.38</w:t>
            </w:r>
          </w:p>
        </w:tc>
      </w:tr>
      <w:tr w:rsidR="00306898" w:rsidRPr="00A05872" w14:paraId="72AF6BC8" w14:textId="77777777" w:rsidTr="00306898">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716FC28" w14:textId="35D16A3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60</w:t>
            </w:r>
          </w:p>
        </w:tc>
        <w:tc>
          <w:tcPr>
            <w:tcW w:w="3741" w:type="dxa"/>
            <w:tcBorders>
              <w:top w:val="nil"/>
              <w:left w:val="nil"/>
              <w:bottom w:val="single" w:sz="4" w:space="0" w:color="auto"/>
              <w:right w:val="single" w:sz="4" w:space="0" w:color="auto"/>
            </w:tcBorders>
            <w:shd w:val="clear" w:color="auto" w:fill="auto"/>
          </w:tcPr>
          <w:p w14:paraId="57D476A7" w14:textId="08C3263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660982.80</w:t>
            </w:r>
          </w:p>
        </w:tc>
        <w:tc>
          <w:tcPr>
            <w:tcW w:w="2920" w:type="dxa"/>
            <w:tcBorders>
              <w:top w:val="nil"/>
              <w:left w:val="nil"/>
              <w:bottom w:val="single" w:sz="4" w:space="0" w:color="auto"/>
              <w:right w:val="single" w:sz="4" w:space="0" w:color="auto"/>
            </w:tcBorders>
            <w:shd w:val="clear" w:color="auto" w:fill="auto"/>
          </w:tcPr>
          <w:p w14:paraId="0CD8C2A2" w14:textId="419CDCF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4193852.10</w:t>
            </w:r>
          </w:p>
        </w:tc>
      </w:tr>
      <w:tr w:rsidR="00306898" w:rsidRPr="00A05872" w14:paraId="3B221DD7" w14:textId="77777777" w:rsidTr="00306898">
        <w:trPr>
          <w:cantSplit/>
          <w:trHeight w:val="283"/>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1468DE74" w14:textId="3953C04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57</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162AC12A" w14:textId="39D5242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660982.08</w:t>
            </w:r>
          </w:p>
        </w:tc>
        <w:tc>
          <w:tcPr>
            <w:tcW w:w="2920" w:type="dxa"/>
            <w:tcBorders>
              <w:top w:val="single" w:sz="4" w:space="0" w:color="auto"/>
              <w:left w:val="single" w:sz="4" w:space="0" w:color="auto"/>
              <w:bottom w:val="single" w:sz="4" w:space="0" w:color="auto"/>
              <w:right w:val="single" w:sz="4" w:space="0" w:color="auto"/>
            </w:tcBorders>
            <w:shd w:val="clear" w:color="auto" w:fill="auto"/>
          </w:tcPr>
          <w:p w14:paraId="01412481" w14:textId="40D7D54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4193851.39</w:t>
            </w:r>
          </w:p>
        </w:tc>
      </w:tr>
      <w:tr w:rsidR="00306898" w:rsidRPr="00A05872" w14:paraId="3DE75666" w14:textId="77777777" w:rsidTr="00306898">
        <w:trPr>
          <w:cantSplit/>
          <w:trHeight w:val="283"/>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4F995570"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single" w:sz="4" w:space="0" w:color="auto"/>
              <w:left w:val="nil"/>
              <w:bottom w:val="single" w:sz="4" w:space="0" w:color="auto"/>
              <w:right w:val="single" w:sz="4" w:space="0" w:color="auto"/>
            </w:tcBorders>
            <w:shd w:val="clear" w:color="auto" w:fill="auto"/>
          </w:tcPr>
          <w:p w14:paraId="486F99C8"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single" w:sz="4" w:space="0" w:color="auto"/>
              <w:left w:val="nil"/>
              <w:bottom w:val="single" w:sz="4" w:space="0" w:color="auto"/>
              <w:right w:val="single" w:sz="4" w:space="0" w:color="auto"/>
            </w:tcBorders>
            <w:shd w:val="clear" w:color="auto" w:fill="auto"/>
          </w:tcPr>
          <w:p w14:paraId="7C6B5D4D"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54DD7FE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6DE3F94" w14:textId="354A7D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61</w:t>
            </w:r>
          </w:p>
        </w:tc>
        <w:tc>
          <w:tcPr>
            <w:tcW w:w="3741" w:type="dxa"/>
            <w:tcBorders>
              <w:top w:val="nil"/>
              <w:left w:val="nil"/>
              <w:bottom w:val="single" w:sz="4" w:space="0" w:color="auto"/>
              <w:right w:val="single" w:sz="4" w:space="0" w:color="auto"/>
            </w:tcBorders>
            <w:shd w:val="clear" w:color="auto" w:fill="auto"/>
          </w:tcPr>
          <w:p w14:paraId="5739D88C" w14:textId="331D4BE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660926.91</w:t>
            </w:r>
          </w:p>
        </w:tc>
        <w:tc>
          <w:tcPr>
            <w:tcW w:w="2920" w:type="dxa"/>
            <w:tcBorders>
              <w:top w:val="nil"/>
              <w:left w:val="nil"/>
              <w:bottom w:val="single" w:sz="4" w:space="0" w:color="auto"/>
              <w:right w:val="single" w:sz="4" w:space="0" w:color="auto"/>
            </w:tcBorders>
            <w:shd w:val="clear" w:color="auto" w:fill="auto"/>
          </w:tcPr>
          <w:p w14:paraId="61354D25" w14:textId="05F67BB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4193903.68</w:t>
            </w:r>
          </w:p>
        </w:tc>
      </w:tr>
      <w:tr w:rsidR="00306898" w:rsidRPr="00A05872" w14:paraId="3516E6B0"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E79B92B" w14:textId="1B47C3F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62</w:t>
            </w:r>
          </w:p>
        </w:tc>
        <w:tc>
          <w:tcPr>
            <w:tcW w:w="3741" w:type="dxa"/>
            <w:tcBorders>
              <w:top w:val="nil"/>
              <w:left w:val="nil"/>
              <w:bottom w:val="single" w:sz="4" w:space="0" w:color="auto"/>
              <w:right w:val="single" w:sz="4" w:space="0" w:color="auto"/>
            </w:tcBorders>
            <w:shd w:val="clear" w:color="auto" w:fill="auto"/>
          </w:tcPr>
          <w:p w14:paraId="0EC1603F" w14:textId="5BF60E2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660927.62</w:t>
            </w:r>
          </w:p>
        </w:tc>
        <w:tc>
          <w:tcPr>
            <w:tcW w:w="2920" w:type="dxa"/>
            <w:tcBorders>
              <w:top w:val="nil"/>
              <w:left w:val="nil"/>
              <w:bottom w:val="single" w:sz="4" w:space="0" w:color="auto"/>
              <w:right w:val="single" w:sz="4" w:space="0" w:color="auto"/>
            </w:tcBorders>
            <w:shd w:val="clear" w:color="auto" w:fill="auto"/>
          </w:tcPr>
          <w:p w14:paraId="2B9603A7" w14:textId="0989B7C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4193902.97</w:t>
            </w:r>
          </w:p>
        </w:tc>
      </w:tr>
      <w:tr w:rsidR="00306898" w:rsidRPr="00A05872" w14:paraId="3B7E27B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2C35228" w14:textId="446FC74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63</w:t>
            </w:r>
          </w:p>
        </w:tc>
        <w:tc>
          <w:tcPr>
            <w:tcW w:w="3741" w:type="dxa"/>
            <w:tcBorders>
              <w:top w:val="nil"/>
              <w:left w:val="nil"/>
              <w:bottom w:val="single" w:sz="4" w:space="0" w:color="auto"/>
              <w:right w:val="single" w:sz="4" w:space="0" w:color="auto"/>
            </w:tcBorders>
            <w:shd w:val="clear" w:color="auto" w:fill="auto"/>
          </w:tcPr>
          <w:p w14:paraId="1A33739E" w14:textId="035B02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660928.33</w:t>
            </w:r>
          </w:p>
        </w:tc>
        <w:tc>
          <w:tcPr>
            <w:tcW w:w="2920" w:type="dxa"/>
            <w:tcBorders>
              <w:top w:val="nil"/>
              <w:left w:val="nil"/>
              <w:bottom w:val="single" w:sz="4" w:space="0" w:color="auto"/>
              <w:right w:val="single" w:sz="4" w:space="0" w:color="auto"/>
            </w:tcBorders>
            <w:shd w:val="clear" w:color="auto" w:fill="auto"/>
          </w:tcPr>
          <w:p w14:paraId="42E738E3" w14:textId="557A4E2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4193903.68</w:t>
            </w:r>
          </w:p>
        </w:tc>
      </w:tr>
      <w:tr w:rsidR="00306898" w:rsidRPr="00A05872" w14:paraId="6658564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009D1BA" w14:textId="43D7EC8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64</w:t>
            </w:r>
          </w:p>
        </w:tc>
        <w:tc>
          <w:tcPr>
            <w:tcW w:w="3741" w:type="dxa"/>
            <w:tcBorders>
              <w:top w:val="nil"/>
              <w:left w:val="nil"/>
              <w:bottom w:val="single" w:sz="4" w:space="0" w:color="auto"/>
              <w:right w:val="single" w:sz="4" w:space="0" w:color="auto"/>
            </w:tcBorders>
            <w:shd w:val="clear" w:color="auto" w:fill="auto"/>
          </w:tcPr>
          <w:p w14:paraId="53BF9B78" w14:textId="5015B7A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660927.63</w:t>
            </w:r>
          </w:p>
        </w:tc>
        <w:tc>
          <w:tcPr>
            <w:tcW w:w="2920" w:type="dxa"/>
            <w:tcBorders>
              <w:top w:val="nil"/>
              <w:left w:val="nil"/>
              <w:bottom w:val="single" w:sz="4" w:space="0" w:color="auto"/>
              <w:right w:val="single" w:sz="4" w:space="0" w:color="auto"/>
            </w:tcBorders>
            <w:shd w:val="clear" w:color="auto" w:fill="auto"/>
          </w:tcPr>
          <w:p w14:paraId="78BC2EB2" w14:textId="6C32D74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4193904.40</w:t>
            </w:r>
          </w:p>
        </w:tc>
      </w:tr>
      <w:tr w:rsidR="00306898" w:rsidRPr="00A05872" w14:paraId="1F3130D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36952CCE" w14:textId="604C635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61</w:t>
            </w:r>
          </w:p>
        </w:tc>
        <w:tc>
          <w:tcPr>
            <w:tcW w:w="3741" w:type="dxa"/>
            <w:tcBorders>
              <w:top w:val="nil"/>
              <w:left w:val="nil"/>
              <w:bottom w:val="single" w:sz="4" w:space="0" w:color="auto"/>
              <w:right w:val="single" w:sz="4" w:space="0" w:color="auto"/>
            </w:tcBorders>
            <w:shd w:val="clear" w:color="auto" w:fill="auto"/>
          </w:tcPr>
          <w:p w14:paraId="13E4B966" w14:textId="7578E02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660926.91</w:t>
            </w:r>
          </w:p>
        </w:tc>
        <w:tc>
          <w:tcPr>
            <w:tcW w:w="2920" w:type="dxa"/>
            <w:tcBorders>
              <w:top w:val="nil"/>
              <w:left w:val="nil"/>
              <w:bottom w:val="single" w:sz="4" w:space="0" w:color="auto"/>
              <w:right w:val="single" w:sz="4" w:space="0" w:color="auto"/>
            </w:tcBorders>
            <w:shd w:val="clear" w:color="auto" w:fill="auto"/>
          </w:tcPr>
          <w:p w14:paraId="48A93A5F" w14:textId="393C4F0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4193903.68</w:t>
            </w:r>
          </w:p>
        </w:tc>
      </w:tr>
      <w:tr w:rsidR="00306898" w:rsidRPr="00A05872" w14:paraId="7755B88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B9A8F60"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237B3EB4"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4A21375D"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17DC0C0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F905BCB" w14:textId="0BF8913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65</w:t>
            </w:r>
          </w:p>
        </w:tc>
        <w:tc>
          <w:tcPr>
            <w:tcW w:w="3741" w:type="dxa"/>
            <w:tcBorders>
              <w:top w:val="nil"/>
              <w:left w:val="nil"/>
              <w:bottom w:val="single" w:sz="4" w:space="0" w:color="auto"/>
              <w:right w:val="single" w:sz="4" w:space="0" w:color="auto"/>
            </w:tcBorders>
            <w:shd w:val="clear" w:color="auto" w:fill="auto"/>
          </w:tcPr>
          <w:p w14:paraId="001E357E" w14:textId="59AF7F3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660873.05</w:t>
            </w:r>
          </w:p>
        </w:tc>
        <w:tc>
          <w:tcPr>
            <w:tcW w:w="2920" w:type="dxa"/>
            <w:tcBorders>
              <w:top w:val="nil"/>
              <w:left w:val="nil"/>
              <w:bottom w:val="single" w:sz="4" w:space="0" w:color="auto"/>
              <w:right w:val="single" w:sz="4" w:space="0" w:color="auto"/>
            </w:tcBorders>
            <w:shd w:val="clear" w:color="auto" w:fill="auto"/>
          </w:tcPr>
          <w:p w14:paraId="21F6E5D6" w14:textId="3CAFBD5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4193954.81</w:t>
            </w:r>
          </w:p>
        </w:tc>
      </w:tr>
      <w:tr w:rsidR="00306898" w:rsidRPr="00A05872" w14:paraId="1E769C1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7547F10" w14:textId="3A17F57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w:t>
            </w:r>
          </w:p>
        </w:tc>
        <w:tc>
          <w:tcPr>
            <w:tcW w:w="3741" w:type="dxa"/>
            <w:tcBorders>
              <w:top w:val="nil"/>
              <w:left w:val="nil"/>
              <w:bottom w:val="single" w:sz="4" w:space="0" w:color="auto"/>
              <w:right w:val="single" w:sz="4" w:space="0" w:color="auto"/>
            </w:tcBorders>
            <w:shd w:val="clear" w:color="auto" w:fill="auto"/>
          </w:tcPr>
          <w:p w14:paraId="0F9B6341" w14:textId="3CFE949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660873.76</w:t>
            </w:r>
          </w:p>
        </w:tc>
        <w:tc>
          <w:tcPr>
            <w:tcW w:w="2920" w:type="dxa"/>
            <w:tcBorders>
              <w:top w:val="nil"/>
              <w:left w:val="nil"/>
              <w:bottom w:val="single" w:sz="4" w:space="0" w:color="auto"/>
              <w:right w:val="single" w:sz="4" w:space="0" w:color="auto"/>
            </w:tcBorders>
            <w:shd w:val="clear" w:color="auto" w:fill="auto"/>
          </w:tcPr>
          <w:p w14:paraId="573B714E" w14:textId="0D96EEE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4193954.10</w:t>
            </w:r>
          </w:p>
        </w:tc>
      </w:tr>
      <w:tr w:rsidR="00306898" w:rsidRPr="00A05872" w14:paraId="01ECCA1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6500E07" w14:textId="03FA5BE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67</w:t>
            </w:r>
          </w:p>
        </w:tc>
        <w:tc>
          <w:tcPr>
            <w:tcW w:w="3741" w:type="dxa"/>
            <w:tcBorders>
              <w:top w:val="nil"/>
              <w:left w:val="nil"/>
              <w:bottom w:val="single" w:sz="4" w:space="0" w:color="auto"/>
              <w:right w:val="single" w:sz="4" w:space="0" w:color="auto"/>
            </w:tcBorders>
            <w:shd w:val="clear" w:color="auto" w:fill="auto"/>
          </w:tcPr>
          <w:p w14:paraId="1836D9EB" w14:textId="7257AE1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660874.48</w:t>
            </w:r>
          </w:p>
        </w:tc>
        <w:tc>
          <w:tcPr>
            <w:tcW w:w="2920" w:type="dxa"/>
            <w:tcBorders>
              <w:top w:val="nil"/>
              <w:left w:val="nil"/>
              <w:bottom w:val="single" w:sz="4" w:space="0" w:color="auto"/>
              <w:right w:val="single" w:sz="4" w:space="0" w:color="auto"/>
            </w:tcBorders>
            <w:shd w:val="clear" w:color="auto" w:fill="auto"/>
          </w:tcPr>
          <w:p w14:paraId="0B52C8C4" w14:textId="28BDAB1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4193954.81</w:t>
            </w:r>
          </w:p>
        </w:tc>
      </w:tr>
      <w:tr w:rsidR="00306898" w:rsidRPr="00A05872" w14:paraId="40A9EAF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90A5D81" w14:textId="66B1EE8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68</w:t>
            </w:r>
          </w:p>
        </w:tc>
        <w:tc>
          <w:tcPr>
            <w:tcW w:w="3741" w:type="dxa"/>
            <w:tcBorders>
              <w:top w:val="nil"/>
              <w:left w:val="nil"/>
              <w:bottom w:val="single" w:sz="4" w:space="0" w:color="auto"/>
              <w:right w:val="single" w:sz="4" w:space="0" w:color="auto"/>
            </w:tcBorders>
            <w:shd w:val="clear" w:color="auto" w:fill="auto"/>
          </w:tcPr>
          <w:p w14:paraId="0DB1DB15" w14:textId="0F58DD2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660873.77</w:t>
            </w:r>
          </w:p>
        </w:tc>
        <w:tc>
          <w:tcPr>
            <w:tcW w:w="2920" w:type="dxa"/>
            <w:tcBorders>
              <w:top w:val="nil"/>
              <w:left w:val="nil"/>
              <w:bottom w:val="single" w:sz="4" w:space="0" w:color="auto"/>
              <w:right w:val="single" w:sz="4" w:space="0" w:color="auto"/>
            </w:tcBorders>
            <w:shd w:val="clear" w:color="auto" w:fill="auto"/>
          </w:tcPr>
          <w:p w14:paraId="7B2E7776" w14:textId="5F28240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4193955.52</w:t>
            </w:r>
          </w:p>
        </w:tc>
      </w:tr>
      <w:tr w:rsidR="00306898" w:rsidRPr="00A05872" w14:paraId="0D9C9BB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5D61E31" w14:textId="1D6B5DD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65</w:t>
            </w:r>
          </w:p>
        </w:tc>
        <w:tc>
          <w:tcPr>
            <w:tcW w:w="3741" w:type="dxa"/>
            <w:tcBorders>
              <w:top w:val="nil"/>
              <w:left w:val="nil"/>
              <w:bottom w:val="single" w:sz="4" w:space="0" w:color="auto"/>
              <w:right w:val="single" w:sz="4" w:space="0" w:color="auto"/>
            </w:tcBorders>
            <w:shd w:val="clear" w:color="auto" w:fill="auto"/>
          </w:tcPr>
          <w:p w14:paraId="4251158B" w14:textId="21FB607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660873.05</w:t>
            </w:r>
          </w:p>
        </w:tc>
        <w:tc>
          <w:tcPr>
            <w:tcW w:w="2920" w:type="dxa"/>
            <w:tcBorders>
              <w:top w:val="nil"/>
              <w:left w:val="nil"/>
              <w:bottom w:val="single" w:sz="4" w:space="0" w:color="auto"/>
              <w:right w:val="single" w:sz="4" w:space="0" w:color="auto"/>
            </w:tcBorders>
            <w:shd w:val="clear" w:color="auto" w:fill="auto"/>
          </w:tcPr>
          <w:p w14:paraId="3BB443DF" w14:textId="43AF632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4193954.81</w:t>
            </w:r>
          </w:p>
        </w:tc>
      </w:tr>
      <w:tr w:rsidR="00306898" w:rsidRPr="00A05872" w14:paraId="4D5A76F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3F186DE"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13CFF0C1"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2B53EA91"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01AB97E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A814E41" w14:textId="5779476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69</w:t>
            </w:r>
          </w:p>
        </w:tc>
        <w:tc>
          <w:tcPr>
            <w:tcW w:w="3741" w:type="dxa"/>
            <w:tcBorders>
              <w:top w:val="nil"/>
              <w:left w:val="nil"/>
              <w:bottom w:val="single" w:sz="4" w:space="0" w:color="auto"/>
              <w:right w:val="single" w:sz="4" w:space="0" w:color="auto"/>
            </w:tcBorders>
            <w:shd w:val="clear" w:color="auto" w:fill="auto"/>
          </w:tcPr>
          <w:p w14:paraId="6DA3CD61" w14:textId="3A7ADCE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660819.14</w:t>
            </w:r>
          </w:p>
        </w:tc>
        <w:tc>
          <w:tcPr>
            <w:tcW w:w="2920" w:type="dxa"/>
            <w:tcBorders>
              <w:top w:val="nil"/>
              <w:left w:val="nil"/>
              <w:bottom w:val="single" w:sz="4" w:space="0" w:color="auto"/>
              <w:right w:val="single" w:sz="4" w:space="0" w:color="auto"/>
            </w:tcBorders>
            <w:shd w:val="clear" w:color="auto" w:fill="auto"/>
          </w:tcPr>
          <w:p w14:paraId="400B042A" w14:textId="167963A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4194006.03</w:t>
            </w:r>
          </w:p>
        </w:tc>
      </w:tr>
      <w:tr w:rsidR="00306898" w:rsidRPr="00A05872" w14:paraId="4EB311E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E9A8647" w14:textId="0969DEA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70</w:t>
            </w:r>
          </w:p>
        </w:tc>
        <w:tc>
          <w:tcPr>
            <w:tcW w:w="3741" w:type="dxa"/>
            <w:tcBorders>
              <w:top w:val="nil"/>
              <w:left w:val="nil"/>
              <w:bottom w:val="single" w:sz="4" w:space="0" w:color="auto"/>
              <w:right w:val="single" w:sz="4" w:space="0" w:color="auto"/>
            </w:tcBorders>
            <w:shd w:val="clear" w:color="auto" w:fill="auto"/>
          </w:tcPr>
          <w:p w14:paraId="291E08CB" w14:textId="49F1FB4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660819.85</w:t>
            </w:r>
          </w:p>
        </w:tc>
        <w:tc>
          <w:tcPr>
            <w:tcW w:w="2920" w:type="dxa"/>
            <w:tcBorders>
              <w:top w:val="nil"/>
              <w:left w:val="nil"/>
              <w:bottom w:val="single" w:sz="4" w:space="0" w:color="auto"/>
              <w:right w:val="single" w:sz="4" w:space="0" w:color="auto"/>
            </w:tcBorders>
            <w:shd w:val="clear" w:color="auto" w:fill="auto"/>
          </w:tcPr>
          <w:p w14:paraId="004413AA" w14:textId="6341B04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4194005.32</w:t>
            </w:r>
          </w:p>
        </w:tc>
      </w:tr>
      <w:tr w:rsidR="00306898" w:rsidRPr="00A05872" w14:paraId="75586527"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8899AC2" w14:textId="670B601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71</w:t>
            </w:r>
          </w:p>
        </w:tc>
        <w:tc>
          <w:tcPr>
            <w:tcW w:w="3741" w:type="dxa"/>
            <w:tcBorders>
              <w:top w:val="nil"/>
              <w:left w:val="nil"/>
              <w:bottom w:val="single" w:sz="4" w:space="0" w:color="auto"/>
              <w:right w:val="single" w:sz="4" w:space="0" w:color="auto"/>
            </w:tcBorders>
            <w:shd w:val="clear" w:color="auto" w:fill="auto"/>
          </w:tcPr>
          <w:p w14:paraId="6202DA6B" w14:textId="6A156E2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660820.57</w:t>
            </w:r>
          </w:p>
        </w:tc>
        <w:tc>
          <w:tcPr>
            <w:tcW w:w="2920" w:type="dxa"/>
            <w:tcBorders>
              <w:top w:val="nil"/>
              <w:left w:val="nil"/>
              <w:bottom w:val="single" w:sz="4" w:space="0" w:color="auto"/>
              <w:right w:val="single" w:sz="4" w:space="0" w:color="auto"/>
            </w:tcBorders>
            <w:shd w:val="clear" w:color="auto" w:fill="auto"/>
          </w:tcPr>
          <w:p w14:paraId="228221D3" w14:textId="5330F6B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4194006.03</w:t>
            </w:r>
          </w:p>
        </w:tc>
      </w:tr>
      <w:tr w:rsidR="00306898" w:rsidRPr="00A05872" w14:paraId="6134AA7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6016383" w14:textId="5C580E0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72</w:t>
            </w:r>
          </w:p>
        </w:tc>
        <w:tc>
          <w:tcPr>
            <w:tcW w:w="3741" w:type="dxa"/>
            <w:tcBorders>
              <w:top w:val="nil"/>
              <w:left w:val="nil"/>
              <w:bottom w:val="single" w:sz="4" w:space="0" w:color="auto"/>
              <w:right w:val="single" w:sz="4" w:space="0" w:color="auto"/>
            </w:tcBorders>
            <w:shd w:val="clear" w:color="auto" w:fill="auto"/>
          </w:tcPr>
          <w:p w14:paraId="1E53562F" w14:textId="187584B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660819.86</w:t>
            </w:r>
          </w:p>
        </w:tc>
        <w:tc>
          <w:tcPr>
            <w:tcW w:w="2920" w:type="dxa"/>
            <w:tcBorders>
              <w:top w:val="nil"/>
              <w:left w:val="nil"/>
              <w:bottom w:val="single" w:sz="4" w:space="0" w:color="auto"/>
              <w:right w:val="single" w:sz="4" w:space="0" w:color="auto"/>
            </w:tcBorders>
            <w:shd w:val="clear" w:color="auto" w:fill="auto"/>
          </w:tcPr>
          <w:p w14:paraId="7E1E0863" w14:textId="6F70A60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4194006.74</w:t>
            </w:r>
          </w:p>
        </w:tc>
      </w:tr>
      <w:tr w:rsidR="00306898" w:rsidRPr="00A05872" w14:paraId="5714858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36265A1" w14:textId="5F3D07B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69</w:t>
            </w:r>
          </w:p>
        </w:tc>
        <w:tc>
          <w:tcPr>
            <w:tcW w:w="3741" w:type="dxa"/>
            <w:tcBorders>
              <w:top w:val="nil"/>
              <w:left w:val="nil"/>
              <w:bottom w:val="single" w:sz="4" w:space="0" w:color="auto"/>
              <w:right w:val="single" w:sz="4" w:space="0" w:color="auto"/>
            </w:tcBorders>
            <w:shd w:val="clear" w:color="auto" w:fill="auto"/>
          </w:tcPr>
          <w:p w14:paraId="00E1B107" w14:textId="4F9E8D6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660819.14</w:t>
            </w:r>
          </w:p>
        </w:tc>
        <w:tc>
          <w:tcPr>
            <w:tcW w:w="2920" w:type="dxa"/>
            <w:tcBorders>
              <w:top w:val="nil"/>
              <w:left w:val="nil"/>
              <w:bottom w:val="single" w:sz="4" w:space="0" w:color="auto"/>
              <w:right w:val="single" w:sz="4" w:space="0" w:color="auto"/>
            </w:tcBorders>
            <w:shd w:val="clear" w:color="auto" w:fill="auto"/>
          </w:tcPr>
          <w:p w14:paraId="6D50FD5B" w14:textId="10A34BB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4194006.03</w:t>
            </w:r>
          </w:p>
        </w:tc>
      </w:tr>
      <w:tr w:rsidR="00306898" w:rsidRPr="00A05872" w14:paraId="0CC1E27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AE292F1"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312BD003"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78D7E039"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09D76C7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11D6AAB" w14:textId="0A627453"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73</w:t>
            </w:r>
          </w:p>
        </w:tc>
        <w:tc>
          <w:tcPr>
            <w:tcW w:w="3741" w:type="dxa"/>
            <w:tcBorders>
              <w:top w:val="nil"/>
              <w:left w:val="nil"/>
              <w:bottom w:val="single" w:sz="4" w:space="0" w:color="auto"/>
              <w:right w:val="single" w:sz="4" w:space="0" w:color="auto"/>
            </w:tcBorders>
            <w:shd w:val="clear" w:color="auto" w:fill="auto"/>
          </w:tcPr>
          <w:p w14:paraId="0091E509" w14:textId="639C4DC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660765.35</w:t>
            </w:r>
          </w:p>
        </w:tc>
        <w:tc>
          <w:tcPr>
            <w:tcW w:w="2920" w:type="dxa"/>
            <w:tcBorders>
              <w:top w:val="nil"/>
              <w:left w:val="nil"/>
              <w:bottom w:val="single" w:sz="4" w:space="0" w:color="auto"/>
              <w:right w:val="single" w:sz="4" w:space="0" w:color="auto"/>
            </w:tcBorders>
            <w:shd w:val="clear" w:color="auto" w:fill="auto"/>
          </w:tcPr>
          <w:p w14:paraId="780C459C" w14:textId="7E616C4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4194057.11</w:t>
            </w:r>
          </w:p>
        </w:tc>
      </w:tr>
      <w:tr w:rsidR="00306898" w:rsidRPr="00A05872" w14:paraId="6113E73C"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DCA4005" w14:textId="1291CFD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74</w:t>
            </w:r>
          </w:p>
        </w:tc>
        <w:tc>
          <w:tcPr>
            <w:tcW w:w="3741" w:type="dxa"/>
            <w:tcBorders>
              <w:top w:val="nil"/>
              <w:left w:val="nil"/>
              <w:bottom w:val="single" w:sz="4" w:space="0" w:color="auto"/>
              <w:right w:val="single" w:sz="4" w:space="0" w:color="auto"/>
            </w:tcBorders>
            <w:shd w:val="clear" w:color="auto" w:fill="auto"/>
          </w:tcPr>
          <w:p w14:paraId="4306C2BA" w14:textId="7A84434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660766.05</w:t>
            </w:r>
          </w:p>
        </w:tc>
        <w:tc>
          <w:tcPr>
            <w:tcW w:w="2920" w:type="dxa"/>
            <w:tcBorders>
              <w:top w:val="nil"/>
              <w:left w:val="nil"/>
              <w:bottom w:val="single" w:sz="4" w:space="0" w:color="auto"/>
              <w:right w:val="single" w:sz="4" w:space="0" w:color="auto"/>
            </w:tcBorders>
            <w:shd w:val="clear" w:color="auto" w:fill="auto"/>
          </w:tcPr>
          <w:p w14:paraId="75693B46" w14:textId="3F15BFF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4194056.40</w:t>
            </w:r>
          </w:p>
        </w:tc>
      </w:tr>
      <w:tr w:rsidR="00306898" w:rsidRPr="00A05872" w14:paraId="4226DA02"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DEC5AE3" w14:textId="55F78E8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75</w:t>
            </w:r>
          </w:p>
        </w:tc>
        <w:tc>
          <w:tcPr>
            <w:tcW w:w="3741" w:type="dxa"/>
            <w:tcBorders>
              <w:top w:val="nil"/>
              <w:left w:val="nil"/>
              <w:bottom w:val="single" w:sz="4" w:space="0" w:color="auto"/>
              <w:right w:val="single" w:sz="4" w:space="0" w:color="auto"/>
            </w:tcBorders>
            <w:shd w:val="clear" w:color="auto" w:fill="auto"/>
          </w:tcPr>
          <w:p w14:paraId="4F679061" w14:textId="4071C04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660766.77</w:t>
            </w:r>
          </w:p>
        </w:tc>
        <w:tc>
          <w:tcPr>
            <w:tcW w:w="2920" w:type="dxa"/>
            <w:tcBorders>
              <w:top w:val="nil"/>
              <w:left w:val="nil"/>
              <w:bottom w:val="single" w:sz="4" w:space="0" w:color="auto"/>
              <w:right w:val="single" w:sz="4" w:space="0" w:color="auto"/>
            </w:tcBorders>
            <w:shd w:val="clear" w:color="auto" w:fill="auto"/>
          </w:tcPr>
          <w:p w14:paraId="531AB1E1" w14:textId="66EAD01D"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4194057.11</w:t>
            </w:r>
          </w:p>
        </w:tc>
      </w:tr>
      <w:tr w:rsidR="00306898" w:rsidRPr="00A05872" w14:paraId="0FE3B9AF"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D6D0CC7" w14:textId="6C88BC9F"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76</w:t>
            </w:r>
          </w:p>
        </w:tc>
        <w:tc>
          <w:tcPr>
            <w:tcW w:w="3741" w:type="dxa"/>
            <w:tcBorders>
              <w:top w:val="nil"/>
              <w:left w:val="nil"/>
              <w:bottom w:val="single" w:sz="4" w:space="0" w:color="auto"/>
              <w:right w:val="single" w:sz="4" w:space="0" w:color="auto"/>
            </w:tcBorders>
            <w:shd w:val="clear" w:color="auto" w:fill="auto"/>
          </w:tcPr>
          <w:p w14:paraId="6B901F0A" w14:textId="593EE4B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660766.06</w:t>
            </w:r>
          </w:p>
        </w:tc>
        <w:tc>
          <w:tcPr>
            <w:tcW w:w="2920" w:type="dxa"/>
            <w:tcBorders>
              <w:top w:val="nil"/>
              <w:left w:val="nil"/>
              <w:bottom w:val="single" w:sz="4" w:space="0" w:color="auto"/>
              <w:right w:val="single" w:sz="4" w:space="0" w:color="auto"/>
            </w:tcBorders>
            <w:shd w:val="clear" w:color="auto" w:fill="auto"/>
          </w:tcPr>
          <w:p w14:paraId="1303B281" w14:textId="5CD8335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4194057.82</w:t>
            </w:r>
          </w:p>
        </w:tc>
      </w:tr>
      <w:tr w:rsidR="00306898" w:rsidRPr="00A05872" w14:paraId="5E758074"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2F215E2C" w14:textId="6FC390D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73</w:t>
            </w:r>
          </w:p>
        </w:tc>
        <w:tc>
          <w:tcPr>
            <w:tcW w:w="3741" w:type="dxa"/>
            <w:tcBorders>
              <w:top w:val="nil"/>
              <w:left w:val="nil"/>
              <w:bottom w:val="single" w:sz="4" w:space="0" w:color="auto"/>
              <w:right w:val="single" w:sz="4" w:space="0" w:color="auto"/>
            </w:tcBorders>
            <w:shd w:val="clear" w:color="auto" w:fill="auto"/>
          </w:tcPr>
          <w:p w14:paraId="2E268611" w14:textId="6D357C2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660765.35</w:t>
            </w:r>
          </w:p>
        </w:tc>
        <w:tc>
          <w:tcPr>
            <w:tcW w:w="2920" w:type="dxa"/>
            <w:tcBorders>
              <w:top w:val="nil"/>
              <w:left w:val="nil"/>
              <w:bottom w:val="single" w:sz="4" w:space="0" w:color="auto"/>
              <w:right w:val="single" w:sz="4" w:space="0" w:color="auto"/>
            </w:tcBorders>
            <w:shd w:val="clear" w:color="auto" w:fill="auto"/>
          </w:tcPr>
          <w:p w14:paraId="16F209FA" w14:textId="37E9845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4194057.11</w:t>
            </w:r>
          </w:p>
        </w:tc>
      </w:tr>
      <w:tr w:rsidR="00306898" w:rsidRPr="00A05872" w14:paraId="5475E8EA"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9129E9E"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7A5BE3A5"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32391F63"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70582231"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F9B8BA8" w14:textId="57FE92AC"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77</w:t>
            </w:r>
          </w:p>
        </w:tc>
        <w:tc>
          <w:tcPr>
            <w:tcW w:w="3741" w:type="dxa"/>
            <w:tcBorders>
              <w:top w:val="nil"/>
              <w:left w:val="nil"/>
              <w:bottom w:val="single" w:sz="4" w:space="0" w:color="auto"/>
              <w:right w:val="single" w:sz="4" w:space="0" w:color="auto"/>
            </w:tcBorders>
            <w:shd w:val="clear" w:color="auto" w:fill="auto"/>
          </w:tcPr>
          <w:p w14:paraId="5D4960B4" w14:textId="1486EE3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660710.09</w:t>
            </w:r>
          </w:p>
        </w:tc>
        <w:tc>
          <w:tcPr>
            <w:tcW w:w="2920" w:type="dxa"/>
            <w:tcBorders>
              <w:top w:val="nil"/>
              <w:left w:val="nil"/>
              <w:bottom w:val="single" w:sz="4" w:space="0" w:color="auto"/>
              <w:right w:val="single" w:sz="4" w:space="0" w:color="auto"/>
            </w:tcBorders>
            <w:shd w:val="clear" w:color="auto" w:fill="auto"/>
          </w:tcPr>
          <w:p w14:paraId="630FCDD4" w14:textId="176DDAC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4194109.95</w:t>
            </w:r>
          </w:p>
        </w:tc>
      </w:tr>
      <w:tr w:rsidR="00306898" w:rsidRPr="00A05872" w14:paraId="462D2A6B"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DC32881" w14:textId="2D7A421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78</w:t>
            </w:r>
          </w:p>
        </w:tc>
        <w:tc>
          <w:tcPr>
            <w:tcW w:w="3741" w:type="dxa"/>
            <w:tcBorders>
              <w:top w:val="nil"/>
              <w:left w:val="nil"/>
              <w:bottom w:val="single" w:sz="4" w:space="0" w:color="auto"/>
              <w:right w:val="single" w:sz="4" w:space="0" w:color="auto"/>
            </w:tcBorders>
            <w:shd w:val="clear" w:color="auto" w:fill="auto"/>
          </w:tcPr>
          <w:p w14:paraId="72F5DE43" w14:textId="6C6E9E2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660710.80</w:t>
            </w:r>
          </w:p>
        </w:tc>
        <w:tc>
          <w:tcPr>
            <w:tcW w:w="2920" w:type="dxa"/>
            <w:tcBorders>
              <w:top w:val="nil"/>
              <w:left w:val="nil"/>
              <w:bottom w:val="single" w:sz="4" w:space="0" w:color="auto"/>
              <w:right w:val="single" w:sz="4" w:space="0" w:color="auto"/>
            </w:tcBorders>
            <w:shd w:val="clear" w:color="auto" w:fill="auto"/>
          </w:tcPr>
          <w:p w14:paraId="5D5CA4DA" w14:textId="6AB5BE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4194109.24</w:t>
            </w:r>
          </w:p>
        </w:tc>
      </w:tr>
      <w:tr w:rsidR="00306898" w:rsidRPr="00A05872" w14:paraId="109D3EF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4C22C82" w14:textId="73F92C2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79</w:t>
            </w:r>
          </w:p>
        </w:tc>
        <w:tc>
          <w:tcPr>
            <w:tcW w:w="3741" w:type="dxa"/>
            <w:tcBorders>
              <w:top w:val="nil"/>
              <w:left w:val="nil"/>
              <w:bottom w:val="single" w:sz="4" w:space="0" w:color="auto"/>
              <w:right w:val="single" w:sz="4" w:space="0" w:color="auto"/>
            </w:tcBorders>
            <w:shd w:val="clear" w:color="auto" w:fill="auto"/>
          </w:tcPr>
          <w:p w14:paraId="38326BF7" w14:textId="5958D0F1"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660711.51</w:t>
            </w:r>
          </w:p>
        </w:tc>
        <w:tc>
          <w:tcPr>
            <w:tcW w:w="2920" w:type="dxa"/>
            <w:tcBorders>
              <w:top w:val="nil"/>
              <w:left w:val="nil"/>
              <w:bottom w:val="single" w:sz="4" w:space="0" w:color="auto"/>
              <w:right w:val="single" w:sz="4" w:space="0" w:color="auto"/>
            </w:tcBorders>
            <w:shd w:val="clear" w:color="auto" w:fill="auto"/>
          </w:tcPr>
          <w:p w14:paraId="0164BC6C" w14:textId="3F54951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4194109.95</w:t>
            </w:r>
          </w:p>
        </w:tc>
      </w:tr>
      <w:tr w:rsidR="00306898" w:rsidRPr="00A05872" w14:paraId="45B679E3"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B6006A0" w14:textId="0203CE6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80</w:t>
            </w:r>
          </w:p>
        </w:tc>
        <w:tc>
          <w:tcPr>
            <w:tcW w:w="3741" w:type="dxa"/>
            <w:tcBorders>
              <w:top w:val="nil"/>
              <w:left w:val="nil"/>
              <w:bottom w:val="single" w:sz="4" w:space="0" w:color="auto"/>
              <w:right w:val="single" w:sz="4" w:space="0" w:color="auto"/>
            </w:tcBorders>
            <w:shd w:val="clear" w:color="auto" w:fill="auto"/>
          </w:tcPr>
          <w:p w14:paraId="7DEAE470" w14:textId="2AE8E15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660710.80</w:t>
            </w:r>
          </w:p>
        </w:tc>
        <w:tc>
          <w:tcPr>
            <w:tcW w:w="2920" w:type="dxa"/>
            <w:tcBorders>
              <w:top w:val="nil"/>
              <w:left w:val="nil"/>
              <w:bottom w:val="single" w:sz="4" w:space="0" w:color="auto"/>
              <w:right w:val="single" w:sz="4" w:space="0" w:color="auto"/>
            </w:tcBorders>
            <w:shd w:val="clear" w:color="auto" w:fill="auto"/>
          </w:tcPr>
          <w:p w14:paraId="374AA55C" w14:textId="4319606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4194110.67</w:t>
            </w:r>
          </w:p>
        </w:tc>
      </w:tr>
      <w:tr w:rsidR="00306898" w:rsidRPr="00A05872" w14:paraId="208D8906"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43CCCAFD" w14:textId="399ED2D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77</w:t>
            </w:r>
          </w:p>
        </w:tc>
        <w:tc>
          <w:tcPr>
            <w:tcW w:w="3741" w:type="dxa"/>
            <w:tcBorders>
              <w:top w:val="nil"/>
              <w:left w:val="nil"/>
              <w:bottom w:val="single" w:sz="4" w:space="0" w:color="auto"/>
              <w:right w:val="single" w:sz="4" w:space="0" w:color="auto"/>
            </w:tcBorders>
            <w:shd w:val="clear" w:color="auto" w:fill="auto"/>
          </w:tcPr>
          <w:p w14:paraId="229431D1" w14:textId="3F9355A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660710.09</w:t>
            </w:r>
          </w:p>
        </w:tc>
        <w:tc>
          <w:tcPr>
            <w:tcW w:w="2920" w:type="dxa"/>
            <w:tcBorders>
              <w:top w:val="nil"/>
              <w:left w:val="nil"/>
              <w:bottom w:val="single" w:sz="4" w:space="0" w:color="auto"/>
              <w:right w:val="single" w:sz="4" w:space="0" w:color="auto"/>
            </w:tcBorders>
            <w:shd w:val="clear" w:color="auto" w:fill="auto"/>
          </w:tcPr>
          <w:p w14:paraId="2A47D39A" w14:textId="124A07DE"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4194109.95</w:t>
            </w:r>
          </w:p>
        </w:tc>
      </w:tr>
      <w:tr w:rsidR="00306898" w:rsidRPr="00A05872" w14:paraId="4DF07208"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1B5C673F"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3741" w:type="dxa"/>
            <w:tcBorders>
              <w:top w:val="nil"/>
              <w:left w:val="nil"/>
              <w:bottom w:val="single" w:sz="4" w:space="0" w:color="auto"/>
              <w:right w:val="single" w:sz="4" w:space="0" w:color="auto"/>
            </w:tcBorders>
            <w:shd w:val="clear" w:color="auto" w:fill="auto"/>
          </w:tcPr>
          <w:p w14:paraId="42F1A7F0"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nil"/>
              <w:left w:val="nil"/>
              <w:bottom w:val="single" w:sz="4" w:space="0" w:color="auto"/>
              <w:right w:val="single" w:sz="4" w:space="0" w:color="auto"/>
            </w:tcBorders>
            <w:shd w:val="clear" w:color="auto" w:fill="auto"/>
          </w:tcPr>
          <w:p w14:paraId="4BC48A0A"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324D56B9"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1C59667" w14:textId="5F5A102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81</w:t>
            </w:r>
          </w:p>
        </w:tc>
        <w:tc>
          <w:tcPr>
            <w:tcW w:w="3741" w:type="dxa"/>
            <w:tcBorders>
              <w:top w:val="nil"/>
              <w:left w:val="nil"/>
              <w:bottom w:val="single" w:sz="4" w:space="0" w:color="auto"/>
              <w:right w:val="single" w:sz="4" w:space="0" w:color="auto"/>
            </w:tcBorders>
            <w:shd w:val="clear" w:color="auto" w:fill="auto"/>
          </w:tcPr>
          <w:p w14:paraId="2427DB1D" w14:textId="3D1C9076"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660662.94</w:t>
            </w:r>
          </w:p>
        </w:tc>
        <w:tc>
          <w:tcPr>
            <w:tcW w:w="2920" w:type="dxa"/>
            <w:tcBorders>
              <w:top w:val="nil"/>
              <w:left w:val="nil"/>
              <w:bottom w:val="single" w:sz="4" w:space="0" w:color="auto"/>
              <w:right w:val="single" w:sz="4" w:space="0" w:color="auto"/>
            </w:tcBorders>
            <w:shd w:val="clear" w:color="auto" w:fill="auto"/>
          </w:tcPr>
          <w:p w14:paraId="280DBE61" w14:textId="0BDEDD4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4194154.78</w:t>
            </w:r>
          </w:p>
        </w:tc>
      </w:tr>
      <w:tr w:rsidR="00306898" w:rsidRPr="00A05872" w14:paraId="7034A6E0"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7C0D50D2" w14:textId="7A86B79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82</w:t>
            </w:r>
          </w:p>
        </w:tc>
        <w:tc>
          <w:tcPr>
            <w:tcW w:w="3741" w:type="dxa"/>
            <w:tcBorders>
              <w:top w:val="nil"/>
              <w:left w:val="nil"/>
              <w:bottom w:val="single" w:sz="4" w:space="0" w:color="auto"/>
              <w:right w:val="single" w:sz="4" w:space="0" w:color="auto"/>
            </w:tcBorders>
            <w:shd w:val="clear" w:color="auto" w:fill="auto"/>
          </w:tcPr>
          <w:p w14:paraId="25E27F81" w14:textId="7FDBC189"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660664.36</w:t>
            </w:r>
          </w:p>
        </w:tc>
        <w:tc>
          <w:tcPr>
            <w:tcW w:w="2920" w:type="dxa"/>
            <w:tcBorders>
              <w:top w:val="nil"/>
              <w:left w:val="nil"/>
              <w:bottom w:val="single" w:sz="4" w:space="0" w:color="auto"/>
              <w:right w:val="single" w:sz="4" w:space="0" w:color="auto"/>
            </w:tcBorders>
            <w:shd w:val="clear" w:color="auto" w:fill="auto"/>
          </w:tcPr>
          <w:p w14:paraId="7D423693" w14:textId="2C9C8F52"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4194153.35</w:t>
            </w:r>
          </w:p>
        </w:tc>
      </w:tr>
      <w:tr w:rsidR="00306898" w:rsidRPr="00A05872" w14:paraId="4B1673E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0BEFF778" w14:textId="61D2C07A"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83</w:t>
            </w:r>
          </w:p>
        </w:tc>
        <w:tc>
          <w:tcPr>
            <w:tcW w:w="3741" w:type="dxa"/>
            <w:tcBorders>
              <w:top w:val="nil"/>
              <w:left w:val="nil"/>
              <w:bottom w:val="single" w:sz="4" w:space="0" w:color="auto"/>
              <w:right w:val="single" w:sz="4" w:space="0" w:color="auto"/>
            </w:tcBorders>
            <w:shd w:val="clear" w:color="auto" w:fill="auto"/>
          </w:tcPr>
          <w:p w14:paraId="0FF5704B" w14:textId="0D32FBA8"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660665.07</w:t>
            </w:r>
          </w:p>
        </w:tc>
        <w:tc>
          <w:tcPr>
            <w:tcW w:w="2920" w:type="dxa"/>
            <w:tcBorders>
              <w:top w:val="nil"/>
              <w:left w:val="nil"/>
              <w:bottom w:val="single" w:sz="4" w:space="0" w:color="auto"/>
              <w:right w:val="single" w:sz="4" w:space="0" w:color="auto"/>
            </w:tcBorders>
            <w:shd w:val="clear" w:color="auto" w:fill="auto"/>
          </w:tcPr>
          <w:p w14:paraId="55E19B7A" w14:textId="77ED1EB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4194154.06</w:t>
            </w:r>
          </w:p>
        </w:tc>
      </w:tr>
      <w:tr w:rsidR="00306898" w:rsidRPr="00A05872" w14:paraId="6BD4EA60"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559FB83C" w14:textId="3CD1D79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84</w:t>
            </w:r>
          </w:p>
        </w:tc>
        <w:tc>
          <w:tcPr>
            <w:tcW w:w="3741" w:type="dxa"/>
            <w:tcBorders>
              <w:top w:val="nil"/>
              <w:left w:val="nil"/>
              <w:bottom w:val="single" w:sz="4" w:space="0" w:color="auto"/>
              <w:right w:val="single" w:sz="4" w:space="0" w:color="auto"/>
            </w:tcBorders>
            <w:shd w:val="clear" w:color="auto" w:fill="auto"/>
          </w:tcPr>
          <w:p w14:paraId="6B6BA66B" w14:textId="5EC045A5"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660663.65</w:t>
            </w:r>
          </w:p>
        </w:tc>
        <w:tc>
          <w:tcPr>
            <w:tcW w:w="2920" w:type="dxa"/>
            <w:tcBorders>
              <w:top w:val="nil"/>
              <w:left w:val="nil"/>
              <w:bottom w:val="single" w:sz="4" w:space="0" w:color="auto"/>
              <w:right w:val="single" w:sz="4" w:space="0" w:color="auto"/>
            </w:tcBorders>
            <w:shd w:val="clear" w:color="auto" w:fill="auto"/>
          </w:tcPr>
          <w:p w14:paraId="1BDC41CC" w14:textId="113CABD4"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4194155.48</w:t>
            </w:r>
          </w:p>
        </w:tc>
      </w:tr>
      <w:tr w:rsidR="00306898" w:rsidRPr="00A05872" w14:paraId="7964021E" w14:textId="77777777" w:rsidTr="0069662A">
        <w:trPr>
          <w:cantSplit/>
          <w:trHeight w:val="283"/>
          <w:jc w:val="center"/>
        </w:trPr>
        <w:tc>
          <w:tcPr>
            <w:tcW w:w="2979" w:type="dxa"/>
            <w:tcBorders>
              <w:top w:val="nil"/>
              <w:left w:val="single" w:sz="4" w:space="0" w:color="auto"/>
              <w:bottom w:val="single" w:sz="4" w:space="0" w:color="auto"/>
              <w:right w:val="single" w:sz="4" w:space="0" w:color="auto"/>
            </w:tcBorders>
            <w:shd w:val="clear" w:color="auto" w:fill="auto"/>
            <w:vAlign w:val="center"/>
          </w:tcPr>
          <w:p w14:paraId="64C8DD24" w14:textId="691E056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81</w:t>
            </w:r>
          </w:p>
        </w:tc>
        <w:tc>
          <w:tcPr>
            <w:tcW w:w="3741" w:type="dxa"/>
            <w:tcBorders>
              <w:top w:val="nil"/>
              <w:left w:val="nil"/>
              <w:bottom w:val="single" w:sz="4" w:space="0" w:color="auto"/>
              <w:right w:val="single" w:sz="4" w:space="0" w:color="auto"/>
            </w:tcBorders>
            <w:shd w:val="clear" w:color="auto" w:fill="auto"/>
          </w:tcPr>
          <w:p w14:paraId="08D8A6F1" w14:textId="5F98922B"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660662.94</w:t>
            </w:r>
          </w:p>
        </w:tc>
        <w:tc>
          <w:tcPr>
            <w:tcW w:w="2920" w:type="dxa"/>
            <w:tcBorders>
              <w:top w:val="nil"/>
              <w:left w:val="nil"/>
              <w:bottom w:val="single" w:sz="4" w:space="0" w:color="auto"/>
              <w:right w:val="single" w:sz="4" w:space="0" w:color="auto"/>
            </w:tcBorders>
            <w:shd w:val="clear" w:color="auto" w:fill="auto"/>
          </w:tcPr>
          <w:p w14:paraId="7A891E80" w14:textId="7B2C77A0"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hAnsi="Courier New" w:cs="Courier New"/>
                <w:color w:val="000000"/>
                <w:sz w:val="20"/>
                <w:szCs w:val="20"/>
              </w:rPr>
              <w:t>4194154.78</w:t>
            </w:r>
          </w:p>
        </w:tc>
      </w:tr>
      <w:tr w:rsidR="00306898" w:rsidRPr="00A05872" w14:paraId="3FCA4E12" w14:textId="77777777" w:rsidTr="00095104">
        <w:trPr>
          <w:trHeight w:val="282"/>
          <w:jc w:val="center"/>
        </w:trPr>
        <w:tc>
          <w:tcPr>
            <w:tcW w:w="2979" w:type="dxa"/>
            <w:tcBorders>
              <w:top w:val="single" w:sz="4" w:space="0" w:color="auto"/>
              <w:bottom w:val="single" w:sz="4" w:space="0" w:color="auto"/>
            </w:tcBorders>
            <w:shd w:val="clear" w:color="auto" w:fill="auto"/>
            <w:vAlign w:val="bottom"/>
          </w:tcPr>
          <w:p w14:paraId="370866A1" w14:textId="77777777" w:rsidR="00306898" w:rsidRPr="00A05872" w:rsidRDefault="00306898" w:rsidP="00306898">
            <w:pPr>
              <w:spacing w:after="0" w:line="240" w:lineRule="auto"/>
              <w:jc w:val="center"/>
              <w:rPr>
                <w:rFonts w:ascii="Courier New" w:eastAsia="Times New Roman" w:hAnsi="Courier New" w:cs="Courier New"/>
                <w:color w:val="000000"/>
                <w:sz w:val="20"/>
                <w:szCs w:val="20"/>
                <w:lang w:eastAsia="ru-RU"/>
              </w:rPr>
            </w:pPr>
          </w:p>
        </w:tc>
        <w:tc>
          <w:tcPr>
            <w:tcW w:w="3741" w:type="dxa"/>
            <w:tcBorders>
              <w:top w:val="single" w:sz="4" w:space="0" w:color="auto"/>
              <w:bottom w:val="single" w:sz="4" w:space="0" w:color="auto"/>
            </w:tcBorders>
            <w:shd w:val="clear" w:color="auto" w:fill="auto"/>
            <w:vAlign w:val="center"/>
          </w:tcPr>
          <w:p w14:paraId="5855FB24" w14:textId="77777777" w:rsidR="00306898" w:rsidRPr="00A05872" w:rsidRDefault="00306898" w:rsidP="00306898">
            <w:pPr>
              <w:spacing w:after="0" w:line="240" w:lineRule="auto"/>
              <w:jc w:val="center"/>
              <w:rPr>
                <w:rFonts w:ascii="Courier New" w:hAnsi="Courier New" w:cs="Courier New"/>
                <w:color w:val="000000"/>
                <w:sz w:val="20"/>
                <w:szCs w:val="20"/>
              </w:rPr>
            </w:pPr>
          </w:p>
        </w:tc>
        <w:tc>
          <w:tcPr>
            <w:tcW w:w="2920" w:type="dxa"/>
            <w:tcBorders>
              <w:top w:val="single" w:sz="4" w:space="0" w:color="auto"/>
              <w:bottom w:val="single" w:sz="4" w:space="0" w:color="auto"/>
            </w:tcBorders>
            <w:shd w:val="clear" w:color="auto" w:fill="auto"/>
            <w:vAlign w:val="center"/>
          </w:tcPr>
          <w:p w14:paraId="759066F2" w14:textId="77777777" w:rsidR="00306898" w:rsidRPr="00A05872" w:rsidRDefault="00306898" w:rsidP="00306898">
            <w:pPr>
              <w:spacing w:after="0" w:line="240" w:lineRule="auto"/>
              <w:jc w:val="center"/>
              <w:rPr>
                <w:rFonts w:ascii="Courier New" w:hAnsi="Courier New" w:cs="Courier New"/>
                <w:color w:val="000000"/>
                <w:sz w:val="20"/>
                <w:szCs w:val="20"/>
              </w:rPr>
            </w:pPr>
          </w:p>
        </w:tc>
      </w:tr>
      <w:tr w:rsidR="00306898" w:rsidRPr="00A05872" w14:paraId="782FC520" w14:textId="77777777" w:rsidTr="0095691E">
        <w:trPr>
          <w:trHeight w:val="567"/>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4F21E1A1" w14:textId="77777777" w:rsidR="00306898" w:rsidRPr="00A05872" w:rsidRDefault="00306898" w:rsidP="00306898">
            <w:pPr>
              <w:spacing w:after="0" w:line="240" w:lineRule="auto"/>
              <w:jc w:val="center"/>
              <w:rPr>
                <w:rFonts w:ascii="Courier New" w:eastAsia="Times New Roman" w:hAnsi="Courier New" w:cs="Courier New"/>
                <w:color w:val="000000"/>
                <w:sz w:val="20"/>
                <w:szCs w:val="20"/>
                <w:lang w:eastAsia="ru-RU"/>
              </w:rPr>
            </w:pPr>
            <w:r w:rsidRPr="00A05872">
              <w:rPr>
                <w:rFonts w:ascii="Courier New" w:eastAsia="Times New Roman" w:hAnsi="Courier New" w:cs="Courier New"/>
                <w:color w:val="000000"/>
                <w:sz w:val="20"/>
                <w:szCs w:val="20"/>
                <w:lang w:eastAsia="ru-RU"/>
              </w:rPr>
              <w:t>Площадь</w:t>
            </w:r>
          </w:p>
        </w:tc>
        <w:tc>
          <w:tcPr>
            <w:tcW w:w="6661" w:type="dxa"/>
            <w:gridSpan w:val="2"/>
            <w:tcBorders>
              <w:top w:val="single" w:sz="4" w:space="0" w:color="auto"/>
              <w:left w:val="nil"/>
              <w:bottom w:val="single" w:sz="4" w:space="0" w:color="auto"/>
              <w:right w:val="single" w:sz="4" w:space="0" w:color="auto"/>
            </w:tcBorders>
            <w:shd w:val="clear" w:color="auto" w:fill="auto"/>
            <w:vAlign w:val="center"/>
          </w:tcPr>
          <w:p w14:paraId="61D9B634" w14:textId="77777777" w:rsidR="00306898" w:rsidRPr="00A05872" w:rsidRDefault="00306898" w:rsidP="00306898">
            <w:pPr>
              <w:spacing w:after="0" w:line="240" w:lineRule="auto"/>
              <w:jc w:val="center"/>
              <w:rPr>
                <w:rFonts w:ascii="Courier New" w:hAnsi="Courier New" w:cs="Courier New"/>
                <w:color w:val="000000"/>
                <w:sz w:val="20"/>
                <w:szCs w:val="20"/>
              </w:rPr>
            </w:pPr>
            <w:r w:rsidRPr="00A05872">
              <w:rPr>
                <w:rFonts w:ascii="Courier New" w:eastAsia="Times New Roman" w:hAnsi="Courier New" w:cs="Courier New"/>
                <w:color w:val="000000"/>
                <w:sz w:val="20"/>
                <w:szCs w:val="20"/>
                <w:lang w:eastAsia="ru-RU"/>
              </w:rPr>
              <w:t>Цель установления публичного сервитута</w:t>
            </w:r>
          </w:p>
        </w:tc>
      </w:tr>
      <w:tr w:rsidR="00306898" w:rsidRPr="00A05872" w14:paraId="2CEEE77C" w14:textId="77777777" w:rsidTr="00021A63">
        <w:trPr>
          <w:trHeight w:val="679"/>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5BAA4D77" w14:textId="58772D47" w:rsidR="00306898" w:rsidRPr="00A05872" w:rsidRDefault="00306898" w:rsidP="00306898">
            <w:pPr>
              <w:spacing w:after="0" w:line="240" w:lineRule="auto"/>
              <w:jc w:val="center"/>
              <w:rPr>
                <w:rFonts w:ascii="Courier New" w:eastAsia="Times New Roman" w:hAnsi="Courier New" w:cs="Courier New"/>
                <w:color w:val="000000"/>
                <w:sz w:val="20"/>
                <w:szCs w:val="20"/>
                <w:lang w:eastAsia="ru-RU"/>
              </w:rPr>
            </w:pPr>
            <w:r w:rsidRPr="00A05872">
              <w:rPr>
                <w:rFonts w:ascii="Courier New" w:eastAsia="Times New Roman" w:hAnsi="Courier New" w:cs="Courier New"/>
                <w:color w:val="000000"/>
                <w:sz w:val="20"/>
                <w:szCs w:val="20"/>
                <w:lang w:eastAsia="ru-RU"/>
              </w:rPr>
              <w:t>24 кв.м.</w:t>
            </w:r>
          </w:p>
        </w:tc>
        <w:tc>
          <w:tcPr>
            <w:tcW w:w="6661" w:type="dxa"/>
            <w:gridSpan w:val="2"/>
            <w:tcBorders>
              <w:top w:val="single" w:sz="4" w:space="0" w:color="auto"/>
              <w:left w:val="nil"/>
              <w:bottom w:val="single" w:sz="4" w:space="0" w:color="auto"/>
              <w:right w:val="single" w:sz="4" w:space="0" w:color="auto"/>
            </w:tcBorders>
            <w:shd w:val="clear" w:color="auto" w:fill="auto"/>
            <w:vAlign w:val="center"/>
          </w:tcPr>
          <w:p w14:paraId="2F6ABD5A" w14:textId="238900BA" w:rsidR="00306898" w:rsidRPr="00A05872" w:rsidRDefault="00306898" w:rsidP="00306898">
            <w:pPr>
              <w:spacing w:after="0" w:line="240" w:lineRule="auto"/>
              <w:jc w:val="center"/>
              <w:rPr>
                <w:rFonts w:ascii="Courier New" w:hAnsi="Courier New" w:cs="Courier New"/>
                <w:color w:val="000000"/>
                <w:sz w:val="20"/>
                <w:szCs w:val="20"/>
                <w:shd w:val="clear" w:color="auto" w:fill="FFFFFF"/>
              </w:rPr>
            </w:pPr>
            <w:r w:rsidRPr="00A05872">
              <w:rPr>
                <w:rFonts w:ascii="Courier New" w:hAnsi="Courier New" w:cs="Courier New"/>
                <w:sz w:val="20"/>
                <w:szCs w:val="20"/>
              </w:rPr>
              <w:t xml:space="preserve">для эксплуатации объекта электросетевого хозяйства: – "СКТП-10/0,4 </w:t>
            </w:r>
            <w:proofErr w:type="spellStart"/>
            <w:r w:rsidRPr="00A05872">
              <w:rPr>
                <w:rFonts w:ascii="Courier New" w:hAnsi="Courier New" w:cs="Courier New"/>
                <w:sz w:val="20"/>
                <w:szCs w:val="20"/>
              </w:rPr>
              <w:t>кВ</w:t>
            </w:r>
            <w:proofErr w:type="spellEnd"/>
            <w:r w:rsidRPr="00A05872">
              <w:rPr>
                <w:rFonts w:ascii="Courier New" w:hAnsi="Courier New" w:cs="Courier New"/>
                <w:sz w:val="20"/>
                <w:szCs w:val="20"/>
              </w:rPr>
              <w:t xml:space="preserve"> №8-596 с ВЛ 0,4 </w:t>
            </w:r>
            <w:proofErr w:type="spellStart"/>
            <w:r w:rsidRPr="00A05872">
              <w:rPr>
                <w:rFonts w:ascii="Courier New" w:hAnsi="Courier New" w:cs="Courier New"/>
                <w:sz w:val="20"/>
                <w:szCs w:val="20"/>
              </w:rPr>
              <w:t>кВ</w:t>
            </w:r>
            <w:proofErr w:type="spellEnd"/>
            <w:r w:rsidRPr="00A05872">
              <w:rPr>
                <w:rFonts w:ascii="Courier New" w:hAnsi="Courier New" w:cs="Courier New"/>
                <w:sz w:val="20"/>
                <w:szCs w:val="20"/>
              </w:rPr>
              <w:t xml:space="preserve"> и линейным ответвлением от ВЛ 10 </w:t>
            </w:r>
            <w:proofErr w:type="spellStart"/>
            <w:r w:rsidRPr="00A05872">
              <w:rPr>
                <w:rFonts w:ascii="Courier New" w:hAnsi="Courier New" w:cs="Courier New"/>
                <w:sz w:val="20"/>
                <w:szCs w:val="20"/>
              </w:rPr>
              <w:t>кВ</w:t>
            </w:r>
            <w:proofErr w:type="spellEnd"/>
            <w:r w:rsidRPr="00A05872">
              <w:rPr>
                <w:rFonts w:ascii="Courier New" w:hAnsi="Courier New" w:cs="Courier New"/>
                <w:sz w:val="20"/>
                <w:szCs w:val="20"/>
              </w:rPr>
              <w:t xml:space="preserve"> Жигалово-Петрово (ТР 888/19)"</w:t>
            </w:r>
          </w:p>
        </w:tc>
      </w:tr>
    </w:tbl>
    <w:p w14:paraId="613E9654" w14:textId="35475DB6" w:rsidR="00F11D42" w:rsidRPr="00A05872" w:rsidRDefault="00052AB7" w:rsidP="00BE0839">
      <w:pPr>
        <w:ind w:left="-1134" w:right="-851"/>
        <w:jc w:val="center"/>
        <w:rPr>
          <w:rFonts w:ascii="Courier New" w:hAnsi="Courier New" w:cs="Courier New"/>
          <w:noProof/>
          <w:lang w:val="en-US"/>
        </w:rPr>
      </w:pPr>
      <w:r w:rsidRPr="00A05872">
        <w:rPr>
          <w:rFonts w:ascii="Courier New" w:hAnsi="Courier New" w:cs="Courier New"/>
          <w:noProof/>
          <w:lang w:eastAsia="ru-RU"/>
        </w:rPr>
        <w:lastRenderedPageBreak/>
        <w:drawing>
          <wp:inline distT="0" distB="0" distL="0" distR="0" wp14:anchorId="71172ABC" wp14:editId="0B998714">
            <wp:extent cx="6650157" cy="9410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71985" cy="9441590"/>
                    </a:xfrm>
                    <a:prstGeom prst="rect">
                      <a:avLst/>
                    </a:prstGeom>
                    <a:noFill/>
                    <a:ln>
                      <a:noFill/>
                    </a:ln>
                  </pic:spPr>
                </pic:pic>
              </a:graphicData>
            </a:graphic>
          </wp:inline>
        </w:drawing>
      </w:r>
    </w:p>
    <w:sectPr w:rsidR="00F11D42" w:rsidRPr="00A05872" w:rsidSect="007E615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pgost">
    <w:altName w:val="Calibri"/>
    <w:charset w:val="CC"/>
    <w:family w:val="swiss"/>
    <w:pitch w:val="variable"/>
    <w:sig w:usb0="80000227" w:usb1="00000048" w:usb2="00000000" w:usb3="00000000" w:csb0="00000005" w:csb1="00000000"/>
  </w:font>
  <w:font w:name="Arial 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7D46"/>
    <w:multiLevelType w:val="hybridMultilevel"/>
    <w:tmpl w:val="80C8EA04"/>
    <w:lvl w:ilvl="0" w:tplc="D0549FC2">
      <w:start w:val="1"/>
      <w:numFmt w:val="decimal"/>
      <w:pStyle w:val="a"/>
      <w:suff w:val="space"/>
      <w:lvlText w:val="Таблица %1 -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2415D"/>
    <w:multiLevelType w:val="multilevel"/>
    <w:tmpl w:val="34589C46"/>
    <w:lvl w:ilvl="0">
      <w:start w:val="1"/>
      <w:numFmt w:val="decimal"/>
      <w:pStyle w:val="1"/>
      <w:suff w:val="space"/>
      <w:lvlText w:val="%1."/>
      <w:lvlJc w:val="left"/>
      <w:pPr>
        <w:ind w:left="397" w:firstLine="0"/>
      </w:pPr>
      <w:rPr>
        <w:rFonts w:hint="default"/>
      </w:rPr>
    </w:lvl>
    <w:lvl w:ilvl="1">
      <w:start w:val="1"/>
      <w:numFmt w:val="decimal"/>
      <w:pStyle w:val="2"/>
      <w:suff w:val="space"/>
      <w:lvlText w:val="%1.%2"/>
      <w:lvlJc w:val="left"/>
      <w:pPr>
        <w:ind w:left="397" w:firstLine="0"/>
      </w:pPr>
      <w:rPr>
        <w:rFonts w:hint="default"/>
      </w:rPr>
    </w:lvl>
    <w:lvl w:ilvl="2">
      <w:start w:val="1"/>
      <w:numFmt w:val="decimal"/>
      <w:pStyle w:val="3"/>
      <w:suff w:val="space"/>
      <w:lvlText w:val="%1.%2.%3"/>
      <w:lvlJc w:val="left"/>
      <w:pPr>
        <w:ind w:left="397" w:firstLine="0"/>
      </w:pPr>
      <w:rPr>
        <w:rFonts w:hint="default"/>
      </w:rPr>
    </w:lvl>
    <w:lvl w:ilvl="3">
      <w:start w:val="1"/>
      <w:numFmt w:val="decimal"/>
      <w:pStyle w:val="4"/>
      <w:lvlText w:val="%1.%2.%3.%4"/>
      <w:lvlJc w:val="left"/>
      <w:pPr>
        <w:tabs>
          <w:tab w:val="num" w:pos="737"/>
        </w:tabs>
        <w:ind w:left="397" w:firstLine="0"/>
      </w:pPr>
      <w:rPr>
        <w:rFonts w:hint="default"/>
      </w:rPr>
    </w:lvl>
    <w:lvl w:ilvl="4">
      <w:start w:val="1"/>
      <w:numFmt w:val="decimal"/>
      <w:pStyle w:val="5"/>
      <w:lvlText w:val="%1.%2.%3.%4.%5"/>
      <w:lvlJc w:val="left"/>
      <w:pPr>
        <w:tabs>
          <w:tab w:val="num" w:pos="737"/>
        </w:tabs>
        <w:ind w:left="397" w:firstLine="0"/>
      </w:pPr>
      <w:rPr>
        <w:rFonts w:hint="default"/>
      </w:rPr>
    </w:lvl>
    <w:lvl w:ilvl="5">
      <w:start w:val="1"/>
      <w:numFmt w:val="decimal"/>
      <w:pStyle w:val="6"/>
      <w:lvlText w:val="%1.%2.%3.%4.%5.%6"/>
      <w:lvlJc w:val="left"/>
      <w:pPr>
        <w:tabs>
          <w:tab w:val="num" w:pos="737"/>
        </w:tabs>
        <w:ind w:left="397" w:firstLine="0"/>
      </w:pPr>
      <w:rPr>
        <w:rFonts w:hint="default"/>
      </w:rPr>
    </w:lvl>
    <w:lvl w:ilvl="6">
      <w:start w:val="1"/>
      <w:numFmt w:val="decimal"/>
      <w:pStyle w:val="7"/>
      <w:lvlText w:val="%1.%2.%3.%4.%5.%6.%7"/>
      <w:lvlJc w:val="left"/>
      <w:pPr>
        <w:tabs>
          <w:tab w:val="num" w:pos="737"/>
        </w:tabs>
        <w:ind w:left="397" w:firstLine="0"/>
      </w:pPr>
      <w:rPr>
        <w:rFonts w:hint="default"/>
      </w:rPr>
    </w:lvl>
    <w:lvl w:ilvl="7">
      <w:start w:val="1"/>
      <w:numFmt w:val="decimal"/>
      <w:pStyle w:val="8"/>
      <w:lvlText w:val="%1.%2.%3.%4.%5.%6.%7.%8"/>
      <w:lvlJc w:val="left"/>
      <w:pPr>
        <w:tabs>
          <w:tab w:val="num" w:pos="737"/>
        </w:tabs>
        <w:ind w:left="397" w:firstLine="0"/>
      </w:pPr>
      <w:rPr>
        <w:rFonts w:hint="default"/>
      </w:rPr>
    </w:lvl>
    <w:lvl w:ilvl="8">
      <w:start w:val="1"/>
      <w:numFmt w:val="decimal"/>
      <w:pStyle w:val="9"/>
      <w:lvlText w:val="%1.%2.%3.%4.%5.%6.%7.%8.%9"/>
      <w:lvlJc w:val="left"/>
      <w:pPr>
        <w:tabs>
          <w:tab w:val="num" w:pos="737"/>
        </w:tabs>
        <w:ind w:left="397" w:firstLine="0"/>
      </w:pPr>
      <w:rPr>
        <w:rFonts w:hint="default"/>
      </w:rPr>
    </w:lvl>
  </w:abstractNum>
  <w:abstractNum w:abstractNumId="2" w15:restartNumberingAfterBreak="0">
    <w:nsid w:val="598348AF"/>
    <w:multiLevelType w:val="multilevel"/>
    <w:tmpl w:val="F29E2D62"/>
    <w:lvl w:ilvl="0">
      <w:start w:val="1"/>
      <w:numFmt w:val="decimal"/>
      <w:pStyle w:val="10"/>
      <w:lvlText w:val="%1."/>
      <w:lvlJc w:val="left"/>
      <w:pPr>
        <w:ind w:left="360" w:hanging="360"/>
      </w:pPr>
      <w:rPr>
        <w:rFonts w:hint="default"/>
      </w:rPr>
    </w:lvl>
    <w:lvl w:ilvl="1">
      <w:start w:val="1"/>
      <w:numFmt w:val="decimal"/>
      <w:pStyle w:val="20"/>
      <w:lvlText w:val="%1.%2."/>
      <w:lvlJc w:val="left"/>
      <w:pPr>
        <w:ind w:left="792" w:hanging="432"/>
      </w:pPr>
      <w:rPr>
        <w:rFonts w:hint="default"/>
      </w:rPr>
    </w:lvl>
    <w:lvl w:ilvl="2">
      <w:start w:val="1"/>
      <w:numFmt w:val="decimal"/>
      <w:pStyle w:val="30"/>
      <w:lvlText w:val="%1.%2.%3."/>
      <w:lvlJc w:val="left"/>
      <w:pPr>
        <w:ind w:left="794" w:hanging="4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
  </w:num>
  <w:num w:numId="3">
    <w:abstractNumId w:val="0"/>
  </w:num>
  <w:num w:numId="4">
    <w:abstractNumId w:val="1"/>
  </w:num>
  <w:num w:numId="5">
    <w:abstractNumId w:val="2"/>
  </w:num>
  <w:num w:numId="6">
    <w:abstractNumId w:val="2"/>
  </w:num>
  <w:num w:numId="7">
    <w:abstractNumId w:val="2"/>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0"/>
  </w:num>
  <w:num w:numId="17">
    <w:abstractNumId w:val="1"/>
  </w:num>
  <w:num w:numId="18">
    <w:abstractNumId w:val="2"/>
  </w:num>
  <w:num w:numId="19">
    <w:abstractNumId w:val="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85"/>
    <w:rsid w:val="0000061C"/>
    <w:rsid w:val="00000815"/>
    <w:rsid w:val="000023EC"/>
    <w:rsid w:val="0000662C"/>
    <w:rsid w:val="00011985"/>
    <w:rsid w:val="00011D11"/>
    <w:rsid w:val="00011D1B"/>
    <w:rsid w:val="00017B81"/>
    <w:rsid w:val="00021A63"/>
    <w:rsid w:val="000230D9"/>
    <w:rsid w:val="0002703E"/>
    <w:rsid w:val="000273E3"/>
    <w:rsid w:val="000312CB"/>
    <w:rsid w:val="00031CD1"/>
    <w:rsid w:val="000406B4"/>
    <w:rsid w:val="000451D1"/>
    <w:rsid w:val="00047780"/>
    <w:rsid w:val="0005284E"/>
    <w:rsid w:val="00052AB7"/>
    <w:rsid w:val="00053BAB"/>
    <w:rsid w:val="00053C8B"/>
    <w:rsid w:val="00057B3D"/>
    <w:rsid w:val="00063928"/>
    <w:rsid w:val="00063B26"/>
    <w:rsid w:val="00065A18"/>
    <w:rsid w:val="00070BD3"/>
    <w:rsid w:val="00070DB3"/>
    <w:rsid w:val="0007162E"/>
    <w:rsid w:val="00073395"/>
    <w:rsid w:val="00080949"/>
    <w:rsid w:val="00084AE6"/>
    <w:rsid w:val="0009221E"/>
    <w:rsid w:val="0009280A"/>
    <w:rsid w:val="00092B38"/>
    <w:rsid w:val="00093B52"/>
    <w:rsid w:val="000945DD"/>
    <w:rsid w:val="00095104"/>
    <w:rsid w:val="000A03EB"/>
    <w:rsid w:val="000A06C2"/>
    <w:rsid w:val="000A4B6C"/>
    <w:rsid w:val="000A5453"/>
    <w:rsid w:val="000A5A16"/>
    <w:rsid w:val="000B0594"/>
    <w:rsid w:val="000C360A"/>
    <w:rsid w:val="000C5FFD"/>
    <w:rsid w:val="000C68E2"/>
    <w:rsid w:val="000C7B74"/>
    <w:rsid w:val="000D1280"/>
    <w:rsid w:val="000D36FC"/>
    <w:rsid w:val="000D555E"/>
    <w:rsid w:val="000D79D4"/>
    <w:rsid w:val="000E14ED"/>
    <w:rsid w:val="000E254B"/>
    <w:rsid w:val="000E5390"/>
    <w:rsid w:val="000F0623"/>
    <w:rsid w:val="000F2562"/>
    <w:rsid w:val="000F65C1"/>
    <w:rsid w:val="000F7F3C"/>
    <w:rsid w:val="00100D33"/>
    <w:rsid w:val="001015ED"/>
    <w:rsid w:val="00105111"/>
    <w:rsid w:val="001069D0"/>
    <w:rsid w:val="00107065"/>
    <w:rsid w:val="00112097"/>
    <w:rsid w:val="00120CC8"/>
    <w:rsid w:val="00121BE8"/>
    <w:rsid w:val="00125F2D"/>
    <w:rsid w:val="00126317"/>
    <w:rsid w:val="00133385"/>
    <w:rsid w:val="00135191"/>
    <w:rsid w:val="00135F9C"/>
    <w:rsid w:val="0013737F"/>
    <w:rsid w:val="00137880"/>
    <w:rsid w:val="00151C32"/>
    <w:rsid w:val="00154F2A"/>
    <w:rsid w:val="001556AA"/>
    <w:rsid w:val="001655CD"/>
    <w:rsid w:val="001760BD"/>
    <w:rsid w:val="00177DB1"/>
    <w:rsid w:val="00181B20"/>
    <w:rsid w:val="00182650"/>
    <w:rsid w:val="00186184"/>
    <w:rsid w:val="0019202E"/>
    <w:rsid w:val="00192B4F"/>
    <w:rsid w:val="0019566D"/>
    <w:rsid w:val="00195BBC"/>
    <w:rsid w:val="001A181C"/>
    <w:rsid w:val="001A22AD"/>
    <w:rsid w:val="001A3C77"/>
    <w:rsid w:val="001B072C"/>
    <w:rsid w:val="001B2811"/>
    <w:rsid w:val="001B3413"/>
    <w:rsid w:val="001B3B2C"/>
    <w:rsid w:val="001B536A"/>
    <w:rsid w:val="001C15A2"/>
    <w:rsid w:val="001C38E7"/>
    <w:rsid w:val="001C4635"/>
    <w:rsid w:val="001C4D1A"/>
    <w:rsid w:val="001C70BC"/>
    <w:rsid w:val="001C738F"/>
    <w:rsid w:val="001D3DCD"/>
    <w:rsid w:val="001D4B4A"/>
    <w:rsid w:val="001D6910"/>
    <w:rsid w:val="001E5C2D"/>
    <w:rsid w:val="001E7046"/>
    <w:rsid w:val="001F69FF"/>
    <w:rsid w:val="001F7416"/>
    <w:rsid w:val="001F74CF"/>
    <w:rsid w:val="001F753F"/>
    <w:rsid w:val="0021063D"/>
    <w:rsid w:val="0021184D"/>
    <w:rsid w:val="00213587"/>
    <w:rsid w:val="00213776"/>
    <w:rsid w:val="002151B6"/>
    <w:rsid w:val="002208DE"/>
    <w:rsid w:val="00221951"/>
    <w:rsid w:val="00223A9C"/>
    <w:rsid w:val="00225AA2"/>
    <w:rsid w:val="00225AD3"/>
    <w:rsid w:val="002318E5"/>
    <w:rsid w:val="00232991"/>
    <w:rsid w:val="00243BCF"/>
    <w:rsid w:val="00246630"/>
    <w:rsid w:val="0024677E"/>
    <w:rsid w:val="00247C75"/>
    <w:rsid w:val="002532E0"/>
    <w:rsid w:val="002563E9"/>
    <w:rsid w:val="0025789F"/>
    <w:rsid w:val="00257EB4"/>
    <w:rsid w:val="00260D15"/>
    <w:rsid w:val="00261D51"/>
    <w:rsid w:val="00264FCD"/>
    <w:rsid w:val="00273AC3"/>
    <w:rsid w:val="0027530A"/>
    <w:rsid w:val="00276BC1"/>
    <w:rsid w:val="00277428"/>
    <w:rsid w:val="00277DAF"/>
    <w:rsid w:val="002802C5"/>
    <w:rsid w:val="00281876"/>
    <w:rsid w:val="00286ED0"/>
    <w:rsid w:val="00297D88"/>
    <w:rsid w:val="002A1516"/>
    <w:rsid w:val="002A2BB6"/>
    <w:rsid w:val="002A32F1"/>
    <w:rsid w:val="002A3586"/>
    <w:rsid w:val="002A37CD"/>
    <w:rsid w:val="002A41DF"/>
    <w:rsid w:val="002A4950"/>
    <w:rsid w:val="002B1A50"/>
    <w:rsid w:val="002B2D05"/>
    <w:rsid w:val="002C5C49"/>
    <w:rsid w:val="002C7771"/>
    <w:rsid w:val="002D1803"/>
    <w:rsid w:val="002E0053"/>
    <w:rsid w:val="002E2F04"/>
    <w:rsid w:val="002F026A"/>
    <w:rsid w:val="00300A5E"/>
    <w:rsid w:val="00305A58"/>
    <w:rsid w:val="00306898"/>
    <w:rsid w:val="0031051C"/>
    <w:rsid w:val="00310593"/>
    <w:rsid w:val="003128D9"/>
    <w:rsid w:val="003130ED"/>
    <w:rsid w:val="0032099D"/>
    <w:rsid w:val="00321167"/>
    <w:rsid w:val="003214EA"/>
    <w:rsid w:val="003234EC"/>
    <w:rsid w:val="003260A5"/>
    <w:rsid w:val="00326AE0"/>
    <w:rsid w:val="00326CDF"/>
    <w:rsid w:val="00326F7D"/>
    <w:rsid w:val="00330EA4"/>
    <w:rsid w:val="0033185B"/>
    <w:rsid w:val="00331EFB"/>
    <w:rsid w:val="0033530C"/>
    <w:rsid w:val="00335ACE"/>
    <w:rsid w:val="00346ACE"/>
    <w:rsid w:val="00354480"/>
    <w:rsid w:val="003609D9"/>
    <w:rsid w:val="00361B7F"/>
    <w:rsid w:val="0037481F"/>
    <w:rsid w:val="00374AB0"/>
    <w:rsid w:val="00375A50"/>
    <w:rsid w:val="00384593"/>
    <w:rsid w:val="003906D1"/>
    <w:rsid w:val="00390E25"/>
    <w:rsid w:val="003953E6"/>
    <w:rsid w:val="00396B9C"/>
    <w:rsid w:val="003A2538"/>
    <w:rsid w:val="003A7CC4"/>
    <w:rsid w:val="003B0B7A"/>
    <w:rsid w:val="003B2ACB"/>
    <w:rsid w:val="003C29B5"/>
    <w:rsid w:val="003C2B30"/>
    <w:rsid w:val="003C35D8"/>
    <w:rsid w:val="003D54A8"/>
    <w:rsid w:val="003E06E6"/>
    <w:rsid w:val="003E0B7C"/>
    <w:rsid w:val="003E67D0"/>
    <w:rsid w:val="003F7BD2"/>
    <w:rsid w:val="0040006D"/>
    <w:rsid w:val="004026A2"/>
    <w:rsid w:val="004052B1"/>
    <w:rsid w:val="004061F6"/>
    <w:rsid w:val="00412B0E"/>
    <w:rsid w:val="00416ABB"/>
    <w:rsid w:val="00422E07"/>
    <w:rsid w:val="004250DC"/>
    <w:rsid w:val="004276C4"/>
    <w:rsid w:val="00434E3A"/>
    <w:rsid w:val="004367AD"/>
    <w:rsid w:val="00440B0E"/>
    <w:rsid w:val="004412A1"/>
    <w:rsid w:val="004441AE"/>
    <w:rsid w:val="00444D7C"/>
    <w:rsid w:val="00446495"/>
    <w:rsid w:val="00447858"/>
    <w:rsid w:val="00450EE5"/>
    <w:rsid w:val="00451532"/>
    <w:rsid w:val="00451778"/>
    <w:rsid w:val="00451E4C"/>
    <w:rsid w:val="00451E82"/>
    <w:rsid w:val="004527E1"/>
    <w:rsid w:val="00454CC5"/>
    <w:rsid w:val="004615A4"/>
    <w:rsid w:val="00463312"/>
    <w:rsid w:val="00464424"/>
    <w:rsid w:val="0046533D"/>
    <w:rsid w:val="00465F5E"/>
    <w:rsid w:val="00466967"/>
    <w:rsid w:val="004720A9"/>
    <w:rsid w:val="0047284A"/>
    <w:rsid w:val="00476F7C"/>
    <w:rsid w:val="00480C56"/>
    <w:rsid w:val="0048210E"/>
    <w:rsid w:val="00484378"/>
    <w:rsid w:val="00484D08"/>
    <w:rsid w:val="00487463"/>
    <w:rsid w:val="00491A72"/>
    <w:rsid w:val="00493372"/>
    <w:rsid w:val="00495550"/>
    <w:rsid w:val="004A01F8"/>
    <w:rsid w:val="004A4A09"/>
    <w:rsid w:val="004A6D29"/>
    <w:rsid w:val="004B0E17"/>
    <w:rsid w:val="004B191B"/>
    <w:rsid w:val="004B7D3A"/>
    <w:rsid w:val="004C133E"/>
    <w:rsid w:val="004C2C1C"/>
    <w:rsid w:val="004C6FFD"/>
    <w:rsid w:val="004D7F20"/>
    <w:rsid w:val="004E0E99"/>
    <w:rsid w:val="004E667E"/>
    <w:rsid w:val="004F14EC"/>
    <w:rsid w:val="004F46E2"/>
    <w:rsid w:val="004F562B"/>
    <w:rsid w:val="00501855"/>
    <w:rsid w:val="00501A96"/>
    <w:rsid w:val="00502C5D"/>
    <w:rsid w:val="00504A70"/>
    <w:rsid w:val="00504C5C"/>
    <w:rsid w:val="0052327E"/>
    <w:rsid w:val="0052525A"/>
    <w:rsid w:val="005308AA"/>
    <w:rsid w:val="00532C57"/>
    <w:rsid w:val="00534DD1"/>
    <w:rsid w:val="0053680B"/>
    <w:rsid w:val="00550108"/>
    <w:rsid w:val="00551258"/>
    <w:rsid w:val="00552A24"/>
    <w:rsid w:val="00557CC7"/>
    <w:rsid w:val="00564EED"/>
    <w:rsid w:val="005654F0"/>
    <w:rsid w:val="00572E62"/>
    <w:rsid w:val="00573FAC"/>
    <w:rsid w:val="00575285"/>
    <w:rsid w:val="00576B3F"/>
    <w:rsid w:val="00580B6D"/>
    <w:rsid w:val="00580EA9"/>
    <w:rsid w:val="00582E07"/>
    <w:rsid w:val="00584C10"/>
    <w:rsid w:val="005924A7"/>
    <w:rsid w:val="00594A5D"/>
    <w:rsid w:val="00597CFB"/>
    <w:rsid w:val="005A5772"/>
    <w:rsid w:val="005A6144"/>
    <w:rsid w:val="005B427D"/>
    <w:rsid w:val="005B6843"/>
    <w:rsid w:val="005C11D6"/>
    <w:rsid w:val="005C3019"/>
    <w:rsid w:val="005C5916"/>
    <w:rsid w:val="005C5BF0"/>
    <w:rsid w:val="005D5DD4"/>
    <w:rsid w:val="005D69A2"/>
    <w:rsid w:val="005E3EBF"/>
    <w:rsid w:val="005E4D38"/>
    <w:rsid w:val="005E6689"/>
    <w:rsid w:val="005F3D62"/>
    <w:rsid w:val="005F4D37"/>
    <w:rsid w:val="005F4E3F"/>
    <w:rsid w:val="0060363E"/>
    <w:rsid w:val="006068A6"/>
    <w:rsid w:val="006068FB"/>
    <w:rsid w:val="00607DE7"/>
    <w:rsid w:val="00610F86"/>
    <w:rsid w:val="00611971"/>
    <w:rsid w:val="0061573E"/>
    <w:rsid w:val="00615F2E"/>
    <w:rsid w:val="006168CE"/>
    <w:rsid w:val="00621041"/>
    <w:rsid w:val="00621619"/>
    <w:rsid w:val="006254CF"/>
    <w:rsid w:val="006256EA"/>
    <w:rsid w:val="00626766"/>
    <w:rsid w:val="00633270"/>
    <w:rsid w:val="006342E7"/>
    <w:rsid w:val="00635AA3"/>
    <w:rsid w:val="006366DC"/>
    <w:rsid w:val="006368E6"/>
    <w:rsid w:val="0063733C"/>
    <w:rsid w:val="00645EF1"/>
    <w:rsid w:val="006573FC"/>
    <w:rsid w:val="00660847"/>
    <w:rsid w:val="006643B2"/>
    <w:rsid w:val="00665CBD"/>
    <w:rsid w:val="0066706D"/>
    <w:rsid w:val="00670761"/>
    <w:rsid w:val="006709C3"/>
    <w:rsid w:val="00674E24"/>
    <w:rsid w:val="00677CA9"/>
    <w:rsid w:val="00680B56"/>
    <w:rsid w:val="00680D51"/>
    <w:rsid w:val="00684BF3"/>
    <w:rsid w:val="00691160"/>
    <w:rsid w:val="00695704"/>
    <w:rsid w:val="006A4153"/>
    <w:rsid w:val="006A4C62"/>
    <w:rsid w:val="006A66D8"/>
    <w:rsid w:val="006A6CA0"/>
    <w:rsid w:val="006A7E93"/>
    <w:rsid w:val="006B48EB"/>
    <w:rsid w:val="006B6508"/>
    <w:rsid w:val="006B74C8"/>
    <w:rsid w:val="006B7F87"/>
    <w:rsid w:val="006C0392"/>
    <w:rsid w:val="006C7D3C"/>
    <w:rsid w:val="006D37DF"/>
    <w:rsid w:val="006D3CE4"/>
    <w:rsid w:val="006D4A56"/>
    <w:rsid w:val="006D7A32"/>
    <w:rsid w:val="006E306E"/>
    <w:rsid w:val="006E590A"/>
    <w:rsid w:val="006E6525"/>
    <w:rsid w:val="006F2DF0"/>
    <w:rsid w:val="006F6E8E"/>
    <w:rsid w:val="006F7F93"/>
    <w:rsid w:val="0070093A"/>
    <w:rsid w:val="007019A9"/>
    <w:rsid w:val="00703579"/>
    <w:rsid w:val="00705FB4"/>
    <w:rsid w:val="007137E7"/>
    <w:rsid w:val="007142DF"/>
    <w:rsid w:val="00714C83"/>
    <w:rsid w:val="0071704C"/>
    <w:rsid w:val="00721458"/>
    <w:rsid w:val="00726022"/>
    <w:rsid w:val="00727CC7"/>
    <w:rsid w:val="00730AFA"/>
    <w:rsid w:val="007320CF"/>
    <w:rsid w:val="0073314B"/>
    <w:rsid w:val="00734DDE"/>
    <w:rsid w:val="0073533F"/>
    <w:rsid w:val="007353C6"/>
    <w:rsid w:val="007355F1"/>
    <w:rsid w:val="00735B02"/>
    <w:rsid w:val="007440C8"/>
    <w:rsid w:val="00751295"/>
    <w:rsid w:val="007547EA"/>
    <w:rsid w:val="0076090E"/>
    <w:rsid w:val="0076228A"/>
    <w:rsid w:val="00763075"/>
    <w:rsid w:val="007650CC"/>
    <w:rsid w:val="00772769"/>
    <w:rsid w:val="00774DB1"/>
    <w:rsid w:val="00777DDD"/>
    <w:rsid w:val="00780FA9"/>
    <w:rsid w:val="00781AD0"/>
    <w:rsid w:val="0078202D"/>
    <w:rsid w:val="0078245C"/>
    <w:rsid w:val="00782C6A"/>
    <w:rsid w:val="00783707"/>
    <w:rsid w:val="00791346"/>
    <w:rsid w:val="007933E9"/>
    <w:rsid w:val="00795336"/>
    <w:rsid w:val="00797A30"/>
    <w:rsid w:val="007A21E4"/>
    <w:rsid w:val="007A3578"/>
    <w:rsid w:val="007A42E2"/>
    <w:rsid w:val="007B4AA8"/>
    <w:rsid w:val="007C3905"/>
    <w:rsid w:val="007C4202"/>
    <w:rsid w:val="007C7889"/>
    <w:rsid w:val="007D370B"/>
    <w:rsid w:val="007D6091"/>
    <w:rsid w:val="007E01FF"/>
    <w:rsid w:val="007E1E94"/>
    <w:rsid w:val="007E2312"/>
    <w:rsid w:val="007E2539"/>
    <w:rsid w:val="007E2A75"/>
    <w:rsid w:val="007E6152"/>
    <w:rsid w:val="007F68DD"/>
    <w:rsid w:val="008002D1"/>
    <w:rsid w:val="00800832"/>
    <w:rsid w:val="00800844"/>
    <w:rsid w:val="00801625"/>
    <w:rsid w:val="00802A59"/>
    <w:rsid w:val="0081114D"/>
    <w:rsid w:val="008142AE"/>
    <w:rsid w:val="00815665"/>
    <w:rsid w:val="00820766"/>
    <w:rsid w:val="00820BAD"/>
    <w:rsid w:val="008257CF"/>
    <w:rsid w:val="00830034"/>
    <w:rsid w:val="0083018B"/>
    <w:rsid w:val="00843790"/>
    <w:rsid w:val="00844E69"/>
    <w:rsid w:val="008452D5"/>
    <w:rsid w:val="00846AC6"/>
    <w:rsid w:val="00856E10"/>
    <w:rsid w:val="008578F8"/>
    <w:rsid w:val="0087194A"/>
    <w:rsid w:val="00880D2D"/>
    <w:rsid w:val="00884598"/>
    <w:rsid w:val="0088496A"/>
    <w:rsid w:val="008862EC"/>
    <w:rsid w:val="008872CC"/>
    <w:rsid w:val="00894CB0"/>
    <w:rsid w:val="00895E55"/>
    <w:rsid w:val="00897008"/>
    <w:rsid w:val="00897255"/>
    <w:rsid w:val="008A1F06"/>
    <w:rsid w:val="008A684D"/>
    <w:rsid w:val="008A72E0"/>
    <w:rsid w:val="008A7463"/>
    <w:rsid w:val="008B0453"/>
    <w:rsid w:val="008B5CEC"/>
    <w:rsid w:val="008B7A5D"/>
    <w:rsid w:val="008C1C9F"/>
    <w:rsid w:val="008C3C42"/>
    <w:rsid w:val="008C5593"/>
    <w:rsid w:val="008C798A"/>
    <w:rsid w:val="008C7C8B"/>
    <w:rsid w:val="008D3201"/>
    <w:rsid w:val="008D49BE"/>
    <w:rsid w:val="008E05A0"/>
    <w:rsid w:val="008E428A"/>
    <w:rsid w:val="008E4928"/>
    <w:rsid w:val="008E5779"/>
    <w:rsid w:val="008E7093"/>
    <w:rsid w:val="008E7EAA"/>
    <w:rsid w:val="008F0326"/>
    <w:rsid w:val="008F1299"/>
    <w:rsid w:val="008F2D4E"/>
    <w:rsid w:val="008F33D7"/>
    <w:rsid w:val="008F494F"/>
    <w:rsid w:val="008F4CE0"/>
    <w:rsid w:val="008F5F38"/>
    <w:rsid w:val="008F6356"/>
    <w:rsid w:val="009079CC"/>
    <w:rsid w:val="00915376"/>
    <w:rsid w:val="0091717B"/>
    <w:rsid w:val="009177BE"/>
    <w:rsid w:val="009179C8"/>
    <w:rsid w:val="00921682"/>
    <w:rsid w:val="009262F3"/>
    <w:rsid w:val="00932D2A"/>
    <w:rsid w:val="0094264F"/>
    <w:rsid w:val="00950DA9"/>
    <w:rsid w:val="009526DD"/>
    <w:rsid w:val="0095333B"/>
    <w:rsid w:val="0095375F"/>
    <w:rsid w:val="00955651"/>
    <w:rsid w:val="0095691E"/>
    <w:rsid w:val="009577CC"/>
    <w:rsid w:val="00963A42"/>
    <w:rsid w:val="00970A32"/>
    <w:rsid w:val="00971B71"/>
    <w:rsid w:val="009720E9"/>
    <w:rsid w:val="00975215"/>
    <w:rsid w:val="00976ACF"/>
    <w:rsid w:val="00977D06"/>
    <w:rsid w:val="009822C5"/>
    <w:rsid w:val="00983C50"/>
    <w:rsid w:val="00984E54"/>
    <w:rsid w:val="00987A5E"/>
    <w:rsid w:val="00991535"/>
    <w:rsid w:val="009A04F1"/>
    <w:rsid w:val="009A054D"/>
    <w:rsid w:val="009A5C0C"/>
    <w:rsid w:val="009A6430"/>
    <w:rsid w:val="009A7587"/>
    <w:rsid w:val="009A7B96"/>
    <w:rsid w:val="009B1818"/>
    <w:rsid w:val="009B76B5"/>
    <w:rsid w:val="009C3BAE"/>
    <w:rsid w:val="009C6565"/>
    <w:rsid w:val="009D1774"/>
    <w:rsid w:val="009E0476"/>
    <w:rsid w:val="009E1286"/>
    <w:rsid w:val="009E2254"/>
    <w:rsid w:val="009E4249"/>
    <w:rsid w:val="009E50E6"/>
    <w:rsid w:val="009E52CA"/>
    <w:rsid w:val="009E7813"/>
    <w:rsid w:val="009F1C5E"/>
    <w:rsid w:val="009F1CF4"/>
    <w:rsid w:val="009F3873"/>
    <w:rsid w:val="009F51A3"/>
    <w:rsid w:val="009F7948"/>
    <w:rsid w:val="009F7AA6"/>
    <w:rsid w:val="009F7F3F"/>
    <w:rsid w:val="00A00833"/>
    <w:rsid w:val="00A05872"/>
    <w:rsid w:val="00A05CB7"/>
    <w:rsid w:val="00A131BF"/>
    <w:rsid w:val="00A14596"/>
    <w:rsid w:val="00A26CA9"/>
    <w:rsid w:val="00A26EEA"/>
    <w:rsid w:val="00A27142"/>
    <w:rsid w:val="00A31155"/>
    <w:rsid w:val="00A318E3"/>
    <w:rsid w:val="00A32562"/>
    <w:rsid w:val="00A52899"/>
    <w:rsid w:val="00A55075"/>
    <w:rsid w:val="00A5747F"/>
    <w:rsid w:val="00A64BAD"/>
    <w:rsid w:val="00A65E30"/>
    <w:rsid w:val="00A70356"/>
    <w:rsid w:val="00A830BF"/>
    <w:rsid w:val="00A85B1D"/>
    <w:rsid w:val="00A944AB"/>
    <w:rsid w:val="00A9506A"/>
    <w:rsid w:val="00A95C61"/>
    <w:rsid w:val="00A96B99"/>
    <w:rsid w:val="00AA1C26"/>
    <w:rsid w:val="00AA1CA6"/>
    <w:rsid w:val="00AA3795"/>
    <w:rsid w:val="00AA3A32"/>
    <w:rsid w:val="00AB4DB8"/>
    <w:rsid w:val="00AB54CC"/>
    <w:rsid w:val="00AB58F0"/>
    <w:rsid w:val="00AB64A3"/>
    <w:rsid w:val="00AC2A08"/>
    <w:rsid w:val="00AC2B4A"/>
    <w:rsid w:val="00AC34B8"/>
    <w:rsid w:val="00AC3FD0"/>
    <w:rsid w:val="00AC57CE"/>
    <w:rsid w:val="00AC7474"/>
    <w:rsid w:val="00AD0A6C"/>
    <w:rsid w:val="00AD14BC"/>
    <w:rsid w:val="00AD459A"/>
    <w:rsid w:val="00AD5681"/>
    <w:rsid w:val="00AE116C"/>
    <w:rsid w:val="00AE316C"/>
    <w:rsid w:val="00B002F5"/>
    <w:rsid w:val="00B003C8"/>
    <w:rsid w:val="00B03BAB"/>
    <w:rsid w:val="00B07B2F"/>
    <w:rsid w:val="00B1429E"/>
    <w:rsid w:val="00B20C7C"/>
    <w:rsid w:val="00B2318D"/>
    <w:rsid w:val="00B2531B"/>
    <w:rsid w:val="00B257A4"/>
    <w:rsid w:val="00B33111"/>
    <w:rsid w:val="00B34046"/>
    <w:rsid w:val="00B35011"/>
    <w:rsid w:val="00B37E21"/>
    <w:rsid w:val="00B418F3"/>
    <w:rsid w:val="00B46320"/>
    <w:rsid w:val="00B4705D"/>
    <w:rsid w:val="00B529C9"/>
    <w:rsid w:val="00B55CF3"/>
    <w:rsid w:val="00B64002"/>
    <w:rsid w:val="00B64085"/>
    <w:rsid w:val="00B64A85"/>
    <w:rsid w:val="00B656F6"/>
    <w:rsid w:val="00B65C46"/>
    <w:rsid w:val="00B710D9"/>
    <w:rsid w:val="00B75522"/>
    <w:rsid w:val="00B81886"/>
    <w:rsid w:val="00B912EB"/>
    <w:rsid w:val="00BA1A43"/>
    <w:rsid w:val="00BA2449"/>
    <w:rsid w:val="00BA3A3C"/>
    <w:rsid w:val="00BA4111"/>
    <w:rsid w:val="00BA486E"/>
    <w:rsid w:val="00BA6268"/>
    <w:rsid w:val="00BA724B"/>
    <w:rsid w:val="00BB71BA"/>
    <w:rsid w:val="00BC68A1"/>
    <w:rsid w:val="00BD45E0"/>
    <w:rsid w:val="00BD7B18"/>
    <w:rsid w:val="00BE0839"/>
    <w:rsid w:val="00BE1E3A"/>
    <w:rsid w:val="00BF11D7"/>
    <w:rsid w:val="00BF18D3"/>
    <w:rsid w:val="00BF3AC1"/>
    <w:rsid w:val="00BF7E60"/>
    <w:rsid w:val="00C120F3"/>
    <w:rsid w:val="00C12784"/>
    <w:rsid w:val="00C1343C"/>
    <w:rsid w:val="00C1630D"/>
    <w:rsid w:val="00C2495B"/>
    <w:rsid w:val="00C330C2"/>
    <w:rsid w:val="00C42A52"/>
    <w:rsid w:val="00C5075B"/>
    <w:rsid w:val="00C50EB1"/>
    <w:rsid w:val="00C511BB"/>
    <w:rsid w:val="00C5623B"/>
    <w:rsid w:val="00C56C45"/>
    <w:rsid w:val="00C5785F"/>
    <w:rsid w:val="00C63A18"/>
    <w:rsid w:val="00C63C7D"/>
    <w:rsid w:val="00C64AF8"/>
    <w:rsid w:val="00C66D1D"/>
    <w:rsid w:val="00C72506"/>
    <w:rsid w:val="00C72F45"/>
    <w:rsid w:val="00C74CD2"/>
    <w:rsid w:val="00C75A60"/>
    <w:rsid w:val="00C80425"/>
    <w:rsid w:val="00C81873"/>
    <w:rsid w:val="00C855EA"/>
    <w:rsid w:val="00C93215"/>
    <w:rsid w:val="00C9585F"/>
    <w:rsid w:val="00C96C05"/>
    <w:rsid w:val="00CB2DD2"/>
    <w:rsid w:val="00CB354D"/>
    <w:rsid w:val="00CC065C"/>
    <w:rsid w:val="00CC179A"/>
    <w:rsid w:val="00CD54D4"/>
    <w:rsid w:val="00CE195D"/>
    <w:rsid w:val="00CE3B01"/>
    <w:rsid w:val="00CE5405"/>
    <w:rsid w:val="00CE67EB"/>
    <w:rsid w:val="00CE7350"/>
    <w:rsid w:val="00CF5CD4"/>
    <w:rsid w:val="00CF7325"/>
    <w:rsid w:val="00D03644"/>
    <w:rsid w:val="00D05383"/>
    <w:rsid w:val="00D0715E"/>
    <w:rsid w:val="00D121F5"/>
    <w:rsid w:val="00D13BA7"/>
    <w:rsid w:val="00D17CB8"/>
    <w:rsid w:val="00D2158A"/>
    <w:rsid w:val="00D2426B"/>
    <w:rsid w:val="00D2611B"/>
    <w:rsid w:val="00D26EB1"/>
    <w:rsid w:val="00D270FF"/>
    <w:rsid w:val="00D277EB"/>
    <w:rsid w:val="00D27D67"/>
    <w:rsid w:val="00D33E85"/>
    <w:rsid w:val="00D34920"/>
    <w:rsid w:val="00D34938"/>
    <w:rsid w:val="00D353A1"/>
    <w:rsid w:val="00D35E9D"/>
    <w:rsid w:val="00D376CB"/>
    <w:rsid w:val="00D41C9B"/>
    <w:rsid w:val="00D43099"/>
    <w:rsid w:val="00D52E9B"/>
    <w:rsid w:val="00D53D33"/>
    <w:rsid w:val="00D54034"/>
    <w:rsid w:val="00D56552"/>
    <w:rsid w:val="00D60B3E"/>
    <w:rsid w:val="00D60EEB"/>
    <w:rsid w:val="00D61963"/>
    <w:rsid w:val="00D647BF"/>
    <w:rsid w:val="00D64805"/>
    <w:rsid w:val="00D649B9"/>
    <w:rsid w:val="00D65D95"/>
    <w:rsid w:val="00D75509"/>
    <w:rsid w:val="00D75BDD"/>
    <w:rsid w:val="00D75FC9"/>
    <w:rsid w:val="00D82310"/>
    <w:rsid w:val="00D835C9"/>
    <w:rsid w:val="00D84A70"/>
    <w:rsid w:val="00D84C5B"/>
    <w:rsid w:val="00D87023"/>
    <w:rsid w:val="00D9188A"/>
    <w:rsid w:val="00D963A9"/>
    <w:rsid w:val="00DA098F"/>
    <w:rsid w:val="00DA0B27"/>
    <w:rsid w:val="00DA1DF6"/>
    <w:rsid w:val="00DA2ABB"/>
    <w:rsid w:val="00DA5706"/>
    <w:rsid w:val="00DA7EF0"/>
    <w:rsid w:val="00DB3775"/>
    <w:rsid w:val="00DC155F"/>
    <w:rsid w:val="00DC7782"/>
    <w:rsid w:val="00DC7A7F"/>
    <w:rsid w:val="00DD288F"/>
    <w:rsid w:val="00DD2BEC"/>
    <w:rsid w:val="00DD5C72"/>
    <w:rsid w:val="00DE5E53"/>
    <w:rsid w:val="00DE7621"/>
    <w:rsid w:val="00DF1770"/>
    <w:rsid w:val="00DF486B"/>
    <w:rsid w:val="00DF4AB4"/>
    <w:rsid w:val="00DF66F8"/>
    <w:rsid w:val="00DF7E46"/>
    <w:rsid w:val="00E07425"/>
    <w:rsid w:val="00E10861"/>
    <w:rsid w:val="00E11D7C"/>
    <w:rsid w:val="00E17D1E"/>
    <w:rsid w:val="00E202C8"/>
    <w:rsid w:val="00E20443"/>
    <w:rsid w:val="00E229B0"/>
    <w:rsid w:val="00E2398F"/>
    <w:rsid w:val="00E24D8F"/>
    <w:rsid w:val="00E255A2"/>
    <w:rsid w:val="00E257E3"/>
    <w:rsid w:val="00E2796F"/>
    <w:rsid w:val="00E35557"/>
    <w:rsid w:val="00E43B93"/>
    <w:rsid w:val="00E46104"/>
    <w:rsid w:val="00E4791F"/>
    <w:rsid w:val="00E506E6"/>
    <w:rsid w:val="00E51079"/>
    <w:rsid w:val="00E52B42"/>
    <w:rsid w:val="00E55B31"/>
    <w:rsid w:val="00E60AAB"/>
    <w:rsid w:val="00E60B4A"/>
    <w:rsid w:val="00E61EC4"/>
    <w:rsid w:val="00E65515"/>
    <w:rsid w:val="00E67BF0"/>
    <w:rsid w:val="00E77329"/>
    <w:rsid w:val="00E77A8D"/>
    <w:rsid w:val="00E8183E"/>
    <w:rsid w:val="00E82491"/>
    <w:rsid w:val="00E904FD"/>
    <w:rsid w:val="00E9219D"/>
    <w:rsid w:val="00E97CC2"/>
    <w:rsid w:val="00E97E5F"/>
    <w:rsid w:val="00EB06BD"/>
    <w:rsid w:val="00EB2C54"/>
    <w:rsid w:val="00EB480F"/>
    <w:rsid w:val="00EB520E"/>
    <w:rsid w:val="00EC02EA"/>
    <w:rsid w:val="00EC0491"/>
    <w:rsid w:val="00EC13DA"/>
    <w:rsid w:val="00EC26A8"/>
    <w:rsid w:val="00EC3333"/>
    <w:rsid w:val="00EC4528"/>
    <w:rsid w:val="00EC7073"/>
    <w:rsid w:val="00ED3BB8"/>
    <w:rsid w:val="00ED558D"/>
    <w:rsid w:val="00ED6F8E"/>
    <w:rsid w:val="00EE0B88"/>
    <w:rsid w:val="00EE1D6B"/>
    <w:rsid w:val="00EE2585"/>
    <w:rsid w:val="00EE2877"/>
    <w:rsid w:val="00EE2BC8"/>
    <w:rsid w:val="00EF1755"/>
    <w:rsid w:val="00EF3840"/>
    <w:rsid w:val="00EF7C1E"/>
    <w:rsid w:val="00F01C46"/>
    <w:rsid w:val="00F03F5A"/>
    <w:rsid w:val="00F077DE"/>
    <w:rsid w:val="00F11D42"/>
    <w:rsid w:val="00F167E9"/>
    <w:rsid w:val="00F27963"/>
    <w:rsid w:val="00F32C77"/>
    <w:rsid w:val="00F3688C"/>
    <w:rsid w:val="00F369EB"/>
    <w:rsid w:val="00F36DCB"/>
    <w:rsid w:val="00F40503"/>
    <w:rsid w:val="00F40DAB"/>
    <w:rsid w:val="00F51FB5"/>
    <w:rsid w:val="00F52904"/>
    <w:rsid w:val="00F53D4C"/>
    <w:rsid w:val="00F64739"/>
    <w:rsid w:val="00F670B0"/>
    <w:rsid w:val="00F70C51"/>
    <w:rsid w:val="00F7182A"/>
    <w:rsid w:val="00F7196F"/>
    <w:rsid w:val="00F719B8"/>
    <w:rsid w:val="00F72811"/>
    <w:rsid w:val="00F72C6E"/>
    <w:rsid w:val="00F83131"/>
    <w:rsid w:val="00F84E99"/>
    <w:rsid w:val="00F87F12"/>
    <w:rsid w:val="00F90C93"/>
    <w:rsid w:val="00F92338"/>
    <w:rsid w:val="00FA2F46"/>
    <w:rsid w:val="00FA5416"/>
    <w:rsid w:val="00FA62D1"/>
    <w:rsid w:val="00FA7400"/>
    <w:rsid w:val="00FB05C5"/>
    <w:rsid w:val="00FB177C"/>
    <w:rsid w:val="00FB2938"/>
    <w:rsid w:val="00FB3DA8"/>
    <w:rsid w:val="00FB4895"/>
    <w:rsid w:val="00FC292F"/>
    <w:rsid w:val="00FC49C0"/>
    <w:rsid w:val="00FC52F4"/>
    <w:rsid w:val="00FC65CF"/>
    <w:rsid w:val="00FD2B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2650"/>
  <w15:docId w15:val="{2B2B6FB9-3B29-4012-8313-50B1C913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52A24"/>
    <w:pPr>
      <w:jc w:val="both"/>
    </w:pPr>
    <w:rPr>
      <w:rFonts w:ascii="Times New Roman" w:hAnsi="Times New Roman"/>
      <w:sz w:val="24"/>
    </w:rPr>
  </w:style>
  <w:style w:type="paragraph" w:styleId="11">
    <w:name w:val="heading 1"/>
    <w:basedOn w:val="a0"/>
    <w:next w:val="a0"/>
    <w:link w:val="12"/>
    <w:uiPriority w:val="9"/>
    <w:rsid w:val="00DF7E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0"/>
    <w:next w:val="a0"/>
    <w:link w:val="22"/>
    <w:uiPriority w:val="9"/>
    <w:unhideWhenUsed/>
    <w:qFormat/>
    <w:rsid w:val="00DF7E46"/>
    <w:pPr>
      <w:keepNext/>
      <w:keepLines/>
      <w:spacing w:before="200" w:after="0"/>
      <w:jc w:val="left"/>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
    <w:unhideWhenUsed/>
    <w:qFormat/>
    <w:rsid w:val="00DF7E46"/>
    <w:pPr>
      <w:keepNext/>
      <w:keepLines/>
      <w:numPr>
        <w:ilvl w:val="3"/>
        <w:numId w:val="17"/>
      </w:numPr>
      <w:spacing w:before="200" w:after="0"/>
      <w:jc w:val="left"/>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DF7E46"/>
    <w:pPr>
      <w:keepNext/>
      <w:keepLines/>
      <w:numPr>
        <w:ilvl w:val="4"/>
        <w:numId w:val="17"/>
      </w:numPr>
      <w:spacing w:before="200" w:after="0"/>
      <w:jc w:val="left"/>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DF7E46"/>
    <w:pPr>
      <w:keepNext/>
      <w:keepLines/>
      <w:numPr>
        <w:ilvl w:val="5"/>
        <w:numId w:val="17"/>
      </w:numPr>
      <w:spacing w:before="200" w:after="0"/>
      <w:jc w:val="left"/>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DF7E46"/>
    <w:pPr>
      <w:keepNext/>
      <w:keepLines/>
      <w:numPr>
        <w:ilvl w:val="6"/>
        <w:numId w:val="17"/>
      </w:numPr>
      <w:spacing w:before="200" w:after="0"/>
      <w:jc w:val="left"/>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DF7E46"/>
    <w:pPr>
      <w:keepNext/>
      <w:keepLines/>
      <w:numPr>
        <w:ilvl w:val="7"/>
        <w:numId w:val="17"/>
      </w:numPr>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unhideWhenUsed/>
    <w:qFormat/>
    <w:rsid w:val="00DF7E46"/>
    <w:pPr>
      <w:keepNext/>
      <w:keepLines/>
      <w:numPr>
        <w:ilvl w:val="8"/>
        <w:numId w:val="17"/>
      </w:numPr>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П Основной текст"/>
    <w:qFormat/>
    <w:rsid w:val="00DF7E46"/>
    <w:pPr>
      <w:spacing w:after="0" w:line="360" w:lineRule="auto"/>
      <w:ind w:firstLine="397"/>
      <w:jc w:val="both"/>
    </w:pPr>
    <w:rPr>
      <w:rFonts w:ascii="Mipgost" w:hAnsi="Mipgost"/>
      <w:sz w:val="28"/>
    </w:rPr>
  </w:style>
  <w:style w:type="paragraph" w:customStyle="1" w:styleId="1">
    <w:name w:val="БП Раздел У1"/>
    <w:basedOn w:val="a4"/>
    <w:next w:val="2"/>
    <w:qFormat/>
    <w:rsid w:val="00DF7E46"/>
    <w:pPr>
      <w:numPr>
        <w:numId w:val="17"/>
      </w:numPr>
      <w:spacing w:before="200"/>
      <w:jc w:val="left"/>
      <w:outlineLvl w:val="0"/>
    </w:pPr>
    <w:rPr>
      <w:b/>
    </w:rPr>
  </w:style>
  <w:style w:type="paragraph" w:customStyle="1" w:styleId="2">
    <w:name w:val="БП Раздел У2"/>
    <w:basedOn w:val="1"/>
    <w:next w:val="a4"/>
    <w:qFormat/>
    <w:rsid w:val="00DF7E46"/>
    <w:pPr>
      <w:numPr>
        <w:ilvl w:val="1"/>
      </w:numPr>
      <w:outlineLvl w:val="1"/>
    </w:pPr>
  </w:style>
  <w:style w:type="paragraph" w:customStyle="1" w:styleId="a5">
    <w:name w:val="БП Текст таблиц"/>
    <w:basedOn w:val="a4"/>
    <w:qFormat/>
    <w:rsid w:val="00DF7E46"/>
    <w:pPr>
      <w:spacing w:line="240" w:lineRule="auto"/>
      <w:ind w:firstLine="0"/>
      <w:jc w:val="center"/>
    </w:pPr>
    <w:rPr>
      <w:spacing w:val="3"/>
      <w:szCs w:val="24"/>
    </w:rPr>
  </w:style>
  <w:style w:type="paragraph" w:customStyle="1" w:styleId="a">
    <w:name w:val="БП Нумерация таблиц"/>
    <w:basedOn w:val="a4"/>
    <w:next w:val="a4"/>
    <w:qFormat/>
    <w:rsid w:val="00DF7E46"/>
    <w:pPr>
      <w:numPr>
        <w:numId w:val="16"/>
      </w:numPr>
    </w:pPr>
  </w:style>
  <w:style w:type="paragraph" w:customStyle="1" w:styleId="13">
    <w:name w:val="Заголовок 1 НПЦ"/>
    <w:basedOn w:val="11"/>
    <w:link w:val="14"/>
    <w:qFormat/>
    <w:rsid w:val="00DF7E46"/>
    <w:pPr>
      <w:keepLines w:val="0"/>
      <w:spacing w:before="0" w:line="240" w:lineRule="auto"/>
      <w:ind w:left="284" w:right="-766" w:firstLine="283"/>
      <w:jc w:val="left"/>
    </w:pPr>
    <w:rPr>
      <w:rFonts w:ascii="Mipgost" w:eastAsia="Times New Roman" w:hAnsi="Mipgost" w:cs="Times New Roman"/>
      <w:bCs w:val="0"/>
      <w:color w:val="auto"/>
      <w:szCs w:val="20"/>
      <w:lang w:eastAsia="ru-RU"/>
    </w:rPr>
  </w:style>
  <w:style w:type="character" w:customStyle="1" w:styleId="14">
    <w:name w:val="Заголовок 1 НПЦ Знак"/>
    <w:link w:val="13"/>
    <w:rsid w:val="00DF7E46"/>
    <w:rPr>
      <w:rFonts w:ascii="Mipgost" w:eastAsia="Times New Roman" w:hAnsi="Mipgost" w:cs="Times New Roman"/>
      <w:b/>
      <w:sz w:val="28"/>
      <w:szCs w:val="20"/>
      <w:lang w:eastAsia="ru-RU"/>
    </w:rPr>
  </w:style>
  <w:style w:type="character" w:customStyle="1" w:styleId="12">
    <w:name w:val="Заголовок 1 Знак"/>
    <w:basedOn w:val="a1"/>
    <w:link w:val="11"/>
    <w:uiPriority w:val="9"/>
    <w:rsid w:val="00DF7E46"/>
    <w:rPr>
      <w:rFonts w:asciiTheme="majorHAnsi" w:eastAsiaTheme="majorEastAsia" w:hAnsiTheme="majorHAnsi" w:cstheme="majorBidi"/>
      <w:b/>
      <w:bCs/>
      <w:color w:val="365F91" w:themeColor="accent1" w:themeShade="BF"/>
      <w:sz w:val="28"/>
      <w:szCs w:val="28"/>
    </w:rPr>
  </w:style>
  <w:style w:type="paragraph" w:customStyle="1" w:styleId="a6">
    <w:name w:val="БП Заголовок"/>
    <w:basedOn w:val="a4"/>
    <w:qFormat/>
    <w:rsid w:val="00DF7E46"/>
    <w:pPr>
      <w:jc w:val="center"/>
      <w:outlineLvl w:val="0"/>
    </w:pPr>
    <w:rPr>
      <w:sz w:val="40"/>
    </w:rPr>
  </w:style>
  <w:style w:type="paragraph" w:customStyle="1" w:styleId="3">
    <w:name w:val="БП Раздел У3"/>
    <w:basedOn w:val="1"/>
    <w:next w:val="a4"/>
    <w:qFormat/>
    <w:rsid w:val="00DF7E46"/>
    <w:pPr>
      <w:numPr>
        <w:ilvl w:val="2"/>
      </w:numPr>
      <w:outlineLvl w:val="2"/>
    </w:pPr>
  </w:style>
  <w:style w:type="paragraph" w:customStyle="1" w:styleId="a7">
    <w:name w:val="ЛП Основной"/>
    <w:qFormat/>
    <w:rsid w:val="00DF7E46"/>
    <w:pPr>
      <w:suppressAutoHyphens/>
      <w:spacing w:after="0" w:line="360" w:lineRule="auto"/>
      <w:ind w:firstLine="567"/>
      <w:contextualSpacing/>
      <w:jc w:val="both"/>
    </w:pPr>
    <w:rPr>
      <w:rFonts w:ascii="Times New Roman" w:eastAsia="Calibri" w:hAnsi="Times New Roman" w:cs="Times New Roman"/>
      <w:sz w:val="24"/>
    </w:rPr>
  </w:style>
  <w:style w:type="paragraph" w:customStyle="1" w:styleId="a8">
    <w:name w:val="ЛП Таблицы"/>
    <w:basedOn w:val="a7"/>
    <w:qFormat/>
    <w:rsid w:val="00DF7E46"/>
    <w:pPr>
      <w:spacing w:line="240" w:lineRule="auto"/>
      <w:ind w:firstLine="0"/>
      <w:jc w:val="center"/>
    </w:pPr>
  </w:style>
  <w:style w:type="paragraph" w:customStyle="1" w:styleId="TableHeaders">
    <w:name w:val="Table Headers"/>
    <w:link w:val="TableHeaders0"/>
    <w:qFormat/>
    <w:rsid w:val="00DF7E46"/>
    <w:pPr>
      <w:keepNext/>
      <w:spacing w:before="60" w:after="60" w:line="240" w:lineRule="auto"/>
      <w:jc w:val="center"/>
    </w:pPr>
    <w:rPr>
      <w:rFonts w:ascii="Arial Bold" w:eastAsia="Times New Roman" w:hAnsi="Arial Bold" w:cs="Times New Roman"/>
      <w:b/>
      <w:noProof/>
      <w:sz w:val="18"/>
      <w:szCs w:val="20"/>
      <w:lang w:eastAsia="ru-RU"/>
    </w:rPr>
  </w:style>
  <w:style w:type="character" w:customStyle="1" w:styleId="TableHeaders0">
    <w:name w:val="Table Headers Знак"/>
    <w:link w:val="TableHeaders"/>
    <w:rsid w:val="00DF7E46"/>
    <w:rPr>
      <w:rFonts w:ascii="Arial Bold" w:eastAsia="Times New Roman" w:hAnsi="Arial Bold" w:cs="Times New Roman"/>
      <w:b/>
      <w:noProof/>
      <w:sz w:val="18"/>
      <w:szCs w:val="20"/>
      <w:lang w:eastAsia="ru-RU"/>
    </w:rPr>
  </w:style>
  <w:style w:type="paragraph" w:customStyle="1" w:styleId="TableText">
    <w:name w:val="Table Text"/>
    <w:basedOn w:val="TableHeaders"/>
    <w:link w:val="TableText0"/>
    <w:qFormat/>
    <w:rsid w:val="00DF7E46"/>
    <w:pPr>
      <w:keepNext w:val="0"/>
      <w:tabs>
        <w:tab w:val="num" w:pos="360"/>
      </w:tabs>
      <w:spacing w:before="40" w:after="40"/>
    </w:pPr>
    <w:rPr>
      <w:rFonts w:ascii="Arial" w:hAnsi="Arial"/>
      <w:b w:val="0"/>
      <w:sz w:val="20"/>
    </w:rPr>
  </w:style>
  <w:style w:type="character" w:customStyle="1" w:styleId="TableText0">
    <w:name w:val="Table Text Знак"/>
    <w:link w:val="TableText"/>
    <w:rsid w:val="00DF7E46"/>
    <w:rPr>
      <w:rFonts w:ascii="Arial" w:eastAsia="Times New Roman" w:hAnsi="Arial" w:cs="Times New Roman"/>
      <w:noProof/>
      <w:sz w:val="20"/>
      <w:szCs w:val="20"/>
    </w:rPr>
  </w:style>
  <w:style w:type="paragraph" w:customStyle="1" w:styleId="TableCaption">
    <w:name w:val="Table Caption"/>
    <w:basedOn w:val="a0"/>
    <w:link w:val="TableCaption0"/>
    <w:qFormat/>
    <w:rsid w:val="00DF7E46"/>
    <w:pPr>
      <w:keepNext/>
      <w:keepLines/>
      <w:spacing w:before="360" w:after="120" w:line="240" w:lineRule="auto"/>
      <w:ind w:firstLine="709"/>
      <w:jc w:val="left"/>
    </w:pPr>
    <w:rPr>
      <w:rFonts w:ascii="Arial" w:eastAsia="Times New Roman" w:hAnsi="Arial" w:cs="Arial"/>
      <w:b/>
      <w:sz w:val="20"/>
      <w:szCs w:val="20"/>
      <w:lang w:eastAsia="ru-RU"/>
    </w:rPr>
  </w:style>
  <w:style w:type="character" w:customStyle="1" w:styleId="TableCaption0">
    <w:name w:val="Table Caption Знак"/>
    <w:link w:val="TableCaption"/>
    <w:rsid w:val="00DF7E46"/>
    <w:rPr>
      <w:rFonts w:ascii="Arial" w:eastAsia="Times New Roman" w:hAnsi="Arial" w:cs="Arial"/>
      <w:b/>
      <w:sz w:val="20"/>
      <w:szCs w:val="20"/>
      <w:lang w:eastAsia="ru-RU"/>
    </w:rPr>
  </w:style>
  <w:style w:type="paragraph" w:customStyle="1" w:styleId="10">
    <w:name w:val="ЛП Уровень 1"/>
    <w:basedOn w:val="a7"/>
    <w:next w:val="a7"/>
    <w:qFormat/>
    <w:rsid w:val="00DF7E46"/>
    <w:pPr>
      <w:numPr>
        <w:numId w:val="20"/>
      </w:numPr>
      <w:spacing w:before="120" w:after="120"/>
      <w:outlineLvl w:val="0"/>
    </w:pPr>
    <w:rPr>
      <w:b/>
    </w:rPr>
  </w:style>
  <w:style w:type="paragraph" w:customStyle="1" w:styleId="20">
    <w:name w:val="ЛП Уровень 2"/>
    <w:basedOn w:val="a7"/>
    <w:next w:val="a7"/>
    <w:qFormat/>
    <w:rsid w:val="00DF7E46"/>
    <w:pPr>
      <w:numPr>
        <w:ilvl w:val="1"/>
        <w:numId w:val="20"/>
      </w:numPr>
      <w:spacing w:before="120" w:after="120"/>
      <w:outlineLvl w:val="1"/>
    </w:pPr>
    <w:rPr>
      <w:b/>
    </w:rPr>
  </w:style>
  <w:style w:type="paragraph" w:customStyle="1" w:styleId="30">
    <w:name w:val="ЛП Уровень 3"/>
    <w:basedOn w:val="a7"/>
    <w:next w:val="a7"/>
    <w:qFormat/>
    <w:rsid w:val="00DF7E46"/>
    <w:pPr>
      <w:numPr>
        <w:ilvl w:val="2"/>
        <w:numId w:val="20"/>
      </w:numPr>
      <w:spacing w:before="120" w:after="120"/>
      <w:outlineLvl w:val="2"/>
    </w:pPr>
    <w:rPr>
      <w:b/>
    </w:rPr>
  </w:style>
  <w:style w:type="paragraph" w:customStyle="1" w:styleId="RProekt-">
    <w:name w:val="RProekt- Обычный текст"/>
    <w:basedOn w:val="a0"/>
    <w:link w:val="RProekt-0"/>
    <w:autoRedefine/>
    <w:qFormat/>
    <w:rsid w:val="00DF7E46"/>
    <w:pPr>
      <w:spacing w:after="0" w:line="360" w:lineRule="auto"/>
      <w:ind w:firstLine="709"/>
      <w:contextualSpacing/>
    </w:pPr>
    <w:rPr>
      <w:rFonts w:cs="Times New Roman"/>
      <w:szCs w:val="24"/>
    </w:rPr>
  </w:style>
  <w:style w:type="character" w:customStyle="1" w:styleId="RProekt-0">
    <w:name w:val="RProekt- Обычный текст Знак"/>
    <w:link w:val="RProekt-"/>
    <w:locked/>
    <w:rsid w:val="00DF7E46"/>
    <w:rPr>
      <w:rFonts w:ascii="Times New Roman" w:hAnsi="Times New Roman" w:cs="Times New Roman"/>
      <w:sz w:val="24"/>
      <w:szCs w:val="24"/>
    </w:rPr>
  </w:style>
  <w:style w:type="character" w:customStyle="1" w:styleId="22">
    <w:name w:val="Заголовок 2 Знак"/>
    <w:basedOn w:val="a1"/>
    <w:link w:val="21"/>
    <w:uiPriority w:val="9"/>
    <w:rsid w:val="00DF7E4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F7E46"/>
    <w:rPr>
      <w:rFonts w:asciiTheme="majorHAnsi" w:eastAsiaTheme="majorEastAsia" w:hAnsiTheme="majorHAnsi" w:cstheme="majorBidi"/>
      <w:b/>
      <w:bCs/>
      <w:i/>
      <w:iCs/>
      <w:color w:val="4F81BD" w:themeColor="accent1"/>
      <w:sz w:val="24"/>
    </w:rPr>
  </w:style>
  <w:style w:type="character" w:customStyle="1" w:styleId="50">
    <w:name w:val="Заголовок 5 Знак"/>
    <w:basedOn w:val="a1"/>
    <w:link w:val="5"/>
    <w:uiPriority w:val="9"/>
    <w:rsid w:val="00DF7E46"/>
    <w:rPr>
      <w:rFonts w:asciiTheme="majorHAnsi" w:eastAsiaTheme="majorEastAsia" w:hAnsiTheme="majorHAnsi" w:cstheme="majorBidi"/>
      <w:color w:val="243F60" w:themeColor="accent1" w:themeShade="7F"/>
      <w:sz w:val="24"/>
    </w:rPr>
  </w:style>
  <w:style w:type="character" w:customStyle="1" w:styleId="60">
    <w:name w:val="Заголовок 6 Знак"/>
    <w:basedOn w:val="a1"/>
    <w:link w:val="6"/>
    <w:uiPriority w:val="9"/>
    <w:rsid w:val="00DF7E46"/>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uiPriority w:val="9"/>
    <w:rsid w:val="00DF7E46"/>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uiPriority w:val="9"/>
    <w:rsid w:val="00DF7E4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rsid w:val="00DF7E46"/>
    <w:rPr>
      <w:rFonts w:asciiTheme="majorHAnsi" w:eastAsiaTheme="majorEastAsia" w:hAnsiTheme="majorHAnsi" w:cstheme="majorBidi"/>
      <w:i/>
      <w:iCs/>
      <w:color w:val="404040" w:themeColor="text1" w:themeTint="BF"/>
      <w:sz w:val="20"/>
      <w:szCs w:val="20"/>
    </w:rPr>
  </w:style>
  <w:style w:type="paragraph" w:styleId="a9">
    <w:name w:val="Title"/>
    <w:basedOn w:val="a0"/>
    <w:next w:val="a0"/>
    <w:link w:val="aa"/>
    <w:uiPriority w:val="99"/>
    <w:qFormat/>
    <w:rsid w:val="00DF7E46"/>
    <w:pPr>
      <w:spacing w:after="0" w:line="360" w:lineRule="auto"/>
      <w:ind w:left="284" w:right="284" w:firstLine="454"/>
      <w:contextualSpacing/>
      <w:jc w:val="left"/>
      <w:outlineLvl w:val="0"/>
    </w:pPr>
    <w:rPr>
      <w:rFonts w:ascii="Calibri" w:eastAsia="Times New Roman" w:hAnsi="Calibri" w:cs="Times New Roman"/>
      <w:b/>
      <w:bCs/>
      <w:i/>
      <w:kern w:val="28"/>
      <w:sz w:val="28"/>
      <w:szCs w:val="32"/>
      <w:lang w:eastAsia="ru-RU"/>
    </w:rPr>
  </w:style>
  <w:style w:type="character" w:customStyle="1" w:styleId="aa">
    <w:name w:val="Заголовок Знак"/>
    <w:basedOn w:val="a1"/>
    <w:link w:val="a9"/>
    <w:uiPriority w:val="99"/>
    <w:rsid w:val="00DF7E46"/>
    <w:rPr>
      <w:rFonts w:ascii="Calibri" w:eastAsia="Times New Roman" w:hAnsi="Calibri" w:cs="Times New Roman"/>
      <w:b/>
      <w:bCs/>
      <w:i/>
      <w:kern w:val="28"/>
      <w:sz w:val="28"/>
      <w:szCs w:val="32"/>
      <w:lang w:eastAsia="ru-RU"/>
    </w:rPr>
  </w:style>
  <w:style w:type="character" w:styleId="ab">
    <w:name w:val="Emphasis"/>
    <w:uiPriority w:val="99"/>
    <w:qFormat/>
    <w:rsid w:val="00DF7E46"/>
    <w:rPr>
      <w:rFonts w:cs="Times New Roman"/>
      <w:i/>
    </w:rPr>
  </w:style>
  <w:style w:type="paragraph" w:styleId="ac">
    <w:name w:val="TOC Heading"/>
    <w:basedOn w:val="11"/>
    <w:next w:val="a0"/>
    <w:uiPriority w:val="39"/>
    <w:semiHidden/>
    <w:unhideWhenUsed/>
    <w:qFormat/>
    <w:rsid w:val="00DF7E46"/>
    <w:pPr>
      <w:jc w:val="left"/>
      <w:outlineLvl w:val="9"/>
    </w:pPr>
    <w:rPr>
      <w:lang w:eastAsia="ru-RU"/>
    </w:rPr>
  </w:style>
  <w:style w:type="paragraph" w:customStyle="1" w:styleId="-">
    <w:name w:val="ППО-обычный текст"/>
    <w:basedOn w:val="a0"/>
    <w:autoRedefine/>
    <w:rsid w:val="00DF7E46"/>
    <w:pPr>
      <w:spacing w:after="0" w:line="360" w:lineRule="auto"/>
      <w:ind w:firstLine="709"/>
    </w:pPr>
    <w:rPr>
      <w:rFonts w:eastAsia="Calibri" w:cs="Times New Roman"/>
    </w:rPr>
  </w:style>
  <w:style w:type="paragraph" w:customStyle="1" w:styleId="15">
    <w:name w:val="ППО заголовок 1"/>
    <w:basedOn w:val="-"/>
    <w:next w:val="-"/>
    <w:autoRedefine/>
    <w:rsid w:val="00DF7E46"/>
    <w:rPr>
      <w:b/>
      <w:sz w:val="28"/>
    </w:rPr>
  </w:style>
  <w:style w:type="paragraph" w:customStyle="1" w:styleId="23">
    <w:name w:val="ППО заголовок 2"/>
    <w:basedOn w:val="-"/>
    <w:autoRedefine/>
    <w:rsid w:val="007137E7"/>
    <w:rPr>
      <w:b/>
    </w:rPr>
  </w:style>
  <w:style w:type="paragraph" w:customStyle="1" w:styleId="31">
    <w:name w:val="ППО заголовок 3"/>
    <w:basedOn w:val="-"/>
    <w:autoRedefine/>
    <w:rsid w:val="007137E7"/>
    <w:rPr>
      <w:b/>
    </w:rPr>
  </w:style>
  <w:style w:type="paragraph" w:styleId="ad">
    <w:name w:val="Balloon Text"/>
    <w:basedOn w:val="a0"/>
    <w:link w:val="ae"/>
    <w:uiPriority w:val="99"/>
    <w:semiHidden/>
    <w:unhideWhenUsed/>
    <w:rsid w:val="00E4791F"/>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E4791F"/>
    <w:rPr>
      <w:rFonts w:ascii="Tahoma" w:hAnsi="Tahoma" w:cs="Tahoma"/>
      <w:sz w:val="16"/>
      <w:szCs w:val="16"/>
    </w:rPr>
  </w:style>
  <w:style w:type="paragraph" w:customStyle="1" w:styleId="TableParagraph">
    <w:name w:val="Table Paragraph"/>
    <w:basedOn w:val="a0"/>
    <w:uiPriority w:val="1"/>
    <w:qFormat/>
    <w:rsid w:val="00EC7073"/>
    <w:pPr>
      <w:widowControl w:val="0"/>
      <w:autoSpaceDE w:val="0"/>
      <w:autoSpaceDN w:val="0"/>
      <w:spacing w:after="0" w:line="240" w:lineRule="auto"/>
      <w:ind w:left="107"/>
      <w:jc w:val="left"/>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7086">
      <w:bodyDiv w:val="1"/>
      <w:marLeft w:val="0"/>
      <w:marRight w:val="0"/>
      <w:marTop w:val="0"/>
      <w:marBottom w:val="0"/>
      <w:divBdr>
        <w:top w:val="none" w:sz="0" w:space="0" w:color="auto"/>
        <w:left w:val="none" w:sz="0" w:space="0" w:color="auto"/>
        <w:bottom w:val="none" w:sz="0" w:space="0" w:color="auto"/>
        <w:right w:val="none" w:sz="0" w:space="0" w:color="auto"/>
      </w:divBdr>
    </w:div>
    <w:div w:id="1674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адм</cp:lastModifiedBy>
  <cp:revision>2</cp:revision>
  <cp:lastPrinted>2026-05-15T09:17:00Z</cp:lastPrinted>
  <dcterms:created xsi:type="dcterms:W3CDTF">2026-06-10T08:13:00Z</dcterms:created>
  <dcterms:modified xsi:type="dcterms:W3CDTF">2026-06-10T08:13:00Z</dcterms:modified>
</cp:coreProperties>
</file>