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8597" w14:textId="515269C4" w:rsidR="0049085B" w:rsidRPr="0049085B" w:rsidRDefault="0049085B" w:rsidP="00A15349">
      <w:pPr>
        <w:widowControl w:val="0"/>
        <w:ind w:firstLine="709"/>
        <w:jc w:val="center"/>
        <w:rPr>
          <w:rFonts w:ascii="Arial" w:hAnsi="Arial" w:cs="Arial"/>
          <w:b/>
          <w:bCs/>
          <w:sz w:val="32"/>
          <w:szCs w:val="32"/>
        </w:rPr>
      </w:pPr>
      <w:r w:rsidRPr="0049085B">
        <w:rPr>
          <w:rFonts w:ascii="Arial" w:hAnsi="Arial" w:cs="Arial"/>
          <w:b/>
          <w:bCs/>
          <w:noProof/>
          <w:sz w:val="32"/>
          <w:szCs w:val="32"/>
        </w:rPr>
        <w:drawing>
          <wp:inline distT="0" distB="0" distL="0" distR="0" wp14:anchorId="79F4C32D" wp14:editId="0F267490">
            <wp:extent cx="560070" cy="695325"/>
            <wp:effectExtent l="0" t="0" r="0" b="0"/>
            <wp:docPr id="1" name="Рисунок 1" descr="Изображение выглядит как зарисовка, рисунок, графическая вставка,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зарисовка, рисунок, графическая вставка, иллюстрация&#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 cy="695325"/>
                    </a:xfrm>
                    <a:prstGeom prst="rect">
                      <a:avLst/>
                    </a:prstGeom>
                    <a:noFill/>
                    <a:ln>
                      <a:noFill/>
                    </a:ln>
                  </pic:spPr>
                </pic:pic>
              </a:graphicData>
            </a:graphic>
          </wp:inline>
        </w:drawing>
      </w:r>
    </w:p>
    <w:p w14:paraId="4F41CF97" w14:textId="77777777" w:rsidR="0049085B" w:rsidRPr="0049085B" w:rsidRDefault="0049085B" w:rsidP="0049085B">
      <w:pPr>
        <w:widowControl w:val="0"/>
        <w:jc w:val="center"/>
        <w:rPr>
          <w:rFonts w:ascii="Arial" w:hAnsi="Arial" w:cs="Arial"/>
          <w:b/>
          <w:bCs/>
          <w:sz w:val="32"/>
          <w:szCs w:val="32"/>
        </w:rPr>
      </w:pPr>
      <w:r w:rsidRPr="0049085B">
        <w:rPr>
          <w:rFonts w:ascii="Arial" w:hAnsi="Arial" w:cs="Arial"/>
          <w:b/>
          <w:bCs/>
          <w:sz w:val="32"/>
          <w:szCs w:val="32"/>
        </w:rPr>
        <w:t>РОССИЙСКАЯ ФЕДЕРАЦИЯ</w:t>
      </w:r>
    </w:p>
    <w:p w14:paraId="2AC5B69D" w14:textId="77777777" w:rsidR="0049085B" w:rsidRPr="0049085B" w:rsidRDefault="0049085B" w:rsidP="0049085B">
      <w:pPr>
        <w:widowControl w:val="0"/>
        <w:jc w:val="center"/>
        <w:rPr>
          <w:rFonts w:ascii="Arial" w:hAnsi="Arial" w:cs="Arial"/>
          <w:b/>
          <w:bCs/>
          <w:sz w:val="32"/>
          <w:szCs w:val="32"/>
        </w:rPr>
      </w:pPr>
      <w:r w:rsidRPr="0049085B">
        <w:rPr>
          <w:rFonts w:ascii="Arial" w:hAnsi="Arial" w:cs="Arial"/>
          <w:b/>
          <w:bCs/>
          <w:sz w:val="32"/>
          <w:szCs w:val="32"/>
        </w:rPr>
        <w:t>ИРКУТСКАЯ ОБЛАСТЬ</w:t>
      </w:r>
    </w:p>
    <w:p w14:paraId="7DFB67F1" w14:textId="77777777" w:rsidR="0049085B" w:rsidRPr="0049085B" w:rsidRDefault="0049085B" w:rsidP="0049085B">
      <w:pPr>
        <w:widowControl w:val="0"/>
        <w:jc w:val="center"/>
        <w:rPr>
          <w:rFonts w:ascii="Arial" w:hAnsi="Arial" w:cs="Arial"/>
          <w:b/>
          <w:bCs/>
          <w:sz w:val="32"/>
          <w:szCs w:val="32"/>
        </w:rPr>
      </w:pPr>
      <w:r w:rsidRPr="0049085B">
        <w:rPr>
          <w:rFonts w:ascii="Arial" w:hAnsi="Arial" w:cs="Arial"/>
          <w:b/>
          <w:bCs/>
          <w:sz w:val="32"/>
          <w:szCs w:val="32"/>
        </w:rPr>
        <w:t>ЖИГАЛОВСКИЙ МУНИЦИПАЛЬНЫЙ ОКРУГ</w:t>
      </w:r>
    </w:p>
    <w:p w14:paraId="30CF909F" w14:textId="77777777" w:rsidR="0049085B" w:rsidRPr="0049085B" w:rsidRDefault="0049085B" w:rsidP="0049085B">
      <w:pPr>
        <w:widowControl w:val="0"/>
        <w:jc w:val="center"/>
        <w:rPr>
          <w:rFonts w:ascii="Arial" w:hAnsi="Arial" w:cs="Arial"/>
          <w:b/>
          <w:bCs/>
          <w:sz w:val="32"/>
          <w:szCs w:val="32"/>
        </w:rPr>
      </w:pPr>
      <w:r w:rsidRPr="0049085B">
        <w:rPr>
          <w:rFonts w:ascii="Arial" w:hAnsi="Arial" w:cs="Arial"/>
          <w:b/>
          <w:bCs/>
          <w:sz w:val="32"/>
          <w:szCs w:val="32"/>
        </w:rPr>
        <w:t>ДУМА</w:t>
      </w:r>
    </w:p>
    <w:p w14:paraId="25EBF835" w14:textId="77777777" w:rsidR="0049085B" w:rsidRPr="0049085B" w:rsidRDefault="0049085B" w:rsidP="0049085B">
      <w:pPr>
        <w:widowControl w:val="0"/>
        <w:jc w:val="center"/>
        <w:rPr>
          <w:rFonts w:ascii="Arial" w:hAnsi="Arial" w:cs="Arial"/>
          <w:b/>
          <w:bCs/>
          <w:sz w:val="32"/>
          <w:szCs w:val="32"/>
        </w:rPr>
      </w:pPr>
      <w:r w:rsidRPr="0049085B">
        <w:rPr>
          <w:rFonts w:ascii="Arial" w:hAnsi="Arial" w:cs="Arial"/>
          <w:b/>
          <w:bCs/>
          <w:sz w:val="32"/>
          <w:szCs w:val="32"/>
        </w:rPr>
        <w:t>ПЕРВОГО СОЗЫВА</w:t>
      </w:r>
    </w:p>
    <w:p w14:paraId="689DD7ED" w14:textId="77777777" w:rsidR="0049085B" w:rsidRPr="0049085B" w:rsidRDefault="0049085B" w:rsidP="0049085B">
      <w:pPr>
        <w:widowControl w:val="0"/>
        <w:jc w:val="center"/>
        <w:rPr>
          <w:rFonts w:ascii="Arial" w:hAnsi="Arial" w:cs="Arial"/>
          <w:b/>
          <w:sz w:val="32"/>
          <w:szCs w:val="32"/>
        </w:rPr>
      </w:pPr>
      <w:r w:rsidRPr="0049085B">
        <w:rPr>
          <w:rFonts w:ascii="Arial" w:hAnsi="Arial" w:cs="Arial"/>
          <w:b/>
          <w:bCs/>
          <w:sz w:val="32"/>
          <w:szCs w:val="32"/>
        </w:rPr>
        <w:t>РЕШЕНИЕ</w:t>
      </w:r>
    </w:p>
    <w:p w14:paraId="0A7194AA" w14:textId="77777777" w:rsidR="0049085B" w:rsidRPr="0049085B" w:rsidRDefault="0049085B" w:rsidP="0049085B">
      <w:pPr>
        <w:widowControl w:val="0"/>
        <w:autoSpaceDE w:val="0"/>
        <w:autoSpaceDN w:val="0"/>
        <w:adjustRightInd w:val="0"/>
        <w:jc w:val="center"/>
        <w:rPr>
          <w:rFonts w:ascii="Arial" w:hAnsi="Arial" w:cs="Arial"/>
          <w:b/>
          <w:sz w:val="32"/>
          <w:szCs w:val="32"/>
        </w:rPr>
      </w:pPr>
    </w:p>
    <w:p w14:paraId="4260F102" w14:textId="33BFE8FD" w:rsidR="0049085B" w:rsidRPr="0049085B" w:rsidRDefault="0049085B" w:rsidP="0049085B">
      <w:pPr>
        <w:widowControl w:val="0"/>
        <w:autoSpaceDE w:val="0"/>
        <w:autoSpaceDN w:val="0"/>
        <w:adjustRightInd w:val="0"/>
        <w:rPr>
          <w:rFonts w:ascii="Arial" w:hAnsi="Arial" w:cs="Arial"/>
        </w:rPr>
      </w:pPr>
      <w:r w:rsidRPr="0049085B">
        <w:rPr>
          <w:rFonts w:ascii="Arial" w:hAnsi="Arial" w:cs="Arial"/>
        </w:rPr>
        <w:t>«</w:t>
      </w:r>
      <w:r w:rsidR="00704BD5">
        <w:rPr>
          <w:rFonts w:ascii="Arial" w:hAnsi="Arial" w:cs="Arial"/>
        </w:rPr>
        <w:t>19</w:t>
      </w:r>
      <w:r w:rsidRPr="0049085B">
        <w:rPr>
          <w:rFonts w:ascii="Arial" w:hAnsi="Arial" w:cs="Arial"/>
        </w:rPr>
        <w:t xml:space="preserve">» </w:t>
      </w:r>
      <w:r w:rsidR="00704BD5">
        <w:rPr>
          <w:rFonts w:ascii="Arial" w:hAnsi="Arial" w:cs="Arial"/>
        </w:rPr>
        <w:t>февраля</w:t>
      </w:r>
      <w:r w:rsidRPr="0049085B">
        <w:rPr>
          <w:rFonts w:ascii="Arial" w:hAnsi="Arial" w:cs="Arial"/>
        </w:rPr>
        <w:t xml:space="preserve"> 202</w:t>
      </w:r>
      <w:r w:rsidR="00704BD5">
        <w:rPr>
          <w:rFonts w:ascii="Arial" w:hAnsi="Arial" w:cs="Arial"/>
        </w:rPr>
        <w:t>6</w:t>
      </w:r>
      <w:r w:rsidRPr="0049085B">
        <w:rPr>
          <w:rFonts w:ascii="Arial" w:hAnsi="Arial" w:cs="Arial"/>
        </w:rPr>
        <w:t xml:space="preserve"> г.</w:t>
      </w:r>
      <w:r w:rsidRPr="0049085B">
        <w:rPr>
          <w:rFonts w:ascii="Arial" w:hAnsi="Arial" w:cs="Arial"/>
        </w:rPr>
        <w:tab/>
      </w:r>
      <w:r w:rsidRPr="0049085B">
        <w:rPr>
          <w:rFonts w:ascii="Arial" w:hAnsi="Arial" w:cs="Arial"/>
        </w:rPr>
        <w:tab/>
      </w:r>
      <w:r w:rsidRPr="0049085B">
        <w:rPr>
          <w:rFonts w:ascii="Arial" w:hAnsi="Arial" w:cs="Arial"/>
        </w:rPr>
        <w:tab/>
      </w:r>
      <w:r w:rsidRPr="0049085B">
        <w:rPr>
          <w:rFonts w:ascii="Arial" w:hAnsi="Arial" w:cs="Arial"/>
        </w:rPr>
        <w:tab/>
      </w:r>
      <w:r w:rsidRPr="0049085B">
        <w:rPr>
          <w:rFonts w:ascii="Arial" w:hAnsi="Arial" w:cs="Arial"/>
        </w:rPr>
        <w:tab/>
      </w:r>
      <w:r w:rsidRPr="0049085B">
        <w:rPr>
          <w:rFonts w:ascii="Arial" w:hAnsi="Arial" w:cs="Arial"/>
        </w:rPr>
        <w:tab/>
      </w:r>
      <w:r w:rsidRPr="0049085B">
        <w:rPr>
          <w:rFonts w:ascii="Arial" w:hAnsi="Arial" w:cs="Arial"/>
        </w:rPr>
        <w:tab/>
        <w:t xml:space="preserve">      №</w:t>
      </w:r>
      <w:r w:rsidR="00704BD5">
        <w:rPr>
          <w:rFonts w:ascii="Arial" w:hAnsi="Arial" w:cs="Arial"/>
        </w:rPr>
        <w:t>121</w:t>
      </w:r>
    </w:p>
    <w:p w14:paraId="1C0ABCDC" w14:textId="77777777" w:rsidR="0049085B" w:rsidRPr="0049085B" w:rsidRDefault="0049085B" w:rsidP="0049085B">
      <w:pPr>
        <w:widowControl w:val="0"/>
        <w:autoSpaceDE w:val="0"/>
        <w:autoSpaceDN w:val="0"/>
        <w:adjustRightInd w:val="0"/>
        <w:jc w:val="center"/>
        <w:rPr>
          <w:rFonts w:ascii="Arial" w:hAnsi="Arial" w:cs="Arial"/>
        </w:rPr>
      </w:pPr>
      <w:r w:rsidRPr="0049085B">
        <w:rPr>
          <w:rFonts w:ascii="Arial" w:hAnsi="Arial" w:cs="Arial"/>
        </w:rPr>
        <w:t>р.п. Жигалово</w:t>
      </w:r>
    </w:p>
    <w:p w14:paraId="3AE7AB68" w14:textId="77777777" w:rsidR="0049085B" w:rsidRDefault="0049085B" w:rsidP="00CA3DCD">
      <w:pPr>
        <w:suppressAutoHyphens/>
        <w:autoSpaceDE w:val="0"/>
        <w:autoSpaceDN w:val="0"/>
        <w:adjustRightInd w:val="0"/>
        <w:contextualSpacing/>
        <w:jc w:val="center"/>
        <w:rPr>
          <w:rFonts w:ascii="Arial" w:hAnsi="Arial" w:cs="Arial"/>
          <w:b/>
          <w:bCs/>
          <w:kern w:val="2"/>
          <w:sz w:val="30"/>
          <w:szCs w:val="30"/>
        </w:rPr>
      </w:pPr>
    </w:p>
    <w:p w14:paraId="41F1A685" w14:textId="4D4C2989" w:rsidR="00914A7B" w:rsidRPr="00CC524C" w:rsidRDefault="00914A7B" w:rsidP="00CC524C">
      <w:pPr>
        <w:suppressAutoHyphens/>
        <w:autoSpaceDE w:val="0"/>
        <w:autoSpaceDN w:val="0"/>
        <w:adjustRightInd w:val="0"/>
        <w:contextualSpacing/>
        <w:jc w:val="center"/>
        <w:rPr>
          <w:rFonts w:ascii="Arial" w:hAnsi="Arial" w:cs="Arial"/>
          <w:b/>
          <w:bCs/>
          <w:kern w:val="2"/>
          <w:sz w:val="32"/>
          <w:szCs w:val="32"/>
        </w:rPr>
      </w:pPr>
      <w:r w:rsidRPr="0049085B">
        <w:rPr>
          <w:rFonts w:ascii="Arial" w:hAnsi="Arial" w:cs="Arial"/>
          <w:b/>
          <w:bCs/>
          <w:kern w:val="2"/>
          <w:sz w:val="32"/>
          <w:szCs w:val="32"/>
        </w:rPr>
        <w:t>ОБ УТВЕРЖДЕНИИ ПОЛОЖЕНИЯ О</w:t>
      </w:r>
      <w:r w:rsidR="00CC524C">
        <w:rPr>
          <w:rFonts w:ascii="Arial" w:hAnsi="Arial" w:cs="Arial"/>
          <w:b/>
          <w:bCs/>
          <w:kern w:val="2"/>
          <w:sz w:val="32"/>
          <w:szCs w:val="32"/>
        </w:rPr>
        <w:t xml:space="preserve"> </w:t>
      </w:r>
      <w:r w:rsidR="007B1AFE" w:rsidRPr="0049085B">
        <w:rPr>
          <w:rFonts w:ascii="Arial" w:hAnsi="Arial" w:cs="Arial"/>
          <w:b/>
          <w:bCs/>
          <w:kern w:val="2"/>
          <w:sz w:val="32"/>
          <w:szCs w:val="32"/>
        </w:rPr>
        <w:t xml:space="preserve">МУНИЦИПАЛЬНОМ ЖИЛИЩНОМ КОНТРОЛЕ </w:t>
      </w:r>
      <w:r w:rsidR="00280237" w:rsidRPr="0049085B">
        <w:rPr>
          <w:rFonts w:ascii="Arial" w:hAnsi="Arial" w:cs="Arial"/>
          <w:b/>
          <w:bCs/>
          <w:kern w:val="2"/>
          <w:sz w:val="32"/>
          <w:szCs w:val="32"/>
        </w:rPr>
        <w:t>НА ТЕРРИТОРИИ ЖИГАЛОВСКОГО МУНИЦИПАЛЬНОГО ОКРУГА</w:t>
      </w:r>
      <w:r w:rsidR="001110B5">
        <w:rPr>
          <w:rFonts w:ascii="Arial" w:hAnsi="Arial" w:cs="Arial"/>
          <w:b/>
          <w:bCs/>
          <w:kern w:val="2"/>
          <w:sz w:val="32"/>
          <w:szCs w:val="32"/>
        </w:rPr>
        <w:t xml:space="preserve"> ИРКУТСКОЙ ОБЛАСТИ</w:t>
      </w:r>
    </w:p>
    <w:p w14:paraId="6E8E1122" w14:textId="77777777" w:rsidR="00914A7B" w:rsidRPr="00222D31" w:rsidRDefault="00914A7B" w:rsidP="00CA3DCD">
      <w:pPr>
        <w:pStyle w:val="af1"/>
        <w:suppressAutoHyphens/>
        <w:spacing w:before="0" w:beforeAutospacing="0" w:after="0" w:afterAutospacing="0"/>
        <w:contextualSpacing/>
        <w:jc w:val="center"/>
        <w:rPr>
          <w:rFonts w:cs="Times New Roman"/>
          <w:kern w:val="2"/>
          <w:sz w:val="28"/>
          <w:szCs w:val="28"/>
        </w:rPr>
      </w:pPr>
      <w:r w:rsidRPr="00222D31">
        <w:rPr>
          <w:rFonts w:cs="Times New Roman"/>
          <w:b/>
          <w:bCs/>
          <w:kern w:val="2"/>
          <w:sz w:val="28"/>
          <w:szCs w:val="28"/>
        </w:rPr>
        <w:t xml:space="preserve"> </w:t>
      </w:r>
    </w:p>
    <w:p w14:paraId="33361A02" w14:textId="7C1CD0FD" w:rsidR="00280237" w:rsidRDefault="00914A7B" w:rsidP="00CA3DCD">
      <w:pPr>
        <w:suppressAutoHyphens/>
        <w:autoSpaceDE w:val="0"/>
        <w:autoSpaceDN w:val="0"/>
        <w:adjustRightInd w:val="0"/>
        <w:ind w:firstLine="709"/>
        <w:contextualSpacing/>
        <w:jc w:val="both"/>
        <w:rPr>
          <w:rFonts w:ascii="Arial" w:hAnsi="Arial" w:cs="Arial"/>
          <w:bCs/>
          <w:kern w:val="2"/>
        </w:rPr>
      </w:pPr>
      <w:r w:rsidRPr="00280237">
        <w:rPr>
          <w:rFonts w:ascii="Arial" w:hAnsi="Arial" w:cs="Arial"/>
          <w:kern w:val="2"/>
        </w:rPr>
        <w:t xml:space="preserve">В соответствии с </w:t>
      </w:r>
      <w:r w:rsidR="007B1AFE" w:rsidRPr="00280237">
        <w:rPr>
          <w:rFonts w:ascii="Arial" w:hAnsi="Arial" w:cs="Arial"/>
          <w:bCs/>
          <w:kern w:val="2"/>
        </w:rPr>
        <w:t>Жилищным</w:t>
      </w:r>
      <w:r w:rsidRPr="00280237">
        <w:rPr>
          <w:rFonts w:ascii="Arial" w:hAnsi="Arial" w:cs="Arial"/>
          <w:bCs/>
          <w:kern w:val="2"/>
        </w:rPr>
        <w:t xml:space="preserve"> кодексом Российской Федерации, </w:t>
      </w:r>
      <w:r w:rsidR="007B1AFE" w:rsidRPr="00280237">
        <w:rPr>
          <w:rFonts w:ascii="Arial" w:hAnsi="Arial" w:cs="Arial"/>
        </w:rPr>
        <w:t xml:space="preserve">Федеральным законом от 31 июля 2020 года № 248-ФЗ «О государственном контроле (надзоре) и муниципальном контроле в Российской Федерации», </w:t>
      </w:r>
      <w:r w:rsidRPr="00280237">
        <w:rPr>
          <w:rFonts w:ascii="Arial" w:hAnsi="Arial" w:cs="Arial"/>
          <w:kern w:val="2"/>
        </w:rPr>
        <w:t>Федеральным законом от 6 октября 2003 года № 131-ФЗ «Об общих принципах организации местного самоуправления в Российской Федерации»,</w:t>
      </w:r>
      <w:r w:rsidR="008B1886">
        <w:rPr>
          <w:rFonts w:ascii="Arial" w:hAnsi="Arial" w:cs="Arial"/>
          <w:kern w:val="2"/>
        </w:rPr>
        <w:t xml:space="preserve"> статьёй</w:t>
      </w:r>
      <w:r w:rsidR="00D52697">
        <w:rPr>
          <w:rFonts w:ascii="Arial" w:hAnsi="Arial" w:cs="Arial"/>
          <w:kern w:val="2"/>
        </w:rPr>
        <w:t xml:space="preserve"> 6 Устава Жигаловского муниципального округа,</w:t>
      </w:r>
      <w:r w:rsidRPr="00280237">
        <w:rPr>
          <w:rFonts w:ascii="Arial" w:hAnsi="Arial" w:cs="Arial"/>
          <w:kern w:val="2"/>
        </w:rPr>
        <w:t xml:space="preserve"> </w:t>
      </w:r>
      <w:r w:rsidR="00280237" w:rsidRPr="00280237">
        <w:rPr>
          <w:rFonts w:ascii="Arial" w:hAnsi="Arial" w:cs="Arial"/>
          <w:bCs/>
          <w:kern w:val="2"/>
        </w:rPr>
        <w:t>Дума Жигаловского муниципального округа</w:t>
      </w:r>
      <w:r w:rsidR="00EE3DF8">
        <w:rPr>
          <w:rFonts w:ascii="Arial" w:hAnsi="Arial" w:cs="Arial"/>
          <w:bCs/>
          <w:kern w:val="2"/>
        </w:rPr>
        <w:t>,</w:t>
      </w:r>
      <w:r w:rsidR="00D52697">
        <w:rPr>
          <w:rFonts w:ascii="Arial" w:hAnsi="Arial" w:cs="Arial"/>
          <w:bCs/>
          <w:kern w:val="2"/>
        </w:rPr>
        <w:t xml:space="preserve"> </w:t>
      </w:r>
    </w:p>
    <w:p w14:paraId="015D23A4" w14:textId="77777777" w:rsidR="00280237" w:rsidRPr="00280237" w:rsidRDefault="00280237" w:rsidP="00CA3DCD">
      <w:pPr>
        <w:suppressAutoHyphens/>
        <w:autoSpaceDE w:val="0"/>
        <w:autoSpaceDN w:val="0"/>
        <w:adjustRightInd w:val="0"/>
        <w:ind w:firstLine="709"/>
        <w:contextualSpacing/>
        <w:jc w:val="both"/>
        <w:rPr>
          <w:rFonts w:ascii="Arial" w:hAnsi="Arial" w:cs="Arial"/>
          <w:bCs/>
          <w:kern w:val="2"/>
        </w:rPr>
      </w:pPr>
    </w:p>
    <w:p w14:paraId="5B3436DE" w14:textId="6D2CF177" w:rsidR="00914A7B" w:rsidRPr="00085C45" w:rsidRDefault="00280237" w:rsidP="00280237">
      <w:pPr>
        <w:suppressAutoHyphens/>
        <w:autoSpaceDE w:val="0"/>
        <w:autoSpaceDN w:val="0"/>
        <w:adjustRightInd w:val="0"/>
        <w:ind w:firstLine="709"/>
        <w:contextualSpacing/>
        <w:jc w:val="center"/>
        <w:rPr>
          <w:rFonts w:ascii="Arial" w:hAnsi="Arial" w:cs="Arial"/>
          <w:b/>
          <w:kern w:val="2"/>
          <w:sz w:val="32"/>
          <w:szCs w:val="32"/>
        </w:rPr>
      </w:pPr>
      <w:r w:rsidRPr="00085C45">
        <w:rPr>
          <w:rFonts w:ascii="Arial" w:hAnsi="Arial" w:cs="Arial"/>
          <w:b/>
          <w:kern w:val="2"/>
          <w:sz w:val="32"/>
          <w:szCs w:val="32"/>
        </w:rPr>
        <w:t>РЕШИЛА:</w:t>
      </w:r>
    </w:p>
    <w:p w14:paraId="7038467C" w14:textId="77777777" w:rsidR="00280237" w:rsidRPr="00280237" w:rsidRDefault="00280237" w:rsidP="00280237">
      <w:pPr>
        <w:suppressAutoHyphens/>
        <w:autoSpaceDE w:val="0"/>
        <w:autoSpaceDN w:val="0"/>
        <w:adjustRightInd w:val="0"/>
        <w:ind w:firstLine="709"/>
        <w:contextualSpacing/>
        <w:jc w:val="center"/>
        <w:rPr>
          <w:bCs/>
          <w:kern w:val="2"/>
        </w:rPr>
      </w:pPr>
    </w:p>
    <w:p w14:paraId="7D29C3AD" w14:textId="29D08A26" w:rsidR="00914A7B" w:rsidRPr="00A15349" w:rsidRDefault="00D52697" w:rsidP="00D52697">
      <w:pPr>
        <w:pStyle w:val="af6"/>
        <w:suppressAutoHyphens/>
        <w:autoSpaceDE w:val="0"/>
        <w:autoSpaceDN w:val="0"/>
        <w:adjustRightInd w:val="0"/>
        <w:ind w:left="0" w:firstLine="708"/>
        <w:jc w:val="both"/>
        <w:rPr>
          <w:rFonts w:ascii="Arial" w:hAnsi="Arial" w:cs="Arial"/>
          <w:bCs/>
          <w:kern w:val="2"/>
        </w:rPr>
      </w:pPr>
      <w:r>
        <w:rPr>
          <w:rFonts w:ascii="Arial" w:hAnsi="Arial" w:cs="Arial"/>
          <w:bCs/>
          <w:kern w:val="2"/>
        </w:rPr>
        <w:t xml:space="preserve">1. </w:t>
      </w:r>
      <w:r w:rsidR="00914A7B" w:rsidRPr="00A15349">
        <w:rPr>
          <w:rFonts w:ascii="Arial" w:hAnsi="Arial" w:cs="Arial"/>
          <w:bCs/>
          <w:kern w:val="2"/>
        </w:rPr>
        <w:t xml:space="preserve">Утвердить Положение о </w:t>
      </w:r>
      <w:r w:rsidR="007B1AFE" w:rsidRPr="00A15349">
        <w:rPr>
          <w:rFonts w:ascii="Arial" w:hAnsi="Arial" w:cs="Arial"/>
          <w:bCs/>
          <w:kern w:val="2"/>
        </w:rPr>
        <w:t xml:space="preserve">муниципальном жилищном контроле </w:t>
      </w:r>
      <w:r w:rsidR="00280237" w:rsidRPr="00A15349">
        <w:rPr>
          <w:rFonts w:ascii="Arial" w:hAnsi="Arial" w:cs="Arial"/>
          <w:bCs/>
          <w:kern w:val="2"/>
        </w:rPr>
        <w:t>на</w:t>
      </w:r>
      <w:r w:rsidR="00A15349" w:rsidRPr="00A15349">
        <w:rPr>
          <w:rFonts w:ascii="Arial" w:hAnsi="Arial" w:cs="Arial"/>
          <w:bCs/>
          <w:kern w:val="2"/>
        </w:rPr>
        <w:t xml:space="preserve"> </w:t>
      </w:r>
      <w:r w:rsidR="00280237" w:rsidRPr="00A15349">
        <w:rPr>
          <w:rFonts w:ascii="Arial" w:hAnsi="Arial" w:cs="Arial"/>
          <w:bCs/>
          <w:kern w:val="2"/>
        </w:rPr>
        <w:t>территории Жигаловского муниципального округа</w:t>
      </w:r>
      <w:r>
        <w:rPr>
          <w:rFonts w:ascii="Arial" w:hAnsi="Arial" w:cs="Arial"/>
          <w:bCs/>
          <w:kern w:val="2"/>
        </w:rPr>
        <w:t xml:space="preserve"> Иркутской области</w:t>
      </w:r>
      <w:r w:rsidR="00914A7B" w:rsidRPr="00A15349">
        <w:rPr>
          <w:rFonts w:ascii="Arial" w:hAnsi="Arial" w:cs="Arial"/>
          <w:i/>
          <w:kern w:val="2"/>
        </w:rPr>
        <w:t xml:space="preserve"> </w:t>
      </w:r>
      <w:r w:rsidR="00914A7B" w:rsidRPr="00A15349">
        <w:rPr>
          <w:rFonts w:ascii="Arial" w:hAnsi="Arial" w:cs="Arial"/>
          <w:kern w:val="2"/>
        </w:rPr>
        <w:t>(прил</w:t>
      </w:r>
      <w:r w:rsidR="00280237" w:rsidRPr="00A15349">
        <w:rPr>
          <w:rFonts w:ascii="Arial" w:hAnsi="Arial" w:cs="Arial"/>
          <w:kern w:val="2"/>
        </w:rPr>
        <w:t>агается</w:t>
      </w:r>
      <w:r w:rsidR="00914A7B" w:rsidRPr="00A15349">
        <w:rPr>
          <w:rFonts w:ascii="Arial" w:hAnsi="Arial" w:cs="Arial"/>
          <w:kern w:val="2"/>
        </w:rPr>
        <w:t>)</w:t>
      </w:r>
      <w:r w:rsidR="00914A7B" w:rsidRPr="00A15349">
        <w:rPr>
          <w:rFonts w:ascii="Arial" w:hAnsi="Arial" w:cs="Arial"/>
          <w:bCs/>
          <w:kern w:val="2"/>
        </w:rPr>
        <w:t>.</w:t>
      </w:r>
    </w:p>
    <w:p w14:paraId="2C2AF69B" w14:textId="2882D3F7" w:rsidR="00A15349" w:rsidRPr="00A15349" w:rsidRDefault="00A15349" w:rsidP="00D52697">
      <w:pPr>
        <w:ind w:firstLine="709"/>
        <w:jc w:val="both"/>
      </w:pPr>
      <w:r w:rsidRPr="00A15349">
        <w:rPr>
          <w:rFonts w:ascii="Arial" w:hAnsi="Arial" w:cs="Arial"/>
        </w:rPr>
        <w:t>2.</w:t>
      </w:r>
      <w:r>
        <w:t xml:space="preserve"> </w:t>
      </w:r>
      <w:r w:rsidRPr="009D67C1">
        <w:rPr>
          <w:rFonts w:ascii="Arial" w:hAnsi="Arial" w:cs="Arial"/>
        </w:rPr>
        <w:t>Признать утратившим силу</w:t>
      </w:r>
      <w:r w:rsidR="00D52697">
        <w:rPr>
          <w:rFonts w:ascii="Arial" w:hAnsi="Arial" w:cs="Arial"/>
        </w:rPr>
        <w:t xml:space="preserve"> решение Думы</w:t>
      </w:r>
      <w:r w:rsidR="00CC524C">
        <w:rPr>
          <w:rFonts w:ascii="Arial" w:hAnsi="Arial" w:cs="Arial"/>
        </w:rPr>
        <w:t xml:space="preserve"> Жигаловского муниципального округа</w:t>
      </w:r>
      <w:r w:rsidR="007A7311">
        <w:rPr>
          <w:rFonts w:ascii="Arial" w:hAnsi="Arial" w:cs="Arial"/>
        </w:rPr>
        <w:t xml:space="preserve"> </w:t>
      </w:r>
      <w:r w:rsidR="00F06731">
        <w:rPr>
          <w:rFonts w:ascii="Arial" w:hAnsi="Arial" w:cs="Arial"/>
        </w:rPr>
        <w:t xml:space="preserve">от 23 декабря </w:t>
      </w:r>
      <w:r w:rsidR="00712148">
        <w:rPr>
          <w:rFonts w:ascii="Arial" w:hAnsi="Arial" w:cs="Arial"/>
        </w:rPr>
        <w:t xml:space="preserve">2025 года </w:t>
      </w:r>
      <w:r w:rsidR="007A7311">
        <w:rPr>
          <w:rFonts w:ascii="Arial" w:hAnsi="Arial" w:cs="Arial"/>
        </w:rPr>
        <w:t xml:space="preserve">№ 74 </w:t>
      </w:r>
      <w:r w:rsidR="00D52697">
        <w:rPr>
          <w:rFonts w:ascii="Arial" w:hAnsi="Arial" w:cs="Arial"/>
        </w:rPr>
        <w:t>«Об утверждении Положения о муниципальном жилищном контроле на территории Жигаловского муниципального округа Иркутской области</w:t>
      </w:r>
      <w:r w:rsidR="007A7311">
        <w:rPr>
          <w:rFonts w:ascii="Arial" w:hAnsi="Arial" w:cs="Arial"/>
        </w:rPr>
        <w:t>»</w:t>
      </w:r>
      <w:r w:rsidR="00D52697">
        <w:rPr>
          <w:rFonts w:ascii="Arial" w:hAnsi="Arial" w:cs="Arial"/>
        </w:rPr>
        <w:t>.</w:t>
      </w:r>
    </w:p>
    <w:p w14:paraId="5C9DE595" w14:textId="77777777" w:rsidR="001110B5" w:rsidRPr="001110B5" w:rsidRDefault="001110B5" w:rsidP="00D52697">
      <w:pPr>
        <w:widowControl w:val="0"/>
        <w:autoSpaceDE w:val="0"/>
        <w:autoSpaceDN w:val="0"/>
        <w:adjustRightInd w:val="0"/>
        <w:ind w:firstLine="709"/>
        <w:jc w:val="both"/>
        <w:rPr>
          <w:rFonts w:ascii="Arial" w:hAnsi="Arial" w:cs="Arial"/>
        </w:rPr>
      </w:pPr>
      <w:bookmarkStart w:id="0" w:name="Par50"/>
      <w:bookmarkEnd w:id="0"/>
      <w:r w:rsidRPr="001110B5">
        <w:rPr>
          <w:rFonts w:ascii="Arial" w:hAnsi="Arial" w:cs="Arial"/>
        </w:rPr>
        <w:t>3. Опубликовать настоящее решение в сетевом издании «Портал правовой информации Жигаловского муниципального округа» (жигаловскийокруг-право.рф) и на официальном сайте Жигаловского муниципального округа (жигаловский-район.рф) в информационно-телекоммуникационной сети «Интернет».</w:t>
      </w:r>
    </w:p>
    <w:p w14:paraId="307D772C" w14:textId="77777777" w:rsidR="001110B5" w:rsidRPr="001110B5" w:rsidRDefault="001110B5" w:rsidP="00D52697">
      <w:pPr>
        <w:widowControl w:val="0"/>
        <w:autoSpaceDE w:val="0"/>
        <w:autoSpaceDN w:val="0"/>
        <w:adjustRightInd w:val="0"/>
        <w:ind w:firstLine="709"/>
        <w:jc w:val="both"/>
        <w:rPr>
          <w:rFonts w:ascii="Arial" w:hAnsi="Arial" w:cs="Arial"/>
        </w:rPr>
      </w:pPr>
      <w:r w:rsidRPr="001110B5">
        <w:rPr>
          <w:rFonts w:ascii="Arial" w:hAnsi="Arial" w:cs="Arial"/>
        </w:rPr>
        <w:t>4. Настоящее решение вступает в силу после официального опубликования.</w:t>
      </w:r>
    </w:p>
    <w:p w14:paraId="585197FE" w14:textId="77777777" w:rsidR="001110B5" w:rsidRPr="001110B5" w:rsidRDefault="001110B5" w:rsidP="001110B5">
      <w:pPr>
        <w:widowControl w:val="0"/>
        <w:autoSpaceDE w:val="0"/>
        <w:autoSpaceDN w:val="0"/>
        <w:adjustRightInd w:val="0"/>
        <w:jc w:val="both"/>
        <w:rPr>
          <w:rFonts w:ascii="Arial" w:hAnsi="Arial" w:cs="Arial"/>
        </w:rPr>
      </w:pPr>
    </w:p>
    <w:p w14:paraId="4D40D047" w14:textId="77777777" w:rsidR="001110B5" w:rsidRPr="001110B5" w:rsidRDefault="001110B5" w:rsidP="001110B5">
      <w:pPr>
        <w:widowControl w:val="0"/>
        <w:autoSpaceDE w:val="0"/>
        <w:autoSpaceDN w:val="0"/>
        <w:adjustRightInd w:val="0"/>
        <w:jc w:val="both"/>
        <w:rPr>
          <w:rFonts w:ascii="Arial" w:hAnsi="Arial" w:cs="Arial"/>
        </w:rPr>
      </w:pPr>
    </w:p>
    <w:p w14:paraId="4A8307F0" w14:textId="77777777" w:rsidR="001110B5" w:rsidRPr="001110B5" w:rsidRDefault="001110B5" w:rsidP="001110B5">
      <w:pPr>
        <w:widowControl w:val="0"/>
        <w:autoSpaceDE w:val="0"/>
        <w:autoSpaceDN w:val="0"/>
        <w:adjustRightInd w:val="0"/>
        <w:jc w:val="both"/>
        <w:rPr>
          <w:rFonts w:ascii="Arial" w:hAnsi="Arial" w:cs="Arial"/>
        </w:rPr>
      </w:pPr>
      <w:r w:rsidRPr="001110B5">
        <w:rPr>
          <w:rFonts w:ascii="Arial" w:hAnsi="Arial" w:cs="Arial"/>
        </w:rPr>
        <w:t>Председатель Думы Жигаловского</w:t>
      </w:r>
    </w:p>
    <w:p w14:paraId="1FD45B5B" w14:textId="5590E54C" w:rsidR="001110B5" w:rsidRPr="001110B5" w:rsidRDefault="001110B5" w:rsidP="001110B5">
      <w:pPr>
        <w:widowControl w:val="0"/>
        <w:autoSpaceDE w:val="0"/>
        <w:autoSpaceDN w:val="0"/>
        <w:adjustRightInd w:val="0"/>
        <w:jc w:val="both"/>
        <w:rPr>
          <w:rFonts w:ascii="Arial" w:hAnsi="Arial" w:cs="Arial"/>
        </w:rPr>
      </w:pPr>
      <w:r w:rsidRPr="001110B5">
        <w:rPr>
          <w:rFonts w:ascii="Arial" w:hAnsi="Arial" w:cs="Arial"/>
        </w:rPr>
        <w:t>муниципального округа</w:t>
      </w:r>
      <w:r w:rsidRPr="001110B5">
        <w:rPr>
          <w:rFonts w:ascii="Arial" w:hAnsi="Arial" w:cs="Arial"/>
        </w:rPr>
        <w:tab/>
      </w:r>
      <w:r w:rsidRPr="001110B5">
        <w:rPr>
          <w:rFonts w:ascii="Arial" w:hAnsi="Arial" w:cs="Arial"/>
        </w:rPr>
        <w:tab/>
      </w:r>
      <w:r w:rsidRPr="001110B5">
        <w:rPr>
          <w:rFonts w:ascii="Arial" w:hAnsi="Arial" w:cs="Arial"/>
        </w:rPr>
        <w:tab/>
      </w:r>
      <w:r w:rsidRPr="001110B5">
        <w:rPr>
          <w:rFonts w:ascii="Arial" w:hAnsi="Arial" w:cs="Arial"/>
        </w:rPr>
        <w:tab/>
      </w:r>
      <w:r w:rsidRPr="001110B5">
        <w:rPr>
          <w:rFonts w:ascii="Arial" w:hAnsi="Arial" w:cs="Arial"/>
        </w:rPr>
        <w:tab/>
        <w:t xml:space="preserve">                        </w:t>
      </w:r>
      <w:r w:rsidR="006B523D">
        <w:rPr>
          <w:rFonts w:ascii="Arial" w:hAnsi="Arial" w:cs="Arial"/>
        </w:rPr>
        <w:t xml:space="preserve">       </w:t>
      </w:r>
      <w:r>
        <w:rPr>
          <w:rFonts w:ascii="Arial" w:hAnsi="Arial" w:cs="Arial"/>
        </w:rPr>
        <w:t xml:space="preserve"> </w:t>
      </w:r>
      <w:r w:rsidRPr="001110B5">
        <w:rPr>
          <w:rFonts w:ascii="Arial" w:hAnsi="Arial" w:cs="Arial"/>
        </w:rPr>
        <w:t>Н.И. Алфёров</w:t>
      </w:r>
    </w:p>
    <w:p w14:paraId="0741405C" w14:textId="7522974A" w:rsidR="001110B5" w:rsidRDefault="001110B5" w:rsidP="001110B5">
      <w:pPr>
        <w:widowControl w:val="0"/>
        <w:autoSpaceDE w:val="0"/>
        <w:autoSpaceDN w:val="0"/>
        <w:adjustRightInd w:val="0"/>
        <w:jc w:val="both"/>
        <w:rPr>
          <w:rFonts w:ascii="Arial" w:hAnsi="Arial" w:cs="Arial"/>
        </w:rPr>
      </w:pPr>
    </w:p>
    <w:p w14:paraId="4B12DA1C" w14:textId="77777777" w:rsidR="00D51091" w:rsidRPr="001110B5" w:rsidRDefault="00D51091" w:rsidP="001110B5">
      <w:pPr>
        <w:widowControl w:val="0"/>
        <w:autoSpaceDE w:val="0"/>
        <w:autoSpaceDN w:val="0"/>
        <w:adjustRightInd w:val="0"/>
        <w:jc w:val="both"/>
        <w:rPr>
          <w:rFonts w:ascii="Arial" w:hAnsi="Arial" w:cs="Arial"/>
        </w:rPr>
      </w:pPr>
    </w:p>
    <w:p w14:paraId="67554B9D" w14:textId="2757D6D1" w:rsidR="0095616A" w:rsidRPr="0095616A" w:rsidRDefault="006B523D" w:rsidP="0095616A">
      <w:pPr>
        <w:rPr>
          <w:rFonts w:ascii="Arial" w:hAnsi="Arial" w:cs="Arial"/>
        </w:rPr>
      </w:pPr>
      <w:r>
        <w:rPr>
          <w:rFonts w:ascii="Arial" w:hAnsi="Arial" w:cs="Arial"/>
        </w:rPr>
        <w:t xml:space="preserve">И.о. </w:t>
      </w:r>
      <w:r w:rsidR="0095616A" w:rsidRPr="0095616A">
        <w:rPr>
          <w:rFonts w:ascii="Arial" w:hAnsi="Arial" w:cs="Arial"/>
        </w:rPr>
        <w:t xml:space="preserve">мэра Жигаловского </w:t>
      </w:r>
    </w:p>
    <w:p w14:paraId="0C2A42C3" w14:textId="4E42A139" w:rsidR="00712148" w:rsidRDefault="0095616A" w:rsidP="0095616A">
      <w:pPr>
        <w:rPr>
          <w:rFonts w:ascii="Arial" w:hAnsi="Arial" w:cs="Arial"/>
          <w:b/>
          <w:bCs/>
          <w:color w:val="000000"/>
          <w:sz w:val="30"/>
          <w:szCs w:val="30"/>
        </w:rPr>
      </w:pPr>
      <w:r w:rsidRPr="0095616A">
        <w:rPr>
          <w:rFonts w:ascii="Arial" w:hAnsi="Arial" w:cs="Arial"/>
        </w:rPr>
        <w:t xml:space="preserve">муниципального округа </w:t>
      </w:r>
      <w:r w:rsidRPr="0095616A">
        <w:rPr>
          <w:rFonts w:ascii="Arial" w:hAnsi="Arial" w:cs="Arial"/>
        </w:rPr>
        <w:tab/>
      </w:r>
      <w:r w:rsidRPr="0095616A">
        <w:rPr>
          <w:rFonts w:ascii="Arial" w:hAnsi="Arial" w:cs="Arial"/>
        </w:rPr>
        <w:tab/>
      </w:r>
      <w:r w:rsidRPr="0095616A">
        <w:rPr>
          <w:rFonts w:ascii="Arial" w:hAnsi="Arial" w:cs="Arial"/>
        </w:rPr>
        <w:tab/>
      </w:r>
      <w:r w:rsidRPr="0095616A">
        <w:rPr>
          <w:rFonts w:ascii="Arial" w:hAnsi="Arial" w:cs="Arial"/>
        </w:rPr>
        <w:tab/>
      </w:r>
      <w:r w:rsidRPr="0095616A">
        <w:rPr>
          <w:rFonts w:ascii="Arial" w:hAnsi="Arial" w:cs="Arial"/>
        </w:rPr>
        <w:tab/>
      </w:r>
      <w:r w:rsidRPr="0095616A">
        <w:rPr>
          <w:rFonts w:ascii="Arial" w:hAnsi="Arial" w:cs="Arial"/>
        </w:rPr>
        <w:tab/>
      </w:r>
      <w:r w:rsidRPr="0095616A">
        <w:rPr>
          <w:rFonts w:ascii="Arial" w:hAnsi="Arial" w:cs="Arial"/>
        </w:rPr>
        <w:tab/>
        <w:t xml:space="preserve">     В.В. Желябовский</w:t>
      </w:r>
    </w:p>
    <w:p w14:paraId="613FE5C7" w14:textId="77777777" w:rsidR="0095616A" w:rsidRDefault="0095616A" w:rsidP="00712148">
      <w:pPr>
        <w:suppressAutoHyphens/>
        <w:jc w:val="right"/>
        <w:rPr>
          <w:rFonts w:ascii="Courier New" w:hAnsi="Courier New" w:cs="Courier New"/>
          <w:kern w:val="2"/>
          <w:sz w:val="22"/>
          <w:szCs w:val="22"/>
        </w:rPr>
      </w:pPr>
    </w:p>
    <w:p w14:paraId="365DF916" w14:textId="77777777" w:rsidR="0095616A" w:rsidRDefault="0095616A" w:rsidP="00712148">
      <w:pPr>
        <w:suppressAutoHyphens/>
        <w:jc w:val="right"/>
        <w:rPr>
          <w:rFonts w:ascii="Courier New" w:hAnsi="Courier New" w:cs="Courier New"/>
          <w:kern w:val="2"/>
          <w:sz w:val="22"/>
          <w:szCs w:val="22"/>
        </w:rPr>
      </w:pPr>
    </w:p>
    <w:p w14:paraId="2C6237D9" w14:textId="77777777" w:rsidR="0095616A" w:rsidRDefault="0095616A" w:rsidP="00712148">
      <w:pPr>
        <w:suppressAutoHyphens/>
        <w:jc w:val="right"/>
        <w:rPr>
          <w:rFonts w:ascii="Courier New" w:hAnsi="Courier New" w:cs="Courier New"/>
          <w:kern w:val="2"/>
          <w:sz w:val="22"/>
          <w:szCs w:val="22"/>
        </w:rPr>
      </w:pPr>
    </w:p>
    <w:p w14:paraId="413EAE29" w14:textId="4E2995BC" w:rsidR="00712148" w:rsidRPr="00712148" w:rsidRDefault="00712148" w:rsidP="00712148">
      <w:pPr>
        <w:suppressAutoHyphens/>
        <w:jc w:val="right"/>
        <w:rPr>
          <w:rFonts w:ascii="Courier New" w:hAnsi="Courier New" w:cs="Courier New"/>
          <w:kern w:val="2"/>
          <w:sz w:val="22"/>
          <w:szCs w:val="22"/>
          <w:lang w:eastAsia="en-US"/>
        </w:rPr>
      </w:pPr>
      <w:r w:rsidRPr="00712148">
        <w:rPr>
          <w:rFonts w:ascii="Courier New" w:hAnsi="Courier New" w:cs="Courier New"/>
          <w:kern w:val="2"/>
          <w:sz w:val="22"/>
          <w:szCs w:val="22"/>
        </w:rPr>
        <w:lastRenderedPageBreak/>
        <w:t>УТВЕРЖДЕНО</w:t>
      </w:r>
    </w:p>
    <w:p w14:paraId="6E60C709" w14:textId="77777777" w:rsidR="00712148" w:rsidRDefault="00712148" w:rsidP="00712148">
      <w:pPr>
        <w:suppressAutoHyphens/>
        <w:jc w:val="right"/>
        <w:rPr>
          <w:rFonts w:ascii="Courier New" w:hAnsi="Courier New" w:cs="Courier New"/>
          <w:kern w:val="2"/>
          <w:sz w:val="22"/>
          <w:szCs w:val="22"/>
        </w:rPr>
      </w:pPr>
      <w:r>
        <w:rPr>
          <w:rFonts w:ascii="Courier New" w:hAnsi="Courier New" w:cs="Courier New"/>
          <w:kern w:val="2"/>
          <w:sz w:val="22"/>
          <w:szCs w:val="22"/>
        </w:rPr>
        <w:t>р</w:t>
      </w:r>
      <w:r w:rsidRPr="00712148">
        <w:rPr>
          <w:rFonts w:ascii="Courier New" w:hAnsi="Courier New" w:cs="Courier New"/>
          <w:kern w:val="2"/>
          <w:sz w:val="22"/>
          <w:szCs w:val="22"/>
        </w:rPr>
        <w:t>ешением Думы Жигаловского</w:t>
      </w:r>
    </w:p>
    <w:p w14:paraId="1CAC2E84" w14:textId="6FDC3817" w:rsidR="00712148" w:rsidRPr="00712148" w:rsidRDefault="00712148" w:rsidP="00712148">
      <w:pPr>
        <w:suppressAutoHyphens/>
        <w:jc w:val="right"/>
        <w:rPr>
          <w:rFonts w:ascii="Courier New" w:hAnsi="Courier New" w:cs="Courier New"/>
          <w:i/>
          <w:kern w:val="2"/>
          <w:sz w:val="22"/>
          <w:szCs w:val="22"/>
        </w:rPr>
      </w:pPr>
      <w:r w:rsidRPr="00712148">
        <w:rPr>
          <w:rFonts w:ascii="Courier New" w:hAnsi="Courier New" w:cs="Courier New"/>
          <w:kern w:val="2"/>
          <w:sz w:val="22"/>
          <w:szCs w:val="22"/>
        </w:rPr>
        <w:t xml:space="preserve"> муниципального округа</w:t>
      </w:r>
    </w:p>
    <w:p w14:paraId="5C9E9AA3" w14:textId="4BCFEDA1" w:rsidR="00712148" w:rsidRDefault="00712148" w:rsidP="00712148">
      <w:pPr>
        <w:jc w:val="right"/>
        <w:rPr>
          <w:rFonts w:ascii="Arial" w:hAnsi="Arial" w:cs="Arial"/>
          <w:b/>
          <w:bCs/>
          <w:color w:val="000000"/>
          <w:sz w:val="30"/>
          <w:szCs w:val="30"/>
        </w:rPr>
      </w:pPr>
      <w:r w:rsidRPr="00712148">
        <w:rPr>
          <w:rFonts w:ascii="Courier New" w:hAnsi="Courier New" w:cs="Courier New"/>
          <w:kern w:val="2"/>
          <w:sz w:val="22"/>
          <w:szCs w:val="22"/>
        </w:rPr>
        <w:t>от «</w:t>
      </w:r>
      <w:r w:rsidR="00704BD5">
        <w:rPr>
          <w:rFonts w:ascii="Courier New" w:hAnsi="Courier New" w:cs="Courier New"/>
          <w:kern w:val="2"/>
          <w:sz w:val="22"/>
          <w:szCs w:val="22"/>
        </w:rPr>
        <w:t>19</w:t>
      </w:r>
      <w:r w:rsidRPr="00712148">
        <w:rPr>
          <w:rFonts w:ascii="Courier New" w:hAnsi="Courier New" w:cs="Courier New"/>
          <w:kern w:val="2"/>
          <w:sz w:val="22"/>
          <w:szCs w:val="22"/>
        </w:rPr>
        <w:t xml:space="preserve">» </w:t>
      </w:r>
      <w:r w:rsidR="00704BD5">
        <w:rPr>
          <w:rFonts w:ascii="Courier New" w:hAnsi="Courier New" w:cs="Courier New"/>
          <w:kern w:val="2"/>
          <w:sz w:val="22"/>
          <w:szCs w:val="22"/>
        </w:rPr>
        <w:t>февраля</w:t>
      </w:r>
      <w:r w:rsidRPr="00712148">
        <w:rPr>
          <w:rFonts w:ascii="Courier New" w:hAnsi="Courier New" w:cs="Courier New"/>
          <w:kern w:val="2"/>
          <w:sz w:val="22"/>
          <w:szCs w:val="22"/>
        </w:rPr>
        <w:t xml:space="preserve"> 20</w:t>
      </w:r>
      <w:r w:rsidR="00704BD5">
        <w:rPr>
          <w:rFonts w:ascii="Courier New" w:hAnsi="Courier New" w:cs="Courier New"/>
          <w:kern w:val="2"/>
          <w:sz w:val="22"/>
          <w:szCs w:val="22"/>
        </w:rPr>
        <w:t>26</w:t>
      </w:r>
      <w:r w:rsidRPr="00712148">
        <w:rPr>
          <w:rFonts w:ascii="Courier New" w:hAnsi="Courier New" w:cs="Courier New"/>
          <w:kern w:val="2"/>
          <w:sz w:val="22"/>
          <w:szCs w:val="22"/>
        </w:rPr>
        <w:t xml:space="preserve"> г. № </w:t>
      </w:r>
      <w:r w:rsidR="00704BD5">
        <w:rPr>
          <w:rFonts w:ascii="Courier New" w:hAnsi="Courier New" w:cs="Courier New"/>
          <w:kern w:val="2"/>
          <w:sz w:val="22"/>
          <w:szCs w:val="22"/>
        </w:rPr>
        <w:t>121</w:t>
      </w:r>
    </w:p>
    <w:p w14:paraId="2C55986B" w14:textId="77777777" w:rsidR="00712148" w:rsidRDefault="00712148" w:rsidP="00D05BC0">
      <w:pPr>
        <w:jc w:val="center"/>
        <w:rPr>
          <w:rFonts w:ascii="Arial" w:hAnsi="Arial" w:cs="Arial"/>
          <w:b/>
          <w:bCs/>
          <w:color w:val="000000"/>
          <w:sz w:val="30"/>
          <w:szCs w:val="30"/>
        </w:rPr>
      </w:pPr>
    </w:p>
    <w:p w14:paraId="272B7561" w14:textId="24D0E05E" w:rsidR="00777414" w:rsidRPr="00280237" w:rsidRDefault="00815940" w:rsidP="00815940">
      <w:pPr>
        <w:jc w:val="center"/>
        <w:rPr>
          <w:rFonts w:ascii="Arial" w:hAnsi="Arial" w:cs="Arial"/>
          <w:b/>
          <w:bCs/>
          <w:color w:val="000000"/>
          <w:sz w:val="28"/>
          <w:szCs w:val="28"/>
        </w:rPr>
      </w:pPr>
      <w:r>
        <w:rPr>
          <w:rFonts w:ascii="Arial" w:hAnsi="Arial" w:cs="Arial"/>
          <w:b/>
          <w:bCs/>
          <w:color w:val="000000"/>
          <w:sz w:val="30"/>
          <w:szCs w:val="30"/>
        </w:rPr>
        <w:t>ПОЛОЖЕНИЕ О МУНИЦИПАЛЬНОМ ЖИЛИЩНОМ КОНТРОЛЕ НА ТЕРРИТОРИИ ЖИГАЛОВСКОГО МУНИЦИПАЛЬНОГО ОКРУГА ИРКУТСКОЙ ОБЛАСТИ</w:t>
      </w:r>
    </w:p>
    <w:p w14:paraId="4942D70A" w14:textId="77777777" w:rsidR="00777414" w:rsidRPr="00222D31" w:rsidRDefault="00777414" w:rsidP="00CA3DCD">
      <w:pPr>
        <w:jc w:val="center"/>
        <w:rPr>
          <w:sz w:val="28"/>
          <w:szCs w:val="28"/>
        </w:rPr>
      </w:pPr>
    </w:p>
    <w:p w14:paraId="58CC6B9A" w14:textId="0D9401A1" w:rsidR="00CA3DCD" w:rsidRDefault="001110B5" w:rsidP="00CA3DCD">
      <w:pPr>
        <w:pStyle w:val="ConsPlusNormal"/>
        <w:ind w:firstLine="0"/>
        <w:jc w:val="center"/>
        <w:rPr>
          <w:rStyle w:val="af5"/>
          <w:sz w:val="24"/>
          <w:szCs w:val="24"/>
        </w:rPr>
      </w:pPr>
      <w:r w:rsidRPr="005D001B">
        <w:rPr>
          <w:bCs/>
          <w:color w:val="000000"/>
          <w:sz w:val="24"/>
          <w:szCs w:val="24"/>
          <w:lang w:eastAsia="ru-RU"/>
        </w:rPr>
        <w:t xml:space="preserve">РАЗДЕЛ 1. </w:t>
      </w:r>
      <w:r w:rsidRPr="005D001B">
        <w:rPr>
          <w:rStyle w:val="af5"/>
          <w:sz w:val="24"/>
          <w:szCs w:val="24"/>
        </w:rPr>
        <w:t>ОБЩИЕ ПОЛОЖЕНИЯ</w:t>
      </w:r>
    </w:p>
    <w:p w14:paraId="020F3D08" w14:textId="77777777" w:rsidR="001110B5" w:rsidRPr="00222D31" w:rsidRDefault="001110B5" w:rsidP="00CA3DCD">
      <w:pPr>
        <w:pStyle w:val="ConsPlusNormal"/>
        <w:ind w:firstLine="0"/>
        <w:jc w:val="center"/>
        <w:rPr>
          <w:rFonts w:ascii="Times New Roman" w:hAnsi="Times New Roman" w:cs="Times New Roman"/>
          <w:b/>
          <w:bCs/>
          <w:sz w:val="28"/>
          <w:szCs w:val="28"/>
        </w:rPr>
      </w:pPr>
    </w:p>
    <w:p w14:paraId="3548CCB6" w14:textId="04756335" w:rsidR="00777414" w:rsidRPr="003F207C" w:rsidRDefault="00777414" w:rsidP="00CA3DCD">
      <w:pPr>
        <w:pStyle w:val="ConsPlusNormal"/>
        <w:ind w:firstLine="709"/>
        <w:jc w:val="both"/>
        <w:rPr>
          <w:sz w:val="24"/>
          <w:szCs w:val="24"/>
        </w:rPr>
      </w:pPr>
      <w:r w:rsidRPr="003F207C">
        <w:rPr>
          <w:sz w:val="24"/>
          <w:szCs w:val="24"/>
        </w:rPr>
        <w:t xml:space="preserve">1.1. Настоящее Положение устанавливает порядок осуществления муниципального жилищного контроля </w:t>
      </w:r>
      <w:r w:rsidR="003F207C" w:rsidRPr="003F207C">
        <w:rPr>
          <w:sz w:val="24"/>
          <w:szCs w:val="24"/>
        </w:rPr>
        <w:t xml:space="preserve">на территории Жигаловского муниципального </w:t>
      </w:r>
      <w:r w:rsidR="00712148">
        <w:rPr>
          <w:sz w:val="24"/>
          <w:szCs w:val="24"/>
        </w:rPr>
        <w:t>округа</w:t>
      </w:r>
      <w:r w:rsidRPr="003F207C">
        <w:rPr>
          <w:sz w:val="24"/>
          <w:szCs w:val="24"/>
        </w:rPr>
        <w:t>.</w:t>
      </w:r>
    </w:p>
    <w:p w14:paraId="44E22CD2" w14:textId="14224DFC" w:rsidR="00777414" w:rsidRPr="003F207C" w:rsidRDefault="00777414" w:rsidP="00CA3DCD">
      <w:pPr>
        <w:pStyle w:val="ConsPlusNormal"/>
        <w:ind w:firstLine="709"/>
        <w:jc w:val="both"/>
        <w:rPr>
          <w:color w:val="000000"/>
          <w:sz w:val="24"/>
          <w:szCs w:val="24"/>
        </w:rPr>
      </w:pPr>
      <w:r w:rsidRPr="003F207C">
        <w:rPr>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w:t>
      </w:r>
      <w:r w:rsidR="00D042B1">
        <w:rPr>
          <w:color w:val="000000"/>
          <w:sz w:val="24"/>
          <w:szCs w:val="24"/>
        </w:rPr>
        <w:t xml:space="preserve">ективности </w:t>
      </w:r>
      <w:r w:rsidR="004A4E8D" w:rsidRPr="003F207C">
        <w:rPr>
          <w:color w:val="000000"/>
          <w:sz w:val="24"/>
          <w:szCs w:val="24"/>
        </w:rPr>
        <w:t xml:space="preserve">в Российской Федерации </w:t>
      </w:r>
      <w:r w:rsidRPr="003F207C">
        <w:rPr>
          <w:color w:val="000000"/>
          <w:sz w:val="24"/>
          <w:szCs w:val="24"/>
        </w:rPr>
        <w:t>в отношении муниципального жилищного фонда:</w:t>
      </w:r>
    </w:p>
    <w:p w14:paraId="33DE51CD" w14:textId="77777777" w:rsidR="00777414" w:rsidRPr="003F207C" w:rsidRDefault="00777414" w:rsidP="00CA3DCD">
      <w:pPr>
        <w:pStyle w:val="ConsPlusNormal"/>
        <w:ind w:firstLine="709"/>
        <w:jc w:val="both"/>
        <w:rPr>
          <w:color w:val="000000"/>
          <w:sz w:val="24"/>
          <w:szCs w:val="24"/>
        </w:rPr>
      </w:pPr>
      <w:r w:rsidRPr="003F207C">
        <w:rPr>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72F4F352" w14:textId="77777777" w:rsidR="00777414" w:rsidRPr="003F207C" w:rsidRDefault="00777414" w:rsidP="00CA3DCD">
      <w:pPr>
        <w:pStyle w:val="ConsPlusNormal"/>
        <w:ind w:firstLine="709"/>
        <w:jc w:val="both"/>
        <w:rPr>
          <w:color w:val="000000"/>
          <w:sz w:val="24"/>
          <w:szCs w:val="24"/>
        </w:rPr>
      </w:pPr>
      <w:r w:rsidRPr="003F207C">
        <w:rPr>
          <w:color w:val="000000"/>
          <w:sz w:val="24"/>
          <w:szCs w:val="24"/>
        </w:rPr>
        <w:t>2) требований к формированию фондов капитального ремонта;</w:t>
      </w:r>
    </w:p>
    <w:p w14:paraId="3A27866D" w14:textId="77777777" w:rsidR="00777414" w:rsidRPr="003F207C" w:rsidRDefault="00777414" w:rsidP="00CA3DCD">
      <w:pPr>
        <w:pStyle w:val="ConsPlusNormal"/>
        <w:ind w:firstLine="709"/>
        <w:jc w:val="both"/>
        <w:rPr>
          <w:color w:val="000000"/>
          <w:sz w:val="24"/>
          <w:szCs w:val="24"/>
        </w:rPr>
      </w:pPr>
      <w:r w:rsidRPr="003F207C">
        <w:rPr>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195CE455" w14:textId="77777777" w:rsidR="00777414" w:rsidRPr="003F207C" w:rsidRDefault="00777414" w:rsidP="00CA3DCD">
      <w:pPr>
        <w:pStyle w:val="ConsPlusNormal"/>
        <w:ind w:firstLine="709"/>
        <w:jc w:val="both"/>
        <w:rPr>
          <w:color w:val="000000"/>
          <w:sz w:val="24"/>
          <w:szCs w:val="24"/>
        </w:rPr>
      </w:pPr>
      <w:r w:rsidRPr="003F207C">
        <w:rPr>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14:paraId="1BB05777" w14:textId="77777777" w:rsidR="00777414" w:rsidRPr="003F207C" w:rsidRDefault="00777414" w:rsidP="00CA3DCD">
      <w:pPr>
        <w:pStyle w:val="ConsPlusNormal"/>
        <w:ind w:firstLine="709"/>
        <w:jc w:val="both"/>
        <w:rPr>
          <w:color w:val="000000"/>
          <w:sz w:val="24"/>
          <w:szCs w:val="24"/>
        </w:rPr>
      </w:pPr>
      <w:r w:rsidRPr="003F207C">
        <w:rPr>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71827C0" w14:textId="77777777" w:rsidR="00777414" w:rsidRPr="003F207C" w:rsidRDefault="00777414" w:rsidP="00CA3DCD">
      <w:pPr>
        <w:pStyle w:val="ConsPlusNormal"/>
        <w:ind w:firstLine="709"/>
        <w:jc w:val="both"/>
        <w:rPr>
          <w:color w:val="000000"/>
          <w:sz w:val="24"/>
          <w:szCs w:val="24"/>
        </w:rPr>
      </w:pPr>
      <w:r w:rsidRPr="003F207C">
        <w:rPr>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14:paraId="54B9E171" w14:textId="77777777" w:rsidR="00777414" w:rsidRPr="00222D31" w:rsidRDefault="00777414" w:rsidP="00CA3DCD">
      <w:pPr>
        <w:pStyle w:val="ConsPlusNormal"/>
        <w:ind w:firstLine="709"/>
        <w:jc w:val="both"/>
        <w:rPr>
          <w:rFonts w:ascii="Times New Roman" w:hAnsi="Times New Roman" w:cs="Times New Roman"/>
          <w:color w:val="000000"/>
          <w:sz w:val="28"/>
          <w:szCs w:val="28"/>
        </w:rPr>
      </w:pPr>
      <w:r w:rsidRPr="003F207C">
        <w:rPr>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7A0A8D14" w14:textId="77777777" w:rsidR="00777414" w:rsidRPr="003F207C" w:rsidRDefault="00777414" w:rsidP="00CA3DCD">
      <w:pPr>
        <w:pStyle w:val="ConsPlusNormal"/>
        <w:ind w:firstLine="709"/>
        <w:jc w:val="both"/>
        <w:rPr>
          <w:color w:val="000000"/>
          <w:sz w:val="24"/>
          <w:szCs w:val="24"/>
        </w:rPr>
      </w:pPr>
      <w:r w:rsidRPr="003F207C">
        <w:rPr>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1D34117" w14:textId="77777777" w:rsidR="00777414" w:rsidRPr="003F207C" w:rsidRDefault="00777414" w:rsidP="00CA3DCD">
      <w:pPr>
        <w:pStyle w:val="ConsPlusNormal"/>
        <w:ind w:firstLine="709"/>
        <w:jc w:val="both"/>
        <w:rPr>
          <w:color w:val="000000"/>
          <w:sz w:val="24"/>
          <w:szCs w:val="24"/>
        </w:rPr>
      </w:pPr>
      <w:r w:rsidRPr="003F207C">
        <w:rPr>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2074B68C" w14:textId="77777777" w:rsidR="00777414" w:rsidRPr="001110B5" w:rsidRDefault="00777414" w:rsidP="00CA3DCD">
      <w:pPr>
        <w:pStyle w:val="ConsPlusNormal"/>
        <w:ind w:firstLine="709"/>
        <w:jc w:val="both"/>
        <w:rPr>
          <w:color w:val="000000"/>
          <w:sz w:val="24"/>
          <w:szCs w:val="24"/>
        </w:rPr>
      </w:pPr>
      <w:r w:rsidRPr="001110B5">
        <w:rPr>
          <w:color w:val="000000"/>
          <w:sz w:val="24"/>
          <w:szCs w:val="24"/>
        </w:rPr>
        <w:t>10) требований к обеспечению доступности для инвалидов помещений в многоквартирных домах;</w:t>
      </w:r>
    </w:p>
    <w:p w14:paraId="388BCC43" w14:textId="647179E5" w:rsidR="00777414" w:rsidRPr="00222D31" w:rsidRDefault="00777414" w:rsidP="00CA3DCD">
      <w:pPr>
        <w:pStyle w:val="ConsPlusNormal"/>
        <w:ind w:firstLine="709"/>
        <w:jc w:val="both"/>
        <w:rPr>
          <w:rFonts w:ascii="Times New Roman" w:hAnsi="Times New Roman" w:cs="Times New Roman"/>
          <w:color w:val="000000"/>
          <w:sz w:val="28"/>
          <w:szCs w:val="28"/>
        </w:rPr>
      </w:pPr>
      <w:r w:rsidRPr="001110B5">
        <w:rPr>
          <w:color w:val="000000"/>
          <w:sz w:val="24"/>
          <w:szCs w:val="24"/>
        </w:rPr>
        <w:lastRenderedPageBreak/>
        <w:t xml:space="preserve">11) требований к предоставлению жилых помещений в наемных </w:t>
      </w:r>
      <w:r w:rsidR="00C17371">
        <w:rPr>
          <w:color w:val="000000"/>
          <w:sz w:val="24"/>
          <w:szCs w:val="24"/>
        </w:rPr>
        <w:t>домах социального использования.</w:t>
      </w:r>
    </w:p>
    <w:p w14:paraId="28C988CE" w14:textId="7DC628BD" w:rsidR="00777414" w:rsidRPr="001A175D" w:rsidRDefault="00777414" w:rsidP="00CA3DCD">
      <w:pPr>
        <w:ind w:firstLine="709"/>
        <w:contextualSpacing/>
        <w:jc w:val="both"/>
        <w:rPr>
          <w:rFonts w:ascii="Arial" w:hAnsi="Arial" w:cs="Arial"/>
        </w:rPr>
      </w:pPr>
      <w:r w:rsidRPr="001A175D">
        <w:rPr>
          <w:rFonts w:ascii="Arial" w:hAnsi="Arial" w:cs="Arial"/>
        </w:rPr>
        <w:t xml:space="preserve">1.3. </w:t>
      </w:r>
      <w:r w:rsidR="001110B5" w:rsidRPr="001A175D">
        <w:rPr>
          <w:rFonts w:ascii="Arial" w:hAnsi="Arial" w:cs="Arial"/>
          <w:color w:val="000000"/>
        </w:rPr>
        <w:t>Муниципальный жилищный контроль осуществляется Управлением имущественных и земельных отношений Администрации Жигаловского муниципального округа Иркутской области (далее - Управление).</w:t>
      </w:r>
    </w:p>
    <w:p w14:paraId="56921582" w14:textId="0CF13426" w:rsidR="00777414" w:rsidRPr="001A175D" w:rsidRDefault="00777414" w:rsidP="00CA3DCD">
      <w:pPr>
        <w:ind w:firstLine="709"/>
        <w:contextualSpacing/>
        <w:jc w:val="both"/>
        <w:rPr>
          <w:rFonts w:ascii="Arial" w:hAnsi="Arial" w:cs="Arial"/>
        </w:rPr>
      </w:pPr>
      <w:r w:rsidRPr="001A175D">
        <w:rPr>
          <w:rFonts w:ascii="Arial" w:hAnsi="Arial" w:cs="Arial"/>
        </w:rPr>
        <w:t xml:space="preserve">1.4. </w:t>
      </w:r>
      <w:r w:rsidR="00A1285B" w:rsidRPr="001A175D">
        <w:rPr>
          <w:rFonts w:ascii="Arial" w:hAnsi="Arial" w:cs="Arial"/>
          <w:color w:val="000000"/>
        </w:rPr>
        <w:t xml:space="preserve">Должностным лицом Управления, уполномоченным на осуществление муниципального жилищного контроля, является </w:t>
      </w:r>
      <w:r w:rsidR="00A1285B" w:rsidRPr="001A175D">
        <w:rPr>
          <w:rFonts w:ascii="Arial" w:hAnsi="Arial" w:cs="Arial"/>
          <w:bCs/>
          <w:color w:val="000000"/>
        </w:rPr>
        <w:t>главный специалист по имущественным и земельным отношениям Управления имущественных и земельных отношений</w:t>
      </w:r>
      <w:r w:rsidR="00A1285B" w:rsidRPr="001A175D">
        <w:rPr>
          <w:rFonts w:ascii="Arial" w:hAnsi="Arial" w:cs="Arial"/>
          <w:color w:val="000000"/>
        </w:rPr>
        <w:t xml:space="preserve"> (далее - должностное лицо).</w:t>
      </w:r>
    </w:p>
    <w:p w14:paraId="3D5011CA" w14:textId="68ADCCA0" w:rsidR="00777414" w:rsidRPr="001A175D" w:rsidRDefault="00777414" w:rsidP="00CA3DCD">
      <w:pPr>
        <w:ind w:firstLine="709"/>
        <w:contextualSpacing/>
        <w:jc w:val="both"/>
        <w:rPr>
          <w:rFonts w:ascii="Arial" w:hAnsi="Arial" w:cs="Arial"/>
        </w:rPr>
      </w:pPr>
      <w:r w:rsidRPr="001A175D">
        <w:rPr>
          <w:rFonts w:ascii="Arial" w:hAnsi="Arial" w:cs="Arial"/>
        </w:rPr>
        <w:t>Должностные лица при осуществлении муниципального жилищного контроля имеют права</w:t>
      </w:r>
      <w:r w:rsidR="00244659" w:rsidRPr="001A175D">
        <w:rPr>
          <w:rFonts w:ascii="Arial" w:hAnsi="Arial" w:cs="Arial"/>
        </w:rPr>
        <w:t xml:space="preserve">, несут </w:t>
      </w:r>
      <w:r w:rsidRPr="001A175D">
        <w:rPr>
          <w:rFonts w:ascii="Arial" w:hAnsi="Arial" w:cs="Arial"/>
        </w:rPr>
        <w:t>обязанности и ответственность в соответствии с Федеральным законом от 31</w:t>
      </w:r>
      <w:r w:rsidR="004929F6" w:rsidRPr="001A175D">
        <w:rPr>
          <w:rFonts w:ascii="Arial" w:hAnsi="Arial" w:cs="Arial"/>
        </w:rPr>
        <w:t xml:space="preserve"> июля </w:t>
      </w:r>
      <w:r w:rsidRPr="001A175D">
        <w:rPr>
          <w:rFonts w:ascii="Arial" w:hAnsi="Arial" w:cs="Arial"/>
        </w:rPr>
        <w:t xml:space="preserve">2020 </w:t>
      </w:r>
      <w:r w:rsidR="00717ABD" w:rsidRPr="001A175D">
        <w:rPr>
          <w:rFonts w:ascii="Arial" w:hAnsi="Arial" w:cs="Arial"/>
        </w:rPr>
        <w:t xml:space="preserve">года </w:t>
      </w:r>
      <w:r w:rsidRPr="001A175D">
        <w:rPr>
          <w:rFonts w:ascii="Arial" w:hAnsi="Arial" w:cs="Arial"/>
        </w:rPr>
        <w:t>№ 248-ФЗ «О государственном контроле (надзоре) и муниципальном контроле в Российской Федерации»</w:t>
      </w:r>
      <w:r w:rsidR="004929F6" w:rsidRPr="001A175D">
        <w:rPr>
          <w:rFonts w:ascii="Arial" w:hAnsi="Arial" w:cs="Arial"/>
        </w:rPr>
        <w:t xml:space="preserve"> (далее – Федеральный закон № 248-ФЗ)</w:t>
      </w:r>
      <w:r w:rsidRPr="001A175D">
        <w:rPr>
          <w:rFonts w:ascii="Arial" w:hAnsi="Arial" w:cs="Arial"/>
        </w:rPr>
        <w:t xml:space="preserve"> и иными федеральными законами.</w:t>
      </w:r>
    </w:p>
    <w:p w14:paraId="43C74BFF" w14:textId="77777777" w:rsidR="00777414" w:rsidRPr="001A175D" w:rsidRDefault="00777414" w:rsidP="00CA3DCD">
      <w:pPr>
        <w:pStyle w:val="ConsPlusNormal"/>
        <w:ind w:firstLine="709"/>
        <w:jc w:val="both"/>
        <w:rPr>
          <w:sz w:val="24"/>
          <w:szCs w:val="24"/>
        </w:rPr>
      </w:pPr>
      <w:r w:rsidRPr="001A175D">
        <w:rPr>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1A175D">
        <w:rPr>
          <w:rStyle w:val="a3"/>
          <w:color w:val="auto"/>
          <w:sz w:val="24"/>
          <w:szCs w:val="24"/>
          <w:u w:val="none"/>
        </w:rPr>
        <w:t>закона</w:t>
      </w:r>
      <w:r w:rsidRPr="001A175D">
        <w:rPr>
          <w:sz w:val="24"/>
          <w:szCs w:val="24"/>
        </w:rPr>
        <w:t xml:space="preserve"> № 248-ФЗ, Жилищного кодекса Российской Федерации, Федерального </w:t>
      </w:r>
      <w:r w:rsidRPr="001A175D">
        <w:rPr>
          <w:rStyle w:val="a3"/>
          <w:color w:val="auto"/>
          <w:sz w:val="24"/>
          <w:szCs w:val="24"/>
          <w:u w:val="none"/>
        </w:rPr>
        <w:t>закона</w:t>
      </w:r>
      <w:r w:rsidRPr="001A175D">
        <w:rPr>
          <w:sz w:val="24"/>
          <w:szCs w:val="24"/>
        </w:rPr>
        <w:t xml:space="preserve"> от 6</w:t>
      </w:r>
      <w:r w:rsidR="00244659" w:rsidRPr="001A175D">
        <w:rPr>
          <w:sz w:val="24"/>
          <w:szCs w:val="24"/>
        </w:rPr>
        <w:t xml:space="preserve"> октября </w:t>
      </w:r>
      <w:r w:rsidRPr="001A175D">
        <w:rPr>
          <w:sz w:val="24"/>
          <w:szCs w:val="24"/>
        </w:rPr>
        <w:t xml:space="preserve">2003 </w:t>
      </w:r>
      <w:r w:rsidR="00244659" w:rsidRPr="001A175D">
        <w:rPr>
          <w:sz w:val="24"/>
          <w:szCs w:val="24"/>
        </w:rPr>
        <w:t xml:space="preserve">года </w:t>
      </w:r>
      <w:r w:rsidRPr="001A175D">
        <w:rPr>
          <w:sz w:val="24"/>
          <w:szCs w:val="24"/>
        </w:rPr>
        <w:t>№ 131-ФЗ «Об общих принципах организации местного самоуправления в Российской Федерации».</w:t>
      </w:r>
    </w:p>
    <w:p w14:paraId="4FBB58C4" w14:textId="77777777" w:rsidR="00777414" w:rsidRPr="001A175D" w:rsidRDefault="00777414" w:rsidP="00CA3DCD">
      <w:pPr>
        <w:pStyle w:val="ConsPlusNormal"/>
        <w:ind w:firstLine="709"/>
        <w:jc w:val="both"/>
        <w:rPr>
          <w:color w:val="000000"/>
          <w:sz w:val="24"/>
          <w:szCs w:val="24"/>
        </w:rPr>
      </w:pPr>
      <w:r w:rsidRPr="001A175D">
        <w:rPr>
          <w:color w:val="000000"/>
          <w:sz w:val="24"/>
          <w:szCs w:val="24"/>
        </w:rPr>
        <w:t xml:space="preserve">1.6. Объектами </w:t>
      </w:r>
      <w:bookmarkStart w:id="1" w:name="_Hlk77676821"/>
      <w:r w:rsidRPr="001A175D">
        <w:rPr>
          <w:color w:val="000000"/>
          <w:sz w:val="24"/>
          <w:szCs w:val="24"/>
        </w:rPr>
        <w:t xml:space="preserve">муниципального жилищного контроля </w:t>
      </w:r>
      <w:bookmarkEnd w:id="1"/>
      <w:r w:rsidRPr="001A175D">
        <w:rPr>
          <w:color w:val="000000"/>
          <w:sz w:val="24"/>
          <w:szCs w:val="24"/>
        </w:rPr>
        <w:t>являются:</w:t>
      </w:r>
    </w:p>
    <w:p w14:paraId="61493CF4" w14:textId="2925A303" w:rsidR="00777414" w:rsidRPr="003D1215" w:rsidRDefault="00777414" w:rsidP="00CA3DCD">
      <w:pPr>
        <w:pStyle w:val="ConsPlusNormal"/>
        <w:ind w:firstLine="709"/>
        <w:jc w:val="both"/>
        <w:rPr>
          <w:color w:val="000000"/>
          <w:sz w:val="24"/>
          <w:szCs w:val="24"/>
        </w:rPr>
      </w:pPr>
      <w:r w:rsidRPr="001A175D">
        <w:rPr>
          <w:color w:val="000000"/>
          <w:sz w:val="24"/>
          <w:szCs w:val="24"/>
        </w:rPr>
        <w:t>1) деятельность, действия (бездействие) контролируемых лиц, в рамках</w:t>
      </w:r>
      <w:r w:rsidRPr="003D1215">
        <w:rPr>
          <w:color w:val="000000"/>
          <w:sz w:val="24"/>
          <w:szCs w:val="24"/>
        </w:rPr>
        <w:t xml:space="preserve"> которых должны соблюдаться обязательные требования, </w:t>
      </w:r>
      <w:bookmarkStart w:id="2" w:name="_Hlk77763353"/>
      <w:bookmarkStart w:id="3" w:name="_Hlk77763765"/>
      <w:r w:rsidRPr="003D1215">
        <w:rPr>
          <w:color w:val="000000"/>
          <w:sz w:val="24"/>
          <w:szCs w:val="24"/>
        </w:rPr>
        <w:t>в том числе предъявляемые к контролируемым лицам, осуществляющим деятельность, действия (бездействие</w:t>
      </w:r>
      <w:r w:rsidR="00B57732" w:rsidRPr="003D1215">
        <w:rPr>
          <w:color w:val="000000"/>
          <w:sz w:val="24"/>
          <w:szCs w:val="24"/>
        </w:rPr>
        <w:t xml:space="preserve">), указанные </w:t>
      </w:r>
      <w:r w:rsidR="003D1215" w:rsidRPr="003D1215">
        <w:rPr>
          <w:color w:val="000000"/>
          <w:sz w:val="24"/>
          <w:szCs w:val="24"/>
        </w:rPr>
        <w:t>в</w:t>
      </w:r>
      <w:r w:rsidRPr="003D1215">
        <w:rPr>
          <w:color w:val="000000"/>
          <w:sz w:val="24"/>
          <w:szCs w:val="24"/>
        </w:rPr>
        <w:t xml:space="preserve"> пункт</w:t>
      </w:r>
      <w:r w:rsidR="003D1215" w:rsidRPr="003D1215">
        <w:rPr>
          <w:color w:val="000000"/>
          <w:sz w:val="24"/>
          <w:szCs w:val="24"/>
        </w:rPr>
        <w:t>е</w:t>
      </w:r>
      <w:r w:rsidRPr="003D1215">
        <w:rPr>
          <w:color w:val="000000"/>
          <w:sz w:val="24"/>
          <w:szCs w:val="24"/>
        </w:rPr>
        <w:t xml:space="preserve"> 1.2 настоящего Положения</w:t>
      </w:r>
      <w:bookmarkEnd w:id="2"/>
      <w:r w:rsidRPr="003D1215">
        <w:rPr>
          <w:color w:val="000000"/>
          <w:sz w:val="24"/>
          <w:szCs w:val="24"/>
        </w:rPr>
        <w:t>;</w:t>
      </w:r>
      <w:bookmarkEnd w:id="3"/>
    </w:p>
    <w:p w14:paraId="51B4501B" w14:textId="17473ED9" w:rsidR="00777414" w:rsidRPr="003D1215" w:rsidRDefault="00777414" w:rsidP="00CA3DCD">
      <w:pPr>
        <w:pStyle w:val="ConsPlusNormal"/>
        <w:ind w:firstLine="709"/>
        <w:jc w:val="both"/>
        <w:rPr>
          <w:color w:val="000000"/>
          <w:sz w:val="24"/>
          <w:szCs w:val="24"/>
        </w:rPr>
      </w:pPr>
      <w:r w:rsidRPr="003D1215">
        <w:rPr>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w:t>
      </w:r>
      <w:r w:rsidR="00B57732" w:rsidRPr="003D1215">
        <w:rPr>
          <w:color w:val="000000"/>
          <w:sz w:val="24"/>
          <w:szCs w:val="24"/>
        </w:rPr>
        <w:t>я, указанные в</w:t>
      </w:r>
      <w:r w:rsidRPr="003D1215">
        <w:rPr>
          <w:color w:val="000000"/>
          <w:sz w:val="24"/>
          <w:szCs w:val="24"/>
        </w:rPr>
        <w:t xml:space="preserve"> пункт</w:t>
      </w:r>
      <w:r w:rsidR="003D1215" w:rsidRPr="003D1215">
        <w:rPr>
          <w:color w:val="000000"/>
          <w:sz w:val="24"/>
          <w:szCs w:val="24"/>
        </w:rPr>
        <w:t>е</w:t>
      </w:r>
      <w:r w:rsidRPr="003D1215">
        <w:rPr>
          <w:color w:val="000000"/>
          <w:sz w:val="24"/>
          <w:szCs w:val="24"/>
        </w:rPr>
        <w:t xml:space="preserve"> 1.2 настоящего Положения;</w:t>
      </w:r>
    </w:p>
    <w:p w14:paraId="0D71F221" w14:textId="2FBA4A3A" w:rsidR="00777414" w:rsidRPr="003D1215" w:rsidRDefault="00777414" w:rsidP="00CA3DCD">
      <w:pPr>
        <w:pStyle w:val="ConsPlusNormal"/>
        <w:ind w:firstLine="709"/>
        <w:jc w:val="both"/>
        <w:rPr>
          <w:color w:val="000000"/>
          <w:sz w:val="24"/>
          <w:szCs w:val="24"/>
        </w:rPr>
      </w:pPr>
      <w:r w:rsidRPr="003D1215">
        <w:rPr>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3D1215">
        <w:rPr>
          <w:sz w:val="24"/>
          <w:szCs w:val="24"/>
        </w:rPr>
        <w:t xml:space="preserve"> </w:t>
      </w:r>
      <w:r w:rsidR="00B57732" w:rsidRPr="003D1215">
        <w:rPr>
          <w:color w:val="000000"/>
          <w:sz w:val="24"/>
          <w:szCs w:val="24"/>
        </w:rPr>
        <w:t>указанные</w:t>
      </w:r>
      <w:r w:rsidR="003D1215" w:rsidRPr="003D1215">
        <w:rPr>
          <w:color w:val="000000"/>
          <w:sz w:val="24"/>
          <w:szCs w:val="24"/>
        </w:rPr>
        <w:t xml:space="preserve"> в</w:t>
      </w:r>
      <w:r w:rsidRPr="003D1215">
        <w:rPr>
          <w:color w:val="000000"/>
          <w:sz w:val="24"/>
          <w:szCs w:val="24"/>
        </w:rPr>
        <w:t xml:space="preserve"> пункт</w:t>
      </w:r>
      <w:r w:rsidR="003D1215" w:rsidRPr="003D1215">
        <w:rPr>
          <w:color w:val="000000"/>
          <w:sz w:val="24"/>
          <w:szCs w:val="24"/>
        </w:rPr>
        <w:t>е</w:t>
      </w:r>
      <w:r w:rsidRPr="003D1215">
        <w:rPr>
          <w:color w:val="000000"/>
          <w:sz w:val="24"/>
          <w:szCs w:val="24"/>
        </w:rPr>
        <w:t xml:space="preserve"> 1.2 настоящего Положения.</w:t>
      </w:r>
    </w:p>
    <w:p w14:paraId="6762990E" w14:textId="6ABA169E" w:rsidR="00777414" w:rsidRPr="00222D31" w:rsidRDefault="00777414" w:rsidP="00CA3DCD">
      <w:pPr>
        <w:pStyle w:val="ConsPlusNormal"/>
        <w:ind w:firstLine="709"/>
        <w:jc w:val="both"/>
        <w:rPr>
          <w:rFonts w:ascii="Times New Roman" w:hAnsi="Times New Roman" w:cs="Times New Roman"/>
          <w:color w:val="000000"/>
          <w:sz w:val="28"/>
          <w:szCs w:val="28"/>
        </w:rPr>
      </w:pPr>
      <w:r w:rsidRPr="001A175D">
        <w:rPr>
          <w:color w:val="000000"/>
          <w:sz w:val="24"/>
          <w:szCs w:val="24"/>
        </w:rPr>
        <w:t>1.7.</w:t>
      </w:r>
      <w:r w:rsidRPr="00222D31">
        <w:rPr>
          <w:rFonts w:ascii="Times New Roman" w:hAnsi="Times New Roman" w:cs="Times New Roman"/>
          <w:color w:val="000000"/>
          <w:sz w:val="28"/>
          <w:szCs w:val="28"/>
        </w:rPr>
        <w:t xml:space="preserve"> </w:t>
      </w:r>
      <w:r w:rsidR="003D1215" w:rsidRPr="003D1215">
        <w:rPr>
          <w:color w:val="000000"/>
          <w:sz w:val="24"/>
          <w:szCs w:val="24"/>
          <w:lang w:eastAsia="ru-RU"/>
        </w:rPr>
        <w:t xml:space="preserve">Управлением в рамках осуществления муниципального </w:t>
      </w:r>
      <w:r w:rsidR="003D1215">
        <w:rPr>
          <w:color w:val="000000"/>
          <w:sz w:val="24"/>
          <w:szCs w:val="24"/>
          <w:lang w:eastAsia="ru-RU"/>
        </w:rPr>
        <w:t>жилищного</w:t>
      </w:r>
      <w:r w:rsidR="003D1215" w:rsidRPr="003D1215">
        <w:rPr>
          <w:color w:val="000000"/>
          <w:sz w:val="24"/>
          <w:szCs w:val="24"/>
          <w:lang w:eastAsia="ru-RU"/>
        </w:rPr>
        <w:t xml:space="preserve"> контроля обеспечивается учет объектов муниципального </w:t>
      </w:r>
      <w:r w:rsidR="003D1215">
        <w:rPr>
          <w:color w:val="000000"/>
          <w:sz w:val="24"/>
          <w:szCs w:val="24"/>
          <w:lang w:eastAsia="ru-RU"/>
        </w:rPr>
        <w:t>жилищного</w:t>
      </w:r>
      <w:r w:rsidR="003D1215" w:rsidRPr="003D1215">
        <w:rPr>
          <w:color w:val="000000"/>
          <w:sz w:val="24"/>
          <w:szCs w:val="24"/>
          <w:lang w:eastAsia="ru-RU"/>
        </w:rPr>
        <w:t xml:space="preserve"> контроля.</w:t>
      </w:r>
    </w:p>
    <w:p w14:paraId="4C968959" w14:textId="7EE0FAF9" w:rsidR="00777414" w:rsidRDefault="00777414" w:rsidP="00CA3DCD">
      <w:pPr>
        <w:pStyle w:val="ConsPlusNormal"/>
        <w:ind w:firstLine="0"/>
        <w:jc w:val="center"/>
        <w:rPr>
          <w:rFonts w:ascii="Times New Roman" w:hAnsi="Times New Roman" w:cs="Times New Roman"/>
          <w:color w:val="000000"/>
          <w:sz w:val="28"/>
          <w:szCs w:val="28"/>
        </w:rPr>
      </w:pPr>
      <w:bookmarkStart w:id="4" w:name="Par61"/>
      <w:bookmarkEnd w:id="4"/>
    </w:p>
    <w:p w14:paraId="2E7B6210" w14:textId="26979876" w:rsidR="003D1215" w:rsidRPr="003D1215" w:rsidRDefault="003D1215" w:rsidP="003D1215">
      <w:pPr>
        <w:widowControl w:val="0"/>
        <w:tabs>
          <w:tab w:val="left" w:pos="851"/>
        </w:tabs>
        <w:jc w:val="center"/>
        <w:rPr>
          <w:rFonts w:ascii="Arial" w:hAnsi="Arial" w:cs="Arial"/>
          <w:lang w:val="x-none" w:eastAsia="x-none"/>
        </w:rPr>
      </w:pPr>
      <w:r w:rsidRPr="003D1215">
        <w:rPr>
          <w:rFonts w:ascii="Arial" w:hAnsi="Arial" w:cs="Arial"/>
          <w:bCs/>
          <w:lang w:val="x-none" w:eastAsia="x-none"/>
        </w:rPr>
        <w:t xml:space="preserve">РАЗДЕЛ 2. </w:t>
      </w:r>
      <w:r w:rsidRPr="003D1215">
        <w:rPr>
          <w:rFonts w:ascii="Arial" w:hAnsi="Arial" w:cs="Arial"/>
          <w:lang w:val="x-none" w:eastAsia="x-none"/>
        </w:rPr>
        <w:t xml:space="preserve">УПРАВЛЕНИЕ РИСКАМИ ПРИЧИНЕНИЯ ВРЕДА (УЩЕРБА) ОХРАНЯЕМЫМ ЗАКОНОМ ЦЕННОСТЯМ ПРИ ОСУЩЕСТВЛЕНИИ МУНИЦИПАЛЬНОГО </w:t>
      </w:r>
      <w:r>
        <w:rPr>
          <w:rFonts w:ascii="Arial" w:hAnsi="Arial" w:cs="Arial"/>
          <w:lang w:eastAsia="x-none"/>
        </w:rPr>
        <w:t>ЖИЛИЩНОГО</w:t>
      </w:r>
      <w:r w:rsidRPr="003D1215">
        <w:rPr>
          <w:rFonts w:ascii="Arial" w:hAnsi="Arial" w:cs="Arial"/>
          <w:lang w:val="x-none" w:eastAsia="x-none"/>
        </w:rPr>
        <w:t xml:space="preserve"> КОНТРОЛЯ</w:t>
      </w:r>
    </w:p>
    <w:p w14:paraId="18090E6E" w14:textId="77777777" w:rsidR="003D1215" w:rsidRPr="003D1215" w:rsidRDefault="003D1215" w:rsidP="00CA3DCD">
      <w:pPr>
        <w:pStyle w:val="ConsPlusNormal"/>
        <w:ind w:firstLine="0"/>
        <w:jc w:val="center"/>
        <w:rPr>
          <w:rFonts w:ascii="Times New Roman" w:hAnsi="Times New Roman" w:cs="Times New Roman"/>
          <w:color w:val="000000"/>
          <w:sz w:val="28"/>
          <w:szCs w:val="28"/>
          <w:lang w:val="x-none"/>
        </w:rPr>
      </w:pPr>
    </w:p>
    <w:p w14:paraId="4036CEA3" w14:textId="1F9E61E9" w:rsidR="008F0153" w:rsidRPr="00674A05" w:rsidRDefault="00293656" w:rsidP="008F0153">
      <w:pPr>
        <w:pStyle w:val="ConsPlusNormal"/>
        <w:jc w:val="both"/>
        <w:rPr>
          <w:sz w:val="24"/>
          <w:szCs w:val="24"/>
        </w:rPr>
      </w:pPr>
      <w:r w:rsidRPr="00674A05">
        <w:rPr>
          <w:sz w:val="24"/>
          <w:szCs w:val="24"/>
        </w:rPr>
        <w:t xml:space="preserve">2.1. </w:t>
      </w:r>
      <w:r w:rsidR="00674A05" w:rsidRPr="00674A05">
        <w:rPr>
          <w:sz w:val="24"/>
          <w:szCs w:val="24"/>
        </w:rPr>
        <w:t>Управление</w:t>
      </w:r>
      <w:r w:rsidR="008F0153" w:rsidRPr="00674A05">
        <w:rPr>
          <w:sz w:val="24"/>
          <w:szCs w:val="24"/>
        </w:rPr>
        <w:t xml:space="preserve"> осуществляет муниципальный жилищный контроль на основе управления рисками причинения вреда (ущерба).</w:t>
      </w:r>
    </w:p>
    <w:p w14:paraId="11A22154" w14:textId="55BD34C7" w:rsidR="008F0153" w:rsidRPr="00674A05" w:rsidRDefault="008F0153" w:rsidP="008F0153">
      <w:pPr>
        <w:pStyle w:val="ConsPlusNormal"/>
        <w:ind w:firstLine="709"/>
        <w:jc w:val="both"/>
        <w:rPr>
          <w:sz w:val="24"/>
          <w:szCs w:val="24"/>
        </w:rPr>
      </w:pPr>
      <w:r w:rsidRPr="00674A05">
        <w:rPr>
          <w:color w:val="000000"/>
          <w:sz w:val="24"/>
          <w:szCs w:val="24"/>
        </w:rPr>
        <w:t xml:space="preserve">2.2. </w:t>
      </w:r>
      <w:r w:rsidR="00674A05" w:rsidRPr="00674A05">
        <w:rPr>
          <w:color w:val="000000"/>
          <w:sz w:val="24"/>
          <w:szCs w:val="24"/>
        </w:rPr>
        <w:t>Управление</w:t>
      </w:r>
      <w:r w:rsidR="00011AD1" w:rsidRPr="00674A05">
        <w:rPr>
          <w:color w:val="000000"/>
          <w:sz w:val="24"/>
          <w:szCs w:val="24"/>
        </w:rPr>
        <w:t xml:space="preserve"> д</w:t>
      </w:r>
      <w:r w:rsidRPr="00674A05">
        <w:rPr>
          <w:color w:val="000000"/>
          <w:sz w:val="24"/>
          <w:szCs w:val="24"/>
        </w:rPr>
        <w:t>ля целей управления рисками причинения вреда (ущерба) при осуществлении муниципального жилищного контроля</w:t>
      </w:r>
      <w:r w:rsidR="00011AD1" w:rsidRPr="00674A05">
        <w:rPr>
          <w:color w:val="000000"/>
          <w:sz w:val="24"/>
          <w:szCs w:val="24"/>
        </w:rPr>
        <w:t xml:space="preserve"> относит</w:t>
      </w:r>
      <w:r w:rsidRPr="00674A05">
        <w:rPr>
          <w:color w:val="000000"/>
          <w:sz w:val="24"/>
          <w:szCs w:val="24"/>
        </w:rPr>
        <w:t xml:space="preserve"> </w:t>
      </w:r>
      <w:r w:rsidR="009228D8" w:rsidRPr="00674A05">
        <w:rPr>
          <w:color w:val="000000"/>
          <w:sz w:val="24"/>
          <w:szCs w:val="24"/>
        </w:rPr>
        <w:t xml:space="preserve">объекты </w:t>
      </w:r>
      <w:r w:rsidR="004E47C6" w:rsidRPr="00674A05">
        <w:rPr>
          <w:color w:val="000000"/>
          <w:sz w:val="24"/>
          <w:szCs w:val="24"/>
        </w:rPr>
        <w:t xml:space="preserve">муниципального жилищного </w:t>
      </w:r>
      <w:r w:rsidR="009228D8" w:rsidRPr="00674A05">
        <w:rPr>
          <w:color w:val="000000"/>
          <w:sz w:val="24"/>
          <w:szCs w:val="24"/>
        </w:rPr>
        <w:t>контроля, предусмотренные пунктом 1.6 настоящего Положения (далее – объекты контроля)</w:t>
      </w:r>
      <w:r w:rsidR="000E0D82" w:rsidRPr="00674A05">
        <w:rPr>
          <w:color w:val="000000"/>
          <w:sz w:val="24"/>
          <w:szCs w:val="24"/>
        </w:rPr>
        <w:t>,</w:t>
      </w:r>
      <w:r w:rsidR="00011AD1" w:rsidRPr="00674A05">
        <w:rPr>
          <w:color w:val="000000"/>
          <w:sz w:val="24"/>
          <w:szCs w:val="24"/>
        </w:rPr>
        <w:t xml:space="preserve"> </w:t>
      </w:r>
      <w:r w:rsidRPr="00674A05">
        <w:rPr>
          <w:color w:val="000000"/>
          <w:sz w:val="24"/>
          <w:szCs w:val="24"/>
        </w:rPr>
        <w:t>к</w:t>
      </w:r>
      <w:r w:rsidR="004B496A" w:rsidRPr="00674A05">
        <w:rPr>
          <w:color w:val="000000"/>
          <w:sz w:val="24"/>
          <w:szCs w:val="24"/>
        </w:rPr>
        <w:t xml:space="preserve"> одной из </w:t>
      </w:r>
      <w:r w:rsidR="004B496A" w:rsidRPr="00674A05">
        <w:rPr>
          <w:sz w:val="24"/>
          <w:szCs w:val="24"/>
        </w:rPr>
        <w:t>следующих</w:t>
      </w:r>
      <w:r w:rsidRPr="00674A05">
        <w:rPr>
          <w:sz w:val="24"/>
          <w:szCs w:val="24"/>
        </w:rPr>
        <w:t xml:space="preserve"> категори</w:t>
      </w:r>
      <w:r w:rsidR="004B496A" w:rsidRPr="00674A05">
        <w:rPr>
          <w:sz w:val="24"/>
          <w:szCs w:val="24"/>
        </w:rPr>
        <w:t>й риска</w:t>
      </w:r>
      <w:r w:rsidR="00011AD1" w:rsidRPr="00674A05">
        <w:rPr>
          <w:sz w:val="24"/>
          <w:szCs w:val="24"/>
        </w:rPr>
        <w:t xml:space="preserve"> причинения вреда (ущерба) (далее – категории риска)</w:t>
      </w:r>
      <w:r w:rsidR="004B496A" w:rsidRPr="00674A05">
        <w:rPr>
          <w:sz w:val="24"/>
          <w:szCs w:val="24"/>
        </w:rPr>
        <w:t>:</w:t>
      </w:r>
    </w:p>
    <w:p w14:paraId="13E54C64" w14:textId="77777777" w:rsidR="004B496A" w:rsidRPr="00674A05" w:rsidRDefault="004B496A" w:rsidP="008F0153">
      <w:pPr>
        <w:pStyle w:val="ConsPlusNormal"/>
        <w:ind w:firstLine="709"/>
        <w:jc w:val="both"/>
        <w:rPr>
          <w:sz w:val="24"/>
          <w:szCs w:val="24"/>
        </w:rPr>
      </w:pPr>
      <w:r w:rsidRPr="00674A05">
        <w:rPr>
          <w:sz w:val="24"/>
          <w:szCs w:val="24"/>
        </w:rPr>
        <w:t>1) средний риск;</w:t>
      </w:r>
    </w:p>
    <w:p w14:paraId="5EB046A2" w14:textId="77777777" w:rsidR="004B496A" w:rsidRPr="00674A05" w:rsidRDefault="004B496A" w:rsidP="008F0153">
      <w:pPr>
        <w:pStyle w:val="ConsPlusNormal"/>
        <w:ind w:firstLine="709"/>
        <w:jc w:val="both"/>
        <w:rPr>
          <w:sz w:val="24"/>
          <w:szCs w:val="24"/>
        </w:rPr>
      </w:pPr>
      <w:r w:rsidRPr="00674A05">
        <w:rPr>
          <w:sz w:val="24"/>
          <w:szCs w:val="24"/>
        </w:rPr>
        <w:t>2) умеренный риск;</w:t>
      </w:r>
    </w:p>
    <w:p w14:paraId="2B92986F" w14:textId="77777777" w:rsidR="004B496A" w:rsidRPr="00674A05" w:rsidRDefault="004B496A" w:rsidP="008F0153">
      <w:pPr>
        <w:pStyle w:val="ConsPlusNormal"/>
        <w:ind w:firstLine="709"/>
        <w:jc w:val="both"/>
        <w:rPr>
          <w:sz w:val="24"/>
          <w:szCs w:val="24"/>
        </w:rPr>
      </w:pPr>
      <w:r w:rsidRPr="00674A05">
        <w:rPr>
          <w:sz w:val="24"/>
          <w:szCs w:val="24"/>
        </w:rPr>
        <w:t>3) низкий риск.</w:t>
      </w:r>
    </w:p>
    <w:p w14:paraId="31EE9D29" w14:textId="07479618" w:rsidR="008F0153" w:rsidRPr="00174EBB" w:rsidRDefault="008F0153" w:rsidP="008F0153">
      <w:pPr>
        <w:pStyle w:val="ConsPlusNormal"/>
        <w:ind w:firstLine="709"/>
        <w:jc w:val="both"/>
        <w:rPr>
          <w:sz w:val="24"/>
          <w:szCs w:val="24"/>
        </w:rPr>
      </w:pPr>
      <w:r w:rsidRPr="00174EBB">
        <w:rPr>
          <w:color w:val="000000"/>
          <w:sz w:val="24"/>
          <w:szCs w:val="24"/>
        </w:rPr>
        <w:t xml:space="preserve">2.3. Отнесение </w:t>
      </w:r>
      <w:r w:rsidR="00674A05" w:rsidRPr="00174EBB">
        <w:rPr>
          <w:color w:val="000000"/>
          <w:sz w:val="24"/>
          <w:szCs w:val="24"/>
        </w:rPr>
        <w:t>Управлением</w:t>
      </w:r>
      <w:r w:rsidR="00293656" w:rsidRPr="00174EBB">
        <w:rPr>
          <w:color w:val="000000"/>
          <w:sz w:val="24"/>
          <w:szCs w:val="24"/>
        </w:rPr>
        <w:t xml:space="preserve"> о</w:t>
      </w:r>
      <w:r w:rsidRPr="00174EBB">
        <w:rPr>
          <w:color w:val="000000"/>
          <w:sz w:val="24"/>
          <w:szCs w:val="24"/>
        </w:rPr>
        <w:t xml:space="preserve">бъектов контроля к определенной категории риска осуществляется в соответствии </w:t>
      </w:r>
      <w:r w:rsidRPr="00174EBB">
        <w:rPr>
          <w:color w:val="000000"/>
          <w:sz w:val="24"/>
          <w:szCs w:val="24"/>
          <w:lang w:val="en-US"/>
        </w:rPr>
        <w:t>c</w:t>
      </w:r>
      <w:r w:rsidRPr="00174EBB">
        <w:rPr>
          <w:color w:val="000000"/>
          <w:sz w:val="24"/>
          <w:szCs w:val="24"/>
        </w:rPr>
        <w:t xml:space="preserve"> критериями отнесения объектов </w:t>
      </w:r>
      <w:r w:rsidR="001E0469" w:rsidRPr="00174EBB">
        <w:rPr>
          <w:color w:val="000000"/>
          <w:sz w:val="24"/>
          <w:szCs w:val="24"/>
        </w:rPr>
        <w:t xml:space="preserve">контроля </w:t>
      </w:r>
      <w:r w:rsidRPr="00174EBB">
        <w:rPr>
          <w:color w:val="000000"/>
          <w:sz w:val="24"/>
          <w:szCs w:val="24"/>
        </w:rPr>
        <w:t xml:space="preserve">к </w:t>
      </w:r>
      <w:r w:rsidRPr="00174EBB">
        <w:rPr>
          <w:color w:val="000000"/>
          <w:sz w:val="24"/>
          <w:szCs w:val="24"/>
        </w:rPr>
        <w:lastRenderedPageBreak/>
        <w:t xml:space="preserve">определенной категории риска при осуществлении </w:t>
      </w:r>
      <w:r w:rsidR="00674A05" w:rsidRPr="00174EBB">
        <w:rPr>
          <w:color w:val="000000"/>
          <w:sz w:val="24"/>
          <w:szCs w:val="24"/>
        </w:rPr>
        <w:t>Управлением</w:t>
      </w:r>
      <w:r w:rsidRPr="00174EBB">
        <w:rPr>
          <w:color w:val="000000"/>
          <w:sz w:val="24"/>
          <w:szCs w:val="24"/>
        </w:rPr>
        <w:t xml:space="preserve"> муниципально</w:t>
      </w:r>
      <w:r w:rsidR="004E47C6" w:rsidRPr="00174EBB">
        <w:rPr>
          <w:color w:val="000000"/>
          <w:sz w:val="24"/>
          <w:szCs w:val="24"/>
        </w:rPr>
        <w:t>го жилищного контроля согласно П</w:t>
      </w:r>
      <w:r w:rsidRPr="00174EBB">
        <w:rPr>
          <w:color w:val="000000"/>
          <w:sz w:val="24"/>
          <w:szCs w:val="24"/>
        </w:rPr>
        <w:t>риложению № 1 к настоящему Положению.</w:t>
      </w:r>
    </w:p>
    <w:p w14:paraId="2A1008A2" w14:textId="74F41381" w:rsidR="008F0153" w:rsidRPr="00174EBB" w:rsidRDefault="008F0153" w:rsidP="008F0153">
      <w:pPr>
        <w:pStyle w:val="ConsPlusNormal"/>
        <w:ind w:firstLine="709"/>
        <w:jc w:val="both"/>
        <w:rPr>
          <w:sz w:val="24"/>
          <w:szCs w:val="24"/>
        </w:rPr>
      </w:pPr>
      <w:r w:rsidRPr="00174EBB">
        <w:rPr>
          <w:color w:val="000000"/>
          <w:sz w:val="24"/>
          <w:szCs w:val="24"/>
        </w:rPr>
        <w:t xml:space="preserve">Отнесение объектов контроля к категориям риска и изменение присвоенных объектам контроля категорий риска осуществляется </w:t>
      </w:r>
      <w:r w:rsidR="00674A05" w:rsidRPr="00174EBB">
        <w:rPr>
          <w:color w:val="000000"/>
          <w:sz w:val="24"/>
          <w:szCs w:val="24"/>
          <w:lang w:eastAsia="ru-RU"/>
        </w:rPr>
        <w:t>распоряжением Администрации Жигаловского муниципального округа (далее –распоряжением Администрации).</w:t>
      </w:r>
    </w:p>
    <w:p w14:paraId="4428076B" w14:textId="77777777" w:rsidR="008F0153" w:rsidRPr="00174EBB" w:rsidRDefault="008F0153" w:rsidP="008F0153">
      <w:pPr>
        <w:pStyle w:val="ConsPlusNormal"/>
        <w:ind w:firstLine="709"/>
        <w:jc w:val="both"/>
        <w:rPr>
          <w:sz w:val="24"/>
          <w:szCs w:val="24"/>
        </w:rPr>
      </w:pPr>
      <w:r w:rsidRPr="00174EBB">
        <w:rPr>
          <w:color w:val="000000"/>
          <w:sz w:val="24"/>
          <w:szCs w:val="24"/>
        </w:rPr>
        <w:t xml:space="preserve">При отнесении </w:t>
      </w:r>
      <w:r w:rsidR="00293656" w:rsidRPr="00174EBB">
        <w:rPr>
          <w:color w:val="000000"/>
          <w:sz w:val="24"/>
          <w:szCs w:val="24"/>
        </w:rPr>
        <w:t>контрольным органом</w:t>
      </w:r>
      <w:r w:rsidRPr="00174EBB">
        <w:rPr>
          <w:color w:val="000000"/>
          <w:sz w:val="24"/>
          <w:szCs w:val="24"/>
        </w:rPr>
        <w:t xml:space="preserve"> объектов контроля к категориям риска используются в том числе:</w:t>
      </w:r>
    </w:p>
    <w:p w14:paraId="4EB1622C" w14:textId="05E71B5C" w:rsidR="008F0153" w:rsidRPr="00174EBB" w:rsidRDefault="00293656" w:rsidP="008F0153">
      <w:pPr>
        <w:pStyle w:val="ConsPlusNormal"/>
        <w:ind w:firstLine="709"/>
        <w:jc w:val="both"/>
        <w:rPr>
          <w:sz w:val="24"/>
          <w:szCs w:val="24"/>
        </w:rPr>
      </w:pPr>
      <w:r w:rsidRPr="00174EBB">
        <w:rPr>
          <w:color w:val="000000"/>
          <w:sz w:val="24"/>
          <w:szCs w:val="24"/>
        </w:rPr>
        <w:t>1</w:t>
      </w:r>
      <w:r w:rsidR="008F0153" w:rsidRPr="00174EBB">
        <w:rPr>
          <w:color w:val="000000"/>
          <w:sz w:val="24"/>
          <w:szCs w:val="24"/>
        </w:rPr>
        <w:t xml:space="preserve">) сведения, получаемые при проведении </w:t>
      </w:r>
      <w:r w:rsidR="00174EBB" w:rsidRPr="00174EBB">
        <w:rPr>
          <w:color w:val="000000"/>
          <w:sz w:val="24"/>
          <w:szCs w:val="24"/>
        </w:rPr>
        <w:t>Управлением</w:t>
      </w:r>
      <w:r w:rsidR="008F0153" w:rsidRPr="00174EBB">
        <w:rPr>
          <w:color w:val="000000"/>
          <w:sz w:val="24"/>
          <w:szCs w:val="24"/>
        </w:rPr>
        <w:t xml:space="preserve"> </w:t>
      </w:r>
      <w:r w:rsidRPr="00174EBB">
        <w:rPr>
          <w:color w:val="000000"/>
          <w:sz w:val="24"/>
          <w:szCs w:val="24"/>
        </w:rPr>
        <w:t>профилактических мероприятий в соответствии с разделом 3 настоящего Положения;</w:t>
      </w:r>
    </w:p>
    <w:p w14:paraId="061004B6" w14:textId="77777777" w:rsidR="008F0153" w:rsidRDefault="00293656" w:rsidP="008F0153">
      <w:pPr>
        <w:pStyle w:val="ConsPlusNormal"/>
        <w:ind w:firstLine="709"/>
        <w:jc w:val="both"/>
        <w:rPr>
          <w:rFonts w:ascii="Times New Roman" w:hAnsi="Times New Roman" w:cs="Times New Roman"/>
          <w:color w:val="000000"/>
          <w:sz w:val="28"/>
          <w:szCs w:val="28"/>
          <w:u w:val="single"/>
        </w:rPr>
      </w:pPr>
      <w:r w:rsidRPr="00174EBB">
        <w:rPr>
          <w:color w:val="000000"/>
          <w:sz w:val="24"/>
          <w:szCs w:val="24"/>
        </w:rPr>
        <w:t>2</w:t>
      </w:r>
      <w:r w:rsidR="008F0153" w:rsidRPr="00174EBB">
        <w:rPr>
          <w:color w:val="000000"/>
          <w:sz w:val="24"/>
          <w:szCs w:val="24"/>
        </w:rPr>
        <w:t xml:space="preserve">) иные сведения, </w:t>
      </w:r>
      <w:r w:rsidR="001C27D9" w:rsidRPr="00174EBB">
        <w:rPr>
          <w:color w:val="000000"/>
          <w:sz w:val="24"/>
          <w:szCs w:val="24"/>
        </w:rPr>
        <w:t>имеющиеся в распоряжении контрольного органа.</w:t>
      </w:r>
    </w:p>
    <w:p w14:paraId="2F915B9D" w14:textId="77777777" w:rsidR="007C7974" w:rsidRPr="00174EBB" w:rsidRDefault="007C7974" w:rsidP="007C7974">
      <w:pPr>
        <w:pStyle w:val="ConsPlusNormal"/>
        <w:ind w:firstLine="709"/>
        <w:jc w:val="both"/>
        <w:rPr>
          <w:sz w:val="24"/>
          <w:szCs w:val="24"/>
        </w:rPr>
      </w:pPr>
      <w:r w:rsidRPr="00174EBB">
        <w:rPr>
          <w:sz w:val="24"/>
          <w:szCs w:val="24"/>
        </w:rPr>
        <w:t xml:space="preserve">2.4. </w:t>
      </w:r>
      <w:r w:rsidR="000E0D82" w:rsidRPr="00174EBB">
        <w:rPr>
          <w:sz w:val="24"/>
          <w:szCs w:val="24"/>
        </w:rPr>
        <w:t>П</w:t>
      </w:r>
      <w:r w:rsidRPr="00174EBB">
        <w:rPr>
          <w:sz w:val="24"/>
          <w:szCs w:val="24"/>
        </w:rPr>
        <w:t xml:space="preserve">лановые контрольные мероприятия </w:t>
      </w:r>
      <w:r w:rsidR="000E0D82" w:rsidRPr="00174EBB">
        <w:rPr>
          <w:sz w:val="24"/>
          <w:szCs w:val="24"/>
        </w:rPr>
        <w:t xml:space="preserve">при осуществлении муниципального жилищного контроля </w:t>
      </w:r>
      <w:r w:rsidRPr="00174EBB">
        <w:rPr>
          <w:sz w:val="24"/>
          <w:szCs w:val="24"/>
        </w:rPr>
        <w:t>не проводятся.</w:t>
      </w:r>
    </w:p>
    <w:p w14:paraId="767450ED" w14:textId="77777777" w:rsidR="00FA7EA1" w:rsidRPr="00174EBB" w:rsidRDefault="007C7974" w:rsidP="00FA7EA1">
      <w:pPr>
        <w:pStyle w:val="ConsPlusNormal"/>
        <w:ind w:firstLine="709"/>
        <w:jc w:val="both"/>
        <w:rPr>
          <w:sz w:val="24"/>
          <w:szCs w:val="24"/>
        </w:rPr>
      </w:pPr>
      <w:r w:rsidRPr="00174EBB">
        <w:rPr>
          <w:sz w:val="24"/>
          <w:szCs w:val="24"/>
        </w:rPr>
        <w:t>2.5. Периодичность проведения обязательных профилактических визитов в отношении объектов контроля, отнесенных к категории среднего и умеренного риска, определяется Правительством Российской Федерации.</w:t>
      </w:r>
      <w:r w:rsidR="00FA7EA1" w:rsidRPr="00174EBB">
        <w:rPr>
          <w:sz w:val="24"/>
          <w:szCs w:val="24"/>
        </w:rPr>
        <w:t xml:space="preserve"> </w:t>
      </w:r>
    </w:p>
    <w:p w14:paraId="67518B75" w14:textId="77777777" w:rsidR="00AA4155" w:rsidRPr="00174EBB" w:rsidRDefault="00AA4155" w:rsidP="00FA7EA1">
      <w:pPr>
        <w:pStyle w:val="ConsPlusNormal"/>
        <w:ind w:firstLine="709"/>
        <w:jc w:val="both"/>
        <w:rPr>
          <w:sz w:val="24"/>
          <w:szCs w:val="24"/>
        </w:rPr>
      </w:pPr>
      <w:r w:rsidRPr="00174EBB">
        <w:rPr>
          <w:sz w:val="24"/>
          <w:szCs w:val="24"/>
        </w:rPr>
        <w:t>В отношении объектов контроля, отнесенных к категории низкого риска, обязательные профилактические визиты не проводятся.</w:t>
      </w:r>
    </w:p>
    <w:p w14:paraId="3E5FEEFB" w14:textId="41A147E2" w:rsidR="008F0153" w:rsidRPr="00174EBB" w:rsidRDefault="008F0153" w:rsidP="008F0153">
      <w:pPr>
        <w:pStyle w:val="ConsPlusNormal"/>
        <w:ind w:firstLine="709"/>
        <w:jc w:val="both"/>
        <w:rPr>
          <w:sz w:val="24"/>
          <w:szCs w:val="24"/>
        </w:rPr>
      </w:pPr>
      <w:r w:rsidRPr="00174EBB">
        <w:rPr>
          <w:sz w:val="24"/>
          <w:szCs w:val="24"/>
        </w:rPr>
        <w:t>2.6. По запросу правообладат</w:t>
      </w:r>
      <w:r w:rsidR="000A68A0" w:rsidRPr="00174EBB">
        <w:rPr>
          <w:sz w:val="24"/>
          <w:szCs w:val="24"/>
        </w:rPr>
        <w:t>еля объекта контроля должностное лицо</w:t>
      </w:r>
      <w:r w:rsidRPr="00174EBB">
        <w:rPr>
          <w:sz w:val="24"/>
          <w:szCs w:val="24"/>
        </w:rPr>
        <w:t xml:space="preserve"> </w:t>
      </w:r>
      <w:r w:rsidR="00B114F5" w:rsidRPr="00174EBB">
        <w:rPr>
          <w:sz w:val="24"/>
          <w:szCs w:val="24"/>
        </w:rPr>
        <w:t>в срок,</w:t>
      </w:r>
      <w:r w:rsidRPr="00174EBB">
        <w:rPr>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015FE71C" w14:textId="13A772A2" w:rsidR="008F0153" w:rsidRDefault="008F0153" w:rsidP="008F0153">
      <w:pPr>
        <w:pStyle w:val="ConsPlusNormal"/>
        <w:ind w:firstLine="709"/>
        <w:jc w:val="both"/>
        <w:rPr>
          <w:sz w:val="24"/>
          <w:szCs w:val="24"/>
        </w:rPr>
      </w:pPr>
      <w:r w:rsidRPr="00174EBB">
        <w:rPr>
          <w:sz w:val="24"/>
          <w:szCs w:val="24"/>
        </w:rPr>
        <w:t xml:space="preserve">Правообладатель объекта контроля вправе подать в </w:t>
      </w:r>
      <w:r w:rsidR="00174EBB">
        <w:rPr>
          <w:sz w:val="24"/>
          <w:szCs w:val="24"/>
        </w:rPr>
        <w:t>Управление</w:t>
      </w:r>
      <w:r w:rsidR="00293656" w:rsidRPr="00174EBB">
        <w:rPr>
          <w:sz w:val="24"/>
          <w:szCs w:val="24"/>
        </w:rPr>
        <w:t xml:space="preserve"> </w:t>
      </w:r>
      <w:r w:rsidRPr="00174EBB">
        <w:rPr>
          <w:sz w:val="24"/>
          <w:szCs w:val="24"/>
        </w:rPr>
        <w:t>заявление об изменении присвоенной ранее объекту контроля категории риска.</w:t>
      </w:r>
    </w:p>
    <w:p w14:paraId="5731BB11" w14:textId="04413F19" w:rsidR="008F0153" w:rsidRPr="00E834F4" w:rsidRDefault="008F0153" w:rsidP="008F0153">
      <w:pPr>
        <w:pStyle w:val="ConsPlusNormal"/>
        <w:ind w:firstLine="709"/>
        <w:jc w:val="both"/>
        <w:rPr>
          <w:sz w:val="24"/>
          <w:szCs w:val="24"/>
        </w:rPr>
      </w:pPr>
      <w:r w:rsidRPr="00E834F4">
        <w:rPr>
          <w:color w:val="000000"/>
          <w:sz w:val="24"/>
          <w:szCs w:val="24"/>
        </w:rPr>
        <w:t xml:space="preserve">2.7. </w:t>
      </w:r>
      <w:r w:rsidR="00174EBB" w:rsidRPr="00E834F4">
        <w:rPr>
          <w:color w:val="000000"/>
          <w:sz w:val="24"/>
          <w:szCs w:val="24"/>
        </w:rPr>
        <w:t>Управление</w:t>
      </w:r>
      <w:r w:rsidRPr="00E834F4">
        <w:rPr>
          <w:color w:val="000000"/>
          <w:sz w:val="24"/>
          <w:szCs w:val="24"/>
        </w:rPr>
        <w:t xml:space="preserve"> ведет перечни объектов контроля, которым присвоены категории риска (далее – перечни объектов контроля). </w:t>
      </w:r>
      <w:r w:rsidR="004B4642" w:rsidRPr="004B4642">
        <w:rPr>
          <w:color w:val="000000"/>
          <w:sz w:val="24"/>
          <w:szCs w:val="24"/>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r w:rsidR="00686640">
        <w:rPr>
          <w:color w:val="000000"/>
          <w:sz w:val="24"/>
          <w:szCs w:val="24"/>
        </w:rPr>
        <w:t xml:space="preserve"> </w:t>
      </w:r>
      <w:r w:rsidRPr="00E834F4">
        <w:rPr>
          <w:color w:val="000000"/>
          <w:sz w:val="24"/>
          <w:szCs w:val="24"/>
        </w:rPr>
        <w:t xml:space="preserve">Включение объектов контроля в перечни объектов контроля осуществляется в соответствии с распоряжением </w:t>
      </w:r>
      <w:r w:rsidR="00E834F4" w:rsidRPr="00E834F4">
        <w:rPr>
          <w:color w:val="000000"/>
          <w:sz w:val="24"/>
          <w:szCs w:val="24"/>
        </w:rPr>
        <w:t>Администрации</w:t>
      </w:r>
      <w:r w:rsidRPr="00E834F4">
        <w:rPr>
          <w:color w:val="000000"/>
          <w:sz w:val="24"/>
          <w:szCs w:val="24"/>
        </w:rPr>
        <w:t xml:space="preserve">, указанным в пункте </w:t>
      </w:r>
      <w:r w:rsidRPr="00E834F4">
        <w:rPr>
          <w:sz w:val="24"/>
          <w:szCs w:val="24"/>
        </w:rPr>
        <w:t>2.3</w:t>
      </w:r>
      <w:r w:rsidRPr="00E834F4">
        <w:rPr>
          <w:color w:val="000000"/>
          <w:sz w:val="24"/>
          <w:szCs w:val="24"/>
        </w:rPr>
        <w:t xml:space="preserve"> настоящего Положения.</w:t>
      </w:r>
    </w:p>
    <w:p w14:paraId="0C8DBED6" w14:textId="434A44F8" w:rsidR="00E834F4" w:rsidRPr="00E834F4" w:rsidRDefault="008F0153" w:rsidP="00E834F4">
      <w:pPr>
        <w:pStyle w:val="11"/>
        <w:spacing w:line="240" w:lineRule="auto"/>
        <w:ind w:firstLine="700"/>
        <w:jc w:val="both"/>
        <w:rPr>
          <w:rFonts w:ascii="Arial" w:hAnsi="Arial" w:cs="Arial"/>
          <w:sz w:val="24"/>
          <w:szCs w:val="24"/>
          <w:lang w:val="x-none" w:eastAsia="x-none"/>
        </w:rPr>
      </w:pPr>
      <w:r w:rsidRPr="00E834F4">
        <w:rPr>
          <w:rFonts w:ascii="Arial" w:hAnsi="Arial" w:cs="Arial"/>
          <w:color w:val="000000"/>
          <w:sz w:val="24"/>
          <w:szCs w:val="24"/>
        </w:rPr>
        <w:t xml:space="preserve">Перечни объектов контроля с указанием категорий риска </w:t>
      </w:r>
      <w:r w:rsidR="00E834F4" w:rsidRPr="00E834F4">
        <w:rPr>
          <w:rFonts w:ascii="Arial" w:hAnsi="Arial" w:cs="Arial"/>
          <w:sz w:val="24"/>
          <w:szCs w:val="24"/>
          <w:lang w:val="x-none" w:eastAsia="x-none"/>
        </w:rPr>
        <w:t xml:space="preserve">размещаются на официальном сайте </w:t>
      </w:r>
      <w:r w:rsidR="00E834F4" w:rsidRPr="00E834F4">
        <w:rPr>
          <w:rFonts w:ascii="Arial" w:hAnsi="Arial" w:cs="Arial"/>
          <w:sz w:val="24"/>
          <w:szCs w:val="24"/>
          <w:lang w:eastAsia="x-none"/>
        </w:rPr>
        <w:t>Жигаловского</w:t>
      </w:r>
      <w:r w:rsidR="00E834F4" w:rsidRPr="00E834F4">
        <w:rPr>
          <w:rFonts w:ascii="Arial" w:hAnsi="Arial" w:cs="Arial"/>
          <w:sz w:val="24"/>
          <w:szCs w:val="24"/>
          <w:lang w:val="x-none" w:eastAsia="x-none"/>
        </w:rPr>
        <w:t xml:space="preserve"> муниципального округа Иркутской области в информационно-телекоммуникационной сети «Интернет»</w:t>
      </w:r>
      <w:r w:rsidR="00E834F4" w:rsidRPr="00E834F4">
        <w:rPr>
          <w:rFonts w:ascii="Arial" w:hAnsi="Arial" w:cs="Arial"/>
          <w:sz w:val="24"/>
          <w:szCs w:val="24"/>
          <w:lang w:eastAsia="x-none"/>
        </w:rPr>
        <w:t>:</w:t>
      </w:r>
      <w:r w:rsidR="00E834F4" w:rsidRPr="00E834F4">
        <w:rPr>
          <w:rFonts w:ascii="Arial" w:hAnsi="Arial" w:cs="Arial"/>
          <w:sz w:val="24"/>
          <w:szCs w:val="24"/>
          <w:lang w:val="x-none" w:eastAsia="x-none"/>
        </w:rPr>
        <w:t xml:space="preserve"> https://жигаловский-район.рф/ (далее - официальный сайт) </w:t>
      </w:r>
      <w:r w:rsidR="00E834F4" w:rsidRPr="00E834F4">
        <w:rPr>
          <w:rFonts w:ascii="Arial" w:hAnsi="Arial" w:cs="Arial"/>
          <w:sz w:val="24"/>
          <w:szCs w:val="24"/>
          <w:lang w:eastAsia="x-none"/>
        </w:rPr>
        <w:t>в разделе «Муниципальный контроль»</w:t>
      </w:r>
      <w:r w:rsidR="00E834F4" w:rsidRPr="00E834F4">
        <w:rPr>
          <w:rFonts w:ascii="Arial" w:hAnsi="Arial" w:cs="Arial"/>
          <w:sz w:val="24"/>
          <w:szCs w:val="24"/>
          <w:lang w:val="x-none" w:eastAsia="x-none"/>
        </w:rPr>
        <w:t>. Доступ к разделу осуществляется с главной (основной) страницы официального сайта.</w:t>
      </w:r>
    </w:p>
    <w:p w14:paraId="6D9ED829" w14:textId="77777777" w:rsidR="008F0153" w:rsidRPr="00E834F4" w:rsidRDefault="008F0153" w:rsidP="008F0153">
      <w:pPr>
        <w:pStyle w:val="ConsPlusNormal"/>
        <w:ind w:firstLine="709"/>
        <w:jc w:val="both"/>
        <w:rPr>
          <w:sz w:val="24"/>
          <w:szCs w:val="24"/>
        </w:rPr>
      </w:pPr>
      <w:r w:rsidRPr="00E834F4">
        <w:rPr>
          <w:color w:val="000000"/>
          <w:sz w:val="24"/>
          <w:szCs w:val="24"/>
        </w:rPr>
        <w:t>2.8. Перечни объектов контроля содержат следующую информацию:</w:t>
      </w:r>
    </w:p>
    <w:p w14:paraId="01D790AA" w14:textId="77777777" w:rsidR="008F0153" w:rsidRPr="00E834F4" w:rsidRDefault="008F0153" w:rsidP="008F0153">
      <w:pPr>
        <w:pStyle w:val="ConsPlusNormal"/>
        <w:ind w:firstLine="709"/>
        <w:jc w:val="both"/>
        <w:rPr>
          <w:sz w:val="24"/>
          <w:szCs w:val="24"/>
        </w:rPr>
      </w:pPr>
      <w:r w:rsidRPr="00E834F4">
        <w:rPr>
          <w:color w:val="000000"/>
          <w:sz w:val="24"/>
          <w:szCs w:val="24"/>
        </w:rPr>
        <w:t>1) информация, идентифицирующая объект контроля;</w:t>
      </w:r>
    </w:p>
    <w:p w14:paraId="45D56F4C" w14:textId="77777777" w:rsidR="008F0153" w:rsidRPr="00E834F4" w:rsidRDefault="008F0153" w:rsidP="008F0153">
      <w:pPr>
        <w:pStyle w:val="ConsPlusNormal"/>
        <w:ind w:firstLine="709"/>
        <w:jc w:val="both"/>
        <w:rPr>
          <w:sz w:val="24"/>
          <w:szCs w:val="24"/>
        </w:rPr>
      </w:pPr>
      <w:r w:rsidRPr="00E834F4">
        <w:rPr>
          <w:color w:val="000000"/>
          <w:sz w:val="24"/>
          <w:szCs w:val="24"/>
        </w:rPr>
        <w:t>2) присвоенная категория риска;</w:t>
      </w:r>
    </w:p>
    <w:p w14:paraId="281B9087" w14:textId="77777777" w:rsidR="008F0153" w:rsidRPr="006B4FF2" w:rsidRDefault="008F0153" w:rsidP="008F0153">
      <w:pPr>
        <w:pStyle w:val="ConsPlusNormal"/>
        <w:ind w:firstLine="709"/>
        <w:jc w:val="both"/>
        <w:rPr>
          <w:rFonts w:ascii="Times New Roman" w:hAnsi="Times New Roman" w:cs="Times New Roman"/>
          <w:u w:val="single"/>
        </w:rPr>
      </w:pPr>
      <w:r w:rsidRPr="00E834F4">
        <w:rPr>
          <w:color w:val="000000"/>
          <w:sz w:val="24"/>
          <w:szCs w:val="24"/>
        </w:rPr>
        <w:t>3) реквизиты решения о присвоении объекту контроля категории риска.</w:t>
      </w:r>
    </w:p>
    <w:p w14:paraId="44845453" w14:textId="77777777" w:rsidR="008F0153" w:rsidRPr="00BE70DD" w:rsidRDefault="008F0153" w:rsidP="001D1549">
      <w:pPr>
        <w:pStyle w:val="ConsPlusNormal"/>
        <w:ind w:firstLine="0"/>
        <w:rPr>
          <w:rFonts w:ascii="Times New Roman" w:hAnsi="Times New Roman" w:cs="Times New Roman"/>
          <w:color w:val="000000"/>
          <w:sz w:val="24"/>
          <w:szCs w:val="24"/>
          <w:u w:val="single"/>
        </w:rPr>
      </w:pPr>
    </w:p>
    <w:p w14:paraId="68BB80FE" w14:textId="77777777" w:rsidR="00BE70DD" w:rsidRPr="00BE70DD" w:rsidRDefault="00BE70DD" w:rsidP="00BE70DD">
      <w:pPr>
        <w:widowControl w:val="0"/>
        <w:jc w:val="center"/>
        <w:rPr>
          <w:rFonts w:ascii="Arial" w:hAnsi="Arial" w:cs="Arial"/>
          <w:lang w:val="x-none" w:eastAsia="x-none"/>
        </w:rPr>
      </w:pPr>
      <w:r w:rsidRPr="00BE70DD">
        <w:rPr>
          <w:rFonts w:ascii="Arial" w:hAnsi="Arial" w:cs="Arial"/>
          <w:bCs/>
          <w:lang w:val="x-none" w:eastAsia="x-none"/>
        </w:rPr>
        <w:t xml:space="preserve">РАЗДЕЛ 3. </w:t>
      </w:r>
      <w:r w:rsidRPr="00BE70DD">
        <w:rPr>
          <w:rFonts w:ascii="Arial" w:hAnsi="Arial" w:cs="Arial"/>
          <w:lang w:val="x-none" w:eastAsia="x-none"/>
        </w:rPr>
        <w:t>ПРОФИЛАКТИКА РИСКОВ ПРИЧИНЕНИЯ ВРЕДА (УЩЕРБА)</w:t>
      </w:r>
      <w:r w:rsidRPr="00BE70DD">
        <w:rPr>
          <w:rFonts w:ascii="Arial" w:hAnsi="Arial" w:cs="Arial"/>
          <w:lang w:val="x-none" w:eastAsia="x-none"/>
        </w:rPr>
        <w:br/>
        <w:t>ОХРАНЯЕМЫМ ЗАКОНОМ ЦЕННОСТЯМ</w:t>
      </w:r>
    </w:p>
    <w:p w14:paraId="00F88735" w14:textId="77777777" w:rsidR="00777414" w:rsidRPr="00BE70DD" w:rsidRDefault="00777414" w:rsidP="00CA3DCD">
      <w:pPr>
        <w:pStyle w:val="ConsPlusNormal"/>
        <w:ind w:firstLine="0"/>
        <w:jc w:val="center"/>
        <w:rPr>
          <w:rFonts w:ascii="Times New Roman" w:hAnsi="Times New Roman" w:cs="Times New Roman"/>
          <w:color w:val="000000"/>
          <w:sz w:val="24"/>
          <w:szCs w:val="24"/>
        </w:rPr>
      </w:pPr>
    </w:p>
    <w:p w14:paraId="5967ACA8" w14:textId="598C4F54" w:rsidR="00777414" w:rsidRPr="00BE70DD" w:rsidRDefault="001D1549" w:rsidP="00CA3DCD">
      <w:pPr>
        <w:pStyle w:val="ConsPlusNormal"/>
        <w:ind w:firstLine="709"/>
        <w:jc w:val="both"/>
        <w:rPr>
          <w:sz w:val="24"/>
          <w:szCs w:val="24"/>
        </w:rPr>
      </w:pPr>
      <w:r w:rsidRPr="00BE70DD">
        <w:rPr>
          <w:color w:val="000000"/>
          <w:sz w:val="24"/>
          <w:szCs w:val="24"/>
        </w:rPr>
        <w:t>3</w:t>
      </w:r>
      <w:r w:rsidR="00777414" w:rsidRPr="00BE70DD">
        <w:rPr>
          <w:color w:val="000000"/>
          <w:sz w:val="24"/>
          <w:szCs w:val="24"/>
        </w:rPr>
        <w:t xml:space="preserve">.1. </w:t>
      </w:r>
      <w:r w:rsidR="00BE70DD" w:rsidRPr="00BE70DD">
        <w:rPr>
          <w:color w:val="000000"/>
          <w:sz w:val="24"/>
          <w:szCs w:val="24"/>
        </w:rPr>
        <w:t>Управление</w:t>
      </w:r>
      <w:r w:rsidR="00777414" w:rsidRPr="00BE70DD">
        <w:rPr>
          <w:color w:val="000000"/>
          <w:sz w:val="24"/>
          <w:szCs w:val="24"/>
        </w:rPr>
        <w:t xml:space="preserve"> осуществляет муниципальный жилищный контроль в том числе посредством проведения профилактических мероприятий.</w:t>
      </w:r>
    </w:p>
    <w:p w14:paraId="79578FE8" w14:textId="78EC9A7C" w:rsidR="00777414" w:rsidRPr="00BE70DD" w:rsidRDefault="001D1549" w:rsidP="00CA3DCD">
      <w:pPr>
        <w:pStyle w:val="ConsPlusNormal"/>
        <w:ind w:firstLine="709"/>
        <w:jc w:val="both"/>
        <w:rPr>
          <w:sz w:val="24"/>
          <w:szCs w:val="24"/>
        </w:rPr>
      </w:pPr>
      <w:r w:rsidRPr="00BE70DD">
        <w:rPr>
          <w:color w:val="000000"/>
          <w:sz w:val="24"/>
          <w:szCs w:val="24"/>
        </w:rPr>
        <w:t>3</w:t>
      </w:r>
      <w:r w:rsidR="00777414" w:rsidRPr="00BE70DD">
        <w:rPr>
          <w:color w:val="000000"/>
          <w:sz w:val="24"/>
          <w:szCs w:val="24"/>
        </w:rPr>
        <w:t>.2. Профилактичес</w:t>
      </w:r>
      <w:r w:rsidR="0065050E" w:rsidRPr="00BE70DD">
        <w:rPr>
          <w:color w:val="000000"/>
          <w:sz w:val="24"/>
          <w:szCs w:val="24"/>
        </w:rPr>
        <w:t xml:space="preserve">кие мероприятия осуществляются </w:t>
      </w:r>
      <w:r w:rsidR="00BE70DD" w:rsidRPr="00BE70DD">
        <w:rPr>
          <w:color w:val="000000"/>
          <w:sz w:val="24"/>
          <w:szCs w:val="24"/>
        </w:rPr>
        <w:t>Управлением</w:t>
      </w:r>
      <w:r w:rsidR="0065050E" w:rsidRPr="00BE70DD">
        <w:rPr>
          <w:color w:val="000000"/>
          <w:sz w:val="24"/>
          <w:szCs w:val="24"/>
        </w:rPr>
        <w:t xml:space="preserve"> </w:t>
      </w:r>
      <w:r w:rsidR="00777414" w:rsidRPr="00BE70DD">
        <w:rPr>
          <w:color w:val="000000"/>
          <w:sz w:val="24"/>
          <w:szCs w:val="24"/>
        </w:rPr>
        <w:t xml:space="preserve">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w:t>
      </w:r>
      <w:r w:rsidR="00777414" w:rsidRPr="00BE70DD">
        <w:rPr>
          <w:color w:val="000000"/>
          <w:sz w:val="24"/>
          <w:szCs w:val="24"/>
        </w:rPr>
        <w:lastRenderedPageBreak/>
        <w:t>(ущерба) охраняемым законом ценностям, и доведения обязательных требований до контролируемых лиц, способов их соблюдения.</w:t>
      </w:r>
    </w:p>
    <w:p w14:paraId="2F38ABA5" w14:textId="77777777" w:rsidR="00777414" w:rsidRPr="00BE70DD" w:rsidRDefault="001D1549" w:rsidP="00CA3DCD">
      <w:pPr>
        <w:pStyle w:val="ConsPlusNormal"/>
        <w:ind w:firstLine="709"/>
        <w:jc w:val="both"/>
        <w:rPr>
          <w:sz w:val="24"/>
          <w:szCs w:val="24"/>
        </w:rPr>
      </w:pPr>
      <w:r w:rsidRPr="00BE70DD">
        <w:rPr>
          <w:color w:val="000000"/>
          <w:sz w:val="24"/>
          <w:szCs w:val="24"/>
        </w:rPr>
        <w:t>3</w:t>
      </w:r>
      <w:r w:rsidR="00777414" w:rsidRPr="00BE70DD">
        <w:rPr>
          <w:color w:val="000000"/>
          <w:sz w:val="24"/>
          <w:szCs w:val="24"/>
        </w:rPr>
        <w:t>.3.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C1DB63B" w14:textId="77777777" w:rsidR="00777414" w:rsidRPr="00BE70DD" w:rsidRDefault="001D1549" w:rsidP="00CA3DCD">
      <w:pPr>
        <w:pStyle w:val="ConsPlusNormal"/>
        <w:ind w:firstLine="709"/>
        <w:jc w:val="both"/>
        <w:rPr>
          <w:sz w:val="24"/>
          <w:szCs w:val="24"/>
        </w:rPr>
      </w:pPr>
      <w:r w:rsidRPr="00BE70DD">
        <w:rPr>
          <w:color w:val="000000"/>
          <w:sz w:val="24"/>
          <w:szCs w:val="24"/>
        </w:rPr>
        <w:t>3</w:t>
      </w:r>
      <w:r w:rsidR="00777414" w:rsidRPr="00BE70DD">
        <w:rPr>
          <w:color w:val="000000"/>
          <w:sz w:val="24"/>
          <w:szCs w:val="24"/>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AE4AE62" w14:textId="3F9B9EBC" w:rsidR="00777414" w:rsidRPr="00BE70DD" w:rsidRDefault="00777414" w:rsidP="003B7B70">
      <w:pPr>
        <w:pStyle w:val="af1"/>
        <w:spacing w:before="0" w:beforeAutospacing="0" w:after="0" w:afterAutospacing="0" w:line="288" w:lineRule="atLeast"/>
        <w:ind w:firstLine="540"/>
        <w:jc w:val="both"/>
        <w:rPr>
          <w:rFonts w:ascii="Arial" w:hAnsi="Arial" w:cs="Arial"/>
        </w:rPr>
      </w:pPr>
      <w:r w:rsidRPr="00BE70DD">
        <w:rPr>
          <w:rFonts w:ascii="Arial" w:hAnsi="Arial" w:cs="Arial"/>
          <w:color w:val="000000"/>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w:t>
      </w:r>
      <w:r w:rsidRPr="00BE70DD">
        <w:rPr>
          <w:rFonts w:ascii="Arial" w:hAnsi="Arial" w:cs="Arial"/>
        </w:rPr>
        <w:t>причинен, должностное лицо</w:t>
      </w:r>
      <w:r w:rsidR="001D4582" w:rsidRPr="00BE70DD">
        <w:rPr>
          <w:rFonts w:ascii="Arial" w:hAnsi="Arial" w:cs="Arial"/>
        </w:rPr>
        <w:t xml:space="preserve"> </w:t>
      </w:r>
      <w:r w:rsidRPr="00BE70DD">
        <w:rPr>
          <w:rFonts w:ascii="Arial" w:hAnsi="Arial" w:cs="Arial"/>
        </w:rPr>
        <w:t>незамедлительно направляет информацию об этом</w:t>
      </w:r>
      <w:r w:rsidR="00BE70DD" w:rsidRPr="00BE70DD">
        <w:rPr>
          <w:rFonts w:ascii="Arial" w:hAnsi="Arial" w:cs="Arial"/>
        </w:rPr>
        <w:t xml:space="preserve"> начальнику Управления</w:t>
      </w:r>
      <w:r w:rsidR="001263C2" w:rsidRPr="00BE70DD">
        <w:rPr>
          <w:rFonts w:ascii="Arial" w:hAnsi="Arial" w:cs="Arial"/>
        </w:rPr>
        <w:t xml:space="preserve"> </w:t>
      </w:r>
      <w:r w:rsidRPr="00BE70DD">
        <w:rPr>
          <w:rFonts w:ascii="Arial" w:hAnsi="Arial" w:cs="Arial"/>
        </w:rPr>
        <w:t>для принятия решения о про</w:t>
      </w:r>
      <w:r w:rsidR="003B7B70" w:rsidRPr="00BE70DD">
        <w:rPr>
          <w:rFonts w:ascii="Arial" w:hAnsi="Arial" w:cs="Arial"/>
        </w:rPr>
        <w:t xml:space="preserve">ведении </w:t>
      </w:r>
      <w:r w:rsidR="00114322" w:rsidRPr="00BE70DD">
        <w:rPr>
          <w:rFonts w:ascii="Arial" w:hAnsi="Arial" w:cs="Arial"/>
        </w:rPr>
        <w:t xml:space="preserve">внеплановых </w:t>
      </w:r>
      <w:r w:rsidR="003B7B70" w:rsidRPr="00BE70DD">
        <w:rPr>
          <w:rFonts w:ascii="Arial" w:hAnsi="Arial" w:cs="Arial"/>
        </w:rPr>
        <w:t xml:space="preserve">контрольных мероприятий, либо в случаях, предусмотренных Федеральным законом </w:t>
      </w:r>
      <w:r w:rsidR="00114322" w:rsidRPr="00BE70DD">
        <w:rPr>
          <w:rFonts w:ascii="Arial" w:hAnsi="Arial" w:cs="Arial"/>
        </w:rPr>
        <w:br/>
      </w:r>
      <w:r w:rsidR="003B7B70" w:rsidRPr="00BE70DD">
        <w:rPr>
          <w:rFonts w:ascii="Arial" w:hAnsi="Arial" w:cs="Arial"/>
        </w:rPr>
        <w:t>№ 248-ФЗ, принимает меры, указанные в статье 90 Федерального закона № 248-ФЗ.</w:t>
      </w:r>
    </w:p>
    <w:p w14:paraId="02029AE1" w14:textId="00B35BB3" w:rsidR="00777414" w:rsidRPr="00B517A1" w:rsidRDefault="001D1549" w:rsidP="00CA3DCD">
      <w:pPr>
        <w:pStyle w:val="ConsPlusNormal"/>
        <w:ind w:firstLine="709"/>
        <w:jc w:val="both"/>
        <w:rPr>
          <w:sz w:val="24"/>
          <w:szCs w:val="24"/>
        </w:rPr>
      </w:pPr>
      <w:r w:rsidRPr="00B517A1">
        <w:rPr>
          <w:color w:val="000000"/>
          <w:sz w:val="24"/>
          <w:szCs w:val="24"/>
        </w:rPr>
        <w:t>3</w:t>
      </w:r>
      <w:r w:rsidR="00777414" w:rsidRPr="00B517A1">
        <w:rPr>
          <w:color w:val="000000"/>
          <w:sz w:val="24"/>
          <w:szCs w:val="24"/>
        </w:rPr>
        <w:t>.5. При осуществлении</w:t>
      </w:r>
      <w:r w:rsidR="00B517A1" w:rsidRPr="00B517A1">
        <w:rPr>
          <w:color w:val="000000"/>
          <w:sz w:val="24"/>
          <w:szCs w:val="24"/>
        </w:rPr>
        <w:t xml:space="preserve"> Управлением</w:t>
      </w:r>
      <w:r w:rsidR="00777414" w:rsidRPr="00B517A1">
        <w:rPr>
          <w:color w:val="000000"/>
          <w:sz w:val="24"/>
          <w:szCs w:val="24"/>
        </w:rPr>
        <w:t xml:space="preserve"> муниципального жилищного контроля проводиться следующие виды профилактических мероприятий:</w:t>
      </w:r>
    </w:p>
    <w:p w14:paraId="38FC62D6" w14:textId="77777777" w:rsidR="00777414" w:rsidRPr="00B517A1" w:rsidRDefault="00777414" w:rsidP="00CA3DCD">
      <w:pPr>
        <w:pStyle w:val="ConsPlusNormal"/>
        <w:ind w:firstLine="709"/>
        <w:jc w:val="both"/>
        <w:rPr>
          <w:sz w:val="24"/>
          <w:szCs w:val="24"/>
        </w:rPr>
      </w:pPr>
      <w:r w:rsidRPr="00B517A1">
        <w:rPr>
          <w:color w:val="000000"/>
          <w:sz w:val="24"/>
          <w:szCs w:val="24"/>
        </w:rPr>
        <w:t>1) информирование;</w:t>
      </w:r>
    </w:p>
    <w:p w14:paraId="45686EF5" w14:textId="77777777" w:rsidR="00745B7F" w:rsidRPr="00B517A1" w:rsidRDefault="00717ABD" w:rsidP="00CA3DCD">
      <w:pPr>
        <w:pStyle w:val="ConsPlusNormal"/>
        <w:ind w:firstLine="709"/>
        <w:jc w:val="both"/>
        <w:rPr>
          <w:color w:val="000000"/>
          <w:sz w:val="24"/>
          <w:szCs w:val="24"/>
        </w:rPr>
      </w:pPr>
      <w:r w:rsidRPr="00B517A1">
        <w:rPr>
          <w:color w:val="000000"/>
          <w:sz w:val="24"/>
          <w:szCs w:val="24"/>
        </w:rPr>
        <w:t>2</w:t>
      </w:r>
      <w:r w:rsidR="00777414" w:rsidRPr="00B517A1">
        <w:rPr>
          <w:color w:val="000000"/>
          <w:sz w:val="24"/>
          <w:szCs w:val="24"/>
        </w:rPr>
        <w:t>) консультирование</w:t>
      </w:r>
      <w:r w:rsidR="00745B7F" w:rsidRPr="00B517A1">
        <w:rPr>
          <w:color w:val="000000"/>
          <w:sz w:val="24"/>
          <w:szCs w:val="24"/>
        </w:rPr>
        <w:t>;</w:t>
      </w:r>
    </w:p>
    <w:p w14:paraId="527574DC" w14:textId="77777777" w:rsidR="00745B7F" w:rsidRPr="00B517A1" w:rsidRDefault="00745B7F" w:rsidP="00745B7F">
      <w:pPr>
        <w:pStyle w:val="ConsPlusNormal"/>
        <w:ind w:firstLine="709"/>
        <w:jc w:val="both"/>
        <w:rPr>
          <w:sz w:val="24"/>
          <w:szCs w:val="24"/>
        </w:rPr>
      </w:pPr>
      <w:r w:rsidRPr="00B517A1">
        <w:rPr>
          <w:sz w:val="24"/>
          <w:szCs w:val="24"/>
        </w:rPr>
        <w:t>3) объявление предостережения;</w:t>
      </w:r>
    </w:p>
    <w:p w14:paraId="7F10FD2D" w14:textId="28830D01" w:rsidR="00777414" w:rsidRPr="00B517A1" w:rsidRDefault="00745B7F" w:rsidP="00745B7F">
      <w:pPr>
        <w:pStyle w:val="ConsPlusNormal"/>
        <w:ind w:firstLine="709"/>
        <w:jc w:val="both"/>
        <w:rPr>
          <w:sz w:val="24"/>
          <w:szCs w:val="24"/>
        </w:rPr>
      </w:pPr>
      <w:r w:rsidRPr="00B517A1">
        <w:rPr>
          <w:sz w:val="24"/>
          <w:szCs w:val="24"/>
        </w:rPr>
        <w:t>4) профилактический визит.</w:t>
      </w:r>
    </w:p>
    <w:p w14:paraId="49CD9EB5" w14:textId="0884167A" w:rsidR="00777414" w:rsidRPr="00B517A1" w:rsidRDefault="001D1549" w:rsidP="00CA3DCD">
      <w:pPr>
        <w:ind w:firstLine="709"/>
        <w:jc w:val="both"/>
        <w:rPr>
          <w:rFonts w:ascii="Arial" w:hAnsi="Arial" w:cs="Arial"/>
        </w:rPr>
      </w:pPr>
      <w:r w:rsidRPr="00B517A1">
        <w:rPr>
          <w:rFonts w:ascii="Arial" w:hAnsi="Arial" w:cs="Arial"/>
        </w:rPr>
        <w:t>3</w:t>
      </w:r>
      <w:r w:rsidR="00777414" w:rsidRPr="00B517A1">
        <w:rPr>
          <w:rFonts w:ascii="Arial" w:hAnsi="Arial" w:cs="Arial"/>
        </w:rPr>
        <w:t>.6. Информирование осуществляется</w:t>
      </w:r>
      <w:r w:rsidR="00B517A1" w:rsidRPr="00B517A1">
        <w:rPr>
          <w:rFonts w:ascii="Arial" w:hAnsi="Arial" w:cs="Arial"/>
        </w:rPr>
        <w:t xml:space="preserve"> Управлением</w:t>
      </w:r>
      <w:r w:rsidR="00777414" w:rsidRPr="00B517A1">
        <w:rPr>
          <w:rFonts w:ascii="Arial" w:hAnsi="Arial" w:cs="Arial"/>
        </w:rPr>
        <w:t xml:space="preserve"> по вопросам соблюдения обязательных требований посредством размещения соответствующих сведений на официальном сайте</w:t>
      </w:r>
      <w:r w:rsidR="00B517A1" w:rsidRPr="00B517A1">
        <w:rPr>
          <w:rFonts w:ascii="Arial" w:hAnsi="Arial" w:cs="Arial"/>
        </w:rPr>
        <w:t xml:space="preserve"> </w:t>
      </w:r>
      <w:r w:rsidR="00777414" w:rsidRPr="00B517A1">
        <w:rPr>
          <w:rFonts w:ascii="Arial" w:hAnsi="Arial" w:cs="Arial"/>
        </w:rPr>
        <w:t>в специальном разделе, посвященном контрольной деятельности, в средствах массовой информации,</w:t>
      </w:r>
      <w:r w:rsidR="00777414" w:rsidRPr="00B517A1">
        <w:rPr>
          <w:rFonts w:ascii="Arial" w:hAnsi="Arial" w:cs="Arial"/>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704E6D3A" w14:textId="429D9542" w:rsidR="00777414" w:rsidRPr="00B517A1" w:rsidRDefault="00B517A1" w:rsidP="00CA3DCD">
      <w:pPr>
        <w:pStyle w:val="ConsPlusNormal"/>
        <w:ind w:firstLine="709"/>
        <w:jc w:val="both"/>
        <w:rPr>
          <w:sz w:val="24"/>
          <w:szCs w:val="24"/>
        </w:rPr>
      </w:pPr>
      <w:r w:rsidRPr="00B517A1">
        <w:rPr>
          <w:sz w:val="24"/>
          <w:szCs w:val="24"/>
        </w:rPr>
        <w:t>Управление</w:t>
      </w:r>
      <w:r w:rsidR="0065050E" w:rsidRPr="00B517A1">
        <w:rPr>
          <w:sz w:val="24"/>
          <w:szCs w:val="24"/>
        </w:rPr>
        <w:t xml:space="preserve"> обязан</w:t>
      </w:r>
      <w:r w:rsidRPr="00B517A1">
        <w:rPr>
          <w:sz w:val="24"/>
          <w:szCs w:val="24"/>
        </w:rPr>
        <w:t>о</w:t>
      </w:r>
      <w:r w:rsidR="00777414" w:rsidRPr="00B517A1">
        <w:rPr>
          <w:sz w:val="24"/>
          <w:szCs w:val="24"/>
        </w:rPr>
        <w:t xml:space="preserve">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w:t>
      </w:r>
      <w:hyperlink r:id="rId9" w:history="1">
        <w:r w:rsidR="00777414" w:rsidRPr="00B517A1">
          <w:rPr>
            <w:rStyle w:val="a3"/>
            <w:color w:val="auto"/>
            <w:sz w:val="24"/>
            <w:szCs w:val="24"/>
            <w:u w:val="none"/>
          </w:rPr>
          <w:t>частью 3 статьи 46</w:t>
        </w:r>
      </w:hyperlink>
      <w:r w:rsidR="00777414" w:rsidRPr="00B517A1">
        <w:rPr>
          <w:sz w:val="24"/>
          <w:szCs w:val="24"/>
        </w:rPr>
        <w:t xml:space="preserve"> Федерального закона </w:t>
      </w:r>
      <w:r w:rsidR="00244659" w:rsidRPr="00B517A1">
        <w:rPr>
          <w:sz w:val="24"/>
          <w:szCs w:val="24"/>
        </w:rPr>
        <w:t>№ 248-ФЗ</w:t>
      </w:r>
      <w:r w:rsidR="00777414" w:rsidRPr="00B517A1">
        <w:rPr>
          <w:sz w:val="24"/>
          <w:szCs w:val="24"/>
        </w:rPr>
        <w:t>.</w:t>
      </w:r>
    </w:p>
    <w:p w14:paraId="0BC1445B" w14:textId="70ADCA16" w:rsidR="00777414" w:rsidRPr="00B517A1" w:rsidRDefault="00B517A1" w:rsidP="00CA3DCD">
      <w:pPr>
        <w:pStyle w:val="ConsPlusNormal"/>
        <w:ind w:firstLine="709"/>
        <w:jc w:val="both"/>
        <w:rPr>
          <w:sz w:val="24"/>
          <w:szCs w:val="24"/>
        </w:rPr>
      </w:pPr>
      <w:r w:rsidRPr="00B517A1">
        <w:rPr>
          <w:sz w:val="24"/>
          <w:szCs w:val="24"/>
        </w:rPr>
        <w:t>Управление</w:t>
      </w:r>
      <w:r w:rsidR="00777414" w:rsidRPr="00B517A1">
        <w:rPr>
          <w:sz w:val="24"/>
          <w:szCs w:val="24"/>
        </w:rPr>
        <w:t xml:space="preserve"> также вправе информировать население </w:t>
      </w:r>
      <w:r w:rsidRPr="00B517A1">
        <w:rPr>
          <w:sz w:val="24"/>
          <w:szCs w:val="24"/>
        </w:rPr>
        <w:t xml:space="preserve">Жигаловского муниципального округа Иркутской области </w:t>
      </w:r>
      <w:r w:rsidR="00777414" w:rsidRPr="00B517A1">
        <w:rPr>
          <w:sz w:val="24"/>
          <w:szCs w:val="24"/>
        </w:rPr>
        <w:t>на собраниях граждан об обязательных требованиях, пр</w:t>
      </w:r>
      <w:r w:rsidR="00BB65FC" w:rsidRPr="00B517A1">
        <w:rPr>
          <w:sz w:val="24"/>
          <w:szCs w:val="24"/>
        </w:rPr>
        <w:t>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10681B52" w14:textId="6737C46D" w:rsidR="00777414" w:rsidRDefault="001D1549" w:rsidP="00CA3DCD">
      <w:pPr>
        <w:pStyle w:val="ConsPlusNormal"/>
        <w:ind w:firstLine="709"/>
        <w:jc w:val="both"/>
        <w:rPr>
          <w:sz w:val="24"/>
          <w:szCs w:val="24"/>
        </w:rPr>
      </w:pPr>
      <w:r w:rsidRPr="004B4642">
        <w:rPr>
          <w:sz w:val="24"/>
          <w:szCs w:val="24"/>
        </w:rPr>
        <w:t>3</w:t>
      </w:r>
      <w:r w:rsidR="00777414" w:rsidRPr="004B4642">
        <w:rPr>
          <w:sz w:val="24"/>
          <w:szCs w:val="24"/>
        </w:rPr>
        <w:t>.</w:t>
      </w:r>
      <w:r w:rsidR="00717ABD" w:rsidRPr="004B4642">
        <w:rPr>
          <w:sz w:val="24"/>
          <w:szCs w:val="24"/>
        </w:rPr>
        <w:t>7</w:t>
      </w:r>
      <w:r w:rsidR="00777414" w:rsidRPr="004B4642">
        <w:rPr>
          <w:sz w:val="24"/>
          <w:szCs w:val="24"/>
        </w:rPr>
        <w:t>. Консультирование контролируемых лиц ос</w:t>
      </w:r>
      <w:r w:rsidR="001D4582" w:rsidRPr="004B4642">
        <w:rPr>
          <w:sz w:val="24"/>
          <w:szCs w:val="24"/>
        </w:rPr>
        <w:t xml:space="preserve">уществляется должностным лицом </w:t>
      </w:r>
      <w:r w:rsidR="00777414" w:rsidRPr="004B4642">
        <w:rPr>
          <w:sz w:val="24"/>
          <w:szCs w:val="24"/>
        </w:rPr>
        <w:t>по телефону, посредством видео-конференц-связи,</w:t>
      </w:r>
      <w:r w:rsidR="004B4642" w:rsidRPr="004B4642">
        <w:rPr>
          <w:sz w:val="24"/>
          <w:szCs w:val="24"/>
        </w:rPr>
        <w:t xml:space="preserve"> использования мобильного приложения «Инспектор»,</w:t>
      </w:r>
      <w:r w:rsidR="00777414" w:rsidRPr="004B4642">
        <w:rPr>
          <w:sz w:val="24"/>
          <w:szCs w:val="24"/>
        </w:rPr>
        <w:t xml:space="preserve"> на личном приеме либо в ходе проведения профилактических мероприятий, контрольных мероприятий и не должно превышать 15 минут.</w:t>
      </w:r>
    </w:p>
    <w:p w14:paraId="4A4B8073" w14:textId="77777777" w:rsidR="00686640" w:rsidRPr="00DB7A61" w:rsidRDefault="00686640" w:rsidP="00686640">
      <w:pPr>
        <w:pStyle w:val="ConsPlusNormal"/>
        <w:ind w:firstLine="709"/>
        <w:jc w:val="both"/>
        <w:rPr>
          <w:color w:val="FF0000"/>
          <w:sz w:val="24"/>
          <w:szCs w:val="24"/>
        </w:rPr>
      </w:pPr>
      <w:r w:rsidRPr="007C0A09">
        <w:rPr>
          <w:sz w:val="24"/>
        </w:rPr>
        <w:t xml:space="preserve">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w:t>
      </w:r>
      <w:r w:rsidRPr="007C0A09">
        <w:rPr>
          <w:sz w:val="24"/>
        </w:rPr>
        <w:lastRenderedPageBreak/>
        <w:t>государственного контроля (надзора), муниципального контроля). Консультирование осуществляется без взимания платы.</w:t>
      </w:r>
    </w:p>
    <w:p w14:paraId="04ECDE7A" w14:textId="0C1682F0" w:rsidR="00777414" w:rsidRPr="008D423F" w:rsidRDefault="00777414" w:rsidP="00CA3DCD">
      <w:pPr>
        <w:pStyle w:val="ConsPlusNormal"/>
        <w:ind w:firstLine="709"/>
        <w:jc w:val="both"/>
        <w:rPr>
          <w:sz w:val="24"/>
          <w:szCs w:val="24"/>
        </w:rPr>
      </w:pPr>
      <w:r w:rsidRPr="008D423F">
        <w:rPr>
          <w:sz w:val="24"/>
          <w:szCs w:val="24"/>
        </w:rPr>
        <w:t xml:space="preserve">Личный прием граждан проводится </w:t>
      </w:r>
      <w:r w:rsidR="00B517A1" w:rsidRPr="008D423F">
        <w:rPr>
          <w:sz w:val="24"/>
          <w:szCs w:val="24"/>
        </w:rPr>
        <w:t>начальником Управления</w:t>
      </w:r>
      <w:r w:rsidRPr="008D423F">
        <w:rPr>
          <w:sz w:val="24"/>
          <w:szCs w:val="24"/>
        </w:rPr>
        <w:t xml:space="preserve"> и (или) </w:t>
      </w:r>
      <w:r w:rsidR="001263C2" w:rsidRPr="008D423F">
        <w:rPr>
          <w:sz w:val="24"/>
          <w:szCs w:val="24"/>
        </w:rPr>
        <w:t>должностным лицом</w:t>
      </w:r>
      <w:r w:rsidRPr="008D423F">
        <w:rPr>
          <w:sz w:val="24"/>
          <w:szCs w:val="24"/>
        </w:rPr>
        <w:t>. Информация о месте приема, а также об установленных для приема днях и часах размещается на официальном сайте в специальном разделе, посвященном контрольной деятельности.</w:t>
      </w:r>
    </w:p>
    <w:p w14:paraId="0E1F9EF4" w14:textId="77777777" w:rsidR="00777414" w:rsidRPr="00222D31" w:rsidRDefault="00777414" w:rsidP="00CA3DCD">
      <w:pPr>
        <w:pStyle w:val="ConsPlusNormal"/>
        <w:ind w:firstLine="709"/>
        <w:jc w:val="both"/>
        <w:rPr>
          <w:rFonts w:ascii="Times New Roman" w:hAnsi="Times New Roman" w:cs="Times New Roman"/>
          <w:sz w:val="28"/>
          <w:szCs w:val="28"/>
        </w:rPr>
      </w:pPr>
      <w:r w:rsidRPr="008D423F">
        <w:rPr>
          <w:sz w:val="24"/>
          <w:szCs w:val="24"/>
        </w:rPr>
        <w:t>Консультирование осуществляется в устной или письменной форме по следующим вопросам:</w:t>
      </w:r>
    </w:p>
    <w:p w14:paraId="6E21A5B1" w14:textId="77777777" w:rsidR="00777414" w:rsidRPr="008D423F" w:rsidRDefault="00777414" w:rsidP="00CA3DCD">
      <w:pPr>
        <w:pStyle w:val="ConsPlusNormal"/>
        <w:ind w:firstLine="709"/>
        <w:jc w:val="both"/>
        <w:rPr>
          <w:sz w:val="24"/>
          <w:szCs w:val="24"/>
        </w:rPr>
      </w:pPr>
      <w:r w:rsidRPr="008D423F">
        <w:rPr>
          <w:color w:val="000000"/>
          <w:sz w:val="24"/>
          <w:szCs w:val="24"/>
        </w:rPr>
        <w:t>1) организация и осуществление муниципального жилищного контроля;</w:t>
      </w:r>
    </w:p>
    <w:p w14:paraId="1BDE7A34" w14:textId="77777777" w:rsidR="00777414" w:rsidRPr="008D423F" w:rsidRDefault="00777414" w:rsidP="00CA3DCD">
      <w:pPr>
        <w:pStyle w:val="ConsPlusNormal"/>
        <w:ind w:firstLine="709"/>
        <w:jc w:val="both"/>
        <w:rPr>
          <w:sz w:val="24"/>
          <w:szCs w:val="24"/>
        </w:rPr>
      </w:pPr>
      <w:r w:rsidRPr="008D423F">
        <w:rPr>
          <w:color w:val="000000"/>
          <w:sz w:val="24"/>
          <w:szCs w:val="24"/>
        </w:rPr>
        <w:t>2) порядок осуществления контрольных мероприятий, установленных настоящим Положением;</w:t>
      </w:r>
    </w:p>
    <w:p w14:paraId="4102DCF4" w14:textId="77777777" w:rsidR="00777414" w:rsidRPr="00222D31" w:rsidRDefault="00777414" w:rsidP="00CA3DCD">
      <w:pPr>
        <w:pStyle w:val="ConsPlusNormal"/>
        <w:ind w:firstLine="709"/>
        <w:jc w:val="both"/>
        <w:rPr>
          <w:rFonts w:ascii="Times New Roman" w:hAnsi="Times New Roman" w:cs="Times New Roman"/>
          <w:sz w:val="28"/>
          <w:szCs w:val="28"/>
        </w:rPr>
      </w:pPr>
      <w:r w:rsidRPr="008D423F">
        <w:rPr>
          <w:sz w:val="24"/>
          <w:szCs w:val="24"/>
        </w:rPr>
        <w:t>3) порядок обжалования действи</w:t>
      </w:r>
      <w:r w:rsidR="001D4582" w:rsidRPr="008D423F">
        <w:rPr>
          <w:sz w:val="24"/>
          <w:szCs w:val="24"/>
        </w:rPr>
        <w:t>й (бездействия) должностных лиц</w:t>
      </w:r>
      <w:r w:rsidRPr="008D423F">
        <w:rPr>
          <w:sz w:val="24"/>
          <w:szCs w:val="24"/>
        </w:rPr>
        <w:t>;</w:t>
      </w:r>
    </w:p>
    <w:p w14:paraId="25E36218" w14:textId="77777777" w:rsidR="00777414" w:rsidRPr="008D423F" w:rsidRDefault="00777414" w:rsidP="00CA3DCD">
      <w:pPr>
        <w:pStyle w:val="ConsPlusNormal"/>
        <w:ind w:firstLine="709"/>
        <w:jc w:val="both"/>
        <w:rPr>
          <w:color w:val="000000"/>
          <w:sz w:val="24"/>
          <w:szCs w:val="24"/>
        </w:rPr>
      </w:pPr>
      <w:r w:rsidRPr="008D423F">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w:t>
      </w:r>
      <w:r w:rsidR="0065050E" w:rsidRPr="008D423F">
        <w:rPr>
          <w:sz w:val="24"/>
          <w:szCs w:val="24"/>
        </w:rPr>
        <w:t xml:space="preserve"> </w:t>
      </w:r>
      <w:r w:rsidR="0065050E" w:rsidRPr="008D423F">
        <w:rPr>
          <w:color w:val="000000"/>
          <w:sz w:val="24"/>
          <w:szCs w:val="24"/>
        </w:rPr>
        <w:t xml:space="preserve">контрольным органом </w:t>
      </w:r>
      <w:r w:rsidRPr="008D423F">
        <w:rPr>
          <w:color w:val="000000"/>
          <w:sz w:val="24"/>
          <w:szCs w:val="24"/>
        </w:rPr>
        <w:t>в рамках контрольных мероприятий.</w:t>
      </w:r>
    </w:p>
    <w:p w14:paraId="1F370A50" w14:textId="30FC8C65" w:rsidR="00777414" w:rsidRPr="008D423F" w:rsidRDefault="00777414" w:rsidP="00CA3DCD">
      <w:pPr>
        <w:pStyle w:val="ConsPlusNormal"/>
        <w:ind w:firstLine="709"/>
        <w:jc w:val="both"/>
        <w:rPr>
          <w:color w:val="000000"/>
          <w:sz w:val="24"/>
          <w:szCs w:val="24"/>
        </w:rPr>
      </w:pPr>
      <w:r w:rsidRPr="008D423F">
        <w:rPr>
          <w:color w:val="000000"/>
          <w:sz w:val="24"/>
          <w:szCs w:val="24"/>
        </w:rPr>
        <w:t xml:space="preserve">Консультирование контролируемых лиц в устной форме может осуществляться также на собраниях граждан. </w:t>
      </w:r>
    </w:p>
    <w:p w14:paraId="1D935F81" w14:textId="77777777" w:rsidR="00333A8F" w:rsidRPr="00222D31" w:rsidRDefault="00333A8F" w:rsidP="00333A8F">
      <w:pPr>
        <w:pStyle w:val="ConsPlusNormal"/>
        <w:ind w:firstLine="709"/>
        <w:jc w:val="both"/>
        <w:rPr>
          <w:rFonts w:ascii="Times New Roman" w:hAnsi="Times New Roman" w:cs="Times New Roman"/>
          <w:sz w:val="28"/>
          <w:szCs w:val="28"/>
        </w:rPr>
      </w:pPr>
      <w:r w:rsidRPr="008D423F">
        <w:rPr>
          <w:sz w:val="24"/>
          <w:szCs w:val="24"/>
        </w:rPr>
        <w:t>Должностным лицом ведутся журналы учета консультирований.</w:t>
      </w:r>
    </w:p>
    <w:p w14:paraId="39C3936F" w14:textId="77777777" w:rsidR="00333A8F" w:rsidRPr="008D423F" w:rsidRDefault="001D1549" w:rsidP="00333A8F">
      <w:pPr>
        <w:pStyle w:val="ConsPlusNormal"/>
        <w:ind w:firstLine="709"/>
        <w:jc w:val="both"/>
        <w:rPr>
          <w:sz w:val="24"/>
          <w:szCs w:val="24"/>
        </w:rPr>
      </w:pPr>
      <w:r w:rsidRPr="008D423F">
        <w:rPr>
          <w:sz w:val="24"/>
          <w:szCs w:val="24"/>
        </w:rPr>
        <w:t>3</w:t>
      </w:r>
      <w:r w:rsidR="00333A8F" w:rsidRPr="008D423F">
        <w:rPr>
          <w:sz w:val="24"/>
          <w:szCs w:val="24"/>
        </w:rPr>
        <w:t>.8.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w:t>
      </w:r>
      <w:r w:rsidR="000E7B5A" w:rsidRPr="008D423F">
        <w:rPr>
          <w:sz w:val="24"/>
          <w:szCs w:val="24"/>
        </w:rPr>
        <w:t> </w:t>
      </w:r>
      <w:r w:rsidR="00DD1D80" w:rsidRPr="008D423F">
        <w:rPr>
          <w:sz w:val="24"/>
          <w:szCs w:val="24"/>
          <w:u w:val="single"/>
        </w:rPr>
        <w:t>3</w:t>
      </w:r>
      <w:r w:rsidR="00333A8F" w:rsidRPr="008D423F">
        <w:rPr>
          <w:sz w:val="24"/>
          <w:szCs w:val="24"/>
          <w:u w:val="single"/>
        </w:rPr>
        <w:t>.7</w:t>
      </w:r>
      <w:r w:rsidR="00333A8F" w:rsidRPr="008D423F">
        <w:rPr>
          <w:sz w:val="24"/>
          <w:szCs w:val="24"/>
        </w:rPr>
        <w:t xml:space="preserve"> настоящего Положения. </w:t>
      </w:r>
    </w:p>
    <w:p w14:paraId="1EFBCC50" w14:textId="3F584C53" w:rsidR="00333A8F" w:rsidRPr="008D423F" w:rsidRDefault="00333A8F" w:rsidP="00333A8F">
      <w:pPr>
        <w:pStyle w:val="ConsPlusNormal"/>
        <w:ind w:firstLine="709"/>
        <w:jc w:val="both"/>
        <w:rPr>
          <w:sz w:val="24"/>
          <w:szCs w:val="24"/>
        </w:rPr>
      </w:pPr>
      <w:r w:rsidRPr="008D423F">
        <w:rPr>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w:t>
      </w:r>
      <w:r w:rsidR="008D423F" w:rsidRPr="008D423F">
        <w:rPr>
          <w:sz w:val="24"/>
          <w:szCs w:val="24"/>
        </w:rPr>
        <w:t>Управление</w:t>
      </w:r>
      <w:r w:rsidRPr="008D423F">
        <w:rPr>
          <w:sz w:val="24"/>
          <w:szCs w:val="24"/>
        </w:rPr>
        <w:t xml:space="preserve"> двух и более однотипных обращений контролируемых лиц и их представителей на официальном сайте в специальном разделе, посвященном контрольной деятельности, размещается в том числе письменное разъяснение по указанным обращениям, подписанное </w:t>
      </w:r>
      <w:r w:rsidR="008D423F" w:rsidRPr="008D423F">
        <w:rPr>
          <w:sz w:val="24"/>
          <w:szCs w:val="24"/>
        </w:rPr>
        <w:t>начальником Управления</w:t>
      </w:r>
      <w:r w:rsidRPr="008D423F">
        <w:rPr>
          <w:sz w:val="24"/>
          <w:szCs w:val="24"/>
        </w:rPr>
        <w:t xml:space="preserve"> или должностным лицом.</w:t>
      </w:r>
    </w:p>
    <w:p w14:paraId="3CD9DB60" w14:textId="77777777" w:rsidR="00777414" w:rsidRPr="00222D31" w:rsidRDefault="00777414" w:rsidP="00333A8F">
      <w:pPr>
        <w:pStyle w:val="ConsPlusNormal"/>
        <w:ind w:firstLine="709"/>
        <w:jc w:val="both"/>
        <w:rPr>
          <w:rFonts w:ascii="Times New Roman" w:hAnsi="Times New Roman" w:cs="Times New Roman"/>
          <w:sz w:val="28"/>
          <w:szCs w:val="28"/>
        </w:rPr>
      </w:pPr>
      <w:r w:rsidRPr="008D423F">
        <w:rPr>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0CC1C234" w14:textId="77777777" w:rsidR="00777414" w:rsidRPr="008D423F" w:rsidRDefault="00777414" w:rsidP="00CA3DCD">
      <w:pPr>
        <w:pStyle w:val="ConsPlusNormal"/>
        <w:ind w:firstLine="709"/>
        <w:jc w:val="both"/>
        <w:rPr>
          <w:sz w:val="24"/>
          <w:szCs w:val="24"/>
        </w:rPr>
      </w:pPr>
      <w:r w:rsidRPr="008D423F">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0043ED95" w14:textId="77777777" w:rsidR="00AD0C44" w:rsidRPr="008D423F" w:rsidRDefault="00777414" w:rsidP="00AD0C44">
      <w:pPr>
        <w:pStyle w:val="ConsPlusNormal"/>
        <w:ind w:firstLine="709"/>
        <w:jc w:val="both"/>
        <w:rPr>
          <w:sz w:val="24"/>
          <w:szCs w:val="24"/>
        </w:rPr>
      </w:pPr>
      <w:r w:rsidRPr="008D423F">
        <w:rPr>
          <w:sz w:val="24"/>
          <w:szCs w:val="24"/>
        </w:rPr>
        <w:t>Информация, ставш</w:t>
      </w:r>
      <w:r w:rsidR="001D4582" w:rsidRPr="008D423F">
        <w:rPr>
          <w:sz w:val="24"/>
          <w:szCs w:val="24"/>
        </w:rPr>
        <w:t>ая известной должностному лицу</w:t>
      </w:r>
      <w:r w:rsidRPr="008D423F">
        <w:rPr>
          <w:sz w:val="24"/>
          <w:szCs w:val="24"/>
        </w:rPr>
        <w:t xml:space="preserve"> в ходе консультирования, не может использоваться </w:t>
      </w:r>
      <w:r w:rsidR="00DD1D80" w:rsidRPr="008D423F">
        <w:rPr>
          <w:sz w:val="24"/>
          <w:szCs w:val="24"/>
        </w:rPr>
        <w:t>контрольным органом</w:t>
      </w:r>
      <w:r w:rsidRPr="008D423F">
        <w:rPr>
          <w:sz w:val="24"/>
          <w:szCs w:val="24"/>
        </w:rPr>
        <w:t xml:space="preserve"> в целях оценки контролируемого лица по вопросам соблюдения обязательных требований.</w:t>
      </w:r>
    </w:p>
    <w:p w14:paraId="48FE1271" w14:textId="481A424B" w:rsidR="00AD0C44" w:rsidRPr="008D423F" w:rsidRDefault="00AD0C44" w:rsidP="00AD7C53">
      <w:pPr>
        <w:pStyle w:val="ConsPlusNormal"/>
        <w:ind w:firstLine="709"/>
        <w:jc w:val="both"/>
        <w:rPr>
          <w:sz w:val="24"/>
          <w:szCs w:val="24"/>
        </w:rPr>
      </w:pPr>
      <w:r w:rsidRPr="008D423F">
        <w:rPr>
          <w:sz w:val="24"/>
          <w:szCs w:val="24"/>
        </w:rPr>
        <w:t xml:space="preserve">3.9. В случае наличия у </w:t>
      </w:r>
      <w:r w:rsidR="008D423F" w:rsidRPr="008D423F">
        <w:rPr>
          <w:sz w:val="24"/>
          <w:szCs w:val="24"/>
        </w:rPr>
        <w:t>Управления</w:t>
      </w:r>
      <w:r w:rsidR="004F61DF" w:rsidRPr="008D423F">
        <w:rPr>
          <w:sz w:val="24"/>
          <w:szCs w:val="24"/>
        </w:rPr>
        <w:t xml:space="preserve"> </w:t>
      </w:r>
      <w:r w:rsidRPr="008D423F">
        <w:rPr>
          <w:sz w:val="24"/>
          <w:szCs w:val="24"/>
        </w:rPr>
        <w:t xml:space="preserve">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8D423F" w:rsidRPr="008D423F">
        <w:rPr>
          <w:sz w:val="24"/>
          <w:szCs w:val="24"/>
        </w:rPr>
        <w:t>Управление</w:t>
      </w:r>
      <w:r w:rsidRPr="008D423F">
        <w:rPr>
          <w:sz w:val="24"/>
          <w:szCs w:val="24"/>
        </w:rPr>
        <w:t xml:space="preserve">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5616646C" w14:textId="6FA9E505" w:rsidR="002B04A9" w:rsidRDefault="00AD7C53" w:rsidP="002B04A9">
      <w:pPr>
        <w:ind w:firstLine="540"/>
        <w:jc w:val="both"/>
        <w:rPr>
          <w:rFonts w:ascii="Arial" w:hAnsi="Arial" w:cs="Arial"/>
        </w:rPr>
      </w:pPr>
      <w:r w:rsidRPr="00F3406A">
        <w:rPr>
          <w:rFonts w:ascii="Arial" w:hAnsi="Arial" w:cs="Arial"/>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w:t>
      </w:r>
      <w:r w:rsidRPr="00F3406A">
        <w:rPr>
          <w:rFonts w:ascii="Arial" w:hAnsi="Arial" w:cs="Arial"/>
        </w:rPr>
        <w:lastRenderedPageBreak/>
        <w:t>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63C3E4E1" w14:textId="59388AF1" w:rsidR="00686640" w:rsidRPr="00F3406A" w:rsidRDefault="00686640" w:rsidP="002B04A9">
      <w:pPr>
        <w:ind w:firstLine="540"/>
        <w:jc w:val="both"/>
        <w:rPr>
          <w:rFonts w:ascii="Arial" w:hAnsi="Arial" w:cs="Arial"/>
        </w:rPr>
      </w:pPr>
      <w:r w:rsidRPr="00686640">
        <w:rPr>
          <w:rFonts w:ascii="Arial" w:hAnsi="Arial" w:cs="Arial"/>
        </w:rPr>
        <w:t xml:space="preserve">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w:t>
      </w:r>
      <w:r w:rsidR="008E09FF">
        <w:rPr>
          <w:rFonts w:ascii="Arial" w:hAnsi="Arial" w:cs="Arial"/>
        </w:rPr>
        <w:t>положением о виде контроля</w:t>
      </w:r>
      <w:r w:rsidRPr="00686640">
        <w:rPr>
          <w:rFonts w:ascii="Arial" w:hAnsi="Arial" w:cs="Arial"/>
        </w:rPr>
        <w:t>.</w:t>
      </w:r>
    </w:p>
    <w:p w14:paraId="341776A0" w14:textId="419C5060" w:rsidR="002B04A9" w:rsidRPr="00F3406A" w:rsidRDefault="002B04A9" w:rsidP="002B04A9">
      <w:pPr>
        <w:ind w:firstLine="539"/>
        <w:jc w:val="both"/>
        <w:rPr>
          <w:rFonts w:ascii="Arial" w:hAnsi="Arial" w:cs="Arial"/>
        </w:rPr>
      </w:pPr>
      <w:r w:rsidRPr="00F3406A">
        <w:rPr>
          <w:rFonts w:ascii="Arial" w:hAnsi="Arial" w:cs="Arial"/>
        </w:rPr>
        <w:t xml:space="preserve">Контролируемое лицо не позднее 15 рабочих дней после получения предостережения о недопустимости нарушения обязательных требований вправе подать в </w:t>
      </w:r>
      <w:r w:rsidR="00F3406A" w:rsidRPr="00F3406A">
        <w:rPr>
          <w:rFonts w:ascii="Arial" w:hAnsi="Arial" w:cs="Arial"/>
        </w:rPr>
        <w:t>Управление</w:t>
      </w:r>
      <w:r w:rsidRPr="00F3406A">
        <w:rPr>
          <w:rFonts w:ascii="Arial" w:hAnsi="Arial" w:cs="Arial"/>
        </w:rPr>
        <w:t xml:space="preserve"> возражение в отношении указанного предостережения, в котором указываются:</w:t>
      </w:r>
    </w:p>
    <w:p w14:paraId="032EA77A" w14:textId="77777777" w:rsidR="002B04A9" w:rsidRPr="00F3406A" w:rsidRDefault="002B04A9" w:rsidP="002B04A9">
      <w:pPr>
        <w:ind w:firstLine="539"/>
        <w:jc w:val="both"/>
        <w:rPr>
          <w:rFonts w:ascii="Arial" w:hAnsi="Arial" w:cs="Arial"/>
        </w:rPr>
      </w:pPr>
      <w:r w:rsidRPr="00F3406A">
        <w:rPr>
          <w:rFonts w:ascii="Arial" w:hAnsi="Arial" w:cs="Arial"/>
        </w:rPr>
        <w:t xml:space="preserve">1) наименование юридического лица; фамилия, имя, отчество (при наличии) физического лица; фамилия, имя, отчество (при наличии) индивидуального предпринимателя; </w:t>
      </w:r>
    </w:p>
    <w:p w14:paraId="2FDBB482" w14:textId="77777777" w:rsidR="002B04A9" w:rsidRPr="00F3406A" w:rsidRDefault="002B04A9" w:rsidP="002B04A9">
      <w:pPr>
        <w:ind w:firstLine="539"/>
        <w:jc w:val="both"/>
        <w:rPr>
          <w:rFonts w:ascii="Arial" w:hAnsi="Arial" w:cs="Arial"/>
        </w:rPr>
      </w:pPr>
      <w:r w:rsidRPr="00F3406A">
        <w:rPr>
          <w:rFonts w:ascii="Arial" w:hAnsi="Arial" w:cs="Arial"/>
        </w:rPr>
        <w:t xml:space="preserve">2) идентификационный номер налогоплательщика - контролируемого лица; </w:t>
      </w:r>
    </w:p>
    <w:p w14:paraId="1AA8BA1F" w14:textId="77777777" w:rsidR="002B04A9" w:rsidRPr="00F3406A" w:rsidRDefault="002B04A9" w:rsidP="002B04A9">
      <w:pPr>
        <w:ind w:firstLine="539"/>
        <w:jc w:val="both"/>
        <w:rPr>
          <w:rFonts w:ascii="Arial" w:hAnsi="Arial" w:cs="Arial"/>
        </w:rPr>
      </w:pPr>
      <w:r w:rsidRPr="00F3406A">
        <w:rPr>
          <w:rFonts w:ascii="Arial" w:hAnsi="Arial" w:cs="Arial"/>
        </w:rPr>
        <w:t xml:space="preserve">3) дата и номер предостережения, направленного в адрес контролируемого лица; </w:t>
      </w:r>
    </w:p>
    <w:p w14:paraId="55F8E80A" w14:textId="77777777" w:rsidR="002B04A9" w:rsidRPr="00A01F14" w:rsidRDefault="002B04A9" w:rsidP="002B04A9">
      <w:pPr>
        <w:ind w:firstLine="539"/>
        <w:jc w:val="both"/>
        <w:rPr>
          <w:sz w:val="28"/>
          <w:szCs w:val="28"/>
          <w:u w:val="single"/>
        </w:rPr>
      </w:pPr>
      <w:r w:rsidRPr="00F3406A">
        <w:rPr>
          <w:rFonts w:ascii="Arial" w:hAnsi="Arial" w:cs="Arial"/>
        </w:rPr>
        <w:t xml:space="preserve">4) 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 </w:t>
      </w:r>
    </w:p>
    <w:p w14:paraId="48EAAAFD" w14:textId="77777777" w:rsidR="002B04A9" w:rsidRPr="00F3406A" w:rsidRDefault="002B04A9" w:rsidP="002B04A9">
      <w:pPr>
        <w:ind w:firstLine="540"/>
        <w:jc w:val="both"/>
        <w:rPr>
          <w:rFonts w:ascii="Arial" w:hAnsi="Arial" w:cs="Arial"/>
        </w:rPr>
      </w:pPr>
      <w:r w:rsidRPr="00F3406A">
        <w:rPr>
          <w:rFonts w:ascii="Arial" w:hAnsi="Arial" w:cs="Arial"/>
        </w:rPr>
        <w:t xml:space="preserve">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 </w:t>
      </w:r>
    </w:p>
    <w:p w14:paraId="6DAE8034" w14:textId="4B35A3DD" w:rsidR="002B04A9" w:rsidRPr="00F3406A" w:rsidRDefault="00F3406A" w:rsidP="002B04A9">
      <w:pPr>
        <w:ind w:firstLine="540"/>
        <w:jc w:val="both"/>
        <w:rPr>
          <w:rFonts w:ascii="Arial" w:hAnsi="Arial" w:cs="Arial"/>
        </w:rPr>
      </w:pPr>
      <w:r w:rsidRPr="00F3406A">
        <w:rPr>
          <w:rFonts w:ascii="Arial" w:hAnsi="Arial" w:cs="Arial"/>
        </w:rPr>
        <w:t>Управление</w:t>
      </w:r>
      <w:r w:rsidR="002B04A9" w:rsidRPr="00F3406A">
        <w:rPr>
          <w:rFonts w:ascii="Arial" w:hAnsi="Arial" w:cs="Arial"/>
        </w:rPr>
        <w:t xml:space="preserve">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 </w:t>
      </w:r>
    </w:p>
    <w:p w14:paraId="5A7931FE" w14:textId="05608491" w:rsidR="004F61DF" w:rsidRPr="00F3406A" w:rsidRDefault="00F3406A" w:rsidP="004F61DF">
      <w:pPr>
        <w:ind w:firstLine="540"/>
        <w:jc w:val="both"/>
        <w:rPr>
          <w:rFonts w:ascii="Arial" w:hAnsi="Arial" w:cs="Arial"/>
        </w:rPr>
      </w:pPr>
      <w:r w:rsidRPr="00F3406A">
        <w:rPr>
          <w:rFonts w:ascii="Arial" w:hAnsi="Arial" w:cs="Arial"/>
        </w:rPr>
        <w:t>Управление</w:t>
      </w:r>
      <w:r w:rsidR="004F61DF" w:rsidRPr="00F3406A">
        <w:rPr>
          <w:rFonts w:ascii="Arial" w:hAnsi="Arial" w:cs="Arial"/>
        </w:rPr>
        <w:t xml:space="preserve">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0F51106B" w14:textId="77777777" w:rsidR="003C402B" w:rsidRPr="003C402B" w:rsidRDefault="00F33B35" w:rsidP="003C402B">
      <w:pPr>
        <w:ind w:firstLine="539"/>
        <w:jc w:val="both"/>
        <w:rPr>
          <w:rFonts w:ascii="Arial" w:hAnsi="Arial" w:cs="Arial"/>
          <w:color w:val="000000" w:themeColor="text1"/>
          <w:lang w:val="x-none"/>
        </w:rPr>
      </w:pPr>
      <w:r w:rsidRPr="000B4FC3">
        <w:rPr>
          <w:rFonts w:ascii="Arial" w:hAnsi="Arial" w:cs="Arial"/>
        </w:rPr>
        <w:t xml:space="preserve">3.10. </w:t>
      </w:r>
      <w:r w:rsidR="003C402B" w:rsidRPr="003C402B">
        <w:rPr>
          <w:rFonts w:ascii="Arial" w:hAnsi="Arial" w:cs="Arial"/>
          <w:color w:val="000000" w:themeColor="text1"/>
          <w:lang w:val="x-none"/>
        </w:rPr>
        <w:t>Контрольный (надзорный) орган вправе провести вместо планового контрольного (надзорного) мероприятия, указанного в </w:t>
      </w:r>
      <w:hyperlink r:id="rId10" w:anchor="/document/74449814/entry/25021" w:history="1">
        <w:r w:rsidR="003C402B" w:rsidRPr="003C402B">
          <w:rPr>
            <w:rStyle w:val="a3"/>
            <w:rFonts w:ascii="Arial" w:hAnsi="Arial" w:cs="Arial"/>
            <w:color w:val="000000" w:themeColor="text1"/>
            <w:u w:val="none"/>
            <w:lang w:val="x-none"/>
          </w:rPr>
          <w:t>пункте 1 части 2</w:t>
        </w:r>
      </w:hyperlink>
      <w:r w:rsidR="003C402B" w:rsidRPr="003C402B">
        <w:rPr>
          <w:rFonts w:ascii="Arial" w:hAnsi="Arial" w:cs="Arial"/>
          <w:color w:val="000000" w:themeColor="text1"/>
          <w:lang w:val="x-none"/>
        </w:rPr>
        <w:t>  ст.25 Федерального закона №</w:t>
      </w:r>
      <w:r w:rsidR="003C402B" w:rsidRPr="003C402B">
        <w:rPr>
          <w:rFonts w:ascii="Arial" w:hAnsi="Arial" w:cs="Arial"/>
          <w:color w:val="000000" w:themeColor="text1"/>
        </w:rPr>
        <w:t xml:space="preserve"> </w:t>
      </w:r>
      <w:r w:rsidR="003C402B" w:rsidRPr="003C402B">
        <w:rPr>
          <w:rFonts w:ascii="Arial" w:hAnsi="Arial" w:cs="Arial"/>
          <w:color w:val="000000" w:themeColor="text1"/>
          <w:lang w:val="x-none"/>
        </w:rPr>
        <w:t>248-ФЗ,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767FB4B6" w14:textId="77777777" w:rsidR="00F33B35" w:rsidRPr="000B4FC3" w:rsidRDefault="00F33B35" w:rsidP="00F33B35">
      <w:pPr>
        <w:pStyle w:val="af1"/>
        <w:spacing w:before="0" w:beforeAutospacing="0" w:after="0" w:afterAutospacing="0"/>
        <w:ind w:firstLine="539"/>
        <w:jc w:val="both"/>
        <w:rPr>
          <w:rFonts w:ascii="Arial" w:hAnsi="Arial" w:cs="Arial"/>
        </w:rPr>
      </w:pPr>
      <w:r w:rsidRPr="000B4FC3">
        <w:rPr>
          <w:rFonts w:ascii="Arial" w:hAnsi="Arial" w:cs="Arial"/>
        </w:rPr>
        <w:t xml:space="preserve">Профилактический визит проводится в форме профилактической беседы </w:t>
      </w:r>
      <w:r w:rsidR="00C015DD" w:rsidRPr="000B4FC3">
        <w:rPr>
          <w:rFonts w:ascii="Arial" w:hAnsi="Arial" w:cs="Arial"/>
        </w:rPr>
        <w:t>должностным лицом</w:t>
      </w:r>
      <w:r w:rsidRPr="000B4FC3">
        <w:rPr>
          <w:rFonts w:ascii="Arial" w:hAnsi="Arial" w:cs="Arial"/>
        </w:rPr>
        <w:t xml:space="preserve"> по месту осуществления деятельности контролируемого лица либо путем использования видео-конференц-с</w:t>
      </w:r>
      <w:r w:rsidR="00C015DD" w:rsidRPr="000B4FC3">
        <w:rPr>
          <w:rFonts w:ascii="Arial" w:hAnsi="Arial" w:cs="Arial"/>
        </w:rPr>
        <w:t>вязи или мобильного приложения «</w:t>
      </w:r>
      <w:r w:rsidRPr="000B4FC3">
        <w:rPr>
          <w:rFonts w:ascii="Arial" w:hAnsi="Arial" w:cs="Arial"/>
        </w:rPr>
        <w:t>Инспектор</w:t>
      </w:r>
      <w:r w:rsidR="00C015DD" w:rsidRPr="000B4FC3">
        <w:rPr>
          <w:rFonts w:ascii="Arial" w:hAnsi="Arial" w:cs="Arial"/>
        </w:rPr>
        <w:t>»</w:t>
      </w:r>
      <w:r w:rsidRPr="000B4FC3">
        <w:rPr>
          <w:rFonts w:ascii="Arial" w:hAnsi="Arial" w:cs="Arial"/>
        </w:rPr>
        <w:t>.</w:t>
      </w:r>
    </w:p>
    <w:p w14:paraId="1C44A959" w14:textId="77777777" w:rsidR="00F33B35" w:rsidRPr="00F33B35" w:rsidRDefault="00F33B35" w:rsidP="00F33B35">
      <w:pPr>
        <w:ind w:firstLine="539"/>
        <w:jc w:val="both"/>
        <w:rPr>
          <w:sz w:val="28"/>
          <w:szCs w:val="28"/>
          <w:u w:val="single"/>
        </w:rPr>
      </w:pPr>
      <w:r w:rsidRPr="000B4FC3">
        <w:rPr>
          <w:rFonts w:ascii="Arial" w:hAnsi="Arial" w:cs="Arial"/>
        </w:rPr>
        <w:lastRenderedPageBreak/>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C015DD" w:rsidRPr="000B4FC3">
        <w:rPr>
          <w:rFonts w:ascii="Arial" w:hAnsi="Arial" w:cs="Arial"/>
        </w:rPr>
        <w:t>должностное лицо</w:t>
      </w:r>
      <w:r w:rsidRPr="000B4FC3">
        <w:rPr>
          <w:rFonts w:ascii="Arial" w:hAnsi="Arial" w:cs="Arial"/>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F33B35">
        <w:rPr>
          <w:sz w:val="28"/>
          <w:szCs w:val="28"/>
          <w:u w:val="single"/>
        </w:rPr>
        <w:t xml:space="preserve"> </w:t>
      </w:r>
    </w:p>
    <w:p w14:paraId="11217F4C" w14:textId="2F7A3E3F" w:rsidR="00AD7C53" w:rsidRPr="000B4FC3" w:rsidRDefault="00F33B35" w:rsidP="00C24949">
      <w:pPr>
        <w:ind w:firstLine="539"/>
        <w:jc w:val="both"/>
        <w:rPr>
          <w:rFonts w:ascii="Arial" w:hAnsi="Arial" w:cs="Arial"/>
        </w:rPr>
      </w:pPr>
      <w:r w:rsidRPr="000B4FC3">
        <w:rPr>
          <w:rFonts w:ascii="Arial" w:hAnsi="Arial" w:cs="Arial"/>
        </w:rPr>
        <w:t xml:space="preserve">Профилактический визит проводится по инициативе </w:t>
      </w:r>
      <w:r w:rsidR="000B4FC3" w:rsidRPr="000B4FC3">
        <w:rPr>
          <w:rFonts w:ascii="Arial" w:hAnsi="Arial" w:cs="Arial"/>
        </w:rPr>
        <w:t>Управления</w:t>
      </w:r>
      <w:r w:rsidR="0049757E" w:rsidRPr="000B4FC3">
        <w:rPr>
          <w:rFonts w:ascii="Arial" w:hAnsi="Arial" w:cs="Arial"/>
        </w:rPr>
        <w:t xml:space="preserve"> </w:t>
      </w:r>
      <w:r w:rsidRPr="000B4FC3">
        <w:rPr>
          <w:rFonts w:ascii="Arial" w:hAnsi="Arial" w:cs="Arial"/>
        </w:rPr>
        <w:t>(обязательный профилактический визит) или по и</w:t>
      </w:r>
      <w:r w:rsidR="0059018C" w:rsidRPr="000B4FC3">
        <w:rPr>
          <w:rFonts w:ascii="Arial" w:hAnsi="Arial" w:cs="Arial"/>
        </w:rPr>
        <w:t>нициативе контролируемого лица.</w:t>
      </w:r>
    </w:p>
    <w:p w14:paraId="4D1D306B" w14:textId="77777777" w:rsidR="0049757E" w:rsidRPr="000B4FC3" w:rsidRDefault="000D78F5" w:rsidP="0049757E">
      <w:pPr>
        <w:ind w:firstLine="539"/>
        <w:jc w:val="both"/>
        <w:rPr>
          <w:rFonts w:ascii="Arial" w:hAnsi="Arial" w:cs="Arial"/>
        </w:rPr>
      </w:pPr>
      <w:r w:rsidRPr="000B4FC3">
        <w:rPr>
          <w:rFonts w:ascii="Arial" w:hAnsi="Arial" w:cs="Arial"/>
        </w:rPr>
        <w:t>Обязательный профилактический визит пров</w:t>
      </w:r>
      <w:r w:rsidR="0067783C" w:rsidRPr="000B4FC3">
        <w:rPr>
          <w:rFonts w:ascii="Arial" w:hAnsi="Arial" w:cs="Arial"/>
        </w:rPr>
        <w:t>одится в соответствии</w:t>
      </w:r>
      <w:r w:rsidRPr="000B4FC3">
        <w:rPr>
          <w:rFonts w:ascii="Arial" w:hAnsi="Arial" w:cs="Arial"/>
        </w:rPr>
        <w:t xml:space="preserve"> </w:t>
      </w:r>
      <w:r w:rsidR="0067783C" w:rsidRPr="000B4FC3">
        <w:rPr>
          <w:rFonts w:ascii="Arial" w:hAnsi="Arial" w:cs="Arial"/>
        </w:rPr>
        <w:br/>
      </w:r>
      <w:r w:rsidRPr="000B4FC3">
        <w:rPr>
          <w:rFonts w:ascii="Arial" w:hAnsi="Arial" w:cs="Arial"/>
        </w:rPr>
        <w:t>со статей 52.1 Федерального закона № 248-ФЗ.</w:t>
      </w:r>
    </w:p>
    <w:p w14:paraId="73D76058" w14:textId="77777777" w:rsidR="0049757E" w:rsidRPr="000B4FC3" w:rsidRDefault="0049757E" w:rsidP="0049757E">
      <w:pPr>
        <w:ind w:firstLine="539"/>
        <w:jc w:val="both"/>
        <w:rPr>
          <w:rFonts w:ascii="Arial" w:hAnsi="Arial" w:cs="Arial"/>
        </w:rPr>
      </w:pPr>
      <w:r w:rsidRPr="000B4FC3">
        <w:rPr>
          <w:rFonts w:ascii="Arial" w:hAnsi="Arial" w:cs="Arial"/>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8980A41" w14:textId="704907F8" w:rsidR="006722E6" w:rsidRDefault="0049757E" w:rsidP="0049757E">
      <w:pPr>
        <w:ind w:firstLine="539"/>
        <w:jc w:val="both"/>
        <w:rPr>
          <w:rFonts w:ascii="Arial" w:hAnsi="Arial" w:cs="Arial"/>
        </w:rPr>
      </w:pPr>
      <w:r w:rsidRPr="000B4FC3">
        <w:rPr>
          <w:rFonts w:ascii="Arial" w:hAnsi="Arial" w:cs="Arial"/>
        </w:rPr>
        <w:t xml:space="preserve">Проведение профилактического визита по инициативе контролируемого лица осуществляется в соответствии со статьей 52.2 Федерального закона </w:t>
      </w:r>
      <w:r w:rsidRPr="000B4FC3">
        <w:rPr>
          <w:rFonts w:ascii="Arial" w:hAnsi="Arial" w:cs="Arial"/>
        </w:rPr>
        <w:br/>
        <w:t>№ 248-ФЗ</w:t>
      </w:r>
      <w:r w:rsidR="008E09FF">
        <w:rPr>
          <w:rFonts w:ascii="Arial" w:hAnsi="Arial" w:cs="Arial"/>
        </w:rPr>
        <w:t>.</w:t>
      </w:r>
    </w:p>
    <w:p w14:paraId="7ED45DFB" w14:textId="34266916" w:rsidR="000B4FC3" w:rsidRDefault="000B4FC3" w:rsidP="0049757E">
      <w:pPr>
        <w:ind w:firstLine="539"/>
        <w:jc w:val="both"/>
        <w:rPr>
          <w:rFonts w:ascii="Arial" w:hAnsi="Arial" w:cs="Arial"/>
        </w:rPr>
      </w:pPr>
    </w:p>
    <w:p w14:paraId="7658CB89" w14:textId="77777777" w:rsidR="000B4FC3" w:rsidRPr="000B4FC3" w:rsidRDefault="000B4FC3" w:rsidP="000B4FC3">
      <w:pPr>
        <w:widowControl w:val="0"/>
        <w:jc w:val="center"/>
        <w:rPr>
          <w:rFonts w:ascii="Arial" w:hAnsi="Arial" w:cs="Arial"/>
          <w:bCs/>
          <w:lang w:eastAsia="x-none"/>
        </w:rPr>
      </w:pPr>
      <w:r w:rsidRPr="000B4FC3">
        <w:rPr>
          <w:rFonts w:ascii="Arial" w:hAnsi="Arial" w:cs="Arial"/>
          <w:bCs/>
          <w:lang w:eastAsia="x-none"/>
        </w:rPr>
        <w:t xml:space="preserve">РАЗДЕЛ 4. ОСУЩЕСТВЛЕНИЕ КОНТРОЛЬНЫХ МЕРОПРИЯТИЙ </w:t>
      </w:r>
    </w:p>
    <w:p w14:paraId="409A310E" w14:textId="478544B9" w:rsidR="000B4FC3" w:rsidRPr="000B4FC3" w:rsidRDefault="000B4FC3" w:rsidP="000B4FC3">
      <w:pPr>
        <w:ind w:firstLine="539"/>
        <w:jc w:val="center"/>
        <w:rPr>
          <w:rFonts w:ascii="Arial" w:hAnsi="Arial" w:cs="Arial"/>
        </w:rPr>
      </w:pPr>
      <w:r w:rsidRPr="000B4FC3">
        <w:rPr>
          <w:rFonts w:ascii="Arial" w:hAnsi="Arial" w:cs="Arial"/>
          <w:bCs/>
          <w:color w:val="000000"/>
        </w:rPr>
        <w:t>И КОНТРОЛЬНЫХ ДЕЙСТВИЙ</w:t>
      </w:r>
    </w:p>
    <w:p w14:paraId="13C4821E" w14:textId="77777777" w:rsidR="000B4FC3" w:rsidRDefault="000B4FC3" w:rsidP="00B449AC">
      <w:pPr>
        <w:autoSpaceDE w:val="0"/>
        <w:autoSpaceDN w:val="0"/>
        <w:adjustRightInd w:val="0"/>
        <w:ind w:firstLine="709"/>
        <w:jc w:val="both"/>
        <w:rPr>
          <w:sz w:val="28"/>
          <w:szCs w:val="28"/>
          <w:u w:val="single"/>
        </w:rPr>
      </w:pPr>
    </w:p>
    <w:p w14:paraId="4CE96BE9" w14:textId="6CA1EBC5" w:rsidR="00B449AC" w:rsidRPr="000B4FC3" w:rsidRDefault="00184293" w:rsidP="00B449AC">
      <w:pPr>
        <w:autoSpaceDE w:val="0"/>
        <w:autoSpaceDN w:val="0"/>
        <w:adjustRightInd w:val="0"/>
        <w:ind w:firstLine="709"/>
        <w:jc w:val="both"/>
        <w:rPr>
          <w:rFonts w:ascii="Arial" w:hAnsi="Arial" w:cs="Arial"/>
        </w:rPr>
      </w:pPr>
      <w:r w:rsidRPr="000B4FC3">
        <w:rPr>
          <w:rFonts w:ascii="Arial" w:hAnsi="Arial" w:cs="Arial"/>
        </w:rPr>
        <w:t xml:space="preserve">4.1. </w:t>
      </w:r>
      <w:r w:rsidR="00B449AC" w:rsidRPr="000B4FC3">
        <w:rPr>
          <w:rFonts w:ascii="Arial" w:hAnsi="Arial" w:cs="Arial"/>
        </w:rPr>
        <w:t xml:space="preserve">При осуществлении муниципального жилищного контроля в отношении контролируемого лица </w:t>
      </w:r>
      <w:r w:rsidR="000B4FC3" w:rsidRPr="000B4FC3">
        <w:rPr>
          <w:rFonts w:ascii="Arial" w:hAnsi="Arial" w:cs="Arial"/>
        </w:rPr>
        <w:t xml:space="preserve">Управлением </w:t>
      </w:r>
      <w:r w:rsidR="00AD1199" w:rsidRPr="000B4FC3">
        <w:rPr>
          <w:rFonts w:ascii="Arial" w:hAnsi="Arial" w:cs="Arial"/>
        </w:rPr>
        <w:t>могут</w:t>
      </w:r>
      <w:r w:rsidR="00B449AC" w:rsidRPr="000B4FC3">
        <w:rPr>
          <w:rFonts w:ascii="Arial" w:hAnsi="Arial" w:cs="Arial"/>
        </w:rPr>
        <w:t xml:space="preserve"> проводиться следующие внеплановые контрольные мероприятия:</w:t>
      </w:r>
    </w:p>
    <w:p w14:paraId="31DDB0BF" w14:textId="77777777" w:rsidR="00777414" w:rsidRPr="009E474A" w:rsidRDefault="00777414" w:rsidP="00184293">
      <w:pPr>
        <w:autoSpaceDE w:val="0"/>
        <w:autoSpaceDN w:val="0"/>
        <w:adjustRightInd w:val="0"/>
        <w:ind w:firstLine="709"/>
        <w:jc w:val="both"/>
        <w:rPr>
          <w:rFonts w:ascii="Arial" w:hAnsi="Arial" w:cs="Arial"/>
        </w:rPr>
      </w:pPr>
      <w:r w:rsidRPr="009E474A">
        <w:rPr>
          <w:rFonts w:ascii="Arial" w:hAnsi="Arial" w:cs="Arial"/>
          <w:color w:val="000000"/>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9E474A">
        <w:rPr>
          <w:rFonts w:ascii="Arial" w:hAnsi="Arial" w:cs="Arial"/>
        </w:rPr>
        <w:t>обследования)</w:t>
      </w:r>
      <w:r w:rsidR="001B2EE8" w:rsidRPr="009E474A">
        <w:rPr>
          <w:rFonts w:ascii="Arial" w:hAnsi="Arial" w:cs="Arial"/>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0D266D5" w14:textId="77777777" w:rsidR="00777414" w:rsidRPr="009E474A" w:rsidRDefault="00777414" w:rsidP="00CA3DCD">
      <w:pPr>
        <w:pStyle w:val="ConsPlusNormal"/>
        <w:ind w:firstLine="709"/>
        <w:jc w:val="both"/>
        <w:rPr>
          <w:sz w:val="24"/>
          <w:szCs w:val="24"/>
        </w:rPr>
      </w:pPr>
      <w:r w:rsidRPr="009E474A">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1B2EE8" w:rsidRPr="009E474A">
        <w:rPr>
          <w:sz w:val="24"/>
          <w:szCs w:val="24"/>
        </w:rPr>
        <w:t xml:space="preserve">. </w:t>
      </w:r>
      <w:r w:rsidR="001B2EE8" w:rsidRPr="009E474A">
        <w:rPr>
          <w:rFonts w:eastAsiaTheme="minorHAnsi"/>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42BFABE1" w14:textId="77777777" w:rsidR="00777414" w:rsidRPr="009E474A" w:rsidRDefault="00777414" w:rsidP="00CA3DCD">
      <w:pPr>
        <w:pStyle w:val="ConsPlusNormal"/>
        <w:ind w:firstLine="709"/>
        <w:jc w:val="both"/>
        <w:rPr>
          <w:sz w:val="24"/>
          <w:szCs w:val="24"/>
        </w:rPr>
      </w:pPr>
      <w:r w:rsidRPr="009E474A">
        <w:rPr>
          <w:sz w:val="24"/>
          <w:szCs w:val="24"/>
        </w:rPr>
        <w:t>3) документарная проверка (посредством получения письменных объяснений, истребования документов, экспертизы)</w:t>
      </w:r>
      <w:r w:rsidR="001B2EE8" w:rsidRPr="009E474A">
        <w:rPr>
          <w:sz w:val="24"/>
          <w:szCs w:val="24"/>
        </w:rPr>
        <w:t>. Срок проведения документарной проверки не может превышать десять рабочих дней</w:t>
      </w:r>
      <w:r w:rsidRPr="009E474A">
        <w:rPr>
          <w:sz w:val="24"/>
          <w:szCs w:val="24"/>
        </w:rPr>
        <w:t>;</w:t>
      </w:r>
    </w:p>
    <w:p w14:paraId="4E31C0E9" w14:textId="469CE9B8" w:rsidR="00777414" w:rsidRDefault="00777414" w:rsidP="00CA3DCD">
      <w:pPr>
        <w:pStyle w:val="ConsPlusNormal"/>
        <w:ind w:firstLine="709"/>
        <w:jc w:val="both"/>
        <w:rPr>
          <w:sz w:val="24"/>
          <w:szCs w:val="24"/>
        </w:rPr>
      </w:pPr>
      <w:r w:rsidRPr="009E474A">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9E4C30" w:rsidRPr="009E474A">
        <w:rPr>
          <w:sz w:val="24"/>
          <w:szCs w:val="24"/>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w:t>
      </w:r>
      <w:r w:rsidR="009E4C30" w:rsidRPr="009E474A">
        <w:rPr>
          <w:sz w:val="24"/>
          <w:szCs w:val="24"/>
        </w:rPr>
        <w:lastRenderedPageBreak/>
        <w:t>структурному подразделению контролируемого лица или производственному объекту</w:t>
      </w:r>
      <w:r w:rsidRPr="009E474A">
        <w:rPr>
          <w:sz w:val="24"/>
          <w:szCs w:val="24"/>
        </w:rPr>
        <w:t>;</w:t>
      </w:r>
    </w:p>
    <w:p w14:paraId="0CBF0A45" w14:textId="087C269B" w:rsidR="008E09FF" w:rsidRPr="009E474A" w:rsidRDefault="008E09FF" w:rsidP="00CA3DCD">
      <w:pPr>
        <w:pStyle w:val="ConsPlusNormal"/>
        <w:ind w:firstLine="709"/>
        <w:jc w:val="both"/>
        <w:rPr>
          <w:sz w:val="24"/>
          <w:szCs w:val="24"/>
        </w:rPr>
      </w:pPr>
      <w:r w:rsidRPr="008E09FF">
        <w:rPr>
          <w:sz w:val="24"/>
          <w:szCs w:val="24"/>
        </w:rPr>
        <w:t>5) выездное обследование (проводится без информирования контролируемого лица, может быть проведено с использованием беспилотных аппаратов (систем),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(осмотр, отбор проб (образцов), инструментальное обследование (с применением видеозаписи), испытание, экспертиза).</w:t>
      </w:r>
    </w:p>
    <w:p w14:paraId="65C2933E" w14:textId="77777777" w:rsidR="00184293" w:rsidRPr="009E474A" w:rsidRDefault="00184293" w:rsidP="00184293">
      <w:pPr>
        <w:pStyle w:val="ConsPlusNormal"/>
        <w:ind w:firstLine="709"/>
        <w:jc w:val="both"/>
        <w:rPr>
          <w:sz w:val="24"/>
          <w:szCs w:val="24"/>
        </w:rPr>
      </w:pPr>
      <w:r w:rsidRPr="009E474A">
        <w:rPr>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7497A13D" w14:textId="77777777" w:rsidR="009657C7" w:rsidRPr="009E474A" w:rsidRDefault="009657C7" w:rsidP="009657C7">
      <w:pPr>
        <w:pStyle w:val="ConsPlusNormal"/>
        <w:ind w:firstLine="709"/>
        <w:jc w:val="both"/>
        <w:rPr>
          <w:sz w:val="24"/>
          <w:szCs w:val="24"/>
        </w:rPr>
      </w:pPr>
      <w:bookmarkStart w:id="5" w:name="_Hlk79507688"/>
      <w:r w:rsidRPr="009E474A">
        <w:rPr>
          <w:sz w:val="24"/>
          <w:szCs w:val="24"/>
        </w:rPr>
        <w:t>4.2</w:t>
      </w:r>
      <w:r w:rsidR="009572C8" w:rsidRPr="009E474A">
        <w:rPr>
          <w:sz w:val="24"/>
          <w:szCs w:val="24"/>
        </w:rPr>
        <w:t xml:space="preserve">. </w:t>
      </w:r>
      <w:r w:rsidRPr="009E474A">
        <w:rPr>
          <w:sz w:val="24"/>
          <w:szCs w:val="24"/>
        </w:rPr>
        <w:t>Контрольные мероприятия осуществляются по основаниям, предусмотренным пунктами 1, 3 – 5, 7, 9 части 1 статьи 57 Федерального закона № 248-ФЗ.</w:t>
      </w:r>
    </w:p>
    <w:bookmarkEnd w:id="5"/>
    <w:p w14:paraId="78119AB1" w14:textId="77777777" w:rsidR="00777414" w:rsidRPr="009E474A" w:rsidRDefault="009657C7" w:rsidP="00CA3DCD">
      <w:pPr>
        <w:pStyle w:val="ConsPlusNormal"/>
        <w:ind w:firstLine="709"/>
        <w:jc w:val="both"/>
        <w:rPr>
          <w:color w:val="000000"/>
          <w:sz w:val="24"/>
          <w:szCs w:val="24"/>
        </w:rPr>
      </w:pPr>
      <w:r w:rsidRPr="009E474A">
        <w:rPr>
          <w:color w:val="000000"/>
          <w:sz w:val="24"/>
          <w:szCs w:val="24"/>
        </w:rPr>
        <w:t>4.3</w:t>
      </w:r>
      <w:r w:rsidR="00777414" w:rsidRPr="009E474A">
        <w:rPr>
          <w:color w:val="000000"/>
          <w:sz w:val="24"/>
          <w:szCs w:val="24"/>
        </w:rPr>
        <w:t>. Индикаторы риска нарушения обязательных тре</w:t>
      </w:r>
      <w:r w:rsidR="000B7362" w:rsidRPr="009E474A">
        <w:rPr>
          <w:color w:val="000000"/>
          <w:sz w:val="24"/>
          <w:szCs w:val="24"/>
        </w:rPr>
        <w:t>бований указаны в приложении № 2</w:t>
      </w:r>
      <w:r w:rsidR="00777414" w:rsidRPr="009E474A">
        <w:rPr>
          <w:color w:val="000000"/>
          <w:sz w:val="24"/>
          <w:szCs w:val="24"/>
        </w:rPr>
        <w:t xml:space="preserve"> к настоящему Положению.</w:t>
      </w:r>
    </w:p>
    <w:p w14:paraId="56686A1E" w14:textId="22A2EA1C" w:rsidR="00777414" w:rsidRPr="009E474A" w:rsidRDefault="00777414" w:rsidP="00CA3DCD">
      <w:pPr>
        <w:pStyle w:val="ConsPlusNormal"/>
        <w:ind w:firstLine="709"/>
        <w:jc w:val="both"/>
        <w:rPr>
          <w:sz w:val="24"/>
          <w:szCs w:val="24"/>
        </w:rPr>
      </w:pPr>
      <w:r w:rsidRPr="009E474A">
        <w:rPr>
          <w:color w:val="000000"/>
          <w:sz w:val="24"/>
          <w:szCs w:val="24"/>
        </w:rPr>
        <w:t>Перечень индикаторов риска нарушения обязательных требований размещается на официальном сайте в специальном разделе, посвященном контрольной деятельности.</w:t>
      </w:r>
    </w:p>
    <w:p w14:paraId="7EBBD770" w14:textId="22597B8D" w:rsidR="00777414" w:rsidRPr="00B114F5" w:rsidRDefault="009657C7" w:rsidP="00CA3DCD">
      <w:pPr>
        <w:pStyle w:val="ConsPlusNormal"/>
        <w:ind w:firstLine="709"/>
        <w:jc w:val="both"/>
        <w:rPr>
          <w:sz w:val="24"/>
          <w:szCs w:val="24"/>
        </w:rPr>
      </w:pPr>
      <w:r w:rsidRPr="00B114F5">
        <w:rPr>
          <w:color w:val="000000"/>
          <w:sz w:val="24"/>
          <w:szCs w:val="24"/>
        </w:rPr>
        <w:t>4.4</w:t>
      </w:r>
      <w:r w:rsidR="00777414" w:rsidRPr="00B114F5">
        <w:rPr>
          <w:color w:val="000000"/>
          <w:sz w:val="24"/>
          <w:szCs w:val="24"/>
        </w:rPr>
        <w:t>.</w:t>
      </w:r>
      <w:r w:rsidRPr="00B114F5">
        <w:rPr>
          <w:color w:val="000000"/>
          <w:sz w:val="24"/>
          <w:szCs w:val="24"/>
        </w:rPr>
        <w:t xml:space="preserve"> Контрольные мероприятия </w:t>
      </w:r>
      <w:r w:rsidR="00777414" w:rsidRPr="00B114F5">
        <w:rPr>
          <w:color w:val="000000"/>
          <w:sz w:val="24"/>
          <w:szCs w:val="24"/>
        </w:rPr>
        <w:t xml:space="preserve">проводятся на основании распоряжения </w:t>
      </w:r>
      <w:r w:rsidR="00B114F5" w:rsidRPr="00B114F5">
        <w:rPr>
          <w:color w:val="000000"/>
          <w:sz w:val="24"/>
          <w:szCs w:val="24"/>
        </w:rPr>
        <w:t>Управления</w:t>
      </w:r>
      <w:r w:rsidRPr="00B114F5">
        <w:rPr>
          <w:color w:val="000000"/>
          <w:sz w:val="24"/>
          <w:szCs w:val="24"/>
        </w:rPr>
        <w:t xml:space="preserve"> </w:t>
      </w:r>
      <w:r w:rsidR="00777414" w:rsidRPr="00B114F5">
        <w:rPr>
          <w:color w:val="000000"/>
          <w:sz w:val="24"/>
          <w:szCs w:val="24"/>
        </w:rPr>
        <w:t>о проведении контрольного мероприятия.</w:t>
      </w:r>
    </w:p>
    <w:p w14:paraId="0744DC07" w14:textId="7C432DA3" w:rsidR="004F5F94" w:rsidRPr="00B114F5" w:rsidRDefault="004F5F94" w:rsidP="004F5F94">
      <w:pPr>
        <w:pStyle w:val="ConsPlusNormal"/>
        <w:ind w:firstLine="709"/>
        <w:jc w:val="both"/>
        <w:rPr>
          <w:sz w:val="24"/>
          <w:szCs w:val="24"/>
        </w:rPr>
      </w:pPr>
      <w:r w:rsidRPr="00B114F5">
        <w:rPr>
          <w:sz w:val="24"/>
          <w:szCs w:val="24"/>
        </w:rPr>
        <w:t>4.5</w:t>
      </w:r>
      <w:r w:rsidR="00777414" w:rsidRPr="00B114F5">
        <w:rPr>
          <w:sz w:val="24"/>
          <w:szCs w:val="24"/>
        </w:rPr>
        <w:t xml:space="preserve">. </w:t>
      </w:r>
      <w:r w:rsidRPr="00B114F5">
        <w:rPr>
          <w:sz w:val="24"/>
          <w:szCs w:val="24"/>
        </w:rPr>
        <w:t xml:space="preserve">В случае принятия распоряжения </w:t>
      </w:r>
      <w:r w:rsidR="00B114F5" w:rsidRPr="00B114F5">
        <w:rPr>
          <w:sz w:val="24"/>
          <w:szCs w:val="24"/>
        </w:rPr>
        <w:t xml:space="preserve">Управления </w:t>
      </w:r>
      <w:r w:rsidRPr="00B114F5">
        <w:rPr>
          <w:sz w:val="24"/>
          <w:szCs w:val="24"/>
        </w:rPr>
        <w:t>о проведении контрольного мероприятия на основании выявления соответствия объекта контроля параметрам деятельности контролируемого лица, утвержденным индикаторами риска нарушения обязательных требований, или отклонения объекта контроля от таких параметров, такое распоряжение принимается на основании мотивированного представления должностного лица о проведении контрольного мероприятия.</w:t>
      </w:r>
    </w:p>
    <w:p w14:paraId="77B9A13A" w14:textId="6251CE57" w:rsidR="003D1E94" w:rsidRPr="000C60EB" w:rsidRDefault="001020F3" w:rsidP="003D1E94">
      <w:pPr>
        <w:pStyle w:val="ConsPlusNormal"/>
        <w:ind w:firstLine="709"/>
        <w:jc w:val="both"/>
        <w:rPr>
          <w:color w:val="000000" w:themeColor="text1"/>
          <w:sz w:val="24"/>
          <w:szCs w:val="24"/>
          <w:shd w:val="clear" w:color="auto" w:fill="FFFFFF"/>
        </w:rPr>
      </w:pPr>
      <w:r w:rsidRPr="005728D3">
        <w:rPr>
          <w:color w:val="000000" w:themeColor="text1"/>
          <w:sz w:val="24"/>
          <w:szCs w:val="24"/>
        </w:rPr>
        <w:t>4.</w:t>
      </w:r>
      <w:r w:rsidR="004F5F94" w:rsidRPr="005728D3">
        <w:rPr>
          <w:color w:val="000000" w:themeColor="text1"/>
          <w:sz w:val="24"/>
          <w:szCs w:val="24"/>
        </w:rPr>
        <w:t>6</w:t>
      </w:r>
      <w:r w:rsidRPr="005728D3">
        <w:rPr>
          <w:color w:val="000000" w:themeColor="text1"/>
          <w:sz w:val="24"/>
          <w:szCs w:val="24"/>
        </w:rPr>
        <w:t>.</w:t>
      </w:r>
      <w:r w:rsidR="003D1E94" w:rsidRPr="000C60EB">
        <w:rPr>
          <w:color w:val="000000" w:themeColor="text1"/>
          <w:sz w:val="24"/>
          <w:szCs w:val="24"/>
        </w:rPr>
        <w:t xml:space="preserve"> В</w:t>
      </w:r>
      <w:r w:rsidR="003D1E94" w:rsidRPr="000C60EB">
        <w:rPr>
          <w:color w:val="000000" w:themeColor="text1"/>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w:t>
      </w:r>
      <w:r w:rsidR="0035025E" w:rsidRPr="000C60EB">
        <w:rPr>
          <w:color w:val="000000" w:themeColor="text1"/>
          <w:sz w:val="24"/>
          <w:szCs w:val="24"/>
          <w:shd w:val="clear" w:color="auto" w:fill="FFFFFF"/>
        </w:rPr>
        <w:t xml:space="preserve"> </w:t>
      </w:r>
      <w:r w:rsidR="003D1E94" w:rsidRPr="000C60EB">
        <w:rPr>
          <w:color w:val="000000" w:themeColor="text1"/>
          <w:sz w:val="24"/>
          <w:szCs w:val="24"/>
          <w:shd w:val="clear" w:color="auto" w:fill="FFFFFF"/>
        </w:rPr>
        <w:t xml:space="preserve">вправе направить в </w:t>
      </w:r>
      <w:r w:rsidR="00B114F5" w:rsidRPr="000C60EB">
        <w:rPr>
          <w:color w:val="000000" w:themeColor="text1"/>
          <w:sz w:val="24"/>
          <w:szCs w:val="24"/>
          <w:shd w:val="clear" w:color="auto" w:fill="FFFFFF"/>
        </w:rPr>
        <w:t>Управление</w:t>
      </w:r>
      <w:r w:rsidR="003D1E94" w:rsidRPr="000C60EB">
        <w:rPr>
          <w:color w:val="000000" w:themeColor="text1"/>
          <w:sz w:val="24"/>
          <w:szCs w:val="24"/>
          <w:shd w:val="clear" w:color="auto" w:fill="FFFFFF"/>
        </w:rPr>
        <w:t xml:space="preserve">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B114F5" w:rsidRPr="000C60EB">
        <w:rPr>
          <w:color w:val="000000" w:themeColor="text1"/>
          <w:sz w:val="24"/>
          <w:szCs w:val="24"/>
          <w:shd w:val="clear" w:color="auto" w:fill="FFFFFF"/>
        </w:rPr>
        <w:t>Управлением</w:t>
      </w:r>
      <w:r w:rsidR="003D1E94" w:rsidRPr="000C60EB">
        <w:rPr>
          <w:color w:val="000000" w:themeColor="text1"/>
          <w:sz w:val="24"/>
          <w:szCs w:val="24"/>
          <w:shd w:val="clear" w:color="auto" w:fill="FFFFFF"/>
        </w:rPr>
        <w:t xml:space="preserve"> на срок, необходимый для устранения обстоятельств, послуживших поводом для данного обращения в </w:t>
      </w:r>
      <w:r w:rsidR="00B114F5" w:rsidRPr="000C60EB">
        <w:rPr>
          <w:color w:val="000000" w:themeColor="text1"/>
          <w:sz w:val="24"/>
          <w:szCs w:val="24"/>
          <w:shd w:val="clear" w:color="auto" w:fill="FFFFFF"/>
        </w:rPr>
        <w:t>Управление</w:t>
      </w:r>
      <w:r w:rsidR="003D1E94" w:rsidRPr="000C60EB">
        <w:rPr>
          <w:color w:val="000000" w:themeColor="text1"/>
          <w:sz w:val="24"/>
          <w:szCs w:val="24"/>
          <w:shd w:val="clear" w:color="auto" w:fill="FFFFFF"/>
        </w:rPr>
        <w:t xml:space="preserve"> (но не более чем на 20 дней), при одновременном соблюдении следующих условий:</w:t>
      </w:r>
    </w:p>
    <w:p w14:paraId="276B201D" w14:textId="77777777" w:rsidR="003D1E94" w:rsidRPr="000C60EB" w:rsidRDefault="0035025E" w:rsidP="003D1E94">
      <w:pPr>
        <w:ind w:firstLine="709"/>
        <w:jc w:val="both"/>
        <w:rPr>
          <w:rFonts w:ascii="Arial" w:hAnsi="Arial" w:cs="Arial"/>
          <w:color w:val="000000" w:themeColor="text1"/>
        </w:rPr>
      </w:pPr>
      <w:r w:rsidRPr="000C60EB">
        <w:rPr>
          <w:rFonts w:ascii="Arial" w:hAnsi="Arial" w:cs="Arial"/>
          <w:color w:val="000000" w:themeColor="text1"/>
          <w:shd w:val="clear" w:color="auto" w:fill="FFFFFF"/>
        </w:rPr>
        <w:t>1</w:t>
      </w:r>
      <w:r w:rsidR="003D1E94" w:rsidRPr="000C60EB">
        <w:rPr>
          <w:rFonts w:ascii="Arial" w:hAnsi="Arial" w:cs="Arial"/>
          <w:color w:val="000000" w:themeColor="text1"/>
          <w:shd w:val="clear" w:color="auto" w:fill="FFFFFF"/>
        </w:rPr>
        <w:t xml:space="preserve">) отсутствие признаков </w:t>
      </w:r>
      <w:r w:rsidR="003D1E94" w:rsidRPr="000C60EB">
        <w:rPr>
          <w:rFonts w:ascii="Arial" w:hAnsi="Arial" w:cs="Arial"/>
          <w:color w:val="000000" w:themeColor="text1"/>
        </w:rPr>
        <w:t>явной непосредственной угрозы причинения или фактического причинения вреда (ущерба) охраняемым законом ценностям;</w:t>
      </w:r>
    </w:p>
    <w:p w14:paraId="53BBBDB1" w14:textId="77777777" w:rsidR="003D1E94" w:rsidRPr="00222D31" w:rsidRDefault="0035025E" w:rsidP="0035025E">
      <w:pPr>
        <w:ind w:firstLine="709"/>
        <w:jc w:val="both"/>
        <w:rPr>
          <w:color w:val="000000" w:themeColor="text1"/>
          <w:sz w:val="28"/>
          <w:szCs w:val="28"/>
        </w:rPr>
      </w:pPr>
      <w:r w:rsidRPr="000C60EB">
        <w:rPr>
          <w:rFonts w:ascii="Arial" w:hAnsi="Arial" w:cs="Arial"/>
          <w:color w:val="000000" w:themeColor="text1"/>
        </w:rPr>
        <w:t>2</w:t>
      </w:r>
      <w:r w:rsidR="003D1E94" w:rsidRPr="000C60EB">
        <w:rPr>
          <w:rFonts w:ascii="Arial" w:hAnsi="Arial" w:cs="Arial"/>
          <w:color w:val="000000" w:themeColor="text1"/>
        </w:rPr>
        <w:t xml:space="preserve">) имеются уважительные причины для отсутствия </w:t>
      </w:r>
      <w:r w:rsidR="00CA0357" w:rsidRPr="000C60EB">
        <w:rPr>
          <w:rFonts w:ascii="Arial" w:hAnsi="Arial" w:cs="Arial"/>
          <w:color w:val="000000" w:themeColor="text1"/>
          <w:shd w:val="clear" w:color="auto" w:fill="FFFFFF"/>
        </w:rPr>
        <w:t xml:space="preserve">индивидуального предпринимателя, гражданина, являющихся контролируемыми лицами </w:t>
      </w:r>
      <w:r w:rsidR="003D1E94" w:rsidRPr="000C60EB">
        <w:rPr>
          <w:rFonts w:ascii="Arial" w:hAnsi="Arial" w:cs="Arial"/>
          <w:color w:val="000000" w:themeColor="text1"/>
        </w:rPr>
        <w:t>(болезнь, командировка и т.п.) при проведении</w:t>
      </w:r>
      <w:r w:rsidR="003D1E94" w:rsidRPr="000C60EB">
        <w:rPr>
          <w:rFonts w:ascii="Arial" w:hAnsi="Arial" w:cs="Arial"/>
          <w:color w:val="000000" w:themeColor="text1"/>
          <w:shd w:val="clear" w:color="auto" w:fill="FFFFFF"/>
        </w:rPr>
        <w:t xml:space="preserve"> контрольного мероприятия</w:t>
      </w:r>
      <w:r w:rsidR="003D1E94" w:rsidRPr="000C60EB">
        <w:rPr>
          <w:rFonts w:ascii="Arial" w:hAnsi="Arial" w:cs="Arial"/>
          <w:color w:val="000000" w:themeColor="text1"/>
        </w:rPr>
        <w:t>.</w:t>
      </w:r>
    </w:p>
    <w:p w14:paraId="6469223D" w14:textId="77777777" w:rsidR="00777414" w:rsidRPr="004E237F" w:rsidRDefault="001020F3" w:rsidP="009E4C30">
      <w:pPr>
        <w:pStyle w:val="s1"/>
        <w:ind w:firstLine="709"/>
        <w:rPr>
          <w:sz w:val="24"/>
          <w:szCs w:val="24"/>
        </w:rPr>
      </w:pPr>
      <w:r w:rsidRPr="004E237F">
        <w:rPr>
          <w:sz w:val="24"/>
          <w:szCs w:val="24"/>
        </w:rPr>
        <w:t>4</w:t>
      </w:r>
      <w:r w:rsidR="004F5F94" w:rsidRPr="004E237F">
        <w:rPr>
          <w:sz w:val="24"/>
          <w:szCs w:val="24"/>
        </w:rPr>
        <w:t>.7</w:t>
      </w:r>
      <w:r w:rsidR="00777414" w:rsidRPr="004E237F">
        <w:rPr>
          <w:sz w:val="24"/>
          <w:szCs w:val="24"/>
        </w:rPr>
        <w:t xml:space="preserve">.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w:t>
      </w:r>
      <w:r w:rsidR="00777414" w:rsidRPr="004E237F">
        <w:rPr>
          <w:sz w:val="24"/>
          <w:szCs w:val="24"/>
        </w:rPr>
        <w:lastRenderedPageBreak/>
        <w:t>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053706D" w14:textId="77777777" w:rsidR="00777414" w:rsidRPr="004E237F" w:rsidRDefault="001020F3" w:rsidP="00CA3DCD">
      <w:pPr>
        <w:pStyle w:val="ConsPlusNormal"/>
        <w:ind w:firstLine="709"/>
        <w:jc w:val="both"/>
        <w:rPr>
          <w:sz w:val="24"/>
          <w:szCs w:val="24"/>
        </w:rPr>
      </w:pPr>
      <w:r w:rsidRPr="004E237F">
        <w:rPr>
          <w:sz w:val="24"/>
          <w:szCs w:val="24"/>
        </w:rPr>
        <w:t>4</w:t>
      </w:r>
      <w:r w:rsidR="004F5F94" w:rsidRPr="004E237F">
        <w:rPr>
          <w:sz w:val="24"/>
          <w:szCs w:val="24"/>
        </w:rPr>
        <w:t>.8</w:t>
      </w:r>
      <w:r w:rsidR="00777414" w:rsidRPr="004E237F">
        <w:rPr>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B51325" w:rsidRPr="004E237F">
        <w:rPr>
          <w:sz w:val="24"/>
          <w:szCs w:val="24"/>
        </w:rPr>
        <w:t xml:space="preserve">контрольным органом </w:t>
      </w:r>
      <w:r w:rsidR="00777414" w:rsidRPr="004E237F">
        <w:rPr>
          <w:sz w:val="24"/>
          <w:szCs w:val="24"/>
        </w:rPr>
        <w:t xml:space="preserve">мер, предусмотренных </w:t>
      </w:r>
      <w:hyperlink r:id="rId11" w:history="1">
        <w:r w:rsidR="00777414" w:rsidRPr="004E237F">
          <w:rPr>
            <w:rStyle w:val="a3"/>
            <w:color w:val="auto"/>
            <w:sz w:val="24"/>
            <w:szCs w:val="24"/>
            <w:u w:val="none"/>
          </w:rPr>
          <w:t>частью 2 статьи 90</w:t>
        </w:r>
      </w:hyperlink>
      <w:r w:rsidR="00777414" w:rsidRPr="004E237F">
        <w:rPr>
          <w:sz w:val="24"/>
          <w:szCs w:val="24"/>
        </w:rPr>
        <w:t xml:space="preserve"> Федерального закона № 248-ФЗ.</w:t>
      </w:r>
    </w:p>
    <w:p w14:paraId="0C0CDF84" w14:textId="77777777" w:rsidR="00777414" w:rsidRPr="004E237F" w:rsidRDefault="001020F3" w:rsidP="00CA3DCD">
      <w:pPr>
        <w:pStyle w:val="ConsPlusNormal"/>
        <w:ind w:firstLine="709"/>
        <w:jc w:val="both"/>
        <w:rPr>
          <w:color w:val="000000"/>
          <w:sz w:val="24"/>
          <w:szCs w:val="24"/>
        </w:rPr>
      </w:pPr>
      <w:r w:rsidRPr="004E237F">
        <w:rPr>
          <w:sz w:val="24"/>
          <w:szCs w:val="24"/>
        </w:rPr>
        <w:t>4</w:t>
      </w:r>
      <w:r w:rsidR="004F5F94" w:rsidRPr="004E237F">
        <w:rPr>
          <w:sz w:val="24"/>
          <w:szCs w:val="24"/>
        </w:rPr>
        <w:t>.9</w:t>
      </w:r>
      <w:r w:rsidR="00777414" w:rsidRPr="004E237F">
        <w:rPr>
          <w:sz w:val="24"/>
          <w:szCs w:val="24"/>
        </w:rPr>
        <w:t xml:space="preserve">. </w:t>
      </w:r>
      <w:r w:rsidR="004F5F94" w:rsidRPr="004E237F">
        <w:rPr>
          <w:sz w:val="24"/>
          <w:szCs w:val="24"/>
        </w:rPr>
        <w:t xml:space="preserve">По окончании проведения контрольного мероприятия составляется акт контрольного мероприятия. </w:t>
      </w:r>
      <w:r w:rsidR="00777414" w:rsidRPr="004E237F">
        <w:rPr>
          <w:color w:val="000000"/>
          <w:sz w:val="24"/>
          <w:szCs w:val="24"/>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4E77D3A" w14:textId="77777777" w:rsidR="00777414" w:rsidRPr="004E237F" w:rsidRDefault="001020F3" w:rsidP="00CA3DCD">
      <w:pPr>
        <w:ind w:firstLine="709"/>
        <w:jc w:val="both"/>
        <w:rPr>
          <w:rFonts w:ascii="Arial" w:hAnsi="Arial" w:cs="Arial"/>
        </w:rPr>
      </w:pPr>
      <w:r w:rsidRPr="004E237F">
        <w:rPr>
          <w:rFonts w:ascii="Arial" w:hAnsi="Arial" w:cs="Arial"/>
        </w:rPr>
        <w:t>4.1</w:t>
      </w:r>
      <w:r w:rsidR="004F5F94" w:rsidRPr="004E237F">
        <w:rPr>
          <w:rFonts w:ascii="Arial" w:hAnsi="Arial" w:cs="Arial"/>
        </w:rPr>
        <w:t>0</w:t>
      </w:r>
      <w:r w:rsidR="009E4C30" w:rsidRPr="004E237F">
        <w:rPr>
          <w:rFonts w:ascii="Arial" w:hAnsi="Arial" w:cs="Arial"/>
        </w:rPr>
        <w:t xml:space="preserve">. </w:t>
      </w:r>
      <w:r w:rsidR="00777414" w:rsidRPr="004E237F">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w:t>
      </w:r>
      <w:r w:rsidR="00777414" w:rsidRPr="004E237F">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00777414" w:rsidRPr="004E237F">
        <w:rPr>
          <w:rFonts w:ascii="Arial" w:hAnsi="Arial" w:cs="Arial"/>
        </w:rPr>
        <w:t>.</w:t>
      </w:r>
    </w:p>
    <w:p w14:paraId="1FBC15B4" w14:textId="77777777" w:rsidR="00777414" w:rsidRPr="004E237F" w:rsidRDefault="00777414" w:rsidP="00CA3DCD">
      <w:pPr>
        <w:pStyle w:val="ConsPlusNormal"/>
        <w:ind w:firstLine="709"/>
        <w:jc w:val="both"/>
        <w:rPr>
          <w:sz w:val="24"/>
          <w:szCs w:val="24"/>
        </w:rPr>
      </w:pPr>
      <w:r w:rsidRPr="004E237F">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D9968FE" w14:textId="77777777" w:rsidR="00777414" w:rsidRPr="004E237F" w:rsidRDefault="00856DA2" w:rsidP="00CA3DCD">
      <w:pPr>
        <w:pStyle w:val="ConsPlusNormal"/>
        <w:ind w:firstLine="709"/>
        <w:jc w:val="both"/>
        <w:rPr>
          <w:sz w:val="24"/>
          <w:szCs w:val="24"/>
        </w:rPr>
      </w:pPr>
      <w:r w:rsidRPr="004E237F">
        <w:rPr>
          <w:sz w:val="24"/>
          <w:szCs w:val="24"/>
        </w:rPr>
        <w:t>4.1</w:t>
      </w:r>
      <w:r w:rsidR="004F5F94" w:rsidRPr="004E237F">
        <w:rPr>
          <w:sz w:val="24"/>
          <w:szCs w:val="24"/>
        </w:rPr>
        <w:t>1</w:t>
      </w:r>
      <w:r w:rsidR="00777414" w:rsidRPr="004E237F">
        <w:rPr>
          <w:sz w:val="24"/>
          <w:szCs w:val="24"/>
        </w:rPr>
        <w:t>. Информация о контрольных мероприятиях размещается в Едином реестре контрольных (надзорных) мероприятий.</w:t>
      </w:r>
    </w:p>
    <w:p w14:paraId="515DA081" w14:textId="77777777" w:rsidR="00777414" w:rsidRPr="004E237F" w:rsidRDefault="0080518C" w:rsidP="00CA3DCD">
      <w:pPr>
        <w:pStyle w:val="ConsPlusNormal"/>
        <w:ind w:firstLine="709"/>
        <w:jc w:val="both"/>
        <w:rPr>
          <w:sz w:val="24"/>
          <w:szCs w:val="24"/>
        </w:rPr>
      </w:pPr>
      <w:r w:rsidRPr="004E237F">
        <w:rPr>
          <w:sz w:val="24"/>
          <w:szCs w:val="24"/>
        </w:rPr>
        <w:t>4.1</w:t>
      </w:r>
      <w:r w:rsidR="004F5F94" w:rsidRPr="004E237F">
        <w:rPr>
          <w:sz w:val="24"/>
          <w:szCs w:val="24"/>
        </w:rPr>
        <w:t>2</w:t>
      </w:r>
      <w:r w:rsidRPr="004E237F">
        <w:rPr>
          <w:sz w:val="24"/>
          <w:szCs w:val="24"/>
        </w:rPr>
        <w:t>.</w:t>
      </w:r>
      <w:r w:rsidR="00777414" w:rsidRPr="004E237F">
        <w:rPr>
          <w:sz w:val="24"/>
          <w:szCs w:val="24"/>
        </w:rPr>
        <w:t xml:space="preserve">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sidR="00777414" w:rsidRPr="004E237F">
        <w:rPr>
          <w:color w:val="000000"/>
          <w:sz w:val="24"/>
          <w:szCs w:val="24"/>
        </w:rPr>
        <w:t xml:space="preserve"> в Едином реестре контрольных (надзорных) мероприятий, а также </w:t>
      </w:r>
      <w:r w:rsidR="00777414" w:rsidRPr="004E237F">
        <w:rPr>
          <w:color w:val="000000"/>
          <w:sz w:val="24"/>
          <w:szCs w:val="24"/>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w:t>
      </w:r>
      <w:r w:rsidR="00777414" w:rsidRPr="004E237F">
        <w:rPr>
          <w:sz w:val="24"/>
          <w:szCs w:val="24"/>
          <w:shd w:val="clear" w:color="auto" w:fill="FFFFFF"/>
        </w:rPr>
        <w:t>государственную информационную систему «</w:t>
      </w:r>
      <w:r w:rsidR="00777414" w:rsidRPr="004E237F">
        <w:rPr>
          <w:sz w:val="24"/>
          <w:szCs w:val="24"/>
        </w:rPr>
        <w:t>Единый портал</w:t>
      </w:r>
      <w:r w:rsidR="00777414" w:rsidRPr="004E237F">
        <w:rPr>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w:t>
      </w:r>
      <w:r w:rsidR="00FB5BFF" w:rsidRPr="004E237F">
        <w:rPr>
          <w:sz w:val="24"/>
          <w:szCs w:val="24"/>
          <w:shd w:val="clear" w:color="auto" w:fill="FFFFFF"/>
        </w:rPr>
        <w:t>.</w:t>
      </w:r>
    </w:p>
    <w:p w14:paraId="0FE3529A" w14:textId="77777777" w:rsidR="00777414" w:rsidRPr="004E237F" w:rsidRDefault="00777414" w:rsidP="00CA3DCD">
      <w:pPr>
        <w:pStyle w:val="ConsPlusNormal"/>
        <w:ind w:firstLine="709"/>
        <w:jc w:val="both"/>
        <w:rPr>
          <w:sz w:val="24"/>
          <w:szCs w:val="24"/>
        </w:rPr>
      </w:pPr>
      <w:r w:rsidRPr="004E237F">
        <w:rPr>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004F5F94" w:rsidRPr="004E237F">
        <w:rPr>
          <w:sz w:val="24"/>
          <w:szCs w:val="24"/>
        </w:rPr>
        <w:t>контрольного органа</w:t>
      </w:r>
      <w:r w:rsidRPr="004E237F">
        <w:rPr>
          <w:sz w:val="24"/>
          <w:szCs w:val="24"/>
        </w:rPr>
        <w:t xml:space="preserve"> уведомления о необходимости получения документов на бумажном носителе либо отсутствия у </w:t>
      </w:r>
      <w:r w:rsidR="004F5F94" w:rsidRPr="004E237F">
        <w:rPr>
          <w:sz w:val="24"/>
          <w:szCs w:val="24"/>
        </w:rPr>
        <w:t>контрольного органа</w:t>
      </w:r>
      <w:r w:rsidRPr="004E237F">
        <w:rPr>
          <w:sz w:val="24"/>
          <w:szCs w:val="24"/>
        </w:rPr>
        <w:t xml:space="preserve"> сведений об адресе электронной почты контролируемого лица и возможности направить ему</w:t>
      </w:r>
      <w:r w:rsidRPr="004E237F">
        <w:rPr>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E237F">
        <w:rPr>
          <w:sz w:val="24"/>
          <w:szCs w:val="24"/>
        </w:rPr>
        <w:t xml:space="preserve"> Указанный гражданин вправе направлять </w:t>
      </w:r>
      <w:r w:rsidR="00B51325" w:rsidRPr="004E237F">
        <w:rPr>
          <w:sz w:val="24"/>
          <w:szCs w:val="24"/>
        </w:rPr>
        <w:t xml:space="preserve">контрольному органу </w:t>
      </w:r>
      <w:r w:rsidRPr="004E237F">
        <w:rPr>
          <w:sz w:val="24"/>
          <w:szCs w:val="24"/>
        </w:rPr>
        <w:t>документы на бумажном носителе.</w:t>
      </w:r>
    </w:p>
    <w:p w14:paraId="4301BE84" w14:textId="77777777" w:rsidR="002A2DFB" w:rsidRPr="00512288" w:rsidRDefault="004F5F94" w:rsidP="002A2DFB">
      <w:pPr>
        <w:pStyle w:val="ConsPlusNormal"/>
        <w:ind w:firstLine="709"/>
        <w:jc w:val="both"/>
        <w:rPr>
          <w:sz w:val="24"/>
          <w:szCs w:val="24"/>
        </w:rPr>
      </w:pPr>
      <w:r w:rsidRPr="00512288">
        <w:rPr>
          <w:sz w:val="24"/>
          <w:szCs w:val="24"/>
        </w:rPr>
        <w:lastRenderedPageBreak/>
        <w:t>4.13</w:t>
      </w:r>
      <w:r w:rsidR="00777414" w:rsidRPr="00512288">
        <w:rPr>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w:t>
      </w:r>
      <w:r w:rsidR="002A2DFB" w:rsidRPr="00512288">
        <w:rPr>
          <w:sz w:val="24"/>
          <w:szCs w:val="24"/>
        </w:rPr>
        <w:t>провести иные мероприятия, направленные на профилактику рисков, в соответствии с разделом 3 настоящего Положения.</w:t>
      </w:r>
    </w:p>
    <w:p w14:paraId="34F6AFA9" w14:textId="2CDB6C97" w:rsidR="007A0DD7" w:rsidRPr="00512288" w:rsidRDefault="004F5F94" w:rsidP="007A0DD7">
      <w:pPr>
        <w:pStyle w:val="ConsPlusNormal"/>
        <w:ind w:firstLine="709"/>
        <w:jc w:val="both"/>
        <w:rPr>
          <w:sz w:val="24"/>
          <w:szCs w:val="24"/>
        </w:rPr>
      </w:pPr>
      <w:r w:rsidRPr="00512288">
        <w:rPr>
          <w:sz w:val="24"/>
          <w:szCs w:val="24"/>
        </w:rPr>
        <w:t>4.14</w:t>
      </w:r>
      <w:r w:rsidR="00777414" w:rsidRPr="00512288">
        <w:rPr>
          <w:sz w:val="24"/>
          <w:szCs w:val="24"/>
        </w:rPr>
        <w:t xml:space="preserve">. В случае выявления при проведении контрольного мероприятия нарушений обязательных требований контролируемым лицом </w:t>
      </w:r>
      <w:r w:rsidR="00512288" w:rsidRPr="00512288">
        <w:rPr>
          <w:sz w:val="24"/>
          <w:szCs w:val="24"/>
        </w:rPr>
        <w:t>Управление</w:t>
      </w:r>
      <w:r w:rsidR="00777414" w:rsidRPr="00512288">
        <w:rPr>
          <w:sz w:val="24"/>
          <w:szCs w:val="24"/>
        </w:rPr>
        <w:t xml:space="preserve"> (должностное лицо) в пределах полномочий, предусмотренных законодательством Российской Федерации, обязан:</w:t>
      </w:r>
      <w:bookmarkStart w:id="6" w:name="Par318"/>
      <w:bookmarkEnd w:id="6"/>
    </w:p>
    <w:p w14:paraId="76BDBAD6" w14:textId="77777777" w:rsidR="00777414" w:rsidRPr="00512288" w:rsidRDefault="00777414" w:rsidP="007A0DD7">
      <w:pPr>
        <w:pStyle w:val="ConsPlusNormal"/>
        <w:ind w:firstLine="709"/>
        <w:jc w:val="both"/>
        <w:rPr>
          <w:sz w:val="24"/>
          <w:szCs w:val="24"/>
        </w:rPr>
      </w:pPr>
      <w:r w:rsidRPr="00512288">
        <w:rPr>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w:t>
      </w:r>
      <w:r w:rsidR="007A0DD7" w:rsidRPr="00512288">
        <w:rPr>
          <w:color w:val="000000"/>
          <w:sz w:val="24"/>
          <w:szCs w:val="24"/>
        </w:rPr>
        <w:t xml:space="preserve">обязательных требований </w:t>
      </w:r>
      <w:r w:rsidRPr="00512288">
        <w:rPr>
          <w:color w:val="000000"/>
          <w:sz w:val="24"/>
          <w:szCs w:val="24"/>
        </w:rPr>
        <w:t>с указанием разумных сроков их устранения;</w:t>
      </w:r>
    </w:p>
    <w:p w14:paraId="67B598C7" w14:textId="77777777" w:rsidR="00777414" w:rsidRPr="00512288" w:rsidRDefault="00777414" w:rsidP="00CA3DCD">
      <w:pPr>
        <w:pStyle w:val="ConsPlusNormal"/>
        <w:ind w:firstLine="709"/>
        <w:jc w:val="both"/>
        <w:rPr>
          <w:color w:val="000000"/>
          <w:sz w:val="24"/>
          <w:szCs w:val="24"/>
        </w:rPr>
      </w:pPr>
      <w:r w:rsidRPr="00512288">
        <w:rPr>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w:t>
      </w:r>
      <w:r w:rsidR="004F5F94" w:rsidRPr="00512288">
        <w:rPr>
          <w:sz w:val="24"/>
          <w:szCs w:val="24"/>
        </w:rPr>
        <w:t>контролируемых лиц,</w:t>
      </w:r>
      <w:r w:rsidRPr="00512288">
        <w:rPr>
          <w:color w:val="000000"/>
          <w:sz w:val="24"/>
          <w:szCs w:val="24"/>
        </w:rPr>
        <w:t xml:space="preserve">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CB30001" w14:textId="77777777" w:rsidR="00777414" w:rsidRPr="00512288" w:rsidRDefault="00777414" w:rsidP="00CA3DCD">
      <w:pPr>
        <w:pStyle w:val="ConsPlusNormal"/>
        <w:ind w:firstLine="709"/>
        <w:jc w:val="both"/>
        <w:rPr>
          <w:color w:val="000000"/>
          <w:sz w:val="24"/>
          <w:szCs w:val="24"/>
        </w:rPr>
      </w:pPr>
      <w:r w:rsidRPr="00512288">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A140DEA" w14:textId="77777777" w:rsidR="00777414" w:rsidRPr="00512288" w:rsidRDefault="00777414" w:rsidP="00CA3DCD">
      <w:pPr>
        <w:ind w:firstLine="709"/>
        <w:jc w:val="both"/>
        <w:rPr>
          <w:rFonts w:ascii="Arial" w:hAnsi="Arial" w:cs="Arial"/>
          <w:color w:val="000000"/>
        </w:rPr>
      </w:pPr>
      <w:r w:rsidRPr="00512288">
        <w:rPr>
          <w:rFonts w:ascii="Arial" w:hAnsi="Arial" w:cs="Arial"/>
          <w:color w:val="000000"/>
        </w:rPr>
        <w:t xml:space="preserve">4) </w:t>
      </w:r>
      <w:r w:rsidRPr="00512288">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12288">
        <w:rPr>
          <w:rFonts w:ascii="Arial" w:hAnsi="Arial" w:cs="Arial"/>
          <w:color w:val="000000"/>
        </w:rPr>
        <w:t>;</w:t>
      </w:r>
    </w:p>
    <w:p w14:paraId="2E66A4E6" w14:textId="77777777" w:rsidR="00777414" w:rsidRPr="00512288" w:rsidRDefault="00777414" w:rsidP="00CA3DCD">
      <w:pPr>
        <w:pStyle w:val="ConsPlusNormal"/>
        <w:ind w:firstLine="709"/>
        <w:jc w:val="both"/>
        <w:rPr>
          <w:color w:val="000000"/>
          <w:sz w:val="24"/>
          <w:szCs w:val="24"/>
        </w:rPr>
      </w:pPr>
      <w:r w:rsidRPr="00512288">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2D0CBB2" w14:textId="76B35E12" w:rsidR="00777414" w:rsidRPr="00EC7CC8" w:rsidRDefault="0009308A" w:rsidP="00CA3DCD">
      <w:pPr>
        <w:pStyle w:val="ConsPlusNormal"/>
        <w:ind w:firstLine="709"/>
        <w:jc w:val="both"/>
        <w:rPr>
          <w:sz w:val="24"/>
          <w:szCs w:val="24"/>
        </w:rPr>
      </w:pPr>
      <w:r w:rsidRPr="00EC7CC8">
        <w:rPr>
          <w:sz w:val="24"/>
          <w:szCs w:val="24"/>
        </w:rPr>
        <w:t>4.</w:t>
      </w:r>
      <w:r w:rsidR="00F71C52" w:rsidRPr="00EC7CC8">
        <w:rPr>
          <w:sz w:val="24"/>
          <w:szCs w:val="24"/>
        </w:rPr>
        <w:t>1</w:t>
      </w:r>
      <w:r w:rsidR="004F5F94" w:rsidRPr="00EC7CC8">
        <w:rPr>
          <w:sz w:val="24"/>
          <w:szCs w:val="24"/>
        </w:rPr>
        <w:t>5</w:t>
      </w:r>
      <w:r w:rsidR="00777414" w:rsidRPr="00EC7CC8">
        <w:rPr>
          <w:sz w:val="24"/>
          <w:szCs w:val="24"/>
        </w:rPr>
        <w:t xml:space="preserve">.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EC7CC8">
        <w:rPr>
          <w:sz w:val="24"/>
          <w:szCs w:val="24"/>
        </w:rPr>
        <w:t>Иркутской области</w:t>
      </w:r>
      <w:r w:rsidR="00777414" w:rsidRPr="00EC7CC8">
        <w:rPr>
          <w:sz w:val="24"/>
          <w:szCs w:val="24"/>
        </w:rPr>
        <w:t>,</w:t>
      </w:r>
      <w:r w:rsidR="00EC7CC8">
        <w:rPr>
          <w:sz w:val="24"/>
          <w:szCs w:val="24"/>
        </w:rPr>
        <w:t xml:space="preserve"> </w:t>
      </w:r>
      <w:r w:rsidR="00777414" w:rsidRPr="00EC7CC8">
        <w:rPr>
          <w:sz w:val="24"/>
          <w:szCs w:val="24"/>
        </w:rPr>
        <w:t>правоохранительными органами, организациями и гражданами.</w:t>
      </w:r>
    </w:p>
    <w:p w14:paraId="0F2331BA" w14:textId="77777777" w:rsidR="00777414" w:rsidRPr="00EC7CC8" w:rsidRDefault="00777414" w:rsidP="00CA3DCD">
      <w:pPr>
        <w:pStyle w:val="ConsPlusNormal"/>
        <w:ind w:firstLine="709"/>
        <w:jc w:val="both"/>
        <w:rPr>
          <w:sz w:val="24"/>
          <w:szCs w:val="24"/>
        </w:rPr>
      </w:pPr>
      <w:r w:rsidRPr="00EC7CC8">
        <w:rPr>
          <w:sz w:val="24"/>
          <w:szCs w:val="24"/>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w:t>
      </w:r>
      <w:r w:rsidRPr="00EC7CC8">
        <w:rPr>
          <w:sz w:val="24"/>
          <w:szCs w:val="24"/>
        </w:rPr>
        <w:lastRenderedPageBreak/>
        <w:t>нарушения. Должностные лица направляют копию указанного акта в орган власти, уполномоченный на привлечение к соответствующей ответственности.</w:t>
      </w:r>
    </w:p>
    <w:p w14:paraId="543759AD" w14:textId="77777777" w:rsidR="00777414" w:rsidRPr="00EC7CC8" w:rsidRDefault="00777414" w:rsidP="00CA3DCD">
      <w:pPr>
        <w:pStyle w:val="ConsPlusNormal"/>
        <w:ind w:firstLine="709"/>
        <w:jc w:val="both"/>
        <w:rPr>
          <w:rFonts w:ascii="Times New Roman" w:hAnsi="Times New Roman" w:cs="Times New Roman"/>
          <w:sz w:val="24"/>
          <w:szCs w:val="24"/>
        </w:rPr>
      </w:pPr>
    </w:p>
    <w:p w14:paraId="43C0DC7C" w14:textId="77777777" w:rsidR="00EC7CC8" w:rsidRPr="00EC7CC8" w:rsidRDefault="00EC7CC8" w:rsidP="00EC7CC8">
      <w:pPr>
        <w:widowControl w:val="0"/>
        <w:jc w:val="center"/>
        <w:rPr>
          <w:rFonts w:ascii="Arial" w:hAnsi="Arial" w:cs="Arial"/>
          <w:lang w:val="x-none" w:eastAsia="x-none"/>
        </w:rPr>
      </w:pPr>
      <w:r w:rsidRPr="00EC7CC8">
        <w:rPr>
          <w:rFonts w:ascii="Arial" w:hAnsi="Arial" w:cs="Arial"/>
          <w:lang w:eastAsia="x-none"/>
        </w:rPr>
        <w:t xml:space="preserve">РАЗДЕЛ 5. </w:t>
      </w:r>
      <w:r w:rsidRPr="00EC7CC8">
        <w:rPr>
          <w:rFonts w:ascii="Arial" w:hAnsi="Arial" w:cs="Arial"/>
          <w:lang w:val="x-none" w:eastAsia="x-none"/>
        </w:rPr>
        <w:t xml:space="preserve">ОБЖАЛОВАНИЕ РЕШЕНИЙ КОНТРОЛЬНОГО ОРГАНА, </w:t>
      </w:r>
    </w:p>
    <w:p w14:paraId="1ECAA997" w14:textId="317525E9" w:rsidR="00777414" w:rsidRDefault="00EC7CC8" w:rsidP="00EC7CC8">
      <w:pPr>
        <w:pStyle w:val="ConsPlusNormal"/>
        <w:ind w:firstLine="0"/>
        <w:jc w:val="center"/>
        <w:rPr>
          <w:color w:val="000000"/>
          <w:sz w:val="24"/>
          <w:szCs w:val="24"/>
          <w:lang w:eastAsia="ru-RU"/>
        </w:rPr>
      </w:pPr>
      <w:r w:rsidRPr="00EC7CC8">
        <w:rPr>
          <w:color w:val="000000"/>
          <w:sz w:val="24"/>
          <w:szCs w:val="24"/>
          <w:lang w:eastAsia="ru-RU"/>
        </w:rPr>
        <w:t>ДЕЙСТВИЙ (БЕЗДЕЙСТВИЯ) ДОЛЖНОСТНЫХ ЛИЦ</w:t>
      </w:r>
    </w:p>
    <w:p w14:paraId="763C25E5" w14:textId="77777777" w:rsidR="00EC7CC8" w:rsidRPr="00EC7CC8" w:rsidRDefault="00EC7CC8" w:rsidP="00EC7CC8">
      <w:pPr>
        <w:pStyle w:val="ConsPlusNormal"/>
        <w:ind w:firstLine="0"/>
        <w:jc w:val="center"/>
        <w:rPr>
          <w:rFonts w:ascii="Times New Roman" w:hAnsi="Times New Roman" w:cs="Times New Roman"/>
          <w:sz w:val="24"/>
          <w:szCs w:val="24"/>
        </w:rPr>
      </w:pPr>
    </w:p>
    <w:p w14:paraId="7EFB0CFF" w14:textId="727DB1A1" w:rsidR="008E09FF" w:rsidRPr="008E09FF" w:rsidRDefault="0096476D" w:rsidP="008E09FF">
      <w:pPr>
        <w:pStyle w:val="ConsPlusNormal"/>
        <w:jc w:val="both"/>
        <w:rPr>
          <w:sz w:val="24"/>
          <w:szCs w:val="24"/>
        </w:rPr>
      </w:pPr>
      <w:r w:rsidRPr="00C4489C">
        <w:rPr>
          <w:sz w:val="24"/>
          <w:szCs w:val="24"/>
        </w:rPr>
        <w:t>5</w:t>
      </w:r>
      <w:r w:rsidR="00777414" w:rsidRPr="00C4489C">
        <w:rPr>
          <w:sz w:val="24"/>
          <w:szCs w:val="24"/>
        </w:rPr>
        <w:t xml:space="preserve">.1. </w:t>
      </w:r>
      <w:r w:rsidR="008E09FF" w:rsidRPr="008E09FF">
        <w:rPr>
          <w:sz w:val="24"/>
          <w:szCs w:val="24"/>
        </w:rPr>
        <w:t xml:space="preserve">В соответствии с частью 3 ст. 39 Федерального закона № 248-ФЗ досудебный порядок подачи жалоб при осуществлении муниципального </w:t>
      </w:r>
      <w:r w:rsidR="008657E5">
        <w:rPr>
          <w:sz w:val="24"/>
          <w:szCs w:val="24"/>
        </w:rPr>
        <w:t>жилищного</w:t>
      </w:r>
      <w:r w:rsidR="008E09FF" w:rsidRPr="008E09FF">
        <w:rPr>
          <w:sz w:val="24"/>
          <w:szCs w:val="24"/>
        </w:rPr>
        <w:t xml:space="preserve"> контроля, не применяется.</w:t>
      </w:r>
    </w:p>
    <w:p w14:paraId="5FD8DA99" w14:textId="002E83B5" w:rsidR="00777414" w:rsidRPr="00C4489C" w:rsidRDefault="00777414" w:rsidP="00CA3DCD">
      <w:pPr>
        <w:pStyle w:val="ConsPlusNormal"/>
        <w:ind w:firstLine="709"/>
        <w:jc w:val="both"/>
        <w:rPr>
          <w:sz w:val="24"/>
          <w:szCs w:val="24"/>
        </w:rPr>
      </w:pPr>
    </w:p>
    <w:p w14:paraId="508524AC" w14:textId="736D63F7" w:rsidR="00777414" w:rsidRDefault="00777414" w:rsidP="007965DC">
      <w:pPr>
        <w:pStyle w:val="1"/>
        <w:jc w:val="both"/>
        <w:rPr>
          <w:rFonts w:ascii="Times New Roman" w:hAnsi="Times New Roman" w:cs="Times New Roman"/>
          <w:sz w:val="24"/>
          <w:szCs w:val="24"/>
        </w:rPr>
      </w:pPr>
    </w:p>
    <w:p w14:paraId="7D90B156" w14:textId="77777777" w:rsidR="00C4489C" w:rsidRPr="00C4489C" w:rsidRDefault="00C4489C" w:rsidP="00C4489C">
      <w:pPr>
        <w:widowControl w:val="0"/>
        <w:jc w:val="center"/>
        <w:rPr>
          <w:rFonts w:ascii="Arial" w:hAnsi="Arial" w:cs="Arial"/>
          <w:lang w:val="x-none" w:eastAsia="x-none"/>
        </w:rPr>
      </w:pPr>
      <w:r w:rsidRPr="00C4489C">
        <w:rPr>
          <w:rFonts w:ascii="Arial" w:hAnsi="Arial" w:cs="Arial"/>
          <w:lang w:eastAsia="x-none"/>
        </w:rPr>
        <w:t>РАЗДЕЛ 6</w:t>
      </w:r>
      <w:r w:rsidRPr="00C4489C">
        <w:rPr>
          <w:rFonts w:ascii="Arial" w:hAnsi="Arial" w:cs="Arial"/>
          <w:lang w:val="x-none" w:eastAsia="x-none"/>
        </w:rPr>
        <w:t>. КЛЮЧЕВЫЕ ПОКАЗАТЕЛИ МУНИЦИПАЛЬНОГО ЗЕМЕЛЬНОГО КОНТРОЛЯ И ИХ ЦЕЛЕВЫЕ ЗНАЧЕНИЯ</w:t>
      </w:r>
    </w:p>
    <w:p w14:paraId="285C2D8E" w14:textId="77777777" w:rsidR="00C4489C" w:rsidRPr="002A3F7F" w:rsidRDefault="00C4489C" w:rsidP="007965DC">
      <w:pPr>
        <w:pStyle w:val="1"/>
        <w:jc w:val="both"/>
        <w:rPr>
          <w:rFonts w:ascii="Arial" w:hAnsi="Arial" w:cs="Arial"/>
          <w:sz w:val="24"/>
          <w:szCs w:val="24"/>
        </w:rPr>
      </w:pPr>
    </w:p>
    <w:p w14:paraId="36464EAE" w14:textId="77777777" w:rsidR="00777414" w:rsidRPr="002A3F7F" w:rsidRDefault="006116EA" w:rsidP="00CA3DCD">
      <w:pPr>
        <w:pStyle w:val="1"/>
        <w:ind w:firstLine="709"/>
        <w:jc w:val="both"/>
        <w:rPr>
          <w:rFonts w:ascii="Arial" w:hAnsi="Arial" w:cs="Arial"/>
          <w:sz w:val="24"/>
          <w:szCs w:val="24"/>
        </w:rPr>
      </w:pPr>
      <w:r w:rsidRPr="002A3F7F">
        <w:rPr>
          <w:rFonts w:ascii="Arial" w:hAnsi="Arial" w:cs="Arial"/>
          <w:sz w:val="24"/>
          <w:szCs w:val="24"/>
        </w:rPr>
        <w:t>6</w:t>
      </w:r>
      <w:r w:rsidR="00777414" w:rsidRPr="002A3F7F">
        <w:rPr>
          <w:rFonts w:ascii="Arial" w:hAnsi="Arial" w:cs="Arial"/>
          <w:sz w:val="24"/>
          <w:szCs w:val="24"/>
        </w:rPr>
        <w:t>.1.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r w:rsidR="001D4582" w:rsidRPr="002A3F7F">
        <w:rPr>
          <w:rFonts w:ascii="Arial" w:hAnsi="Arial" w:cs="Arial"/>
          <w:sz w:val="24"/>
          <w:szCs w:val="24"/>
        </w:rPr>
        <w:t>.</w:t>
      </w:r>
    </w:p>
    <w:p w14:paraId="42452C46" w14:textId="6E77CF5A" w:rsidR="000B7362" w:rsidRPr="002A3F7F" w:rsidRDefault="00C4489C" w:rsidP="0055408B">
      <w:pPr>
        <w:pStyle w:val="1"/>
        <w:ind w:firstLine="709"/>
        <w:jc w:val="both"/>
        <w:rPr>
          <w:rFonts w:ascii="Arial" w:hAnsi="Arial" w:cs="Arial"/>
          <w:sz w:val="24"/>
          <w:szCs w:val="24"/>
        </w:rPr>
      </w:pPr>
      <w:r w:rsidRPr="002A3F7F">
        <w:rPr>
          <w:rFonts w:ascii="Arial" w:hAnsi="Arial" w:cs="Arial"/>
          <w:sz w:val="24"/>
          <w:szCs w:val="24"/>
        </w:rPr>
        <w:t>6</w:t>
      </w:r>
      <w:r w:rsidR="00777414" w:rsidRPr="002A3F7F">
        <w:rPr>
          <w:rFonts w:ascii="Arial" w:hAnsi="Arial" w:cs="Arial"/>
          <w:sz w:val="24"/>
          <w:szCs w:val="24"/>
        </w:rPr>
        <w:t xml:space="preserve">.2. Ключевые показатели вида контроля и их целевые значения, индикативные показатели для муниципального жилищного контроля утверждаются </w:t>
      </w:r>
      <w:r w:rsidRPr="002A3F7F">
        <w:rPr>
          <w:rFonts w:ascii="Arial" w:hAnsi="Arial" w:cs="Arial"/>
          <w:sz w:val="24"/>
          <w:szCs w:val="24"/>
        </w:rPr>
        <w:t>Думой Жигаловского муниципального округа</w:t>
      </w:r>
      <w:r w:rsidR="00777414" w:rsidRPr="002A3F7F">
        <w:rPr>
          <w:rFonts w:ascii="Arial" w:hAnsi="Arial" w:cs="Arial"/>
          <w:sz w:val="24"/>
          <w:szCs w:val="24"/>
        </w:rPr>
        <w:t>.</w:t>
      </w:r>
    </w:p>
    <w:p w14:paraId="72C042B5" w14:textId="5FD50962" w:rsidR="004210CD" w:rsidRPr="004210CD" w:rsidRDefault="00777414" w:rsidP="004210CD">
      <w:pPr>
        <w:pStyle w:val="1"/>
        <w:ind w:firstLine="709"/>
        <w:jc w:val="right"/>
        <w:rPr>
          <w:rFonts w:ascii="Courier New" w:hAnsi="Courier New" w:cs="Courier New"/>
          <w:i/>
          <w:color w:val="000000"/>
          <w:u w:val="single"/>
        </w:rPr>
      </w:pPr>
      <w:r w:rsidRPr="00222D31">
        <w:rPr>
          <w:rFonts w:ascii="Times New Roman" w:hAnsi="Times New Roman" w:cs="Times New Roman"/>
          <w:color w:val="000000"/>
          <w:sz w:val="28"/>
          <w:szCs w:val="28"/>
        </w:rPr>
        <w:br w:type="page"/>
      </w:r>
    </w:p>
    <w:p w14:paraId="0AD5D736" w14:textId="77777777" w:rsidR="004210CD" w:rsidRPr="004210CD" w:rsidRDefault="004210CD" w:rsidP="004210CD">
      <w:pPr>
        <w:widowControl w:val="0"/>
        <w:jc w:val="right"/>
        <w:rPr>
          <w:rFonts w:ascii="Courier New" w:hAnsi="Courier New" w:cs="Courier New"/>
          <w:sz w:val="22"/>
          <w:szCs w:val="22"/>
          <w:lang w:val="x-none" w:eastAsia="x-none"/>
        </w:rPr>
      </w:pPr>
      <w:r w:rsidRPr="004210CD">
        <w:rPr>
          <w:rFonts w:ascii="Courier New" w:hAnsi="Courier New" w:cs="Courier New"/>
          <w:sz w:val="22"/>
          <w:szCs w:val="22"/>
          <w:lang w:val="x-none" w:eastAsia="x-none"/>
        </w:rPr>
        <w:lastRenderedPageBreak/>
        <w:t>Приложение 1</w:t>
      </w:r>
    </w:p>
    <w:p w14:paraId="48ADE797" w14:textId="77777777" w:rsidR="004210CD" w:rsidRPr="004210CD" w:rsidRDefault="004210CD" w:rsidP="004210CD">
      <w:pPr>
        <w:widowControl w:val="0"/>
        <w:jc w:val="right"/>
        <w:rPr>
          <w:rFonts w:ascii="Courier New" w:hAnsi="Courier New" w:cs="Courier New"/>
          <w:sz w:val="22"/>
          <w:szCs w:val="22"/>
          <w:lang w:val="x-none" w:eastAsia="x-none"/>
        </w:rPr>
      </w:pPr>
      <w:r w:rsidRPr="004210CD">
        <w:rPr>
          <w:rFonts w:ascii="Courier New" w:hAnsi="Courier New" w:cs="Courier New"/>
          <w:sz w:val="22"/>
          <w:szCs w:val="22"/>
          <w:lang w:val="x-none" w:eastAsia="x-none"/>
        </w:rPr>
        <w:t xml:space="preserve">к Положению о муниципальном земельном контроле </w:t>
      </w:r>
    </w:p>
    <w:p w14:paraId="529A75CE" w14:textId="77777777" w:rsidR="004210CD" w:rsidRPr="004210CD" w:rsidRDefault="004210CD" w:rsidP="004210CD">
      <w:pPr>
        <w:widowControl w:val="0"/>
        <w:jc w:val="right"/>
        <w:rPr>
          <w:rFonts w:ascii="Courier New" w:hAnsi="Courier New" w:cs="Courier New"/>
          <w:sz w:val="22"/>
          <w:szCs w:val="22"/>
          <w:lang w:val="x-none" w:eastAsia="x-none"/>
        </w:rPr>
      </w:pPr>
      <w:r w:rsidRPr="004210CD">
        <w:rPr>
          <w:rFonts w:ascii="Courier New" w:hAnsi="Courier New" w:cs="Courier New"/>
          <w:sz w:val="22"/>
          <w:szCs w:val="22"/>
          <w:lang w:val="x-none" w:eastAsia="x-none"/>
        </w:rPr>
        <w:t xml:space="preserve">на территории </w:t>
      </w:r>
      <w:r w:rsidRPr="004210CD">
        <w:rPr>
          <w:rFonts w:ascii="Courier New" w:hAnsi="Courier New" w:cs="Courier New"/>
          <w:sz w:val="22"/>
          <w:szCs w:val="22"/>
          <w:lang w:eastAsia="x-none"/>
        </w:rPr>
        <w:t>Жигаловского</w:t>
      </w:r>
      <w:r w:rsidRPr="004210CD">
        <w:rPr>
          <w:rFonts w:ascii="Courier New" w:hAnsi="Courier New" w:cs="Courier New"/>
          <w:sz w:val="22"/>
          <w:szCs w:val="22"/>
          <w:lang w:val="x-none" w:eastAsia="x-none"/>
        </w:rPr>
        <w:t xml:space="preserve"> муниципального округа</w:t>
      </w:r>
    </w:p>
    <w:p w14:paraId="59FD6701" w14:textId="0AA63389" w:rsidR="000B7362" w:rsidRPr="004210CD" w:rsidRDefault="004210CD" w:rsidP="004210CD">
      <w:pPr>
        <w:pStyle w:val="1"/>
        <w:ind w:firstLine="709"/>
        <w:jc w:val="right"/>
        <w:rPr>
          <w:rFonts w:ascii="Courier New" w:hAnsi="Courier New" w:cs="Courier New"/>
          <w:i/>
          <w:color w:val="000000"/>
          <w:u w:val="single"/>
        </w:rPr>
      </w:pPr>
      <w:r w:rsidRPr="004210CD">
        <w:rPr>
          <w:rFonts w:ascii="Courier New" w:hAnsi="Courier New" w:cs="Courier New"/>
          <w:color w:val="000000"/>
          <w:lang w:eastAsia="ru-RU"/>
        </w:rPr>
        <w:t>Иркутской области</w:t>
      </w:r>
    </w:p>
    <w:p w14:paraId="69658A5F" w14:textId="77777777" w:rsidR="000B7362" w:rsidRPr="006B4FF2" w:rsidRDefault="000B7362" w:rsidP="006B4FF2">
      <w:pPr>
        <w:pStyle w:val="1"/>
        <w:rPr>
          <w:rFonts w:ascii="Times New Roman" w:hAnsi="Times New Roman" w:cs="Times New Roman"/>
          <w:color w:val="000000"/>
          <w:sz w:val="28"/>
          <w:szCs w:val="28"/>
          <w:u w:val="single"/>
        </w:rPr>
      </w:pPr>
    </w:p>
    <w:p w14:paraId="32E51A38" w14:textId="539FFF1E" w:rsidR="004210CD" w:rsidRPr="008B1886" w:rsidRDefault="004210CD" w:rsidP="008B1886">
      <w:pPr>
        <w:widowControl w:val="0"/>
        <w:jc w:val="center"/>
        <w:rPr>
          <w:rFonts w:ascii="Arial" w:hAnsi="Arial" w:cs="Arial"/>
          <w:b/>
          <w:sz w:val="32"/>
          <w:szCs w:val="32"/>
          <w:lang w:val="x-none" w:eastAsia="x-none"/>
        </w:rPr>
      </w:pPr>
      <w:r w:rsidRPr="008B1886">
        <w:rPr>
          <w:rFonts w:ascii="Arial" w:hAnsi="Arial" w:cs="Arial"/>
          <w:b/>
          <w:sz w:val="32"/>
          <w:szCs w:val="32"/>
          <w:lang w:val="x-none" w:eastAsia="x-none"/>
        </w:rPr>
        <w:t>КРИТЕРИИ</w:t>
      </w:r>
      <w:r w:rsidRPr="008B1886">
        <w:rPr>
          <w:rFonts w:ascii="Arial" w:hAnsi="Arial" w:cs="Arial"/>
          <w:b/>
          <w:sz w:val="32"/>
          <w:szCs w:val="32"/>
          <w:lang w:eastAsia="x-none"/>
        </w:rPr>
        <w:t xml:space="preserve"> </w:t>
      </w:r>
      <w:r w:rsidRPr="008B1886">
        <w:rPr>
          <w:rFonts w:ascii="Arial" w:hAnsi="Arial" w:cs="Arial"/>
          <w:b/>
          <w:sz w:val="32"/>
          <w:szCs w:val="32"/>
          <w:lang w:val="x-none" w:eastAsia="x-none"/>
        </w:rPr>
        <w:t xml:space="preserve">ОТНЕСЕНИЯ </w:t>
      </w:r>
      <w:r w:rsidRPr="008B1886">
        <w:rPr>
          <w:rFonts w:ascii="Arial" w:hAnsi="Arial" w:cs="Arial"/>
          <w:b/>
          <w:sz w:val="32"/>
          <w:szCs w:val="32"/>
          <w:lang w:eastAsia="x-none"/>
        </w:rPr>
        <w:t xml:space="preserve">ОБЪЕКТОВ КОНТРОЛЯ К ОПРЕДЕЛЕННОЙ КАТЕГОРИИ РИСКА </w:t>
      </w:r>
      <w:r w:rsidRPr="008B1886">
        <w:rPr>
          <w:rFonts w:ascii="Arial" w:hAnsi="Arial" w:cs="Arial"/>
          <w:b/>
          <w:sz w:val="32"/>
          <w:szCs w:val="32"/>
          <w:lang w:val="x-none" w:eastAsia="x-none"/>
        </w:rPr>
        <w:t xml:space="preserve">ПРИ ОСУЩЕСТВЛЕНИИ МУНИЦИПАЛЬНОГО </w:t>
      </w:r>
      <w:r w:rsidRPr="008B1886">
        <w:rPr>
          <w:rFonts w:ascii="Arial" w:hAnsi="Arial" w:cs="Arial"/>
          <w:b/>
          <w:sz w:val="32"/>
          <w:szCs w:val="32"/>
          <w:lang w:eastAsia="x-none"/>
        </w:rPr>
        <w:t>ЖИЛИЩНОГО</w:t>
      </w:r>
      <w:r w:rsidRPr="008B1886">
        <w:rPr>
          <w:rFonts w:ascii="Arial" w:hAnsi="Arial" w:cs="Arial"/>
          <w:b/>
          <w:sz w:val="32"/>
          <w:szCs w:val="32"/>
          <w:lang w:val="x-none" w:eastAsia="x-none"/>
        </w:rPr>
        <w:t xml:space="preserve"> КОНТРОЛЯ</w:t>
      </w:r>
    </w:p>
    <w:p w14:paraId="12D6F63C" w14:textId="77777777" w:rsidR="004210CD" w:rsidRPr="004210CD" w:rsidRDefault="004210CD" w:rsidP="006B4FF2">
      <w:pPr>
        <w:pStyle w:val="ConsPlusTitle"/>
        <w:jc w:val="center"/>
        <w:rPr>
          <w:rFonts w:ascii="Times New Roman" w:hAnsi="Times New Roman" w:cs="Times New Roman"/>
          <w:sz w:val="24"/>
          <w:szCs w:val="24"/>
          <w:u w:val="single"/>
        </w:rPr>
      </w:pPr>
    </w:p>
    <w:p w14:paraId="10C5871E" w14:textId="705FAE74" w:rsidR="00EC06C2" w:rsidRPr="004210CD" w:rsidRDefault="00EC06C2" w:rsidP="003D1B7C">
      <w:pPr>
        <w:ind w:firstLine="540"/>
        <w:jc w:val="both"/>
        <w:rPr>
          <w:rFonts w:ascii="Arial" w:hAnsi="Arial" w:cs="Arial"/>
        </w:rPr>
      </w:pPr>
      <w:r w:rsidRPr="004210CD">
        <w:rPr>
          <w:rFonts w:ascii="Arial" w:hAnsi="Arial" w:cs="Arial"/>
        </w:rPr>
        <w:t>По тяжести и масштабу потенциальных негативных последствий несоблюдения контролируемыми лицами обязательных требований, указанных в</w:t>
      </w:r>
      <w:r w:rsidR="004210CD" w:rsidRPr="004210CD">
        <w:rPr>
          <w:rFonts w:ascii="Arial" w:hAnsi="Arial" w:cs="Arial"/>
        </w:rPr>
        <w:t xml:space="preserve"> </w:t>
      </w:r>
      <w:r w:rsidRPr="004210CD">
        <w:rPr>
          <w:rFonts w:ascii="Arial" w:hAnsi="Arial" w:cs="Arial"/>
        </w:rPr>
        <w:t>пункт</w:t>
      </w:r>
      <w:r w:rsidR="004210CD" w:rsidRPr="004210CD">
        <w:rPr>
          <w:rFonts w:ascii="Arial" w:hAnsi="Arial" w:cs="Arial"/>
        </w:rPr>
        <w:t>е</w:t>
      </w:r>
      <w:r w:rsidRPr="004210CD">
        <w:rPr>
          <w:rFonts w:ascii="Arial" w:hAnsi="Arial" w:cs="Arial"/>
        </w:rPr>
        <w:t xml:space="preserve"> 1.2 настоящего Положения, деятельность контролируемых лиц, подлежащая муниципальному </w:t>
      </w:r>
      <w:r w:rsidR="0055408B" w:rsidRPr="004210CD">
        <w:rPr>
          <w:rFonts w:ascii="Arial" w:hAnsi="Arial" w:cs="Arial"/>
        </w:rPr>
        <w:t xml:space="preserve">жилищному </w:t>
      </w:r>
      <w:r w:rsidRPr="004210CD">
        <w:rPr>
          <w:rFonts w:ascii="Arial" w:hAnsi="Arial" w:cs="Arial"/>
        </w:rPr>
        <w:t>контролю, разделяется на группу тяжести «А» или «Б» (далее - группы тяжести).</w:t>
      </w:r>
    </w:p>
    <w:p w14:paraId="04DD50C9" w14:textId="77777777" w:rsidR="00EC06C2" w:rsidRPr="005D76C2" w:rsidRDefault="00EC06C2" w:rsidP="003D1B7C">
      <w:pPr>
        <w:ind w:firstLine="540"/>
        <w:jc w:val="both"/>
        <w:rPr>
          <w:rFonts w:ascii="Arial" w:hAnsi="Arial" w:cs="Arial"/>
          <w:color w:val="000000" w:themeColor="text1"/>
        </w:rPr>
      </w:pPr>
      <w:r w:rsidRPr="005D76C2">
        <w:rPr>
          <w:rFonts w:ascii="Arial" w:hAnsi="Arial" w:cs="Arial"/>
          <w:color w:val="000000" w:themeColor="text1"/>
        </w:rPr>
        <w:t xml:space="preserve">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 </w:t>
      </w:r>
    </w:p>
    <w:p w14:paraId="3970DC0D" w14:textId="77777777" w:rsidR="00EC06C2" w:rsidRPr="005D76C2" w:rsidRDefault="00EC06C2" w:rsidP="003D1B7C">
      <w:pPr>
        <w:ind w:firstLine="540"/>
        <w:jc w:val="both"/>
        <w:rPr>
          <w:rFonts w:ascii="Arial" w:hAnsi="Arial" w:cs="Arial"/>
        </w:rPr>
      </w:pPr>
      <w:r w:rsidRPr="005D76C2">
        <w:rPr>
          <w:rFonts w:ascii="Arial" w:hAnsi="Arial" w:cs="Arial"/>
        </w:rPr>
        <w:t xml:space="preserve">В иных случаях деятельность контролируемых </w:t>
      </w:r>
      <w:r w:rsidR="00921CDD" w:rsidRPr="005D76C2">
        <w:rPr>
          <w:rFonts w:ascii="Arial" w:hAnsi="Arial" w:cs="Arial"/>
        </w:rPr>
        <w:t>лиц относится к группе тяжести «</w:t>
      </w:r>
      <w:r w:rsidRPr="005D76C2">
        <w:rPr>
          <w:rFonts w:ascii="Arial" w:hAnsi="Arial" w:cs="Arial"/>
        </w:rPr>
        <w:t>Б</w:t>
      </w:r>
      <w:r w:rsidR="00921CDD" w:rsidRPr="005D76C2">
        <w:rPr>
          <w:rFonts w:ascii="Arial" w:hAnsi="Arial" w:cs="Arial"/>
        </w:rPr>
        <w:t>»</w:t>
      </w:r>
      <w:r w:rsidRPr="005D76C2">
        <w:rPr>
          <w:rFonts w:ascii="Arial" w:hAnsi="Arial" w:cs="Arial"/>
        </w:rPr>
        <w:t xml:space="preserve">. </w:t>
      </w:r>
    </w:p>
    <w:p w14:paraId="39B6BEEE" w14:textId="1319486D" w:rsidR="00EC06C2" w:rsidRPr="005D76C2" w:rsidRDefault="00EC06C2" w:rsidP="003D1B7C">
      <w:pPr>
        <w:ind w:firstLine="540"/>
        <w:jc w:val="both"/>
        <w:rPr>
          <w:rFonts w:ascii="Arial" w:hAnsi="Arial" w:cs="Arial"/>
        </w:rPr>
      </w:pPr>
      <w:r w:rsidRPr="005D76C2">
        <w:rPr>
          <w:rFonts w:ascii="Arial" w:hAnsi="Arial" w:cs="Arial"/>
        </w:rPr>
        <w:t xml:space="preserve">С учетом оценки вероятности несоблюдения контролируемыми лицами обязательных требований, указанных </w:t>
      </w:r>
      <w:r w:rsidR="00D712F5" w:rsidRPr="005D76C2">
        <w:rPr>
          <w:rFonts w:ascii="Arial" w:hAnsi="Arial" w:cs="Arial"/>
        </w:rPr>
        <w:t>в пункт</w:t>
      </w:r>
      <w:r w:rsidR="005D76C2" w:rsidRPr="005D76C2">
        <w:rPr>
          <w:rFonts w:ascii="Arial" w:hAnsi="Arial" w:cs="Arial"/>
        </w:rPr>
        <w:t>е</w:t>
      </w:r>
      <w:r w:rsidR="00D712F5" w:rsidRPr="005D76C2">
        <w:rPr>
          <w:rFonts w:ascii="Arial" w:hAnsi="Arial" w:cs="Arial"/>
        </w:rPr>
        <w:t xml:space="preserve"> 1.2 настоящего Положения</w:t>
      </w:r>
      <w:r w:rsidRPr="005D76C2">
        <w:rPr>
          <w:rFonts w:ascii="Arial" w:hAnsi="Arial" w:cs="Arial"/>
        </w:rPr>
        <w:t xml:space="preserve">, деятельность, </w:t>
      </w:r>
      <w:r w:rsidR="00921CDD" w:rsidRPr="005D76C2">
        <w:rPr>
          <w:rFonts w:ascii="Arial" w:hAnsi="Arial" w:cs="Arial"/>
        </w:rPr>
        <w:t>подлежащая муниципальному жилищному контролю,</w:t>
      </w:r>
      <w:r w:rsidRPr="005D76C2">
        <w:rPr>
          <w:rFonts w:ascii="Arial" w:hAnsi="Arial" w:cs="Arial"/>
        </w:rPr>
        <w:t xml:space="preserve"> разделяет</w:t>
      </w:r>
      <w:r w:rsidR="00921CDD" w:rsidRPr="005D76C2">
        <w:rPr>
          <w:rFonts w:ascii="Arial" w:hAnsi="Arial" w:cs="Arial"/>
        </w:rPr>
        <w:t>ся на группу вероятности «1»</w:t>
      </w:r>
      <w:r w:rsidRPr="005D76C2">
        <w:rPr>
          <w:rFonts w:ascii="Arial" w:hAnsi="Arial" w:cs="Arial"/>
        </w:rPr>
        <w:t xml:space="preserve"> или </w:t>
      </w:r>
      <w:r w:rsidR="00921CDD" w:rsidRPr="005D76C2">
        <w:rPr>
          <w:rFonts w:ascii="Arial" w:hAnsi="Arial" w:cs="Arial"/>
        </w:rPr>
        <w:t>«</w:t>
      </w:r>
      <w:r w:rsidRPr="005D76C2">
        <w:rPr>
          <w:rFonts w:ascii="Arial" w:hAnsi="Arial" w:cs="Arial"/>
        </w:rPr>
        <w:t>2</w:t>
      </w:r>
      <w:r w:rsidR="00921CDD" w:rsidRPr="005D76C2">
        <w:rPr>
          <w:rFonts w:ascii="Arial" w:hAnsi="Arial" w:cs="Arial"/>
        </w:rPr>
        <w:t>» (далее - группы вероятности).</w:t>
      </w:r>
    </w:p>
    <w:p w14:paraId="32C792FE" w14:textId="77777777" w:rsidR="00D712F5" w:rsidRPr="005D76C2" w:rsidRDefault="00EC06C2" w:rsidP="003D1B7C">
      <w:pPr>
        <w:ind w:firstLine="540"/>
        <w:jc w:val="both"/>
        <w:rPr>
          <w:rFonts w:ascii="Arial" w:hAnsi="Arial" w:cs="Arial"/>
        </w:rPr>
      </w:pPr>
      <w:r w:rsidRPr="005D76C2">
        <w:rPr>
          <w:rFonts w:ascii="Arial" w:hAnsi="Arial" w:cs="Arial"/>
        </w:rPr>
        <w:t xml:space="preserve">К группе вероятности </w:t>
      </w:r>
      <w:r w:rsidR="00921CDD" w:rsidRPr="005D76C2">
        <w:rPr>
          <w:rFonts w:ascii="Arial" w:hAnsi="Arial" w:cs="Arial"/>
        </w:rPr>
        <w:t>«</w:t>
      </w:r>
      <w:r w:rsidRPr="005D76C2">
        <w:rPr>
          <w:rFonts w:ascii="Arial" w:hAnsi="Arial" w:cs="Arial"/>
        </w:rPr>
        <w:t>1</w:t>
      </w:r>
      <w:r w:rsidR="00921CDD" w:rsidRPr="005D76C2">
        <w:rPr>
          <w:rFonts w:ascii="Arial" w:hAnsi="Arial" w:cs="Arial"/>
        </w:rPr>
        <w:t>»</w:t>
      </w:r>
      <w:r w:rsidRPr="005D76C2">
        <w:rPr>
          <w:rFonts w:ascii="Arial" w:hAnsi="Arial" w:cs="Arial"/>
        </w:rPr>
        <w:t xml:space="preserve">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w:t>
      </w:r>
      <w:r w:rsidR="00921CDD" w:rsidRPr="005D76C2">
        <w:rPr>
          <w:rFonts w:ascii="Arial" w:hAnsi="Arial" w:cs="Arial"/>
        </w:rPr>
        <w:t>контролируемого лица</w:t>
      </w:r>
      <w:r w:rsidRPr="005D76C2">
        <w:rPr>
          <w:rFonts w:ascii="Arial" w:hAnsi="Arial" w:cs="Arial"/>
        </w:rPr>
        <w:t xml:space="preserve"> к категории риска причинения вреда (ущерба) охраняемым законом ценностям постановления о назначении административного наказания </w:t>
      </w:r>
      <w:r w:rsidR="00921CDD" w:rsidRPr="005D76C2">
        <w:rPr>
          <w:rFonts w:ascii="Arial" w:hAnsi="Arial" w:cs="Arial"/>
        </w:rPr>
        <w:t>контролируемому лицу</w:t>
      </w:r>
      <w:r w:rsidRPr="005D76C2">
        <w:rPr>
          <w:rFonts w:ascii="Arial" w:hAnsi="Arial" w:cs="Arial"/>
        </w:rPr>
        <w:t xml:space="preserve"> за совершение административного правонарушения, предусмотренного </w:t>
      </w:r>
      <w:r w:rsidR="00921CDD" w:rsidRPr="005D76C2">
        <w:rPr>
          <w:rFonts w:ascii="Arial" w:hAnsi="Arial" w:cs="Arial"/>
        </w:rPr>
        <w:t xml:space="preserve">частью 1 статьи 19.4, </w:t>
      </w:r>
      <w:r w:rsidR="00D712F5" w:rsidRPr="005D76C2">
        <w:rPr>
          <w:rFonts w:ascii="Arial" w:hAnsi="Arial" w:cs="Arial"/>
        </w:rPr>
        <w:t xml:space="preserve">статьей 19.4.1, </w:t>
      </w:r>
      <w:r w:rsidR="00921CDD" w:rsidRPr="005D76C2">
        <w:rPr>
          <w:rFonts w:ascii="Arial" w:hAnsi="Arial" w:cs="Arial"/>
        </w:rPr>
        <w:t>частью 1 статьи 19.5, статьей 19.7 Кодекса Российской Федерации об ад</w:t>
      </w:r>
      <w:r w:rsidR="00D712F5" w:rsidRPr="005D76C2">
        <w:rPr>
          <w:rFonts w:ascii="Arial" w:hAnsi="Arial" w:cs="Arial"/>
        </w:rPr>
        <w:t>министративных правонарушениях.</w:t>
      </w:r>
    </w:p>
    <w:p w14:paraId="2D5EEEA5" w14:textId="084AA997" w:rsidR="00D712F5" w:rsidRPr="005D76C2" w:rsidRDefault="00D712F5" w:rsidP="003D1B7C">
      <w:pPr>
        <w:ind w:firstLine="540"/>
        <w:jc w:val="both"/>
        <w:rPr>
          <w:rFonts w:ascii="Arial" w:hAnsi="Arial" w:cs="Arial"/>
        </w:rPr>
      </w:pPr>
      <w:r w:rsidRPr="005D76C2">
        <w:rPr>
          <w:rFonts w:ascii="Arial" w:hAnsi="Arial" w:cs="Arial"/>
        </w:rPr>
        <w:t>К группе вероятности «</w:t>
      </w:r>
      <w:r w:rsidR="00EC06C2" w:rsidRPr="005D76C2">
        <w:rPr>
          <w:rFonts w:ascii="Arial" w:hAnsi="Arial" w:cs="Arial"/>
        </w:rPr>
        <w:t>2</w:t>
      </w:r>
      <w:r w:rsidRPr="005D76C2">
        <w:rPr>
          <w:rFonts w:ascii="Arial" w:hAnsi="Arial" w:cs="Arial"/>
        </w:rPr>
        <w:t>»</w:t>
      </w:r>
      <w:r w:rsidR="00EC06C2" w:rsidRPr="005D76C2">
        <w:rPr>
          <w:rFonts w:ascii="Arial" w:hAnsi="Arial" w:cs="Arial"/>
        </w:rPr>
        <w:t xml:space="preserve"> относится деятельность контролируемых лиц, у которых в течение последних 3 лет при проведении </w:t>
      </w:r>
      <w:r w:rsidRPr="005D76C2">
        <w:rPr>
          <w:rFonts w:ascii="Arial" w:hAnsi="Arial" w:cs="Arial"/>
        </w:rPr>
        <w:t xml:space="preserve">внепланового контрольного </w:t>
      </w:r>
      <w:r w:rsidR="00EC06C2" w:rsidRPr="005D76C2">
        <w:rPr>
          <w:rFonts w:ascii="Arial" w:hAnsi="Arial" w:cs="Arial"/>
        </w:rPr>
        <w:t>мероприятия не были выявлены нарушения об</w:t>
      </w:r>
      <w:r w:rsidRPr="005D76C2">
        <w:rPr>
          <w:rFonts w:ascii="Arial" w:hAnsi="Arial" w:cs="Arial"/>
        </w:rPr>
        <w:t>язательных требований, указанные</w:t>
      </w:r>
      <w:r w:rsidR="00EC06C2" w:rsidRPr="005D76C2">
        <w:rPr>
          <w:rFonts w:ascii="Arial" w:hAnsi="Arial" w:cs="Arial"/>
        </w:rPr>
        <w:t xml:space="preserve"> </w:t>
      </w:r>
      <w:r w:rsidRPr="005D76C2">
        <w:rPr>
          <w:rFonts w:ascii="Arial" w:hAnsi="Arial" w:cs="Arial"/>
        </w:rPr>
        <w:t>в пункт</w:t>
      </w:r>
      <w:r w:rsidR="005D76C2" w:rsidRPr="005D76C2">
        <w:rPr>
          <w:rFonts w:ascii="Arial" w:hAnsi="Arial" w:cs="Arial"/>
        </w:rPr>
        <w:t>е</w:t>
      </w:r>
      <w:r w:rsidRPr="005D76C2">
        <w:rPr>
          <w:rFonts w:ascii="Arial" w:hAnsi="Arial" w:cs="Arial"/>
        </w:rPr>
        <w:t xml:space="preserve"> 1.2 настоящего Положения.</w:t>
      </w:r>
    </w:p>
    <w:p w14:paraId="2DF5F7A6" w14:textId="77777777" w:rsidR="00EC06C2" w:rsidRPr="00D758DC" w:rsidRDefault="00EC06C2" w:rsidP="003D1B7C">
      <w:pPr>
        <w:ind w:firstLine="540"/>
        <w:jc w:val="both"/>
        <w:rPr>
          <w:sz w:val="28"/>
          <w:szCs w:val="28"/>
          <w:u w:val="single"/>
        </w:rPr>
      </w:pPr>
      <w:r w:rsidRPr="005D76C2">
        <w:rPr>
          <w:rFonts w:ascii="Arial" w:hAnsi="Arial" w:cs="Arial"/>
        </w:rPr>
        <w:t>Отнесение деятельности контролируемого лица к определенной категории риска основывается на соотнесении групп</w:t>
      </w:r>
      <w:r w:rsidR="00D712F5" w:rsidRPr="005D76C2">
        <w:rPr>
          <w:rFonts w:ascii="Arial" w:hAnsi="Arial" w:cs="Arial"/>
        </w:rPr>
        <w:t>ы тяжести и группы вероятности.</w:t>
      </w:r>
    </w:p>
    <w:p w14:paraId="502A6EA0" w14:textId="77777777" w:rsidR="003D1B7C" w:rsidRPr="00D758DC" w:rsidRDefault="003D1B7C" w:rsidP="003D1B7C">
      <w:pPr>
        <w:ind w:firstLine="540"/>
        <w:jc w:val="both"/>
        <w:rPr>
          <w:sz w:val="28"/>
          <w:szCs w:val="28"/>
          <w:u w:val="single"/>
        </w:rPr>
      </w:pPr>
    </w:p>
    <w:tbl>
      <w:tblPr>
        <w:tblStyle w:val="af4"/>
        <w:tblW w:w="0" w:type="auto"/>
        <w:tblLook w:val="04A0" w:firstRow="1" w:lastRow="0" w:firstColumn="1" w:lastColumn="0" w:noHBand="0" w:noVBand="1"/>
      </w:tblPr>
      <w:tblGrid>
        <w:gridCol w:w="4204"/>
        <w:gridCol w:w="2370"/>
        <w:gridCol w:w="3040"/>
      </w:tblGrid>
      <w:tr w:rsidR="00D758DC" w:rsidRPr="005D76C2" w14:paraId="1696A3CE" w14:textId="77777777" w:rsidTr="008B1886">
        <w:trPr>
          <w:trHeight w:val="564"/>
        </w:trPr>
        <w:tc>
          <w:tcPr>
            <w:tcW w:w="4204" w:type="dxa"/>
          </w:tcPr>
          <w:p w14:paraId="06E2C95E" w14:textId="77777777" w:rsidR="00D712F5" w:rsidRPr="005D76C2" w:rsidRDefault="00D712F5" w:rsidP="00D712F5">
            <w:pPr>
              <w:jc w:val="center"/>
              <w:rPr>
                <w:rFonts w:ascii="Courier New" w:hAnsi="Courier New" w:cs="Courier New"/>
                <w:u w:val="single"/>
              </w:rPr>
            </w:pPr>
            <w:r w:rsidRPr="005D76C2">
              <w:rPr>
                <w:rFonts w:ascii="Courier New" w:hAnsi="Courier New" w:cs="Courier New"/>
                <w:u w:val="single"/>
              </w:rPr>
              <w:t>Категория риска</w:t>
            </w:r>
          </w:p>
        </w:tc>
        <w:tc>
          <w:tcPr>
            <w:tcW w:w="2370" w:type="dxa"/>
          </w:tcPr>
          <w:p w14:paraId="4553DB70" w14:textId="77777777" w:rsidR="00D712F5" w:rsidRPr="005D76C2" w:rsidRDefault="00D712F5" w:rsidP="00D712F5">
            <w:pPr>
              <w:jc w:val="center"/>
              <w:rPr>
                <w:rFonts w:ascii="Courier New" w:hAnsi="Courier New" w:cs="Courier New"/>
                <w:u w:val="single"/>
              </w:rPr>
            </w:pPr>
            <w:r w:rsidRPr="005D76C2">
              <w:rPr>
                <w:rFonts w:ascii="Courier New" w:hAnsi="Courier New" w:cs="Courier New"/>
                <w:u w:val="single"/>
              </w:rPr>
              <w:t>Группа тяжести</w:t>
            </w:r>
          </w:p>
        </w:tc>
        <w:tc>
          <w:tcPr>
            <w:tcW w:w="3040" w:type="dxa"/>
          </w:tcPr>
          <w:p w14:paraId="3D162BAF" w14:textId="77777777" w:rsidR="00D712F5" w:rsidRPr="005D76C2" w:rsidRDefault="00D712F5" w:rsidP="00D712F5">
            <w:pPr>
              <w:jc w:val="center"/>
              <w:rPr>
                <w:rFonts w:ascii="Courier New" w:hAnsi="Courier New" w:cs="Courier New"/>
                <w:u w:val="single"/>
              </w:rPr>
            </w:pPr>
            <w:r w:rsidRPr="005D76C2">
              <w:rPr>
                <w:rFonts w:ascii="Courier New" w:hAnsi="Courier New" w:cs="Courier New"/>
                <w:u w:val="single"/>
              </w:rPr>
              <w:t>Группа вероятности</w:t>
            </w:r>
          </w:p>
        </w:tc>
      </w:tr>
      <w:tr w:rsidR="00D758DC" w:rsidRPr="005D76C2" w14:paraId="18E0904A" w14:textId="77777777" w:rsidTr="008B1886">
        <w:trPr>
          <w:trHeight w:val="63"/>
        </w:trPr>
        <w:tc>
          <w:tcPr>
            <w:tcW w:w="4204" w:type="dxa"/>
          </w:tcPr>
          <w:p w14:paraId="2C16D766" w14:textId="77777777" w:rsidR="00D712F5" w:rsidRPr="005D76C2" w:rsidRDefault="00D712F5" w:rsidP="00D712F5">
            <w:pPr>
              <w:jc w:val="both"/>
              <w:rPr>
                <w:rFonts w:ascii="Courier New" w:hAnsi="Courier New" w:cs="Courier New"/>
                <w:u w:val="single"/>
              </w:rPr>
            </w:pPr>
            <w:r w:rsidRPr="005D76C2">
              <w:rPr>
                <w:rFonts w:ascii="Courier New" w:hAnsi="Courier New" w:cs="Courier New"/>
                <w:u w:val="single"/>
              </w:rPr>
              <w:t>Средний</w:t>
            </w:r>
          </w:p>
        </w:tc>
        <w:tc>
          <w:tcPr>
            <w:tcW w:w="2370" w:type="dxa"/>
          </w:tcPr>
          <w:p w14:paraId="03523B6D" w14:textId="77777777" w:rsidR="00D712F5" w:rsidRPr="005D76C2" w:rsidRDefault="00D712F5" w:rsidP="00D712F5">
            <w:pPr>
              <w:jc w:val="center"/>
              <w:rPr>
                <w:rFonts w:ascii="Courier New" w:hAnsi="Courier New" w:cs="Courier New"/>
                <w:u w:val="single"/>
              </w:rPr>
            </w:pPr>
            <w:r w:rsidRPr="005D76C2">
              <w:rPr>
                <w:rFonts w:ascii="Courier New" w:hAnsi="Courier New" w:cs="Courier New"/>
                <w:u w:val="single"/>
              </w:rPr>
              <w:t>А</w:t>
            </w:r>
          </w:p>
        </w:tc>
        <w:tc>
          <w:tcPr>
            <w:tcW w:w="3040" w:type="dxa"/>
          </w:tcPr>
          <w:p w14:paraId="04BE7023" w14:textId="77777777" w:rsidR="00D712F5" w:rsidRPr="005D76C2" w:rsidRDefault="00D712F5" w:rsidP="00D712F5">
            <w:pPr>
              <w:jc w:val="center"/>
              <w:rPr>
                <w:rFonts w:ascii="Courier New" w:hAnsi="Courier New" w:cs="Courier New"/>
                <w:u w:val="single"/>
              </w:rPr>
            </w:pPr>
            <w:r w:rsidRPr="005D76C2">
              <w:rPr>
                <w:rFonts w:ascii="Courier New" w:hAnsi="Courier New" w:cs="Courier New"/>
                <w:u w:val="single"/>
              </w:rPr>
              <w:t>2</w:t>
            </w:r>
          </w:p>
        </w:tc>
      </w:tr>
      <w:tr w:rsidR="00D758DC" w:rsidRPr="005D76C2" w14:paraId="49563FE8" w14:textId="77777777" w:rsidTr="008B1886">
        <w:trPr>
          <w:trHeight w:val="273"/>
        </w:trPr>
        <w:tc>
          <w:tcPr>
            <w:tcW w:w="4204" w:type="dxa"/>
          </w:tcPr>
          <w:p w14:paraId="7A0C195F" w14:textId="77777777" w:rsidR="00D712F5" w:rsidRPr="005D76C2" w:rsidRDefault="00D712F5" w:rsidP="00D712F5">
            <w:pPr>
              <w:jc w:val="both"/>
              <w:rPr>
                <w:rFonts w:ascii="Courier New" w:hAnsi="Courier New" w:cs="Courier New"/>
                <w:u w:val="single"/>
              </w:rPr>
            </w:pPr>
            <w:r w:rsidRPr="005D76C2">
              <w:rPr>
                <w:rFonts w:ascii="Courier New" w:hAnsi="Courier New" w:cs="Courier New"/>
                <w:u w:val="single"/>
              </w:rPr>
              <w:t>Умеренный</w:t>
            </w:r>
          </w:p>
        </w:tc>
        <w:tc>
          <w:tcPr>
            <w:tcW w:w="2370" w:type="dxa"/>
          </w:tcPr>
          <w:p w14:paraId="3D3652CD" w14:textId="77777777" w:rsidR="00D712F5" w:rsidRPr="005D76C2" w:rsidRDefault="00D712F5" w:rsidP="00D712F5">
            <w:pPr>
              <w:jc w:val="center"/>
              <w:rPr>
                <w:rFonts w:ascii="Courier New" w:hAnsi="Courier New" w:cs="Courier New"/>
                <w:u w:val="single"/>
              </w:rPr>
            </w:pPr>
            <w:r w:rsidRPr="005D76C2">
              <w:rPr>
                <w:rFonts w:ascii="Courier New" w:hAnsi="Courier New" w:cs="Courier New"/>
                <w:u w:val="single"/>
              </w:rPr>
              <w:t>Б</w:t>
            </w:r>
          </w:p>
        </w:tc>
        <w:tc>
          <w:tcPr>
            <w:tcW w:w="3040" w:type="dxa"/>
          </w:tcPr>
          <w:p w14:paraId="68135950" w14:textId="77777777" w:rsidR="00D712F5" w:rsidRPr="005D76C2" w:rsidRDefault="00D712F5" w:rsidP="00D712F5">
            <w:pPr>
              <w:jc w:val="center"/>
              <w:rPr>
                <w:rFonts w:ascii="Courier New" w:hAnsi="Courier New" w:cs="Courier New"/>
                <w:u w:val="single"/>
              </w:rPr>
            </w:pPr>
            <w:r w:rsidRPr="005D76C2">
              <w:rPr>
                <w:rFonts w:ascii="Courier New" w:hAnsi="Courier New" w:cs="Courier New"/>
                <w:u w:val="single"/>
              </w:rPr>
              <w:t>1</w:t>
            </w:r>
          </w:p>
        </w:tc>
      </w:tr>
      <w:tr w:rsidR="00D758DC" w:rsidRPr="005D76C2" w14:paraId="2D78B6D0" w14:textId="77777777" w:rsidTr="008B1886">
        <w:trPr>
          <w:trHeight w:val="273"/>
        </w:trPr>
        <w:tc>
          <w:tcPr>
            <w:tcW w:w="4204" w:type="dxa"/>
          </w:tcPr>
          <w:p w14:paraId="0CDE8C10" w14:textId="77777777" w:rsidR="00D712F5" w:rsidRPr="005D76C2" w:rsidRDefault="00D712F5" w:rsidP="00D712F5">
            <w:pPr>
              <w:jc w:val="both"/>
              <w:rPr>
                <w:rFonts w:ascii="Courier New" w:hAnsi="Courier New" w:cs="Courier New"/>
                <w:u w:val="single"/>
              </w:rPr>
            </w:pPr>
            <w:r w:rsidRPr="005D76C2">
              <w:rPr>
                <w:rFonts w:ascii="Courier New" w:hAnsi="Courier New" w:cs="Courier New"/>
                <w:u w:val="single"/>
              </w:rPr>
              <w:t>Низкий</w:t>
            </w:r>
          </w:p>
        </w:tc>
        <w:tc>
          <w:tcPr>
            <w:tcW w:w="2370" w:type="dxa"/>
          </w:tcPr>
          <w:p w14:paraId="50B0010D" w14:textId="77777777" w:rsidR="00D712F5" w:rsidRPr="005D76C2" w:rsidRDefault="00D712F5" w:rsidP="00D712F5">
            <w:pPr>
              <w:jc w:val="center"/>
              <w:rPr>
                <w:rFonts w:ascii="Courier New" w:hAnsi="Courier New" w:cs="Courier New"/>
                <w:u w:val="single"/>
              </w:rPr>
            </w:pPr>
            <w:r w:rsidRPr="005D76C2">
              <w:rPr>
                <w:rFonts w:ascii="Courier New" w:hAnsi="Courier New" w:cs="Courier New"/>
                <w:u w:val="single"/>
              </w:rPr>
              <w:t>Б</w:t>
            </w:r>
          </w:p>
        </w:tc>
        <w:tc>
          <w:tcPr>
            <w:tcW w:w="3040" w:type="dxa"/>
          </w:tcPr>
          <w:p w14:paraId="0B253541" w14:textId="77777777" w:rsidR="00D712F5" w:rsidRPr="005D76C2" w:rsidRDefault="00D712F5" w:rsidP="00D712F5">
            <w:pPr>
              <w:jc w:val="center"/>
              <w:rPr>
                <w:rFonts w:ascii="Courier New" w:hAnsi="Courier New" w:cs="Courier New"/>
                <w:u w:val="single"/>
              </w:rPr>
            </w:pPr>
            <w:r w:rsidRPr="005D76C2">
              <w:rPr>
                <w:rFonts w:ascii="Courier New" w:hAnsi="Courier New" w:cs="Courier New"/>
                <w:u w:val="single"/>
              </w:rPr>
              <w:t>2</w:t>
            </w:r>
          </w:p>
        </w:tc>
      </w:tr>
    </w:tbl>
    <w:p w14:paraId="0B0A05E2" w14:textId="77777777" w:rsidR="00703F5E" w:rsidRPr="00D758DC" w:rsidRDefault="00703F5E">
      <w:pPr>
        <w:spacing w:after="160" w:line="259" w:lineRule="auto"/>
        <w:rPr>
          <w:sz w:val="28"/>
          <w:szCs w:val="28"/>
          <w:lang w:eastAsia="zh-CN"/>
        </w:rPr>
      </w:pPr>
      <w:r w:rsidRPr="00D758DC">
        <w:rPr>
          <w:sz w:val="28"/>
          <w:szCs w:val="28"/>
        </w:rPr>
        <w:br w:type="page"/>
      </w:r>
    </w:p>
    <w:p w14:paraId="2A883EC6" w14:textId="77777777" w:rsidR="005D76C2" w:rsidRPr="005D76C2" w:rsidRDefault="005D76C2" w:rsidP="005D76C2">
      <w:pPr>
        <w:widowControl w:val="0"/>
        <w:ind w:left="3419"/>
        <w:jc w:val="right"/>
        <w:rPr>
          <w:rFonts w:ascii="Courier New" w:hAnsi="Courier New" w:cs="Courier New"/>
          <w:sz w:val="20"/>
          <w:szCs w:val="20"/>
          <w:lang w:val="x-none" w:eastAsia="x-none"/>
        </w:rPr>
      </w:pPr>
      <w:r w:rsidRPr="005D76C2">
        <w:rPr>
          <w:rFonts w:ascii="Courier New" w:hAnsi="Courier New" w:cs="Courier New"/>
          <w:sz w:val="20"/>
          <w:szCs w:val="20"/>
          <w:lang w:val="x-none" w:eastAsia="x-none"/>
        </w:rPr>
        <w:lastRenderedPageBreak/>
        <w:t xml:space="preserve">Приложение 2 </w:t>
      </w:r>
    </w:p>
    <w:p w14:paraId="47DCEBC6" w14:textId="77777777" w:rsidR="005D76C2" w:rsidRPr="005D76C2" w:rsidRDefault="005D76C2" w:rsidP="005D76C2">
      <w:pPr>
        <w:widowControl w:val="0"/>
        <w:jc w:val="right"/>
        <w:rPr>
          <w:rFonts w:ascii="Courier New" w:hAnsi="Courier New" w:cs="Courier New"/>
          <w:sz w:val="22"/>
          <w:szCs w:val="22"/>
          <w:lang w:val="x-none" w:eastAsia="x-none"/>
        </w:rPr>
      </w:pPr>
      <w:r w:rsidRPr="005D76C2">
        <w:rPr>
          <w:rFonts w:ascii="Courier New" w:hAnsi="Courier New" w:cs="Courier New"/>
          <w:sz w:val="22"/>
          <w:szCs w:val="22"/>
          <w:lang w:val="x-none" w:eastAsia="x-none"/>
        </w:rPr>
        <w:t xml:space="preserve">к Положению о муниципальном земельном контроле </w:t>
      </w:r>
    </w:p>
    <w:p w14:paraId="014DED77" w14:textId="77777777" w:rsidR="005D76C2" w:rsidRPr="005D76C2" w:rsidRDefault="005D76C2" w:rsidP="005D76C2">
      <w:pPr>
        <w:widowControl w:val="0"/>
        <w:jc w:val="right"/>
        <w:rPr>
          <w:rFonts w:ascii="Courier New" w:hAnsi="Courier New" w:cs="Courier New"/>
          <w:sz w:val="22"/>
          <w:szCs w:val="22"/>
          <w:lang w:val="x-none" w:eastAsia="x-none"/>
        </w:rPr>
      </w:pPr>
      <w:r w:rsidRPr="005D76C2">
        <w:rPr>
          <w:rFonts w:ascii="Courier New" w:hAnsi="Courier New" w:cs="Courier New"/>
          <w:sz w:val="22"/>
          <w:szCs w:val="22"/>
          <w:lang w:val="x-none" w:eastAsia="x-none"/>
        </w:rPr>
        <w:t xml:space="preserve">на территории </w:t>
      </w:r>
      <w:r w:rsidRPr="005D76C2">
        <w:rPr>
          <w:rFonts w:ascii="Courier New" w:hAnsi="Courier New" w:cs="Courier New"/>
          <w:sz w:val="22"/>
          <w:szCs w:val="22"/>
          <w:lang w:eastAsia="x-none"/>
        </w:rPr>
        <w:t>Жигаловского</w:t>
      </w:r>
      <w:r w:rsidRPr="005D76C2">
        <w:rPr>
          <w:rFonts w:ascii="Courier New" w:hAnsi="Courier New" w:cs="Courier New"/>
          <w:sz w:val="22"/>
          <w:szCs w:val="22"/>
          <w:lang w:val="x-none" w:eastAsia="x-none"/>
        </w:rPr>
        <w:t xml:space="preserve"> муниципального</w:t>
      </w:r>
      <w:r w:rsidRPr="005D76C2">
        <w:rPr>
          <w:rFonts w:ascii="Courier New" w:hAnsi="Courier New" w:cs="Courier New"/>
          <w:sz w:val="22"/>
          <w:szCs w:val="22"/>
          <w:lang w:eastAsia="x-none"/>
        </w:rPr>
        <w:t xml:space="preserve"> </w:t>
      </w:r>
      <w:r w:rsidRPr="005D76C2">
        <w:rPr>
          <w:rFonts w:ascii="Courier New" w:hAnsi="Courier New" w:cs="Courier New"/>
          <w:sz w:val="22"/>
          <w:szCs w:val="22"/>
          <w:lang w:val="x-none" w:eastAsia="x-none"/>
        </w:rPr>
        <w:t>округа</w:t>
      </w:r>
    </w:p>
    <w:p w14:paraId="515D6639" w14:textId="259B9C3D" w:rsidR="001D4582" w:rsidRDefault="005D76C2" w:rsidP="005D76C2">
      <w:pPr>
        <w:pStyle w:val="ConsPlusNormal"/>
        <w:ind w:firstLine="0"/>
        <w:jc w:val="right"/>
        <w:rPr>
          <w:rFonts w:ascii="Times New Roman" w:hAnsi="Times New Roman" w:cs="Times New Roman"/>
          <w:sz w:val="28"/>
          <w:szCs w:val="28"/>
        </w:rPr>
      </w:pPr>
      <w:r w:rsidRPr="005D76C2">
        <w:rPr>
          <w:rFonts w:ascii="Courier New" w:hAnsi="Courier New" w:cs="Courier New"/>
          <w:color w:val="000000"/>
          <w:sz w:val="22"/>
          <w:szCs w:val="22"/>
          <w:lang w:eastAsia="ru-RU"/>
        </w:rPr>
        <w:t>Иркутской области</w:t>
      </w:r>
    </w:p>
    <w:p w14:paraId="5C2FA2DF" w14:textId="77777777" w:rsidR="005D76C2" w:rsidRPr="00222D31" w:rsidRDefault="005D76C2" w:rsidP="001D4582">
      <w:pPr>
        <w:pStyle w:val="ConsPlusNormal"/>
        <w:ind w:firstLine="0"/>
        <w:jc w:val="right"/>
        <w:rPr>
          <w:rFonts w:ascii="Times New Roman" w:hAnsi="Times New Roman" w:cs="Times New Roman"/>
          <w:sz w:val="28"/>
          <w:szCs w:val="28"/>
        </w:rPr>
      </w:pPr>
    </w:p>
    <w:p w14:paraId="7CDB6BA8" w14:textId="5820C5CA" w:rsidR="005D76C2" w:rsidRPr="008B1886" w:rsidRDefault="008B1886" w:rsidP="008B1886">
      <w:pPr>
        <w:widowControl w:val="0"/>
        <w:jc w:val="center"/>
        <w:rPr>
          <w:rFonts w:ascii="Arial" w:hAnsi="Arial" w:cs="Arial"/>
          <w:b/>
          <w:sz w:val="30"/>
          <w:szCs w:val="30"/>
          <w:lang w:val="x-none" w:eastAsia="x-none"/>
        </w:rPr>
      </w:pPr>
      <w:r w:rsidRPr="008B1886">
        <w:rPr>
          <w:rFonts w:ascii="Arial" w:hAnsi="Arial" w:cs="Arial"/>
          <w:b/>
          <w:sz w:val="30"/>
          <w:szCs w:val="30"/>
          <w:lang w:val="x-none" w:eastAsia="x-none"/>
        </w:rPr>
        <w:t>ИНДИКАТОРЫ РИСКА НАР</w:t>
      </w:r>
      <w:r>
        <w:rPr>
          <w:rFonts w:ascii="Arial" w:hAnsi="Arial" w:cs="Arial"/>
          <w:b/>
          <w:sz w:val="30"/>
          <w:szCs w:val="30"/>
          <w:lang w:val="x-none" w:eastAsia="x-none"/>
        </w:rPr>
        <w:t xml:space="preserve">УШЕНИЯ ОБЯЗАТЕЛЬНЫХ ТРЕБОВАНИЙ, </w:t>
      </w:r>
      <w:r w:rsidRPr="008B1886">
        <w:rPr>
          <w:rFonts w:ascii="Arial" w:hAnsi="Arial" w:cs="Arial"/>
          <w:b/>
          <w:sz w:val="30"/>
          <w:szCs w:val="30"/>
          <w:lang w:val="x-none" w:eastAsia="x-none"/>
        </w:rPr>
        <w:t>ИСПОЛЬЗУЕМЫЕ ДЛЯ ОПРЕД</w:t>
      </w:r>
      <w:r>
        <w:rPr>
          <w:rFonts w:ascii="Arial" w:hAnsi="Arial" w:cs="Arial"/>
          <w:b/>
          <w:sz w:val="30"/>
          <w:szCs w:val="30"/>
          <w:lang w:val="x-none" w:eastAsia="x-none"/>
        </w:rPr>
        <w:t xml:space="preserve">ЕЛЕНИЯ НЕОБХОДИМОСТИ ПРОВЕДЕНИЯ </w:t>
      </w:r>
      <w:r w:rsidRPr="008B1886">
        <w:rPr>
          <w:rFonts w:ascii="Arial" w:hAnsi="Arial" w:cs="Arial"/>
          <w:b/>
          <w:sz w:val="30"/>
          <w:szCs w:val="30"/>
          <w:lang w:val="x-none" w:eastAsia="x-none"/>
        </w:rPr>
        <w:t>ВНЕПЛАНОВЫХ ПРОВЕРОК ПРИ ОСУЩЕСТВЛ</w:t>
      </w:r>
      <w:r w:rsidRPr="008B1886">
        <w:rPr>
          <w:rFonts w:ascii="Arial" w:hAnsi="Arial" w:cs="Arial"/>
          <w:b/>
          <w:sz w:val="30"/>
          <w:szCs w:val="30"/>
          <w:lang w:eastAsia="x-none"/>
        </w:rPr>
        <w:t>Е</w:t>
      </w:r>
      <w:r w:rsidRPr="008B1886">
        <w:rPr>
          <w:rFonts w:ascii="Arial" w:hAnsi="Arial" w:cs="Arial"/>
          <w:b/>
          <w:sz w:val="30"/>
          <w:szCs w:val="30"/>
          <w:lang w:val="x-none" w:eastAsia="x-none"/>
        </w:rPr>
        <w:t>НИИ МУНИЦИПАЛЬНОГО</w:t>
      </w:r>
      <w:r w:rsidRPr="008B1886">
        <w:rPr>
          <w:rFonts w:ascii="Arial" w:hAnsi="Arial" w:cs="Arial"/>
          <w:b/>
          <w:sz w:val="30"/>
          <w:szCs w:val="30"/>
          <w:lang w:val="x-none" w:eastAsia="x-none"/>
        </w:rPr>
        <w:br/>
      </w:r>
      <w:r w:rsidRPr="008B1886">
        <w:rPr>
          <w:rFonts w:ascii="Arial" w:hAnsi="Arial" w:cs="Arial"/>
          <w:b/>
          <w:sz w:val="30"/>
          <w:szCs w:val="30"/>
          <w:lang w:eastAsia="x-none"/>
        </w:rPr>
        <w:t>ЖИЛИЩНОГО</w:t>
      </w:r>
      <w:r w:rsidRPr="008B1886">
        <w:rPr>
          <w:rFonts w:ascii="Arial" w:hAnsi="Arial" w:cs="Arial"/>
          <w:b/>
          <w:sz w:val="30"/>
          <w:szCs w:val="30"/>
          <w:lang w:val="x-none" w:eastAsia="x-none"/>
        </w:rPr>
        <w:t xml:space="preserve"> КОНТРОЛЯ</w:t>
      </w:r>
    </w:p>
    <w:p w14:paraId="548798A9" w14:textId="77777777" w:rsidR="00777414" w:rsidRPr="005D76C2" w:rsidRDefault="00777414" w:rsidP="00CA3DCD">
      <w:pPr>
        <w:pStyle w:val="ConsPlusNormal"/>
        <w:ind w:firstLine="0"/>
        <w:jc w:val="both"/>
        <w:rPr>
          <w:rFonts w:ascii="Times New Roman" w:hAnsi="Times New Roman" w:cs="Times New Roman"/>
          <w:sz w:val="24"/>
          <w:szCs w:val="24"/>
        </w:rPr>
      </w:pPr>
    </w:p>
    <w:p w14:paraId="70F87F3B" w14:textId="77777777" w:rsidR="00287BE9" w:rsidRPr="005D76C2" w:rsidRDefault="00287BE9" w:rsidP="00ED4C12">
      <w:pPr>
        <w:spacing w:line="288" w:lineRule="atLeast"/>
        <w:ind w:firstLine="708"/>
        <w:jc w:val="both"/>
        <w:rPr>
          <w:rFonts w:ascii="Arial" w:hAnsi="Arial" w:cs="Arial"/>
        </w:rPr>
      </w:pPr>
      <w:r w:rsidRPr="005D76C2">
        <w:rPr>
          <w:rFonts w:ascii="Arial" w:hAnsi="Arial" w:cs="Arial"/>
        </w:rPr>
        <w:t xml:space="preserve">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w:t>
      </w:r>
      <w:r w:rsidR="00C957F2" w:rsidRPr="005D76C2">
        <w:rPr>
          <w:rFonts w:ascii="Arial" w:hAnsi="Arial" w:cs="Arial"/>
        </w:rPr>
        <w:t>контрольного органа</w:t>
      </w:r>
      <w:r w:rsidRPr="005D76C2">
        <w:rPr>
          <w:rFonts w:ascii="Arial" w:hAnsi="Arial" w:cs="Arial"/>
        </w:rPr>
        <w:t xml:space="preserve">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w:t>
      </w:r>
      <w:r w:rsidR="00ED4C12" w:rsidRPr="005D76C2">
        <w:rPr>
          <w:rFonts w:ascii="Arial" w:hAnsi="Arial" w:cs="Arial"/>
        </w:rPr>
        <w:t xml:space="preserve">несоблюдении </w:t>
      </w:r>
      <w:r w:rsidRPr="005D76C2">
        <w:rPr>
          <w:rFonts w:ascii="Arial" w:hAnsi="Arial" w:cs="Arial"/>
        </w:rPr>
        <w:t>контролируемыми лицами обязательных т</w:t>
      </w:r>
      <w:r w:rsidR="00ED4C12" w:rsidRPr="005D76C2">
        <w:rPr>
          <w:rFonts w:ascii="Arial" w:hAnsi="Arial" w:cs="Arial"/>
        </w:rPr>
        <w:t>ребований, предусмотренных  жилищным законодательством.</w:t>
      </w:r>
    </w:p>
    <w:sectPr w:rsidR="00287BE9" w:rsidRPr="005D76C2" w:rsidSect="00712148">
      <w:headerReference w:type="even" r:id="rId12"/>
      <w:headerReference w:type="default" r:id="rId13"/>
      <w:pgSz w:w="11906" w:h="16838"/>
      <w:pgMar w:top="1134" w:right="566"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076B" w14:textId="77777777" w:rsidR="00001F2F" w:rsidRDefault="00001F2F" w:rsidP="00777414">
      <w:r>
        <w:separator/>
      </w:r>
    </w:p>
  </w:endnote>
  <w:endnote w:type="continuationSeparator" w:id="0">
    <w:p w14:paraId="1B638A66" w14:textId="77777777" w:rsidR="00001F2F" w:rsidRDefault="00001F2F"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BFDA9" w14:textId="77777777" w:rsidR="00001F2F" w:rsidRDefault="00001F2F" w:rsidP="00777414">
      <w:r>
        <w:separator/>
      </w:r>
    </w:p>
  </w:footnote>
  <w:footnote w:type="continuationSeparator" w:id="0">
    <w:p w14:paraId="20044CD7" w14:textId="77777777" w:rsidR="00001F2F" w:rsidRDefault="00001F2F"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2F23" w14:textId="77777777" w:rsidR="00C852D5" w:rsidRDefault="00C852D5" w:rsidP="00C51C67">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E760592" w14:textId="77777777" w:rsidR="00C852D5" w:rsidRDefault="00C852D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2E91" w14:textId="5466F672" w:rsidR="00C852D5" w:rsidRPr="00600F76" w:rsidRDefault="00C852D5" w:rsidP="00600F7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C4915"/>
    <w:multiLevelType w:val="hybridMultilevel"/>
    <w:tmpl w:val="781E834E"/>
    <w:lvl w:ilvl="0" w:tplc="1D103F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9BB3160"/>
    <w:multiLevelType w:val="hybridMultilevel"/>
    <w:tmpl w:val="3D5A0A4C"/>
    <w:lvl w:ilvl="0" w:tplc="205CF26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CE328EA"/>
    <w:multiLevelType w:val="hybridMultilevel"/>
    <w:tmpl w:val="B758645E"/>
    <w:lvl w:ilvl="0" w:tplc="1850F7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414"/>
    <w:rsid w:val="00000551"/>
    <w:rsid w:val="00001F2F"/>
    <w:rsid w:val="00011AD1"/>
    <w:rsid w:val="00017ACD"/>
    <w:rsid w:val="00020501"/>
    <w:rsid w:val="00021AE9"/>
    <w:rsid w:val="00024211"/>
    <w:rsid w:val="000244FB"/>
    <w:rsid w:val="00025E39"/>
    <w:rsid w:val="00027B48"/>
    <w:rsid w:val="00041BB0"/>
    <w:rsid w:val="000527F6"/>
    <w:rsid w:val="00057CC5"/>
    <w:rsid w:val="00060394"/>
    <w:rsid w:val="00060B3A"/>
    <w:rsid w:val="00060D55"/>
    <w:rsid w:val="00085C45"/>
    <w:rsid w:val="00086CC7"/>
    <w:rsid w:val="0009308A"/>
    <w:rsid w:val="000A3487"/>
    <w:rsid w:val="000A68A0"/>
    <w:rsid w:val="000B4FC3"/>
    <w:rsid w:val="000B7362"/>
    <w:rsid w:val="000C60EB"/>
    <w:rsid w:val="000D7100"/>
    <w:rsid w:val="000D74D0"/>
    <w:rsid w:val="000D78F5"/>
    <w:rsid w:val="000E0D82"/>
    <w:rsid w:val="000E3FFB"/>
    <w:rsid w:val="000E7B5A"/>
    <w:rsid w:val="000F3F80"/>
    <w:rsid w:val="000F7228"/>
    <w:rsid w:val="001020EB"/>
    <w:rsid w:val="001020F3"/>
    <w:rsid w:val="001057E4"/>
    <w:rsid w:val="00105ADF"/>
    <w:rsid w:val="0011078B"/>
    <w:rsid w:val="001110B5"/>
    <w:rsid w:val="00114322"/>
    <w:rsid w:val="001263C2"/>
    <w:rsid w:val="00127828"/>
    <w:rsid w:val="00132685"/>
    <w:rsid w:val="0013674B"/>
    <w:rsid w:val="00140D77"/>
    <w:rsid w:val="00142ACD"/>
    <w:rsid w:val="00174EBB"/>
    <w:rsid w:val="0018060A"/>
    <w:rsid w:val="00184293"/>
    <w:rsid w:val="001858A0"/>
    <w:rsid w:val="00192A0E"/>
    <w:rsid w:val="00193E4A"/>
    <w:rsid w:val="001A175D"/>
    <w:rsid w:val="001A5EE0"/>
    <w:rsid w:val="001B19CA"/>
    <w:rsid w:val="001B2EE8"/>
    <w:rsid w:val="001B50BF"/>
    <w:rsid w:val="001C27D9"/>
    <w:rsid w:val="001C3E16"/>
    <w:rsid w:val="001C60BC"/>
    <w:rsid w:val="001D1549"/>
    <w:rsid w:val="001D424B"/>
    <w:rsid w:val="001D4582"/>
    <w:rsid w:val="001D4FED"/>
    <w:rsid w:val="001E0469"/>
    <w:rsid w:val="001E3DDC"/>
    <w:rsid w:val="001F06DA"/>
    <w:rsid w:val="001F6C5E"/>
    <w:rsid w:val="0021175D"/>
    <w:rsid w:val="00222D31"/>
    <w:rsid w:val="0022443D"/>
    <w:rsid w:val="00231668"/>
    <w:rsid w:val="00235A55"/>
    <w:rsid w:val="0023682B"/>
    <w:rsid w:val="00240E8C"/>
    <w:rsid w:val="00242B19"/>
    <w:rsid w:val="00244659"/>
    <w:rsid w:val="00254E12"/>
    <w:rsid w:val="00276575"/>
    <w:rsid w:val="00280237"/>
    <w:rsid w:val="002804CC"/>
    <w:rsid w:val="00287BE9"/>
    <w:rsid w:val="00293656"/>
    <w:rsid w:val="00296672"/>
    <w:rsid w:val="00296F91"/>
    <w:rsid w:val="002A006C"/>
    <w:rsid w:val="002A2DFB"/>
    <w:rsid w:val="002A3248"/>
    <w:rsid w:val="002A3F7F"/>
    <w:rsid w:val="002B04A9"/>
    <w:rsid w:val="002B0E63"/>
    <w:rsid w:val="002D5CB8"/>
    <w:rsid w:val="002F4360"/>
    <w:rsid w:val="002F482E"/>
    <w:rsid w:val="003017B7"/>
    <w:rsid w:val="00304FCA"/>
    <w:rsid w:val="00320EEE"/>
    <w:rsid w:val="00323D9B"/>
    <w:rsid w:val="00333A8F"/>
    <w:rsid w:val="00343140"/>
    <w:rsid w:val="0035025E"/>
    <w:rsid w:val="00362464"/>
    <w:rsid w:val="00385680"/>
    <w:rsid w:val="003A46D4"/>
    <w:rsid w:val="003A56C0"/>
    <w:rsid w:val="003A7B2A"/>
    <w:rsid w:val="003B1C1A"/>
    <w:rsid w:val="003B7B70"/>
    <w:rsid w:val="003C402B"/>
    <w:rsid w:val="003D1215"/>
    <w:rsid w:val="003D1B7C"/>
    <w:rsid w:val="003D1E94"/>
    <w:rsid w:val="003D1FF3"/>
    <w:rsid w:val="003F207C"/>
    <w:rsid w:val="003F3856"/>
    <w:rsid w:val="003F5E82"/>
    <w:rsid w:val="003F5F85"/>
    <w:rsid w:val="004210CD"/>
    <w:rsid w:val="0042661A"/>
    <w:rsid w:val="00444B71"/>
    <w:rsid w:val="00445FEB"/>
    <w:rsid w:val="004464A2"/>
    <w:rsid w:val="0045072A"/>
    <w:rsid w:val="00453839"/>
    <w:rsid w:val="004573B7"/>
    <w:rsid w:val="004647ED"/>
    <w:rsid w:val="00482C0C"/>
    <w:rsid w:val="0049085B"/>
    <w:rsid w:val="004929F6"/>
    <w:rsid w:val="004933A3"/>
    <w:rsid w:val="0049757E"/>
    <w:rsid w:val="004A017E"/>
    <w:rsid w:val="004A2E8F"/>
    <w:rsid w:val="004A4E8D"/>
    <w:rsid w:val="004B0D5F"/>
    <w:rsid w:val="004B4025"/>
    <w:rsid w:val="004B4642"/>
    <w:rsid w:val="004B496A"/>
    <w:rsid w:val="004C72AE"/>
    <w:rsid w:val="004D2A64"/>
    <w:rsid w:val="004D5E8A"/>
    <w:rsid w:val="004E237F"/>
    <w:rsid w:val="004E4678"/>
    <w:rsid w:val="004E47C6"/>
    <w:rsid w:val="004F5495"/>
    <w:rsid w:val="004F5F94"/>
    <w:rsid w:val="004F61DF"/>
    <w:rsid w:val="00511BEC"/>
    <w:rsid w:val="00512288"/>
    <w:rsid w:val="00525FBF"/>
    <w:rsid w:val="00531719"/>
    <w:rsid w:val="00550147"/>
    <w:rsid w:val="005527CC"/>
    <w:rsid w:val="0055408B"/>
    <w:rsid w:val="0055664A"/>
    <w:rsid w:val="005728D3"/>
    <w:rsid w:val="00581BA7"/>
    <w:rsid w:val="0059018C"/>
    <w:rsid w:val="00596953"/>
    <w:rsid w:val="005A7694"/>
    <w:rsid w:val="005B1E33"/>
    <w:rsid w:val="005B42DD"/>
    <w:rsid w:val="005C3FD4"/>
    <w:rsid w:val="005D2C2B"/>
    <w:rsid w:val="005D3BE6"/>
    <w:rsid w:val="005D48CF"/>
    <w:rsid w:val="005D753D"/>
    <w:rsid w:val="005D76C2"/>
    <w:rsid w:val="005E2D02"/>
    <w:rsid w:val="005E3A8C"/>
    <w:rsid w:val="00600333"/>
    <w:rsid w:val="00600F76"/>
    <w:rsid w:val="006116EA"/>
    <w:rsid w:val="00612446"/>
    <w:rsid w:val="00612CFA"/>
    <w:rsid w:val="00640A3F"/>
    <w:rsid w:val="00640D5F"/>
    <w:rsid w:val="00647409"/>
    <w:rsid w:val="0065050E"/>
    <w:rsid w:val="00655B22"/>
    <w:rsid w:val="00657D93"/>
    <w:rsid w:val="00660FF6"/>
    <w:rsid w:val="00665380"/>
    <w:rsid w:val="0067161D"/>
    <w:rsid w:val="006722E6"/>
    <w:rsid w:val="00674A05"/>
    <w:rsid w:val="0067783C"/>
    <w:rsid w:val="00681401"/>
    <w:rsid w:val="00682C1A"/>
    <w:rsid w:val="00686640"/>
    <w:rsid w:val="006B4FF2"/>
    <w:rsid w:val="006B523D"/>
    <w:rsid w:val="006C799A"/>
    <w:rsid w:val="006E19D6"/>
    <w:rsid w:val="006E2CA9"/>
    <w:rsid w:val="00703F5E"/>
    <w:rsid w:val="00704BD5"/>
    <w:rsid w:val="00705F0A"/>
    <w:rsid w:val="00707761"/>
    <w:rsid w:val="00712148"/>
    <w:rsid w:val="00717ABD"/>
    <w:rsid w:val="007224A4"/>
    <w:rsid w:val="00745B7F"/>
    <w:rsid w:val="0074725C"/>
    <w:rsid w:val="00750FB6"/>
    <w:rsid w:val="00757468"/>
    <w:rsid w:val="00776E4E"/>
    <w:rsid w:val="00777414"/>
    <w:rsid w:val="0079093D"/>
    <w:rsid w:val="00792709"/>
    <w:rsid w:val="007965DC"/>
    <w:rsid w:val="007A0DD7"/>
    <w:rsid w:val="007A5CE0"/>
    <w:rsid w:val="007A7311"/>
    <w:rsid w:val="007B12C4"/>
    <w:rsid w:val="007B1AFE"/>
    <w:rsid w:val="007C2602"/>
    <w:rsid w:val="007C7974"/>
    <w:rsid w:val="007F1E2E"/>
    <w:rsid w:val="0080518C"/>
    <w:rsid w:val="00815940"/>
    <w:rsid w:val="00831659"/>
    <w:rsid w:val="00840D98"/>
    <w:rsid w:val="00856067"/>
    <w:rsid w:val="00856DA2"/>
    <w:rsid w:val="00860FA9"/>
    <w:rsid w:val="00864B62"/>
    <w:rsid w:val="008657E5"/>
    <w:rsid w:val="00867733"/>
    <w:rsid w:val="00877DFF"/>
    <w:rsid w:val="00882DC3"/>
    <w:rsid w:val="008920EE"/>
    <w:rsid w:val="008A1EEB"/>
    <w:rsid w:val="008A37F3"/>
    <w:rsid w:val="008B1886"/>
    <w:rsid w:val="008B18C2"/>
    <w:rsid w:val="008D08B9"/>
    <w:rsid w:val="008D423F"/>
    <w:rsid w:val="008D4CB0"/>
    <w:rsid w:val="008E09FF"/>
    <w:rsid w:val="008F0153"/>
    <w:rsid w:val="008F1C91"/>
    <w:rsid w:val="00903F24"/>
    <w:rsid w:val="00914A7B"/>
    <w:rsid w:val="00921CDD"/>
    <w:rsid w:val="009228D8"/>
    <w:rsid w:val="009241E3"/>
    <w:rsid w:val="00935631"/>
    <w:rsid w:val="00935ABA"/>
    <w:rsid w:val="00937E4A"/>
    <w:rsid w:val="00941085"/>
    <w:rsid w:val="0095616A"/>
    <w:rsid w:val="009572C8"/>
    <w:rsid w:val="00962591"/>
    <w:rsid w:val="0096476D"/>
    <w:rsid w:val="009657C7"/>
    <w:rsid w:val="009727BD"/>
    <w:rsid w:val="009813CD"/>
    <w:rsid w:val="00983330"/>
    <w:rsid w:val="009865A5"/>
    <w:rsid w:val="00990BB7"/>
    <w:rsid w:val="0099693E"/>
    <w:rsid w:val="0099774F"/>
    <w:rsid w:val="009D07EB"/>
    <w:rsid w:val="009E1E95"/>
    <w:rsid w:val="009E474A"/>
    <w:rsid w:val="009E4C30"/>
    <w:rsid w:val="009E7722"/>
    <w:rsid w:val="009F0D56"/>
    <w:rsid w:val="00A01F14"/>
    <w:rsid w:val="00A126C0"/>
    <w:rsid w:val="00A1285B"/>
    <w:rsid w:val="00A15349"/>
    <w:rsid w:val="00A24DB8"/>
    <w:rsid w:val="00A25CCC"/>
    <w:rsid w:val="00A300DE"/>
    <w:rsid w:val="00A35C7E"/>
    <w:rsid w:val="00A407D6"/>
    <w:rsid w:val="00A41FC5"/>
    <w:rsid w:val="00A42453"/>
    <w:rsid w:val="00A42B6D"/>
    <w:rsid w:val="00A4442E"/>
    <w:rsid w:val="00A6533A"/>
    <w:rsid w:val="00A7459A"/>
    <w:rsid w:val="00A7472F"/>
    <w:rsid w:val="00AA199A"/>
    <w:rsid w:val="00AA4155"/>
    <w:rsid w:val="00AA6216"/>
    <w:rsid w:val="00AB1D1E"/>
    <w:rsid w:val="00AD0C44"/>
    <w:rsid w:val="00AD1199"/>
    <w:rsid w:val="00AD231D"/>
    <w:rsid w:val="00AD2817"/>
    <w:rsid w:val="00AD7C53"/>
    <w:rsid w:val="00AF2C78"/>
    <w:rsid w:val="00AF39EE"/>
    <w:rsid w:val="00AF64F6"/>
    <w:rsid w:val="00B01D96"/>
    <w:rsid w:val="00B114F5"/>
    <w:rsid w:val="00B247E4"/>
    <w:rsid w:val="00B35C54"/>
    <w:rsid w:val="00B36F2B"/>
    <w:rsid w:val="00B4421D"/>
    <w:rsid w:val="00B449AC"/>
    <w:rsid w:val="00B45E81"/>
    <w:rsid w:val="00B51325"/>
    <w:rsid w:val="00B517A1"/>
    <w:rsid w:val="00B57732"/>
    <w:rsid w:val="00B701B2"/>
    <w:rsid w:val="00B75762"/>
    <w:rsid w:val="00B825E4"/>
    <w:rsid w:val="00B85D1B"/>
    <w:rsid w:val="00B86B8F"/>
    <w:rsid w:val="00BB653A"/>
    <w:rsid w:val="00BB65FC"/>
    <w:rsid w:val="00BC17E6"/>
    <w:rsid w:val="00BC19F9"/>
    <w:rsid w:val="00BD6357"/>
    <w:rsid w:val="00BE1F05"/>
    <w:rsid w:val="00BE6B44"/>
    <w:rsid w:val="00BE70DD"/>
    <w:rsid w:val="00C015DD"/>
    <w:rsid w:val="00C12E6C"/>
    <w:rsid w:val="00C17371"/>
    <w:rsid w:val="00C179C4"/>
    <w:rsid w:val="00C24949"/>
    <w:rsid w:val="00C33568"/>
    <w:rsid w:val="00C35667"/>
    <w:rsid w:val="00C4489C"/>
    <w:rsid w:val="00C47920"/>
    <w:rsid w:val="00C51C67"/>
    <w:rsid w:val="00C531E5"/>
    <w:rsid w:val="00C718E1"/>
    <w:rsid w:val="00C71AD9"/>
    <w:rsid w:val="00C73B38"/>
    <w:rsid w:val="00C852D5"/>
    <w:rsid w:val="00C957F2"/>
    <w:rsid w:val="00CA0357"/>
    <w:rsid w:val="00CA0D6C"/>
    <w:rsid w:val="00CA3DCD"/>
    <w:rsid w:val="00CB2277"/>
    <w:rsid w:val="00CB5A87"/>
    <w:rsid w:val="00CC140F"/>
    <w:rsid w:val="00CC3F43"/>
    <w:rsid w:val="00CC524C"/>
    <w:rsid w:val="00CD1190"/>
    <w:rsid w:val="00CD7E1B"/>
    <w:rsid w:val="00CE181C"/>
    <w:rsid w:val="00CE39D4"/>
    <w:rsid w:val="00D042B1"/>
    <w:rsid w:val="00D05BC0"/>
    <w:rsid w:val="00D216B7"/>
    <w:rsid w:val="00D466A3"/>
    <w:rsid w:val="00D51091"/>
    <w:rsid w:val="00D52697"/>
    <w:rsid w:val="00D53426"/>
    <w:rsid w:val="00D66344"/>
    <w:rsid w:val="00D66DFC"/>
    <w:rsid w:val="00D6755F"/>
    <w:rsid w:val="00D712F5"/>
    <w:rsid w:val="00D758DC"/>
    <w:rsid w:val="00D92376"/>
    <w:rsid w:val="00D9481B"/>
    <w:rsid w:val="00D95B4C"/>
    <w:rsid w:val="00D97DA8"/>
    <w:rsid w:val="00DB1A36"/>
    <w:rsid w:val="00DB275D"/>
    <w:rsid w:val="00DB3BDA"/>
    <w:rsid w:val="00DD08A3"/>
    <w:rsid w:val="00DD1D80"/>
    <w:rsid w:val="00DE7114"/>
    <w:rsid w:val="00DE7C12"/>
    <w:rsid w:val="00DF01A7"/>
    <w:rsid w:val="00DF144C"/>
    <w:rsid w:val="00DF4353"/>
    <w:rsid w:val="00DF4B8B"/>
    <w:rsid w:val="00DF50F3"/>
    <w:rsid w:val="00DF7D7C"/>
    <w:rsid w:val="00E01668"/>
    <w:rsid w:val="00E17AB7"/>
    <w:rsid w:val="00E30D91"/>
    <w:rsid w:val="00E330CE"/>
    <w:rsid w:val="00E433C9"/>
    <w:rsid w:val="00E60847"/>
    <w:rsid w:val="00E72707"/>
    <w:rsid w:val="00E811AE"/>
    <w:rsid w:val="00E834F4"/>
    <w:rsid w:val="00E9208E"/>
    <w:rsid w:val="00E939FA"/>
    <w:rsid w:val="00E94690"/>
    <w:rsid w:val="00EA3112"/>
    <w:rsid w:val="00EC06C2"/>
    <w:rsid w:val="00EC078A"/>
    <w:rsid w:val="00EC5E96"/>
    <w:rsid w:val="00EC7CC8"/>
    <w:rsid w:val="00ED3CFB"/>
    <w:rsid w:val="00ED41EF"/>
    <w:rsid w:val="00ED4C12"/>
    <w:rsid w:val="00ED5999"/>
    <w:rsid w:val="00ED74AD"/>
    <w:rsid w:val="00EE3DF8"/>
    <w:rsid w:val="00EF2BC5"/>
    <w:rsid w:val="00EF5B13"/>
    <w:rsid w:val="00F06731"/>
    <w:rsid w:val="00F14552"/>
    <w:rsid w:val="00F25D54"/>
    <w:rsid w:val="00F301F0"/>
    <w:rsid w:val="00F30338"/>
    <w:rsid w:val="00F33B35"/>
    <w:rsid w:val="00F3406A"/>
    <w:rsid w:val="00F42A69"/>
    <w:rsid w:val="00F64DC2"/>
    <w:rsid w:val="00F65E8E"/>
    <w:rsid w:val="00F71C52"/>
    <w:rsid w:val="00F73431"/>
    <w:rsid w:val="00F82AD5"/>
    <w:rsid w:val="00F95996"/>
    <w:rsid w:val="00F96262"/>
    <w:rsid w:val="00F96B0E"/>
    <w:rsid w:val="00FA0D01"/>
    <w:rsid w:val="00FA2B04"/>
    <w:rsid w:val="00FA7527"/>
    <w:rsid w:val="00FA7EA1"/>
    <w:rsid w:val="00FB02BF"/>
    <w:rsid w:val="00FB5BFF"/>
    <w:rsid w:val="00FC182F"/>
    <w:rsid w:val="00FD283F"/>
    <w:rsid w:val="00FE171F"/>
    <w:rsid w:val="00FF2A1F"/>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DDC4"/>
  <w15:docId w15:val="{8C063F86-2C23-45B4-A9DB-0EA2F9B1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1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qFormat/>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_"/>
    <w:link w:val="11"/>
    <w:rsid w:val="001110B5"/>
  </w:style>
  <w:style w:type="paragraph" w:customStyle="1" w:styleId="11">
    <w:name w:val="Основной текст1"/>
    <w:basedOn w:val="a"/>
    <w:link w:val="af5"/>
    <w:rsid w:val="001110B5"/>
    <w:pPr>
      <w:widowControl w:val="0"/>
      <w:spacing w:line="254" w:lineRule="auto"/>
      <w:ind w:firstLine="400"/>
    </w:pPr>
    <w:rPr>
      <w:rFonts w:asciiTheme="minorHAnsi" w:eastAsiaTheme="minorHAnsi" w:hAnsiTheme="minorHAnsi" w:cstheme="minorBidi"/>
      <w:sz w:val="22"/>
      <w:szCs w:val="22"/>
      <w:lang w:eastAsia="en-US"/>
    </w:rPr>
  </w:style>
  <w:style w:type="paragraph" w:customStyle="1" w:styleId="ConsPlusCell">
    <w:name w:val="ConsPlusCell"/>
    <w:basedOn w:val="a"/>
    <w:rsid w:val="00EC7CC8"/>
    <w:pPr>
      <w:widowControl w:val="0"/>
    </w:pPr>
    <w:rPr>
      <w:rFonts w:ascii="Arial" w:eastAsia="Arial" w:hAnsi="Arial" w:cs="Arial"/>
      <w:color w:val="000000"/>
      <w:sz w:val="20"/>
      <w:szCs w:val="20"/>
    </w:rPr>
  </w:style>
  <w:style w:type="paragraph" w:styleId="af6">
    <w:name w:val="List Paragraph"/>
    <w:basedOn w:val="a"/>
    <w:uiPriority w:val="34"/>
    <w:qFormat/>
    <w:rsid w:val="00A15349"/>
    <w:pPr>
      <w:ind w:left="720"/>
      <w:contextualSpacing/>
    </w:pPr>
  </w:style>
  <w:style w:type="character" w:customStyle="1" w:styleId="12">
    <w:name w:val="Неразрешенное упоминание1"/>
    <w:basedOn w:val="a0"/>
    <w:uiPriority w:val="99"/>
    <w:semiHidden/>
    <w:unhideWhenUsed/>
    <w:rsid w:val="008E0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333">
      <w:bodyDiv w:val="1"/>
      <w:marLeft w:val="0"/>
      <w:marRight w:val="0"/>
      <w:marTop w:val="0"/>
      <w:marBottom w:val="0"/>
      <w:divBdr>
        <w:top w:val="none" w:sz="0" w:space="0" w:color="auto"/>
        <w:left w:val="none" w:sz="0" w:space="0" w:color="auto"/>
        <w:bottom w:val="none" w:sz="0" w:space="0" w:color="auto"/>
        <w:right w:val="none" w:sz="0" w:space="0" w:color="auto"/>
      </w:divBdr>
    </w:div>
    <w:div w:id="303581928">
      <w:bodyDiv w:val="1"/>
      <w:marLeft w:val="0"/>
      <w:marRight w:val="0"/>
      <w:marTop w:val="0"/>
      <w:marBottom w:val="0"/>
      <w:divBdr>
        <w:top w:val="none" w:sz="0" w:space="0" w:color="auto"/>
        <w:left w:val="none" w:sz="0" w:space="0" w:color="auto"/>
        <w:bottom w:val="none" w:sz="0" w:space="0" w:color="auto"/>
        <w:right w:val="none" w:sz="0" w:space="0" w:color="auto"/>
      </w:divBdr>
    </w:div>
    <w:div w:id="308099850">
      <w:bodyDiv w:val="1"/>
      <w:marLeft w:val="0"/>
      <w:marRight w:val="0"/>
      <w:marTop w:val="0"/>
      <w:marBottom w:val="0"/>
      <w:divBdr>
        <w:top w:val="none" w:sz="0" w:space="0" w:color="auto"/>
        <w:left w:val="none" w:sz="0" w:space="0" w:color="auto"/>
        <w:bottom w:val="none" w:sz="0" w:space="0" w:color="auto"/>
        <w:right w:val="none" w:sz="0" w:space="0" w:color="auto"/>
      </w:divBdr>
    </w:div>
    <w:div w:id="534733608">
      <w:bodyDiv w:val="1"/>
      <w:marLeft w:val="0"/>
      <w:marRight w:val="0"/>
      <w:marTop w:val="0"/>
      <w:marBottom w:val="0"/>
      <w:divBdr>
        <w:top w:val="none" w:sz="0" w:space="0" w:color="auto"/>
        <w:left w:val="none" w:sz="0" w:space="0" w:color="auto"/>
        <w:bottom w:val="none" w:sz="0" w:space="0" w:color="auto"/>
        <w:right w:val="none" w:sz="0" w:space="0" w:color="auto"/>
      </w:divBdr>
    </w:div>
    <w:div w:id="535390554">
      <w:bodyDiv w:val="1"/>
      <w:marLeft w:val="0"/>
      <w:marRight w:val="0"/>
      <w:marTop w:val="0"/>
      <w:marBottom w:val="0"/>
      <w:divBdr>
        <w:top w:val="none" w:sz="0" w:space="0" w:color="auto"/>
        <w:left w:val="none" w:sz="0" w:space="0" w:color="auto"/>
        <w:bottom w:val="none" w:sz="0" w:space="0" w:color="auto"/>
        <w:right w:val="none" w:sz="0" w:space="0" w:color="auto"/>
      </w:divBdr>
    </w:div>
    <w:div w:id="578291861">
      <w:bodyDiv w:val="1"/>
      <w:marLeft w:val="0"/>
      <w:marRight w:val="0"/>
      <w:marTop w:val="0"/>
      <w:marBottom w:val="0"/>
      <w:divBdr>
        <w:top w:val="none" w:sz="0" w:space="0" w:color="auto"/>
        <w:left w:val="none" w:sz="0" w:space="0" w:color="auto"/>
        <w:bottom w:val="none" w:sz="0" w:space="0" w:color="auto"/>
        <w:right w:val="none" w:sz="0" w:space="0" w:color="auto"/>
      </w:divBdr>
    </w:div>
    <w:div w:id="839925894">
      <w:bodyDiv w:val="1"/>
      <w:marLeft w:val="0"/>
      <w:marRight w:val="0"/>
      <w:marTop w:val="0"/>
      <w:marBottom w:val="0"/>
      <w:divBdr>
        <w:top w:val="none" w:sz="0" w:space="0" w:color="auto"/>
        <w:left w:val="none" w:sz="0" w:space="0" w:color="auto"/>
        <w:bottom w:val="none" w:sz="0" w:space="0" w:color="auto"/>
        <w:right w:val="none" w:sz="0" w:space="0" w:color="auto"/>
      </w:divBdr>
    </w:div>
    <w:div w:id="910500200">
      <w:bodyDiv w:val="1"/>
      <w:marLeft w:val="0"/>
      <w:marRight w:val="0"/>
      <w:marTop w:val="0"/>
      <w:marBottom w:val="0"/>
      <w:divBdr>
        <w:top w:val="none" w:sz="0" w:space="0" w:color="auto"/>
        <w:left w:val="none" w:sz="0" w:space="0" w:color="auto"/>
        <w:bottom w:val="none" w:sz="0" w:space="0" w:color="auto"/>
        <w:right w:val="none" w:sz="0" w:space="0" w:color="auto"/>
      </w:divBdr>
    </w:div>
    <w:div w:id="1026826772">
      <w:bodyDiv w:val="1"/>
      <w:marLeft w:val="0"/>
      <w:marRight w:val="0"/>
      <w:marTop w:val="0"/>
      <w:marBottom w:val="0"/>
      <w:divBdr>
        <w:top w:val="none" w:sz="0" w:space="0" w:color="auto"/>
        <w:left w:val="none" w:sz="0" w:space="0" w:color="auto"/>
        <w:bottom w:val="none" w:sz="0" w:space="0" w:color="auto"/>
        <w:right w:val="none" w:sz="0" w:space="0" w:color="auto"/>
      </w:divBdr>
    </w:div>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 w:id="1079403040">
      <w:bodyDiv w:val="1"/>
      <w:marLeft w:val="0"/>
      <w:marRight w:val="0"/>
      <w:marTop w:val="0"/>
      <w:marBottom w:val="0"/>
      <w:divBdr>
        <w:top w:val="none" w:sz="0" w:space="0" w:color="auto"/>
        <w:left w:val="none" w:sz="0" w:space="0" w:color="auto"/>
        <w:bottom w:val="none" w:sz="0" w:space="0" w:color="auto"/>
        <w:right w:val="none" w:sz="0" w:space="0" w:color="auto"/>
      </w:divBdr>
    </w:div>
    <w:div w:id="1142310283">
      <w:bodyDiv w:val="1"/>
      <w:marLeft w:val="0"/>
      <w:marRight w:val="0"/>
      <w:marTop w:val="0"/>
      <w:marBottom w:val="0"/>
      <w:divBdr>
        <w:top w:val="none" w:sz="0" w:space="0" w:color="auto"/>
        <w:left w:val="none" w:sz="0" w:space="0" w:color="auto"/>
        <w:bottom w:val="none" w:sz="0" w:space="0" w:color="auto"/>
        <w:right w:val="none" w:sz="0" w:space="0" w:color="auto"/>
      </w:divBdr>
    </w:div>
    <w:div w:id="1268732596">
      <w:bodyDiv w:val="1"/>
      <w:marLeft w:val="0"/>
      <w:marRight w:val="0"/>
      <w:marTop w:val="0"/>
      <w:marBottom w:val="0"/>
      <w:divBdr>
        <w:top w:val="none" w:sz="0" w:space="0" w:color="auto"/>
        <w:left w:val="none" w:sz="0" w:space="0" w:color="auto"/>
        <w:bottom w:val="none" w:sz="0" w:space="0" w:color="auto"/>
        <w:right w:val="none" w:sz="0" w:space="0" w:color="auto"/>
      </w:divBdr>
    </w:div>
    <w:div w:id="1389454799">
      <w:bodyDiv w:val="1"/>
      <w:marLeft w:val="0"/>
      <w:marRight w:val="0"/>
      <w:marTop w:val="0"/>
      <w:marBottom w:val="0"/>
      <w:divBdr>
        <w:top w:val="none" w:sz="0" w:space="0" w:color="auto"/>
        <w:left w:val="none" w:sz="0" w:space="0" w:color="auto"/>
        <w:bottom w:val="none" w:sz="0" w:space="0" w:color="auto"/>
        <w:right w:val="none" w:sz="0" w:space="0" w:color="auto"/>
      </w:divBdr>
    </w:div>
    <w:div w:id="1440293939">
      <w:bodyDiv w:val="1"/>
      <w:marLeft w:val="0"/>
      <w:marRight w:val="0"/>
      <w:marTop w:val="0"/>
      <w:marBottom w:val="0"/>
      <w:divBdr>
        <w:top w:val="none" w:sz="0" w:space="0" w:color="auto"/>
        <w:left w:val="none" w:sz="0" w:space="0" w:color="auto"/>
        <w:bottom w:val="none" w:sz="0" w:space="0" w:color="auto"/>
        <w:right w:val="none" w:sz="0" w:space="0" w:color="auto"/>
      </w:divBdr>
    </w:div>
    <w:div w:id="1547832425">
      <w:bodyDiv w:val="1"/>
      <w:marLeft w:val="0"/>
      <w:marRight w:val="0"/>
      <w:marTop w:val="0"/>
      <w:marBottom w:val="0"/>
      <w:divBdr>
        <w:top w:val="none" w:sz="0" w:space="0" w:color="auto"/>
        <w:left w:val="none" w:sz="0" w:space="0" w:color="auto"/>
        <w:bottom w:val="none" w:sz="0" w:space="0" w:color="auto"/>
        <w:right w:val="none" w:sz="0" w:space="0" w:color="auto"/>
      </w:divBdr>
    </w:div>
    <w:div w:id="1560282723">
      <w:bodyDiv w:val="1"/>
      <w:marLeft w:val="0"/>
      <w:marRight w:val="0"/>
      <w:marTop w:val="0"/>
      <w:marBottom w:val="0"/>
      <w:divBdr>
        <w:top w:val="none" w:sz="0" w:space="0" w:color="auto"/>
        <w:left w:val="none" w:sz="0" w:space="0" w:color="auto"/>
        <w:bottom w:val="none" w:sz="0" w:space="0" w:color="auto"/>
        <w:right w:val="none" w:sz="0" w:space="0" w:color="auto"/>
      </w:divBdr>
    </w:div>
    <w:div w:id="1664969613">
      <w:bodyDiv w:val="1"/>
      <w:marLeft w:val="0"/>
      <w:marRight w:val="0"/>
      <w:marTop w:val="0"/>
      <w:marBottom w:val="0"/>
      <w:divBdr>
        <w:top w:val="none" w:sz="0" w:space="0" w:color="auto"/>
        <w:left w:val="none" w:sz="0" w:space="0" w:color="auto"/>
        <w:bottom w:val="none" w:sz="0" w:space="0" w:color="auto"/>
        <w:right w:val="none" w:sz="0" w:space="0" w:color="auto"/>
      </w:divBdr>
    </w:div>
    <w:div w:id="1729181995">
      <w:bodyDiv w:val="1"/>
      <w:marLeft w:val="0"/>
      <w:marRight w:val="0"/>
      <w:marTop w:val="0"/>
      <w:marBottom w:val="0"/>
      <w:divBdr>
        <w:top w:val="none" w:sz="0" w:space="0" w:color="auto"/>
        <w:left w:val="none" w:sz="0" w:space="0" w:color="auto"/>
        <w:bottom w:val="none" w:sz="0" w:space="0" w:color="auto"/>
        <w:right w:val="none" w:sz="0" w:space="0" w:color="auto"/>
      </w:divBdr>
    </w:div>
    <w:div w:id="1756123286">
      <w:bodyDiv w:val="1"/>
      <w:marLeft w:val="0"/>
      <w:marRight w:val="0"/>
      <w:marTop w:val="0"/>
      <w:marBottom w:val="0"/>
      <w:divBdr>
        <w:top w:val="none" w:sz="0" w:space="0" w:color="auto"/>
        <w:left w:val="none" w:sz="0" w:space="0" w:color="auto"/>
        <w:bottom w:val="none" w:sz="0" w:space="0" w:color="auto"/>
        <w:right w:val="none" w:sz="0" w:space="0" w:color="auto"/>
      </w:divBdr>
    </w:div>
    <w:div w:id="1879394740">
      <w:bodyDiv w:val="1"/>
      <w:marLeft w:val="0"/>
      <w:marRight w:val="0"/>
      <w:marTop w:val="0"/>
      <w:marBottom w:val="0"/>
      <w:divBdr>
        <w:top w:val="none" w:sz="0" w:space="0" w:color="auto"/>
        <w:left w:val="none" w:sz="0" w:space="0" w:color="auto"/>
        <w:bottom w:val="none" w:sz="0" w:space="0" w:color="auto"/>
        <w:right w:val="none" w:sz="0" w:space="0" w:color="auto"/>
      </w:divBdr>
    </w:div>
    <w:div w:id="210653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67F16-3B84-4DF1-9A5B-A722B1B7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14</Pages>
  <Words>5698</Words>
  <Characters>32483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306</cp:revision>
  <cp:lastPrinted>2026-02-19T00:47:00Z</cp:lastPrinted>
  <dcterms:created xsi:type="dcterms:W3CDTF">2021-12-23T03:19:00Z</dcterms:created>
  <dcterms:modified xsi:type="dcterms:W3CDTF">2026-02-19T05:20:00Z</dcterms:modified>
</cp:coreProperties>
</file>