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335D91">
            <w:pPr>
              <w:jc w:val="left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35D91">
              <w:rPr>
                <w:sz w:val="24"/>
                <w:szCs w:val="24"/>
              </w:rPr>
              <w:t>27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335D91">
              <w:rPr>
                <w:sz w:val="24"/>
                <w:szCs w:val="24"/>
              </w:rPr>
              <w:t>января 2026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335D91">
              <w:rPr>
                <w:sz w:val="24"/>
                <w:szCs w:val="24"/>
              </w:rPr>
              <w:t>101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DB4826" w:rsidRPr="00DB4826" w:rsidRDefault="00DB4826" w:rsidP="00DB4826">
            <w:pPr>
              <w:jc w:val="left"/>
              <w:rPr>
                <w:sz w:val="24"/>
                <w:szCs w:val="24"/>
              </w:rPr>
            </w:pPr>
            <w:r w:rsidRPr="00DB4826">
              <w:rPr>
                <w:sz w:val="24"/>
                <w:szCs w:val="24"/>
              </w:rPr>
              <w:t xml:space="preserve">О внесении изменений </w:t>
            </w:r>
          </w:p>
          <w:p w:rsidR="002C2448" w:rsidRPr="00987A3D" w:rsidRDefault="00DB4826" w:rsidP="00672B7B">
            <w:pPr>
              <w:jc w:val="left"/>
              <w:rPr>
                <w:sz w:val="24"/>
                <w:szCs w:val="24"/>
              </w:rPr>
            </w:pPr>
            <w:r w:rsidRPr="00DB4826">
              <w:rPr>
                <w:sz w:val="24"/>
                <w:szCs w:val="24"/>
              </w:rPr>
              <w:t xml:space="preserve">в муниципальную программу </w:t>
            </w:r>
          </w:p>
        </w:tc>
      </w:tr>
    </w:tbl>
    <w:p w:rsidR="00517629" w:rsidRDefault="00517629"/>
    <w:p w:rsidR="00517629" w:rsidRDefault="00517629"/>
    <w:p w:rsidR="00517629" w:rsidRDefault="00021292" w:rsidP="004C3420">
      <w:pPr>
        <w:ind w:firstLine="709"/>
        <w:jc w:val="both"/>
      </w:pPr>
      <w:r w:rsidRPr="00021292">
        <w:t>В ц</w:t>
      </w:r>
      <w:r w:rsidR="00AB6902">
        <w:t>елях организации</w:t>
      </w:r>
      <w:r w:rsidR="00AB6902" w:rsidRPr="000C671B">
        <w:t xml:space="preserve"> </w:t>
      </w:r>
      <w:r w:rsidR="00AB6902" w:rsidRPr="000C671B">
        <w:rPr>
          <w:rStyle w:val="markedcontent"/>
          <w:szCs w:val="28"/>
        </w:rPr>
        <w:t>условий для успешной социализации и эффективной с</w:t>
      </w:r>
      <w:r w:rsidR="00AB6902">
        <w:rPr>
          <w:rStyle w:val="markedcontent"/>
          <w:szCs w:val="28"/>
        </w:rPr>
        <w:t>амореализации молодежи, развития</w:t>
      </w:r>
      <w:r w:rsidR="00AB6902">
        <w:t xml:space="preserve"> </w:t>
      </w:r>
      <w:r w:rsidR="00AB6902" w:rsidRPr="000C671B">
        <w:rPr>
          <w:rStyle w:val="markedcontent"/>
          <w:szCs w:val="28"/>
        </w:rPr>
        <w:t xml:space="preserve">потенциала молодежи </w:t>
      </w:r>
      <w:r w:rsidR="00AB6902" w:rsidRPr="000C671B">
        <w:t>в экономической,  культурной и политической жизни</w:t>
      </w:r>
      <w:r w:rsidRPr="00021292">
        <w:t>,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</w:t>
      </w:r>
      <w:r w:rsidR="004C3420">
        <w:t xml:space="preserve">ского муниципального округа </w:t>
      </w:r>
    </w:p>
    <w:p w:rsidR="004676EB" w:rsidRPr="00FF1CA4" w:rsidRDefault="004676EB" w:rsidP="004676EB">
      <w:pPr>
        <w:jc w:val="both"/>
      </w:pPr>
    </w:p>
    <w:p w:rsidR="00CE509F" w:rsidRDefault="004676EB" w:rsidP="00CE509F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ПОСТАНОВЛЯЕТ:</w:t>
      </w:r>
    </w:p>
    <w:p w:rsidR="00CE509F" w:rsidRDefault="00CE509F" w:rsidP="004676EB">
      <w:pPr>
        <w:ind w:firstLine="708"/>
        <w:jc w:val="center"/>
        <w:outlineLvl w:val="0"/>
        <w:rPr>
          <w:b/>
        </w:rPr>
      </w:pPr>
    </w:p>
    <w:p w:rsidR="00CE509F" w:rsidRDefault="00CE509F" w:rsidP="00CE509F">
      <w:pPr>
        <w:spacing w:line="276" w:lineRule="auto"/>
        <w:ind w:firstLine="709"/>
        <w:jc w:val="both"/>
        <w:rPr>
          <w:szCs w:val="28"/>
        </w:rPr>
      </w:pPr>
      <w:r w:rsidRPr="009A68F2">
        <w:t>1.</w:t>
      </w:r>
      <w:r w:rsidRPr="00CE509F">
        <w:t xml:space="preserve"> </w:t>
      </w:r>
      <w:r>
        <w:t xml:space="preserve">Внести в муниципальную программу </w:t>
      </w:r>
      <w:r w:rsidRPr="004C3420">
        <w:rPr>
          <w:szCs w:val="28"/>
        </w:rPr>
        <w:t>«</w:t>
      </w:r>
      <w:r w:rsidR="00691AE0">
        <w:rPr>
          <w:szCs w:val="28"/>
        </w:rPr>
        <w:t>Мо</w:t>
      </w:r>
      <w:r>
        <w:rPr>
          <w:szCs w:val="28"/>
        </w:rPr>
        <w:t>лодежная политика в Киренском муниципальном округе на 2026-2036</w:t>
      </w:r>
      <w:r w:rsidR="00AE45A0">
        <w:rPr>
          <w:szCs w:val="28"/>
        </w:rPr>
        <w:t xml:space="preserve"> </w:t>
      </w:r>
      <w:r>
        <w:rPr>
          <w:szCs w:val="28"/>
        </w:rPr>
        <w:t>гг.», утвержденную постановлением администрации Киренского муниципального района от 13.10.2025г № 596, следующие изменения:</w:t>
      </w:r>
    </w:p>
    <w:p w:rsidR="00CE509F" w:rsidRPr="00292257" w:rsidRDefault="00CE509F" w:rsidP="00CE509F">
      <w:pPr>
        <w:jc w:val="both"/>
      </w:pPr>
    </w:p>
    <w:p w:rsidR="00CE509F" w:rsidRPr="00292257" w:rsidRDefault="00CE509F" w:rsidP="00CE509F">
      <w:pPr>
        <w:widowControl w:val="0"/>
        <w:suppressAutoHyphens/>
        <w:ind w:firstLine="709"/>
        <w:jc w:val="both"/>
      </w:pPr>
      <w:r w:rsidRPr="00292257">
        <w:t>1.1</w:t>
      </w:r>
      <w:r>
        <w:t>.</w:t>
      </w:r>
      <w:r w:rsidRPr="00CE509F">
        <w:rPr>
          <w:szCs w:val="28"/>
        </w:rPr>
        <w:t xml:space="preserve"> </w:t>
      </w:r>
      <w:r w:rsidRPr="00524890">
        <w:rPr>
          <w:szCs w:val="28"/>
        </w:rPr>
        <w:t>Паспорт муниципальной программы изложить в новой редакции</w:t>
      </w:r>
      <w:r w:rsidR="00016A36">
        <w:rPr>
          <w:szCs w:val="28"/>
        </w:rPr>
        <w:t xml:space="preserve"> (П</w:t>
      </w:r>
      <w:r>
        <w:rPr>
          <w:szCs w:val="28"/>
        </w:rPr>
        <w:t>риложение № 1</w:t>
      </w:r>
      <w:r w:rsidR="00757BFF">
        <w:rPr>
          <w:szCs w:val="28"/>
        </w:rPr>
        <w:t xml:space="preserve"> к настоящему постановлению</w:t>
      </w:r>
      <w:r w:rsidR="004E63FF">
        <w:rPr>
          <w:szCs w:val="28"/>
        </w:rPr>
        <w:t>).</w:t>
      </w:r>
    </w:p>
    <w:p w:rsidR="00CE509F" w:rsidRDefault="00CE509F" w:rsidP="00CE509F">
      <w:pPr>
        <w:ind w:firstLine="709"/>
        <w:jc w:val="both"/>
        <w:rPr>
          <w:szCs w:val="28"/>
        </w:rPr>
      </w:pPr>
      <w:r w:rsidRPr="00292257">
        <w:t>1.2.</w:t>
      </w:r>
      <w:r>
        <w:t xml:space="preserve"> Приложение </w:t>
      </w:r>
      <w:r>
        <w:rPr>
          <w:szCs w:val="28"/>
        </w:rPr>
        <w:t xml:space="preserve">№ 2 к муниципальной программе «Ресурсное обеспечение реализации муниципальной программы </w:t>
      </w:r>
      <w:r w:rsidRPr="004C3420">
        <w:rPr>
          <w:szCs w:val="28"/>
        </w:rPr>
        <w:t>«</w:t>
      </w:r>
      <w:r>
        <w:rPr>
          <w:szCs w:val="28"/>
        </w:rPr>
        <w:t>Молодежная политика в Киренском муниципальном округе на 2026-2036</w:t>
      </w:r>
      <w:r w:rsidR="00AE45A0">
        <w:rPr>
          <w:szCs w:val="28"/>
        </w:rPr>
        <w:t xml:space="preserve"> </w:t>
      </w:r>
      <w:r>
        <w:rPr>
          <w:szCs w:val="28"/>
        </w:rPr>
        <w:t>гг.» за счет всех источников финансирования изложить в новой редакции (Приложение № 2</w:t>
      </w:r>
      <w:r w:rsidR="00757BFF">
        <w:rPr>
          <w:szCs w:val="28"/>
        </w:rPr>
        <w:t xml:space="preserve"> к настоящему постановлению</w:t>
      </w:r>
      <w:r w:rsidR="00011021">
        <w:rPr>
          <w:szCs w:val="28"/>
        </w:rPr>
        <w:t>).</w:t>
      </w:r>
    </w:p>
    <w:p w:rsidR="004E63FF" w:rsidRDefault="004E63FF" w:rsidP="004E63FF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В разделе 4 «Ресурсное об</w:t>
      </w:r>
      <w:r w:rsidR="00757BFF">
        <w:rPr>
          <w:color w:val="000000"/>
        </w:rPr>
        <w:t>еспечение реализации программы»</w:t>
      </w:r>
      <w:r>
        <w:rPr>
          <w:color w:val="000000"/>
        </w:rPr>
        <w:t xml:space="preserve"> слова «</w:t>
      </w:r>
      <w:r w:rsidRPr="0061056A">
        <w:rPr>
          <w:color w:val="000000"/>
        </w:rPr>
        <w:t xml:space="preserve">Общий объем финансирования </w:t>
      </w:r>
      <w:r w:rsidRPr="00DE3E03">
        <w:rPr>
          <w:color w:val="000000"/>
        </w:rPr>
        <w:t xml:space="preserve">составляет </w:t>
      </w:r>
      <w:r w:rsidRPr="004E63FF">
        <w:rPr>
          <w:color w:val="000000"/>
        </w:rPr>
        <w:t xml:space="preserve">8080,0 </w:t>
      </w:r>
      <w:r w:rsidRPr="00B657C0">
        <w:rPr>
          <w:color w:val="000000"/>
        </w:rPr>
        <w:t>тыс. рублей</w:t>
      </w:r>
      <w:r>
        <w:rPr>
          <w:color w:val="000000"/>
        </w:rPr>
        <w:t>.» заменить словами:</w:t>
      </w:r>
      <w:r w:rsidRPr="0026781E">
        <w:rPr>
          <w:color w:val="000000"/>
        </w:rPr>
        <w:t xml:space="preserve"> </w:t>
      </w:r>
      <w:r>
        <w:rPr>
          <w:color w:val="000000"/>
        </w:rPr>
        <w:t>«</w:t>
      </w:r>
      <w:r w:rsidRPr="0061056A">
        <w:rPr>
          <w:color w:val="000000"/>
        </w:rPr>
        <w:t xml:space="preserve">Общий объем финансирования </w:t>
      </w:r>
      <w:r w:rsidRPr="00DE3E03">
        <w:rPr>
          <w:color w:val="000000"/>
        </w:rPr>
        <w:t xml:space="preserve">составляет </w:t>
      </w:r>
      <w:r w:rsidRPr="004E63FF">
        <w:rPr>
          <w:color w:val="000000"/>
        </w:rPr>
        <w:t xml:space="preserve">2967,337 </w:t>
      </w:r>
      <w:r w:rsidRPr="00B657C0">
        <w:rPr>
          <w:color w:val="000000"/>
        </w:rPr>
        <w:t>тыс. рублей</w:t>
      </w:r>
      <w:r>
        <w:rPr>
          <w:color w:val="000000"/>
        </w:rPr>
        <w:t>.»</w:t>
      </w:r>
    </w:p>
    <w:p w:rsidR="004E63FF" w:rsidRPr="004E63FF" w:rsidRDefault="004E63FF" w:rsidP="004E63FF">
      <w:pPr>
        <w:jc w:val="both"/>
      </w:pPr>
      <w:r>
        <w:rPr>
          <w:color w:val="000000"/>
        </w:rPr>
        <w:t xml:space="preserve">            2. </w:t>
      </w:r>
      <w:r w:rsidRPr="00D1453A">
        <w:t xml:space="preserve">Внести в </w:t>
      </w:r>
      <w:r w:rsidRPr="00254CFB">
        <w:t>подпрограмму 1 «</w:t>
      </w:r>
      <w:r w:rsidRPr="00095DC0">
        <w:rPr>
          <w:szCs w:val="28"/>
        </w:rPr>
        <w:t>Ка</w:t>
      </w:r>
      <w:r>
        <w:rPr>
          <w:szCs w:val="28"/>
        </w:rPr>
        <w:t>чественное развитие потенциала и воспитание молодежи»</w:t>
      </w:r>
      <w:r w:rsidRPr="00254CFB">
        <w:t xml:space="preserve"> следующие изменения:</w:t>
      </w:r>
    </w:p>
    <w:p w:rsidR="00CE509F" w:rsidRDefault="004E63FF" w:rsidP="00C17609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CE509F">
        <w:rPr>
          <w:szCs w:val="28"/>
        </w:rPr>
        <w:t>.</w:t>
      </w:r>
      <w:r>
        <w:rPr>
          <w:szCs w:val="28"/>
        </w:rPr>
        <w:t>1</w:t>
      </w:r>
      <w:r w:rsidR="00CE509F">
        <w:rPr>
          <w:szCs w:val="28"/>
        </w:rPr>
        <w:t xml:space="preserve"> Паспорт подпрограммы 1 «</w:t>
      </w:r>
      <w:r w:rsidR="00CE509F" w:rsidRPr="00095DC0">
        <w:rPr>
          <w:szCs w:val="28"/>
        </w:rPr>
        <w:t>Ка</w:t>
      </w:r>
      <w:r w:rsidR="00CE509F">
        <w:rPr>
          <w:szCs w:val="28"/>
        </w:rPr>
        <w:t>чественное развитие потенциала и воспитание моло</w:t>
      </w:r>
      <w:r w:rsidR="00C17609">
        <w:rPr>
          <w:szCs w:val="28"/>
        </w:rPr>
        <w:t>дежи» изложить в новой редакции (Приложение № 3</w:t>
      </w:r>
      <w:r w:rsidR="00691AE0" w:rsidRPr="00691AE0">
        <w:rPr>
          <w:szCs w:val="28"/>
        </w:rPr>
        <w:t xml:space="preserve"> </w:t>
      </w:r>
      <w:r w:rsidR="00691AE0">
        <w:rPr>
          <w:szCs w:val="28"/>
        </w:rPr>
        <w:t>к настояще</w:t>
      </w:r>
      <w:r w:rsidR="00757BFF">
        <w:rPr>
          <w:szCs w:val="28"/>
        </w:rPr>
        <w:t>му постановлению</w:t>
      </w:r>
      <w:r>
        <w:rPr>
          <w:szCs w:val="28"/>
        </w:rPr>
        <w:t>)</w:t>
      </w:r>
    </w:p>
    <w:p w:rsidR="00CE509F" w:rsidRDefault="004E63FF" w:rsidP="00C17609">
      <w:pPr>
        <w:ind w:firstLine="709"/>
        <w:jc w:val="both"/>
        <w:rPr>
          <w:szCs w:val="28"/>
        </w:rPr>
      </w:pPr>
      <w:r>
        <w:rPr>
          <w:szCs w:val="28"/>
        </w:rPr>
        <w:t>3.</w:t>
      </w:r>
      <w:r w:rsidR="00CE509F">
        <w:rPr>
          <w:szCs w:val="28"/>
        </w:rPr>
        <w:t xml:space="preserve"> Паспорт подпрограммы 2 «Комплексные меры профилактики наркомании и других социально-негативных явлений» </w:t>
      </w:r>
      <w:r w:rsidR="00C17609">
        <w:rPr>
          <w:szCs w:val="28"/>
        </w:rPr>
        <w:t>изложить в новой редакции (Приложение № 4</w:t>
      </w:r>
      <w:r w:rsidR="00691AE0" w:rsidRPr="00691AE0">
        <w:rPr>
          <w:szCs w:val="28"/>
        </w:rPr>
        <w:t xml:space="preserve"> </w:t>
      </w:r>
      <w:r w:rsidR="00757BFF">
        <w:rPr>
          <w:szCs w:val="28"/>
        </w:rPr>
        <w:t>к настоящему постановлению</w:t>
      </w:r>
      <w:r w:rsidR="00C17609">
        <w:rPr>
          <w:szCs w:val="28"/>
        </w:rPr>
        <w:t>).</w:t>
      </w:r>
    </w:p>
    <w:p w:rsidR="00C23B1C" w:rsidRDefault="004E63FF" w:rsidP="00C17609">
      <w:pPr>
        <w:ind w:firstLine="709"/>
        <w:jc w:val="both"/>
        <w:rPr>
          <w:szCs w:val="28"/>
        </w:rPr>
      </w:pPr>
      <w:r>
        <w:rPr>
          <w:szCs w:val="28"/>
        </w:rPr>
        <w:t>4.</w:t>
      </w:r>
      <w:r w:rsidR="00CE509F">
        <w:rPr>
          <w:szCs w:val="28"/>
        </w:rPr>
        <w:t xml:space="preserve"> Паспорт подпрограммы 3 «Патриотическое воспитание граждан и допризывная подготовка молодежи</w:t>
      </w:r>
      <w:r w:rsidR="00C23B1C">
        <w:rPr>
          <w:szCs w:val="28"/>
        </w:rPr>
        <w:t xml:space="preserve"> в Киренском муниципальном ок</w:t>
      </w:r>
      <w:r w:rsidR="00C17609">
        <w:rPr>
          <w:szCs w:val="28"/>
        </w:rPr>
        <w:t>руге» изложить в новой редакции (Приложение № 5</w:t>
      </w:r>
      <w:r w:rsidR="00757BFF">
        <w:rPr>
          <w:szCs w:val="28"/>
        </w:rPr>
        <w:t xml:space="preserve"> к настоящему постановлению</w:t>
      </w:r>
      <w:r w:rsidR="00C17609">
        <w:rPr>
          <w:szCs w:val="28"/>
        </w:rPr>
        <w:t>).</w:t>
      </w:r>
    </w:p>
    <w:p w:rsidR="00E113AD" w:rsidRDefault="004E63FF" w:rsidP="004676EB">
      <w:pPr>
        <w:widowControl w:val="0"/>
        <w:suppressAutoHyphens/>
        <w:ind w:firstLine="709"/>
        <w:jc w:val="both"/>
      </w:pPr>
      <w:r>
        <w:rPr>
          <w:szCs w:val="28"/>
        </w:rPr>
        <w:t xml:space="preserve">5. </w:t>
      </w:r>
      <w:r>
        <w:t>Утвердить п</w:t>
      </w:r>
      <w:r w:rsidR="00E113AD" w:rsidRPr="00292257">
        <w:t xml:space="preserve">лан мероприятий по реализации муниципальной программы </w:t>
      </w:r>
      <w:r w:rsidR="00E113AD" w:rsidRPr="00292257">
        <w:rPr>
          <w:bCs/>
          <w:color w:val="000000" w:themeColor="text1"/>
        </w:rPr>
        <w:t>«</w:t>
      </w:r>
      <w:r w:rsidR="00757BFF">
        <w:rPr>
          <w:szCs w:val="28"/>
        </w:rPr>
        <w:t>М</w:t>
      </w:r>
      <w:r w:rsidR="00E113AD">
        <w:rPr>
          <w:szCs w:val="28"/>
        </w:rPr>
        <w:t xml:space="preserve">олодежная политика в Киренском муниципальном округе </w:t>
      </w:r>
      <w:r w:rsidR="00E113AD" w:rsidRPr="00292257">
        <w:rPr>
          <w:bCs/>
          <w:color w:val="000000" w:themeColor="text1"/>
        </w:rPr>
        <w:t>на</w:t>
      </w:r>
      <w:r w:rsidR="00E113AD" w:rsidRPr="009735DF">
        <w:rPr>
          <w:bCs/>
          <w:color w:val="000000" w:themeColor="text1"/>
        </w:rPr>
        <w:t xml:space="preserve"> 2026-2036 г.г.» на 2026 год</w:t>
      </w:r>
      <w:r w:rsidR="00C17609">
        <w:rPr>
          <w:bCs/>
          <w:color w:val="000000" w:themeColor="text1"/>
        </w:rPr>
        <w:t xml:space="preserve"> </w:t>
      </w:r>
      <w:r w:rsidR="00016A36">
        <w:t>(П</w:t>
      </w:r>
      <w:r w:rsidR="00E113AD" w:rsidRPr="009735DF">
        <w:t>риложение №</w:t>
      </w:r>
      <w:r w:rsidR="00EC57BA">
        <w:t>6</w:t>
      </w:r>
      <w:r w:rsidR="00691AE0">
        <w:t xml:space="preserve"> </w:t>
      </w:r>
      <w:r w:rsidR="00757BFF">
        <w:rPr>
          <w:szCs w:val="28"/>
        </w:rPr>
        <w:t>к настоящему постановлению</w:t>
      </w:r>
      <w:r w:rsidR="00E113AD" w:rsidRPr="009735DF">
        <w:t>).</w:t>
      </w:r>
    </w:p>
    <w:p w:rsidR="004E63FF" w:rsidRDefault="004E63FF" w:rsidP="004676EB">
      <w:pPr>
        <w:ind w:firstLine="709"/>
        <w:jc w:val="both"/>
      </w:pPr>
      <w:r>
        <w:t>6</w:t>
      </w:r>
      <w:r w:rsidR="00E113AD">
        <w:t xml:space="preserve">. </w:t>
      </w:r>
      <w:r w:rsidR="00E113AD" w:rsidRPr="009735DF">
        <w:t>Настоящее постановление вступ</w:t>
      </w:r>
      <w:r w:rsidR="004676EB">
        <w:t>ает в силу со дня подписания и</w:t>
      </w:r>
      <w:r>
        <w:t xml:space="preserve"> распространяет свое действие на правоотношении сторон, возникшие с 01.01.2026г.</w:t>
      </w:r>
    </w:p>
    <w:p w:rsidR="00E113AD" w:rsidRPr="009735DF" w:rsidRDefault="004E63FF" w:rsidP="004E63FF">
      <w:pPr>
        <w:ind w:firstLine="709"/>
        <w:jc w:val="both"/>
      </w:pPr>
      <w:r>
        <w:t xml:space="preserve">7. </w:t>
      </w:r>
      <w:r w:rsidRPr="009735DF">
        <w:t>Настоящее постановление</w:t>
      </w:r>
      <w:r>
        <w:t xml:space="preserve"> </w:t>
      </w:r>
      <w:r w:rsidRPr="009735DF">
        <w:t>подлежит размещению на официальном сайте https://kirenskiy-okrug.mo38.ru/.</w:t>
      </w:r>
    </w:p>
    <w:p w:rsidR="004E63FF" w:rsidRDefault="004676EB" w:rsidP="004676EB">
      <w:pPr>
        <w:jc w:val="both"/>
      </w:pPr>
      <w:r>
        <w:t xml:space="preserve">           </w:t>
      </w:r>
      <w:r w:rsidR="00B15A88">
        <w:t xml:space="preserve"> </w:t>
      </w:r>
      <w:r w:rsidR="004E63FF">
        <w:t>8</w:t>
      </w:r>
      <w:r w:rsidR="00E113AD">
        <w:t xml:space="preserve">. </w:t>
      </w:r>
      <w:r w:rsidR="00E113AD" w:rsidRPr="009735DF">
        <w:t>Контроль за исполнением настоящего постановления возложить на</w:t>
      </w:r>
      <w:r>
        <w:t xml:space="preserve"> </w:t>
      </w:r>
      <w:r w:rsidRPr="004676EB">
        <w:t xml:space="preserve">заместителя мэра округа </w:t>
      </w:r>
      <w:r w:rsidR="004E63FF">
        <w:t>–</w:t>
      </w:r>
      <w:r w:rsidRPr="004676EB">
        <w:t xml:space="preserve"> председател</w:t>
      </w:r>
      <w:r w:rsidR="004E63FF">
        <w:t xml:space="preserve">я </w:t>
      </w:r>
      <w:r w:rsidRPr="004676EB">
        <w:t>комитета по социальной политике и вопросам СВО</w:t>
      </w:r>
      <w:r>
        <w:t xml:space="preserve"> </w:t>
      </w:r>
    </w:p>
    <w:p w:rsidR="004676EB" w:rsidRDefault="004676EB" w:rsidP="004676EB">
      <w:pPr>
        <w:jc w:val="both"/>
        <w:rPr>
          <w:sz w:val="28"/>
          <w:szCs w:val="28"/>
        </w:rPr>
      </w:pPr>
      <w:r>
        <w:t>А.В. Воробьева.</w:t>
      </w:r>
    </w:p>
    <w:p w:rsidR="00E113AD" w:rsidRPr="009735DF" w:rsidRDefault="00E113AD" w:rsidP="00E113AD">
      <w:pPr>
        <w:widowControl w:val="0"/>
        <w:suppressAutoHyphens/>
        <w:ind w:firstLine="709"/>
        <w:jc w:val="both"/>
      </w:pPr>
    </w:p>
    <w:p w:rsidR="00E113AD" w:rsidRPr="00E113AD" w:rsidRDefault="00E113AD" w:rsidP="00E113AD">
      <w:pPr>
        <w:spacing w:line="276" w:lineRule="auto"/>
        <w:ind w:left="709"/>
        <w:rPr>
          <w:szCs w:val="28"/>
        </w:rPr>
      </w:pPr>
    </w:p>
    <w:p w:rsidR="00E113AD" w:rsidRPr="00E113AD" w:rsidRDefault="00E113AD" w:rsidP="00E113AD">
      <w:pPr>
        <w:spacing w:line="276" w:lineRule="auto"/>
        <w:rPr>
          <w:szCs w:val="28"/>
        </w:rPr>
      </w:pPr>
    </w:p>
    <w:p w:rsidR="004C3420" w:rsidRPr="006838F8" w:rsidRDefault="004C3420" w:rsidP="004C3420">
      <w:pPr>
        <w:spacing w:line="276" w:lineRule="auto"/>
        <w:jc w:val="both"/>
        <w:rPr>
          <w:b/>
          <w:szCs w:val="28"/>
        </w:rPr>
      </w:pPr>
    </w:p>
    <w:p w:rsidR="00517629" w:rsidRDefault="00517629" w:rsidP="004C3420">
      <w:pPr>
        <w:ind w:firstLine="709"/>
      </w:pPr>
    </w:p>
    <w:p w:rsidR="00517629" w:rsidRDefault="00517629"/>
    <w:p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B15A88">
        <w:rPr>
          <w:b/>
        </w:rPr>
        <w:t xml:space="preserve">           </w:t>
      </w:r>
      <w:r w:rsidR="00672B7B">
        <w:rPr>
          <w:b/>
        </w:rPr>
        <w:t xml:space="preserve"> </w:t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517629" w:rsidRDefault="00517629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3D730D" w:rsidRDefault="003D730D"/>
    <w:p w:rsidR="00757BFF" w:rsidRPr="009C6B6D" w:rsidRDefault="00757BFF">
      <w:pPr>
        <w:rPr>
          <w:sz w:val="20"/>
          <w:szCs w:val="20"/>
        </w:rPr>
      </w:pPr>
    </w:p>
    <w:sectPr w:rsidR="00757BFF" w:rsidRPr="009C6B6D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748"/>
    <w:multiLevelType w:val="multilevel"/>
    <w:tmpl w:val="54DE5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1021"/>
    <w:rsid w:val="00016A36"/>
    <w:rsid w:val="00017C0B"/>
    <w:rsid w:val="00021292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46F6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448F8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781E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5D91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30D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676EB"/>
    <w:rsid w:val="00471C7B"/>
    <w:rsid w:val="004818AF"/>
    <w:rsid w:val="00485953"/>
    <w:rsid w:val="004902B8"/>
    <w:rsid w:val="00490A68"/>
    <w:rsid w:val="004B10C3"/>
    <w:rsid w:val="004C3420"/>
    <w:rsid w:val="004C3AA1"/>
    <w:rsid w:val="004C4659"/>
    <w:rsid w:val="004C730F"/>
    <w:rsid w:val="004D49DD"/>
    <w:rsid w:val="004E63FF"/>
    <w:rsid w:val="004F0056"/>
    <w:rsid w:val="0050648F"/>
    <w:rsid w:val="00517629"/>
    <w:rsid w:val="00520E01"/>
    <w:rsid w:val="00524890"/>
    <w:rsid w:val="005259AA"/>
    <w:rsid w:val="00530158"/>
    <w:rsid w:val="00555A41"/>
    <w:rsid w:val="00564A1C"/>
    <w:rsid w:val="00586FFE"/>
    <w:rsid w:val="0058705D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72B7B"/>
    <w:rsid w:val="0069036A"/>
    <w:rsid w:val="00691AE0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725F"/>
    <w:rsid w:val="0070029A"/>
    <w:rsid w:val="00703B4E"/>
    <w:rsid w:val="007147D9"/>
    <w:rsid w:val="0072289B"/>
    <w:rsid w:val="00730662"/>
    <w:rsid w:val="00737ABC"/>
    <w:rsid w:val="00737BAB"/>
    <w:rsid w:val="00746EF1"/>
    <w:rsid w:val="00757BFF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D52A8"/>
    <w:rsid w:val="007E0491"/>
    <w:rsid w:val="007F2DB5"/>
    <w:rsid w:val="007F3BDE"/>
    <w:rsid w:val="008113E9"/>
    <w:rsid w:val="00814779"/>
    <w:rsid w:val="00832A8F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D146D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C6B6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B6902"/>
    <w:rsid w:val="00AC048D"/>
    <w:rsid w:val="00AC761C"/>
    <w:rsid w:val="00AE45A0"/>
    <w:rsid w:val="00AE6356"/>
    <w:rsid w:val="00B015B6"/>
    <w:rsid w:val="00B15A88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068D"/>
    <w:rsid w:val="00C01752"/>
    <w:rsid w:val="00C14E16"/>
    <w:rsid w:val="00C17609"/>
    <w:rsid w:val="00C177E8"/>
    <w:rsid w:val="00C200FB"/>
    <w:rsid w:val="00C204E3"/>
    <w:rsid w:val="00C23755"/>
    <w:rsid w:val="00C23B1C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509F"/>
    <w:rsid w:val="00CE7127"/>
    <w:rsid w:val="00CE73FB"/>
    <w:rsid w:val="00CE7A96"/>
    <w:rsid w:val="00D105ED"/>
    <w:rsid w:val="00D1726E"/>
    <w:rsid w:val="00D22A64"/>
    <w:rsid w:val="00D2360E"/>
    <w:rsid w:val="00D30217"/>
    <w:rsid w:val="00D35AC1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4826"/>
    <w:rsid w:val="00DB5905"/>
    <w:rsid w:val="00DB73FB"/>
    <w:rsid w:val="00DC2645"/>
    <w:rsid w:val="00DF0E3C"/>
    <w:rsid w:val="00E015CB"/>
    <w:rsid w:val="00E113AD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57BA"/>
    <w:rsid w:val="00EC6D5E"/>
    <w:rsid w:val="00EE1BEF"/>
    <w:rsid w:val="00EE79C7"/>
    <w:rsid w:val="00F12BF0"/>
    <w:rsid w:val="00F40BC5"/>
    <w:rsid w:val="00F436D7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AB6902"/>
  </w:style>
  <w:style w:type="paragraph" w:styleId="a6">
    <w:name w:val="List Paragraph"/>
    <w:basedOn w:val="a"/>
    <w:uiPriority w:val="34"/>
    <w:qFormat/>
    <w:rsid w:val="004C3420"/>
    <w:pPr>
      <w:ind w:left="720"/>
      <w:contextualSpacing/>
    </w:pPr>
  </w:style>
  <w:style w:type="paragraph" w:styleId="a7">
    <w:name w:val="No Spacing"/>
    <w:link w:val="a8"/>
    <w:uiPriority w:val="1"/>
    <w:qFormat/>
    <w:rsid w:val="003D730D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3D730D"/>
    <w:rPr>
      <w:rFonts w:eastAsiaTheme="minorEastAsia"/>
      <w:lang w:eastAsia="ru-RU"/>
    </w:rPr>
  </w:style>
  <w:style w:type="character" w:styleId="a9">
    <w:name w:val="annotation reference"/>
    <w:basedOn w:val="a0"/>
    <w:uiPriority w:val="99"/>
    <w:semiHidden/>
    <w:unhideWhenUsed/>
    <w:rsid w:val="00AE45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E45A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E4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E45A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E45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08798-0E24-4110-B17D-ACE72C81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15</cp:revision>
  <cp:lastPrinted>2026-02-02T09:03:00Z</cp:lastPrinted>
  <dcterms:created xsi:type="dcterms:W3CDTF">2026-01-29T07:59:00Z</dcterms:created>
  <dcterms:modified xsi:type="dcterms:W3CDTF">2026-02-06T02:24:00Z</dcterms:modified>
</cp:coreProperties>
</file>