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120C" w:rsidRPr="006108DB" w:rsidRDefault="00D4120C" w:rsidP="00D4120C">
      <w:pPr>
        <w:contextualSpacing/>
        <w:jc w:val="center"/>
        <w:rPr>
          <w:b/>
          <w:bCs/>
          <w:sz w:val="28"/>
          <w:szCs w:val="28"/>
        </w:rPr>
      </w:pPr>
      <w:r w:rsidRPr="006108DB">
        <w:rPr>
          <w:b/>
          <w:bCs/>
          <w:sz w:val="28"/>
          <w:szCs w:val="28"/>
        </w:rPr>
        <w:t>Российская Федерация</w:t>
      </w:r>
    </w:p>
    <w:p w:rsidR="00D4120C" w:rsidRPr="006108DB" w:rsidRDefault="00D4120C" w:rsidP="00D4120C">
      <w:pPr>
        <w:contextualSpacing/>
        <w:jc w:val="center"/>
        <w:rPr>
          <w:b/>
          <w:bCs/>
          <w:sz w:val="28"/>
          <w:szCs w:val="28"/>
        </w:rPr>
      </w:pPr>
      <w:r w:rsidRPr="006108DB">
        <w:rPr>
          <w:b/>
          <w:bCs/>
          <w:sz w:val="28"/>
          <w:szCs w:val="28"/>
        </w:rPr>
        <w:t>Администрация</w:t>
      </w:r>
    </w:p>
    <w:p w:rsidR="00D4120C" w:rsidRPr="006108DB" w:rsidRDefault="00D4120C" w:rsidP="00D4120C">
      <w:pPr>
        <w:contextualSpacing/>
        <w:jc w:val="center"/>
        <w:rPr>
          <w:b/>
          <w:bCs/>
          <w:sz w:val="28"/>
          <w:szCs w:val="28"/>
        </w:rPr>
      </w:pPr>
      <w:r w:rsidRPr="006108DB">
        <w:rPr>
          <w:b/>
          <w:bCs/>
          <w:sz w:val="28"/>
          <w:szCs w:val="28"/>
        </w:rPr>
        <w:t>Тайтурского городского поселения</w:t>
      </w:r>
    </w:p>
    <w:p w:rsidR="00D4120C" w:rsidRPr="006108DB" w:rsidRDefault="00D4120C" w:rsidP="00D4120C">
      <w:pPr>
        <w:contextualSpacing/>
        <w:jc w:val="center"/>
        <w:rPr>
          <w:b/>
          <w:bCs/>
          <w:sz w:val="28"/>
          <w:szCs w:val="28"/>
        </w:rPr>
      </w:pPr>
      <w:r w:rsidRPr="006108DB">
        <w:rPr>
          <w:b/>
          <w:bCs/>
          <w:sz w:val="28"/>
          <w:szCs w:val="28"/>
        </w:rPr>
        <w:t>Усольского муниципального района</w:t>
      </w:r>
    </w:p>
    <w:p w:rsidR="00D4120C" w:rsidRPr="006108DB" w:rsidRDefault="00D4120C" w:rsidP="00D4120C">
      <w:pPr>
        <w:contextualSpacing/>
        <w:jc w:val="center"/>
        <w:rPr>
          <w:b/>
          <w:bCs/>
          <w:sz w:val="28"/>
          <w:szCs w:val="28"/>
        </w:rPr>
      </w:pPr>
      <w:r w:rsidRPr="006108DB"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082290581" w:edGrp="everyone"/>
      <w:r w:rsidRPr="00B66AC5">
        <w:rPr>
          <w:sz w:val="28"/>
          <w:szCs w:val="28"/>
        </w:rPr>
        <w:t>От</w:t>
      </w:r>
      <w:r w:rsidR="002F03F6">
        <w:rPr>
          <w:sz w:val="28"/>
          <w:szCs w:val="28"/>
        </w:rPr>
        <w:t xml:space="preserve"> </w:t>
      </w:r>
      <w:r w:rsidR="00244C1F">
        <w:rPr>
          <w:sz w:val="28"/>
          <w:szCs w:val="28"/>
        </w:rPr>
        <w:t>14</w:t>
      </w:r>
      <w:r w:rsidR="00E152F9">
        <w:rPr>
          <w:sz w:val="28"/>
          <w:szCs w:val="28"/>
        </w:rPr>
        <w:t>.12</w:t>
      </w:r>
      <w:r w:rsidR="00D4120C">
        <w:rPr>
          <w:sz w:val="28"/>
          <w:szCs w:val="28"/>
        </w:rPr>
        <w:t>.2022</w:t>
      </w:r>
      <w:r w:rsidR="00554E75" w:rsidRPr="00B66AC5">
        <w:rPr>
          <w:sz w:val="28"/>
          <w:szCs w:val="28"/>
        </w:rPr>
        <w:t>г.</w:t>
      </w:r>
      <w:permEnd w:id="2082290581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489191255" w:edGrp="everyone"/>
      <w:r w:rsidRPr="00B66AC5">
        <w:rPr>
          <w:sz w:val="28"/>
          <w:szCs w:val="28"/>
        </w:rPr>
        <w:t>№</w:t>
      </w:r>
      <w:r w:rsidR="00244C1F">
        <w:rPr>
          <w:sz w:val="28"/>
          <w:szCs w:val="28"/>
        </w:rPr>
        <w:t>477</w:t>
      </w:r>
      <w:permEnd w:id="1489191255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03F6" w:rsidRPr="002F03F6" w:rsidRDefault="00D14749" w:rsidP="002F03F6">
      <w:pPr>
        <w:pStyle w:val="23"/>
        <w:keepNext/>
        <w:keepLines/>
        <w:shd w:val="clear" w:color="auto" w:fill="auto"/>
        <w:spacing w:before="0" w:line="240" w:lineRule="auto"/>
        <w:contextualSpacing/>
        <w:rPr>
          <w:sz w:val="28"/>
          <w:szCs w:val="28"/>
        </w:rPr>
      </w:pPr>
      <w:permStart w:id="1671457124" w:edGrp="everyone"/>
      <w:r w:rsidRPr="002F03F6">
        <w:rPr>
          <w:sz w:val="28"/>
          <w:szCs w:val="28"/>
        </w:rPr>
        <w:t>О</w:t>
      </w:r>
      <w:r w:rsidR="002F03F6" w:rsidRPr="002F03F6">
        <w:rPr>
          <w:sz w:val="28"/>
          <w:szCs w:val="28"/>
        </w:rPr>
        <w:t>б утверждении мест, на которые запрещено</w:t>
      </w:r>
      <w:r w:rsidR="002F03F6">
        <w:rPr>
          <w:sz w:val="28"/>
          <w:szCs w:val="28"/>
        </w:rPr>
        <w:t xml:space="preserve"> </w:t>
      </w:r>
      <w:r w:rsidR="002F03F6" w:rsidRPr="002F03F6">
        <w:rPr>
          <w:sz w:val="28"/>
          <w:szCs w:val="28"/>
        </w:rPr>
        <w:t>возвращать животных без владельцев, и перечня лиц,</w:t>
      </w:r>
      <w:r w:rsidR="002F03F6">
        <w:rPr>
          <w:sz w:val="28"/>
          <w:szCs w:val="28"/>
        </w:rPr>
        <w:t xml:space="preserve"> </w:t>
      </w:r>
      <w:r w:rsidR="002F03F6" w:rsidRPr="002F03F6">
        <w:rPr>
          <w:sz w:val="28"/>
          <w:szCs w:val="28"/>
        </w:rPr>
        <w:t>уполномоченных на принятие решений о возврате</w:t>
      </w:r>
      <w:r w:rsidR="002F03F6">
        <w:rPr>
          <w:sz w:val="28"/>
          <w:szCs w:val="28"/>
        </w:rPr>
        <w:t xml:space="preserve"> </w:t>
      </w:r>
      <w:r w:rsidR="002F03F6" w:rsidRPr="002F03F6">
        <w:rPr>
          <w:sz w:val="28"/>
          <w:szCs w:val="28"/>
        </w:rPr>
        <w:t>животных без владельцев на прежние места обитания</w:t>
      </w:r>
    </w:p>
    <w:p w:rsidR="00D14749" w:rsidRPr="002F03F6" w:rsidRDefault="002F03F6" w:rsidP="002F03F6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2F03F6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Тайтурского муниципального образования</w:t>
      </w:r>
    </w:p>
    <w:permEnd w:id="1671457124"/>
    <w:p w:rsidR="00330C72" w:rsidRDefault="00330C72" w:rsidP="00284D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4D52" w:rsidRPr="00F27874" w:rsidRDefault="00F27874" w:rsidP="00284D52">
      <w:pPr>
        <w:ind w:firstLine="708"/>
        <w:jc w:val="both"/>
        <w:rPr>
          <w:sz w:val="28"/>
          <w:szCs w:val="28"/>
        </w:rPr>
      </w:pPr>
      <w:bookmarkStart w:id="0" w:name="sub_555"/>
      <w:permStart w:id="2039238530" w:edGrp="everyone"/>
      <w:proofErr w:type="gramStart"/>
      <w:r w:rsidRPr="00F27874">
        <w:rPr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 </w:t>
      </w:r>
      <w:r w:rsidR="00284D52" w:rsidRPr="00F27874">
        <w:rPr>
          <w:sz w:val="28"/>
          <w:szCs w:val="28"/>
        </w:rPr>
        <w:t xml:space="preserve">ст. 23, 46 Устава </w:t>
      </w:r>
      <w:bookmarkStart w:id="1" w:name="sub_1"/>
      <w:bookmarkEnd w:id="0"/>
      <w:r w:rsidR="00D4120C" w:rsidRPr="00F27874">
        <w:rPr>
          <w:sz w:val="28"/>
          <w:szCs w:val="28"/>
        </w:rPr>
        <w:t xml:space="preserve">Тайтурского муниципального </w:t>
      </w:r>
      <w:r w:rsidRPr="00F27874">
        <w:rPr>
          <w:sz w:val="28"/>
          <w:szCs w:val="28"/>
        </w:rPr>
        <w:t>образования</w:t>
      </w:r>
      <w:r w:rsidR="00284D52" w:rsidRPr="00F27874">
        <w:rPr>
          <w:sz w:val="28"/>
          <w:szCs w:val="28"/>
        </w:rPr>
        <w:t xml:space="preserve">, администрация </w:t>
      </w:r>
      <w:r w:rsidR="00D4120C" w:rsidRPr="00F27874">
        <w:rPr>
          <w:sz w:val="28"/>
          <w:szCs w:val="28"/>
        </w:rPr>
        <w:t>Тайтурского городского поселения Усольского</w:t>
      </w:r>
      <w:proofErr w:type="gramEnd"/>
      <w:r w:rsidR="00D4120C" w:rsidRPr="00F27874">
        <w:rPr>
          <w:sz w:val="28"/>
          <w:szCs w:val="28"/>
        </w:rPr>
        <w:t xml:space="preserve"> муниципального района Иркутской области</w:t>
      </w:r>
    </w:p>
    <w:p w:rsidR="00284D52" w:rsidRDefault="00284D52" w:rsidP="00284D52">
      <w:pPr>
        <w:rPr>
          <w:sz w:val="28"/>
        </w:rPr>
      </w:pPr>
      <w:r>
        <w:rPr>
          <w:sz w:val="28"/>
        </w:rPr>
        <w:t>ПОСТАНОВЛЯЕТ:</w:t>
      </w:r>
    </w:p>
    <w:bookmarkEnd w:id="1"/>
    <w:p w:rsidR="004C1425" w:rsidRPr="004C1425" w:rsidRDefault="00F27874" w:rsidP="004C1425">
      <w:pPr>
        <w:pStyle w:val="af8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425">
        <w:rPr>
          <w:rFonts w:ascii="Times New Roman" w:hAnsi="Times New Roman"/>
          <w:sz w:val="28"/>
          <w:szCs w:val="28"/>
        </w:rPr>
        <w:t xml:space="preserve">Утвердить места, на которые запрещено возвращать животных без владельцев на территории Тайтурского муниципального образования согласно приложению 1 к настоящему постановлению. </w:t>
      </w:r>
    </w:p>
    <w:p w:rsidR="004C1425" w:rsidRPr="004C1425" w:rsidRDefault="002A7021" w:rsidP="004C1425">
      <w:pPr>
        <w:pStyle w:val="af8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</w:t>
      </w:r>
      <w:r w:rsidR="00F27874" w:rsidRPr="004C1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лицом </w:t>
      </w:r>
      <w:proofErr w:type="gramStart"/>
      <w:r w:rsidR="00F27874" w:rsidRPr="004C1425">
        <w:rPr>
          <w:rFonts w:ascii="Times New Roman" w:hAnsi="Times New Roman"/>
          <w:sz w:val="28"/>
          <w:szCs w:val="28"/>
        </w:rPr>
        <w:t>на принятие решений о возврате животных без владельцев на прежние места их обитания на территории</w:t>
      </w:r>
      <w:proofErr w:type="gramEnd"/>
      <w:r w:rsidR="00F27874" w:rsidRPr="004C1425">
        <w:rPr>
          <w:rFonts w:ascii="Times New Roman" w:hAnsi="Times New Roman"/>
          <w:sz w:val="28"/>
          <w:szCs w:val="28"/>
        </w:rPr>
        <w:t xml:space="preserve"> Тайтурского муниципального образования </w:t>
      </w:r>
      <w:r>
        <w:rPr>
          <w:rFonts w:ascii="Times New Roman" w:hAnsi="Times New Roman"/>
          <w:sz w:val="28"/>
          <w:szCs w:val="28"/>
        </w:rPr>
        <w:t>является глава Тайтурского муниципального образования</w:t>
      </w:r>
      <w:r w:rsidR="00F27874" w:rsidRPr="004C1425">
        <w:rPr>
          <w:rFonts w:ascii="Times New Roman" w:hAnsi="Times New Roman"/>
          <w:sz w:val="28"/>
          <w:szCs w:val="28"/>
        </w:rPr>
        <w:t xml:space="preserve">. </w:t>
      </w:r>
    </w:p>
    <w:p w:rsidR="002950FB" w:rsidRPr="004C1425" w:rsidRDefault="004C1425" w:rsidP="002950FB">
      <w:pPr>
        <w:pStyle w:val="af8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1425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«Новости» и разместить на официальном сайте администрации (www.taiturka.irkmo.ru) в информационно-телекоммуникационной сети «Интернет».</w:t>
      </w:r>
    </w:p>
    <w:permEnd w:id="2039238530"/>
    <w:p w:rsidR="004C1425" w:rsidRPr="004C1425" w:rsidRDefault="004C1425" w:rsidP="004C1425">
      <w:pPr>
        <w:pStyle w:val="af8"/>
        <w:ind w:left="709"/>
        <w:jc w:val="both"/>
        <w:rPr>
          <w:sz w:val="28"/>
          <w:szCs w:val="28"/>
        </w:rPr>
      </w:pPr>
    </w:p>
    <w:p w:rsidR="002950FB" w:rsidRDefault="002950FB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1C2262" w:rsidRPr="003764F1" w:rsidTr="00D4120C">
        <w:tc>
          <w:tcPr>
            <w:tcW w:w="5778" w:type="dxa"/>
          </w:tcPr>
          <w:p w:rsidR="00D22CD8" w:rsidRPr="00284D52" w:rsidRDefault="001C2262" w:rsidP="00D4120C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r w:rsidR="00D4120C">
              <w:rPr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07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2950FB" w:rsidRDefault="002950FB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048138058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D14749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1048138058"/>
      <w:r>
        <w:rPr>
          <w:color w:val="000000"/>
          <w:sz w:val="28"/>
          <w:szCs w:val="28"/>
        </w:rPr>
        <w:t xml:space="preserve">_______ </w:t>
      </w:r>
      <w:permStart w:id="1347578812" w:edGrp="everyone"/>
      <w:r w:rsidR="00D14749">
        <w:rPr>
          <w:color w:val="000000"/>
          <w:sz w:val="28"/>
          <w:szCs w:val="28"/>
        </w:rPr>
        <w:t>Е.Н. Соболев</w:t>
      </w:r>
      <w:r>
        <w:rPr>
          <w:color w:val="000000"/>
          <w:sz w:val="28"/>
          <w:szCs w:val="28"/>
        </w:rPr>
        <w:t>а</w:t>
      </w:r>
      <w:permEnd w:id="1347578812"/>
    </w:p>
    <w:p w:rsidR="001C2262" w:rsidRDefault="00D412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proofErr w:type="spellStart"/>
      <w:r w:rsidR="001C0112">
        <w:rPr>
          <w:color w:val="000000"/>
          <w:sz w:val="28"/>
          <w:szCs w:val="28"/>
        </w:rPr>
        <w:t>Мунтян</w:t>
      </w:r>
      <w:proofErr w:type="spellEnd"/>
      <w:r w:rsidR="001C0112">
        <w:rPr>
          <w:color w:val="000000"/>
          <w:sz w:val="28"/>
          <w:szCs w:val="28"/>
        </w:rPr>
        <w:t xml:space="preserve"> О.В.</w:t>
      </w:r>
    </w:p>
    <w:p w:rsidR="001C2262" w:rsidRPr="006310B0" w:rsidRDefault="00D412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4749" w:rsidRDefault="00D1474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2950FB" w:rsidRDefault="002950FB" w:rsidP="002950FB">
      <w:pPr>
        <w:pStyle w:val="af8"/>
        <w:rPr>
          <w:rFonts w:ascii="Times New Roman" w:hAnsi="Times New Roman"/>
          <w:sz w:val="20"/>
          <w:szCs w:val="20"/>
        </w:rPr>
      </w:pPr>
    </w:p>
    <w:p w:rsidR="002950FB" w:rsidRPr="00D4120C" w:rsidRDefault="002950FB" w:rsidP="002950FB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D4120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950FB" w:rsidRPr="00D4120C" w:rsidRDefault="002950FB" w:rsidP="002950FB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D4120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4120C" w:rsidRDefault="00D4120C" w:rsidP="002950FB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D4120C">
        <w:rPr>
          <w:rFonts w:ascii="Times New Roman" w:hAnsi="Times New Roman"/>
          <w:sz w:val="24"/>
          <w:szCs w:val="24"/>
        </w:rPr>
        <w:t xml:space="preserve">Тайтурского городского поселения </w:t>
      </w:r>
    </w:p>
    <w:p w:rsidR="00D4120C" w:rsidRDefault="00D4120C" w:rsidP="002950FB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D4120C">
        <w:rPr>
          <w:rFonts w:ascii="Times New Roman" w:hAnsi="Times New Roman"/>
          <w:sz w:val="24"/>
          <w:szCs w:val="24"/>
        </w:rPr>
        <w:t>Усольского муниципального района</w:t>
      </w:r>
    </w:p>
    <w:p w:rsidR="00D4120C" w:rsidRPr="00D4120C" w:rsidRDefault="00D4120C" w:rsidP="002950FB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D4120C">
        <w:rPr>
          <w:rFonts w:ascii="Times New Roman" w:hAnsi="Times New Roman"/>
          <w:sz w:val="24"/>
          <w:szCs w:val="24"/>
        </w:rPr>
        <w:t xml:space="preserve"> Иркутской области </w:t>
      </w:r>
    </w:p>
    <w:p w:rsidR="002950FB" w:rsidRPr="00D4120C" w:rsidRDefault="0041640A" w:rsidP="002950FB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D4120C">
        <w:rPr>
          <w:rFonts w:ascii="Times New Roman" w:hAnsi="Times New Roman"/>
          <w:sz w:val="24"/>
          <w:szCs w:val="24"/>
        </w:rPr>
        <w:t xml:space="preserve">от </w:t>
      </w:r>
      <w:r w:rsidR="0009051A">
        <w:rPr>
          <w:rFonts w:ascii="Times New Roman" w:hAnsi="Times New Roman"/>
          <w:sz w:val="24"/>
          <w:szCs w:val="24"/>
        </w:rPr>
        <w:t>14.12.</w:t>
      </w:r>
      <w:r w:rsidR="00D4120C">
        <w:rPr>
          <w:rFonts w:ascii="Times New Roman" w:hAnsi="Times New Roman"/>
          <w:sz w:val="24"/>
          <w:szCs w:val="24"/>
        </w:rPr>
        <w:t>2022</w:t>
      </w:r>
      <w:r w:rsidR="002950FB" w:rsidRPr="00D4120C">
        <w:rPr>
          <w:rFonts w:ascii="Times New Roman" w:hAnsi="Times New Roman"/>
          <w:sz w:val="24"/>
          <w:szCs w:val="24"/>
        </w:rPr>
        <w:t xml:space="preserve"> г.  №</w:t>
      </w:r>
      <w:r w:rsidR="0009051A">
        <w:rPr>
          <w:rFonts w:ascii="Times New Roman" w:hAnsi="Times New Roman"/>
          <w:sz w:val="24"/>
          <w:szCs w:val="24"/>
        </w:rPr>
        <w:t>477</w:t>
      </w:r>
      <w:bookmarkStart w:id="2" w:name="_GoBack"/>
      <w:bookmarkEnd w:id="2"/>
    </w:p>
    <w:p w:rsidR="002950FB" w:rsidRPr="00D4120C" w:rsidRDefault="002950FB" w:rsidP="002950FB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2950FB" w:rsidRDefault="002950FB" w:rsidP="002950FB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4C1425" w:rsidRPr="004C1425" w:rsidRDefault="004C1425" w:rsidP="004C1425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4C1425">
        <w:rPr>
          <w:rFonts w:ascii="Times New Roman" w:hAnsi="Times New Roman"/>
          <w:b/>
          <w:sz w:val="28"/>
          <w:szCs w:val="28"/>
        </w:rPr>
        <w:t xml:space="preserve">Места, </w:t>
      </w:r>
    </w:p>
    <w:p w:rsidR="004C1425" w:rsidRPr="004C1425" w:rsidRDefault="004C1425" w:rsidP="004C1425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4C1425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4C1425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4C1425">
        <w:rPr>
          <w:rFonts w:ascii="Times New Roman" w:hAnsi="Times New Roman"/>
          <w:b/>
          <w:sz w:val="28"/>
          <w:szCs w:val="28"/>
        </w:rPr>
        <w:t xml:space="preserve"> запрещено возвращать животных без владельцев </w:t>
      </w:r>
    </w:p>
    <w:p w:rsidR="004C1425" w:rsidRPr="004C1425" w:rsidRDefault="004C1425" w:rsidP="004C1425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4C1425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Тайтурского муниципального образования</w:t>
      </w:r>
    </w:p>
    <w:p w:rsidR="004C1425" w:rsidRPr="004C1425" w:rsidRDefault="004C1425" w:rsidP="004C1425">
      <w:pPr>
        <w:pStyle w:val="af8"/>
        <w:rPr>
          <w:rFonts w:ascii="Times New Roman" w:hAnsi="Times New Roman"/>
          <w:sz w:val="28"/>
          <w:szCs w:val="28"/>
        </w:rPr>
      </w:pPr>
    </w:p>
    <w:p w:rsidR="002A7021" w:rsidRPr="00911DD5" w:rsidRDefault="004C1425" w:rsidP="002A7021">
      <w:pPr>
        <w:ind w:firstLine="709"/>
        <w:jc w:val="both"/>
        <w:rPr>
          <w:sz w:val="28"/>
          <w:szCs w:val="28"/>
        </w:rPr>
      </w:pPr>
      <w:r w:rsidRPr="004C1425">
        <w:rPr>
          <w:b/>
          <w:sz w:val="28"/>
          <w:szCs w:val="28"/>
        </w:rPr>
        <w:t xml:space="preserve">1) </w:t>
      </w:r>
      <w:r w:rsidR="002A7021" w:rsidRPr="00911DD5">
        <w:rPr>
          <w:sz w:val="28"/>
          <w:szCs w:val="28"/>
        </w:rPr>
        <w:t>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лиц);</w:t>
      </w:r>
    </w:p>
    <w:p w:rsidR="002A7021" w:rsidRPr="002A7021" w:rsidRDefault="002A7021" w:rsidP="002A7021">
      <w:pPr>
        <w:pStyle w:val="110"/>
        <w:ind w:left="170" w:right="584" w:firstLine="709"/>
        <w:jc w:val="both"/>
        <w:rPr>
          <w:b w:val="0"/>
        </w:rPr>
      </w:pPr>
      <w:r w:rsidRPr="004C1425">
        <w:rPr>
          <w:b w:val="0"/>
        </w:rPr>
        <w:t xml:space="preserve">2) </w:t>
      </w:r>
      <w:r w:rsidRPr="002A7021">
        <w:rPr>
          <w:b w:val="0"/>
        </w:rPr>
        <w:t>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C1425" w:rsidRPr="004C1425" w:rsidRDefault="002A7021" w:rsidP="004C1425">
      <w:pPr>
        <w:pStyle w:val="110"/>
        <w:ind w:left="170" w:right="584" w:firstLine="709"/>
        <w:jc w:val="both"/>
        <w:rPr>
          <w:b w:val="0"/>
        </w:rPr>
      </w:pPr>
      <w:r w:rsidRPr="004C1425">
        <w:rPr>
          <w:b w:val="0"/>
        </w:rPr>
        <w:t xml:space="preserve">3) </w:t>
      </w:r>
      <w:r>
        <w:rPr>
          <w:b w:val="0"/>
        </w:rPr>
        <w:t>д</w:t>
      </w:r>
      <w:r w:rsidR="004C1425" w:rsidRPr="004C1425">
        <w:rPr>
          <w:b w:val="0"/>
        </w:rPr>
        <w:t>етские игровые и спор</w:t>
      </w:r>
      <w:r>
        <w:rPr>
          <w:b w:val="0"/>
        </w:rPr>
        <w:t>тивные площадки;</w:t>
      </w:r>
    </w:p>
    <w:p w:rsidR="004C1425" w:rsidRPr="004C1425" w:rsidRDefault="002A7021" w:rsidP="004C1425">
      <w:pPr>
        <w:pStyle w:val="110"/>
        <w:ind w:left="170" w:right="584" w:firstLine="709"/>
        <w:jc w:val="both"/>
        <w:rPr>
          <w:b w:val="0"/>
        </w:rPr>
      </w:pPr>
      <w:r w:rsidRPr="004C1425">
        <w:rPr>
          <w:b w:val="0"/>
        </w:rPr>
        <w:t xml:space="preserve">4) </w:t>
      </w:r>
      <w:r>
        <w:rPr>
          <w:b w:val="0"/>
        </w:rPr>
        <w:t>т</w:t>
      </w:r>
      <w:r w:rsidR="004C1425" w:rsidRPr="004C1425">
        <w:rPr>
          <w:b w:val="0"/>
        </w:rPr>
        <w:t>ерритории детских, образо</w:t>
      </w:r>
      <w:r>
        <w:rPr>
          <w:b w:val="0"/>
        </w:rPr>
        <w:t>вательных и лечебных учреждений;</w:t>
      </w:r>
    </w:p>
    <w:p w:rsidR="004C1425" w:rsidRPr="004C1425" w:rsidRDefault="002A7021" w:rsidP="004C1425">
      <w:pPr>
        <w:pStyle w:val="110"/>
        <w:ind w:left="170" w:right="584" w:firstLine="709"/>
        <w:jc w:val="both"/>
        <w:rPr>
          <w:b w:val="0"/>
        </w:rPr>
      </w:pPr>
      <w:r w:rsidRPr="004C1425">
        <w:rPr>
          <w:b w:val="0"/>
        </w:rPr>
        <w:t xml:space="preserve">5) </w:t>
      </w:r>
      <w:r>
        <w:rPr>
          <w:b w:val="0"/>
        </w:rPr>
        <w:t>т</w:t>
      </w:r>
      <w:r w:rsidR="004C1425" w:rsidRPr="004C1425">
        <w:rPr>
          <w:b w:val="0"/>
        </w:rPr>
        <w:t xml:space="preserve">ерритории, прилегающие </w:t>
      </w:r>
      <w:r>
        <w:rPr>
          <w:b w:val="0"/>
        </w:rPr>
        <w:t>к объектам культуры и искусства;</w:t>
      </w:r>
    </w:p>
    <w:p w:rsidR="004C1425" w:rsidRPr="004C1425" w:rsidRDefault="002A7021" w:rsidP="004C1425">
      <w:pPr>
        <w:pStyle w:val="110"/>
        <w:ind w:left="170" w:right="584" w:firstLine="709"/>
        <w:jc w:val="both"/>
        <w:rPr>
          <w:b w:val="0"/>
        </w:rPr>
      </w:pPr>
      <w:r w:rsidRPr="004C1425">
        <w:rPr>
          <w:b w:val="0"/>
        </w:rPr>
        <w:t>6</w:t>
      </w:r>
      <w:r>
        <w:rPr>
          <w:b w:val="0"/>
        </w:rPr>
        <w:t>) т</w:t>
      </w:r>
      <w:r w:rsidR="004C1425" w:rsidRPr="004C1425">
        <w:rPr>
          <w:b w:val="0"/>
        </w:rPr>
        <w:t>ерритории, прилегающие к организациям общественного питани</w:t>
      </w:r>
      <w:r>
        <w:rPr>
          <w:b w:val="0"/>
        </w:rPr>
        <w:t>я, магазинам;</w:t>
      </w:r>
    </w:p>
    <w:p w:rsidR="004C1425" w:rsidRDefault="002A7021" w:rsidP="004C1425">
      <w:pPr>
        <w:pStyle w:val="110"/>
        <w:ind w:left="170" w:right="584" w:firstLine="709"/>
        <w:jc w:val="both"/>
        <w:rPr>
          <w:b w:val="0"/>
        </w:rPr>
      </w:pPr>
      <w:r w:rsidRPr="004C1425">
        <w:rPr>
          <w:b w:val="0"/>
        </w:rPr>
        <w:t xml:space="preserve">7) </w:t>
      </w:r>
      <w:r>
        <w:rPr>
          <w:b w:val="0"/>
        </w:rPr>
        <w:t>т</w:t>
      </w:r>
      <w:r w:rsidR="004C1425">
        <w:rPr>
          <w:b w:val="0"/>
        </w:rPr>
        <w:t>ерритории</w:t>
      </w:r>
      <w:r w:rsidR="005D441D">
        <w:rPr>
          <w:b w:val="0"/>
        </w:rPr>
        <w:t>,</w:t>
      </w:r>
      <w:r w:rsidR="004C1425">
        <w:rPr>
          <w:b w:val="0"/>
        </w:rPr>
        <w:t xml:space="preserve"> прилега</w:t>
      </w:r>
      <w:r>
        <w:rPr>
          <w:b w:val="0"/>
        </w:rPr>
        <w:t>ющие к административным зданиям;</w:t>
      </w:r>
    </w:p>
    <w:p w:rsidR="004C1425" w:rsidRPr="004C1425" w:rsidRDefault="004C1425" w:rsidP="004C1425">
      <w:pPr>
        <w:pStyle w:val="110"/>
        <w:ind w:left="170" w:right="584" w:firstLine="709"/>
        <w:jc w:val="both"/>
        <w:rPr>
          <w:b w:val="0"/>
        </w:rPr>
      </w:pPr>
      <w:r w:rsidRPr="004C1425">
        <w:rPr>
          <w:b w:val="0"/>
        </w:rPr>
        <w:t>8)</w:t>
      </w:r>
      <w:r w:rsidRPr="004C1425">
        <w:t xml:space="preserve"> </w:t>
      </w:r>
      <w:r w:rsidR="002A7021">
        <w:rPr>
          <w:b w:val="0"/>
        </w:rPr>
        <w:t>м</w:t>
      </w:r>
      <w:r w:rsidRPr="004C1425">
        <w:rPr>
          <w:b w:val="0"/>
        </w:rPr>
        <w:t>еста размещения нестационарных торговых объектов</w:t>
      </w:r>
      <w:r w:rsidR="002A7021">
        <w:rPr>
          <w:b w:val="0"/>
        </w:rPr>
        <w:t>;</w:t>
      </w:r>
    </w:p>
    <w:p w:rsidR="004C1425" w:rsidRPr="004C1425" w:rsidRDefault="004C1425" w:rsidP="004C1425">
      <w:pPr>
        <w:pStyle w:val="110"/>
        <w:ind w:left="170" w:right="584" w:firstLine="709"/>
        <w:jc w:val="both"/>
        <w:rPr>
          <w:b w:val="0"/>
        </w:rPr>
      </w:pPr>
      <w:r w:rsidRPr="004C1425">
        <w:rPr>
          <w:b w:val="0"/>
        </w:rPr>
        <w:t>9)</w:t>
      </w:r>
      <w:r w:rsidRPr="004C1425">
        <w:t xml:space="preserve"> </w:t>
      </w:r>
      <w:r w:rsidR="002A7021">
        <w:rPr>
          <w:b w:val="0"/>
        </w:rPr>
        <w:t>м</w:t>
      </w:r>
      <w:r w:rsidRPr="004C1425">
        <w:rPr>
          <w:b w:val="0"/>
        </w:rPr>
        <w:t>еста, предназначенн</w:t>
      </w:r>
      <w:r w:rsidR="002A7021">
        <w:rPr>
          <w:b w:val="0"/>
        </w:rPr>
        <w:t>ые для выгула домашних животных;</w:t>
      </w:r>
    </w:p>
    <w:p w:rsidR="004C1425" w:rsidRPr="004C1425" w:rsidRDefault="004C1425" w:rsidP="004C1425">
      <w:pPr>
        <w:pStyle w:val="110"/>
        <w:ind w:left="170" w:right="584" w:firstLine="709"/>
        <w:jc w:val="both"/>
        <w:rPr>
          <w:b w:val="0"/>
        </w:rPr>
      </w:pPr>
      <w:r w:rsidRPr="004C1425">
        <w:rPr>
          <w:b w:val="0"/>
        </w:rPr>
        <w:t xml:space="preserve">10) </w:t>
      </w:r>
      <w:r w:rsidR="002A7021">
        <w:rPr>
          <w:b w:val="0"/>
        </w:rPr>
        <w:t>кладбища и мемориальные зоны;</w:t>
      </w:r>
    </w:p>
    <w:p w:rsidR="002A7021" w:rsidRDefault="004C1425" w:rsidP="002A7021">
      <w:pPr>
        <w:pStyle w:val="110"/>
        <w:ind w:left="170" w:right="584" w:firstLine="709"/>
        <w:jc w:val="both"/>
        <w:rPr>
          <w:b w:val="0"/>
        </w:rPr>
      </w:pPr>
      <w:r>
        <w:rPr>
          <w:b w:val="0"/>
        </w:rPr>
        <w:t xml:space="preserve">11) </w:t>
      </w:r>
      <w:r w:rsidR="002A7021">
        <w:rPr>
          <w:b w:val="0"/>
        </w:rPr>
        <w:t>т</w:t>
      </w:r>
      <w:r w:rsidR="002A7021" w:rsidRPr="004C1425">
        <w:rPr>
          <w:b w:val="0"/>
        </w:rPr>
        <w:t>ерритории, предназначенные для выпаса и прогона сельск</w:t>
      </w:r>
      <w:r w:rsidR="002A7021">
        <w:rPr>
          <w:b w:val="0"/>
        </w:rPr>
        <w:t>охозяйственных животных и птицы;</w:t>
      </w:r>
    </w:p>
    <w:p w:rsidR="002A7021" w:rsidRPr="002A7021" w:rsidRDefault="002A7021" w:rsidP="002A7021">
      <w:pPr>
        <w:pStyle w:val="110"/>
        <w:ind w:left="170" w:right="584" w:firstLine="709"/>
        <w:jc w:val="both"/>
        <w:rPr>
          <w:b w:val="0"/>
        </w:rPr>
      </w:pPr>
      <w:r>
        <w:rPr>
          <w:b w:val="0"/>
        </w:rPr>
        <w:t>12)</w:t>
      </w:r>
      <w:r w:rsidRPr="002A7021">
        <w:t xml:space="preserve"> </w:t>
      </w:r>
      <w:proofErr w:type="spellStart"/>
      <w:r w:rsidRPr="002A7021">
        <w:rPr>
          <w:b w:val="0"/>
        </w:rPr>
        <w:t>водоохранные</w:t>
      </w:r>
      <w:proofErr w:type="spellEnd"/>
      <w:r w:rsidRPr="002A7021">
        <w:rPr>
          <w:b w:val="0"/>
        </w:rPr>
        <w:t xml:space="preserve"> зоны.</w:t>
      </w:r>
    </w:p>
    <w:p w:rsidR="004C1425" w:rsidRPr="004C1425" w:rsidRDefault="004C1425" w:rsidP="004C1425">
      <w:pPr>
        <w:pStyle w:val="110"/>
        <w:ind w:left="170" w:right="584" w:firstLine="709"/>
        <w:jc w:val="both"/>
        <w:rPr>
          <w:b w:val="0"/>
        </w:rPr>
      </w:pPr>
    </w:p>
    <w:p w:rsidR="008E499F" w:rsidRPr="004C1425" w:rsidRDefault="008E499F" w:rsidP="008E499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8E499F" w:rsidRPr="003764F1" w:rsidTr="005D5DFE">
        <w:tc>
          <w:tcPr>
            <w:tcW w:w="5778" w:type="dxa"/>
          </w:tcPr>
          <w:p w:rsidR="008E499F" w:rsidRPr="00284D52" w:rsidRDefault="008E499F" w:rsidP="008E499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077" w:type="dxa"/>
          </w:tcPr>
          <w:p w:rsidR="008E499F" w:rsidRPr="003764F1" w:rsidRDefault="008E499F" w:rsidP="008E499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8E499F" w:rsidRPr="003764F1" w:rsidRDefault="008E499F" w:rsidP="008E499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8E499F" w:rsidRPr="003764F1" w:rsidRDefault="008E499F" w:rsidP="008E49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506F0E" w:rsidRDefault="00506F0E" w:rsidP="002950FB"/>
    <w:p w:rsidR="00506F0E" w:rsidRDefault="00506F0E" w:rsidP="002950FB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8E499F" w:rsidRDefault="008E499F" w:rsidP="00053458">
      <w:pPr>
        <w:pStyle w:val="af8"/>
        <w:rPr>
          <w:rFonts w:ascii="Times New Roman" w:hAnsi="Times New Roman"/>
          <w:sz w:val="24"/>
          <w:szCs w:val="24"/>
        </w:rPr>
      </w:pPr>
    </w:p>
    <w:p w:rsidR="00053458" w:rsidRDefault="00053458" w:rsidP="00053458">
      <w:pPr>
        <w:pStyle w:val="af8"/>
        <w:rPr>
          <w:rFonts w:ascii="Times New Roman" w:hAnsi="Times New Roman"/>
          <w:sz w:val="24"/>
          <w:szCs w:val="24"/>
        </w:rPr>
      </w:pPr>
    </w:p>
    <w:p w:rsidR="002950FB" w:rsidRDefault="002950FB" w:rsidP="002A7021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:rsidR="00D14749" w:rsidRDefault="00D1474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14749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18" w:rsidRDefault="00E41418">
      <w:r>
        <w:separator/>
      </w:r>
    </w:p>
  </w:endnote>
  <w:endnote w:type="continuationSeparator" w:id="0">
    <w:p w:rsidR="00E41418" w:rsidRDefault="00E4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18" w:rsidRDefault="00E41418">
      <w:r>
        <w:separator/>
      </w:r>
    </w:p>
  </w:footnote>
  <w:footnote w:type="continuationSeparator" w:id="0">
    <w:p w:rsidR="00E41418" w:rsidRDefault="00E4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A8A517A"/>
    <w:multiLevelType w:val="hybridMultilevel"/>
    <w:tmpl w:val="20445464"/>
    <w:lvl w:ilvl="0" w:tplc="4B3827A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D238EE"/>
    <w:multiLevelType w:val="hybridMultilevel"/>
    <w:tmpl w:val="D494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2"/>
  </w:num>
  <w:num w:numId="5">
    <w:abstractNumId w:val="7"/>
  </w:num>
  <w:num w:numId="6">
    <w:abstractNumId w:val="1"/>
  </w:num>
  <w:num w:numId="7">
    <w:abstractNumId w:val="2"/>
  </w:num>
  <w:num w:numId="8">
    <w:abstractNumId w:val="17"/>
  </w:num>
  <w:num w:numId="9">
    <w:abstractNumId w:val="6"/>
  </w:num>
  <w:num w:numId="10">
    <w:abstractNumId w:val="0"/>
  </w:num>
  <w:num w:numId="11">
    <w:abstractNumId w:val="12"/>
  </w:num>
  <w:num w:numId="12">
    <w:abstractNumId w:val="8"/>
  </w:num>
  <w:num w:numId="13">
    <w:abstractNumId w:val="11"/>
  </w:num>
  <w:num w:numId="14">
    <w:abstractNumId w:val="16"/>
  </w:num>
  <w:num w:numId="15">
    <w:abstractNumId w:val="18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20"/>
  </w:num>
  <w:num w:numId="21">
    <w:abstractNumId w:val="1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52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3458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051A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0FF"/>
    <w:rsid w:val="001202E1"/>
    <w:rsid w:val="0012039A"/>
    <w:rsid w:val="001205BF"/>
    <w:rsid w:val="00120CED"/>
    <w:rsid w:val="00120D3B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B45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112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4C1F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4D52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0FB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021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3F6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40A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1425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6F0E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41D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36D"/>
    <w:rsid w:val="0060242E"/>
    <w:rsid w:val="006027FA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99F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3BE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4749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20C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2F9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418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874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2495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2406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No Spacing"/>
    <w:uiPriority w:val="1"/>
    <w:qFormat/>
    <w:rsid w:val="00284D52"/>
    <w:rPr>
      <w:rFonts w:ascii="Calibri" w:hAnsi="Calibri"/>
      <w:sz w:val="22"/>
      <w:szCs w:val="22"/>
    </w:rPr>
  </w:style>
  <w:style w:type="paragraph" w:customStyle="1" w:styleId="c1">
    <w:name w:val="c1"/>
    <w:basedOn w:val="a0"/>
    <w:rsid w:val="00D14749"/>
    <w:pPr>
      <w:spacing w:before="100" w:beforeAutospacing="1" w:after="100" w:afterAutospacing="1"/>
    </w:pPr>
  </w:style>
  <w:style w:type="character" w:customStyle="1" w:styleId="c0">
    <w:name w:val="c0"/>
    <w:basedOn w:val="a1"/>
    <w:rsid w:val="00D14749"/>
  </w:style>
  <w:style w:type="paragraph" w:styleId="af9">
    <w:name w:val="List Paragraph"/>
    <w:basedOn w:val="a0"/>
    <w:uiPriority w:val="34"/>
    <w:qFormat/>
    <w:rsid w:val="002950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Заголовок №2_"/>
    <w:link w:val="23"/>
    <w:rsid w:val="002F03F6"/>
    <w:rPr>
      <w:b/>
      <w:bCs/>
      <w:sz w:val="34"/>
      <w:szCs w:val="34"/>
      <w:shd w:val="clear" w:color="auto" w:fill="FFFFFF"/>
    </w:rPr>
  </w:style>
  <w:style w:type="paragraph" w:customStyle="1" w:styleId="23">
    <w:name w:val="Заголовок №2"/>
    <w:basedOn w:val="a0"/>
    <w:link w:val="22"/>
    <w:rsid w:val="002F03F6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</w:rPr>
  </w:style>
  <w:style w:type="paragraph" w:customStyle="1" w:styleId="110">
    <w:name w:val="Заголовок 11"/>
    <w:basedOn w:val="a0"/>
    <w:uiPriority w:val="1"/>
    <w:qFormat/>
    <w:rsid w:val="004C1425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No Spacing"/>
    <w:uiPriority w:val="1"/>
    <w:qFormat/>
    <w:rsid w:val="00284D52"/>
    <w:rPr>
      <w:rFonts w:ascii="Calibri" w:hAnsi="Calibri"/>
      <w:sz w:val="22"/>
      <w:szCs w:val="22"/>
    </w:rPr>
  </w:style>
  <w:style w:type="paragraph" w:customStyle="1" w:styleId="c1">
    <w:name w:val="c1"/>
    <w:basedOn w:val="a0"/>
    <w:rsid w:val="00D14749"/>
    <w:pPr>
      <w:spacing w:before="100" w:beforeAutospacing="1" w:after="100" w:afterAutospacing="1"/>
    </w:pPr>
  </w:style>
  <w:style w:type="character" w:customStyle="1" w:styleId="c0">
    <w:name w:val="c0"/>
    <w:basedOn w:val="a1"/>
    <w:rsid w:val="00D14749"/>
  </w:style>
  <w:style w:type="paragraph" w:styleId="af9">
    <w:name w:val="List Paragraph"/>
    <w:basedOn w:val="a0"/>
    <w:uiPriority w:val="34"/>
    <w:qFormat/>
    <w:rsid w:val="002950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Заголовок №2_"/>
    <w:link w:val="23"/>
    <w:rsid w:val="002F03F6"/>
    <w:rPr>
      <w:b/>
      <w:bCs/>
      <w:sz w:val="34"/>
      <w:szCs w:val="34"/>
      <w:shd w:val="clear" w:color="auto" w:fill="FFFFFF"/>
    </w:rPr>
  </w:style>
  <w:style w:type="paragraph" w:customStyle="1" w:styleId="23">
    <w:name w:val="Заголовок №2"/>
    <w:basedOn w:val="a0"/>
    <w:link w:val="22"/>
    <w:rsid w:val="002F03F6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</w:rPr>
  </w:style>
  <w:style w:type="paragraph" w:customStyle="1" w:styleId="110">
    <w:name w:val="Заголовок 11"/>
    <w:basedOn w:val="a0"/>
    <w:uiPriority w:val="1"/>
    <w:qFormat/>
    <w:rsid w:val="004C1425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351</TotalTime>
  <Pages>3</Pages>
  <Words>399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3514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2022-12-14T01:20:00Z</cp:lastPrinted>
  <dcterms:created xsi:type="dcterms:W3CDTF">2020-07-07T03:35:00Z</dcterms:created>
  <dcterms:modified xsi:type="dcterms:W3CDTF">2022-12-14T01:23:00Z</dcterms:modified>
</cp:coreProperties>
</file>