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D8381F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29</w:t>
      </w:r>
      <w:r w:rsidR="00426F85">
        <w:rPr>
          <w:sz w:val="28"/>
          <w:szCs w:val="28"/>
        </w:rPr>
        <w:t xml:space="preserve"> </w:t>
      </w:r>
      <w:r w:rsidR="009067FB">
        <w:rPr>
          <w:sz w:val="28"/>
          <w:szCs w:val="28"/>
        </w:rPr>
        <w:t>сентября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</w:t>
      </w:r>
      <w:r w:rsidR="00D8381F">
        <w:rPr>
          <w:sz w:val="28"/>
          <w:szCs w:val="28"/>
        </w:rPr>
        <w:t>6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D8381F">
        <w:t>сентябре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9067FB" w:rsidRPr="00D8381F" w:rsidRDefault="00D8381F" w:rsidP="00D8381F">
      <w:pPr>
        <w:tabs>
          <w:tab w:val="left" w:pos="9780"/>
        </w:tabs>
        <w:ind w:firstLine="709"/>
        <w:jc w:val="both"/>
      </w:pPr>
      <w:r>
        <w:t xml:space="preserve"> </w:t>
      </w:r>
      <w:r w:rsidRPr="00D8381F">
        <w:rPr>
          <w:color w:val="000000"/>
        </w:rPr>
        <w:t xml:space="preserve"> </w:t>
      </w:r>
    </w:p>
    <w:p w:rsidR="00B819C9" w:rsidRPr="00C5169C" w:rsidRDefault="00087304" w:rsidP="00D8381F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8381F">
        <w:rPr>
          <w:color w:val="000000"/>
        </w:rPr>
        <w:t>1</w:t>
      </w:r>
      <w:r w:rsidR="009067FB">
        <w:rPr>
          <w:color w:val="000000"/>
        </w:rPr>
        <w:t>.</w:t>
      </w:r>
      <w:r>
        <w:rPr>
          <w:color w:val="000000"/>
        </w:rPr>
        <w:t xml:space="preserve"> </w:t>
      </w:r>
      <w:r w:rsidR="009E20CA">
        <w:rPr>
          <w:color w:val="000000"/>
        </w:rPr>
        <w:t xml:space="preserve">Постановление </w:t>
      </w:r>
      <w:r w:rsidR="00B819C9" w:rsidRPr="00C5169C">
        <w:rPr>
          <w:color w:val="000000"/>
        </w:rPr>
        <w:t xml:space="preserve"> № </w:t>
      </w:r>
      <w:r w:rsidR="00D8381F">
        <w:rPr>
          <w:color w:val="000000"/>
        </w:rPr>
        <w:t>65</w:t>
      </w:r>
      <w:r w:rsidR="009067FB">
        <w:rPr>
          <w:color w:val="000000"/>
        </w:rPr>
        <w:t xml:space="preserve"> </w:t>
      </w:r>
      <w:r w:rsidR="00D8381F">
        <w:rPr>
          <w:color w:val="000000"/>
        </w:rPr>
        <w:t xml:space="preserve"> </w:t>
      </w:r>
      <w:r w:rsidR="00B819C9" w:rsidRPr="00C5169C">
        <w:rPr>
          <w:color w:val="000000"/>
        </w:rPr>
        <w:t xml:space="preserve"> от </w:t>
      </w:r>
      <w:r w:rsidR="009067FB">
        <w:rPr>
          <w:color w:val="000000"/>
        </w:rPr>
        <w:t xml:space="preserve"> </w:t>
      </w:r>
      <w:r w:rsidR="00D8381F">
        <w:rPr>
          <w:color w:val="000000"/>
        </w:rPr>
        <w:t xml:space="preserve"> 12.09</w:t>
      </w:r>
      <w:r w:rsidR="009E20CA">
        <w:rPr>
          <w:color w:val="000000"/>
        </w:rPr>
        <w:t xml:space="preserve"> </w:t>
      </w:r>
      <w:r w:rsidR="00B819C9" w:rsidRPr="00C5169C">
        <w:rPr>
          <w:color w:val="000000"/>
        </w:rPr>
        <w:t xml:space="preserve">.2025 г. </w:t>
      </w:r>
      <w:r w:rsidR="00D8381F" w:rsidRPr="00C5169C">
        <w:rPr>
          <w:color w:val="000000"/>
        </w:rPr>
        <w:t>«</w:t>
      </w:r>
      <w:r w:rsidR="00D8381F">
        <w:rPr>
          <w:color w:val="000000"/>
        </w:rPr>
        <w:t>О</w:t>
      </w:r>
      <w:r w:rsidR="00D8381F" w:rsidRPr="00D8381F">
        <w:rPr>
          <w:color w:val="000000"/>
        </w:rPr>
        <w:t xml:space="preserve"> перечне должностных лиц, уполномоченных составлять протоколы об административном правонарушении</w:t>
      </w:r>
      <w:r w:rsidR="00D8381F" w:rsidRPr="00087304">
        <w:rPr>
          <w:color w:val="000000"/>
        </w:rPr>
        <w:t xml:space="preserve">» </w:t>
      </w:r>
      <w:r w:rsidR="00D8381F">
        <w:rPr>
          <w:color w:val="000000"/>
        </w:rPr>
        <w:t xml:space="preserve"> </w:t>
      </w:r>
    </w:p>
    <w:p w:rsidR="00087304" w:rsidRDefault="00D8381F" w:rsidP="00D8381F">
      <w:pPr>
        <w:jc w:val="both"/>
        <w:rPr>
          <w:color w:val="000000"/>
        </w:rPr>
      </w:pPr>
      <w:r>
        <w:rPr>
          <w:color w:val="000000"/>
        </w:rPr>
        <w:t xml:space="preserve">          2</w:t>
      </w:r>
      <w:r w:rsidR="009067FB" w:rsidRPr="00D8381F">
        <w:rPr>
          <w:color w:val="000000"/>
        </w:rPr>
        <w:t>.</w:t>
      </w:r>
      <w:r w:rsidR="00087304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Постановление  № </w:t>
      </w:r>
      <w:r w:rsidRPr="00D8381F">
        <w:rPr>
          <w:color w:val="000000"/>
        </w:rPr>
        <w:t xml:space="preserve"> </w:t>
      </w:r>
      <w:r>
        <w:rPr>
          <w:color w:val="000000"/>
        </w:rPr>
        <w:t>66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от 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</w:t>
      </w:r>
      <w:r>
        <w:rPr>
          <w:color w:val="000000"/>
        </w:rPr>
        <w:t>18.09</w:t>
      </w:r>
      <w:r w:rsidR="009E20CA" w:rsidRPr="00D8381F">
        <w:rPr>
          <w:color w:val="000000"/>
        </w:rPr>
        <w:t>.2025 г. «</w:t>
      </w:r>
      <w:r>
        <w:rPr>
          <w:color w:val="000000"/>
        </w:rPr>
        <w:t>О</w:t>
      </w:r>
      <w:r w:rsidRPr="00D8381F">
        <w:rPr>
          <w:color w:val="000000"/>
        </w:rPr>
        <w:t>б аннулировании ранее присвоенного адреса объекту адресации»</w:t>
      </w:r>
    </w:p>
    <w:p w:rsidR="008125CA" w:rsidRPr="008125CA" w:rsidRDefault="008125CA" w:rsidP="006F422B">
      <w:pPr>
        <w:ind w:firstLine="709"/>
        <w:jc w:val="both"/>
        <w:rPr>
          <w:color w:val="000000"/>
        </w:rPr>
      </w:pPr>
      <w:bookmarkStart w:id="0" w:name="_GoBack"/>
      <w:bookmarkEnd w:id="0"/>
    </w:p>
    <w:p w:rsidR="008125CA" w:rsidRPr="00E74188" w:rsidRDefault="008125CA" w:rsidP="006F422B">
      <w:pPr>
        <w:ind w:firstLine="709"/>
        <w:jc w:val="both"/>
        <w:rPr>
          <w:color w:val="000000"/>
        </w:rPr>
      </w:pP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D8381F">
        <w:rPr>
          <w:color w:val="000000"/>
        </w:rPr>
        <w:t>29</w:t>
      </w:r>
      <w:r w:rsidR="00426F85">
        <w:rPr>
          <w:color w:val="000000"/>
        </w:rPr>
        <w:t>.0</w:t>
      </w:r>
      <w:r w:rsidR="009067FB">
        <w:rPr>
          <w:color w:val="000000"/>
        </w:rPr>
        <w:t>9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C1B91"/>
    <w:multiLevelType w:val="hybridMultilevel"/>
    <w:tmpl w:val="28CC9C32"/>
    <w:lvl w:ilvl="0" w:tplc="530A15D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54932"/>
    <w:multiLevelType w:val="hybridMultilevel"/>
    <w:tmpl w:val="DA4AC774"/>
    <w:lvl w:ilvl="0" w:tplc="4A145C1A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847FE"/>
    <w:multiLevelType w:val="hybridMultilevel"/>
    <w:tmpl w:val="760E958E"/>
    <w:lvl w:ilvl="0" w:tplc="F4FACC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87304"/>
    <w:rsid w:val="000A1486"/>
    <w:rsid w:val="000A6E0F"/>
    <w:rsid w:val="000D30B1"/>
    <w:rsid w:val="000F145F"/>
    <w:rsid w:val="00103279"/>
    <w:rsid w:val="001429B4"/>
    <w:rsid w:val="00146E4A"/>
    <w:rsid w:val="00277CAC"/>
    <w:rsid w:val="002E381B"/>
    <w:rsid w:val="003B0D67"/>
    <w:rsid w:val="004161EF"/>
    <w:rsid w:val="00426F85"/>
    <w:rsid w:val="00455B6C"/>
    <w:rsid w:val="004C41D0"/>
    <w:rsid w:val="00521E37"/>
    <w:rsid w:val="005E7345"/>
    <w:rsid w:val="00621F68"/>
    <w:rsid w:val="006251C1"/>
    <w:rsid w:val="006423EF"/>
    <w:rsid w:val="00674693"/>
    <w:rsid w:val="006F422B"/>
    <w:rsid w:val="00764C84"/>
    <w:rsid w:val="00785059"/>
    <w:rsid w:val="0080466C"/>
    <w:rsid w:val="008125CA"/>
    <w:rsid w:val="008503B3"/>
    <w:rsid w:val="008A3CF1"/>
    <w:rsid w:val="008F7716"/>
    <w:rsid w:val="009067FB"/>
    <w:rsid w:val="00945055"/>
    <w:rsid w:val="009670DA"/>
    <w:rsid w:val="00987AB7"/>
    <w:rsid w:val="009A677A"/>
    <w:rsid w:val="009E0829"/>
    <w:rsid w:val="009E20CA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8381F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2025-04-01T06:25:00Z</cp:lastPrinted>
  <dcterms:created xsi:type="dcterms:W3CDTF">2023-04-03T08:30:00Z</dcterms:created>
  <dcterms:modified xsi:type="dcterms:W3CDTF">2025-09-26T04:21:00Z</dcterms:modified>
</cp:coreProperties>
</file>