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8A1" w:rsidRDefault="00B16C47">
      <w:pPr>
        <w:spacing w:line="1" w:lineRule="exact"/>
      </w:pPr>
      <w:r>
        <w:rPr>
          <w:noProof/>
          <w:lang w:bidi="ar-SA"/>
        </w:rPr>
        <mc:AlternateContent>
          <mc:Choice Requires="wps">
            <w:drawing>
              <wp:anchor distT="0" distB="0" distL="114300" distR="114300" simplePos="0" relativeHeight="251655168" behindDoc="1" locked="0" layoutInCell="1" allowOverlap="1">
                <wp:simplePos x="0" y="0"/>
                <wp:positionH relativeFrom="page">
                  <wp:posOffset>797560</wp:posOffset>
                </wp:positionH>
                <wp:positionV relativeFrom="page">
                  <wp:posOffset>9095740</wp:posOffset>
                </wp:positionV>
                <wp:extent cx="1825625" cy="0"/>
                <wp:effectExtent l="0" t="0" r="0" b="0"/>
                <wp:wrapNone/>
                <wp:docPr id="1" name="Shape 1"/>
                <wp:cNvGraphicFramePr/>
                <a:graphic xmlns:a="http://schemas.openxmlformats.org/drawingml/2006/main">
                  <a:graphicData uri="http://schemas.microsoft.com/office/word/2010/wordprocessingShape">
                    <wps:wsp>
                      <wps:cNvCnPr/>
                      <wps:spPr>
                        <a:xfrm>
                          <a:off x="0" y="0"/>
                          <a:ext cx="1825625" cy="0"/>
                        </a:xfrm>
                        <a:prstGeom prst="straightConnector1">
                          <a:avLst/>
                        </a:prstGeom>
                        <a:ln w="8890">
                          <a:solidFill/>
                        </a:ln>
                      </wps:spPr>
                      <wps:bodyPr/>
                    </wps:wsp>
                  </a:graphicData>
                </a:graphic>
              </wp:anchor>
            </w:drawing>
          </mc:Choice>
          <mc:Fallback>
            <w:pict>
              <v:shape o:spt="32" o:oned="true" path="m,l21600,21600e" style="position:absolute;margin-left:62.800000000000004pt;margin-top:716.20000000000005pt;width:143.75pt;height:0;z-index:-251658240;mso-position-horizontal-relative:page;mso-position-vertical-relative:page">
                <v:stroke weight="0.70000000000000007pt"/>
              </v:shape>
            </w:pict>
          </mc:Fallback>
        </mc:AlternateContent>
      </w:r>
    </w:p>
    <w:p w:rsidR="00F93539" w:rsidRPr="00A032BF" w:rsidRDefault="00A67E94" w:rsidP="00F93539">
      <w:pPr>
        <w:framePr w:w="9856" w:h="2551" w:hRule="exact" w:wrap="none" w:vAnchor="page" w:hAnchor="page" w:x="1261" w:y="1141"/>
        <w:jc w:val="center"/>
        <w:rPr>
          <w:rFonts w:ascii="Arial" w:eastAsia="Calibri" w:hAnsi="Arial" w:cs="Arial"/>
          <w:b/>
          <w:bCs/>
          <w:sz w:val="32"/>
          <w:szCs w:val="32"/>
        </w:rPr>
      </w:pPr>
      <w:r>
        <w:rPr>
          <w:rFonts w:ascii="Arial" w:eastAsia="Calibri" w:hAnsi="Arial" w:cs="Arial"/>
          <w:b/>
          <w:bCs/>
          <w:sz w:val="32"/>
          <w:szCs w:val="32"/>
        </w:rPr>
        <w:t>31.10.2025 №5/34</w:t>
      </w:r>
      <w:r w:rsidR="00F93539" w:rsidRPr="00A032BF">
        <w:rPr>
          <w:rFonts w:ascii="Arial" w:eastAsia="Calibri" w:hAnsi="Arial" w:cs="Arial"/>
          <w:b/>
          <w:bCs/>
          <w:sz w:val="32"/>
          <w:szCs w:val="32"/>
        </w:rPr>
        <w:t>-ДМО</w:t>
      </w:r>
    </w:p>
    <w:p w:rsidR="00F93539" w:rsidRPr="00A032BF" w:rsidRDefault="00F93539" w:rsidP="00F93539">
      <w:pPr>
        <w:framePr w:w="9856" w:h="2551" w:hRule="exact" w:wrap="none" w:vAnchor="page" w:hAnchor="page" w:x="1261" w:y="1141"/>
        <w:jc w:val="center"/>
        <w:rPr>
          <w:rFonts w:ascii="Arial" w:eastAsia="Calibri" w:hAnsi="Arial" w:cs="Arial"/>
          <w:b/>
          <w:bCs/>
          <w:sz w:val="32"/>
          <w:szCs w:val="32"/>
        </w:rPr>
      </w:pPr>
      <w:r w:rsidRPr="00A032BF">
        <w:rPr>
          <w:rFonts w:ascii="Arial" w:eastAsia="Calibri" w:hAnsi="Arial" w:cs="Arial"/>
          <w:b/>
          <w:bCs/>
          <w:sz w:val="32"/>
          <w:szCs w:val="32"/>
        </w:rPr>
        <w:t>РОССИЙСКАЯ ФЕДЕРАЦИЯ</w:t>
      </w:r>
    </w:p>
    <w:p w:rsidR="00F93539" w:rsidRPr="00A032BF" w:rsidRDefault="00F93539" w:rsidP="00F93539">
      <w:pPr>
        <w:framePr w:w="9856" w:h="2551" w:hRule="exact" w:wrap="none" w:vAnchor="page" w:hAnchor="page" w:x="1261" w:y="1141"/>
        <w:jc w:val="center"/>
        <w:rPr>
          <w:rFonts w:ascii="Arial" w:eastAsia="Calibri" w:hAnsi="Arial" w:cs="Arial"/>
          <w:b/>
          <w:bCs/>
          <w:sz w:val="32"/>
          <w:szCs w:val="32"/>
        </w:rPr>
      </w:pPr>
      <w:r w:rsidRPr="00A032BF">
        <w:rPr>
          <w:rFonts w:ascii="Arial" w:eastAsia="Calibri" w:hAnsi="Arial" w:cs="Arial"/>
          <w:b/>
          <w:bCs/>
          <w:sz w:val="32"/>
          <w:szCs w:val="32"/>
        </w:rPr>
        <w:t>ИРКУТСКАЯ ОБЛАСТЬ</w:t>
      </w:r>
    </w:p>
    <w:p w:rsidR="00F93539" w:rsidRPr="00A032BF" w:rsidRDefault="00F93539" w:rsidP="00F93539">
      <w:pPr>
        <w:framePr w:w="9856" w:h="2551" w:hRule="exact" w:wrap="none" w:vAnchor="page" w:hAnchor="page" w:x="1261" w:y="1141"/>
        <w:ind w:left="284" w:right="141"/>
        <w:jc w:val="center"/>
        <w:rPr>
          <w:rFonts w:ascii="Arial" w:eastAsia="Calibri" w:hAnsi="Arial" w:cs="Arial"/>
          <w:b/>
          <w:bCs/>
          <w:sz w:val="32"/>
          <w:szCs w:val="32"/>
        </w:rPr>
      </w:pPr>
      <w:r w:rsidRPr="00A032BF">
        <w:rPr>
          <w:rFonts w:ascii="Arial" w:eastAsia="Calibri" w:hAnsi="Arial" w:cs="Arial"/>
          <w:b/>
          <w:bCs/>
          <w:sz w:val="32"/>
          <w:szCs w:val="32"/>
        </w:rPr>
        <w:t>АЛАРСКИЙ МУНИЦИПАЛЬНЫЙ РАЙОН</w:t>
      </w:r>
    </w:p>
    <w:p w:rsidR="00F93539" w:rsidRPr="00A032BF" w:rsidRDefault="00F93539" w:rsidP="00F93539">
      <w:pPr>
        <w:framePr w:w="9856" w:h="2551" w:hRule="exact" w:wrap="none" w:vAnchor="page" w:hAnchor="page" w:x="1261" w:y="1141"/>
        <w:ind w:left="284" w:right="141"/>
        <w:jc w:val="center"/>
        <w:rPr>
          <w:rFonts w:ascii="Arial" w:eastAsia="Calibri" w:hAnsi="Arial" w:cs="Arial"/>
          <w:b/>
          <w:bCs/>
          <w:sz w:val="32"/>
          <w:szCs w:val="32"/>
        </w:rPr>
      </w:pPr>
      <w:r w:rsidRPr="00A032BF">
        <w:rPr>
          <w:rFonts w:ascii="Arial" w:eastAsia="Calibri" w:hAnsi="Arial" w:cs="Arial"/>
          <w:b/>
          <w:bCs/>
          <w:sz w:val="32"/>
          <w:szCs w:val="32"/>
        </w:rPr>
        <w:t>МУНИЦИПАЛЬНОЕ ОБРАЗОВАНИЕ «ТЫРГЕТУЙ»</w:t>
      </w:r>
    </w:p>
    <w:p w:rsidR="00F93539" w:rsidRPr="00A032BF" w:rsidRDefault="00F93539" w:rsidP="00F93539">
      <w:pPr>
        <w:framePr w:w="9856" w:h="2551" w:hRule="exact" w:wrap="none" w:vAnchor="page" w:hAnchor="page" w:x="1261" w:y="1141"/>
        <w:ind w:left="284" w:right="141"/>
        <w:jc w:val="center"/>
        <w:rPr>
          <w:rFonts w:ascii="Arial" w:eastAsia="Calibri" w:hAnsi="Arial" w:cs="Arial"/>
          <w:b/>
          <w:bCs/>
          <w:sz w:val="32"/>
          <w:szCs w:val="32"/>
        </w:rPr>
      </w:pPr>
      <w:r w:rsidRPr="00A032BF">
        <w:rPr>
          <w:rFonts w:ascii="Arial" w:eastAsia="Calibri" w:hAnsi="Arial" w:cs="Arial"/>
          <w:b/>
          <w:bCs/>
          <w:sz w:val="32"/>
          <w:szCs w:val="32"/>
        </w:rPr>
        <w:t>ДУМА</w:t>
      </w:r>
    </w:p>
    <w:p w:rsidR="00F93539" w:rsidRDefault="00F93539" w:rsidP="00F93539">
      <w:pPr>
        <w:pStyle w:val="1"/>
        <w:framePr w:w="9856" w:h="2551" w:hRule="exact" w:wrap="none" w:vAnchor="page" w:hAnchor="page" w:x="1261" w:y="1141"/>
        <w:ind w:firstLine="0"/>
        <w:jc w:val="center"/>
        <w:rPr>
          <w:rFonts w:ascii="Arial" w:eastAsia="Calibri" w:hAnsi="Arial" w:cs="Arial"/>
          <w:b/>
          <w:bCs/>
          <w:sz w:val="32"/>
          <w:szCs w:val="32"/>
        </w:rPr>
      </w:pPr>
      <w:r w:rsidRPr="00A032BF">
        <w:rPr>
          <w:rFonts w:ascii="Arial" w:eastAsia="Calibri" w:hAnsi="Arial" w:cs="Arial"/>
          <w:b/>
          <w:bCs/>
          <w:sz w:val="32"/>
          <w:szCs w:val="32"/>
        </w:rPr>
        <w:t>РЕШЕНИЕ</w:t>
      </w:r>
    </w:p>
    <w:p w:rsidR="00DA48A1" w:rsidRDefault="00DA48A1" w:rsidP="002424F7">
      <w:pPr>
        <w:pStyle w:val="1"/>
        <w:framePr w:w="9878" w:h="10018" w:hRule="exact" w:wrap="none" w:vAnchor="page" w:hAnchor="page" w:x="1246" w:y="3661"/>
        <w:spacing w:after="260"/>
        <w:ind w:firstLine="0"/>
        <w:jc w:val="center"/>
      </w:pPr>
    </w:p>
    <w:p w:rsidR="00DA48A1" w:rsidRPr="00B05F72" w:rsidRDefault="00B16C47" w:rsidP="002424F7">
      <w:pPr>
        <w:pStyle w:val="1"/>
        <w:framePr w:w="9878" w:h="10018" w:hRule="exact" w:wrap="none" w:vAnchor="page" w:hAnchor="page" w:x="1246" w:y="3661"/>
        <w:spacing w:after="260"/>
        <w:ind w:firstLine="0"/>
        <w:jc w:val="center"/>
        <w:rPr>
          <w:rFonts w:ascii="Arial" w:hAnsi="Arial" w:cs="Arial"/>
          <w:sz w:val="30"/>
          <w:szCs w:val="30"/>
        </w:rPr>
      </w:pPr>
      <w:r w:rsidRPr="00B05F72">
        <w:rPr>
          <w:rFonts w:ascii="Arial" w:hAnsi="Arial" w:cs="Arial"/>
          <w:b/>
          <w:bCs/>
          <w:sz w:val="30"/>
          <w:szCs w:val="30"/>
        </w:rPr>
        <w:t>ОБ УТВЕРЖДЕНИИ ПОЛОЖЕНИЯ О МУНИЦИПАЛЬНОМ КОНТРОЛЕ</w:t>
      </w:r>
      <w:r w:rsidRPr="00B05F72">
        <w:rPr>
          <w:rFonts w:ascii="Arial" w:hAnsi="Arial" w:cs="Arial"/>
          <w:b/>
          <w:bCs/>
          <w:sz w:val="30"/>
          <w:szCs w:val="30"/>
        </w:rPr>
        <w:br/>
        <w:t>НА АВТОМОБИЛЬНОМ ТРАНСПОРТЕ, ГОРОДСКОМ НАЗЕМНОМ</w:t>
      </w:r>
      <w:r w:rsidRPr="00B05F72">
        <w:rPr>
          <w:rFonts w:ascii="Arial" w:hAnsi="Arial" w:cs="Arial"/>
          <w:b/>
          <w:bCs/>
          <w:sz w:val="30"/>
          <w:szCs w:val="30"/>
        </w:rPr>
        <w:br/>
        <w:t>ЭЛЕКТРИЧЕСКОМ ТРАНСПОРТЕ И В ДОРОЖНОМ ХОЗЯЙСТВЕ В</w:t>
      </w:r>
      <w:r w:rsidRPr="00B05F72">
        <w:rPr>
          <w:rFonts w:ascii="Arial" w:hAnsi="Arial" w:cs="Arial"/>
          <w:b/>
          <w:bCs/>
          <w:sz w:val="30"/>
          <w:szCs w:val="30"/>
        </w:rPr>
        <w:br/>
        <w:t xml:space="preserve">ГРАНИЦАХ НАСЕЛЕННЫХ ПУНКТОВ </w:t>
      </w:r>
      <w:r w:rsidR="00F93539" w:rsidRPr="00B05F72">
        <w:rPr>
          <w:rFonts w:ascii="Arial" w:hAnsi="Arial" w:cs="Arial"/>
          <w:b/>
          <w:iCs/>
          <w:sz w:val="30"/>
          <w:szCs w:val="30"/>
        </w:rPr>
        <w:t>МУНИЦИПАЛЬНОГО ОБРАЗОВАНИЯ «ТЫРГЕТУЙ»</w:t>
      </w:r>
      <w:r w:rsidRPr="00B05F72">
        <w:rPr>
          <w:rFonts w:ascii="Arial" w:hAnsi="Arial" w:cs="Arial"/>
          <w:i/>
          <w:iCs/>
          <w:sz w:val="30"/>
          <w:szCs w:val="30"/>
        </w:rPr>
        <w:t xml:space="preserve"> </w:t>
      </w:r>
    </w:p>
    <w:p w:rsidR="00DA48A1" w:rsidRPr="00B05F72" w:rsidRDefault="00B16C47" w:rsidP="002424F7">
      <w:pPr>
        <w:pStyle w:val="1"/>
        <w:framePr w:w="9878" w:h="10018" w:hRule="exact" w:wrap="none" w:vAnchor="page" w:hAnchor="page" w:x="1246" w:y="3661"/>
        <w:ind w:firstLine="740"/>
        <w:jc w:val="both"/>
        <w:rPr>
          <w:rFonts w:ascii="Arial" w:hAnsi="Arial" w:cs="Arial"/>
          <w:sz w:val="24"/>
          <w:szCs w:val="24"/>
        </w:rPr>
      </w:pPr>
      <w:r w:rsidRPr="00B05F72">
        <w:rPr>
          <w:rFonts w:ascii="Arial" w:hAnsi="Arial" w:cs="Arial"/>
          <w:sz w:val="24"/>
          <w:szCs w:val="24"/>
        </w:rPr>
        <w:t xml:space="preserve">Руководствуясь статьей 31 Федерального закона от 8 ноября 2007 года № 259-ФЗ «Устав автомобильного транспорта и городского наземного электрического транспорта», статьей 131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 июля 2020 года № 248-ФЗ «О государственном контроле (надзоре) и муниципальном контроле в Российской Федерации», статьями </w:t>
      </w:r>
    </w:p>
    <w:p w:rsidR="00B05F72" w:rsidRPr="00B05F72" w:rsidRDefault="00B16C47" w:rsidP="002424F7">
      <w:pPr>
        <w:pStyle w:val="1"/>
        <w:framePr w:w="9878" w:h="10018" w:hRule="exact" w:wrap="none" w:vAnchor="page" w:hAnchor="page" w:x="1246" w:y="3661"/>
        <w:ind w:firstLine="0"/>
        <w:rPr>
          <w:rFonts w:ascii="Arial" w:hAnsi="Arial" w:cs="Arial"/>
          <w:sz w:val="24"/>
          <w:szCs w:val="24"/>
        </w:rPr>
      </w:pPr>
      <w:r w:rsidRPr="00B05F72">
        <w:rPr>
          <w:rFonts w:ascii="Arial" w:hAnsi="Arial" w:cs="Arial"/>
          <w:sz w:val="24"/>
          <w:szCs w:val="24"/>
        </w:rPr>
        <w:t xml:space="preserve">Устава </w:t>
      </w:r>
      <w:r w:rsidR="00B05F72" w:rsidRPr="00B05F72">
        <w:rPr>
          <w:rFonts w:ascii="Arial" w:hAnsi="Arial" w:cs="Arial"/>
          <w:i/>
          <w:iCs/>
          <w:sz w:val="24"/>
          <w:szCs w:val="24"/>
        </w:rPr>
        <w:t>муниципального образования «</w:t>
      </w:r>
      <w:r w:rsidR="00B05F72" w:rsidRPr="002424F7">
        <w:rPr>
          <w:rFonts w:ascii="Arial" w:hAnsi="Arial" w:cs="Arial"/>
          <w:iCs/>
          <w:sz w:val="24"/>
          <w:szCs w:val="24"/>
        </w:rPr>
        <w:t>Тыргетуй»</w:t>
      </w:r>
      <w:r w:rsidR="00B05F72" w:rsidRPr="00B05F72">
        <w:rPr>
          <w:rFonts w:ascii="Arial" w:hAnsi="Arial" w:cs="Arial"/>
          <w:i/>
          <w:iCs/>
          <w:sz w:val="24"/>
          <w:szCs w:val="24"/>
        </w:rPr>
        <w:t xml:space="preserve"> </w:t>
      </w:r>
      <w:r w:rsidR="00B05F72" w:rsidRPr="00B05F72">
        <w:rPr>
          <w:rFonts w:ascii="Arial" w:hAnsi="Arial" w:cs="Arial"/>
          <w:sz w:val="24"/>
          <w:szCs w:val="24"/>
        </w:rPr>
        <w:t>Дума муниципального образования «Тыргетуй»,</w:t>
      </w:r>
    </w:p>
    <w:p w:rsidR="00B05F72" w:rsidRPr="00B05F72" w:rsidRDefault="00B05F72" w:rsidP="002424F7">
      <w:pPr>
        <w:pStyle w:val="1"/>
        <w:framePr w:w="9878" w:h="10018" w:hRule="exact" w:wrap="none" w:vAnchor="page" w:hAnchor="page" w:x="1246" w:y="3661"/>
        <w:ind w:firstLine="0"/>
        <w:rPr>
          <w:rFonts w:ascii="Arial" w:hAnsi="Arial" w:cs="Arial"/>
        </w:rPr>
      </w:pPr>
    </w:p>
    <w:p w:rsidR="00DA48A1" w:rsidRDefault="00B16C47" w:rsidP="002424F7">
      <w:pPr>
        <w:pStyle w:val="1"/>
        <w:framePr w:w="9878" w:h="10018" w:hRule="exact" w:wrap="none" w:vAnchor="page" w:hAnchor="page" w:x="1246" w:y="3661"/>
        <w:ind w:firstLine="0"/>
        <w:jc w:val="center"/>
        <w:rPr>
          <w:rFonts w:ascii="Arial" w:hAnsi="Arial" w:cs="Arial"/>
          <w:b/>
          <w:caps/>
          <w:sz w:val="30"/>
          <w:szCs w:val="30"/>
        </w:rPr>
      </w:pPr>
      <w:r w:rsidRPr="00B05F72">
        <w:rPr>
          <w:rFonts w:ascii="Arial" w:hAnsi="Arial" w:cs="Arial"/>
          <w:b/>
          <w:caps/>
          <w:sz w:val="30"/>
          <w:szCs w:val="30"/>
        </w:rPr>
        <w:t>решил</w:t>
      </w:r>
      <w:r w:rsidR="00B05F72" w:rsidRPr="00B05F72">
        <w:rPr>
          <w:rFonts w:ascii="Arial" w:hAnsi="Arial" w:cs="Arial"/>
          <w:b/>
          <w:caps/>
          <w:sz w:val="30"/>
          <w:szCs w:val="30"/>
        </w:rPr>
        <w:t>а</w:t>
      </w:r>
      <w:r w:rsidRPr="00B05F72">
        <w:rPr>
          <w:rFonts w:ascii="Arial" w:hAnsi="Arial" w:cs="Arial"/>
          <w:b/>
          <w:caps/>
          <w:sz w:val="30"/>
          <w:szCs w:val="30"/>
        </w:rPr>
        <w:t>:</w:t>
      </w:r>
    </w:p>
    <w:p w:rsidR="00B05F72" w:rsidRPr="00B05F72" w:rsidRDefault="00B05F72" w:rsidP="002424F7">
      <w:pPr>
        <w:pStyle w:val="1"/>
        <w:framePr w:w="9878" w:h="10018" w:hRule="exact" w:wrap="none" w:vAnchor="page" w:hAnchor="page" w:x="1246" w:y="3661"/>
        <w:ind w:firstLine="0"/>
        <w:jc w:val="center"/>
        <w:rPr>
          <w:rFonts w:ascii="Arial" w:hAnsi="Arial" w:cs="Arial"/>
          <w:b/>
          <w:caps/>
          <w:sz w:val="30"/>
          <w:szCs w:val="30"/>
        </w:rPr>
      </w:pPr>
    </w:p>
    <w:p w:rsidR="00DA48A1" w:rsidRPr="00F93539" w:rsidRDefault="00B16C47" w:rsidP="002424F7">
      <w:pPr>
        <w:pStyle w:val="1"/>
        <w:framePr w:w="9878" w:h="10018" w:hRule="exact" w:wrap="none" w:vAnchor="page" w:hAnchor="page" w:x="1246" w:y="3661"/>
        <w:numPr>
          <w:ilvl w:val="0"/>
          <w:numId w:val="1"/>
        </w:numPr>
        <w:tabs>
          <w:tab w:val="left" w:pos="1107"/>
        </w:tabs>
        <w:ind w:firstLine="740"/>
        <w:jc w:val="both"/>
        <w:rPr>
          <w:rFonts w:ascii="Arial" w:hAnsi="Arial" w:cs="Arial"/>
          <w:sz w:val="24"/>
          <w:szCs w:val="24"/>
        </w:rPr>
      </w:pPr>
      <w:r w:rsidRPr="00F93539">
        <w:rPr>
          <w:rFonts w:ascii="Arial" w:hAnsi="Arial" w:cs="Arial"/>
          <w:sz w:val="24"/>
          <w:szCs w:val="24"/>
        </w:rPr>
        <w:t xml:space="preserve">Утвердить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B05F72">
        <w:rPr>
          <w:rFonts w:ascii="Arial" w:hAnsi="Arial" w:cs="Arial"/>
          <w:sz w:val="24"/>
          <w:szCs w:val="24"/>
        </w:rPr>
        <w:t>муниципального образования «Тыргетуй»</w:t>
      </w:r>
      <w:r w:rsidRPr="00F93539">
        <w:rPr>
          <w:rFonts w:ascii="Arial" w:hAnsi="Arial" w:cs="Arial"/>
          <w:sz w:val="24"/>
          <w:szCs w:val="24"/>
        </w:rPr>
        <w:t xml:space="preserve"> (прилагается).</w:t>
      </w:r>
    </w:p>
    <w:p w:rsidR="00DA48A1" w:rsidRDefault="00B16C47" w:rsidP="002424F7">
      <w:pPr>
        <w:pStyle w:val="1"/>
        <w:framePr w:w="9878" w:h="10018" w:hRule="exact" w:wrap="none" w:vAnchor="page" w:hAnchor="page" w:x="1246" w:y="3661"/>
        <w:numPr>
          <w:ilvl w:val="0"/>
          <w:numId w:val="1"/>
        </w:numPr>
        <w:tabs>
          <w:tab w:val="left" w:pos="1083"/>
        </w:tabs>
        <w:spacing w:after="260"/>
        <w:ind w:firstLine="740"/>
        <w:jc w:val="both"/>
        <w:rPr>
          <w:rFonts w:ascii="Arial" w:hAnsi="Arial" w:cs="Arial"/>
          <w:sz w:val="24"/>
          <w:szCs w:val="24"/>
        </w:rPr>
      </w:pPr>
      <w:r w:rsidRPr="00F93539">
        <w:rPr>
          <w:rFonts w:ascii="Arial" w:hAnsi="Arial" w:cs="Arial"/>
          <w:sz w:val="24"/>
          <w:szCs w:val="24"/>
        </w:rPr>
        <w:t>Настоящее решение вступает в силу со дня его официального опубликовани</w:t>
      </w:r>
      <w:r w:rsidRPr="00B05F72">
        <w:rPr>
          <w:rFonts w:ascii="Arial" w:hAnsi="Arial" w:cs="Arial"/>
          <w:sz w:val="24"/>
          <w:szCs w:val="24"/>
        </w:rPr>
        <w:t>я.</w:t>
      </w:r>
    </w:p>
    <w:p w:rsidR="00B05F72" w:rsidRDefault="00B05F72" w:rsidP="002424F7">
      <w:pPr>
        <w:pStyle w:val="1"/>
        <w:framePr w:w="9878" w:h="10018" w:hRule="exact" w:wrap="none" w:vAnchor="page" w:hAnchor="page" w:x="1246" w:y="3661"/>
        <w:tabs>
          <w:tab w:val="left" w:pos="1083"/>
        </w:tabs>
        <w:spacing w:after="260"/>
        <w:ind w:left="740" w:firstLine="0"/>
        <w:jc w:val="both"/>
        <w:rPr>
          <w:rFonts w:ascii="Arial" w:hAnsi="Arial" w:cs="Arial"/>
          <w:sz w:val="24"/>
          <w:szCs w:val="24"/>
        </w:rPr>
      </w:pPr>
    </w:p>
    <w:p w:rsidR="00B05F72" w:rsidRPr="00A032BF" w:rsidRDefault="00B05F72" w:rsidP="002424F7">
      <w:pPr>
        <w:pStyle w:val="1"/>
        <w:framePr w:w="9878" w:h="10018" w:hRule="exact" w:wrap="none" w:vAnchor="page" w:hAnchor="page" w:x="1246" w:y="3661"/>
        <w:tabs>
          <w:tab w:val="left" w:pos="2163"/>
        </w:tabs>
        <w:jc w:val="both"/>
        <w:rPr>
          <w:rFonts w:ascii="Arial" w:hAnsi="Arial" w:cs="Arial"/>
          <w:sz w:val="24"/>
          <w:szCs w:val="24"/>
        </w:rPr>
      </w:pPr>
      <w:r w:rsidRPr="00A032BF">
        <w:rPr>
          <w:rFonts w:ascii="Arial" w:hAnsi="Arial" w:cs="Arial"/>
          <w:sz w:val="24"/>
          <w:szCs w:val="24"/>
        </w:rPr>
        <w:t>Председатель Думы,</w:t>
      </w:r>
    </w:p>
    <w:p w:rsidR="00B05F72" w:rsidRPr="00A032BF" w:rsidRDefault="00B05F72" w:rsidP="002424F7">
      <w:pPr>
        <w:pStyle w:val="1"/>
        <w:framePr w:w="9878" w:h="10018" w:hRule="exact" w:wrap="none" w:vAnchor="page" w:hAnchor="page" w:x="1246" w:y="3661"/>
        <w:tabs>
          <w:tab w:val="left" w:pos="2163"/>
        </w:tabs>
        <w:jc w:val="both"/>
        <w:rPr>
          <w:rFonts w:ascii="Arial" w:hAnsi="Arial" w:cs="Arial"/>
          <w:sz w:val="24"/>
          <w:szCs w:val="24"/>
        </w:rPr>
      </w:pPr>
      <w:r w:rsidRPr="00A032BF">
        <w:rPr>
          <w:rFonts w:ascii="Arial" w:hAnsi="Arial" w:cs="Arial"/>
          <w:sz w:val="24"/>
          <w:szCs w:val="24"/>
        </w:rPr>
        <w:t>Глава муниципал</w:t>
      </w:r>
      <w:r w:rsidR="002424F7">
        <w:rPr>
          <w:rFonts w:ascii="Arial" w:hAnsi="Arial" w:cs="Arial"/>
          <w:sz w:val="24"/>
          <w:szCs w:val="24"/>
        </w:rPr>
        <w:t xml:space="preserve">ьного образования «Тыргетуй»  </w:t>
      </w:r>
      <w:r w:rsidRPr="00A032BF">
        <w:rPr>
          <w:rFonts w:ascii="Arial" w:hAnsi="Arial" w:cs="Arial"/>
          <w:sz w:val="24"/>
          <w:szCs w:val="24"/>
        </w:rPr>
        <w:t xml:space="preserve">                                       Л.Н. Иванова</w:t>
      </w:r>
    </w:p>
    <w:p w:rsidR="00B05F72" w:rsidRDefault="00B05F72" w:rsidP="002424F7">
      <w:pPr>
        <w:pStyle w:val="1"/>
        <w:framePr w:w="9878" w:h="10018" w:hRule="exact" w:wrap="none" w:vAnchor="page" w:hAnchor="page" w:x="1246" w:y="3661"/>
        <w:tabs>
          <w:tab w:val="left" w:pos="1083"/>
        </w:tabs>
        <w:spacing w:after="260"/>
        <w:jc w:val="both"/>
        <w:rPr>
          <w:rFonts w:ascii="Arial" w:hAnsi="Arial" w:cs="Arial"/>
          <w:sz w:val="24"/>
          <w:szCs w:val="24"/>
        </w:rPr>
      </w:pPr>
    </w:p>
    <w:p w:rsidR="00B05F72" w:rsidRPr="00B05F72" w:rsidRDefault="00B05F72" w:rsidP="002424F7">
      <w:pPr>
        <w:pStyle w:val="1"/>
        <w:framePr w:w="9878" w:h="10018" w:hRule="exact" w:wrap="none" w:vAnchor="page" w:hAnchor="page" w:x="1246" w:y="3661"/>
        <w:tabs>
          <w:tab w:val="left" w:pos="1083"/>
        </w:tabs>
        <w:spacing w:after="260"/>
        <w:jc w:val="both"/>
        <w:rPr>
          <w:rFonts w:ascii="Arial" w:hAnsi="Arial" w:cs="Arial"/>
          <w:sz w:val="24"/>
          <w:szCs w:val="24"/>
        </w:rPr>
      </w:pPr>
    </w:p>
    <w:p w:rsidR="00DA48A1" w:rsidRPr="00F93539" w:rsidRDefault="00DA48A1">
      <w:pPr>
        <w:spacing w:line="1" w:lineRule="exact"/>
        <w:rPr>
          <w:rFonts w:ascii="Arial" w:hAnsi="Arial" w:cs="Arial"/>
        </w:rPr>
        <w:sectPr w:rsidR="00DA48A1" w:rsidRPr="00F93539">
          <w:pgSz w:w="11900" w:h="16840"/>
          <w:pgMar w:top="360" w:right="360" w:bottom="360" w:left="360" w:header="0" w:footer="3" w:gutter="0"/>
          <w:cols w:space="720"/>
          <w:noEndnote/>
          <w:docGrid w:linePitch="360"/>
        </w:sectPr>
      </w:pPr>
    </w:p>
    <w:p w:rsidR="00DA48A1" w:rsidRPr="00F93539" w:rsidRDefault="00B16C47">
      <w:pPr>
        <w:spacing w:line="1" w:lineRule="exact"/>
        <w:rPr>
          <w:rFonts w:ascii="Arial" w:hAnsi="Arial" w:cs="Arial"/>
        </w:rPr>
      </w:pPr>
      <w:r w:rsidRPr="00F93539">
        <w:rPr>
          <w:rFonts w:ascii="Arial" w:hAnsi="Arial" w:cs="Arial"/>
          <w:noProof/>
          <w:lang w:bidi="ar-SA"/>
        </w:rPr>
        <w:lastRenderedPageBreak/>
        <mc:AlternateContent>
          <mc:Choice Requires="wps">
            <w:drawing>
              <wp:anchor distT="0" distB="0" distL="114300" distR="114300" simplePos="0" relativeHeight="251656192" behindDoc="1" locked="0" layoutInCell="1" allowOverlap="1">
                <wp:simplePos x="0" y="0"/>
                <wp:positionH relativeFrom="page">
                  <wp:posOffset>791845</wp:posOffset>
                </wp:positionH>
                <wp:positionV relativeFrom="page">
                  <wp:posOffset>9577070</wp:posOffset>
                </wp:positionV>
                <wp:extent cx="1825625" cy="0"/>
                <wp:effectExtent l="0" t="0" r="0" b="0"/>
                <wp:wrapNone/>
                <wp:docPr id="2" name="Shape 2"/>
                <wp:cNvGraphicFramePr/>
                <a:graphic xmlns:a="http://schemas.openxmlformats.org/drawingml/2006/main">
                  <a:graphicData uri="http://schemas.microsoft.com/office/word/2010/wordprocessingShape">
                    <wps:wsp>
                      <wps:cNvCnPr/>
                      <wps:spPr>
                        <a:xfrm>
                          <a:off x="0" y="0"/>
                          <a:ext cx="1825625" cy="0"/>
                        </a:xfrm>
                        <a:prstGeom prst="straightConnector1">
                          <a:avLst/>
                        </a:prstGeom>
                        <a:ln w="8890">
                          <a:solidFill/>
                        </a:ln>
                      </wps:spPr>
                      <wps:bodyPr/>
                    </wps:wsp>
                  </a:graphicData>
                </a:graphic>
              </wp:anchor>
            </w:drawing>
          </mc:Choice>
          <mc:Fallback>
            <w:pict>
              <v:shape o:spt="32" o:oned="true" path="m,l21600,21600e" style="position:absolute;margin-left:62.350000000000001pt;margin-top:754.10000000000002pt;width:143.75pt;height:0;z-index:-251658240;mso-position-horizontal-relative:page;mso-position-vertical-relative:page">
                <v:stroke weight="0.70000000000000007pt"/>
              </v:shape>
            </w:pict>
          </mc:Fallback>
        </mc:AlternateContent>
      </w:r>
    </w:p>
    <w:p w:rsidR="00DA48A1" w:rsidRPr="00F93539" w:rsidRDefault="00B16C47">
      <w:pPr>
        <w:pStyle w:val="a7"/>
        <w:framePr w:wrap="none" w:vAnchor="page" w:hAnchor="page" w:x="6057" w:y="698"/>
        <w:rPr>
          <w:rFonts w:ascii="Arial" w:hAnsi="Arial" w:cs="Arial"/>
        </w:rPr>
      </w:pPr>
      <w:r w:rsidRPr="00F93539">
        <w:rPr>
          <w:rFonts w:ascii="Arial" w:hAnsi="Arial" w:cs="Arial"/>
        </w:rPr>
        <w:t>2</w:t>
      </w:r>
    </w:p>
    <w:p w:rsidR="00B05F72" w:rsidRPr="00B05F72" w:rsidRDefault="00B05F72" w:rsidP="00B05F72">
      <w:pPr>
        <w:framePr w:w="9869" w:h="13234" w:hRule="exact" w:wrap="none" w:vAnchor="page" w:hAnchor="page" w:x="1224" w:y="1106"/>
        <w:ind w:left="5100"/>
        <w:rPr>
          <w:rFonts w:ascii="Courier New" w:eastAsia="Times New Roman" w:hAnsi="Courier New" w:cs="Courier New"/>
          <w:sz w:val="22"/>
          <w:szCs w:val="22"/>
        </w:rPr>
      </w:pPr>
      <w:r w:rsidRPr="00B05F72">
        <w:rPr>
          <w:rFonts w:ascii="Courier New" w:eastAsia="Times New Roman" w:hAnsi="Courier New" w:cs="Courier New"/>
          <w:sz w:val="22"/>
          <w:szCs w:val="22"/>
        </w:rPr>
        <w:t>УТВЕРЖДЕНО</w:t>
      </w:r>
    </w:p>
    <w:p w:rsidR="00B05F72" w:rsidRPr="00B05F72" w:rsidRDefault="00B05F72" w:rsidP="00B05F72">
      <w:pPr>
        <w:framePr w:w="9869" w:h="13234" w:hRule="exact" w:wrap="none" w:vAnchor="page" w:hAnchor="page" w:x="1224" w:y="1106"/>
        <w:tabs>
          <w:tab w:val="right" w:pos="9369"/>
        </w:tabs>
        <w:ind w:left="5100"/>
        <w:rPr>
          <w:rFonts w:ascii="Courier New" w:eastAsia="Times New Roman" w:hAnsi="Courier New" w:cs="Courier New"/>
          <w:sz w:val="22"/>
          <w:szCs w:val="22"/>
        </w:rPr>
      </w:pPr>
      <w:r w:rsidRPr="00B05F72">
        <w:rPr>
          <w:rFonts w:ascii="Courier New" w:eastAsia="Times New Roman" w:hAnsi="Courier New" w:cs="Courier New"/>
          <w:sz w:val="22"/>
          <w:szCs w:val="22"/>
        </w:rPr>
        <w:t>решением</w:t>
      </w:r>
      <w:r w:rsidRPr="00B05F72">
        <w:rPr>
          <w:rFonts w:ascii="Courier New" w:eastAsia="Times New Roman" w:hAnsi="Courier New" w:cs="Courier New"/>
          <w:sz w:val="22"/>
          <w:szCs w:val="22"/>
        </w:rPr>
        <w:tab/>
        <w:t>представительного</w:t>
      </w:r>
    </w:p>
    <w:p w:rsidR="00B05F72" w:rsidRPr="00B05F72" w:rsidRDefault="00B05F72" w:rsidP="00B05F72">
      <w:pPr>
        <w:framePr w:w="9869" w:h="13234" w:hRule="exact" w:wrap="none" w:vAnchor="page" w:hAnchor="page" w:x="1224" w:y="1106"/>
        <w:tabs>
          <w:tab w:val="right" w:pos="9369"/>
        </w:tabs>
        <w:ind w:left="5100"/>
        <w:rPr>
          <w:rFonts w:ascii="Courier New" w:eastAsia="Times New Roman" w:hAnsi="Courier New" w:cs="Courier New"/>
          <w:sz w:val="22"/>
          <w:szCs w:val="22"/>
        </w:rPr>
      </w:pPr>
      <w:r w:rsidRPr="00B05F72">
        <w:rPr>
          <w:rFonts w:ascii="Courier New" w:eastAsia="Times New Roman" w:hAnsi="Courier New" w:cs="Courier New"/>
          <w:sz w:val="22"/>
          <w:szCs w:val="22"/>
        </w:rPr>
        <w:t>органа</w:t>
      </w:r>
      <w:r w:rsidRPr="00B05F72">
        <w:rPr>
          <w:rFonts w:ascii="Courier New" w:eastAsia="Times New Roman" w:hAnsi="Courier New" w:cs="Courier New"/>
          <w:sz w:val="22"/>
          <w:szCs w:val="22"/>
        </w:rPr>
        <w:tab/>
        <w:t>муниципального</w:t>
      </w:r>
    </w:p>
    <w:p w:rsidR="00B05F72" w:rsidRDefault="00B05F72" w:rsidP="00B05F72">
      <w:pPr>
        <w:framePr w:w="9869" w:h="13234" w:hRule="exact" w:wrap="none" w:vAnchor="page" w:hAnchor="page" w:x="1224" w:y="1106"/>
        <w:tabs>
          <w:tab w:val="right" w:pos="9369"/>
        </w:tabs>
        <w:ind w:left="5100"/>
        <w:rPr>
          <w:rFonts w:ascii="Courier New" w:eastAsia="Times New Roman" w:hAnsi="Courier New" w:cs="Courier New"/>
          <w:sz w:val="22"/>
          <w:szCs w:val="22"/>
        </w:rPr>
      </w:pPr>
      <w:r w:rsidRPr="00B05F72">
        <w:rPr>
          <w:rFonts w:ascii="Courier New" w:eastAsia="Times New Roman" w:hAnsi="Courier New" w:cs="Courier New"/>
          <w:sz w:val="22"/>
          <w:szCs w:val="22"/>
        </w:rPr>
        <w:t>образования</w:t>
      </w:r>
      <w:r w:rsidRPr="00B05F72">
        <w:rPr>
          <w:rFonts w:ascii="Courier New" w:eastAsia="Times New Roman" w:hAnsi="Courier New" w:cs="Courier New"/>
          <w:sz w:val="22"/>
          <w:szCs w:val="22"/>
        </w:rPr>
        <w:tab/>
        <w:t xml:space="preserve"> «Тыргетуй» от «31» октября 2025г. №5/3</w:t>
      </w:r>
      <w:r w:rsidR="00A67E94">
        <w:rPr>
          <w:rFonts w:ascii="Courier New" w:eastAsia="Times New Roman" w:hAnsi="Courier New" w:cs="Courier New"/>
          <w:sz w:val="22"/>
          <w:szCs w:val="22"/>
        </w:rPr>
        <w:t>4</w:t>
      </w:r>
      <w:bookmarkStart w:id="0" w:name="_GoBack"/>
      <w:bookmarkEnd w:id="0"/>
      <w:r w:rsidRPr="00B05F72">
        <w:rPr>
          <w:rFonts w:ascii="Courier New" w:eastAsia="Times New Roman" w:hAnsi="Courier New" w:cs="Courier New"/>
          <w:sz w:val="22"/>
          <w:szCs w:val="22"/>
        </w:rPr>
        <w:t>-ДМО</w:t>
      </w:r>
    </w:p>
    <w:p w:rsidR="00B05F72" w:rsidRDefault="00B05F72" w:rsidP="00B05F72">
      <w:pPr>
        <w:framePr w:w="9869" w:h="13234" w:hRule="exact" w:wrap="none" w:vAnchor="page" w:hAnchor="page" w:x="1224" w:y="1106"/>
        <w:tabs>
          <w:tab w:val="right" w:pos="9369"/>
        </w:tabs>
        <w:ind w:left="5100"/>
        <w:rPr>
          <w:rFonts w:ascii="Courier New" w:eastAsia="Times New Roman" w:hAnsi="Courier New" w:cs="Courier New"/>
          <w:sz w:val="22"/>
          <w:szCs w:val="22"/>
        </w:rPr>
      </w:pPr>
    </w:p>
    <w:p w:rsidR="00B05F72" w:rsidRPr="00B05F72" w:rsidRDefault="00B05F72" w:rsidP="00B05F72">
      <w:pPr>
        <w:framePr w:w="9869" w:h="13234" w:hRule="exact" w:wrap="none" w:vAnchor="page" w:hAnchor="page" w:x="1224" w:y="1106"/>
        <w:tabs>
          <w:tab w:val="right" w:pos="9369"/>
        </w:tabs>
        <w:ind w:left="5100"/>
        <w:rPr>
          <w:rFonts w:ascii="Courier New" w:eastAsia="Times New Roman" w:hAnsi="Courier New" w:cs="Courier New"/>
          <w:sz w:val="22"/>
          <w:szCs w:val="22"/>
        </w:rPr>
      </w:pPr>
    </w:p>
    <w:p w:rsidR="00DA48A1" w:rsidRPr="00F93539" w:rsidRDefault="00B16C47">
      <w:pPr>
        <w:pStyle w:val="1"/>
        <w:framePr w:w="9869" w:h="13234" w:hRule="exact" w:wrap="none" w:vAnchor="page" w:hAnchor="page" w:x="1224" w:y="1106"/>
        <w:ind w:firstLine="0"/>
        <w:jc w:val="center"/>
        <w:rPr>
          <w:rFonts w:ascii="Arial" w:hAnsi="Arial" w:cs="Arial"/>
          <w:sz w:val="24"/>
          <w:szCs w:val="24"/>
        </w:rPr>
      </w:pPr>
      <w:r w:rsidRPr="00F93539">
        <w:rPr>
          <w:rFonts w:ascii="Arial" w:hAnsi="Arial" w:cs="Arial"/>
          <w:b/>
          <w:bCs/>
          <w:sz w:val="24"/>
          <w:szCs w:val="24"/>
        </w:rPr>
        <w:t>Положение о муниципальном контроле</w:t>
      </w:r>
    </w:p>
    <w:p w:rsidR="00DA48A1" w:rsidRPr="00F93539" w:rsidRDefault="00B16C47">
      <w:pPr>
        <w:pStyle w:val="1"/>
        <w:framePr w:w="9869" w:h="13234" w:hRule="exact" w:wrap="none" w:vAnchor="page" w:hAnchor="page" w:x="1224" w:y="1106"/>
        <w:tabs>
          <w:tab w:val="left" w:leader="underscore" w:pos="2544"/>
        </w:tabs>
        <w:spacing w:after="280"/>
        <w:ind w:firstLine="0"/>
        <w:jc w:val="center"/>
        <w:rPr>
          <w:rFonts w:ascii="Arial" w:hAnsi="Arial" w:cs="Arial"/>
          <w:sz w:val="24"/>
          <w:szCs w:val="24"/>
        </w:rPr>
      </w:pPr>
      <w:r w:rsidRPr="00F93539">
        <w:rPr>
          <w:rFonts w:ascii="Arial" w:hAnsi="Arial" w:cs="Arial"/>
          <w:b/>
          <w:bCs/>
          <w:sz w:val="24"/>
          <w:szCs w:val="24"/>
        </w:rPr>
        <w:t>на автомобильном транспорте, городском наземном электрическом</w:t>
      </w:r>
      <w:r w:rsidRPr="00F93539">
        <w:rPr>
          <w:rFonts w:ascii="Arial" w:hAnsi="Arial" w:cs="Arial"/>
          <w:b/>
          <w:bCs/>
          <w:sz w:val="24"/>
          <w:szCs w:val="24"/>
        </w:rPr>
        <w:br/>
        <w:t>транспорте и в дорожном хозяйстве в границах населенных пунктов</w:t>
      </w:r>
      <w:r w:rsidRPr="00F93539">
        <w:rPr>
          <w:rFonts w:ascii="Arial" w:hAnsi="Arial" w:cs="Arial"/>
          <w:b/>
          <w:bCs/>
          <w:sz w:val="24"/>
          <w:szCs w:val="24"/>
        </w:rPr>
        <w:br/>
      </w:r>
      <w:r w:rsidR="00B05F72" w:rsidRPr="00B05F72">
        <w:rPr>
          <w:rFonts w:ascii="Arial" w:hAnsi="Arial" w:cs="Arial"/>
          <w:b/>
          <w:iCs/>
          <w:sz w:val="24"/>
          <w:szCs w:val="24"/>
        </w:rPr>
        <w:t>муниципального образования «Тыргетуй»</w:t>
      </w:r>
    </w:p>
    <w:p w:rsidR="00DA48A1" w:rsidRPr="00F93539" w:rsidRDefault="00B16C47">
      <w:pPr>
        <w:pStyle w:val="11"/>
        <w:framePr w:w="9869" w:h="13234" w:hRule="exact" w:wrap="none" w:vAnchor="page" w:hAnchor="page" w:x="1224" w:y="1106"/>
        <w:rPr>
          <w:rFonts w:ascii="Arial" w:hAnsi="Arial" w:cs="Arial"/>
          <w:sz w:val="24"/>
          <w:szCs w:val="24"/>
        </w:rPr>
      </w:pPr>
      <w:bookmarkStart w:id="1" w:name="bookmark0"/>
      <w:r w:rsidRPr="00F93539">
        <w:rPr>
          <w:rFonts w:ascii="Arial" w:hAnsi="Arial" w:cs="Arial"/>
          <w:sz w:val="24"/>
          <w:szCs w:val="24"/>
        </w:rPr>
        <w:t>Раздел 1. Общие положения</w:t>
      </w:r>
      <w:bookmarkEnd w:id="1"/>
    </w:p>
    <w:p w:rsidR="00DA48A1" w:rsidRPr="00F93539" w:rsidRDefault="00B16C47">
      <w:pPr>
        <w:pStyle w:val="1"/>
        <w:framePr w:w="9869" w:h="13234" w:hRule="exact" w:wrap="none" w:vAnchor="page" w:hAnchor="page" w:x="1224" w:y="1106"/>
        <w:numPr>
          <w:ilvl w:val="1"/>
          <w:numId w:val="2"/>
        </w:numPr>
        <w:tabs>
          <w:tab w:val="left" w:pos="1313"/>
        </w:tabs>
        <w:ind w:firstLine="720"/>
        <w:jc w:val="both"/>
        <w:rPr>
          <w:rFonts w:ascii="Arial" w:hAnsi="Arial" w:cs="Arial"/>
          <w:sz w:val="24"/>
          <w:szCs w:val="24"/>
        </w:rPr>
      </w:pPr>
      <w:r w:rsidRPr="00F93539">
        <w:rPr>
          <w:rFonts w:ascii="Arial" w:hAnsi="Arial" w:cs="Arial"/>
          <w:sz w:val="24"/>
          <w:szCs w:val="24"/>
        </w:rPr>
        <w:t xml:space="preserve">Настоящее Положение устанавливает порядок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w:t>
      </w:r>
      <w:r w:rsidR="00B05F72" w:rsidRPr="00F93539">
        <w:rPr>
          <w:rFonts w:ascii="Arial" w:hAnsi="Arial" w:cs="Arial"/>
          <w:sz w:val="24"/>
          <w:szCs w:val="24"/>
        </w:rPr>
        <w:t>пунктов муниципального</w:t>
      </w:r>
      <w:r w:rsidR="00B05F72" w:rsidRPr="00B05F72">
        <w:rPr>
          <w:rFonts w:ascii="Arial" w:hAnsi="Arial" w:cs="Arial"/>
          <w:iCs/>
          <w:sz w:val="24"/>
          <w:szCs w:val="24"/>
        </w:rPr>
        <w:t xml:space="preserve"> образования</w:t>
      </w:r>
      <w:r w:rsidR="00B05F72">
        <w:rPr>
          <w:rFonts w:ascii="Arial" w:hAnsi="Arial" w:cs="Arial"/>
          <w:i/>
          <w:iCs/>
          <w:sz w:val="24"/>
          <w:szCs w:val="24"/>
        </w:rPr>
        <w:t xml:space="preserve"> «</w:t>
      </w:r>
      <w:r w:rsidR="00B05F72" w:rsidRPr="00B82458">
        <w:rPr>
          <w:rFonts w:ascii="Arial" w:hAnsi="Arial" w:cs="Arial"/>
          <w:iCs/>
          <w:sz w:val="24"/>
          <w:szCs w:val="24"/>
        </w:rPr>
        <w:t>Тыргетуй»</w:t>
      </w:r>
      <w:r w:rsidRPr="00F93539">
        <w:rPr>
          <w:rFonts w:ascii="Arial" w:hAnsi="Arial" w:cs="Arial"/>
          <w:sz w:val="24"/>
          <w:szCs w:val="24"/>
        </w:rPr>
        <w:t xml:space="preserve"> (далее - муниципальный контроль на автомобильном транспорте).</w:t>
      </w:r>
    </w:p>
    <w:p w:rsidR="00DA48A1" w:rsidRPr="00F93539" w:rsidRDefault="00B16C47">
      <w:pPr>
        <w:pStyle w:val="1"/>
        <w:framePr w:w="9869" w:h="13234" w:hRule="exact" w:wrap="none" w:vAnchor="page" w:hAnchor="page" w:x="1224" w:y="1106"/>
        <w:numPr>
          <w:ilvl w:val="1"/>
          <w:numId w:val="2"/>
        </w:numPr>
        <w:tabs>
          <w:tab w:val="left" w:pos="1313"/>
        </w:tabs>
        <w:ind w:firstLine="720"/>
        <w:jc w:val="both"/>
        <w:rPr>
          <w:rFonts w:ascii="Arial" w:hAnsi="Arial" w:cs="Arial"/>
          <w:sz w:val="24"/>
          <w:szCs w:val="24"/>
        </w:rPr>
      </w:pPr>
      <w:r w:rsidRPr="00F93539">
        <w:rPr>
          <w:rFonts w:ascii="Arial" w:hAnsi="Arial" w:cs="Arial"/>
          <w:sz w:val="24"/>
          <w:szCs w:val="24"/>
        </w:rPr>
        <w:t>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DA48A1" w:rsidRPr="00F93539" w:rsidRDefault="00B16C47">
      <w:pPr>
        <w:pStyle w:val="1"/>
        <w:framePr w:w="9869" w:h="13234" w:hRule="exact" w:wrap="none" w:vAnchor="page" w:hAnchor="page" w:x="1224" w:y="1106"/>
        <w:numPr>
          <w:ilvl w:val="0"/>
          <w:numId w:val="3"/>
        </w:numPr>
        <w:tabs>
          <w:tab w:val="left" w:pos="1314"/>
          <w:tab w:val="left" w:leader="underscore" w:pos="1824"/>
        </w:tabs>
        <w:ind w:firstLine="720"/>
        <w:jc w:val="both"/>
        <w:rPr>
          <w:rFonts w:ascii="Arial" w:hAnsi="Arial" w:cs="Arial"/>
          <w:sz w:val="24"/>
          <w:szCs w:val="24"/>
        </w:rPr>
      </w:pPr>
      <w:r w:rsidRPr="00F93539">
        <w:rPr>
          <w:rFonts w:ascii="Arial" w:hAnsi="Arial" w:cs="Arial"/>
          <w:sz w:val="24"/>
          <w:szCs w:val="24"/>
        </w:rPr>
        <w:t xml:space="preserve">в области автомобильных дорог и дорожной деятельности, установленных в отношении автомобильных дорог местного значения </w:t>
      </w:r>
      <w:r w:rsidR="00B82458" w:rsidRPr="00B82458">
        <w:rPr>
          <w:rFonts w:ascii="Arial" w:hAnsi="Arial" w:cs="Arial"/>
          <w:iCs/>
          <w:sz w:val="24"/>
          <w:szCs w:val="24"/>
        </w:rPr>
        <w:t>муниципального образования «Тыргетуй»</w:t>
      </w:r>
      <w:r w:rsidRPr="00B82458">
        <w:rPr>
          <w:rFonts w:ascii="Arial" w:hAnsi="Arial" w:cs="Arial"/>
          <w:i/>
          <w:iCs/>
          <w:sz w:val="24"/>
          <w:szCs w:val="24"/>
        </w:rPr>
        <w:t>)</w:t>
      </w:r>
      <w:r w:rsidRPr="00F93539">
        <w:rPr>
          <w:rFonts w:ascii="Arial" w:hAnsi="Arial" w:cs="Arial"/>
          <w:sz w:val="24"/>
          <w:szCs w:val="24"/>
        </w:rPr>
        <w:t xml:space="preserve"> (далее - автомобильные дороги местного значения или автомобильные дороги общего пользования местного значения):</w:t>
      </w:r>
    </w:p>
    <w:p w:rsidR="00DA48A1" w:rsidRPr="00F93539" w:rsidRDefault="00B16C47">
      <w:pPr>
        <w:pStyle w:val="1"/>
        <w:framePr w:w="9869" w:h="13234" w:hRule="exact" w:wrap="none" w:vAnchor="page" w:hAnchor="page" w:x="1224" w:y="1106"/>
        <w:numPr>
          <w:ilvl w:val="0"/>
          <w:numId w:val="4"/>
        </w:numPr>
        <w:tabs>
          <w:tab w:val="left" w:pos="1102"/>
        </w:tabs>
        <w:ind w:firstLine="720"/>
        <w:jc w:val="both"/>
        <w:rPr>
          <w:rFonts w:ascii="Arial" w:hAnsi="Arial" w:cs="Arial"/>
          <w:sz w:val="24"/>
          <w:szCs w:val="24"/>
        </w:rPr>
      </w:pPr>
      <w:r w:rsidRPr="00F93539">
        <w:rPr>
          <w:rFonts w:ascii="Arial" w:hAnsi="Arial" w:cs="Arial"/>
          <w:sz w:val="24"/>
          <w:szCs w:val="24"/>
        </w:rPr>
        <w:t>к эксплуатации объектов дорожного сервиса, размещенных в полосах отвода и (или) придорожных полосах автомобильных дорог общего пользования;</w:t>
      </w:r>
    </w:p>
    <w:p w:rsidR="00DA48A1" w:rsidRPr="00F93539" w:rsidRDefault="00B16C47">
      <w:pPr>
        <w:pStyle w:val="1"/>
        <w:framePr w:w="9869" w:h="13234" w:hRule="exact" w:wrap="none" w:vAnchor="page" w:hAnchor="page" w:x="1224" w:y="1106"/>
        <w:numPr>
          <w:ilvl w:val="0"/>
          <w:numId w:val="4"/>
        </w:numPr>
        <w:tabs>
          <w:tab w:val="left" w:pos="1126"/>
        </w:tabs>
        <w:ind w:firstLine="720"/>
        <w:jc w:val="both"/>
        <w:rPr>
          <w:rFonts w:ascii="Arial" w:hAnsi="Arial" w:cs="Arial"/>
          <w:sz w:val="24"/>
          <w:szCs w:val="24"/>
        </w:rPr>
      </w:pPr>
      <w:r w:rsidRPr="00F93539">
        <w:rPr>
          <w:rFonts w:ascii="Arial" w:hAnsi="Arial" w:cs="Arial"/>
          <w:sz w:val="24"/>
          <w:szCs w:val="24"/>
        </w:rPr>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A48A1" w:rsidRPr="00F93539" w:rsidRDefault="00B16C47">
      <w:pPr>
        <w:pStyle w:val="1"/>
        <w:framePr w:w="9869" w:h="13234" w:hRule="exact" w:wrap="none" w:vAnchor="page" w:hAnchor="page" w:x="1224" w:y="1106"/>
        <w:numPr>
          <w:ilvl w:val="0"/>
          <w:numId w:val="3"/>
        </w:numPr>
        <w:tabs>
          <w:tab w:val="left" w:pos="1313"/>
        </w:tabs>
        <w:ind w:firstLine="720"/>
        <w:jc w:val="both"/>
        <w:rPr>
          <w:rFonts w:ascii="Arial" w:hAnsi="Arial" w:cs="Arial"/>
          <w:sz w:val="24"/>
          <w:szCs w:val="24"/>
        </w:rPr>
      </w:pPr>
      <w:r w:rsidRPr="00F93539">
        <w:rPr>
          <w:rFonts w:ascii="Arial" w:hAnsi="Arial" w:cs="Arial"/>
          <w:sz w:val="24"/>
          <w:szCs w:val="24"/>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A48A1" w:rsidRPr="00F93539" w:rsidRDefault="00B16C47" w:rsidP="00B82458">
      <w:pPr>
        <w:pStyle w:val="1"/>
        <w:framePr w:w="9869" w:h="13234" w:hRule="exact" w:wrap="none" w:vAnchor="page" w:hAnchor="page" w:x="1224" w:y="1106"/>
        <w:numPr>
          <w:ilvl w:val="1"/>
          <w:numId w:val="5"/>
        </w:numPr>
        <w:tabs>
          <w:tab w:val="left" w:pos="1313"/>
          <w:tab w:val="left" w:leader="underscore" w:pos="5885"/>
        </w:tabs>
        <w:ind w:firstLine="720"/>
        <w:jc w:val="both"/>
        <w:rPr>
          <w:rFonts w:ascii="Arial" w:hAnsi="Arial" w:cs="Arial"/>
          <w:sz w:val="24"/>
          <w:szCs w:val="24"/>
        </w:rPr>
      </w:pPr>
      <w:r w:rsidRPr="00F93539">
        <w:rPr>
          <w:rFonts w:ascii="Arial" w:hAnsi="Arial" w:cs="Arial"/>
          <w:sz w:val="24"/>
          <w:szCs w:val="24"/>
        </w:rPr>
        <w:t xml:space="preserve">Муниципальный контроль на автомобильном транспорте осуществляется администрацией </w:t>
      </w:r>
      <w:r w:rsidR="00B82458" w:rsidRPr="00B82458">
        <w:rPr>
          <w:rFonts w:ascii="Arial" w:hAnsi="Arial" w:cs="Arial"/>
          <w:sz w:val="24"/>
          <w:szCs w:val="24"/>
        </w:rPr>
        <w:t>муниципального</w:t>
      </w:r>
      <w:r w:rsidR="00B82458" w:rsidRPr="00B82458">
        <w:rPr>
          <w:rFonts w:ascii="Arial" w:hAnsi="Arial" w:cs="Arial"/>
          <w:iCs/>
          <w:sz w:val="24"/>
          <w:szCs w:val="24"/>
        </w:rPr>
        <w:t xml:space="preserve"> образования</w:t>
      </w:r>
      <w:r w:rsidR="00B82458" w:rsidRPr="00B82458">
        <w:rPr>
          <w:rFonts w:ascii="Arial" w:hAnsi="Arial" w:cs="Arial"/>
          <w:i/>
          <w:iCs/>
          <w:sz w:val="24"/>
          <w:szCs w:val="24"/>
        </w:rPr>
        <w:t xml:space="preserve"> «</w:t>
      </w:r>
      <w:r w:rsidR="00B82458" w:rsidRPr="00B82458">
        <w:rPr>
          <w:rFonts w:ascii="Arial" w:hAnsi="Arial" w:cs="Arial"/>
          <w:iCs/>
          <w:sz w:val="24"/>
          <w:szCs w:val="24"/>
        </w:rPr>
        <w:t>Тыргетуй»</w:t>
      </w:r>
      <w:r w:rsidRPr="00B82458">
        <w:rPr>
          <w:rFonts w:ascii="Arial" w:hAnsi="Arial" w:cs="Arial"/>
          <w:i/>
          <w:iCs/>
          <w:sz w:val="24"/>
          <w:szCs w:val="24"/>
        </w:rPr>
        <w:t>)</w:t>
      </w:r>
      <w:r w:rsidRPr="00F93539">
        <w:rPr>
          <w:rFonts w:ascii="Arial" w:hAnsi="Arial" w:cs="Arial"/>
          <w:sz w:val="24"/>
          <w:szCs w:val="24"/>
        </w:rPr>
        <w:t xml:space="preserve"> (далее - </w:t>
      </w:r>
      <w:r w:rsidRPr="00F93539">
        <w:rPr>
          <w:rFonts w:ascii="Arial" w:hAnsi="Arial" w:cs="Arial"/>
          <w:sz w:val="24"/>
          <w:szCs w:val="24"/>
          <w:u w:val="single"/>
        </w:rPr>
        <w:t>контрольный орган)</w:t>
      </w:r>
      <w:r w:rsidRPr="00F93539">
        <w:rPr>
          <w:rFonts w:ascii="Arial" w:hAnsi="Arial" w:cs="Arial"/>
          <w:sz w:val="24"/>
          <w:szCs w:val="24"/>
          <w:vertAlign w:val="superscript"/>
        </w:rPr>
        <w:t>3</w:t>
      </w:r>
      <w:r w:rsidRPr="00F93539">
        <w:rPr>
          <w:rFonts w:ascii="Arial" w:hAnsi="Arial" w:cs="Arial"/>
          <w:sz w:val="24"/>
          <w:szCs w:val="24"/>
        </w:rPr>
        <w:t>.</w:t>
      </w:r>
    </w:p>
    <w:p w:rsidR="00DA48A1" w:rsidRPr="00F93539" w:rsidRDefault="00B16C47">
      <w:pPr>
        <w:pStyle w:val="a5"/>
        <w:framePr w:w="9869" w:h="504" w:hRule="exact" w:wrap="none" w:vAnchor="page" w:hAnchor="page" w:x="1224" w:y="15242"/>
        <w:jc w:val="both"/>
        <w:rPr>
          <w:rFonts w:ascii="Arial" w:hAnsi="Arial" w:cs="Arial"/>
          <w:sz w:val="24"/>
          <w:szCs w:val="24"/>
        </w:rPr>
      </w:pPr>
      <w:r w:rsidRPr="00F93539">
        <w:rPr>
          <w:rFonts w:ascii="Arial" w:hAnsi="Arial" w:cs="Arial"/>
          <w:sz w:val="24"/>
          <w:szCs w:val="24"/>
          <w:vertAlign w:val="superscript"/>
        </w:rPr>
        <w:t>3</w:t>
      </w:r>
      <w:r w:rsidRPr="00F93539">
        <w:rPr>
          <w:rFonts w:ascii="Arial" w:hAnsi="Arial" w:cs="Arial"/>
          <w:sz w:val="24"/>
          <w:szCs w:val="24"/>
        </w:rPr>
        <w:t xml:space="preserve"> Полномочия по проведению муниципального контроля на автомобильном транспорте могут быть возложены на функциональные (отраслевые) органы местной администрации.</w:t>
      </w:r>
    </w:p>
    <w:p w:rsidR="00DA48A1" w:rsidRPr="00F93539" w:rsidRDefault="00DA48A1">
      <w:pPr>
        <w:spacing w:line="1" w:lineRule="exact"/>
        <w:rPr>
          <w:rFonts w:ascii="Arial" w:hAnsi="Arial" w:cs="Arial"/>
        </w:rPr>
        <w:sectPr w:rsidR="00DA48A1" w:rsidRPr="00F93539">
          <w:pgSz w:w="11900" w:h="16840"/>
          <w:pgMar w:top="360" w:right="360" w:bottom="360" w:left="360" w:header="0" w:footer="3" w:gutter="0"/>
          <w:cols w:space="720"/>
          <w:noEndnote/>
          <w:docGrid w:linePitch="360"/>
        </w:sectPr>
      </w:pPr>
    </w:p>
    <w:p w:rsidR="00DA48A1" w:rsidRPr="00F93539" w:rsidRDefault="00DA48A1">
      <w:pPr>
        <w:spacing w:line="1" w:lineRule="exact"/>
        <w:rPr>
          <w:rFonts w:ascii="Arial" w:hAnsi="Arial" w:cs="Arial"/>
        </w:rPr>
      </w:pPr>
    </w:p>
    <w:p w:rsidR="00DA48A1" w:rsidRPr="00F93539" w:rsidRDefault="00B16C47">
      <w:pPr>
        <w:pStyle w:val="a7"/>
        <w:framePr w:wrap="none" w:vAnchor="page" w:hAnchor="page" w:x="6086" w:y="698"/>
        <w:rPr>
          <w:rFonts w:ascii="Arial" w:hAnsi="Arial" w:cs="Arial"/>
        </w:rPr>
      </w:pPr>
      <w:r w:rsidRPr="00F93539">
        <w:rPr>
          <w:rFonts w:ascii="Arial" w:hAnsi="Arial" w:cs="Arial"/>
        </w:rPr>
        <w:t>3</w:t>
      </w:r>
    </w:p>
    <w:p w:rsidR="00DA48A1" w:rsidRPr="00F93539" w:rsidRDefault="00B16C47">
      <w:pPr>
        <w:pStyle w:val="1"/>
        <w:framePr w:w="9850" w:h="14563" w:hRule="exact" w:wrap="none" w:vAnchor="page" w:hAnchor="page" w:x="1233" w:y="1106"/>
        <w:numPr>
          <w:ilvl w:val="1"/>
          <w:numId w:val="5"/>
        </w:numPr>
        <w:tabs>
          <w:tab w:val="left" w:pos="1259"/>
          <w:tab w:val="left" w:leader="underscore" w:pos="2957"/>
        </w:tabs>
        <w:ind w:firstLine="740"/>
        <w:jc w:val="both"/>
        <w:rPr>
          <w:rFonts w:ascii="Arial" w:hAnsi="Arial" w:cs="Arial"/>
          <w:sz w:val="24"/>
          <w:szCs w:val="24"/>
        </w:rPr>
      </w:pPr>
      <w:r w:rsidRPr="00F93539">
        <w:rPr>
          <w:rFonts w:ascii="Arial" w:hAnsi="Arial" w:cs="Arial"/>
          <w:sz w:val="24"/>
          <w:szCs w:val="24"/>
        </w:rPr>
        <w:t xml:space="preserve">Должностными лицами </w:t>
      </w:r>
      <w:r w:rsidRPr="00F93539">
        <w:rPr>
          <w:rFonts w:ascii="Arial" w:hAnsi="Arial" w:cs="Arial"/>
          <w:sz w:val="24"/>
          <w:szCs w:val="24"/>
          <w:u w:val="single"/>
        </w:rPr>
        <w:t>контрольного органа</w:t>
      </w:r>
      <w:r w:rsidRPr="00F93539">
        <w:rPr>
          <w:rFonts w:ascii="Arial" w:hAnsi="Arial" w:cs="Arial"/>
          <w:sz w:val="24"/>
          <w:szCs w:val="24"/>
        </w:rPr>
        <w:t xml:space="preserve">, уполномоченными на проведение муниципального контроля на автомобильном транспорте, являются </w:t>
      </w:r>
      <w:r w:rsidRPr="00F93539">
        <w:rPr>
          <w:rFonts w:ascii="Arial" w:hAnsi="Arial" w:cs="Arial"/>
          <w:i/>
          <w:iCs/>
          <w:sz w:val="24"/>
          <w:szCs w:val="24"/>
        </w:rPr>
        <w:tab/>
        <w:t xml:space="preserve"> (указать наименования должностных лиц администрации, в должностные обязанности которых входит проведение муниципального контроля на автомобильном транспорте)</w:t>
      </w:r>
      <w:r w:rsidRPr="00F93539">
        <w:rPr>
          <w:rFonts w:ascii="Arial" w:hAnsi="Arial" w:cs="Arial"/>
          <w:sz w:val="24"/>
          <w:szCs w:val="24"/>
        </w:rPr>
        <w:t xml:space="preserve"> (далее - должностные лица)</w:t>
      </w:r>
      <w:r w:rsidRPr="00F93539">
        <w:rPr>
          <w:rFonts w:ascii="Arial" w:hAnsi="Arial" w:cs="Arial"/>
          <w:i/>
          <w:iCs/>
          <w:sz w:val="24"/>
          <w:szCs w:val="24"/>
        </w:rPr>
        <w:t>.</w:t>
      </w:r>
    </w:p>
    <w:p w:rsidR="00DA48A1" w:rsidRPr="00F93539" w:rsidRDefault="00B16C47">
      <w:pPr>
        <w:pStyle w:val="1"/>
        <w:framePr w:w="9850" w:h="14563" w:hRule="exact" w:wrap="none" w:vAnchor="page" w:hAnchor="page" w:x="1233" w:y="1106"/>
        <w:ind w:firstLine="740"/>
        <w:jc w:val="both"/>
        <w:rPr>
          <w:rFonts w:ascii="Arial" w:hAnsi="Arial" w:cs="Arial"/>
          <w:sz w:val="24"/>
          <w:szCs w:val="24"/>
        </w:rPr>
      </w:pPr>
      <w:r w:rsidRPr="00F93539">
        <w:rPr>
          <w:rFonts w:ascii="Arial" w:hAnsi="Arial" w:cs="Arial"/>
          <w:sz w:val="24"/>
          <w:szCs w:val="24"/>
        </w:rPr>
        <w:t>Должностные лица при проведении муниципального контроля на автомобильном транспорте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DA48A1" w:rsidRPr="00F93539" w:rsidRDefault="00B16C47">
      <w:pPr>
        <w:pStyle w:val="1"/>
        <w:framePr w:w="9850" w:h="14563" w:hRule="exact" w:wrap="none" w:vAnchor="page" w:hAnchor="page" w:x="1233" w:y="1106"/>
        <w:numPr>
          <w:ilvl w:val="1"/>
          <w:numId w:val="5"/>
        </w:numPr>
        <w:tabs>
          <w:tab w:val="left" w:pos="1239"/>
        </w:tabs>
        <w:ind w:firstLine="740"/>
        <w:jc w:val="both"/>
        <w:rPr>
          <w:rFonts w:ascii="Arial" w:hAnsi="Arial" w:cs="Arial"/>
          <w:sz w:val="24"/>
          <w:szCs w:val="24"/>
        </w:rPr>
      </w:pPr>
      <w:r w:rsidRPr="00F93539">
        <w:rPr>
          <w:rFonts w:ascii="Arial" w:hAnsi="Arial" w:cs="Arial"/>
          <w:sz w:val="24"/>
          <w:szCs w:val="24"/>
        </w:rPr>
        <w:t>К отношениям, связанным с осуществлением муниципального контроля на автомобильном транспорте, организацией и проведением профилактических мероприятий, контрольных мероприятий применяются положения статьи 13</w:t>
      </w:r>
      <w:r w:rsidRPr="00F93539">
        <w:rPr>
          <w:rFonts w:ascii="Arial" w:hAnsi="Arial" w:cs="Arial"/>
          <w:sz w:val="24"/>
          <w:szCs w:val="24"/>
          <w:vertAlign w:val="superscript"/>
        </w:rPr>
        <w:t>1</w:t>
      </w:r>
      <w:r w:rsidRPr="00F93539">
        <w:rPr>
          <w:rFonts w:ascii="Arial" w:hAnsi="Arial" w:cs="Arial"/>
          <w:sz w:val="24"/>
          <w:szCs w:val="24"/>
        </w:rPr>
        <w:t xml:space="preserve">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8 ноября 2007 года № 259-ФЗ «Устав автомобильного транспорта и городского наземного электрического транспорта», Федерального закона от 6 октября 2003 года № 131-ФЗ «Об общих принципах организации местного самоуправления в Российской Федерации» и Федерального закона № 248-ФЗ.</w:t>
      </w:r>
    </w:p>
    <w:p w:rsidR="00DA48A1" w:rsidRPr="00F93539" w:rsidRDefault="00B16C47">
      <w:pPr>
        <w:pStyle w:val="1"/>
        <w:framePr w:w="9850" w:h="14563" w:hRule="exact" w:wrap="none" w:vAnchor="page" w:hAnchor="page" w:x="1233" w:y="1106"/>
        <w:numPr>
          <w:ilvl w:val="1"/>
          <w:numId w:val="5"/>
        </w:numPr>
        <w:tabs>
          <w:tab w:val="left" w:pos="1239"/>
        </w:tabs>
        <w:ind w:firstLine="740"/>
        <w:jc w:val="both"/>
        <w:rPr>
          <w:rFonts w:ascii="Arial" w:hAnsi="Arial" w:cs="Arial"/>
          <w:sz w:val="24"/>
          <w:szCs w:val="24"/>
        </w:rPr>
      </w:pPr>
      <w:r w:rsidRPr="00F93539">
        <w:rPr>
          <w:rFonts w:ascii="Arial" w:hAnsi="Arial" w:cs="Arial"/>
          <w:sz w:val="24"/>
          <w:szCs w:val="24"/>
        </w:rPr>
        <w:t>Объектами муниципального контроля на автомобильном транспорте являются:</w:t>
      </w:r>
    </w:p>
    <w:p w:rsidR="00DA48A1" w:rsidRPr="00F93539" w:rsidRDefault="00B16C47">
      <w:pPr>
        <w:pStyle w:val="1"/>
        <w:framePr w:w="9850" w:h="14563" w:hRule="exact" w:wrap="none" w:vAnchor="page" w:hAnchor="page" w:x="1233" w:y="1106"/>
        <w:numPr>
          <w:ilvl w:val="0"/>
          <w:numId w:val="6"/>
        </w:numPr>
        <w:tabs>
          <w:tab w:val="left" w:pos="1071"/>
        </w:tabs>
        <w:ind w:firstLine="740"/>
        <w:jc w:val="both"/>
        <w:rPr>
          <w:rFonts w:ascii="Arial" w:hAnsi="Arial" w:cs="Arial"/>
          <w:sz w:val="24"/>
          <w:szCs w:val="24"/>
        </w:rPr>
      </w:pPr>
      <w:r w:rsidRPr="00F93539">
        <w:rPr>
          <w:rFonts w:ascii="Arial" w:hAnsi="Arial" w:cs="Arial"/>
          <w:sz w:val="24"/>
          <w:szCs w:val="24"/>
        </w:rPr>
        <w:t>деятельность, действия (бездействие) контролируемых лиц в области использования автомобильных дорог и осуществления дорожной деятельности, установленных в отношении автомобильных дорог местного значения, в рамках которых должны соблюдаться обязательные требования по:</w:t>
      </w:r>
    </w:p>
    <w:p w:rsidR="00DA48A1" w:rsidRPr="00F93539" w:rsidRDefault="00B16C47">
      <w:pPr>
        <w:pStyle w:val="1"/>
        <w:framePr w:w="9850" w:h="14563" w:hRule="exact" w:wrap="none" w:vAnchor="page" w:hAnchor="page" w:x="1233" w:y="1106"/>
        <w:numPr>
          <w:ilvl w:val="0"/>
          <w:numId w:val="7"/>
        </w:numPr>
        <w:tabs>
          <w:tab w:val="left" w:pos="1188"/>
        </w:tabs>
        <w:ind w:firstLine="740"/>
        <w:jc w:val="both"/>
        <w:rPr>
          <w:rFonts w:ascii="Arial" w:hAnsi="Arial" w:cs="Arial"/>
          <w:sz w:val="24"/>
          <w:szCs w:val="24"/>
        </w:rPr>
      </w:pPr>
      <w:r w:rsidRPr="00F93539">
        <w:rPr>
          <w:rFonts w:ascii="Arial" w:hAnsi="Arial" w:cs="Arial"/>
          <w:sz w:val="24"/>
          <w:szCs w:val="24"/>
        </w:rPr>
        <w:t>использованию полос отвода и (или) придорожных полос автомобильных дорог общего пользования местного значения;</w:t>
      </w:r>
    </w:p>
    <w:p w:rsidR="00DA48A1" w:rsidRPr="00F93539" w:rsidRDefault="00B16C47">
      <w:pPr>
        <w:pStyle w:val="1"/>
        <w:framePr w:w="9850" w:h="14563" w:hRule="exact" w:wrap="none" w:vAnchor="page" w:hAnchor="page" w:x="1233" w:y="1106"/>
        <w:numPr>
          <w:ilvl w:val="0"/>
          <w:numId w:val="7"/>
        </w:numPr>
        <w:tabs>
          <w:tab w:val="left" w:pos="1188"/>
        </w:tabs>
        <w:ind w:firstLine="740"/>
        <w:jc w:val="both"/>
        <w:rPr>
          <w:rFonts w:ascii="Arial" w:hAnsi="Arial" w:cs="Arial"/>
          <w:sz w:val="24"/>
          <w:szCs w:val="24"/>
        </w:rPr>
      </w:pPr>
      <w:r w:rsidRPr="00F93539">
        <w:rPr>
          <w:rFonts w:ascii="Arial" w:hAnsi="Arial" w:cs="Arial"/>
          <w:sz w:val="24"/>
          <w:szCs w:val="24"/>
        </w:rPr>
        <w:t>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A48A1" w:rsidRPr="00F93539" w:rsidRDefault="00B16C47">
      <w:pPr>
        <w:pStyle w:val="1"/>
        <w:framePr w:w="9850" w:h="14563" w:hRule="exact" w:wrap="none" w:vAnchor="page" w:hAnchor="page" w:x="1233" w:y="1106"/>
        <w:numPr>
          <w:ilvl w:val="0"/>
          <w:numId w:val="7"/>
        </w:numPr>
        <w:tabs>
          <w:tab w:val="left" w:pos="1188"/>
        </w:tabs>
        <w:ind w:firstLine="740"/>
        <w:jc w:val="both"/>
        <w:rPr>
          <w:rFonts w:ascii="Arial" w:hAnsi="Arial" w:cs="Arial"/>
          <w:sz w:val="24"/>
          <w:szCs w:val="24"/>
        </w:rPr>
      </w:pPr>
      <w:r w:rsidRPr="00F93539">
        <w:rPr>
          <w:rFonts w:ascii="Arial" w:hAnsi="Arial" w:cs="Arial"/>
          <w:sz w:val="24"/>
          <w:szCs w:val="24"/>
        </w:rPr>
        <w:t>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A48A1" w:rsidRPr="00F93539" w:rsidRDefault="00B16C47">
      <w:pPr>
        <w:pStyle w:val="1"/>
        <w:framePr w:w="9850" w:h="14563" w:hRule="exact" w:wrap="none" w:vAnchor="page" w:hAnchor="page" w:x="1233" w:y="1106"/>
        <w:numPr>
          <w:ilvl w:val="0"/>
          <w:numId w:val="6"/>
        </w:numPr>
        <w:tabs>
          <w:tab w:val="left" w:pos="1066"/>
        </w:tabs>
        <w:ind w:firstLine="740"/>
        <w:jc w:val="both"/>
        <w:rPr>
          <w:rFonts w:ascii="Arial" w:hAnsi="Arial" w:cs="Arial"/>
          <w:sz w:val="24"/>
          <w:szCs w:val="24"/>
        </w:rPr>
      </w:pPr>
      <w:r w:rsidRPr="00F93539">
        <w:rPr>
          <w:rFonts w:ascii="Arial" w:hAnsi="Arial" w:cs="Arial"/>
          <w:sz w:val="24"/>
          <w:szCs w:val="24"/>
        </w:rPr>
        <w:t>результаты деятельности контролируемых лиц, в том числе услуги в области использования автомобильных дорог и осуществления дорожной деятельности, к которым предъявляются обязательные требования по:</w:t>
      </w:r>
    </w:p>
    <w:p w:rsidR="00DA48A1" w:rsidRPr="00F93539" w:rsidRDefault="00B16C47">
      <w:pPr>
        <w:pStyle w:val="1"/>
        <w:framePr w:w="9850" w:h="14563" w:hRule="exact" w:wrap="none" w:vAnchor="page" w:hAnchor="page" w:x="1233" w:y="1106"/>
        <w:numPr>
          <w:ilvl w:val="0"/>
          <w:numId w:val="8"/>
        </w:numPr>
        <w:tabs>
          <w:tab w:val="left" w:pos="1052"/>
        </w:tabs>
        <w:ind w:firstLine="740"/>
        <w:jc w:val="both"/>
        <w:rPr>
          <w:rFonts w:ascii="Arial" w:hAnsi="Arial" w:cs="Arial"/>
          <w:sz w:val="24"/>
          <w:szCs w:val="24"/>
        </w:rPr>
      </w:pPr>
      <w:r w:rsidRPr="00F93539">
        <w:rPr>
          <w:rFonts w:ascii="Arial" w:hAnsi="Arial" w:cs="Arial"/>
          <w:sz w:val="24"/>
          <w:szCs w:val="24"/>
        </w:rPr>
        <w:t>внесению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A48A1" w:rsidRPr="00F93539" w:rsidRDefault="00DA48A1">
      <w:pPr>
        <w:spacing w:line="1" w:lineRule="exact"/>
        <w:rPr>
          <w:rFonts w:ascii="Arial" w:hAnsi="Arial" w:cs="Arial"/>
        </w:rPr>
        <w:sectPr w:rsidR="00DA48A1" w:rsidRPr="00F93539">
          <w:pgSz w:w="11900" w:h="16840"/>
          <w:pgMar w:top="360" w:right="360" w:bottom="360" w:left="360" w:header="0" w:footer="3" w:gutter="0"/>
          <w:cols w:space="720"/>
          <w:noEndnote/>
          <w:docGrid w:linePitch="360"/>
        </w:sectPr>
      </w:pPr>
    </w:p>
    <w:p w:rsidR="00DA48A1" w:rsidRPr="00F93539" w:rsidRDefault="00DA48A1">
      <w:pPr>
        <w:spacing w:line="1" w:lineRule="exact"/>
        <w:rPr>
          <w:rFonts w:ascii="Arial" w:hAnsi="Arial" w:cs="Arial"/>
        </w:rPr>
      </w:pPr>
    </w:p>
    <w:p w:rsidR="00DA48A1" w:rsidRPr="00F93539" w:rsidRDefault="00B16C47">
      <w:pPr>
        <w:pStyle w:val="a7"/>
        <w:framePr w:wrap="none" w:vAnchor="page" w:hAnchor="page" w:x="6074" w:y="698"/>
        <w:rPr>
          <w:rFonts w:ascii="Arial" w:hAnsi="Arial" w:cs="Arial"/>
        </w:rPr>
      </w:pPr>
      <w:r w:rsidRPr="00F93539">
        <w:rPr>
          <w:rFonts w:ascii="Arial" w:hAnsi="Arial" w:cs="Arial"/>
        </w:rPr>
        <w:t>4</w:t>
      </w:r>
    </w:p>
    <w:p w:rsidR="00DA48A1" w:rsidRPr="00F93539" w:rsidRDefault="00B16C47">
      <w:pPr>
        <w:pStyle w:val="1"/>
        <w:framePr w:w="9845" w:h="14563" w:hRule="exact" w:wrap="none" w:vAnchor="page" w:hAnchor="page" w:x="1236" w:y="1106"/>
        <w:numPr>
          <w:ilvl w:val="0"/>
          <w:numId w:val="8"/>
        </w:numPr>
        <w:tabs>
          <w:tab w:val="left" w:pos="1099"/>
        </w:tabs>
        <w:ind w:firstLine="720"/>
        <w:jc w:val="both"/>
        <w:rPr>
          <w:rFonts w:ascii="Arial" w:hAnsi="Arial" w:cs="Arial"/>
          <w:sz w:val="24"/>
          <w:szCs w:val="24"/>
        </w:rPr>
      </w:pPr>
      <w:r w:rsidRPr="00F93539">
        <w:rPr>
          <w:rFonts w:ascii="Arial" w:hAnsi="Arial" w:cs="Arial"/>
          <w:sz w:val="24"/>
          <w:szCs w:val="24"/>
        </w:rPr>
        <w:t>внесению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DA48A1" w:rsidRPr="00F93539" w:rsidRDefault="00B16C47">
      <w:pPr>
        <w:pStyle w:val="1"/>
        <w:framePr w:w="9845" w:h="14563" w:hRule="exact" w:wrap="none" w:vAnchor="page" w:hAnchor="page" w:x="1236" w:y="1106"/>
        <w:numPr>
          <w:ilvl w:val="0"/>
          <w:numId w:val="8"/>
        </w:numPr>
        <w:tabs>
          <w:tab w:val="left" w:pos="1085"/>
        </w:tabs>
        <w:ind w:firstLine="720"/>
        <w:jc w:val="both"/>
        <w:rPr>
          <w:rFonts w:ascii="Arial" w:hAnsi="Arial" w:cs="Arial"/>
          <w:sz w:val="24"/>
          <w:szCs w:val="24"/>
        </w:rPr>
      </w:pPr>
      <w:r w:rsidRPr="00F93539">
        <w:rPr>
          <w:rFonts w:ascii="Arial" w:hAnsi="Arial" w:cs="Arial"/>
          <w:sz w:val="24"/>
          <w:szCs w:val="24"/>
        </w:rPr>
        <w:t>внесению платы за присоединение объектов дорожного сервиса к автомобильным дорогам общего пользования местного значения;</w:t>
      </w:r>
    </w:p>
    <w:p w:rsidR="00DA48A1" w:rsidRPr="00F93539" w:rsidRDefault="00B16C47">
      <w:pPr>
        <w:pStyle w:val="1"/>
        <w:framePr w:w="9845" w:h="14563" w:hRule="exact" w:wrap="none" w:vAnchor="page" w:hAnchor="page" w:x="1236" w:y="1106"/>
        <w:numPr>
          <w:ilvl w:val="0"/>
          <w:numId w:val="8"/>
        </w:numPr>
        <w:tabs>
          <w:tab w:val="left" w:pos="1075"/>
        </w:tabs>
        <w:ind w:firstLine="720"/>
        <w:jc w:val="both"/>
        <w:rPr>
          <w:rFonts w:ascii="Arial" w:hAnsi="Arial" w:cs="Arial"/>
          <w:sz w:val="24"/>
          <w:szCs w:val="24"/>
        </w:rPr>
      </w:pPr>
      <w:r w:rsidRPr="00F93539">
        <w:rPr>
          <w:rFonts w:ascii="Arial" w:hAnsi="Arial" w:cs="Arial"/>
          <w:sz w:val="24"/>
          <w:szCs w:val="24"/>
        </w:rPr>
        <w:t>дорожно-строительным материалам, указанным в Приложении 1 к техническому регламенту Таможенного союза «Безопасность автомобильных дорог» (ТР ТС 014/2011), утвержденному Решением комиссии Таможенного союза от 18 октября 2011 года № 827;</w:t>
      </w:r>
    </w:p>
    <w:p w:rsidR="00DA48A1" w:rsidRPr="00F93539" w:rsidRDefault="00B16C47">
      <w:pPr>
        <w:pStyle w:val="1"/>
        <w:framePr w:w="9845" w:h="14563" w:hRule="exact" w:wrap="none" w:vAnchor="page" w:hAnchor="page" w:x="1236" w:y="1106"/>
        <w:numPr>
          <w:ilvl w:val="0"/>
          <w:numId w:val="8"/>
        </w:numPr>
        <w:tabs>
          <w:tab w:val="left" w:pos="1104"/>
        </w:tabs>
        <w:ind w:firstLine="720"/>
        <w:jc w:val="both"/>
        <w:rPr>
          <w:rFonts w:ascii="Arial" w:hAnsi="Arial" w:cs="Arial"/>
          <w:sz w:val="24"/>
          <w:szCs w:val="24"/>
        </w:rPr>
      </w:pPr>
      <w:r w:rsidRPr="00F93539">
        <w:rPr>
          <w:rFonts w:ascii="Arial" w:hAnsi="Arial" w:cs="Arial"/>
          <w:sz w:val="24"/>
          <w:szCs w:val="24"/>
        </w:rPr>
        <w:t>дорожно-строительным изделиям, указанным в Приложении 2 к техническому регламенту Таможенного союза «Безопасность автомобильных дорог» (ТР ТС 014/2011), утвержденному Решением комиссии Таможенного союза от 18 октября 2011 года № 827;</w:t>
      </w:r>
    </w:p>
    <w:p w:rsidR="00DA48A1" w:rsidRPr="00F93539" w:rsidRDefault="00B16C47">
      <w:pPr>
        <w:pStyle w:val="1"/>
        <w:framePr w:w="9845" w:h="14563" w:hRule="exact" w:wrap="none" w:vAnchor="page" w:hAnchor="page" w:x="1236" w:y="1106"/>
        <w:numPr>
          <w:ilvl w:val="0"/>
          <w:numId w:val="6"/>
        </w:numPr>
        <w:tabs>
          <w:tab w:val="left" w:pos="1094"/>
        </w:tabs>
        <w:ind w:firstLine="720"/>
        <w:jc w:val="both"/>
        <w:rPr>
          <w:rFonts w:ascii="Arial" w:hAnsi="Arial" w:cs="Arial"/>
          <w:sz w:val="24"/>
          <w:szCs w:val="24"/>
        </w:rPr>
      </w:pPr>
      <w:r w:rsidRPr="00F93539">
        <w:rPr>
          <w:rFonts w:ascii="Arial" w:hAnsi="Arial" w:cs="Arial"/>
          <w:sz w:val="24"/>
          <w:szCs w:val="24"/>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p w:rsidR="00DA48A1" w:rsidRPr="00F93539" w:rsidRDefault="00B16C47">
      <w:pPr>
        <w:pStyle w:val="1"/>
        <w:framePr w:w="9845" w:h="14563" w:hRule="exact" w:wrap="none" w:vAnchor="page" w:hAnchor="page" w:x="1236" w:y="1106"/>
        <w:numPr>
          <w:ilvl w:val="0"/>
          <w:numId w:val="9"/>
        </w:numPr>
        <w:tabs>
          <w:tab w:val="left" w:pos="1080"/>
        </w:tabs>
        <w:ind w:firstLine="720"/>
        <w:jc w:val="both"/>
        <w:rPr>
          <w:rFonts w:ascii="Arial" w:hAnsi="Arial" w:cs="Arial"/>
          <w:sz w:val="24"/>
          <w:szCs w:val="24"/>
        </w:rPr>
      </w:pPr>
      <w:r w:rsidRPr="00F93539">
        <w:rPr>
          <w:rFonts w:ascii="Arial" w:hAnsi="Arial" w:cs="Arial"/>
          <w:sz w:val="24"/>
          <w:szCs w:val="24"/>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A48A1" w:rsidRPr="00F93539" w:rsidRDefault="00B16C47">
      <w:pPr>
        <w:pStyle w:val="1"/>
        <w:framePr w:w="9845" w:h="14563" w:hRule="exact" w:wrap="none" w:vAnchor="page" w:hAnchor="page" w:x="1236" w:y="1106"/>
        <w:numPr>
          <w:ilvl w:val="0"/>
          <w:numId w:val="9"/>
        </w:numPr>
        <w:tabs>
          <w:tab w:val="left" w:pos="1099"/>
        </w:tabs>
        <w:ind w:firstLine="720"/>
        <w:jc w:val="both"/>
        <w:rPr>
          <w:rFonts w:ascii="Arial" w:hAnsi="Arial" w:cs="Arial"/>
          <w:sz w:val="24"/>
          <w:szCs w:val="24"/>
        </w:rPr>
      </w:pPr>
      <w:r w:rsidRPr="00F93539">
        <w:rPr>
          <w:rFonts w:ascii="Arial" w:hAnsi="Arial" w:cs="Arial"/>
          <w:sz w:val="24"/>
          <w:szCs w:val="24"/>
        </w:rPr>
        <w:t>придорожные полосы и полосы отвода автомобильных дорог общего пользования местного значения;</w:t>
      </w:r>
    </w:p>
    <w:p w:rsidR="00DA48A1" w:rsidRPr="00F93539" w:rsidRDefault="00B16C47">
      <w:pPr>
        <w:pStyle w:val="1"/>
        <w:framePr w:w="9845" w:h="14563" w:hRule="exact" w:wrap="none" w:vAnchor="page" w:hAnchor="page" w:x="1236" w:y="1106"/>
        <w:numPr>
          <w:ilvl w:val="0"/>
          <w:numId w:val="9"/>
        </w:numPr>
        <w:tabs>
          <w:tab w:val="left" w:pos="1089"/>
        </w:tabs>
        <w:ind w:firstLine="720"/>
        <w:jc w:val="both"/>
        <w:rPr>
          <w:rFonts w:ascii="Arial" w:hAnsi="Arial" w:cs="Arial"/>
          <w:sz w:val="24"/>
          <w:szCs w:val="24"/>
        </w:rPr>
      </w:pPr>
      <w:r w:rsidRPr="00F93539">
        <w:rPr>
          <w:rFonts w:ascii="Arial" w:hAnsi="Arial" w:cs="Arial"/>
          <w:sz w:val="24"/>
          <w:szCs w:val="24"/>
        </w:rPr>
        <w:t>автомобильная дорога общего пользования местного значения и искусственные дорожные сооружения на ней;</w:t>
      </w:r>
    </w:p>
    <w:p w:rsidR="00DA48A1" w:rsidRPr="00F93539" w:rsidRDefault="00B16C47">
      <w:pPr>
        <w:pStyle w:val="1"/>
        <w:framePr w:w="9845" w:h="14563" w:hRule="exact" w:wrap="none" w:vAnchor="page" w:hAnchor="page" w:x="1236" w:y="1106"/>
        <w:numPr>
          <w:ilvl w:val="0"/>
          <w:numId w:val="9"/>
        </w:numPr>
        <w:tabs>
          <w:tab w:val="left" w:pos="1075"/>
        </w:tabs>
        <w:ind w:firstLine="720"/>
        <w:jc w:val="both"/>
        <w:rPr>
          <w:rFonts w:ascii="Arial" w:hAnsi="Arial" w:cs="Arial"/>
          <w:sz w:val="24"/>
          <w:szCs w:val="24"/>
        </w:rPr>
      </w:pPr>
      <w:r w:rsidRPr="00F93539">
        <w:rPr>
          <w:rFonts w:ascii="Arial" w:hAnsi="Arial" w:cs="Arial"/>
          <w:sz w:val="24"/>
          <w:szCs w:val="24"/>
        </w:rPr>
        <w:t>примыкания к автомобильным дорогам местного значения, в том числе примыкания объектов дорожного сервиса.</w:t>
      </w:r>
    </w:p>
    <w:p w:rsidR="00DA48A1" w:rsidRPr="00F93539" w:rsidRDefault="00B16C47">
      <w:pPr>
        <w:pStyle w:val="1"/>
        <w:framePr w:w="9845" w:h="14563" w:hRule="exact" w:wrap="none" w:vAnchor="page" w:hAnchor="page" w:x="1236" w:y="1106"/>
        <w:ind w:firstLine="720"/>
        <w:jc w:val="both"/>
        <w:rPr>
          <w:rFonts w:ascii="Arial" w:hAnsi="Arial" w:cs="Arial"/>
          <w:sz w:val="24"/>
          <w:szCs w:val="24"/>
        </w:rPr>
      </w:pPr>
      <w:r w:rsidRPr="00F93539">
        <w:rPr>
          <w:rFonts w:ascii="Arial" w:hAnsi="Arial" w:cs="Arial"/>
          <w:sz w:val="24"/>
          <w:szCs w:val="24"/>
        </w:rPr>
        <w:t xml:space="preserve">1.7. </w:t>
      </w:r>
      <w:r w:rsidRPr="00F93539">
        <w:rPr>
          <w:rFonts w:ascii="Arial" w:hAnsi="Arial" w:cs="Arial"/>
          <w:sz w:val="24"/>
          <w:szCs w:val="24"/>
          <w:u w:val="single"/>
        </w:rPr>
        <w:t>Контрольным органом</w:t>
      </w:r>
      <w:r w:rsidRPr="00F93539">
        <w:rPr>
          <w:rFonts w:ascii="Arial" w:hAnsi="Arial" w:cs="Arial"/>
          <w:sz w:val="24"/>
          <w:szCs w:val="24"/>
        </w:rPr>
        <w:t xml:space="preserve">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w:t>
      </w:r>
    </w:p>
    <w:p w:rsidR="00DA48A1" w:rsidRPr="00F93539" w:rsidRDefault="00B16C47">
      <w:pPr>
        <w:pStyle w:val="1"/>
        <w:framePr w:w="9845" w:h="14563" w:hRule="exact" w:wrap="none" w:vAnchor="page" w:hAnchor="page" w:x="1236" w:y="1106"/>
        <w:spacing w:after="280"/>
        <w:ind w:firstLine="0"/>
        <w:jc w:val="center"/>
        <w:rPr>
          <w:rFonts w:ascii="Arial" w:hAnsi="Arial" w:cs="Arial"/>
          <w:sz w:val="24"/>
          <w:szCs w:val="24"/>
        </w:rPr>
      </w:pPr>
      <w:r w:rsidRPr="00F93539">
        <w:rPr>
          <w:rFonts w:ascii="Arial" w:hAnsi="Arial" w:cs="Arial"/>
          <w:b/>
          <w:bCs/>
          <w:sz w:val="24"/>
          <w:szCs w:val="24"/>
          <w:u w:val="single"/>
        </w:rPr>
        <w:t>Раздел 2. Управление рисками причинения вреда (ущерба)</w:t>
      </w:r>
      <w:r w:rsidRPr="00F93539">
        <w:rPr>
          <w:rFonts w:ascii="Arial" w:hAnsi="Arial" w:cs="Arial"/>
          <w:b/>
          <w:bCs/>
          <w:sz w:val="24"/>
          <w:szCs w:val="24"/>
          <w:u w:val="single"/>
        </w:rPr>
        <w:br/>
        <w:t>охраняемым законом ценностям при осуществлении</w:t>
      </w:r>
      <w:r w:rsidRPr="00F93539">
        <w:rPr>
          <w:rFonts w:ascii="Arial" w:hAnsi="Arial" w:cs="Arial"/>
          <w:b/>
          <w:bCs/>
          <w:sz w:val="24"/>
          <w:szCs w:val="24"/>
          <w:u w:val="single"/>
        </w:rPr>
        <w:br/>
        <w:t>муниципального контроля на автомобильном транспорте</w:t>
      </w:r>
    </w:p>
    <w:p w:rsidR="00DA48A1" w:rsidRPr="00F93539" w:rsidRDefault="00B16C47">
      <w:pPr>
        <w:pStyle w:val="1"/>
        <w:framePr w:w="9845" w:h="14563" w:hRule="exact" w:wrap="none" w:vAnchor="page" w:hAnchor="page" w:x="1236" w:y="1106"/>
        <w:numPr>
          <w:ilvl w:val="1"/>
          <w:numId w:val="10"/>
        </w:numPr>
        <w:tabs>
          <w:tab w:val="left" w:pos="1267"/>
        </w:tabs>
        <w:ind w:firstLine="720"/>
        <w:jc w:val="both"/>
        <w:rPr>
          <w:rFonts w:ascii="Arial" w:hAnsi="Arial" w:cs="Arial"/>
          <w:sz w:val="24"/>
          <w:szCs w:val="24"/>
        </w:rPr>
      </w:pPr>
      <w:r w:rsidRPr="00F93539">
        <w:rPr>
          <w:rFonts w:ascii="Arial" w:hAnsi="Arial" w:cs="Arial"/>
          <w:sz w:val="24"/>
          <w:szCs w:val="24"/>
          <w:u w:val="single"/>
        </w:rPr>
        <w:t>Контрольный орган осуществляет муниципальный контроль на автомобильном транспорте на основе управления рисками причинения вреда (ущерба).</w:t>
      </w:r>
    </w:p>
    <w:p w:rsidR="00DA48A1" w:rsidRPr="00F93539" w:rsidRDefault="00B16C47">
      <w:pPr>
        <w:pStyle w:val="1"/>
        <w:framePr w:w="9845" w:h="14563" w:hRule="exact" w:wrap="none" w:vAnchor="page" w:hAnchor="page" w:x="1236" w:y="1106"/>
        <w:numPr>
          <w:ilvl w:val="1"/>
          <w:numId w:val="10"/>
        </w:numPr>
        <w:pBdr>
          <w:bottom w:val="single" w:sz="4" w:space="0" w:color="auto"/>
        </w:pBdr>
        <w:tabs>
          <w:tab w:val="left" w:pos="1277"/>
        </w:tabs>
        <w:ind w:firstLine="720"/>
        <w:jc w:val="both"/>
        <w:rPr>
          <w:rFonts w:ascii="Arial" w:hAnsi="Arial" w:cs="Arial"/>
          <w:sz w:val="24"/>
          <w:szCs w:val="24"/>
        </w:rPr>
      </w:pPr>
      <w:r w:rsidRPr="00F93539">
        <w:rPr>
          <w:rFonts w:ascii="Arial" w:hAnsi="Arial" w:cs="Arial"/>
          <w:sz w:val="24"/>
          <w:szCs w:val="24"/>
          <w:u w:val="single"/>
        </w:rPr>
        <w:t>Контрольный орган для целей управления рисками причинения вреда (ущерба) при осуществлении муниципального контроля на автомобильном транспорте относит объекты муниципального контроля на автомобильном транспорте, предусмотренные пунктом 1.6 настоящего Положения (далее -</w:t>
      </w:r>
    </w:p>
    <w:p w:rsidR="00DA48A1" w:rsidRPr="00F93539" w:rsidRDefault="00DA48A1">
      <w:pPr>
        <w:spacing w:line="1" w:lineRule="exact"/>
        <w:rPr>
          <w:rFonts w:ascii="Arial" w:hAnsi="Arial" w:cs="Arial"/>
        </w:rPr>
        <w:sectPr w:rsidR="00DA48A1" w:rsidRPr="00F93539">
          <w:pgSz w:w="11900" w:h="16840"/>
          <w:pgMar w:top="360" w:right="360" w:bottom="360" w:left="360" w:header="0" w:footer="3" w:gutter="0"/>
          <w:cols w:space="720"/>
          <w:noEndnote/>
          <w:docGrid w:linePitch="360"/>
        </w:sectPr>
      </w:pPr>
    </w:p>
    <w:p w:rsidR="00DA48A1" w:rsidRPr="00F93539" w:rsidRDefault="00DA48A1">
      <w:pPr>
        <w:spacing w:line="1" w:lineRule="exact"/>
        <w:rPr>
          <w:rFonts w:ascii="Arial" w:hAnsi="Arial" w:cs="Arial"/>
        </w:rPr>
      </w:pPr>
    </w:p>
    <w:p w:rsidR="00DA48A1" w:rsidRPr="00F93539" w:rsidRDefault="00B16C47">
      <w:pPr>
        <w:pStyle w:val="a7"/>
        <w:framePr w:wrap="none" w:vAnchor="page" w:hAnchor="page" w:x="6084" w:y="698"/>
        <w:rPr>
          <w:rFonts w:ascii="Arial" w:hAnsi="Arial" w:cs="Arial"/>
        </w:rPr>
      </w:pPr>
      <w:r w:rsidRPr="00F93539">
        <w:rPr>
          <w:rFonts w:ascii="Arial" w:hAnsi="Arial" w:cs="Arial"/>
        </w:rPr>
        <w:t>5</w:t>
      </w:r>
    </w:p>
    <w:p w:rsidR="00DA48A1" w:rsidRPr="00F93539" w:rsidRDefault="00B16C47">
      <w:pPr>
        <w:pStyle w:val="1"/>
        <w:framePr w:w="9845" w:h="14563" w:hRule="exact" w:wrap="none" w:vAnchor="page" w:hAnchor="page" w:x="1236" w:y="1106"/>
        <w:ind w:firstLine="0"/>
        <w:jc w:val="both"/>
        <w:rPr>
          <w:rFonts w:ascii="Arial" w:hAnsi="Arial" w:cs="Arial"/>
          <w:sz w:val="24"/>
          <w:szCs w:val="24"/>
        </w:rPr>
      </w:pPr>
      <w:r w:rsidRPr="00F93539">
        <w:rPr>
          <w:rFonts w:ascii="Arial" w:hAnsi="Arial" w:cs="Arial"/>
          <w:sz w:val="24"/>
          <w:szCs w:val="24"/>
          <w:u w:val="single"/>
        </w:rPr>
        <w:t>объекты контроля), к одной из следующих категорий риска причинения вреда (ущерба) (далее - категории риска):</w:t>
      </w:r>
    </w:p>
    <w:p w:rsidR="00DA48A1" w:rsidRPr="00F93539" w:rsidRDefault="00B16C47">
      <w:pPr>
        <w:pStyle w:val="1"/>
        <w:framePr w:w="9845" w:h="14563" w:hRule="exact" w:wrap="none" w:vAnchor="page" w:hAnchor="page" w:x="1236" w:y="1106"/>
        <w:numPr>
          <w:ilvl w:val="0"/>
          <w:numId w:val="11"/>
        </w:numPr>
        <w:pBdr>
          <w:top w:val="single" w:sz="4" w:space="0" w:color="auto"/>
        </w:pBdr>
        <w:tabs>
          <w:tab w:val="left" w:pos="1132"/>
        </w:tabs>
        <w:ind w:firstLine="720"/>
        <w:jc w:val="both"/>
        <w:rPr>
          <w:rFonts w:ascii="Arial" w:hAnsi="Arial" w:cs="Arial"/>
          <w:sz w:val="24"/>
          <w:szCs w:val="24"/>
        </w:rPr>
      </w:pPr>
      <w:r w:rsidRPr="00F93539">
        <w:rPr>
          <w:rFonts w:ascii="Arial" w:hAnsi="Arial" w:cs="Arial"/>
          <w:sz w:val="24"/>
          <w:szCs w:val="24"/>
          <w:u w:val="single"/>
        </w:rPr>
        <w:t>средний риск;</w:t>
      </w:r>
    </w:p>
    <w:p w:rsidR="00DA48A1" w:rsidRPr="00F93539" w:rsidRDefault="00B16C47">
      <w:pPr>
        <w:pStyle w:val="1"/>
        <w:framePr w:w="9845" w:h="14563" w:hRule="exact" w:wrap="none" w:vAnchor="page" w:hAnchor="page" w:x="1236" w:y="1106"/>
        <w:numPr>
          <w:ilvl w:val="0"/>
          <w:numId w:val="11"/>
        </w:numPr>
        <w:tabs>
          <w:tab w:val="left" w:pos="1136"/>
        </w:tabs>
        <w:ind w:firstLine="720"/>
        <w:jc w:val="both"/>
        <w:rPr>
          <w:rFonts w:ascii="Arial" w:hAnsi="Arial" w:cs="Arial"/>
          <w:sz w:val="24"/>
          <w:szCs w:val="24"/>
        </w:rPr>
      </w:pPr>
      <w:r w:rsidRPr="00F93539">
        <w:rPr>
          <w:rFonts w:ascii="Arial" w:hAnsi="Arial" w:cs="Arial"/>
          <w:sz w:val="24"/>
          <w:szCs w:val="24"/>
          <w:u w:val="single"/>
        </w:rPr>
        <w:t>умеренный риск;</w:t>
      </w:r>
    </w:p>
    <w:p w:rsidR="00DA48A1" w:rsidRPr="00F93539" w:rsidRDefault="00B16C47">
      <w:pPr>
        <w:pStyle w:val="1"/>
        <w:framePr w:w="9845" w:h="14563" w:hRule="exact" w:wrap="none" w:vAnchor="page" w:hAnchor="page" w:x="1236" w:y="1106"/>
        <w:numPr>
          <w:ilvl w:val="0"/>
          <w:numId w:val="11"/>
        </w:numPr>
        <w:tabs>
          <w:tab w:val="left" w:pos="1132"/>
        </w:tabs>
        <w:ind w:firstLine="720"/>
        <w:jc w:val="both"/>
        <w:rPr>
          <w:rFonts w:ascii="Arial" w:hAnsi="Arial" w:cs="Arial"/>
          <w:sz w:val="24"/>
          <w:szCs w:val="24"/>
        </w:rPr>
      </w:pPr>
      <w:r w:rsidRPr="00F93539">
        <w:rPr>
          <w:rFonts w:ascii="Arial" w:hAnsi="Arial" w:cs="Arial"/>
          <w:sz w:val="24"/>
          <w:szCs w:val="24"/>
          <w:u w:val="single"/>
        </w:rPr>
        <w:t>низкий риск.</w:t>
      </w:r>
    </w:p>
    <w:p w:rsidR="00DA48A1" w:rsidRPr="00F93539" w:rsidRDefault="00B16C47">
      <w:pPr>
        <w:pStyle w:val="1"/>
        <w:framePr w:w="9845" w:h="14563" w:hRule="exact" w:wrap="none" w:vAnchor="page" w:hAnchor="page" w:x="1236" w:y="1106"/>
        <w:numPr>
          <w:ilvl w:val="1"/>
          <w:numId w:val="10"/>
        </w:numPr>
        <w:tabs>
          <w:tab w:val="left" w:pos="1304"/>
        </w:tabs>
        <w:ind w:firstLine="720"/>
        <w:jc w:val="both"/>
        <w:rPr>
          <w:rFonts w:ascii="Arial" w:hAnsi="Arial" w:cs="Arial"/>
          <w:sz w:val="24"/>
          <w:szCs w:val="24"/>
        </w:rPr>
      </w:pPr>
      <w:r w:rsidRPr="00F93539">
        <w:rPr>
          <w:rFonts w:ascii="Arial" w:hAnsi="Arial" w:cs="Arial"/>
          <w:sz w:val="24"/>
          <w:szCs w:val="24"/>
          <w:u w:val="single"/>
        </w:rPr>
        <w:t>Отнесение контрольным органом объектов контроля к определенной категории риска осуществляется согласно Приложению № 1 к настоящему Положению «Критерии отнесения объектов контроля к определенной категории риска при осуществлении контрольным органом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w:t>
      </w:r>
    </w:p>
    <w:p w:rsidR="00DA48A1" w:rsidRPr="00F93539" w:rsidRDefault="00B16C47">
      <w:pPr>
        <w:pStyle w:val="1"/>
        <w:framePr w:w="9845" w:h="14563" w:hRule="exact" w:wrap="none" w:vAnchor="page" w:hAnchor="page" w:x="1236" w:y="1106"/>
        <w:ind w:firstLine="720"/>
        <w:jc w:val="both"/>
        <w:rPr>
          <w:rFonts w:ascii="Arial" w:hAnsi="Arial" w:cs="Arial"/>
          <w:sz w:val="24"/>
          <w:szCs w:val="24"/>
        </w:rPr>
      </w:pPr>
      <w:r w:rsidRPr="00F93539">
        <w:rPr>
          <w:rFonts w:ascii="Arial" w:hAnsi="Arial" w:cs="Arial"/>
          <w:sz w:val="24"/>
          <w:szCs w:val="24"/>
          <w:u w:val="single"/>
        </w:rPr>
        <w:t>Отнесение объектов контроля к категориям риска и изменение присвоенных объектам контроля категорий риска осуществляется распоряжением контрольного органа.</w:t>
      </w:r>
    </w:p>
    <w:p w:rsidR="00DA48A1" w:rsidRPr="00F93539" w:rsidRDefault="00B16C47">
      <w:pPr>
        <w:pStyle w:val="1"/>
        <w:framePr w:w="9845" w:h="14563" w:hRule="exact" w:wrap="none" w:vAnchor="page" w:hAnchor="page" w:x="1236" w:y="1106"/>
        <w:ind w:firstLine="720"/>
        <w:jc w:val="both"/>
        <w:rPr>
          <w:rFonts w:ascii="Arial" w:hAnsi="Arial" w:cs="Arial"/>
          <w:sz w:val="24"/>
          <w:szCs w:val="24"/>
        </w:rPr>
      </w:pPr>
      <w:r w:rsidRPr="00F93539">
        <w:rPr>
          <w:rFonts w:ascii="Arial" w:hAnsi="Arial" w:cs="Arial"/>
          <w:sz w:val="24"/>
          <w:szCs w:val="24"/>
          <w:u w:val="single"/>
        </w:rPr>
        <w:t>При отнесении контрольным органом объектов контроля к категориям риска используются в том числе:</w:t>
      </w:r>
    </w:p>
    <w:p w:rsidR="00DA48A1" w:rsidRPr="00F93539" w:rsidRDefault="00B16C47">
      <w:pPr>
        <w:pStyle w:val="1"/>
        <w:framePr w:w="9845" w:h="14563" w:hRule="exact" w:wrap="none" w:vAnchor="page" w:hAnchor="page" w:x="1236" w:y="1106"/>
        <w:numPr>
          <w:ilvl w:val="0"/>
          <w:numId w:val="12"/>
        </w:numPr>
        <w:tabs>
          <w:tab w:val="left" w:pos="1132"/>
        </w:tabs>
        <w:ind w:firstLine="720"/>
        <w:jc w:val="both"/>
        <w:rPr>
          <w:rFonts w:ascii="Arial" w:hAnsi="Arial" w:cs="Arial"/>
          <w:sz w:val="24"/>
          <w:szCs w:val="24"/>
        </w:rPr>
      </w:pPr>
      <w:r w:rsidRPr="00F93539">
        <w:rPr>
          <w:rFonts w:ascii="Arial" w:hAnsi="Arial" w:cs="Arial"/>
          <w:sz w:val="24"/>
          <w:szCs w:val="24"/>
          <w:u w:val="single"/>
        </w:rPr>
        <w:t>сведения, получаемые при проведении должностными лицами профилактических мероприятий в соответствии с разделом 3 настоящего Положения;</w:t>
      </w:r>
    </w:p>
    <w:p w:rsidR="00DA48A1" w:rsidRPr="00F93539" w:rsidRDefault="00B16C47">
      <w:pPr>
        <w:pStyle w:val="1"/>
        <w:framePr w:w="9845" w:h="14563" w:hRule="exact" w:wrap="none" w:vAnchor="page" w:hAnchor="page" w:x="1236" w:y="1106"/>
        <w:numPr>
          <w:ilvl w:val="0"/>
          <w:numId w:val="12"/>
        </w:numPr>
        <w:tabs>
          <w:tab w:val="left" w:pos="1954"/>
        </w:tabs>
        <w:ind w:firstLine="720"/>
        <w:jc w:val="both"/>
        <w:rPr>
          <w:rFonts w:ascii="Arial" w:hAnsi="Arial" w:cs="Arial"/>
          <w:sz w:val="24"/>
          <w:szCs w:val="24"/>
        </w:rPr>
      </w:pPr>
      <w:r w:rsidRPr="00F93539">
        <w:rPr>
          <w:rFonts w:ascii="Arial" w:hAnsi="Arial" w:cs="Arial"/>
          <w:sz w:val="24"/>
          <w:szCs w:val="24"/>
          <w:u w:val="single"/>
        </w:rPr>
        <w:t>иные сведения, имеющиеся в распоряжении контрольного органа.</w:t>
      </w:r>
    </w:p>
    <w:p w:rsidR="00DA48A1" w:rsidRPr="00F93539" w:rsidRDefault="00B16C47">
      <w:pPr>
        <w:pStyle w:val="1"/>
        <w:framePr w:w="9845" w:h="14563" w:hRule="exact" w:wrap="none" w:vAnchor="page" w:hAnchor="page" w:x="1236" w:y="1106"/>
        <w:numPr>
          <w:ilvl w:val="1"/>
          <w:numId w:val="10"/>
        </w:numPr>
        <w:tabs>
          <w:tab w:val="left" w:pos="1299"/>
        </w:tabs>
        <w:ind w:firstLine="720"/>
        <w:jc w:val="both"/>
        <w:rPr>
          <w:rFonts w:ascii="Arial" w:hAnsi="Arial" w:cs="Arial"/>
          <w:sz w:val="24"/>
          <w:szCs w:val="24"/>
        </w:rPr>
      </w:pPr>
      <w:r w:rsidRPr="00F93539">
        <w:rPr>
          <w:rFonts w:ascii="Arial" w:hAnsi="Arial" w:cs="Arial"/>
          <w:sz w:val="24"/>
          <w:szCs w:val="24"/>
          <w:u w:val="single"/>
        </w:rPr>
        <w:t>Плановые контрольные мероприятия при осуществлении муниципального контроля на автомобильном транспорте не проводятся.</w:t>
      </w:r>
    </w:p>
    <w:p w:rsidR="00DA48A1" w:rsidRPr="00F93539" w:rsidRDefault="00B16C47">
      <w:pPr>
        <w:pStyle w:val="1"/>
        <w:framePr w:w="9845" w:h="14563" w:hRule="exact" w:wrap="none" w:vAnchor="page" w:hAnchor="page" w:x="1236" w:y="1106"/>
        <w:numPr>
          <w:ilvl w:val="1"/>
          <w:numId w:val="10"/>
        </w:numPr>
        <w:tabs>
          <w:tab w:val="left" w:pos="1304"/>
        </w:tabs>
        <w:ind w:firstLine="720"/>
        <w:jc w:val="both"/>
        <w:rPr>
          <w:rFonts w:ascii="Arial" w:hAnsi="Arial" w:cs="Arial"/>
          <w:sz w:val="24"/>
          <w:szCs w:val="24"/>
        </w:rPr>
      </w:pPr>
      <w:r w:rsidRPr="00F93539">
        <w:rPr>
          <w:rFonts w:ascii="Arial" w:hAnsi="Arial" w:cs="Arial"/>
          <w:sz w:val="24"/>
          <w:szCs w:val="24"/>
          <w:u w:val="single"/>
        </w:rPr>
        <w:t>Периодичность проведения обязательных профилактических визитов в отношении объектов контроля, отнесенных к категории среднего и умеренного риска, определяется Правительством Российской Федерации.</w:t>
      </w:r>
    </w:p>
    <w:p w:rsidR="00DA48A1" w:rsidRPr="00F93539" w:rsidRDefault="00B16C47">
      <w:pPr>
        <w:pStyle w:val="1"/>
        <w:framePr w:w="9845" w:h="14563" w:hRule="exact" w:wrap="none" w:vAnchor="page" w:hAnchor="page" w:x="1236" w:y="1106"/>
        <w:ind w:firstLine="720"/>
        <w:jc w:val="both"/>
        <w:rPr>
          <w:rFonts w:ascii="Arial" w:hAnsi="Arial" w:cs="Arial"/>
          <w:sz w:val="24"/>
          <w:szCs w:val="24"/>
        </w:rPr>
      </w:pPr>
      <w:r w:rsidRPr="00F93539">
        <w:rPr>
          <w:rFonts w:ascii="Arial" w:hAnsi="Arial" w:cs="Arial"/>
          <w:sz w:val="24"/>
          <w:szCs w:val="24"/>
          <w:u w:val="single"/>
        </w:rPr>
        <w:t>В отношении объектов контроля, отнесенных к категории низкого риска, обязательные профилактические визиты не проводятся.</w:t>
      </w:r>
    </w:p>
    <w:p w:rsidR="00DA48A1" w:rsidRPr="00F93539" w:rsidRDefault="00B16C47">
      <w:pPr>
        <w:pStyle w:val="1"/>
        <w:framePr w:w="9845" w:h="14563" w:hRule="exact" w:wrap="none" w:vAnchor="page" w:hAnchor="page" w:x="1236" w:y="1106"/>
        <w:numPr>
          <w:ilvl w:val="1"/>
          <w:numId w:val="10"/>
        </w:numPr>
        <w:tabs>
          <w:tab w:val="left" w:pos="1299"/>
        </w:tabs>
        <w:ind w:firstLine="720"/>
        <w:jc w:val="both"/>
        <w:rPr>
          <w:rFonts w:ascii="Arial" w:hAnsi="Arial" w:cs="Arial"/>
          <w:sz w:val="24"/>
          <w:szCs w:val="24"/>
        </w:rPr>
      </w:pPr>
      <w:r w:rsidRPr="00F93539">
        <w:rPr>
          <w:rFonts w:ascii="Arial" w:hAnsi="Arial" w:cs="Arial"/>
          <w:sz w:val="24"/>
          <w:szCs w:val="24"/>
          <w:u w:val="single"/>
        </w:rPr>
        <w:t>По запросу правообладателя объекта контроля должностное лицо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DA48A1" w:rsidRPr="00F93539" w:rsidRDefault="00B16C47">
      <w:pPr>
        <w:pStyle w:val="1"/>
        <w:framePr w:w="9845" w:h="14563" w:hRule="exact" w:wrap="none" w:vAnchor="page" w:hAnchor="page" w:x="1236" w:y="1106"/>
        <w:ind w:firstLine="720"/>
        <w:jc w:val="both"/>
        <w:rPr>
          <w:rFonts w:ascii="Arial" w:hAnsi="Arial" w:cs="Arial"/>
          <w:sz w:val="24"/>
          <w:szCs w:val="24"/>
        </w:rPr>
      </w:pPr>
      <w:r w:rsidRPr="00F93539">
        <w:rPr>
          <w:rFonts w:ascii="Arial" w:hAnsi="Arial" w:cs="Arial"/>
          <w:sz w:val="24"/>
          <w:szCs w:val="24"/>
          <w:u w:val="single"/>
        </w:rPr>
        <w:t>Правообладатель объекта контроля вправе подать в контрольный орган заявление об изменении присвоенной ранее объекту контроля категории риска.</w:t>
      </w:r>
    </w:p>
    <w:p w:rsidR="00DA48A1" w:rsidRPr="00F93539" w:rsidRDefault="00B16C47">
      <w:pPr>
        <w:pStyle w:val="1"/>
        <w:framePr w:w="9845" w:h="14563" w:hRule="exact" w:wrap="none" w:vAnchor="page" w:hAnchor="page" w:x="1236" w:y="1106"/>
        <w:numPr>
          <w:ilvl w:val="1"/>
          <w:numId w:val="10"/>
        </w:numPr>
        <w:tabs>
          <w:tab w:val="left" w:pos="1304"/>
        </w:tabs>
        <w:ind w:firstLine="720"/>
        <w:jc w:val="both"/>
        <w:rPr>
          <w:rFonts w:ascii="Arial" w:hAnsi="Arial" w:cs="Arial"/>
          <w:sz w:val="24"/>
          <w:szCs w:val="24"/>
        </w:rPr>
      </w:pPr>
      <w:r w:rsidRPr="00F93539">
        <w:rPr>
          <w:rFonts w:ascii="Arial" w:hAnsi="Arial" w:cs="Arial"/>
          <w:sz w:val="24"/>
          <w:szCs w:val="24"/>
          <w:u w:val="single"/>
        </w:rPr>
        <w:t>Контрольный орган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контрольного органа, указанным в пункте 2.3 настоящего Положения.</w:t>
      </w:r>
    </w:p>
    <w:p w:rsidR="00DA48A1" w:rsidRPr="00F93539" w:rsidRDefault="00B16C47">
      <w:pPr>
        <w:pStyle w:val="1"/>
        <w:framePr w:w="9845" w:h="14563" w:hRule="exact" w:wrap="none" w:vAnchor="page" w:hAnchor="page" w:x="1236" w:y="1106"/>
        <w:ind w:firstLine="720"/>
        <w:jc w:val="both"/>
        <w:rPr>
          <w:rFonts w:ascii="Arial" w:hAnsi="Arial" w:cs="Arial"/>
          <w:sz w:val="24"/>
          <w:szCs w:val="24"/>
        </w:rPr>
      </w:pPr>
      <w:r w:rsidRPr="00F93539">
        <w:rPr>
          <w:rFonts w:ascii="Arial" w:hAnsi="Arial" w:cs="Arial"/>
          <w:sz w:val="24"/>
          <w:szCs w:val="24"/>
          <w:u w:val="single"/>
        </w:rPr>
        <w:t>Перечни объектов контроля с указанием категорий риска размещаются на официальном сайте контрольного органа в информационно</w:t>
      </w:r>
      <w:r w:rsidRPr="00F93539">
        <w:rPr>
          <w:rFonts w:ascii="Arial" w:hAnsi="Arial" w:cs="Arial"/>
          <w:sz w:val="24"/>
          <w:szCs w:val="24"/>
          <w:u w:val="single"/>
        </w:rPr>
        <w:softHyphen/>
        <w:t>телекоммуникационной сети «Интернет» (далее - официальный сайт контрольного органа)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контрольного органа.</w:t>
      </w:r>
    </w:p>
    <w:p w:rsidR="00DA48A1" w:rsidRPr="00F93539" w:rsidRDefault="00DA48A1">
      <w:pPr>
        <w:spacing w:line="1" w:lineRule="exact"/>
        <w:rPr>
          <w:rFonts w:ascii="Arial" w:hAnsi="Arial" w:cs="Arial"/>
        </w:rPr>
        <w:sectPr w:rsidR="00DA48A1" w:rsidRPr="00F93539">
          <w:pgSz w:w="11900" w:h="16840"/>
          <w:pgMar w:top="360" w:right="360" w:bottom="360" w:left="360" w:header="0" w:footer="3" w:gutter="0"/>
          <w:cols w:space="720"/>
          <w:noEndnote/>
          <w:docGrid w:linePitch="360"/>
        </w:sectPr>
      </w:pPr>
    </w:p>
    <w:p w:rsidR="00DA48A1" w:rsidRPr="00F93539" w:rsidRDefault="00DA48A1">
      <w:pPr>
        <w:spacing w:line="1" w:lineRule="exact"/>
        <w:rPr>
          <w:rFonts w:ascii="Arial" w:hAnsi="Arial" w:cs="Arial"/>
        </w:rPr>
      </w:pPr>
    </w:p>
    <w:p w:rsidR="00DA48A1" w:rsidRPr="00F93539" w:rsidRDefault="00B16C47">
      <w:pPr>
        <w:pStyle w:val="a7"/>
        <w:framePr w:wrap="none" w:vAnchor="page" w:hAnchor="page" w:x="6079" w:y="698"/>
        <w:rPr>
          <w:rFonts w:ascii="Arial" w:hAnsi="Arial" w:cs="Arial"/>
        </w:rPr>
      </w:pPr>
      <w:r w:rsidRPr="00F93539">
        <w:rPr>
          <w:rFonts w:ascii="Arial" w:hAnsi="Arial" w:cs="Arial"/>
        </w:rPr>
        <w:t>6</w:t>
      </w:r>
    </w:p>
    <w:p w:rsidR="00DA48A1" w:rsidRPr="00F93539" w:rsidRDefault="00B16C47">
      <w:pPr>
        <w:pStyle w:val="1"/>
        <w:framePr w:w="9845" w:h="14563" w:hRule="exact" w:wrap="none" w:vAnchor="page" w:hAnchor="page" w:x="1236" w:y="1106"/>
        <w:numPr>
          <w:ilvl w:val="1"/>
          <w:numId w:val="10"/>
        </w:numPr>
        <w:tabs>
          <w:tab w:val="left" w:pos="1906"/>
        </w:tabs>
        <w:ind w:firstLine="720"/>
        <w:jc w:val="both"/>
        <w:rPr>
          <w:rFonts w:ascii="Arial" w:hAnsi="Arial" w:cs="Arial"/>
          <w:sz w:val="24"/>
          <w:szCs w:val="24"/>
        </w:rPr>
      </w:pPr>
      <w:r w:rsidRPr="00F93539">
        <w:rPr>
          <w:rFonts w:ascii="Arial" w:hAnsi="Arial" w:cs="Arial"/>
          <w:sz w:val="24"/>
          <w:szCs w:val="24"/>
          <w:u w:val="single"/>
        </w:rPr>
        <w:t>Перечни объектов контроля содержат следующую информацию:</w:t>
      </w:r>
    </w:p>
    <w:p w:rsidR="00DA48A1" w:rsidRPr="00F93539" w:rsidRDefault="00B16C47">
      <w:pPr>
        <w:pStyle w:val="1"/>
        <w:framePr w:w="9845" w:h="14563" w:hRule="exact" w:wrap="none" w:vAnchor="page" w:hAnchor="page" w:x="1236" w:y="1106"/>
        <w:numPr>
          <w:ilvl w:val="0"/>
          <w:numId w:val="13"/>
        </w:numPr>
        <w:tabs>
          <w:tab w:val="left" w:pos="1079"/>
        </w:tabs>
        <w:ind w:firstLine="720"/>
        <w:jc w:val="both"/>
        <w:rPr>
          <w:rFonts w:ascii="Arial" w:hAnsi="Arial" w:cs="Arial"/>
          <w:sz w:val="24"/>
          <w:szCs w:val="24"/>
        </w:rPr>
      </w:pPr>
      <w:r w:rsidRPr="00F93539">
        <w:rPr>
          <w:rFonts w:ascii="Arial" w:hAnsi="Arial" w:cs="Arial"/>
          <w:sz w:val="24"/>
          <w:szCs w:val="24"/>
          <w:u w:val="single"/>
        </w:rPr>
        <w:t>информация, идентифицирующая объект контроля;</w:t>
      </w:r>
    </w:p>
    <w:p w:rsidR="00DA48A1" w:rsidRPr="00F93539" w:rsidRDefault="00B16C47">
      <w:pPr>
        <w:pStyle w:val="1"/>
        <w:framePr w:w="9845" w:h="14563" w:hRule="exact" w:wrap="none" w:vAnchor="page" w:hAnchor="page" w:x="1236" w:y="1106"/>
        <w:numPr>
          <w:ilvl w:val="0"/>
          <w:numId w:val="13"/>
        </w:numPr>
        <w:tabs>
          <w:tab w:val="left" w:pos="1103"/>
        </w:tabs>
        <w:ind w:firstLine="720"/>
        <w:jc w:val="both"/>
        <w:rPr>
          <w:rFonts w:ascii="Arial" w:hAnsi="Arial" w:cs="Arial"/>
          <w:sz w:val="24"/>
          <w:szCs w:val="24"/>
        </w:rPr>
      </w:pPr>
      <w:r w:rsidRPr="00F93539">
        <w:rPr>
          <w:rFonts w:ascii="Arial" w:hAnsi="Arial" w:cs="Arial"/>
          <w:sz w:val="24"/>
          <w:szCs w:val="24"/>
          <w:u w:val="single"/>
        </w:rPr>
        <w:t>присвоенная категория риска;</w:t>
      </w:r>
    </w:p>
    <w:p w:rsidR="00DA48A1" w:rsidRPr="00F93539" w:rsidRDefault="00B16C47">
      <w:pPr>
        <w:pStyle w:val="1"/>
        <w:framePr w:w="9845" w:h="14563" w:hRule="exact" w:wrap="none" w:vAnchor="page" w:hAnchor="page" w:x="1236" w:y="1106"/>
        <w:numPr>
          <w:ilvl w:val="0"/>
          <w:numId w:val="13"/>
        </w:numPr>
        <w:tabs>
          <w:tab w:val="left" w:pos="1098"/>
        </w:tabs>
        <w:spacing w:after="600"/>
        <w:ind w:firstLine="720"/>
        <w:jc w:val="both"/>
        <w:rPr>
          <w:rFonts w:ascii="Arial" w:hAnsi="Arial" w:cs="Arial"/>
          <w:sz w:val="24"/>
          <w:szCs w:val="24"/>
        </w:rPr>
      </w:pPr>
      <w:r w:rsidRPr="00F93539">
        <w:rPr>
          <w:rFonts w:ascii="Arial" w:hAnsi="Arial" w:cs="Arial"/>
          <w:sz w:val="24"/>
          <w:szCs w:val="24"/>
          <w:u w:val="single"/>
        </w:rPr>
        <w:t>реквизиты решения о присвоении объекту контроля категории риска.</w:t>
      </w:r>
    </w:p>
    <w:p w:rsidR="00DA48A1" w:rsidRPr="00F93539" w:rsidRDefault="00B16C47">
      <w:pPr>
        <w:pStyle w:val="11"/>
        <w:framePr w:w="9845" w:h="14563" w:hRule="exact" w:wrap="none" w:vAnchor="page" w:hAnchor="page" w:x="1236" w:y="1106"/>
        <w:rPr>
          <w:rFonts w:ascii="Arial" w:hAnsi="Arial" w:cs="Arial"/>
          <w:sz w:val="24"/>
          <w:szCs w:val="24"/>
        </w:rPr>
      </w:pPr>
      <w:bookmarkStart w:id="2" w:name="bookmark2"/>
      <w:r w:rsidRPr="00F93539">
        <w:rPr>
          <w:rFonts w:ascii="Arial" w:hAnsi="Arial" w:cs="Arial"/>
          <w:sz w:val="24"/>
          <w:szCs w:val="24"/>
        </w:rPr>
        <w:t>Раздел 3. Профилактика рисков причинения вреда (ущерба) охраняемым</w:t>
      </w:r>
      <w:r w:rsidRPr="00F93539">
        <w:rPr>
          <w:rFonts w:ascii="Arial" w:hAnsi="Arial" w:cs="Arial"/>
          <w:sz w:val="24"/>
          <w:szCs w:val="24"/>
        </w:rPr>
        <w:br/>
        <w:t>законом ценностям</w:t>
      </w:r>
      <w:bookmarkEnd w:id="2"/>
    </w:p>
    <w:p w:rsidR="00DA48A1" w:rsidRPr="00F93539" w:rsidRDefault="00B16C47">
      <w:pPr>
        <w:pStyle w:val="1"/>
        <w:framePr w:w="9845" w:h="14563" w:hRule="exact" w:wrap="none" w:vAnchor="page" w:hAnchor="page" w:x="1236" w:y="1106"/>
        <w:numPr>
          <w:ilvl w:val="1"/>
          <w:numId w:val="13"/>
        </w:numPr>
        <w:tabs>
          <w:tab w:val="left" w:pos="1354"/>
        </w:tabs>
        <w:ind w:firstLine="720"/>
        <w:jc w:val="both"/>
        <w:rPr>
          <w:rFonts w:ascii="Arial" w:hAnsi="Arial" w:cs="Arial"/>
          <w:sz w:val="24"/>
          <w:szCs w:val="24"/>
        </w:rPr>
      </w:pPr>
      <w:r w:rsidRPr="00F93539">
        <w:rPr>
          <w:rFonts w:ascii="Arial" w:hAnsi="Arial" w:cs="Arial"/>
          <w:sz w:val="24"/>
          <w:szCs w:val="24"/>
          <w:u w:val="single"/>
        </w:rPr>
        <w:t>Контрольный орган</w:t>
      </w:r>
      <w:r w:rsidRPr="00F93539">
        <w:rPr>
          <w:rFonts w:ascii="Arial" w:hAnsi="Arial" w:cs="Arial"/>
          <w:sz w:val="24"/>
          <w:szCs w:val="24"/>
        </w:rPr>
        <w:t xml:space="preserve"> осуществляет муниципальный контроль на автомобильном транспорте в том числе посредством проведения профилактических мероприятий.</w:t>
      </w:r>
    </w:p>
    <w:p w:rsidR="00DA48A1" w:rsidRPr="00F93539" w:rsidRDefault="00B16C47">
      <w:pPr>
        <w:pStyle w:val="1"/>
        <w:framePr w:w="9845" w:h="14563" w:hRule="exact" w:wrap="none" w:vAnchor="page" w:hAnchor="page" w:x="1236" w:y="1106"/>
        <w:numPr>
          <w:ilvl w:val="1"/>
          <w:numId w:val="13"/>
        </w:numPr>
        <w:tabs>
          <w:tab w:val="left" w:pos="1354"/>
        </w:tabs>
        <w:ind w:firstLine="720"/>
        <w:jc w:val="both"/>
        <w:rPr>
          <w:rFonts w:ascii="Arial" w:hAnsi="Arial" w:cs="Arial"/>
          <w:sz w:val="24"/>
          <w:szCs w:val="24"/>
        </w:rPr>
      </w:pPr>
      <w:r w:rsidRPr="00F93539">
        <w:rPr>
          <w:rFonts w:ascii="Arial" w:hAnsi="Arial" w:cs="Arial"/>
          <w:sz w:val="24"/>
          <w:szCs w:val="24"/>
        </w:rPr>
        <w:t xml:space="preserve">Профилактические мероприятия осуществляются </w:t>
      </w:r>
      <w:r w:rsidRPr="00F93539">
        <w:rPr>
          <w:rFonts w:ascii="Arial" w:hAnsi="Arial" w:cs="Arial"/>
          <w:sz w:val="24"/>
          <w:szCs w:val="24"/>
          <w:u w:val="single"/>
        </w:rPr>
        <w:t>контрольным органом</w:t>
      </w:r>
      <w:r w:rsidRPr="00F93539">
        <w:rPr>
          <w:rFonts w:ascii="Arial" w:hAnsi="Arial" w:cs="Arial"/>
          <w:sz w:val="24"/>
          <w:szCs w:val="24"/>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A48A1" w:rsidRPr="00F93539" w:rsidRDefault="00B16C47">
      <w:pPr>
        <w:pStyle w:val="1"/>
        <w:framePr w:w="9845" w:h="14563" w:hRule="exact" w:wrap="none" w:vAnchor="page" w:hAnchor="page" w:x="1236" w:y="1106"/>
        <w:numPr>
          <w:ilvl w:val="1"/>
          <w:numId w:val="13"/>
        </w:numPr>
        <w:tabs>
          <w:tab w:val="left" w:pos="1354"/>
        </w:tabs>
        <w:ind w:firstLine="720"/>
        <w:jc w:val="both"/>
        <w:rPr>
          <w:rFonts w:ascii="Arial" w:hAnsi="Arial" w:cs="Arial"/>
          <w:sz w:val="24"/>
          <w:szCs w:val="24"/>
        </w:rPr>
      </w:pPr>
      <w:r w:rsidRPr="00F93539">
        <w:rPr>
          <w:rFonts w:ascii="Arial" w:hAnsi="Arial" w:cs="Arial"/>
          <w:sz w:val="24"/>
          <w:szCs w:val="24"/>
        </w:rPr>
        <w:t>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A48A1" w:rsidRPr="00F93539" w:rsidRDefault="00B16C47">
      <w:pPr>
        <w:pStyle w:val="1"/>
        <w:framePr w:w="9845" w:h="14563" w:hRule="exact" w:wrap="none" w:vAnchor="page" w:hAnchor="page" w:x="1236" w:y="1106"/>
        <w:numPr>
          <w:ilvl w:val="1"/>
          <w:numId w:val="13"/>
        </w:numPr>
        <w:tabs>
          <w:tab w:val="left" w:pos="1354"/>
        </w:tabs>
        <w:ind w:firstLine="720"/>
        <w:jc w:val="both"/>
        <w:rPr>
          <w:rFonts w:ascii="Arial" w:hAnsi="Arial" w:cs="Arial"/>
          <w:sz w:val="24"/>
          <w:szCs w:val="24"/>
        </w:rPr>
      </w:pPr>
      <w:r w:rsidRPr="00F93539">
        <w:rPr>
          <w:rFonts w:ascii="Arial" w:hAnsi="Arial" w:cs="Arial"/>
          <w:sz w:val="24"/>
          <w:szCs w:val="24"/>
        </w:rPr>
        <w:t>Профилактические мероприятия осуществляются на основании программы профилактики рисков причинения вреда (ущерба) охраняемым законом ценностям, разрабатываемой и утверждаемой органом местного самоуправления, наделенный полномочиями по осуществлению муниципального контроля на автомобильном транспорте, в соответствии с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DA48A1" w:rsidRPr="00F93539" w:rsidRDefault="00B16C47">
      <w:pPr>
        <w:pStyle w:val="1"/>
        <w:framePr w:w="9845" w:h="14563" w:hRule="exact" w:wrap="none" w:vAnchor="page" w:hAnchor="page" w:x="1236" w:y="1106"/>
        <w:ind w:firstLine="720"/>
        <w:jc w:val="both"/>
        <w:rPr>
          <w:rFonts w:ascii="Arial" w:hAnsi="Arial" w:cs="Arial"/>
          <w:sz w:val="24"/>
          <w:szCs w:val="24"/>
        </w:rPr>
      </w:pPr>
      <w:r w:rsidRPr="00F93539">
        <w:rPr>
          <w:rFonts w:ascii="Arial" w:hAnsi="Arial" w:cs="Arial"/>
          <w:sz w:val="24"/>
          <w:szCs w:val="24"/>
        </w:rPr>
        <w:t>С целью снижения риска причинения вреда (ущерба) могут проводиться профилактические мероприятия, не предусмотренные программой профилактики рисков причинения вреда (ущерба).</w:t>
      </w:r>
    </w:p>
    <w:p w:rsidR="00DA48A1" w:rsidRPr="00F93539" w:rsidRDefault="00B16C47">
      <w:pPr>
        <w:pStyle w:val="1"/>
        <w:framePr w:w="9845" w:h="14563" w:hRule="exact" w:wrap="none" w:vAnchor="page" w:hAnchor="page" w:x="1236" w:y="1106"/>
        <w:tabs>
          <w:tab w:val="left" w:leader="underscore" w:pos="5045"/>
        </w:tabs>
        <w:ind w:firstLine="720"/>
        <w:jc w:val="both"/>
        <w:rPr>
          <w:rFonts w:ascii="Arial" w:hAnsi="Arial" w:cs="Arial"/>
          <w:sz w:val="24"/>
          <w:szCs w:val="24"/>
        </w:rPr>
      </w:pPr>
      <w:r w:rsidRPr="00F93539">
        <w:rPr>
          <w:rFonts w:ascii="Arial" w:hAnsi="Arial" w:cs="Arial"/>
          <w:sz w:val="24"/>
          <w:szCs w:val="24"/>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должностные лица, проводящие муниципальный контроль на автомобильном транспорте, незамедлительно направляют информацию об этом главе (заместителю главы)</w:t>
      </w:r>
      <w:r w:rsidRPr="00F93539">
        <w:rPr>
          <w:rFonts w:ascii="Arial" w:hAnsi="Arial" w:cs="Arial"/>
          <w:sz w:val="24"/>
          <w:szCs w:val="24"/>
        </w:rPr>
        <w:tab/>
        <w:t xml:space="preserve"> </w:t>
      </w:r>
      <w:r w:rsidRPr="00F93539">
        <w:rPr>
          <w:rFonts w:ascii="Arial" w:hAnsi="Arial" w:cs="Arial"/>
          <w:i/>
          <w:iCs/>
          <w:sz w:val="24"/>
          <w:szCs w:val="24"/>
        </w:rPr>
        <w:t>(наименование муниципального</w:t>
      </w:r>
    </w:p>
    <w:p w:rsidR="00DA48A1" w:rsidRPr="00F93539" w:rsidRDefault="00B16C47">
      <w:pPr>
        <w:pStyle w:val="1"/>
        <w:framePr w:w="9845" w:h="14563" w:hRule="exact" w:wrap="none" w:vAnchor="page" w:hAnchor="page" w:x="1236" w:y="1106"/>
        <w:ind w:firstLine="0"/>
        <w:jc w:val="both"/>
        <w:rPr>
          <w:rFonts w:ascii="Arial" w:hAnsi="Arial" w:cs="Arial"/>
          <w:sz w:val="24"/>
          <w:szCs w:val="24"/>
        </w:rPr>
      </w:pPr>
      <w:r w:rsidRPr="00F93539">
        <w:rPr>
          <w:rFonts w:ascii="Arial" w:hAnsi="Arial" w:cs="Arial"/>
          <w:i/>
          <w:iCs/>
          <w:sz w:val="24"/>
          <w:szCs w:val="24"/>
        </w:rPr>
        <w:t>образования)</w:t>
      </w:r>
      <w:r w:rsidRPr="00F93539">
        <w:rPr>
          <w:rFonts w:ascii="Arial" w:hAnsi="Arial" w:cs="Arial"/>
          <w:sz w:val="24"/>
          <w:szCs w:val="24"/>
        </w:rPr>
        <w:t xml:space="preserve"> (далее - Глава (заместитель Главы) для принятия решения о проведении </w:t>
      </w:r>
      <w:r w:rsidRPr="00F93539">
        <w:rPr>
          <w:rFonts w:ascii="Arial" w:hAnsi="Arial" w:cs="Arial"/>
          <w:sz w:val="24"/>
          <w:szCs w:val="24"/>
          <w:u w:val="single"/>
        </w:rPr>
        <w:t>внеплановых контрольных мероприятий, либо в случаях, предусмотренных Федеральным законом № 248-ФЗ, принимает меры, указанные в статье 90 Федерального закона № 248-ФЗ.</w:t>
      </w:r>
    </w:p>
    <w:p w:rsidR="00DA48A1" w:rsidRPr="00F93539" w:rsidRDefault="00DA48A1">
      <w:pPr>
        <w:spacing w:line="1" w:lineRule="exact"/>
        <w:rPr>
          <w:rFonts w:ascii="Arial" w:hAnsi="Arial" w:cs="Arial"/>
        </w:rPr>
        <w:sectPr w:rsidR="00DA48A1" w:rsidRPr="00F93539">
          <w:pgSz w:w="11900" w:h="16840"/>
          <w:pgMar w:top="360" w:right="360" w:bottom="360" w:left="360" w:header="0" w:footer="3" w:gutter="0"/>
          <w:cols w:space="720"/>
          <w:noEndnote/>
          <w:docGrid w:linePitch="360"/>
        </w:sectPr>
      </w:pPr>
    </w:p>
    <w:p w:rsidR="00DA48A1" w:rsidRPr="00F93539" w:rsidRDefault="00B16C47">
      <w:pPr>
        <w:spacing w:line="1" w:lineRule="exact"/>
        <w:rPr>
          <w:rFonts w:ascii="Arial" w:hAnsi="Arial" w:cs="Arial"/>
        </w:rPr>
      </w:pPr>
      <w:r w:rsidRPr="00F93539">
        <w:rPr>
          <w:rFonts w:ascii="Arial" w:hAnsi="Arial" w:cs="Arial"/>
          <w:noProof/>
          <w:lang w:bidi="ar-SA"/>
        </w:rPr>
        <w:lastRenderedPageBreak/>
        <mc:AlternateContent>
          <mc:Choice Requires="wps">
            <w:drawing>
              <wp:anchor distT="0" distB="0" distL="114300" distR="114300" simplePos="0" relativeHeight="251657216" behindDoc="1" locked="0" layoutInCell="1" allowOverlap="1">
                <wp:simplePos x="0" y="0"/>
                <wp:positionH relativeFrom="page">
                  <wp:posOffset>802005</wp:posOffset>
                </wp:positionH>
                <wp:positionV relativeFrom="page">
                  <wp:posOffset>9254490</wp:posOffset>
                </wp:positionV>
                <wp:extent cx="1826260" cy="0"/>
                <wp:effectExtent l="0" t="0" r="0" b="0"/>
                <wp:wrapNone/>
                <wp:docPr id="3" name="Shape 3"/>
                <wp:cNvGraphicFramePr/>
                <a:graphic xmlns:a="http://schemas.openxmlformats.org/drawingml/2006/main">
                  <a:graphicData uri="http://schemas.microsoft.com/office/word/2010/wordprocessingShape">
                    <wps:wsp>
                      <wps:cNvCnPr/>
                      <wps:spPr>
                        <a:xfrm>
                          <a:off x="0" y="0"/>
                          <a:ext cx="1826260" cy="0"/>
                        </a:xfrm>
                        <a:prstGeom prst="straightConnector1">
                          <a:avLst/>
                        </a:prstGeom>
                        <a:ln w="8890">
                          <a:solidFill/>
                        </a:ln>
                      </wps:spPr>
                      <wps:bodyPr/>
                    </wps:wsp>
                  </a:graphicData>
                </a:graphic>
              </wp:anchor>
            </w:drawing>
          </mc:Choice>
          <mc:Fallback>
            <w:pict>
              <v:shape o:spt="32" o:oned="true" path="m,l21600,21600e" style="position:absolute;margin-left:63.149999999999999pt;margin-top:728.70000000000005pt;width:143.80000000000001pt;height:0;z-index:-251658240;mso-position-horizontal-relative:page;mso-position-vertical-relative:page">
                <v:stroke weight="0.70000000000000007pt"/>
              </v:shape>
            </w:pict>
          </mc:Fallback>
        </mc:AlternateContent>
      </w:r>
    </w:p>
    <w:p w:rsidR="00DA48A1" w:rsidRPr="00F93539" w:rsidRDefault="00B16C47">
      <w:pPr>
        <w:pStyle w:val="a7"/>
        <w:framePr w:wrap="none" w:vAnchor="page" w:hAnchor="page" w:x="6079" w:y="698"/>
        <w:rPr>
          <w:rFonts w:ascii="Arial" w:hAnsi="Arial" w:cs="Arial"/>
        </w:rPr>
      </w:pPr>
      <w:r w:rsidRPr="00F93539">
        <w:rPr>
          <w:rFonts w:ascii="Arial" w:hAnsi="Arial" w:cs="Arial"/>
        </w:rPr>
        <w:t>7</w:t>
      </w:r>
    </w:p>
    <w:p w:rsidR="00DA48A1" w:rsidRPr="00F93539" w:rsidRDefault="00B16C47">
      <w:pPr>
        <w:pStyle w:val="1"/>
        <w:framePr w:w="9845" w:h="13277" w:hRule="exact" w:wrap="none" w:vAnchor="page" w:hAnchor="page" w:x="1236" w:y="1106"/>
        <w:numPr>
          <w:ilvl w:val="1"/>
          <w:numId w:val="13"/>
        </w:numPr>
        <w:tabs>
          <w:tab w:val="left" w:pos="1323"/>
        </w:tabs>
        <w:ind w:firstLine="720"/>
        <w:jc w:val="both"/>
        <w:rPr>
          <w:rFonts w:ascii="Arial" w:hAnsi="Arial" w:cs="Arial"/>
          <w:sz w:val="24"/>
          <w:szCs w:val="24"/>
        </w:rPr>
      </w:pPr>
      <w:r w:rsidRPr="00F93539">
        <w:rPr>
          <w:rFonts w:ascii="Arial" w:hAnsi="Arial" w:cs="Arial"/>
          <w:sz w:val="24"/>
          <w:szCs w:val="24"/>
        </w:rPr>
        <w:t xml:space="preserve">При осуществлении </w:t>
      </w:r>
      <w:r w:rsidRPr="00F93539">
        <w:rPr>
          <w:rFonts w:ascii="Arial" w:hAnsi="Arial" w:cs="Arial"/>
          <w:sz w:val="24"/>
          <w:szCs w:val="24"/>
          <w:u w:val="single"/>
        </w:rPr>
        <w:t>контрольным органом</w:t>
      </w:r>
      <w:r w:rsidRPr="00F93539">
        <w:rPr>
          <w:rFonts w:ascii="Arial" w:hAnsi="Arial" w:cs="Arial"/>
          <w:sz w:val="24"/>
          <w:szCs w:val="24"/>
        </w:rPr>
        <w:t xml:space="preserve"> муниципального контроля на автомобильном транспорте могут проводиться следующие виды профилактических мероприятий:</w:t>
      </w:r>
    </w:p>
    <w:p w:rsidR="00DA48A1" w:rsidRPr="00F93539" w:rsidRDefault="00B16C47">
      <w:pPr>
        <w:pStyle w:val="1"/>
        <w:framePr w:w="9845" w:h="13277" w:hRule="exact" w:wrap="none" w:vAnchor="page" w:hAnchor="page" w:x="1236" w:y="1106"/>
        <w:numPr>
          <w:ilvl w:val="0"/>
          <w:numId w:val="14"/>
        </w:numPr>
        <w:tabs>
          <w:tab w:val="left" w:pos="1097"/>
        </w:tabs>
        <w:ind w:firstLine="720"/>
        <w:jc w:val="both"/>
        <w:rPr>
          <w:rFonts w:ascii="Arial" w:hAnsi="Arial" w:cs="Arial"/>
          <w:sz w:val="24"/>
          <w:szCs w:val="24"/>
        </w:rPr>
      </w:pPr>
      <w:r w:rsidRPr="00F93539">
        <w:rPr>
          <w:rFonts w:ascii="Arial" w:hAnsi="Arial" w:cs="Arial"/>
          <w:sz w:val="24"/>
          <w:szCs w:val="24"/>
        </w:rPr>
        <w:t>информирование;</w:t>
      </w:r>
    </w:p>
    <w:p w:rsidR="00DA48A1" w:rsidRPr="00F93539" w:rsidRDefault="00B16C47">
      <w:pPr>
        <w:pStyle w:val="1"/>
        <w:framePr w:w="9845" w:h="13277" w:hRule="exact" w:wrap="none" w:vAnchor="page" w:hAnchor="page" w:x="1236" w:y="1106"/>
        <w:numPr>
          <w:ilvl w:val="0"/>
          <w:numId w:val="14"/>
        </w:numPr>
        <w:tabs>
          <w:tab w:val="left" w:pos="1121"/>
        </w:tabs>
        <w:ind w:firstLine="720"/>
        <w:jc w:val="both"/>
        <w:rPr>
          <w:rFonts w:ascii="Arial" w:hAnsi="Arial" w:cs="Arial"/>
          <w:sz w:val="24"/>
          <w:szCs w:val="24"/>
        </w:rPr>
      </w:pPr>
      <w:r w:rsidRPr="00F93539">
        <w:rPr>
          <w:rFonts w:ascii="Arial" w:hAnsi="Arial" w:cs="Arial"/>
          <w:sz w:val="24"/>
          <w:szCs w:val="24"/>
        </w:rPr>
        <w:t>консультирование;</w:t>
      </w:r>
    </w:p>
    <w:p w:rsidR="00DA48A1" w:rsidRPr="00F93539" w:rsidRDefault="00B16C47">
      <w:pPr>
        <w:pStyle w:val="1"/>
        <w:framePr w:w="9845" w:h="13277" w:hRule="exact" w:wrap="none" w:vAnchor="page" w:hAnchor="page" w:x="1236" w:y="1106"/>
        <w:numPr>
          <w:ilvl w:val="0"/>
          <w:numId w:val="14"/>
        </w:numPr>
        <w:tabs>
          <w:tab w:val="left" w:pos="1116"/>
        </w:tabs>
        <w:ind w:firstLine="720"/>
        <w:jc w:val="both"/>
        <w:rPr>
          <w:rFonts w:ascii="Arial" w:hAnsi="Arial" w:cs="Arial"/>
          <w:sz w:val="24"/>
          <w:szCs w:val="24"/>
        </w:rPr>
      </w:pPr>
      <w:r w:rsidRPr="00F93539">
        <w:rPr>
          <w:rFonts w:ascii="Arial" w:hAnsi="Arial" w:cs="Arial"/>
          <w:sz w:val="24"/>
          <w:szCs w:val="24"/>
          <w:u w:val="single"/>
        </w:rPr>
        <w:t>объявление предостережения;</w:t>
      </w:r>
    </w:p>
    <w:p w:rsidR="00DA48A1" w:rsidRPr="00F93539" w:rsidRDefault="00B16C47">
      <w:pPr>
        <w:pStyle w:val="1"/>
        <w:framePr w:w="9845" w:h="13277" w:hRule="exact" w:wrap="none" w:vAnchor="page" w:hAnchor="page" w:x="1236" w:y="1106"/>
        <w:numPr>
          <w:ilvl w:val="0"/>
          <w:numId w:val="14"/>
        </w:numPr>
        <w:tabs>
          <w:tab w:val="left" w:pos="1121"/>
        </w:tabs>
        <w:ind w:firstLine="720"/>
        <w:jc w:val="both"/>
        <w:rPr>
          <w:rFonts w:ascii="Arial" w:hAnsi="Arial" w:cs="Arial"/>
          <w:sz w:val="24"/>
          <w:szCs w:val="24"/>
        </w:rPr>
      </w:pPr>
      <w:r w:rsidRPr="00F93539">
        <w:rPr>
          <w:rFonts w:ascii="Arial" w:hAnsi="Arial" w:cs="Arial"/>
          <w:sz w:val="24"/>
          <w:szCs w:val="24"/>
          <w:u w:val="single"/>
        </w:rPr>
        <w:t>профилактический визит</w:t>
      </w:r>
      <w:r w:rsidRPr="00F93539">
        <w:rPr>
          <w:rFonts w:ascii="Arial" w:hAnsi="Arial" w:cs="Arial"/>
          <w:sz w:val="24"/>
          <w:szCs w:val="24"/>
          <w:u w:val="single"/>
          <w:vertAlign w:val="superscript"/>
        </w:rPr>
        <w:t>4</w:t>
      </w:r>
      <w:r w:rsidRPr="00F93539">
        <w:rPr>
          <w:rFonts w:ascii="Arial" w:hAnsi="Arial" w:cs="Arial"/>
          <w:sz w:val="24"/>
          <w:szCs w:val="24"/>
        </w:rPr>
        <w:t>.</w:t>
      </w:r>
    </w:p>
    <w:p w:rsidR="00DA48A1" w:rsidRPr="00F93539" w:rsidRDefault="00B16C47">
      <w:pPr>
        <w:pStyle w:val="1"/>
        <w:framePr w:w="9845" w:h="13277" w:hRule="exact" w:wrap="none" w:vAnchor="page" w:hAnchor="page" w:x="1236" w:y="1106"/>
        <w:numPr>
          <w:ilvl w:val="1"/>
          <w:numId w:val="13"/>
        </w:numPr>
        <w:tabs>
          <w:tab w:val="left" w:pos="1323"/>
        </w:tabs>
        <w:ind w:firstLine="720"/>
        <w:jc w:val="both"/>
        <w:rPr>
          <w:rFonts w:ascii="Arial" w:hAnsi="Arial" w:cs="Arial"/>
          <w:sz w:val="24"/>
          <w:szCs w:val="24"/>
        </w:rPr>
      </w:pPr>
      <w:r w:rsidRPr="00F93539">
        <w:rPr>
          <w:rFonts w:ascii="Arial" w:hAnsi="Arial" w:cs="Arial"/>
          <w:sz w:val="24"/>
          <w:szCs w:val="24"/>
        </w:rPr>
        <w:t xml:space="preserve">Информирование осуществляется </w:t>
      </w:r>
      <w:r w:rsidRPr="00F93539">
        <w:rPr>
          <w:rFonts w:ascii="Arial" w:hAnsi="Arial" w:cs="Arial"/>
          <w:sz w:val="24"/>
          <w:szCs w:val="24"/>
          <w:u w:val="single"/>
        </w:rPr>
        <w:t>контрольным органом</w:t>
      </w:r>
      <w:r w:rsidRPr="00F93539">
        <w:rPr>
          <w:rFonts w:ascii="Arial" w:hAnsi="Arial" w:cs="Arial"/>
          <w:sz w:val="24"/>
          <w:szCs w:val="24"/>
        </w:rPr>
        <w:t xml:space="preserve"> по вопросам соблюдения обязательных требований посредством размещения соответствующих сведений на официальном сайте </w:t>
      </w:r>
      <w:r w:rsidRPr="00F93539">
        <w:rPr>
          <w:rFonts w:ascii="Arial" w:hAnsi="Arial" w:cs="Arial"/>
          <w:sz w:val="24"/>
          <w:szCs w:val="24"/>
          <w:u w:val="single"/>
        </w:rPr>
        <w:t>контрольного органа</w:t>
      </w:r>
      <w:r w:rsidRPr="00F93539">
        <w:rPr>
          <w:rFonts w:ascii="Arial" w:hAnsi="Arial" w:cs="Arial"/>
          <w:sz w:val="24"/>
          <w:szCs w:val="24"/>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DA48A1" w:rsidRPr="00F93539" w:rsidRDefault="00B16C47">
      <w:pPr>
        <w:pStyle w:val="1"/>
        <w:framePr w:w="9845" w:h="13277" w:hRule="exact" w:wrap="none" w:vAnchor="page" w:hAnchor="page" w:x="1236" w:y="1106"/>
        <w:ind w:firstLine="720"/>
        <w:jc w:val="both"/>
        <w:rPr>
          <w:rFonts w:ascii="Arial" w:hAnsi="Arial" w:cs="Arial"/>
          <w:sz w:val="24"/>
          <w:szCs w:val="24"/>
        </w:rPr>
      </w:pPr>
      <w:r w:rsidRPr="00F93539">
        <w:rPr>
          <w:rFonts w:ascii="Arial" w:hAnsi="Arial" w:cs="Arial"/>
          <w:sz w:val="24"/>
          <w:szCs w:val="24"/>
          <w:u w:val="single"/>
        </w:rPr>
        <w:t>Контрольный орган обязан</w:t>
      </w:r>
      <w:r w:rsidRPr="00F93539">
        <w:rPr>
          <w:rFonts w:ascii="Arial" w:hAnsi="Arial" w:cs="Arial"/>
          <w:sz w:val="24"/>
          <w:szCs w:val="24"/>
        </w:rPr>
        <w:t xml:space="preserve"> размещать и поддерживать в актуальном состоянии на официальном сайте </w:t>
      </w:r>
      <w:r w:rsidRPr="00F93539">
        <w:rPr>
          <w:rFonts w:ascii="Arial" w:hAnsi="Arial" w:cs="Arial"/>
          <w:sz w:val="24"/>
          <w:szCs w:val="24"/>
          <w:u w:val="single"/>
        </w:rPr>
        <w:t xml:space="preserve">контрольного органа </w:t>
      </w:r>
      <w:r w:rsidRPr="00F93539">
        <w:rPr>
          <w:rFonts w:ascii="Arial" w:hAnsi="Arial" w:cs="Arial"/>
          <w:sz w:val="24"/>
          <w:szCs w:val="24"/>
        </w:rPr>
        <w:t xml:space="preserve">в специальном разделе, посвященном контрольной деятельности, сведения, предусмотренные </w:t>
      </w:r>
      <w:hyperlink r:id="rId7" w:history="1">
        <w:r w:rsidRPr="00F93539">
          <w:rPr>
            <w:rFonts w:ascii="Arial" w:hAnsi="Arial" w:cs="Arial"/>
            <w:sz w:val="24"/>
            <w:szCs w:val="24"/>
          </w:rPr>
          <w:t>частью 3</w:t>
        </w:r>
      </w:hyperlink>
      <w:r w:rsidRPr="00F93539">
        <w:rPr>
          <w:rFonts w:ascii="Arial" w:hAnsi="Arial" w:cs="Arial"/>
          <w:sz w:val="24"/>
          <w:szCs w:val="24"/>
        </w:rPr>
        <w:t xml:space="preserve"> </w:t>
      </w:r>
      <w:hyperlink r:id="rId8" w:history="1">
        <w:r w:rsidRPr="00F93539">
          <w:rPr>
            <w:rFonts w:ascii="Arial" w:hAnsi="Arial" w:cs="Arial"/>
            <w:sz w:val="24"/>
            <w:szCs w:val="24"/>
          </w:rPr>
          <w:t xml:space="preserve">статьи 46 </w:t>
        </w:r>
      </w:hyperlink>
      <w:r w:rsidRPr="00F93539">
        <w:rPr>
          <w:rFonts w:ascii="Arial" w:hAnsi="Arial" w:cs="Arial"/>
          <w:sz w:val="24"/>
          <w:szCs w:val="24"/>
        </w:rPr>
        <w:t>Федерального закона № 248-ФЗ.</w:t>
      </w:r>
    </w:p>
    <w:p w:rsidR="00DA48A1" w:rsidRPr="00F93539" w:rsidRDefault="00B16C47">
      <w:pPr>
        <w:pStyle w:val="1"/>
        <w:framePr w:w="9845" w:h="13277" w:hRule="exact" w:wrap="none" w:vAnchor="page" w:hAnchor="page" w:x="1236" w:y="1106"/>
        <w:tabs>
          <w:tab w:val="left" w:leader="underscore" w:pos="2107"/>
        </w:tabs>
        <w:ind w:firstLine="720"/>
        <w:jc w:val="both"/>
        <w:rPr>
          <w:rFonts w:ascii="Arial" w:hAnsi="Arial" w:cs="Arial"/>
          <w:sz w:val="24"/>
          <w:szCs w:val="24"/>
        </w:rPr>
      </w:pPr>
      <w:r w:rsidRPr="00F93539">
        <w:rPr>
          <w:rFonts w:ascii="Arial" w:hAnsi="Arial" w:cs="Arial"/>
          <w:sz w:val="24"/>
          <w:szCs w:val="24"/>
          <w:u w:val="single"/>
        </w:rPr>
        <w:t>Контрольный орган</w:t>
      </w:r>
      <w:r w:rsidRPr="00F93539">
        <w:rPr>
          <w:rFonts w:ascii="Arial" w:hAnsi="Arial" w:cs="Arial"/>
          <w:sz w:val="24"/>
          <w:szCs w:val="24"/>
        </w:rPr>
        <w:t xml:space="preserve"> также вправе информировать население </w:t>
      </w:r>
      <w:r w:rsidRPr="00F93539">
        <w:rPr>
          <w:rFonts w:ascii="Arial" w:hAnsi="Arial" w:cs="Arial"/>
          <w:i/>
          <w:iCs/>
          <w:sz w:val="24"/>
          <w:szCs w:val="24"/>
        </w:rPr>
        <w:tab/>
        <w:t xml:space="preserve"> (наименование муниципального образования)</w:t>
      </w:r>
      <w:r w:rsidRPr="00F93539">
        <w:rPr>
          <w:rFonts w:ascii="Arial" w:hAnsi="Arial" w:cs="Arial"/>
          <w:sz w:val="24"/>
          <w:szCs w:val="24"/>
        </w:rPr>
        <w:t xml:space="preserve"> на собраниях и конференциях граждан об обязательных требованиях, предъявляемых к объектам контроля, </w:t>
      </w:r>
      <w:r w:rsidRPr="00F93539">
        <w:rPr>
          <w:rFonts w:ascii="Arial" w:hAnsi="Arial" w:cs="Arial"/>
          <w:sz w:val="24"/>
          <w:szCs w:val="24"/>
          <w:u w:val="single"/>
        </w:rPr>
        <w:t>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DA48A1" w:rsidRPr="00F93539" w:rsidRDefault="00B16C47">
      <w:pPr>
        <w:pStyle w:val="1"/>
        <w:framePr w:w="9845" w:h="13277" w:hRule="exact" w:wrap="none" w:vAnchor="page" w:hAnchor="page" w:x="1236" w:y="1106"/>
        <w:numPr>
          <w:ilvl w:val="1"/>
          <w:numId w:val="13"/>
        </w:numPr>
        <w:tabs>
          <w:tab w:val="left" w:pos="1323"/>
        </w:tabs>
        <w:ind w:firstLine="720"/>
        <w:jc w:val="both"/>
        <w:rPr>
          <w:rFonts w:ascii="Arial" w:hAnsi="Arial" w:cs="Arial"/>
          <w:sz w:val="24"/>
          <w:szCs w:val="24"/>
        </w:rPr>
      </w:pPr>
      <w:r w:rsidRPr="00F93539">
        <w:rPr>
          <w:rFonts w:ascii="Arial" w:hAnsi="Arial" w:cs="Arial"/>
          <w:sz w:val="24"/>
          <w:szCs w:val="24"/>
        </w:rPr>
        <w:t>Консультирование контролируемых лиц осуществляется должностными лицами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A48A1" w:rsidRPr="00F93539" w:rsidRDefault="00B16C47">
      <w:pPr>
        <w:pStyle w:val="1"/>
        <w:framePr w:w="9845" w:h="13277" w:hRule="exact" w:wrap="none" w:vAnchor="page" w:hAnchor="page" w:x="1236" w:y="1106"/>
        <w:ind w:firstLine="720"/>
        <w:jc w:val="both"/>
        <w:rPr>
          <w:rFonts w:ascii="Arial" w:hAnsi="Arial" w:cs="Arial"/>
          <w:sz w:val="24"/>
          <w:szCs w:val="24"/>
        </w:rPr>
      </w:pPr>
      <w:r w:rsidRPr="00F93539">
        <w:rPr>
          <w:rFonts w:ascii="Arial" w:hAnsi="Arial" w:cs="Arial"/>
          <w:sz w:val="24"/>
          <w:szCs w:val="24"/>
        </w:rPr>
        <w:t xml:space="preserve">Личный прием граждан проводится Главой (заместителем Главы) и (или) должностными лицами. Информация о месте приема, а также об установленных для приема днях и часах размещается на официальном сайте </w:t>
      </w:r>
      <w:r w:rsidRPr="00F93539">
        <w:rPr>
          <w:rFonts w:ascii="Arial" w:hAnsi="Arial" w:cs="Arial"/>
          <w:sz w:val="24"/>
          <w:szCs w:val="24"/>
          <w:u w:val="single"/>
        </w:rPr>
        <w:t>контрольного органа</w:t>
      </w:r>
      <w:r w:rsidRPr="00F93539">
        <w:rPr>
          <w:rFonts w:ascii="Arial" w:hAnsi="Arial" w:cs="Arial"/>
          <w:sz w:val="24"/>
          <w:szCs w:val="24"/>
        </w:rPr>
        <w:t xml:space="preserve"> в специальном разделе, посвященном контрольной деятельности.</w:t>
      </w:r>
    </w:p>
    <w:p w:rsidR="00DA48A1" w:rsidRPr="00F93539" w:rsidRDefault="00B16C47">
      <w:pPr>
        <w:pStyle w:val="1"/>
        <w:framePr w:w="9845" w:h="13277" w:hRule="exact" w:wrap="none" w:vAnchor="page" w:hAnchor="page" w:x="1236" w:y="1106"/>
        <w:ind w:firstLine="720"/>
        <w:jc w:val="both"/>
        <w:rPr>
          <w:rFonts w:ascii="Arial" w:hAnsi="Arial" w:cs="Arial"/>
          <w:sz w:val="24"/>
          <w:szCs w:val="24"/>
        </w:rPr>
      </w:pPr>
      <w:r w:rsidRPr="00F93539">
        <w:rPr>
          <w:rFonts w:ascii="Arial" w:hAnsi="Arial" w:cs="Arial"/>
          <w:sz w:val="24"/>
          <w:szCs w:val="24"/>
        </w:rPr>
        <w:t>Консультирование осуществляется в устной или письменной форме по следующим вопросам:</w:t>
      </w:r>
    </w:p>
    <w:p w:rsidR="00DA48A1" w:rsidRPr="00F93539" w:rsidRDefault="00B16C47">
      <w:pPr>
        <w:pStyle w:val="1"/>
        <w:framePr w:w="9845" w:h="13277" w:hRule="exact" w:wrap="none" w:vAnchor="page" w:hAnchor="page" w:x="1236" w:y="1106"/>
        <w:numPr>
          <w:ilvl w:val="0"/>
          <w:numId w:val="15"/>
        </w:numPr>
        <w:tabs>
          <w:tab w:val="left" w:pos="1323"/>
        </w:tabs>
        <w:ind w:firstLine="720"/>
        <w:jc w:val="both"/>
        <w:rPr>
          <w:rFonts w:ascii="Arial" w:hAnsi="Arial" w:cs="Arial"/>
          <w:sz w:val="24"/>
          <w:szCs w:val="24"/>
        </w:rPr>
      </w:pPr>
      <w:r w:rsidRPr="00F93539">
        <w:rPr>
          <w:rFonts w:ascii="Arial" w:hAnsi="Arial" w:cs="Arial"/>
          <w:sz w:val="24"/>
          <w:szCs w:val="24"/>
        </w:rPr>
        <w:t>организация и осуществление муниципального контроля на автомобильном транспорте за соблюдением контролируемыми лицами обязательных требований;</w:t>
      </w:r>
    </w:p>
    <w:p w:rsidR="00DA48A1" w:rsidRPr="00F93539" w:rsidRDefault="00B16C47">
      <w:pPr>
        <w:pStyle w:val="1"/>
        <w:framePr w:w="9845" w:h="13277" w:hRule="exact" w:wrap="none" w:vAnchor="page" w:hAnchor="page" w:x="1236" w:y="1106"/>
        <w:numPr>
          <w:ilvl w:val="0"/>
          <w:numId w:val="15"/>
        </w:numPr>
        <w:tabs>
          <w:tab w:val="left" w:pos="1323"/>
        </w:tabs>
        <w:ind w:firstLine="720"/>
        <w:jc w:val="both"/>
        <w:rPr>
          <w:rFonts w:ascii="Arial" w:hAnsi="Arial" w:cs="Arial"/>
          <w:sz w:val="24"/>
          <w:szCs w:val="24"/>
        </w:rPr>
      </w:pPr>
      <w:r w:rsidRPr="00F93539">
        <w:rPr>
          <w:rFonts w:ascii="Arial" w:hAnsi="Arial" w:cs="Arial"/>
          <w:sz w:val="24"/>
          <w:szCs w:val="24"/>
        </w:rPr>
        <w:t>порядок осуществления контрольных мероприятий, установленных настоящим Положением;</w:t>
      </w:r>
    </w:p>
    <w:p w:rsidR="00DA48A1" w:rsidRPr="00F93539" w:rsidRDefault="00B16C47">
      <w:pPr>
        <w:pStyle w:val="a5"/>
        <w:framePr w:w="9845" w:h="1075" w:hRule="exact" w:wrap="none" w:vAnchor="page" w:hAnchor="page" w:x="1236" w:y="14671"/>
        <w:ind w:firstLine="0"/>
        <w:jc w:val="both"/>
        <w:rPr>
          <w:rFonts w:ascii="Arial" w:hAnsi="Arial" w:cs="Arial"/>
          <w:sz w:val="24"/>
          <w:szCs w:val="24"/>
        </w:rPr>
      </w:pPr>
      <w:r w:rsidRPr="00F93539">
        <w:rPr>
          <w:rFonts w:ascii="Arial" w:hAnsi="Arial" w:cs="Arial"/>
          <w:sz w:val="24"/>
          <w:szCs w:val="24"/>
          <w:vertAlign w:val="superscript"/>
        </w:rPr>
        <w:t>4</w:t>
      </w:r>
      <w:r w:rsidRPr="00F93539">
        <w:rPr>
          <w:rFonts w:ascii="Arial" w:hAnsi="Arial" w:cs="Arial"/>
          <w:sz w:val="24"/>
          <w:szCs w:val="24"/>
        </w:rPr>
        <w:t xml:space="preserve"> </w:t>
      </w:r>
      <w:r w:rsidRPr="00F93539">
        <w:rPr>
          <w:rFonts w:ascii="Arial" w:hAnsi="Arial" w:cs="Arial"/>
          <w:sz w:val="24"/>
          <w:szCs w:val="24"/>
          <w:u w:val="single"/>
        </w:rPr>
        <w:t>В соответствии с частью 2 статьи 45 Федерального закона № 248-ФЗ в пункте 3.5 Положения могут быть предусмотрены и иные виды профилактических мероприятий, при этом обязательными мероприятиями являются информирование, консультирование, объявление предостережения и профилактический визит.</w:t>
      </w:r>
    </w:p>
    <w:p w:rsidR="00DA48A1" w:rsidRPr="00F93539" w:rsidRDefault="00DA48A1">
      <w:pPr>
        <w:spacing w:line="1" w:lineRule="exact"/>
        <w:rPr>
          <w:rFonts w:ascii="Arial" w:hAnsi="Arial" w:cs="Arial"/>
        </w:rPr>
        <w:sectPr w:rsidR="00DA48A1" w:rsidRPr="00F93539">
          <w:pgSz w:w="11900" w:h="16840"/>
          <w:pgMar w:top="360" w:right="360" w:bottom="360" w:left="360" w:header="0" w:footer="3" w:gutter="0"/>
          <w:cols w:space="720"/>
          <w:noEndnote/>
          <w:docGrid w:linePitch="360"/>
        </w:sectPr>
      </w:pPr>
    </w:p>
    <w:p w:rsidR="00DA48A1" w:rsidRPr="00F93539" w:rsidRDefault="00DA48A1">
      <w:pPr>
        <w:spacing w:line="1" w:lineRule="exact"/>
        <w:rPr>
          <w:rFonts w:ascii="Arial" w:hAnsi="Arial" w:cs="Arial"/>
        </w:rPr>
      </w:pPr>
    </w:p>
    <w:p w:rsidR="00DA48A1" w:rsidRPr="00F93539" w:rsidRDefault="00B16C47">
      <w:pPr>
        <w:pStyle w:val="a7"/>
        <w:framePr w:wrap="none" w:vAnchor="page" w:hAnchor="page" w:x="6084" w:y="698"/>
        <w:rPr>
          <w:rFonts w:ascii="Arial" w:hAnsi="Arial" w:cs="Arial"/>
        </w:rPr>
      </w:pPr>
      <w:r w:rsidRPr="00F93539">
        <w:rPr>
          <w:rFonts w:ascii="Arial" w:hAnsi="Arial" w:cs="Arial"/>
        </w:rPr>
        <w:t>8</w:t>
      </w:r>
    </w:p>
    <w:p w:rsidR="00DA48A1" w:rsidRPr="00F93539" w:rsidRDefault="00B16C47">
      <w:pPr>
        <w:pStyle w:val="1"/>
        <w:framePr w:w="9845" w:h="14563" w:hRule="exact" w:wrap="none" w:vAnchor="page" w:hAnchor="page" w:x="1236" w:y="1106"/>
        <w:numPr>
          <w:ilvl w:val="0"/>
          <w:numId w:val="15"/>
        </w:numPr>
        <w:tabs>
          <w:tab w:val="left" w:pos="1997"/>
        </w:tabs>
        <w:ind w:firstLine="720"/>
        <w:jc w:val="both"/>
        <w:rPr>
          <w:rFonts w:ascii="Arial" w:hAnsi="Arial" w:cs="Arial"/>
          <w:sz w:val="24"/>
          <w:szCs w:val="24"/>
        </w:rPr>
      </w:pPr>
      <w:r w:rsidRPr="00F93539">
        <w:rPr>
          <w:rFonts w:ascii="Arial" w:hAnsi="Arial" w:cs="Arial"/>
          <w:sz w:val="24"/>
          <w:szCs w:val="24"/>
        </w:rPr>
        <w:t>порядок обжалования действий (бездействия) должностных лиц;</w:t>
      </w:r>
    </w:p>
    <w:p w:rsidR="00DA48A1" w:rsidRPr="00F93539" w:rsidRDefault="00B16C47">
      <w:pPr>
        <w:pStyle w:val="1"/>
        <w:framePr w:w="9845" w:h="14563" w:hRule="exact" w:wrap="none" w:vAnchor="page" w:hAnchor="page" w:x="1236" w:y="1106"/>
        <w:numPr>
          <w:ilvl w:val="0"/>
          <w:numId w:val="15"/>
        </w:numPr>
        <w:tabs>
          <w:tab w:val="left" w:pos="1328"/>
        </w:tabs>
        <w:ind w:firstLine="720"/>
        <w:jc w:val="both"/>
        <w:rPr>
          <w:rFonts w:ascii="Arial" w:hAnsi="Arial" w:cs="Arial"/>
          <w:sz w:val="24"/>
          <w:szCs w:val="24"/>
        </w:rPr>
      </w:pPr>
      <w:r w:rsidRPr="00F93539">
        <w:rPr>
          <w:rFonts w:ascii="Arial" w:hAnsi="Arial" w:cs="Arial"/>
          <w:sz w:val="24"/>
          <w:szCs w:val="24"/>
        </w:rPr>
        <w:t xml:space="preserve">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Pr="00F93539">
        <w:rPr>
          <w:rFonts w:ascii="Arial" w:hAnsi="Arial" w:cs="Arial"/>
          <w:sz w:val="24"/>
          <w:szCs w:val="24"/>
          <w:u w:val="single"/>
        </w:rPr>
        <w:t>контрольным органом</w:t>
      </w:r>
      <w:r w:rsidRPr="00F93539">
        <w:rPr>
          <w:rFonts w:ascii="Arial" w:hAnsi="Arial" w:cs="Arial"/>
          <w:sz w:val="24"/>
          <w:szCs w:val="24"/>
        </w:rPr>
        <w:t xml:space="preserve"> в рамках контрольных мероприятий.</w:t>
      </w:r>
    </w:p>
    <w:p w:rsidR="00DA48A1" w:rsidRPr="00F93539" w:rsidRDefault="00B16C47">
      <w:pPr>
        <w:pStyle w:val="1"/>
        <w:framePr w:w="9845" w:h="14563" w:hRule="exact" w:wrap="none" w:vAnchor="page" w:hAnchor="page" w:x="1236" w:y="1106"/>
        <w:ind w:firstLine="720"/>
        <w:jc w:val="both"/>
        <w:rPr>
          <w:rFonts w:ascii="Arial" w:hAnsi="Arial" w:cs="Arial"/>
          <w:sz w:val="24"/>
          <w:szCs w:val="24"/>
        </w:rPr>
      </w:pPr>
      <w:r w:rsidRPr="00F93539">
        <w:rPr>
          <w:rFonts w:ascii="Arial" w:hAnsi="Arial" w:cs="Arial"/>
          <w:sz w:val="24"/>
          <w:szCs w:val="24"/>
        </w:rPr>
        <w:t>Консультирование контролируемых лиц в устной форме может осуществляться также на собраниях и конференциях граждан.</w:t>
      </w:r>
    </w:p>
    <w:p w:rsidR="00DA48A1" w:rsidRPr="00F93539" w:rsidRDefault="00B16C47">
      <w:pPr>
        <w:pStyle w:val="1"/>
        <w:framePr w:w="9845" w:h="14563" w:hRule="exact" w:wrap="none" w:vAnchor="page" w:hAnchor="page" w:x="1236" w:y="1106"/>
        <w:numPr>
          <w:ilvl w:val="1"/>
          <w:numId w:val="13"/>
        </w:numPr>
        <w:tabs>
          <w:tab w:val="left" w:pos="1328"/>
        </w:tabs>
        <w:ind w:firstLine="720"/>
        <w:jc w:val="both"/>
        <w:rPr>
          <w:rFonts w:ascii="Arial" w:hAnsi="Arial" w:cs="Arial"/>
          <w:sz w:val="24"/>
          <w:szCs w:val="24"/>
        </w:rPr>
      </w:pPr>
      <w:r w:rsidRPr="00F93539">
        <w:rPr>
          <w:rFonts w:ascii="Arial" w:hAnsi="Arial" w:cs="Arial"/>
          <w:sz w:val="24"/>
          <w:szCs w:val="24"/>
        </w:rPr>
        <w:t>Консультирование в письменной форме осуществляется должностными лицами в случае, если контролируемым лицом представлен письменный запрос о представлении письменного ответа по вопросам консультирования. Письменный ответ по вопросам консультирования дается в соответствии с требованиями Федерального закона от 2 мая 2006 года № 59-ФЗ «О порядке рассмотрения обращений граждан Российской Федерации».</w:t>
      </w:r>
    </w:p>
    <w:p w:rsidR="00DA48A1" w:rsidRPr="00F93539" w:rsidRDefault="00B16C47">
      <w:pPr>
        <w:pStyle w:val="1"/>
        <w:framePr w:w="9845" w:h="14563" w:hRule="exact" w:wrap="none" w:vAnchor="page" w:hAnchor="page" w:x="1236" w:y="1106"/>
        <w:ind w:firstLine="720"/>
        <w:jc w:val="both"/>
        <w:rPr>
          <w:rFonts w:ascii="Arial" w:hAnsi="Arial" w:cs="Arial"/>
          <w:sz w:val="24"/>
          <w:szCs w:val="24"/>
        </w:rPr>
      </w:pPr>
      <w:r w:rsidRPr="00F93539">
        <w:rPr>
          <w:rFonts w:ascii="Arial" w:hAnsi="Arial" w:cs="Arial"/>
          <w:sz w:val="24"/>
          <w:szCs w:val="24"/>
        </w:rPr>
        <w:t>При осуществлении консультирования должностные лица обязаны соблюдать конфиденциальность информации, доступ к которой ограничен в соответствии с законодательством Российской Федерации.</w:t>
      </w:r>
    </w:p>
    <w:p w:rsidR="00DA48A1" w:rsidRPr="00F93539" w:rsidRDefault="00B16C47">
      <w:pPr>
        <w:pStyle w:val="1"/>
        <w:framePr w:w="9845" w:h="14563" w:hRule="exact" w:wrap="none" w:vAnchor="page" w:hAnchor="page" w:x="1236" w:y="1106"/>
        <w:ind w:firstLine="720"/>
        <w:jc w:val="both"/>
        <w:rPr>
          <w:rFonts w:ascii="Arial" w:hAnsi="Arial" w:cs="Arial"/>
          <w:sz w:val="24"/>
          <w:szCs w:val="24"/>
        </w:rPr>
      </w:pPr>
      <w:r w:rsidRPr="00F93539">
        <w:rPr>
          <w:rFonts w:ascii="Arial" w:hAnsi="Arial" w:cs="Arial"/>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DA48A1" w:rsidRPr="00F93539" w:rsidRDefault="00B16C47">
      <w:pPr>
        <w:pStyle w:val="1"/>
        <w:framePr w:w="9845" w:h="14563" w:hRule="exact" w:wrap="none" w:vAnchor="page" w:hAnchor="page" w:x="1236" w:y="1106"/>
        <w:ind w:firstLine="720"/>
        <w:jc w:val="both"/>
        <w:rPr>
          <w:rFonts w:ascii="Arial" w:hAnsi="Arial" w:cs="Arial"/>
          <w:sz w:val="24"/>
          <w:szCs w:val="24"/>
        </w:rPr>
      </w:pPr>
      <w:r w:rsidRPr="00F93539">
        <w:rPr>
          <w:rFonts w:ascii="Arial" w:hAnsi="Arial" w:cs="Arial"/>
          <w:sz w:val="24"/>
          <w:szCs w:val="24"/>
        </w:rPr>
        <w:t>Информация, ставшая известной должностным лицам,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A48A1" w:rsidRPr="00F93539" w:rsidRDefault="00B16C47">
      <w:pPr>
        <w:pStyle w:val="1"/>
        <w:framePr w:w="9845" w:h="14563" w:hRule="exact" w:wrap="none" w:vAnchor="page" w:hAnchor="page" w:x="1236" w:y="1106"/>
        <w:ind w:firstLine="720"/>
        <w:jc w:val="both"/>
        <w:rPr>
          <w:rFonts w:ascii="Arial" w:hAnsi="Arial" w:cs="Arial"/>
          <w:sz w:val="24"/>
          <w:szCs w:val="24"/>
        </w:rPr>
      </w:pPr>
      <w:r w:rsidRPr="00F93539">
        <w:rPr>
          <w:rFonts w:ascii="Arial" w:hAnsi="Arial" w:cs="Arial"/>
          <w:sz w:val="24"/>
          <w:szCs w:val="24"/>
        </w:rPr>
        <w:t>Должностными лицами ведутся журналы учета консультирований.</w:t>
      </w:r>
    </w:p>
    <w:p w:rsidR="00DA48A1" w:rsidRPr="00F93539" w:rsidRDefault="00B16C47">
      <w:pPr>
        <w:pStyle w:val="1"/>
        <w:framePr w:w="9845" w:h="14563" w:hRule="exact" w:wrap="none" w:vAnchor="page" w:hAnchor="page" w:x="1236" w:y="1106"/>
        <w:ind w:firstLine="720"/>
        <w:jc w:val="both"/>
        <w:rPr>
          <w:rFonts w:ascii="Arial" w:hAnsi="Arial" w:cs="Arial"/>
          <w:sz w:val="24"/>
          <w:szCs w:val="24"/>
        </w:rPr>
      </w:pPr>
      <w:r w:rsidRPr="00F93539">
        <w:rPr>
          <w:rFonts w:ascii="Arial" w:hAnsi="Arial" w:cs="Arial"/>
          <w:sz w:val="24"/>
          <w:szCs w:val="24"/>
        </w:rPr>
        <w:t>В случае поступления в администрацию пяти и более однотипных обращений контролируемого лица и его представителей консультирование осуществляется в том числе посредством размещения на официальном сайте администрации в специальном разделе, посвященном контрольной деятельности, письменного разъяснения.</w:t>
      </w:r>
    </w:p>
    <w:p w:rsidR="00DA48A1" w:rsidRPr="00F93539" w:rsidRDefault="00B16C47">
      <w:pPr>
        <w:pStyle w:val="1"/>
        <w:framePr w:w="9845" w:h="14563" w:hRule="exact" w:wrap="none" w:vAnchor="page" w:hAnchor="page" w:x="1236" w:y="1106"/>
        <w:numPr>
          <w:ilvl w:val="1"/>
          <w:numId w:val="13"/>
        </w:numPr>
        <w:tabs>
          <w:tab w:val="left" w:pos="1328"/>
        </w:tabs>
        <w:ind w:firstLine="720"/>
        <w:jc w:val="both"/>
        <w:rPr>
          <w:rFonts w:ascii="Arial" w:hAnsi="Arial" w:cs="Arial"/>
          <w:sz w:val="24"/>
          <w:szCs w:val="24"/>
        </w:rPr>
      </w:pPr>
      <w:r w:rsidRPr="00F93539">
        <w:rPr>
          <w:rFonts w:ascii="Arial" w:hAnsi="Arial" w:cs="Arial"/>
          <w:sz w:val="24"/>
          <w:szCs w:val="24"/>
          <w:u w:val="single"/>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DA48A1" w:rsidRPr="00F93539" w:rsidRDefault="00B16C47">
      <w:pPr>
        <w:pStyle w:val="1"/>
        <w:framePr w:w="9845" w:h="14563" w:hRule="exact" w:wrap="none" w:vAnchor="page" w:hAnchor="page" w:x="1236" w:y="1106"/>
        <w:pBdr>
          <w:bottom w:val="single" w:sz="4" w:space="0" w:color="auto"/>
        </w:pBdr>
        <w:ind w:firstLine="720"/>
        <w:jc w:val="both"/>
        <w:rPr>
          <w:rFonts w:ascii="Arial" w:hAnsi="Arial" w:cs="Arial"/>
          <w:sz w:val="24"/>
          <w:szCs w:val="24"/>
        </w:rPr>
      </w:pPr>
      <w:r w:rsidRPr="00F93539">
        <w:rPr>
          <w:rFonts w:ascii="Arial" w:hAnsi="Arial" w:cs="Arial"/>
          <w:sz w:val="24"/>
          <w:szCs w:val="24"/>
          <w:u w:val="single"/>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w:t>
      </w:r>
    </w:p>
    <w:p w:rsidR="00DA48A1" w:rsidRPr="00F93539" w:rsidRDefault="00DA48A1">
      <w:pPr>
        <w:spacing w:line="1" w:lineRule="exact"/>
        <w:rPr>
          <w:rFonts w:ascii="Arial" w:hAnsi="Arial" w:cs="Arial"/>
        </w:rPr>
        <w:sectPr w:rsidR="00DA48A1" w:rsidRPr="00F93539">
          <w:pgSz w:w="11900" w:h="16840"/>
          <w:pgMar w:top="360" w:right="360" w:bottom="360" w:left="360" w:header="0" w:footer="3" w:gutter="0"/>
          <w:cols w:space="720"/>
          <w:noEndnote/>
          <w:docGrid w:linePitch="360"/>
        </w:sectPr>
      </w:pPr>
    </w:p>
    <w:p w:rsidR="00DA48A1" w:rsidRPr="00F93539" w:rsidRDefault="00DA48A1">
      <w:pPr>
        <w:spacing w:line="1" w:lineRule="exact"/>
        <w:rPr>
          <w:rFonts w:ascii="Arial" w:hAnsi="Arial" w:cs="Arial"/>
        </w:rPr>
      </w:pPr>
    </w:p>
    <w:p w:rsidR="00DA48A1" w:rsidRPr="00F93539" w:rsidRDefault="00B16C47">
      <w:pPr>
        <w:pStyle w:val="a7"/>
        <w:framePr w:wrap="none" w:vAnchor="page" w:hAnchor="page" w:x="6079" w:y="698"/>
        <w:rPr>
          <w:rFonts w:ascii="Arial" w:hAnsi="Arial" w:cs="Arial"/>
        </w:rPr>
      </w:pPr>
      <w:r w:rsidRPr="00F93539">
        <w:rPr>
          <w:rFonts w:ascii="Arial" w:hAnsi="Arial" w:cs="Arial"/>
        </w:rPr>
        <w:t>9</w:t>
      </w:r>
    </w:p>
    <w:p w:rsidR="00DA48A1" w:rsidRPr="00F93539" w:rsidRDefault="00B16C47">
      <w:pPr>
        <w:pStyle w:val="1"/>
        <w:framePr w:w="9845" w:h="14242" w:hRule="exact" w:wrap="none" w:vAnchor="page" w:hAnchor="page" w:x="1236" w:y="1106"/>
        <w:ind w:firstLine="0"/>
        <w:jc w:val="both"/>
        <w:rPr>
          <w:rFonts w:ascii="Arial" w:hAnsi="Arial" w:cs="Arial"/>
          <w:sz w:val="24"/>
          <w:szCs w:val="24"/>
        </w:rPr>
      </w:pPr>
      <w:r w:rsidRPr="00F93539">
        <w:rPr>
          <w:rFonts w:ascii="Arial" w:hAnsi="Arial" w:cs="Arial"/>
          <w:sz w:val="24"/>
          <w:szCs w:val="24"/>
          <w:u w:val="single"/>
        </w:rPr>
        <w:t>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DA48A1" w:rsidRPr="00F93539" w:rsidRDefault="00B16C47">
      <w:pPr>
        <w:pStyle w:val="1"/>
        <w:framePr w:w="9845" w:h="14242" w:hRule="exact" w:wrap="none" w:vAnchor="page" w:hAnchor="page" w:x="1236" w:y="1106"/>
        <w:ind w:firstLine="720"/>
        <w:jc w:val="both"/>
        <w:rPr>
          <w:rFonts w:ascii="Arial" w:hAnsi="Arial" w:cs="Arial"/>
          <w:sz w:val="24"/>
          <w:szCs w:val="24"/>
        </w:rPr>
      </w:pPr>
      <w:r w:rsidRPr="00F93539">
        <w:rPr>
          <w:rFonts w:ascii="Arial" w:hAnsi="Arial" w:cs="Arial"/>
          <w:sz w:val="24"/>
          <w:szCs w:val="24"/>
          <w:u w:val="single"/>
        </w:rPr>
        <w:t>Контролируемое лицо не позднее 15 рабочих дней после получения предостережения о недопустимости нарушения обязательных требований вправе подать в контрольный орган возражение в отношении указанного предостережения.</w:t>
      </w:r>
    </w:p>
    <w:p w:rsidR="00DA48A1" w:rsidRPr="00F93539" w:rsidRDefault="00B16C47">
      <w:pPr>
        <w:pStyle w:val="1"/>
        <w:framePr w:w="9845" w:h="14242" w:hRule="exact" w:wrap="none" w:vAnchor="page" w:hAnchor="page" w:x="1236" w:y="1106"/>
        <w:ind w:firstLine="720"/>
        <w:jc w:val="both"/>
        <w:rPr>
          <w:rFonts w:ascii="Arial" w:hAnsi="Arial" w:cs="Arial"/>
          <w:sz w:val="24"/>
          <w:szCs w:val="24"/>
        </w:rPr>
      </w:pPr>
      <w:r w:rsidRPr="00F93539">
        <w:rPr>
          <w:rFonts w:ascii="Arial" w:hAnsi="Arial" w:cs="Arial"/>
          <w:sz w:val="24"/>
          <w:szCs w:val="24"/>
          <w:u w:val="single"/>
        </w:rPr>
        <w:t>Возражение в отношении предостережения о недопустимости нарушения обязательных требований может быть подано контролируемым лицом на бумажном носителе почтовым отправлением, в виде электронного документа на адрес электронной почты, указанный в предостережении о недопустимости нарушения обязательных требований, или иными указанными в таком предостережении способами.</w:t>
      </w:r>
    </w:p>
    <w:p w:rsidR="00DA48A1" w:rsidRPr="00F93539" w:rsidRDefault="00B16C47">
      <w:pPr>
        <w:pStyle w:val="1"/>
        <w:framePr w:w="9845" w:h="14242" w:hRule="exact" w:wrap="none" w:vAnchor="page" w:hAnchor="page" w:x="1236" w:y="1106"/>
        <w:ind w:firstLine="720"/>
        <w:jc w:val="both"/>
        <w:rPr>
          <w:rFonts w:ascii="Arial" w:hAnsi="Arial" w:cs="Arial"/>
          <w:sz w:val="24"/>
          <w:szCs w:val="24"/>
        </w:rPr>
      </w:pPr>
      <w:r w:rsidRPr="00F93539">
        <w:rPr>
          <w:rFonts w:ascii="Arial" w:hAnsi="Arial" w:cs="Arial"/>
          <w:sz w:val="24"/>
          <w:szCs w:val="24"/>
          <w:u w:val="single"/>
        </w:rPr>
        <w:t>Контрольный орган по итогам рассмотрения возражения в отношении предостережения о недопустимости нарушения обязательных требований направляет ответ контролируемому лицу в течение 20 рабочих дней со дня получения такого возражения.</w:t>
      </w:r>
    </w:p>
    <w:p w:rsidR="00DA48A1" w:rsidRPr="00F93539" w:rsidRDefault="00B16C47">
      <w:pPr>
        <w:pStyle w:val="1"/>
        <w:framePr w:w="9845" w:h="14242" w:hRule="exact" w:wrap="none" w:vAnchor="page" w:hAnchor="page" w:x="1236" w:y="1106"/>
        <w:ind w:firstLine="720"/>
        <w:jc w:val="both"/>
        <w:rPr>
          <w:rFonts w:ascii="Arial" w:hAnsi="Arial" w:cs="Arial"/>
          <w:sz w:val="24"/>
          <w:szCs w:val="24"/>
        </w:rPr>
      </w:pPr>
      <w:r w:rsidRPr="00F93539">
        <w:rPr>
          <w:rFonts w:ascii="Arial" w:hAnsi="Arial" w:cs="Arial"/>
          <w:sz w:val="24"/>
          <w:szCs w:val="24"/>
          <w:u w:val="single"/>
        </w:rPr>
        <w:t>Контрольный орган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DA48A1" w:rsidRPr="00F93539" w:rsidRDefault="00B16C47">
      <w:pPr>
        <w:pStyle w:val="1"/>
        <w:framePr w:w="9845" w:h="14242" w:hRule="exact" w:wrap="none" w:vAnchor="page" w:hAnchor="page" w:x="1236" w:y="1106"/>
        <w:numPr>
          <w:ilvl w:val="1"/>
          <w:numId w:val="13"/>
        </w:numPr>
        <w:tabs>
          <w:tab w:val="left" w:pos="1378"/>
        </w:tabs>
        <w:ind w:firstLine="720"/>
        <w:jc w:val="both"/>
        <w:rPr>
          <w:rFonts w:ascii="Arial" w:hAnsi="Arial" w:cs="Arial"/>
          <w:sz w:val="24"/>
          <w:szCs w:val="24"/>
        </w:rPr>
      </w:pPr>
      <w:r w:rsidRPr="00F93539">
        <w:rPr>
          <w:rFonts w:ascii="Arial" w:hAnsi="Arial" w:cs="Arial"/>
          <w:sz w:val="24"/>
          <w:szCs w:val="24"/>
          <w:u w:val="single"/>
        </w:rPr>
        <w:t>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DA48A1" w:rsidRPr="00F93539" w:rsidRDefault="00B16C47">
      <w:pPr>
        <w:pStyle w:val="1"/>
        <w:framePr w:w="9845" w:h="14242" w:hRule="exact" w:wrap="none" w:vAnchor="page" w:hAnchor="page" w:x="1236" w:y="1106"/>
        <w:ind w:firstLine="720"/>
        <w:jc w:val="both"/>
        <w:rPr>
          <w:rFonts w:ascii="Arial" w:hAnsi="Arial" w:cs="Arial"/>
          <w:sz w:val="24"/>
          <w:szCs w:val="24"/>
        </w:rPr>
      </w:pPr>
      <w:r w:rsidRPr="00F93539">
        <w:rPr>
          <w:rFonts w:ascii="Arial" w:hAnsi="Arial" w:cs="Arial"/>
          <w:sz w:val="24"/>
          <w:szCs w:val="24"/>
          <w:u w:val="single"/>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DA48A1" w:rsidRPr="00F93539" w:rsidRDefault="00B16C47">
      <w:pPr>
        <w:pStyle w:val="1"/>
        <w:framePr w:w="9845" w:h="14242" w:hRule="exact" w:wrap="none" w:vAnchor="page" w:hAnchor="page" w:x="1236" w:y="1106"/>
        <w:ind w:firstLine="720"/>
        <w:jc w:val="both"/>
        <w:rPr>
          <w:rFonts w:ascii="Arial" w:hAnsi="Arial" w:cs="Arial"/>
          <w:sz w:val="24"/>
          <w:szCs w:val="24"/>
        </w:rPr>
      </w:pPr>
      <w:r w:rsidRPr="00F93539">
        <w:rPr>
          <w:rFonts w:ascii="Arial" w:hAnsi="Arial" w:cs="Arial"/>
          <w:sz w:val="24"/>
          <w:szCs w:val="24"/>
          <w:u w:val="single"/>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DA48A1" w:rsidRPr="00F93539" w:rsidRDefault="00B16C47">
      <w:pPr>
        <w:pStyle w:val="1"/>
        <w:framePr w:w="9845" w:h="14242" w:hRule="exact" w:wrap="none" w:vAnchor="page" w:hAnchor="page" w:x="1236" w:y="1106"/>
        <w:ind w:firstLine="720"/>
        <w:jc w:val="both"/>
        <w:rPr>
          <w:rFonts w:ascii="Arial" w:hAnsi="Arial" w:cs="Arial"/>
          <w:sz w:val="24"/>
          <w:szCs w:val="24"/>
        </w:rPr>
      </w:pPr>
      <w:r w:rsidRPr="00F93539">
        <w:rPr>
          <w:rFonts w:ascii="Arial" w:hAnsi="Arial" w:cs="Arial"/>
          <w:sz w:val="24"/>
          <w:szCs w:val="24"/>
          <w:u w:val="single"/>
        </w:rPr>
        <w:t>Обязательный профилактический визит проводится в соответствии со статей 52.1 Федерального закона № 248-ФЗ.</w:t>
      </w:r>
    </w:p>
    <w:p w:rsidR="00DA48A1" w:rsidRPr="00F93539" w:rsidRDefault="00B16C47">
      <w:pPr>
        <w:pStyle w:val="1"/>
        <w:framePr w:w="9845" w:h="14242" w:hRule="exact" w:wrap="none" w:vAnchor="page" w:hAnchor="page" w:x="1236" w:y="1106"/>
        <w:pBdr>
          <w:bottom w:val="single" w:sz="4" w:space="0" w:color="auto"/>
        </w:pBdr>
        <w:ind w:firstLine="720"/>
        <w:jc w:val="both"/>
        <w:rPr>
          <w:rFonts w:ascii="Arial" w:hAnsi="Arial" w:cs="Arial"/>
          <w:sz w:val="24"/>
          <w:szCs w:val="24"/>
        </w:rPr>
      </w:pPr>
      <w:r w:rsidRPr="00F93539">
        <w:rPr>
          <w:rFonts w:ascii="Arial" w:hAnsi="Arial" w:cs="Arial"/>
          <w:sz w:val="24"/>
          <w:szCs w:val="24"/>
          <w:u w:val="single"/>
        </w:rPr>
        <w:t>Профилактический визит по инициативе контролируемого лица может быть проведен по его заявлению, если такое лицо относится к субъектам малого</w:t>
      </w:r>
    </w:p>
    <w:p w:rsidR="00DA48A1" w:rsidRPr="00F93539" w:rsidRDefault="00DA48A1">
      <w:pPr>
        <w:spacing w:line="1" w:lineRule="exact"/>
        <w:rPr>
          <w:rFonts w:ascii="Arial" w:hAnsi="Arial" w:cs="Arial"/>
        </w:rPr>
        <w:sectPr w:rsidR="00DA48A1" w:rsidRPr="00F93539">
          <w:pgSz w:w="11900" w:h="16840"/>
          <w:pgMar w:top="360" w:right="360" w:bottom="360" w:left="360" w:header="0" w:footer="3" w:gutter="0"/>
          <w:cols w:space="720"/>
          <w:noEndnote/>
          <w:docGrid w:linePitch="360"/>
        </w:sectPr>
      </w:pPr>
    </w:p>
    <w:p w:rsidR="00DA48A1" w:rsidRPr="00F93539" w:rsidRDefault="00B16C47">
      <w:pPr>
        <w:spacing w:line="1" w:lineRule="exact"/>
        <w:rPr>
          <w:rFonts w:ascii="Arial" w:hAnsi="Arial" w:cs="Arial"/>
        </w:rPr>
      </w:pPr>
      <w:r w:rsidRPr="00F93539">
        <w:rPr>
          <w:rFonts w:ascii="Arial" w:hAnsi="Arial" w:cs="Arial"/>
          <w:noProof/>
          <w:lang w:bidi="ar-SA"/>
        </w:rPr>
        <w:lastRenderedPageBreak/>
        <mc:AlternateContent>
          <mc:Choice Requires="wps">
            <w:drawing>
              <wp:anchor distT="0" distB="0" distL="114300" distR="114300" simplePos="0" relativeHeight="251658240" behindDoc="1" locked="0" layoutInCell="1" allowOverlap="1">
                <wp:simplePos x="0" y="0"/>
                <wp:positionH relativeFrom="page">
                  <wp:posOffset>802005</wp:posOffset>
                </wp:positionH>
                <wp:positionV relativeFrom="page">
                  <wp:posOffset>9022715</wp:posOffset>
                </wp:positionV>
                <wp:extent cx="1826260" cy="0"/>
                <wp:effectExtent l="0" t="0" r="0" b="0"/>
                <wp:wrapNone/>
                <wp:docPr id="4" name="Shape 4"/>
                <wp:cNvGraphicFramePr/>
                <a:graphic xmlns:a="http://schemas.openxmlformats.org/drawingml/2006/main">
                  <a:graphicData uri="http://schemas.microsoft.com/office/word/2010/wordprocessingShape">
                    <wps:wsp>
                      <wps:cNvCnPr/>
                      <wps:spPr>
                        <a:xfrm>
                          <a:off x="0" y="0"/>
                          <a:ext cx="1826260" cy="0"/>
                        </a:xfrm>
                        <a:prstGeom prst="straightConnector1">
                          <a:avLst/>
                        </a:prstGeom>
                        <a:ln w="8890">
                          <a:solidFill/>
                        </a:ln>
                      </wps:spPr>
                      <wps:bodyPr/>
                    </wps:wsp>
                  </a:graphicData>
                </a:graphic>
              </wp:anchor>
            </w:drawing>
          </mc:Choice>
          <mc:Fallback>
            <w:pict>
              <v:shape o:spt="32" o:oned="true" path="m,l21600,21600e" style="position:absolute;margin-left:63.149999999999999pt;margin-top:710.45000000000005pt;width:143.80000000000001pt;height:0;z-index:-251658240;mso-position-horizontal-relative:page;mso-position-vertical-relative:page">
                <v:stroke weight="0.70000000000000007pt"/>
              </v:shape>
            </w:pict>
          </mc:Fallback>
        </mc:AlternateContent>
      </w:r>
    </w:p>
    <w:p w:rsidR="00DA48A1" w:rsidRPr="00F93539" w:rsidRDefault="00B16C47">
      <w:pPr>
        <w:pStyle w:val="a7"/>
        <w:framePr w:wrap="none" w:vAnchor="page" w:hAnchor="page" w:x="6036" w:y="698"/>
        <w:rPr>
          <w:rFonts w:ascii="Arial" w:hAnsi="Arial" w:cs="Arial"/>
        </w:rPr>
      </w:pPr>
      <w:r w:rsidRPr="00F93539">
        <w:rPr>
          <w:rFonts w:ascii="Arial" w:hAnsi="Arial" w:cs="Arial"/>
        </w:rPr>
        <w:t>10</w:t>
      </w:r>
    </w:p>
    <w:p w:rsidR="00DA48A1" w:rsidRPr="00F93539" w:rsidRDefault="00B16C47">
      <w:pPr>
        <w:pStyle w:val="1"/>
        <w:framePr w:w="9845" w:h="1685" w:hRule="exact" w:wrap="none" w:vAnchor="page" w:hAnchor="page" w:x="1236" w:y="1106"/>
        <w:ind w:firstLine="0"/>
        <w:jc w:val="both"/>
        <w:rPr>
          <w:rFonts w:ascii="Arial" w:hAnsi="Arial" w:cs="Arial"/>
          <w:sz w:val="24"/>
          <w:szCs w:val="24"/>
        </w:rPr>
      </w:pPr>
      <w:r w:rsidRPr="00F93539">
        <w:rPr>
          <w:rFonts w:ascii="Arial" w:hAnsi="Arial" w:cs="Arial"/>
          <w:sz w:val="24"/>
          <w:szCs w:val="24"/>
          <w:u w:val="single"/>
        </w:rPr>
        <w:t>предпринимательства, является социально ориентированной некоммерческой организацией либо государственным или муниципальным учреждением.</w:t>
      </w:r>
    </w:p>
    <w:p w:rsidR="00DA48A1" w:rsidRPr="00F93539" w:rsidRDefault="00B16C47">
      <w:pPr>
        <w:pStyle w:val="1"/>
        <w:framePr w:w="9845" w:h="1685" w:hRule="exact" w:wrap="none" w:vAnchor="page" w:hAnchor="page" w:x="1236" w:y="1106"/>
        <w:ind w:firstLine="720"/>
        <w:jc w:val="both"/>
        <w:rPr>
          <w:rFonts w:ascii="Arial" w:hAnsi="Arial" w:cs="Arial"/>
          <w:sz w:val="24"/>
          <w:szCs w:val="24"/>
        </w:rPr>
      </w:pPr>
      <w:r w:rsidRPr="00F93539">
        <w:rPr>
          <w:rFonts w:ascii="Arial" w:hAnsi="Arial" w:cs="Arial"/>
          <w:sz w:val="24"/>
          <w:szCs w:val="24"/>
          <w:u w:val="single"/>
        </w:rPr>
        <w:t xml:space="preserve">Проведение профилактического визита по инициативе контролируемого лица осуществляется в соответствии со статьей 52.2 Федерального закона № 248- </w:t>
      </w:r>
      <w:r w:rsidRPr="00F93539">
        <w:rPr>
          <w:rFonts w:ascii="Arial" w:hAnsi="Arial" w:cs="Arial"/>
          <w:sz w:val="24"/>
          <w:szCs w:val="24"/>
        </w:rPr>
        <w:t>ФЗ</w:t>
      </w:r>
      <w:r w:rsidRPr="00F93539">
        <w:rPr>
          <w:rFonts w:ascii="Arial" w:hAnsi="Arial" w:cs="Arial"/>
          <w:sz w:val="24"/>
          <w:szCs w:val="24"/>
          <w:vertAlign w:val="superscript"/>
        </w:rPr>
        <w:t>5</w:t>
      </w:r>
      <w:r w:rsidRPr="00F93539">
        <w:rPr>
          <w:rFonts w:ascii="Arial" w:hAnsi="Arial" w:cs="Arial"/>
          <w:sz w:val="24"/>
          <w:szCs w:val="24"/>
        </w:rPr>
        <w:t>.</w:t>
      </w:r>
    </w:p>
    <w:p w:rsidR="00DA48A1" w:rsidRPr="00F93539" w:rsidRDefault="00B16C47">
      <w:pPr>
        <w:pStyle w:val="11"/>
        <w:framePr w:w="9845" w:h="10978" w:hRule="exact" w:wrap="none" w:vAnchor="page" w:hAnchor="page" w:x="1236" w:y="3035"/>
        <w:rPr>
          <w:rFonts w:ascii="Arial" w:hAnsi="Arial" w:cs="Arial"/>
          <w:sz w:val="24"/>
          <w:szCs w:val="24"/>
        </w:rPr>
      </w:pPr>
      <w:bookmarkStart w:id="3" w:name="bookmark4"/>
      <w:r w:rsidRPr="00F93539">
        <w:rPr>
          <w:rFonts w:ascii="Arial" w:hAnsi="Arial" w:cs="Arial"/>
          <w:sz w:val="24"/>
          <w:szCs w:val="24"/>
        </w:rPr>
        <w:t>Раздел 4. Осуществление контрольных мероприятий и контрольных</w:t>
      </w:r>
      <w:r w:rsidRPr="00F93539">
        <w:rPr>
          <w:rFonts w:ascii="Arial" w:hAnsi="Arial" w:cs="Arial"/>
          <w:sz w:val="24"/>
          <w:szCs w:val="24"/>
        </w:rPr>
        <w:br/>
        <w:t>действий</w:t>
      </w:r>
      <w:bookmarkEnd w:id="3"/>
    </w:p>
    <w:p w:rsidR="00DA48A1" w:rsidRPr="00F93539" w:rsidRDefault="00B16C47">
      <w:pPr>
        <w:pStyle w:val="1"/>
        <w:framePr w:w="9845" w:h="10978" w:hRule="exact" w:wrap="none" w:vAnchor="page" w:hAnchor="page" w:x="1236" w:y="3035"/>
        <w:numPr>
          <w:ilvl w:val="1"/>
          <w:numId w:val="16"/>
        </w:numPr>
        <w:tabs>
          <w:tab w:val="left" w:pos="1244"/>
        </w:tabs>
        <w:ind w:firstLine="720"/>
        <w:jc w:val="both"/>
        <w:rPr>
          <w:rFonts w:ascii="Arial" w:hAnsi="Arial" w:cs="Arial"/>
          <w:sz w:val="24"/>
          <w:szCs w:val="24"/>
        </w:rPr>
      </w:pPr>
      <w:r w:rsidRPr="00F93539">
        <w:rPr>
          <w:rFonts w:ascii="Arial" w:hAnsi="Arial" w:cs="Arial"/>
          <w:sz w:val="24"/>
          <w:szCs w:val="24"/>
        </w:rPr>
        <w:t xml:space="preserve">При осуществлении муниципального контроля на автомобильном транспорте в отношении контролируемого лица </w:t>
      </w:r>
      <w:r w:rsidRPr="00F93539">
        <w:rPr>
          <w:rFonts w:ascii="Arial" w:hAnsi="Arial" w:cs="Arial"/>
          <w:sz w:val="24"/>
          <w:szCs w:val="24"/>
          <w:u w:val="single"/>
        </w:rPr>
        <w:t>контрольным органом</w:t>
      </w:r>
      <w:r w:rsidRPr="00F93539">
        <w:rPr>
          <w:rFonts w:ascii="Arial" w:hAnsi="Arial" w:cs="Arial"/>
          <w:sz w:val="24"/>
          <w:szCs w:val="24"/>
        </w:rPr>
        <w:t xml:space="preserve"> могут проводиться следующие внеплановые контрольные мероприятия:</w:t>
      </w:r>
    </w:p>
    <w:p w:rsidR="00DA48A1" w:rsidRPr="00F93539" w:rsidRDefault="00B16C47">
      <w:pPr>
        <w:pStyle w:val="1"/>
        <w:framePr w:w="9845" w:h="10978" w:hRule="exact" w:wrap="none" w:vAnchor="page" w:hAnchor="page" w:x="1236" w:y="3035"/>
        <w:numPr>
          <w:ilvl w:val="0"/>
          <w:numId w:val="17"/>
        </w:numPr>
        <w:tabs>
          <w:tab w:val="left" w:pos="1149"/>
        </w:tabs>
        <w:ind w:firstLine="720"/>
        <w:jc w:val="both"/>
        <w:rPr>
          <w:rFonts w:ascii="Arial" w:hAnsi="Arial" w:cs="Arial"/>
          <w:sz w:val="24"/>
          <w:szCs w:val="24"/>
        </w:rPr>
      </w:pPr>
      <w:r w:rsidRPr="00F93539">
        <w:rPr>
          <w:rFonts w:ascii="Arial" w:hAnsi="Arial" w:cs="Arial"/>
          <w:sz w:val="24"/>
          <w:szCs w:val="24"/>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Срок проведения инспекционного визита в одном месте осуществления деятельности либо на одном производственном объекте (территории) контролируемого лица не может превышать один рабочий день;</w:t>
      </w:r>
    </w:p>
    <w:p w:rsidR="00DA48A1" w:rsidRPr="00F93539" w:rsidRDefault="00B16C47">
      <w:pPr>
        <w:pStyle w:val="1"/>
        <w:framePr w:w="9845" w:h="10978" w:hRule="exact" w:wrap="none" w:vAnchor="page" w:hAnchor="page" w:x="1236" w:y="3035"/>
        <w:numPr>
          <w:ilvl w:val="0"/>
          <w:numId w:val="17"/>
        </w:numPr>
        <w:tabs>
          <w:tab w:val="left" w:pos="1149"/>
        </w:tabs>
        <w:ind w:firstLine="720"/>
        <w:jc w:val="both"/>
        <w:rPr>
          <w:rFonts w:ascii="Arial" w:hAnsi="Arial" w:cs="Arial"/>
          <w:sz w:val="24"/>
          <w:szCs w:val="24"/>
        </w:rPr>
      </w:pPr>
      <w:r w:rsidRPr="00F93539">
        <w:rPr>
          <w:rFonts w:ascii="Arial" w:hAnsi="Arial" w:cs="Arial"/>
          <w:sz w:val="24"/>
          <w:szCs w:val="24"/>
        </w:rPr>
        <w:t>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DA48A1" w:rsidRPr="00F93539" w:rsidRDefault="00B16C47">
      <w:pPr>
        <w:pStyle w:val="1"/>
        <w:framePr w:w="9845" w:h="10978" w:hRule="exact" w:wrap="none" w:vAnchor="page" w:hAnchor="page" w:x="1236" w:y="3035"/>
        <w:numPr>
          <w:ilvl w:val="0"/>
          <w:numId w:val="17"/>
        </w:numPr>
        <w:tabs>
          <w:tab w:val="left" w:pos="1149"/>
        </w:tabs>
        <w:ind w:firstLine="720"/>
        <w:jc w:val="both"/>
        <w:rPr>
          <w:rFonts w:ascii="Arial" w:hAnsi="Arial" w:cs="Arial"/>
          <w:sz w:val="24"/>
          <w:szCs w:val="24"/>
        </w:rPr>
      </w:pPr>
      <w:r w:rsidRPr="00F93539">
        <w:rPr>
          <w:rFonts w:ascii="Arial" w:hAnsi="Arial" w:cs="Arial"/>
          <w:sz w:val="24"/>
          <w:szCs w:val="24"/>
        </w:rPr>
        <w:t>документарная проверка (посредством получения письменных объяснений, истребования документов, экспертизы). Срок проведения документарной проверки не может превышать десять рабочих дней;</w:t>
      </w:r>
    </w:p>
    <w:p w:rsidR="00DA48A1" w:rsidRPr="00F93539" w:rsidRDefault="00B16C47">
      <w:pPr>
        <w:pStyle w:val="1"/>
        <w:framePr w:w="9845" w:h="10978" w:hRule="exact" w:wrap="none" w:vAnchor="page" w:hAnchor="page" w:x="1236" w:y="3035"/>
        <w:numPr>
          <w:ilvl w:val="0"/>
          <w:numId w:val="17"/>
        </w:numPr>
        <w:tabs>
          <w:tab w:val="left" w:pos="1149"/>
        </w:tabs>
        <w:ind w:firstLine="720"/>
        <w:jc w:val="both"/>
        <w:rPr>
          <w:rFonts w:ascii="Arial" w:hAnsi="Arial" w:cs="Arial"/>
          <w:sz w:val="24"/>
          <w:szCs w:val="24"/>
        </w:rPr>
      </w:pPr>
      <w:r w:rsidRPr="00F93539">
        <w:rPr>
          <w:rFonts w:ascii="Arial" w:hAnsi="Arial" w:cs="Arial"/>
          <w:sz w:val="24"/>
          <w:szCs w:val="24"/>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DA48A1" w:rsidRPr="00F93539" w:rsidRDefault="00B16C47">
      <w:pPr>
        <w:pStyle w:val="a5"/>
        <w:framePr w:w="9845" w:h="1378" w:hRule="exact" w:wrap="none" w:vAnchor="page" w:hAnchor="page" w:x="1236" w:y="14363"/>
        <w:jc w:val="both"/>
        <w:rPr>
          <w:rFonts w:ascii="Arial" w:hAnsi="Arial" w:cs="Arial"/>
          <w:sz w:val="24"/>
          <w:szCs w:val="24"/>
        </w:rPr>
      </w:pPr>
      <w:r w:rsidRPr="00F93539">
        <w:rPr>
          <w:rFonts w:ascii="Arial" w:hAnsi="Arial" w:cs="Arial"/>
          <w:sz w:val="24"/>
          <w:szCs w:val="24"/>
          <w:vertAlign w:val="superscript"/>
        </w:rPr>
        <w:t>5</w:t>
      </w:r>
      <w:r w:rsidRPr="00F93539">
        <w:rPr>
          <w:rFonts w:ascii="Arial" w:hAnsi="Arial" w:cs="Arial"/>
          <w:sz w:val="24"/>
          <w:szCs w:val="24"/>
        </w:rPr>
        <w:t xml:space="preserve"> </w:t>
      </w:r>
      <w:r w:rsidRPr="00F93539">
        <w:rPr>
          <w:rFonts w:ascii="Arial" w:hAnsi="Arial" w:cs="Arial"/>
          <w:sz w:val="24"/>
          <w:szCs w:val="24"/>
          <w:u w:val="single"/>
        </w:rPr>
        <w:t>В соответствии с частью 1 статьи 52.1 Федерального закона № 248-ФЗ положением о виде контроля утверждается перечень видов предпринимательской деятельности, в отношении которых представляются уведомление о начале осуществления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A48A1" w:rsidRPr="00F93539" w:rsidRDefault="00B16C47">
      <w:pPr>
        <w:pStyle w:val="a5"/>
        <w:framePr w:w="9845" w:h="1378" w:hRule="exact" w:wrap="none" w:vAnchor="page" w:hAnchor="page" w:x="1236" w:y="14363"/>
        <w:jc w:val="both"/>
        <w:rPr>
          <w:rFonts w:ascii="Arial" w:hAnsi="Arial" w:cs="Arial"/>
          <w:sz w:val="24"/>
          <w:szCs w:val="24"/>
        </w:rPr>
      </w:pPr>
      <w:r w:rsidRPr="00F93539">
        <w:rPr>
          <w:rFonts w:ascii="Arial" w:hAnsi="Arial" w:cs="Arial"/>
          <w:sz w:val="24"/>
          <w:szCs w:val="24"/>
          <w:u w:val="single"/>
        </w:rPr>
        <w:t>При наличии соответствующих видов деятельности необходимо указать их перечень.</w:t>
      </w:r>
    </w:p>
    <w:p w:rsidR="00DA48A1" w:rsidRPr="00F93539" w:rsidRDefault="00DA48A1">
      <w:pPr>
        <w:spacing w:line="1" w:lineRule="exact"/>
        <w:rPr>
          <w:rFonts w:ascii="Arial" w:hAnsi="Arial" w:cs="Arial"/>
        </w:rPr>
        <w:sectPr w:rsidR="00DA48A1" w:rsidRPr="00F93539">
          <w:pgSz w:w="11900" w:h="16840"/>
          <w:pgMar w:top="360" w:right="360" w:bottom="360" w:left="360" w:header="0" w:footer="3" w:gutter="0"/>
          <w:cols w:space="720"/>
          <w:noEndnote/>
          <w:docGrid w:linePitch="360"/>
        </w:sectPr>
      </w:pPr>
    </w:p>
    <w:p w:rsidR="00DA48A1" w:rsidRPr="00F93539" w:rsidRDefault="00DA48A1">
      <w:pPr>
        <w:spacing w:line="1" w:lineRule="exact"/>
        <w:rPr>
          <w:rFonts w:ascii="Arial" w:hAnsi="Arial" w:cs="Arial"/>
        </w:rPr>
      </w:pPr>
    </w:p>
    <w:p w:rsidR="00DA48A1" w:rsidRPr="00F93539" w:rsidRDefault="00B16C47">
      <w:pPr>
        <w:pStyle w:val="a7"/>
        <w:framePr w:wrap="none" w:vAnchor="page" w:hAnchor="page" w:x="6036" w:y="698"/>
        <w:rPr>
          <w:rFonts w:ascii="Arial" w:hAnsi="Arial" w:cs="Arial"/>
        </w:rPr>
      </w:pPr>
      <w:r w:rsidRPr="00F93539">
        <w:rPr>
          <w:rFonts w:ascii="Arial" w:hAnsi="Arial" w:cs="Arial"/>
        </w:rPr>
        <w:t>11</w:t>
      </w:r>
    </w:p>
    <w:p w:rsidR="00DA48A1" w:rsidRPr="00F93539" w:rsidRDefault="00B16C47">
      <w:pPr>
        <w:pStyle w:val="1"/>
        <w:framePr w:w="9845" w:h="14242" w:hRule="exact" w:wrap="none" w:vAnchor="page" w:hAnchor="page" w:x="1236" w:y="1106"/>
        <w:ind w:firstLine="720"/>
        <w:jc w:val="both"/>
        <w:rPr>
          <w:rFonts w:ascii="Arial" w:hAnsi="Arial" w:cs="Arial"/>
          <w:sz w:val="24"/>
          <w:szCs w:val="24"/>
        </w:rPr>
      </w:pPr>
      <w:r w:rsidRPr="00F93539">
        <w:rPr>
          <w:rFonts w:ascii="Arial" w:hAnsi="Arial" w:cs="Arial"/>
          <w:sz w:val="24"/>
          <w:szCs w:val="24"/>
          <w:u w:val="single"/>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rsidR="00DA48A1" w:rsidRPr="00F93539" w:rsidRDefault="00B16C47">
      <w:pPr>
        <w:pStyle w:val="1"/>
        <w:framePr w:w="9845" w:h="14242" w:hRule="exact" w:wrap="none" w:vAnchor="page" w:hAnchor="page" w:x="1236" w:y="1106"/>
        <w:numPr>
          <w:ilvl w:val="1"/>
          <w:numId w:val="16"/>
        </w:numPr>
        <w:tabs>
          <w:tab w:val="left" w:pos="1244"/>
        </w:tabs>
        <w:ind w:firstLine="720"/>
        <w:jc w:val="both"/>
        <w:rPr>
          <w:rFonts w:ascii="Arial" w:hAnsi="Arial" w:cs="Arial"/>
          <w:sz w:val="24"/>
          <w:szCs w:val="24"/>
        </w:rPr>
      </w:pPr>
      <w:r w:rsidRPr="00F93539">
        <w:rPr>
          <w:rFonts w:ascii="Arial" w:hAnsi="Arial" w:cs="Arial"/>
          <w:sz w:val="24"/>
          <w:szCs w:val="24"/>
        </w:rPr>
        <w:t xml:space="preserve">Контрольные мероприятия осуществляются по основаниям, предусмотренным пунктами 1, 3 - 5, </w:t>
      </w:r>
      <w:r w:rsidRPr="00F93539">
        <w:rPr>
          <w:rFonts w:ascii="Arial" w:hAnsi="Arial" w:cs="Arial"/>
          <w:sz w:val="24"/>
          <w:szCs w:val="24"/>
          <w:u w:val="single"/>
        </w:rPr>
        <w:t>7, 9</w:t>
      </w:r>
      <w:r w:rsidRPr="00F93539">
        <w:rPr>
          <w:rFonts w:ascii="Arial" w:hAnsi="Arial" w:cs="Arial"/>
          <w:sz w:val="24"/>
          <w:szCs w:val="24"/>
        </w:rPr>
        <w:t xml:space="preserve"> части 1 статьи 57 Федерального закона № 248-ФЗ.</w:t>
      </w:r>
    </w:p>
    <w:p w:rsidR="00DA48A1" w:rsidRPr="00F93539" w:rsidRDefault="00B16C47">
      <w:pPr>
        <w:pStyle w:val="1"/>
        <w:framePr w:w="9845" w:h="14242" w:hRule="exact" w:wrap="none" w:vAnchor="page" w:hAnchor="page" w:x="1236" w:y="1106"/>
        <w:ind w:firstLine="720"/>
        <w:jc w:val="both"/>
        <w:rPr>
          <w:rFonts w:ascii="Arial" w:hAnsi="Arial" w:cs="Arial"/>
          <w:sz w:val="24"/>
          <w:szCs w:val="24"/>
        </w:rPr>
      </w:pPr>
      <w:r w:rsidRPr="00F93539">
        <w:rPr>
          <w:rFonts w:ascii="Arial" w:hAnsi="Arial" w:cs="Arial"/>
          <w:sz w:val="24"/>
          <w:szCs w:val="24"/>
        </w:rPr>
        <w:t xml:space="preserve">Индикаторы риска нарушения обязательных требований указаны в приложении </w:t>
      </w:r>
      <w:r w:rsidRPr="00F93539">
        <w:rPr>
          <w:rFonts w:ascii="Arial" w:hAnsi="Arial" w:cs="Arial"/>
          <w:sz w:val="24"/>
          <w:szCs w:val="24"/>
          <w:u w:val="single"/>
        </w:rPr>
        <w:t>№ 2</w:t>
      </w:r>
      <w:r w:rsidRPr="00F93539">
        <w:rPr>
          <w:rFonts w:ascii="Arial" w:hAnsi="Arial" w:cs="Arial"/>
          <w:sz w:val="24"/>
          <w:szCs w:val="24"/>
        </w:rPr>
        <w:t xml:space="preserve"> к настоящему Положению.</w:t>
      </w:r>
    </w:p>
    <w:p w:rsidR="00DA48A1" w:rsidRPr="00F93539" w:rsidRDefault="00B16C47">
      <w:pPr>
        <w:pStyle w:val="1"/>
        <w:framePr w:w="9845" w:h="14242" w:hRule="exact" w:wrap="none" w:vAnchor="page" w:hAnchor="page" w:x="1236" w:y="1106"/>
        <w:ind w:firstLine="720"/>
        <w:jc w:val="both"/>
        <w:rPr>
          <w:rFonts w:ascii="Arial" w:hAnsi="Arial" w:cs="Arial"/>
          <w:sz w:val="24"/>
          <w:szCs w:val="24"/>
        </w:rPr>
      </w:pPr>
      <w:r w:rsidRPr="00F93539">
        <w:rPr>
          <w:rFonts w:ascii="Arial" w:hAnsi="Arial" w:cs="Arial"/>
          <w:sz w:val="24"/>
          <w:szCs w:val="24"/>
        </w:rPr>
        <w:t xml:space="preserve">Перечень индикаторов риска нарушения обязательных требований размещается на официальном сайте </w:t>
      </w:r>
      <w:r w:rsidRPr="00F93539">
        <w:rPr>
          <w:rFonts w:ascii="Arial" w:hAnsi="Arial" w:cs="Arial"/>
          <w:sz w:val="24"/>
          <w:szCs w:val="24"/>
          <w:u w:val="single"/>
        </w:rPr>
        <w:t>контрольного органа в специальном разделе, посвященном контрольной деятельности</w:t>
      </w:r>
      <w:r w:rsidRPr="00F93539">
        <w:rPr>
          <w:rFonts w:ascii="Arial" w:hAnsi="Arial" w:cs="Arial"/>
          <w:sz w:val="24"/>
          <w:szCs w:val="24"/>
        </w:rPr>
        <w:t>.</w:t>
      </w:r>
    </w:p>
    <w:p w:rsidR="00DA48A1" w:rsidRPr="00F93539" w:rsidRDefault="00B16C47">
      <w:pPr>
        <w:pStyle w:val="1"/>
        <w:framePr w:w="9845" w:h="14242" w:hRule="exact" w:wrap="none" w:vAnchor="page" w:hAnchor="page" w:x="1236" w:y="1106"/>
        <w:numPr>
          <w:ilvl w:val="1"/>
          <w:numId w:val="16"/>
        </w:numPr>
        <w:tabs>
          <w:tab w:val="left" w:pos="1239"/>
        </w:tabs>
        <w:ind w:firstLine="720"/>
        <w:jc w:val="both"/>
        <w:rPr>
          <w:rFonts w:ascii="Arial" w:hAnsi="Arial" w:cs="Arial"/>
          <w:sz w:val="24"/>
          <w:szCs w:val="24"/>
        </w:rPr>
      </w:pPr>
      <w:r w:rsidRPr="00F93539">
        <w:rPr>
          <w:rFonts w:ascii="Arial" w:hAnsi="Arial" w:cs="Arial"/>
          <w:sz w:val="24"/>
          <w:szCs w:val="24"/>
        </w:rPr>
        <w:t xml:space="preserve">Контрольные мероприятия проводятся на основании распоряжения </w:t>
      </w:r>
      <w:r w:rsidRPr="00F93539">
        <w:rPr>
          <w:rFonts w:ascii="Arial" w:hAnsi="Arial" w:cs="Arial"/>
          <w:sz w:val="24"/>
          <w:szCs w:val="24"/>
          <w:u w:val="single"/>
        </w:rPr>
        <w:t>контрольного органа</w:t>
      </w:r>
      <w:r w:rsidRPr="00F93539">
        <w:rPr>
          <w:rFonts w:ascii="Arial" w:hAnsi="Arial" w:cs="Arial"/>
          <w:sz w:val="24"/>
          <w:szCs w:val="24"/>
        </w:rPr>
        <w:t xml:space="preserve"> о проведении контрольного мероприятия.</w:t>
      </w:r>
    </w:p>
    <w:p w:rsidR="00DA48A1" w:rsidRPr="00F93539" w:rsidRDefault="00B16C47">
      <w:pPr>
        <w:pStyle w:val="1"/>
        <w:framePr w:w="9845" w:h="14242" w:hRule="exact" w:wrap="none" w:vAnchor="page" w:hAnchor="page" w:x="1236" w:y="1106"/>
        <w:numPr>
          <w:ilvl w:val="1"/>
          <w:numId w:val="16"/>
        </w:numPr>
        <w:tabs>
          <w:tab w:val="left" w:pos="1239"/>
        </w:tabs>
        <w:ind w:firstLine="720"/>
        <w:jc w:val="both"/>
        <w:rPr>
          <w:rFonts w:ascii="Arial" w:hAnsi="Arial" w:cs="Arial"/>
          <w:sz w:val="24"/>
          <w:szCs w:val="24"/>
        </w:rPr>
      </w:pPr>
      <w:r w:rsidRPr="00F93539">
        <w:rPr>
          <w:rFonts w:ascii="Arial" w:hAnsi="Arial" w:cs="Arial"/>
          <w:sz w:val="24"/>
          <w:szCs w:val="24"/>
        </w:rPr>
        <w:t xml:space="preserve">В случае принятия распоряжения </w:t>
      </w:r>
      <w:r w:rsidRPr="00F93539">
        <w:rPr>
          <w:rFonts w:ascii="Arial" w:hAnsi="Arial" w:cs="Arial"/>
          <w:sz w:val="24"/>
          <w:szCs w:val="24"/>
          <w:u w:val="single"/>
        </w:rPr>
        <w:t>контрольного органа</w:t>
      </w:r>
      <w:r w:rsidRPr="00F93539">
        <w:rPr>
          <w:rFonts w:ascii="Arial" w:hAnsi="Arial" w:cs="Arial"/>
          <w:sz w:val="24"/>
          <w:szCs w:val="24"/>
        </w:rPr>
        <w:t xml:space="preserve"> о проведении контрольного мероприятия на основании </w:t>
      </w:r>
      <w:r w:rsidRPr="00F93539">
        <w:rPr>
          <w:rFonts w:ascii="Arial" w:hAnsi="Arial" w:cs="Arial"/>
          <w:sz w:val="24"/>
          <w:szCs w:val="24"/>
          <w:u w:val="single"/>
        </w:rPr>
        <w:t>выявления соответствия объекта контроля параметрам деятельности контролируемого лица, утвержденным индикаторами риска нарушения обязательных требований или отклонения объекта контроля от таких параметров,</w:t>
      </w:r>
      <w:r w:rsidRPr="00F93539">
        <w:rPr>
          <w:rFonts w:ascii="Arial" w:hAnsi="Arial" w:cs="Arial"/>
          <w:sz w:val="24"/>
          <w:szCs w:val="24"/>
        </w:rPr>
        <w:t xml:space="preserve"> такое распоряжение принимается на основании мотивированного представления должностных лиц о проведении контрольного мероприятия.</w:t>
      </w:r>
    </w:p>
    <w:p w:rsidR="00DA48A1" w:rsidRPr="00F93539" w:rsidRDefault="00B16C47">
      <w:pPr>
        <w:pStyle w:val="1"/>
        <w:framePr w:w="9845" w:h="14242" w:hRule="exact" w:wrap="none" w:vAnchor="page" w:hAnchor="page" w:x="1236" w:y="1106"/>
        <w:numPr>
          <w:ilvl w:val="1"/>
          <w:numId w:val="16"/>
        </w:numPr>
        <w:tabs>
          <w:tab w:val="left" w:pos="1239"/>
        </w:tabs>
        <w:ind w:firstLine="720"/>
        <w:jc w:val="both"/>
        <w:rPr>
          <w:rFonts w:ascii="Arial" w:hAnsi="Arial" w:cs="Arial"/>
          <w:sz w:val="24"/>
          <w:szCs w:val="24"/>
        </w:rPr>
      </w:pPr>
      <w:r w:rsidRPr="00F93539">
        <w:rPr>
          <w:rFonts w:ascii="Arial" w:hAnsi="Arial" w:cs="Arial"/>
          <w:sz w:val="24"/>
          <w:szCs w:val="24"/>
        </w:rPr>
        <w:t xml:space="preserve">В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w:t>
      </w:r>
      <w:r w:rsidRPr="00F93539">
        <w:rPr>
          <w:rFonts w:ascii="Arial" w:hAnsi="Arial" w:cs="Arial"/>
          <w:sz w:val="24"/>
          <w:szCs w:val="24"/>
          <w:u w:val="single"/>
        </w:rPr>
        <w:t>контрольный орган</w:t>
      </w:r>
      <w:r w:rsidRPr="00F93539">
        <w:rPr>
          <w:rFonts w:ascii="Arial" w:hAnsi="Arial" w:cs="Arial"/>
          <w:sz w:val="24"/>
          <w:szCs w:val="24"/>
        </w:rPr>
        <w:t xml:space="preserve">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w:t>
      </w:r>
      <w:r w:rsidRPr="00F93539">
        <w:rPr>
          <w:rFonts w:ascii="Arial" w:hAnsi="Arial" w:cs="Arial"/>
          <w:sz w:val="24"/>
          <w:szCs w:val="24"/>
          <w:u w:val="single"/>
        </w:rPr>
        <w:t xml:space="preserve">контрольным органом </w:t>
      </w:r>
      <w:r w:rsidRPr="00F93539">
        <w:rPr>
          <w:rFonts w:ascii="Arial" w:hAnsi="Arial" w:cs="Arial"/>
          <w:sz w:val="24"/>
          <w:szCs w:val="24"/>
        </w:rPr>
        <w:t xml:space="preserve">на срок, необходимый для устранения обстоятельств, послуживших поводом для данного обращения в </w:t>
      </w:r>
      <w:r w:rsidRPr="00F93539">
        <w:rPr>
          <w:rFonts w:ascii="Arial" w:hAnsi="Arial" w:cs="Arial"/>
          <w:sz w:val="24"/>
          <w:szCs w:val="24"/>
          <w:u w:val="single"/>
        </w:rPr>
        <w:t>контрольный орган</w:t>
      </w:r>
      <w:r w:rsidRPr="00F93539">
        <w:rPr>
          <w:rFonts w:ascii="Arial" w:hAnsi="Arial" w:cs="Arial"/>
          <w:sz w:val="24"/>
          <w:szCs w:val="24"/>
        </w:rPr>
        <w:t xml:space="preserve"> (но не более чем на 20 дней), при одновременном соблюдении следующих условий:</w:t>
      </w:r>
    </w:p>
    <w:p w:rsidR="00DA48A1" w:rsidRPr="00F93539" w:rsidRDefault="00B16C47">
      <w:pPr>
        <w:pStyle w:val="1"/>
        <w:framePr w:w="9845" w:h="14242" w:hRule="exact" w:wrap="none" w:vAnchor="page" w:hAnchor="page" w:x="1236" w:y="1106"/>
        <w:numPr>
          <w:ilvl w:val="0"/>
          <w:numId w:val="18"/>
        </w:numPr>
        <w:tabs>
          <w:tab w:val="left" w:pos="1057"/>
        </w:tabs>
        <w:ind w:firstLine="720"/>
        <w:jc w:val="both"/>
        <w:rPr>
          <w:rFonts w:ascii="Arial" w:hAnsi="Arial" w:cs="Arial"/>
          <w:sz w:val="24"/>
          <w:szCs w:val="24"/>
        </w:rPr>
      </w:pPr>
      <w:r w:rsidRPr="00F93539">
        <w:rPr>
          <w:rFonts w:ascii="Arial" w:hAnsi="Arial" w:cs="Arial"/>
          <w:sz w:val="24"/>
          <w:szCs w:val="24"/>
        </w:rPr>
        <w:t>отсутствие признаков явной непосредственной угрозы причинения или фактического причинения вреда (ущерба) охраняемым законом ценностям;</w:t>
      </w:r>
    </w:p>
    <w:p w:rsidR="00DA48A1" w:rsidRPr="00F93539" w:rsidRDefault="00B16C47">
      <w:pPr>
        <w:pStyle w:val="1"/>
        <w:framePr w:w="9845" w:h="14242" w:hRule="exact" w:wrap="none" w:vAnchor="page" w:hAnchor="page" w:x="1236" w:y="1106"/>
        <w:numPr>
          <w:ilvl w:val="0"/>
          <w:numId w:val="18"/>
        </w:numPr>
        <w:tabs>
          <w:tab w:val="left" w:pos="1062"/>
        </w:tabs>
        <w:ind w:firstLine="720"/>
        <w:jc w:val="both"/>
        <w:rPr>
          <w:rFonts w:ascii="Arial" w:hAnsi="Arial" w:cs="Arial"/>
          <w:sz w:val="24"/>
          <w:szCs w:val="24"/>
        </w:rPr>
      </w:pPr>
      <w:r w:rsidRPr="00F93539">
        <w:rPr>
          <w:rFonts w:ascii="Arial" w:hAnsi="Arial" w:cs="Arial"/>
          <w:sz w:val="24"/>
          <w:szCs w:val="24"/>
        </w:rPr>
        <w:t>имеются уважительные причины для отсутствия индивидуального предпринимателя, гражданина, являющихся контролируемыми лицами (болезнь, командировка и т.п.) при проведении контрольного мероприятия.</w:t>
      </w:r>
    </w:p>
    <w:p w:rsidR="00DA48A1" w:rsidRPr="00F93539" w:rsidRDefault="00B16C47">
      <w:pPr>
        <w:pStyle w:val="1"/>
        <w:framePr w:w="9845" w:h="14242" w:hRule="exact" w:wrap="none" w:vAnchor="page" w:hAnchor="page" w:x="1236" w:y="1106"/>
        <w:numPr>
          <w:ilvl w:val="1"/>
          <w:numId w:val="16"/>
        </w:numPr>
        <w:tabs>
          <w:tab w:val="left" w:pos="1244"/>
        </w:tabs>
        <w:ind w:firstLine="720"/>
        <w:jc w:val="both"/>
        <w:rPr>
          <w:rFonts w:ascii="Arial" w:hAnsi="Arial" w:cs="Arial"/>
          <w:sz w:val="24"/>
          <w:szCs w:val="24"/>
        </w:rPr>
      </w:pPr>
      <w:r w:rsidRPr="00F93539">
        <w:rPr>
          <w:rFonts w:ascii="Arial" w:hAnsi="Arial" w:cs="Arial"/>
          <w:sz w:val="24"/>
          <w:szCs w:val="24"/>
        </w:rPr>
        <w:t>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w:t>
      </w:r>
    </w:p>
    <w:p w:rsidR="00DA48A1" w:rsidRPr="00F93539" w:rsidRDefault="00DA48A1">
      <w:pPr>
        <w:spacing w:line="1" w:lineRule="exact"/>
        <w:rPr>
          <w:rFonts w:ascii="Arial" w:hAnsi="Arial" w:cs="Arial"/>
        </w:rPr>
        <w:sectPr w:rsidR="00DA48A1" w:rsidRPr="00F93539">
          <w:pgSz w:w="11900" w:h="16840"/>
          <w:pgMar w:top="360" w:right="360" w:bottom="360" w:left="360" w:header="0" w:footer="3" w:gutter="0"/>
          <w:cols w:space="720"/>
          <w:noEndnote/>
          <w:docGrid w:linePitch="360"/>
        </w:sectPr>
      </w:pPr>
    </w:p>
    <w:p w:rsidR="00DA48A1" w:rsidRPr="00F93539" w:rsidRDefault="00DA48A1">
      <w:pPr>
        <w:spacing w:line="1" w:lineRule="exact"/>
        <w:rPr>
          <w:rFonts w:ascii="Arial" w:hAnsi="Arial" w:cs="Arial"/>
        </w:rPr>
      </w:pPr>
    </w:p>
    <w:p w:rsidR="00DA48A1" w:rsidRPr="00F93539" w:rsidRDefault="00B16C47">
      <w:pPr>
        <w:pStyle w:val="a7"/>
        <w:framePr w:wrap="none" w:vAnchor="page" w:hAnchor="page" w:x="6038" w:y="698"/>
        <w:rPr>
          <w:rFonts w:ascii="Arial" w:hAnsi="Arial" w:cs="Arial"/>
        </w:rPr>
      </w:pPr>
      <w:r w:rsidRPr="00F93539">
        <w:rPr>
          <w:rFonts w:ascii="Arial" w:hAnsi="Arial" w:cs="Arial"/>
        </w:rPr>
        <w:t>12</w:t>
      </w:r>
    </w:p>
    <w:p w:rsidR="00DA48A1" w:rsidRPr="00F93539" w:rsidRDefault="00B16C47">
      <w:pPr>
        <w:pStyle w:val="1"/>
        <w:framePr w:w="9840" w:h="14563" w:hRule="exact" w:wrap="none" w:vAnchor="page" w:hAnchor="page" w:x="1238" w:y="1106"/>
        <w:ind w:firstLine="0"/>
        <w:jc w:val="both"/>
        <w:rPr>
          <w:rFonts w:ascii="Arial" w:hAnsi="Arial" w:cs="Arial"/>
          <w:sz w:val="24"/>
          <w:szCs w:val="24"/>
        </w:rPr>
      </w:pPr>
      <w:r w:rsidRPr="00F93539">
        <w:rPr>
          <w:rFonts w:ascii="Arial" w:hAnsi="Arial" w:cs="Arial"/>
          <w:sz w:val="24"/>
          <w:szCs w:val="24"/>
        </w:rPr>
        <w:t>контрольного мероприятия, и протоколе, составляемом по результатам контрольного действия, проводимого в рамках контрольного мероприятия.</w:t>
      </w:r>
    </w:p>
    <w:p w:rsidR="00DA48A1" w:rsidRPr="00F93539" w:rsidRDefault="00B16C47">
      <w:pPr>
        <w:pStyle w:val="1"/>
        <w:framePr w:w="9840" w:h="14563" w:hRule="exact" w:wrap="none" w:vAnchor="page" w:hAnchor="page" w:x="1238" w:y="1106"/>
        <w:numPr>
          <w:ilvl w:val="1"/>
          <w:numId w:val="16"/>
        </w:numPr>
        <w:tabs>
          <w:tab w:val="left" w:pos="1244"/>
        </w:tabs>
        <w:ind w:firstLine="720"/>
        <w:jc w:val="both"/>
        <w:rPr>
          <w:rFonts w:ascii="Arial" w:hAnsi="Arial" w:cs="Arial"/>
          <w:sz w:val="24"/>
          <w:szCs w:val="24"/>
        </w:rPr>
      </w:pPr>
      <w:r w:rsidRPr="00F93539">
        <w:rPr>
          <w:rFonts w:ascii="Arial" w:hAnsi="Arial" w:cs="Arial"/>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Pr="00F93539">
        <w:rPr>
          <w:rFonts w:ascii="Arial" w:hAnsi="Arial" w:cs="Arial"/>
          <w:sz w:val="24"/>
          <w:szCs w:val="24"/>
          <w:u w:val="single"/>
        </w:rPr>
        <w:t>контрольным органом</w:t>
      </w:r>
      <w:r w:rsidRPr="00F93539">
        <w:rPr>
          <w:rFonts w:ascii="Arial" w:hAnsi="Arial" w:cs="Arial"/>
          <w:sz w:val="24"/>
          <w:szCs w:val="24"/>
        </w:rPr>
        <w:t xml:space="preserve"> мер, предусмотренных </w:t>
      </w:r>
      <w:r w:rsidRPr="00F93539">
        <w:rPr>
          <w:rFonts w:ascii="Arial" w:hAnsi="Arial" w:cs="Arial"/>
          <w:sz w:val="24"/>
          <w:szCs w:val="24"/>
          <w:u w:val="single"/>
        </w:rPr>
        <w:t>Федеральным законом № 248-ФЗ</w:t>
      </w:r>
      <w:r w:rsidRPr="00F93539">
        <w:rPr>
          <w:rFonts w:ascii="Arial" w:hAnsi="Arial" w:cs="Arial"/>
          <w:sz w:val="24"/>
          <w:szCs w:val="24"/>
        </w:rPr>
        <w:t>.</w:t>
      </w:r>
    </w:p>
    <w:p w:rsidR="00DA48A1" w:rsidRPr="00F93539" w:rsidRDefault="00B16C47">
      <w:pPr>
        <w:pStyle w:val="1"/>
        <w:framePr w:w="9840" w:h="14563" w:hRule="exact" w:wrap="none" w:vAnchor="page" w:hAnchor="page" w:x="1238" w:y="1106"/>
        <w:numPr>
          <w:ilvl w:val="1"/>
          <w:numId w:val="16"/>
        </w:numPr>
        <w:tabs>
          <w:tab w:val="left" w:pos="1244"/>
        </w:tabs>
        <w:ind w:firstLine="720"/>
        <w:jc w:val="both"/>
        <w:rPr>
          <w:rFonts w:ascii="Arial" w:hAnsi="Arial" w:cs="Arial"/>
          <w:sz w:val="24"/>
          <w:szCs w:val="24"/>
        </w:rPr>
      </w:pPr>
      <w:r w:rsidRPr="00F93539">
        <w:rPr>
          <w:rFonts w:ascii="Arial" w:hAnsi="Arial" w:cs="Arial"/>
          <w:sz w:val="24"/>
          <w:szCs w:val="24"/>
        </w:rPr>
        <w:t>По окончании проведения контрольного мероприятия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A48A1" w:rsidRPr="00F93539" w:rsidRDefault="00B16C47">
      <w:pPr>
        <w:pStyle w:val="1"/>
        <w:framePr w:w="9840" w:h="14563" w:hRule="exact" w:wrap="none" w:vAnchor="page" w:hAnchor="page" w:x="1238" w:y="1106"/>
        <w:ind w:firstLine="720"/>
        <w:jc w:val="both"/>
        <w:rPr>
          <w:rFonts w:ascii="Arial" w:hAnsi="Arial" w:cs="Arial"/>
          <w:sz w:val="24"/>
          <w:szCs w:val="24"/>
        </w:rPr>
      </w:pPr>
      <w:r w:rsidRPr="00F93539">
        <w:rPr>
          <w:rFonts w:ascii="Arial" w:hAnsi="Arial" w:cs="Arial"/>
          <w:sz w:val="24"/>
          <w:szCs w:val="24"/>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DA48A1" w:rsidRPr="00F93539" w:rsidRDefault="00B16C47">
      <w:pPr>
        <w:pStyle w:val="1"/>
        <w:framePr w:w="9840" w:h="14563" w:hRule="exact" w:wrap="none" w:vAnchor="page" w:hAnchor="page" w:x="1238" w:y="1106"/>
        <w:ind w:firstLine="720"/>
        <w:jc w:val="both"/>
        <w:rPr>
          <w:rFonts w:ascii="Arial" w:hAnsi="Arial" w:cs="Arial"/>
          <w:sz w:val="24"/>
          <w:szCs w:val="24"/>
        </w:rPr>
      </w:pPr>
      <w:r w:rsidRPr="00F93539">
        <w:rPr>
          <w:rFonts w:ascii="Arial" w:hAnsi="Arial" w:cs="Arial"/>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A48A1" w:rsidRPr="00F93539" w:rsidRDefault="00B16C47">
      <w:pPr>
        <w:pStyle w:val="1"/>
        <w:framePr w:w="9840" w:h="14563" w:hRule="exact" w:wrap="none" w:vAnchor="page" w:hAnchor="page" w:x="1238" w:y="1106"/>
        <w:numPr>
          <w:ilvl w:val="1"/>
          <w:numId w:val="16"/>
        </w:numPr>
        <w:tabs>
          <w:tab w:val="left" w:pos="1244"/>
        </w:tabs>
        <w:ind w:firstLine="720"/>
        <w:jc w:val="both"/>
        <w:rPr>
          <w:rFonts w:ascii="Arial" w:hAnsi="Arial" w:cs="Arial"/>
          <w:sz w:val="24"/>
          <w:szCs w:val="24"/>
        </w:rPr>
      </w:pPr>
      <w:r w:rsidRPr="00F93539">
        <w:rPr>
          <w:rFonts w:ascii="Arial" w:hAnsi="Arial" w:cs="Arial"/>
          <w:sz w:val="24"/>
          <w:szCs w:val="24"/>
        </w:rPr>
        <w:t>Информация о контрольных мероприятиях размещается в Едином реестре контрольных (надзорных) мероприятий.</w:t>
      </w:r>
    </w:p>
    <w:p w:rsidR="00DA48A1" w:rsidRPr="00F93539" w:rsidRDefault="00B16C47">
      <w:pPr>
        <w:pStyle w:val="1"/>
        <w:framePr w:w="9840" w:h="14563" w:hRule="exact" w:wrap="none" w:vAnchor="page" w:hAnchor="page" w:x="1238" w:y="1106"/>
        <w:numPr>
          <w:ilvl w:val="1"/>
          <w:numId w:val="16"/>
        </w:numPr>
        <w:tabs>
          <w:tab w:val="left" w:pos="1666"/>
        </w:tabs>
        <w:ind w:firstLine="720"/>
        <w:jc w:val="both"/>
        <w:rPr>
          <w:rFonts w:ascii="Arial" w:hAnsi="Arial" w:cs="Arial"/>
          <w:sz w:val="24"/>
          <w:szCs w:val="24"/>
        </w:rPr>
      </w:pPr>
      <w:r w:rsidRPr="00F93539">
        <w:rPr>
          <w:rFonts w:ascii="Arial" w:hAnsi="Arial" w:cs="Arial"/>
          <w:sz w:val="24"/>
          <w:szCs w:val="24"/>
        </w:rPr>
        <w:t>Информирование контролируемого лица о совершаемых должностными лицами действиях и принимаемых решениях в процессе проведения муниципального контроля на автомобильном транспорте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контролируемого лица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DA48A1" w:rsidRPr="00F93539" w:rsidRDefault="00B16C47">
      <w:pPr>
        <w:pStyle w:val="1"/>
        <w:framePr w:w="9840" w:h="14563" w:hRule="exact" w:wrap="none" w:vAnchor="page" w:hAnchor="page" w:x="1238" w:y="1106"/>
        <w:ind w:firstLine="720"/>
        <w:jc w:val="both"/>
        <w:rPr>
          <w:rFonts w:ascii="Arial" w:hAnsi="Arial" w:cs="Arial"/>
          <w:sz w:val="24"/>
          <w:szCs w:val="24"/>
        </w:rPr>
      </w:pPr>
      <w:r w:rsidRPr="00F93539">
        <w:rPr>
          <w:rFonts w:ascii="Arial" w:hAnsi="Arial" w:cs="Arial"/>
          <w:sz w:val="24"/>
          <w:szCs w:val="24"/>
        </w:rPr>
        <w:t>Гражданин, не осуществляющий предпринимательскую деятельность, являющийся контролируемым лицом, информируется о совершаемых должностными лицами действиях и принимаемых решениях путем направления</w:t>
      </w:r>
    </w:p>
    <w:p w:rsidR="00DA48A1" w:rsidRPr="00F93539" w:rsidRDefault="00DA48A1">
      <w:pPr>
        <w:spacing w:line="1" w:lineRule="exact"/>
        <w:rPr>
          <w:rFonts w:ascii="Arial" w:hAnsi="Arial" w:cs="Arial"/>
        </w:rPr>
        <w:sectPr w:rsidR="00DA48A1" w:rsidRPr="00F93539">
          <w:pgSz w:w="11900" w:h="16840"/>
          <w:pgMar w:top="360" w:right="360" w:bottom="360" w:left="360" w:header="0" w:footer="3" w:gutter="0"/>
          <w:cols w:space="720"/>
          <w:noEndnote/>
          <w:docGrid w:linePitch="360"/>
        </w:sectPr>
      </w:pPr>
    </w:p>
    <w:p w:rsidR="00DA48A1" w:rsidRPr="00F93539" w:rsidRDefault="00DA48A1">
      <w:pPr>
        <w:spacing w:line="1" w:lineRule="exact"/>
        <w:rPr>
          <w:rFonts w:ascii="Arial" w:hAnsi="Arial" w:cs="Arial"/>
        </w:rPr>
      </w:pPr>
    </w:p>
    <w:p w:rsidR="00DA48A1" w:rsidRPr="00F93539" w:rsidRDefault="00B16C47">
      <w:pPr>
        <w:pStyle w:val="a7"/>
        <w:framePr w:wrap="none" w:vAnchor="page" w:hAnchor="page" w:x="6036" w:y="698"/>
        <w:rPr>
          <w:rFonts w:ascii="Arial" w:hAnsi="Arial" w:cs="Arial"/>
        </w:rPr>
      </w:pPr>
      <w:r w:rsidRPr="00F93539">
        <w:rPr>
          <w:rFonts w:ascii="Arial" w:hAnsi="Arial" w:cs="Arial"/>
        </w:rPr>
        <w:t>13</w:t>
      </w:r>
    </w:p>
    <w:p w:rsidR="00DA48A1" w:rsidRPr="00F93539" w:rsidRDefault="00B16C47">
      <w:pPr>
        <w:pStyle w:val="1"/>
        <w:framePr w:w="9845" w:h="14563" w:hRule="exact" w:wrap="none" w:vAnchor="page" w:hAnchor="page" w:x="1236" w:y="1106"/>
        <w:ind w:firstLine="0"/>
        <w:jc w:val="both"/>
        <w:rPr>
          <w:rFonts w:ascii="Arial" w:hAnsi="Arial" w:cs="Arial"/>
          <w:sz w:val="24"/>
          <w:szCs w:val="24"/>
        </w:rPr>
      </w:pPr>
      <w:r w:rsidRPr="00F93539">
        <w:rPr>
          <w:rFonts w:ascii="Arial" w:hAnsi="Arial" w:cs="Arial"/>
          <w:sz w:val="24"/>
          <w:szCs w:val="24"/>
        </w:rPr>
        <w:t xml:space="preserve">ему документов на бумажном носителе в случае направления им в адрес </w:t>
      </w:r>
      <w:r w:rsidRPr="00F93539">
        <w:rPr>
          <w:rFonts w:ascii="Arial" w:hAnsi="Arial" w:cs="Arial"/>
          <w:sz w:val="24"/>
          <w:szCs w:val="24"/>
          <w:u w:val="single"/>
        </w:rPr>
        <w:t>контрольного органа</w:t>
      </w:r>
      <w:r w:rsidRPr="00F93539">
        <w:rPr>
          <w:rFonts w:ascii="Arial" w:hAnsi="Arial" w:cs="Arial"/>
          <w:sz w:val="24"/>
          <w:szCs w:val="24"/>
        </w:rPr>
        <w:t xml:space="preserve"> уведомления о необходимости получения документов на бумажном носителе либо отсутствия у </w:t>
      </w:r>
      <w:r w:rsidRPr="00F93539">
        <w:rPr>
          <w:rFonts w:ascii="Arial" w:hAnsi="Arial" w:cs="Arial"/>
          <w:sz w:val="24"/>
          <w:szCs w:val="24"/>
          <w:u w:val="single"/>
        </w:rPr>
        <w:t>контрольного органа</w:t>
      </w:r>
      <w:r w:rsidRPr="00F93539">
        <w:rPr>
          <w:rFonts w:ascii="Arial" w:hAnsi="Arial" w:cs="Arial"/>
          <w:sz w:val="24"/>
          <w:szCs w:val="24"/>
        </w:rPr>
        <w:t xml:space="preserve">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w:t>
      </w:r>
      <w:r w:rsidRPr="00F93539">
        <w:rPr>
          <w:rFonts w:ascii="Arial" w:hAnsi="Arial" w:cs="Arial"/>
          <w:sz w:val="24"/>
          <w:szCs w:val="24"/>
          <w:u w:val="single"/>
        </w:rPr>
        <w:t>контрольному органу</w:t>
      </w:r>
      <w:r w:rsidRPr="00F93539">
        <w:rPr>
          <w:rFonts w:ascii="Arial" w:hAnsi="Arial" w:cs="Arial"/>
          <w:sz w:val="24"/>
          <w:szCs w:val="24"/>
        </w:rPr>
        <w:t xml:space="preserve"> документы на бумажном носителе.</w:t>
      </w:r>
    </w:p>
    <w:p w:rsidR="00DA48A1" w:rsidRPr="00F93539" w:rsidRDefault="00B16C47">
      <w:pPr>
        <w:pStyle w:val="1"/>
        <w:framePr w:w="9845" w:h="14563" w:hRule="exact" w:wrap="none" w:vAnchor="page" w:hAnchor="page" w:x="1236" w:y="1106"/>
        <w:ind w:firstLine="720"/>
        <w:jc w:val="both"/>
        <w:rPr>
          <w:rFonts w:ascii="Arial" w:hAnsi="Arial" w:cs="Arial"/>
          <w:sz w:val="24"/>
          <w:szCs w:val="24"/>
        </w:rPr>
      </w:pPr>
      <w:r w:rsidRPr="00F93539">
        <w:rPr>
          <w:rFonts w:ascii="Arial" w:hAnsi="Arial" w:cs="Arial"/>
          <w:sz w:val="24"/>
          <w:szCs w:val="24"/>
        </w:rPr>
        <w:t xml:space="preserve">До 31 декабря </w:t>
      </w:r>
      <w:r w:rsidRPr="00F93539">
        <w:rPr>
          <w:rFonts w:ascii="Arial" w:hAnsi="Arial" w:cs="Arial"/>
          <w:sz w:val="24"/>
          <w:szCs w:val="24"/>
          <w:u w:val="single"/>
        </w:rPr>
        <w:t>2025</w:t>
      </w:r>
      <w:r w:rsidRPr="00F93539">
        <w:rPr>
          <w:rFonts w:ascii="Arial" w:hAnsi="Arial" w:cs="Arial"/>
          <w:sz w:val="24"/>
          <w:szCs w:val="24"/>
        </w:rPr>
        <w:t xml:space="preserve"> года информирование контролируе</w:t>
      </w:r>
      <w:r w:rsidRPr="00F93539">
        <w:rPr>
          <w:rFonts w:ascii="Arial" w:hAnsi="Arial" w:cs="Arial"/>
          <w:sz w:val="24"/>
          <w:szCs w:val="24"/>
          <w:u w:val="single"/>
        </w:rPr>
        <w:t xml:space="preserve">мых лиц </w:t>
      </w:r>
      <w:r w:rsidRPr="00F93539">
        <w:rPr>
          <w:rFonts w:ascii="Arial" w:hAnsi="Arial" w:cs="Arial"/>
          <w:sz w:val="24"/>
          <w:szCs w:val="24"/>
        </w:rPr>
        <w:t xml:space="preserve">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w:t>
      </w:r>
      <w:r w:rsidRPr="00F93539">
        <w:rPr>
          <w:rFonts w:ascii="Arial" w:hAnsi="Arial" w:cs="Arial"/>
          <w:sz w:val="24"/>
          <w:szCs w:val="24"/>
          <w:u w:val="single"/>
        </w:rPr>
        <w:t>контрольным органом</w:t>
      </w:r>
      <w:r w:rsidRPr="00F93539">
        <w:rPr>
          <w:rFonts w:ascii="Arial" w:hAnsi="Arial" w:cs="Arial"/>
          <w:sz w:val="24"/>
          <w:szCs w:val="24"/>
        </w:rPr>
        <w:t xml:space="preserve">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A48A1" w:rsidRPr="00F93539" w:rsidRDefault="00B16C47">
      <w:pPr>
        <w:pStyle w:val="1"/>
        <w:framePr w:w="9845" w:h="14563" w:hRule="exact" w:wrap="none" w:vAnchor="page" w:hAnchor="page" w:x="1236" w:y="1106"/>
        <w:numPr>
          <w:ilvl w:val="1"/>
          <w:numId w:val="16"/>
        </w:numPr>
        <w:tabs>
          <w:tab w:val="left" w:pos="1502"/>
        </w:tabs>
        <w:ind w:firstLine="720"/>
        <w:jc w:val="both"/>
        <w:rPr>
          <w:rFonts w:ascii="Arial" w:hAnsi="Arial" w:cs="Arial"/>
          <w:sz w:val="24"/>
          <w:szCs w:val="24"/>
        </w:rPr>
      </w:pPr>
      <w:r w:rsidRPr="00F93539">
        <w:rPr>
          <w:rFonts w:ascii="Arial" w:hAnsi="Arial" w:cs="Arial"/>
          <w:sz w:val="24"/>
          <w:szCs w:val="24"/>
        </w:rPr>
        <w:t xml:space="preserve">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Должностные лица вправе выдать рекомендации по соблюдению обязательных требований, провести иные </w:t>
      </w:r>
      <w:r w:rsidRPr="00F93539">
        <w:rPr>
          <w:rFonts w:ascii="Arial" w:hAnsi="Arial" w:cs="Arial"/>
          <w:sz w:val="24"/>
          <w:szCs w:val="24"/>
          <w:u w:val="single"/>
        </w:rPr>
        <w:t>мероприятия, направленные на профилактику рисков,</w:t>
      </w:r>
      <w:r w:rsidRPr="00F93539">
        <w:rPr>
          <w:rFonts w:ascii="Arial" w:hAnsi="Arial" w:cs="Arial"/>
          <w:sz w:val="24"/>
          <w:szCs w:val="24"/>
        </w:rPr>
        <w:t xml:space="preserve"> в соответствии с разделом 3 настоящего Положения.</w:t>
      </w:r>
    </w:p>
    <w:p w:rsidR="00DA48A1" w:rsidRPr="00F93539" w:rsidRDefault="00B16C47">
      <w:pPr>
        <w:pStyle w:val="1"/>
        <w:framePr w:w="9845" w:h="14563" w:hRule="exact" w:wrap="none" w:vAnchor="page" w:hAnchor="page" w:x="1236" w:y="1106"/>
        <w:numPr>
          <w:ilvl w:val="1"/>
          <w:numId w:val="16"/>
        </w:numPr>
        <w:tabs>
          <w:tab w:val="left" w:pos="1502"/>
        </w:tabs>
        <w:ind w:firstLine="720"/>
        <w:jc w:val="both"/>
        <w:rPr>
          <w:rFonts w:ascii="Arial" w:hAnsi="Arial" w:cs="Arial"/>
          <w:sz w:val="24"/>
          <w:szCs w:val="24"/>
        </w:rPr>
      </w:pPr>
      <w:r w:rsidRPr="00F93539">
        <w:rPr>
          <w:rFonts w:ascii="Arial" w:hAnsi="Arial" w:cs="Arial"/>
          <w:sz w:val="24"/>
          <w:szCs w:val="24"/>
        </w:rPr>
        <w:t xml:space="preserve">В случае выявления при проведении контрольного мероприятия нарушений обязательных требований контролируемым лицом </w:t>
      </w:r>
      <w:r w:rsidRPr="00F93539">
        <w:rPr>
          <w:rFonts w:ascii="Arial" w:hAnsi="Arial" w:cs="Arial"/>
          <w:sz w:val="24"/>
          <w:szCs w:val="24"/>
          <w:u w:val="single"/>
        </w:rPr>
        <w:t>контрольный орган</w:t>
      </w:r>
      <w:r w:rsidRPr="00F93539">
        <w:rPr>
          <w:rFonts w:ascii="Arial" w:hAnsi="Arial" w:cs="Arial"/>
          <w:sz w:val="24"/>
          <w:szCs w:val="24"/>
        </w:rPr>
        <w:t xml:space="preserve"> (должностные лица) в пределах полномочий, предусмотренных законодательством Российской Федерации, обязан:</w:t>
      </w:r>
    </w:p>
    <w:p w:rsidR="00DA48A1" w:rsidRPr="00F93539" w:rsidRDefault="00B16C47">
      <w:pPr>
        <w:pStyle w:val="1"/>
        <w:framePr w:w="9845" w:h="14563" w:hRule="exact" w:wrap="none" w:vAnchor="page" w:hAnchor="page" w:x="1236" w:y="1106"/>
        <w:numPr>
          <w:ilvl w:val="0"/>
          <w:numId w:val="19"/>
        </w:numPr>
        <w:tabs>
          <w:tab w:val="left" w:pos="1301"/>
        </w:tabs>
        <w:ind w:firstLine="720"/>
        <w:jc w:val="both"/>
        <w:rPr>
          <w:rFonts w:ascii="Arial" w:hAnsi="Arial" w:cs="Arial"/>
          <w:sz w:val="24"/>
          <w:szCs w:val="24"/>
        </w:rPr>
      </w:pPr>
      <w:r w:rsidRPr="00F93539">
        <w:rPr>
          <w:rFonts w:ascii="Arial" w:hAnsi="Arial" w:cs="Arial"/>
          <w:sz w:val="24"/>
          <w:szCs w:val="24"/>
        </w:rPr>
        <w:t xml:space="preserve">выдать после оформления акта контрольного мероприятия контролируемому лицу предписание об устранении выявленных нарушений </w:t>
      </w:r>
      <w:r w:rsidRPr="00F93539">
        <w:rPr>
          <w:rFonts w:ascii="Arial" w:hAnsi="Arial" w:cs="Arial"/>
          <w:sz w:val="24"/>
          <w:szCs w:val="24"/>
          <w:u w:val="single"/>
        </w:rPr>
        <w:t>обязательных требований</w:t>
      </w:r>
      <w:r w:rsidRPr="00F93539">
        <w:rPr>
          <w:rFonts w:ascii="Arial" w:hAnsi="Arial" w:cs="Arial"/>
          <w:sz w:val="24"/>
          <w:szCs w:val="24"/>
        </w:rPr>
        <w:t xml:space="preserve"> с указанием разумных сроков их устранения;</w:t>
      </w:r>
    </w:p>
    <w:p w:rsidR="00DA48A1" w:rsidRPr="00F93539" w:rsidRDefault="00B16C47">
      <w:pPr>
        <w:pStyle w:val="1"/>
        <w:framePr w:w="9845" w:h="14563" w:hRule="exact" w:wrap="none" w:vAnchor="page" w:hAnchor="page" w:x="1236" w:y="1106"/>
        <w:numPr>
          <w:ilvl w:val="0"/>
          <w:numId w:val="19"/>
        </w:numPr>
        <w:tabs>
          <w:tab w:val="left" w:pos="1301"/>
        </w:tabs>
        <w:ind w:firstLine="720"/>
        <w:jc w:val="both"/>
        <w:rPr>
          <w:rFonts w:ascii="Arial" w:hAnsi="Arial" w:cs="Arial"/>
          <w:sz w:val="24"/>
          <w:szCs w:val="24"/>
        </w:rPr>
      </w:pPr>
      <w:r w:rsidRPr="00F93539">
        <w:rPr>
          <w:rFonts w:ascii="Arial" w:hAnsi="Arial" w:cs="Arial"/>
          <w:sz w:val="24"/>
          <w:szCs w:val="24"/>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w:t>
      </w:r>
      <w:r w:rsidRPr="00F93539">
        <w:rPr>
          <w:rFonts w:ascii="Arial" w:hAnsi="Arial" w:cs="Arial"/>
          <w:sz w:val="24"/>
          <w:szCs w:val="24"/>
          <w:u w:val="single"/>
        </w:rPr>
        <w:t>контролируемых лиц</w:t>
      </w:r>
      <w:r w:rsidRPr="00F93539">
        <w:rPr>
          <w:rFonts w:ascii="Arial" w:hAnsi="Arial" w:cs="Arial"/>
          <w:sz w:val="24"/>
          <w:szCs w:val="24"/>
        </w:rPr>
        <w:t>,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w:t>
      </w:r>
    </w:p>
    <w:p w:rsidR="00DA48A1" w:rsidRPr="00F93539" w:rsidRDefault="00DA48A1">
      <w:pPr>
        <w:spacing w:line="1" w:lineRule="exact"/>
        <w:rPr>
          <w:rFonts w:ascii="Arial" w:hAnsi="Arial" w:cs="Arial"/>
        </w:rPr>
        <w:sectPr w:rsidR="00DA48A1" w:rsidRPr="00F93539">
          <w:pgSz w:w="11900" w:h="16840"/>
          <w:pgMar w:top="360" w:right="360" w:bottom="360" w:left="360" w:header="0" w:footer="3" w:gutter="0"/>
          <w:cols w:space="720"/>
          <w:noEndnote/>
          <w:docGrid w:linePitch="360"/>
        </w:sectPr>
      </w:pPr>
    </w:p>
    <w:p w:rsidR="00DA48A1" w:rsidRPr="00F93539" w:rsidRDefault="00B16C47">
      <w:pPr>
        <w:spacing w:line="1" w:lineRule="exact"/>
        <w:rPr>
          <w:rFonts w:ascii="Arial" w:hAnsi="Arial" w:cs="Arial"/>
        </w:rPr>
      </w:pPr>
      <w:r w:rsidRPr="00F93539">
        <w:rPr>
          <w:rFonts w:ascii="Arial" w:hAnsi="Arial" w:cs="Arial"/>
          <w:noProof/>
          <w:lang w:bidi="ar-SA"/>
        </w:rPr>
        <w:lastRenderedPageBreak/>
        <mc:AlternateContent>
          <mc:Choice Requires="wps">
            <w:drawing>
              <wp:anchor distT="0" distB="0" distL="114300" distR="114300" simplePos="0" relativeHeight="251659264" behindDoc="1" locked="0" layoutInCell="1" allowOverlap="1">
                <wp:simplePos x="0" y="0"/>
                <wp:positionH relativeFrom="page">
                  <wp:posOffset>802005</wp:posOffset>
                </wp:positionH>
                <wp:positionV relativeFrom="page">
                  <wp:posOffset>8437245</wp:posOffset>
                </wp:positionV>
                <wp:extent cx="1826260" cy="0"/>
                <wp:effectExtent l="0" t="0" r="0" b="0"/>
                <wp:wrapNone/>
                <wp:docPr id="5" name="Shape 5"/>
                <wp:cNvGraphicFramePr/>
                <a:graphic xmlns:a="http://schemas.openxmlformats.org/drawingml/2006/main">
                  <a:graphicData uri="http://schemas.microsoft.com/office/word/2010/wordprocessingShape">
                    <wps:wsp>
                      <wps:cNvCnPr/>
                      <wps:spPr>
                        <a:xfrm>
                          <a:off x="0" y="0"/>
                          <a:ext cx="1826260" cy="0"/>
                        </a:xfrm>
                        <a:prstGeom prst="straightConnector1">
                          <a:avLst/>
                        </a:prstGeom>
                        <a:ln w="8890">
                          <a:solidFill/>
                        </a:ln>
                      </wps:spPr>
                      <wps:bodyPr/>
                    </wps:wsp>
                  </a:graphicData>
                </a:graphic>
              </wp:anchor>
            </w:drawing>
          </mc:Choice>
          <mc:Fallback>
            <w:pict>
              <v:shape o:spt="32" o:oned="true" path="m,l21600,21600e" style="position:absolute;margin-left:63.149999999999999pt;margin-top:664.35000000000002pt;width:143.80000000000001pt;height:0;z-index:-251658240;mso-position-horizontal-relative:page;mso-position-vertical-relative:page">
                <v:stroke weight="0.70000000000000007pt"/>
              </v:shape>
            </w:pict>
          </mc:Fallback>
        </mc:AlternateContent>
      </w:r>
    </w:p>
    <w:p w:rsidR="00DA48A1" w:rsidRPr="00F93539" w:rsidRDefault="00B16C47">
      <w:pPr>
        <w:pStyle w:val="a7"/>
        <w:framePr w:wrap="none" w:vAnchor="page" w:hAnchor="page" w:x="6036" w:y="698"/>
        <w:rPr>
          <w:rFonts w:ascii="Arial" w:hAnsi="Arial" w:cs="Arial"/>
        </w:rPr>
      </w:pPr>
      <w:r w:rsidRPr="00F93539">
        <w:rPr>
          <w:rFonts w:ascii="Arial" w:hAnsi="Arial" w:cs="Arial"/>
        </w:rPr>
        <w:t>14</w:t>
      </w:r>
    </w:p>
    <w:p w:rsidR="00DA48A1" w:rsidRPr="00F93539" w:rsidRDefault="00B16C47">
      <w:pPr>
        <w:pStyle w:val="1"/>
        <w:framePr w:w="9845" w:h="11674" w:hRule="exact" w:wrap="none" w:vAnchor="page" w:hAnchor="page" w:x="1236" w:y="1106"/>
        <w:ind w:firstLine="0"/>
        <w:jc w:val="both"/>
        <w:rPr>
          <w:rFonts w:ascii="Arial" w:hAnsi="Arial" w:cs="Arial"/>
          <w:sz w:val="24"/>
          <w:szCs w:val="24"/>
        </w:rPr>
      </w:pPr>
      <w:r w:rsidRPr="00F93539">
        <w:rPr>
          <w:rFonts w:ascii="Arial" w:hAnsi="Arial" w:cs="Arial"/>
          <w:sz w:val="24"/>
          <w:szCs w:val="24"/>
        </w:rPr>
        <w:t>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A48A1" w:rsidRPr="00F93539" w:rsidRDefault="00B16C47">
      <w:pPr>
        <w:pStyle w:val="1"/>
        <w:framePr w:w="9845" w:h="11674" w:hRule="exact" w:wrap="none" w:vAnchor="page" w:hAnchor="page" w:x="1236" w:y="1106"/>
        <w:numPr>
          <w:ilvl w:val="0"/>
          <w:numId w:val="19"/>
        </w:numPr>
        <w:tabs>
          <w:tab w:val="left" w:pos="1331"/>
        </w:tabs>
        <w:ind w:firstLine="740"/>
        <w:jc w:val="both"/>
        <w:rPr>
          <w:rFonts w:ascii="Arial" w:hAnsi="Arial" w:cs="Arial"/>
          <w:sz w:val="24"/>
          <w:szCs w:val="24"/>
        </w:rPr>
      </w:pPr>
      <w:r w:rsidRPr="00F93539">
        <w:rPr>
          <w:rFonts w:ascii="Arial" w:hAnsi="Arial" w:cs="Arial"/>
          <w:sz w:val="24"/>
          <w:szCs w:val="24"/>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A48A1" w:rsidRPr="00F93539" w:rsidRDefault="00B16C47">
      <w:pPr>
        <w:pStyle w:val="1"/>
        <w:framePr w:w="9845" w:h="11674" w:hRule="exact" w:wrap="none" w:vAnchor="page" w:hAnchor="page" w:x="1236" w:y="1106"/>
        <w:numPr>
          <w:ilvl w:val="0"/>
          <w:numId w:val="19"/>
        </w:numPr>
        <w:tabs>
          <w:tab w:val="left" w:pos="1331"/>
        </w:tabs>
        <w:ind w:firstLine="740"/>
        <w:jc w:val="both"/>
        <w:rPr>
          <w:rFonts w:ascii="Arial" w:hAnsi="Arial" w:cs="Arial"/>
          <w:sz w:val="24"/>
          <w:szCs w:val="24"/>
        </w:rPr>
      </w:pPr>
      <w:r w:rsidRPr="00F93539">
        <w:rPr>
          <w:rFonts w:ascii="Arial" w:hAnsi="Arial" w:cs="Arial"/>
          <w:sz w:val="24"/>
          <w:szCs w:val="24"/>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A48A1" w:rsidRPr="00F93539" w:rsidRDefault="00B16C47">
      <w:pPr>
        <w:pStyle w:val="1"/>
        <w:framePr w:w="9845" w:h="11674" w:hRule="exact" w:wrap="none" w:vAnchor="page" w:hAnchor="page" w:x="1236" w:y="1106"/>
        <w:numPr>
          <w:ilvl w:val="0"/>
          <w:numId w:val="19"/>
        </w:numPr>
        <w:tabs>
          <w:tab w:val="left" w:pos="1331"/>
        </w:tabs>
        <w:ind w:firstLine="740"/>
        <w:jc w:val="both"/>
        <w:rPr>
          <w:rFonts w:ascii="Arial" w:hAnsi="Arial" w:cs="Arial"/>
          <w:sz w:val="24"/>
          <w:szCs w:val="24"/>
        </w:rPr>
      </w:pPr>
      <w:r w:rsidRPr="00F93539">
        <w:rPr>
          <w:rFonts w:ascii="Arial" w:hAnsi="Arial" w:cs="Arial"/>
          <w:sz w:val="24"/>
          <w:szCs w:val="24"/>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A48A1" w:rsidRPr="00F93539" w:rsidRDefault="00B16C47">
      <w:pPr>
        <w:pStyle w:val="1"/>
        <w:framePr w:w="9845" w:h="11674" w:hRule="exact" w:wrap="none" w:vAnchor="page" w:hAnchor="page" w:x="1236" w:y="1106"/>
        <w:numPr>
          <w:ilvl w:val="1"/>
          <w:numId w:val="16"/>
        </w:numPr>
        <w:tabs>
          <w:tab w:val="left" w:pos="1374"/>
          <w:tab w:val="left" w:leader="underscore" w:pos="7867"/>
        </w:tabs>
        <w:ind w:firstLine="740"/>
        <w:jc w:val="both"/>
        <w:rPr>
          <w:rFonts w:ascii="Arial" w:hAnsi="Arial" w:cs="Arial"/>
          <w:sz w:val="24"/>
          <w:szCs w:val="24"/>
        </w:rPr>
      </w:pPr>
      <w:r w:rsidRPr="00F93539">
        <w:rPr>
          <w:rFonts w:ascii="Arial" w:hAnsi="Arial" w:cs="Arial"/>
          <w:sz w:val="24"/>
          <w:szCs w:val="24"/>
        </w:rPr>
        <w:t xml:space="preserve">Должностные лица при проведении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F93539">
        <w:rPr>
          <w:rFonts w:ascii="Arial" w:hAnsi="Arial" w:cs="Arial"/>
          <w:sz w:val="24"/>
          <w:szCs w:val="24"/>
        </w:rPr>
        <w:tab/>
        <w:t xml:space="preserve"> </w:t>
      </w:r>
      <w:r w:rsidRPr="00F93539">
        <w:rPr>
          <w:rFonts w:ascii="Arial" w:hAnsi="Arial" w:cs="Arial"/>
          <w:i/>
          <w:iCs/>
          <w:sz w:val="24"/>
          <w:szCs w:val="24"/>
        </w:rPr>
        <w:t>(наименование</w:t>
      </w:r>
    </w:p>
    <w:p w:rsidR="00DA48A1" w:rsidRPr="00F93539" w:rsidRDefault="00B16C47">
      <w:pPr>
        <w:pStyle w:val="1"/>
        <w:framePr w:w="9845" w:h="11674" w:hRule="exact" w:wrap="none" w:vAnchor="page" w:hAnchor="page" w:x="1236" w:y="1106"/>
        <w:ind w:firstLine="0"/>
        <w:jc w:val="both"/>
        <w:rPr>
          <w:rFonts w:ascii="Arial" w:hAnsi="Arial" w:cs="Arial"/>
          <w:sz w:val="24"/>
          <w:szCs w:val="24"/>
        </w:rPr>
      </w:pPr>
      <w:r w:rsidRPr="00F93539">
        <w:rPr>
          <w:rFonts w:ascii="Arial" w:hAnsi="Arial" w:cs="Arial"/>
          <w:i/>
          <w:iCs/>
          <w:sz w:val="24"/>
          <w:szCs w:val="24"/>
        </w:rPr>
        <w:t>субъекта Российской Федерации)</w:t>
      </w:r>
      <w:r w:rsidRPr="00F93539">
        <w:rPr>
          <w:rFonts w:ascii="Arial" w:hAnsi="Arial" w:cs="Arial"/>
          <w:sz w:val="24"/>
          <w:szCs w:val="24"/>
        </w:rPr>
        <w:t>, органами местного самоуправления, правоохранительными органами, организациями и гражданами.</w:t>
      </w:r>
    </w:p>
    <w:p w:rsidR="00DA48A1" w:rsidRPr="00F93539" w:rsidRDefault="00B16C47">
      <w:pPr>
        <w:pStyle w:val="1"/>
        <w:framePr w:w="9845" w:h="11674" w:hRule="exact" w:wrap="none" w:vAnchor="page" w:hAnchor="page" w:x="1236" w:y="1106"/>
        <w:spacing w:after="280"/>
        <w:ind w:firstLine="740"/>
        <w:jc w:val="both"/>
        <w:rPr>
          <w:rFonts w:ascii="Arial" w:hAnsi="Arial" w:cs="Arial"/>
          <w:sz w:val="24"/>
          <w:szCs w:val="24"/>
        </w:rPr>
      </w:pPr>
      <w:r w:rsidRPr="00F93539">
        <w:rPr>
          <w:rFonts w:ascii="Arial" w:hAnsi="Arial" w:cs="Arial"/>
          <w:sz w:val="24"/>
          <w:szCs w:val="24"/>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государственной власти, уполномоченный на привлечение к ответственности, предусмотренной законодательством.</w:t>
      </w:r>
    </w:p>
    <w:p w:rsidR="00DA48A1" w:rsidRPr="00F93539" w:rsidRDefault="00B16C47">
      <w:pPr>
        <w:pStyle w:val="11"/>
        <w:framePr w:w="9845" w:h="11674" w:hRule="exact" w:wrap="none" w:vAnchor="page" w:hAnchor="page" w:x="1236" w:y="1106"/>
        <w:spacing w:after="0"/>
        <w:rPr>
          <w:rFonts w:ascii="Arial" w:hAnsi="Arial" w:cs="Arial"/>
          <w:sz w:val="24"/>
          <w:szCs w:val="24"/>
        </w:rPr>
      </w:pPr>
      <w:bookmarkStart w:id="4" w:name="bookmark6"/>
      <w:r w:rsidRPr="00F93539">
        <w:rPr>
          <w:rFonts w:ascii="Arial" w:hAnsi="Arial" w:cs="Arial"/>
          <w:sz w:val="24"/>
          <w:szCs w:val="24"/>
        </w:rPr>
        <w:t xml:space="preserve">Раздел 5. Обжалование решений </w:t>
      </w:r>
      <w:r w:rsidRPr="00F93539">
        <w:rPr>
          <w:rFonts w:ascii="Arial" w:hAnsi="Arial" w:cs="Arial"/>
          <w:sz w:val="24"/>
          <w:szCs w:val="24"/>
          <w:u w:val="single"/>
        </w:rPr>
        <w:t>контрольного органа</w:t>
      </w:r>
      <w:r w:rsidRPr="00F93539">
        <w:rPr>
          <w:rFonts w:ascii="Arial" w:hAnsi="Arial" w:cs="Arial"/>
          <w:sz w:val="24"/>
          <w:szCs w:val="24"/>
        </w:rPr>
        <w:t>, действий</w:t>
      </w:r>
      <w:r w:rsidRPr="00F93539">
        <w:rPr>
          <w:rFonts w:ascii="Arial" w:hAnsi="Arial" w:cs="Arial"/>
          <w:sz w:val="24"/>
          <w:szCs w:val="24"/>
        </w:rPr>
        <w:br/>
        <w:t>(бездействия) должностных лиц</w:t>
      </w:r>
      <w:r w:rsidRPr="00F93539">
        <w:rPr>
          <w:rFonts w:ascii="Arial" w:hAnsi="Arial" w:cs="Arial"/>
          <w:color w:val="00B0F0"/>
          <w:sz w:val="24"/>
          <w:szCs w:val="24"/>
          <w:vertAlign w:val="superscript"/>
        </w:rPr>
        <w:t>6</w:t>
      </w:r>
      <w:bookmarkEnd w:id="4"/>
      <w:r w:rsidRPr="00F93539">
        <w:rPr>
          <w:rFonts w:ascii="Arial" w:hAnsi="Arial" w:cs="Arial"/>
          <w:color w:val="00B0F0"/>
          <w:sz w:val="24"/>
          <w:szCs w:val="24"/>
          <w:vertAlign w:val="superscript"/>
        </w:rPr>
        <w:t xml:space="preserve"> * В</w:t>
      </w:r>
    </w:p>
    <w:p w:rsidR="00DA48A1" w:rsidRPr="00F93539" w:rsidRDefault="00B16C47">
      <w:pPr>
        <w:pStyle w:val="a5"/>
        <w:framePr w:w="9840" w:h="250" w:hRule="exact" w:wrap="none" w:vAnchor="page" w:hAnchor="page" w:x="1240" w:y="13384"/>
        <w:ind w:firstLine="0"/>
        <w:jc w:val="right"/>
        <w:rPr>
          <w:rFonts w:ascii="Arial" w:hAnsi="Arial" w:cs="Arial"/>
          <w:sz w:val="24"/>
          <w:szCs w:val="24"/>
        </w:rPr>
      </w:pPr>
      <w:r w:rsidRPr="00F93539">
        <w:rPr>
          <w:rFonts w:ascii="Arial" w:hAnsi="Arial" w:cs="Arial"/>
          <w:sz w:val="24"/>
          <w:szCs w:val="24"/>
          <w:vertAlign w:val="superscript"/>
        </w:rPr>
        <w:t>6</w:t>
      </w:r>
      <w:r w:rsidRPr="00F93539">
        <w:rPr>
          <w:rFonts w:ascii="Arial" w:hAnsi="Arial" w:cs="Arial"/>
          <w:sz w:val="24"/>
          <w:szCs w:val="24"/>
        </w:rPr>
        <w:t xml:space="preserve"> Положением о виде муниципального контроля может быть установлено, что досудебный порядок</w:t>
      </w:r>
    </w:p>
    <w:p w:rsidR="00DA48A1" w:rsidRPr="00F93539" w:rsidRDefault="00B16C47">
      <w:pPr>
        <w:pStyle w:val="a5"/>
        <w:framePr w:w="9840" w:h="874" w:hRule="exact" w:wrap="none" w:vAnchor="page" w:hAnchor="page" w:x="1240" w:y="13682"/>
        <w:ind w:firstLine="0"/>
        <w:jc w:val="both"/>
        <w:rPr>
          <w:rFonts w:ascii="Arial" w:hAnsi="Arial" w:cs="Arial"/>
          <w:sz w:val="24"/>
          <w:szCs w:val="24"/>
        </w:rPr>
      </w:pPr>
      <w:r w:rsidRPr="00F93539">
        <w:rPr>
          <w:rFonts w:ascii="Arial" w:hAnsi="Arial" w:cs="Arial"/>
          <w:sz w:val="24"/>
          <w:szCs w:val="24"/>
        </w:rPr>
        <w:t>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 4 ст. 39 Федерального Закона № 248-ФЗ).</w:t>
      </w:r>
    </w:p>
    <w:p w:rsidR="00DA48A1" w:rsidRPr="00F93539" w:rsidRDefault="00B16C47">
      <w:pPr>
        <w:pStyle w:val="a5"/>
        <w:framePr w:w="9840" w:h="1133" w:hRule="exact" w:wrap="none" w:vAnchor="page" w:hAnchor="page" w:x="1240" w:y="14608"/>
        <w:rPr>
          <w:rFonts w:ascii="Arial" w:hAnsi="Arial" w:cs="Arial"/>
          <w:sz w:val="24"/>
          <w:szCs w:val="24"/>
        </w:rPr>
      </w:pPr>
      <w:r w:rsidRPr="00F93539">
        <w:rPr>
          <w:rFonts w:ascii="Arial" w:hAnsi="Arial" w:cs="Arial"/>
          <w:sz w:val="24"/>
          <w:szCs w:val="24"/>
        </w:rPr>
        <w:t>В этом случае раздел 4 следует изложить в следующей редакции:</w:t>
      </w:r>
    </w:p>
    <w:p w:rsidR="00DA48A1" w:rsidRPr="00F93539" w:rsidRDefault="00B16C47">
      <w:pPr>
        <w:pStyle w:val="a5"/>
        <w:framePr w:w="9840" w:h="1133" w:hRule="exact" w:wrap="none" w:vAnchor="page" w:hAnchor="page" w:x="1240" w:y="14608"/>
        <w:rPr>
          <w:rFonts w:ascii="Arial" w:hAnsi="Arial" w:cs="Arial"/>
          <w:sz w:val="24"/>
          <w:szCs w:val="24"/>
        </w:rPr>
      </w:pPr>
      <w:r w:rsidRPr="00F93539">
        <w:rPr>
          <w:rFonts w:ascii="Arial" w:hAnsi="Arial" w:cs="Arial"/>
          <w:sz w:val="24"/>
          <w:szCs w:val="24"/>
        </w:rPr>
        <w:t xml:space="preserve">«5.1. Решения </w:t>
      </w:r>
      <w:r w:rsidRPr="00F93539">
        <w:rPr>
          <w:rFonts w:ascii="Arial" w:hAnsi="Arial" w:cs="Arial"/>
          <w:sz w:val="24"/>
          <w:szCs w:val="24"/>
          <w:u w:val="single"/>
        </w:rPr>
        <w:t>контрольного органа</w:t>
      </w:r>
      <w:r w:rsidRPr="00F93539">
        <w:rPr>
          <w:rFonts w:ascii="Arial" w:hAnsi="Arial" w:cs="Arial"/>
          <w:sz w:val="24"/>
          <w:szCs w:val="24"/>
        </w:rPr>
        <w:t xml:space="preserve">, действия (бездействие) </w:t>
      </w:r>
      <w:r w:rsidRPr="00F93539">
        <w:rPr>
          <w:rFonts w:ascii="Arial" w:hAnsi="Arial" w:cs="Arial"/>
          <w:sz w:val="24"/>
          <w:szCs w:val="24"/>
          <w:u w:val="single"/>
        </w:rPr>
        <w:t>его</w:t>
      </w:r>
      <w:r w:rsidRPr="00F93539">
        <w:rPr>
          <w:rFonts w:ascii="Arial" w:hAnsi="Arial" w:cs="Arial"/>
          <w:sz w:val="24"/>
          <w:szCs w:val="24"/>
        </w:rPr>
        <w:t xml:space="preserve"> должностных лиц могут быть обжалованы в судебном порядке.</w:t>
      </w:r>
    </w:p>
    <w:p w:rsidR="00DA48A1" w:rsidRPr="00F93539" w:rsidRDefault="00B16C47">
      <w:pPr>
        <w:pStyle w:val="a5"/>
        <w:framePr w:w="9840" w:h="1133" w:hRule="exact" w:wrap="none" w:vAnchor="page" w:hAnchor="page" w:x="1240" w:y="14608"/>
        <w:rPr>
          <w:rFonts w:ascii="Arial" w:hAnsi="Arial" w:cs="Arial"/>
          <w:sz w:val="24"/>
          <w:szCs w:val="24"/>
        </w:rPr>
      </w:pPr>
      <w:r w:rsidRPr="00F93539">
        <w:rPr>
          <w:rFonts w:ascii="Arial" w:hAnsi="Arial" w:cs="Arial"/>
          <w:sz w:val="24"/>
          <w:szCs w:val="24"/>
        </w:rPr>
        <w:t xml:space="preserve">5.2. Досудебный порядок подачи жалоб на решения контрольного органа, действия (бездействие) </w:t>
      </w:r>
      <w:r w:rsidRPr="00F93539">
        <w:rPr>
          <w:rFonts w:ascii="Arial" w:hAnsi="Arial" w:cs="Arial"/>
          <w:sz w:val="24"/>
          <w:szCs w:val="24"/>
          <w:u w:val="single"/>
        </w:rPr>
        <w:t xml:space="preserve">его </w:t>
      </w:r>
      <w:r w:rsidRPr="00F93539">
        <w:rPr>
          <w:rFonts w:ascii="Arial" w:hAnsi="Arial" w:cs="Arial"/>
          <w:sz w:val="24"/>
          <w:szCs w:val="24"/>
        </w:rPr>
        <w:t>должностных лиц не применяется.».</w:t>
      </w:r>
    </w:p>
    <w:p w:rsidR="00DA48A1" w:rsidRPr="00F93539" w:rsidRDefault="00DA48A1">
      <w:pPr>
        <w:spacing w:line="1" w:lineRule="exact"/>
        <w:rPr>
          <w:rFonts w:ascii="Arial" w:hAnsi="Arial" w:cs="Arial"/>
        </w:rPr>
        <w:sectPr w:rsidR="00DA48A1" w:rsidRPr="00F93539">
          <w:pgSz w:w="11900" w:h="16840"/>
          <w:pgMar w:top="360" w:right="360" w:bottom="360" w:left="360" w:header="0" w:footer="3" w:gutter="0"/>
          <w:cols w:space="720"/>
          <w:noEndnote/>
          <w:docGrid w:linePitch="360"/>
        </w:sectPr>
      </w:pPr>
    </w:p>
    <w:p w:rsidR="00DA48A1" w:rsidRPr="00F93539" w:rsidRDefault="00DA48A1">
      <w:pPr>
        <w:spacing w:line="1" w:lineRule="exact"/>
        <w:rPr>
          <w:rFonts w:ascii="Arial" w:hAnsi="Arial" w:cs="Arial"/>
        </w:rPr>
      </w:pPr>
    </w:p>
    <w:p w:rsidR="00DA48A1" w:rsidRPr="00F93539" w:rsidRDefault="00B16C47">
      <w:pPr>
        <w:pStyle w:val="a7"/>
        <w:framePr w:wrap="none" w:vAnchor="page" w:hAnchor="page" w:x="6040" w:y="698"/>
        <w:rPr>
          <w:rFonts w:ascii="Arial" w:hAnsi="Arial" w:cs="Arial"/>
        </w:rPr>
      </w:pPr>
      <w:r w:rsidRPr="00F93539">
        <w:rPr>
          <w:rFonts w:ascii="Arial" w:hAnsi="Arial" w:cs="Arial"/>
        </w:rPr>
        <w:t>15</w:t>
      </w:r>
    </w:p>
    <w:p w:rsidR="00DA48A1" w:rsidRPr="00F93539" w:rsidRDefault="00B16C47">
      <w:pPr>
        <w:pStyle w:val="1"/>
        <w:framePr w:w="9854" w:h="14242" w:hRule="exact" w:wrap="none" w:vAnchor="page" w:hAnchor="page" w:x="1231" w:y="1106"/>
        <w:numPr>
          <w:ilvl w:val="1"/>
          <w:numId w:val="20"/>
        </w:numPr>
        <w:tabs>
          <w:tab w:val="left" w:pos="1290"/>
        </w:tabs>
        <w:ind w:firstLine="740"/>
        <w:jc w:val="both"/>
        <w:rPr>
          <w:rFonts w:ascii="Arial" w:hAnsi="Arial" w:cs="Arial"/>
          <w:sz w:val="24"/>
          <w:szCs w:val="24"/>
        </w:rPr>
      </w:pPr>
      <w:r w:rsidRPr="00F93539">
        <w:rPr>
          <w:rFonts w:ascii="Arial" w:hAnsi="Arial" w:cs="Arial"/>
          <w:sz w:val="24"/>
          <w:szCs w:val="24"/>
        </w:rPr>
        <w:t xml:space="preserve">Решения </w:t>
      </w:r>
      <w:r w:rsidRPr="00F93539">
        <w:rPr>
          <w:rFonts w:ascii="Arial" w:hAnsi="Arial" w:cs="Arial"/>
          <w:sz w:val="24"/>
          <w:szCs w:val="24"/>
          <w:u w:val="single"/>
        </w:rPr>
        <w:t>контрольного органа</w:t>
      </w:r>
      <w:r w:rsidRPr="00F93539">
        <w:rPr>
          <w:rFonts w:ascii="Arial" w:hAnsi="Arial" w:cs="Arial"/>
          <w:sz w:val="24"/>
          <w:szCs w:val="24"/>
        </w:rPr>
        <w:t>, действия (бездействие) должностных лиц могут быть обжалованы в порядке, установленном главой 9 Федерального закона № 248-ФЗ.</w:t>
      </w:r>
    </w:p>
    <w:p w:rsidR="00DA48A1" w:rsidRPr="00F93539" w:rsidRDefault="00B16C47">
      <w:pPr>
        <w:pStyle w:val="1"/>
        <w:framePr w:w="9854" w:h="14242" w:hRule="exact" w:wrap="none" w:vAnchor="page" w:hAnchor="page" w:x="1231" w:y="1106"/>
        <w:numPr>
          <w:ilvl w:val="1"/>
          <w:numId w:val="20"/>
        </w:numPr>
        <w:tabs>
          <w:tab w:val="left" w:pos="1280"/>
        </w:tabs>
        <w:ind w:firstLine="740"/>
        <w:jc w:val="both"/>
        <w:rPr>
          <w:rFonts w:ascii="Arial" w:hAnsi="Arial" w:cs="Arial"/>
          <w:sz w:val="24"/>
          <w:szCs w:val="24"/>
        </w:rPr>
      </w:pPr>
      <w:r w:rsidRPr="00F93539">
        <w:rPr>
          <w:rFonts w:ascii="Arial" w:hAnsi="Arial" w:cs="Arial"/>
          <w:sz w:val="24"/>
          <w:szCs w:val="24"/>
        </w:rPr>
        <w:t>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DA48A1" w:rsidRPr="00F93539" w:rsidRDefault="00B16C47">
      <w:pPr>
        <w:pStyle w:val="1"/>
        <w:framePr w:w="9854" w:h="14242" w:hRule="exact" w:wrap="none" w:vAnchor="page" w:hAnchor="page" w:x="1231" w:y="1106"/>
        <w:numPr>
          <w:ilvl w:val="0"/>
          <w:numId w:val="21"/>
        </w:numPr>
        <w:tabs>
          <w:tab w:val="left" w:pos="1182"/>
        </w:tabs>
        <w:ind w:firstLine="740"/>
        <w:jc w:val="both"/>
        <w:rPr>
          <w:rFonts w:ascii="Arial" w:hAnsi="Arial" w:cs="Arial"/>
          <w:sz w:val="24"/>
          <w:szCs w:val="24"/>
        </w:rPr>
      </w:pPr>
      <w:r w:rsidRPr="00F93539">
        <w:rPr>
          <w:rFonts w:ascii="Arial" w:hAnsi="Arial" w:cs="Arial"/>
          <w:sz w:val="24"/>
          <w:szCs w:val="24"/>
        </w:rPr>
        <w:t xml:space="preserve">решений о проведении контрольных мероприятий </w:t>
      </w:r>
      <w:r w:rsidRPr="00F93539">
        <w:rPr>
          <w:rFonts w:ascii="Arial" w:hAnsi="Arial" w:cs="Arial"/>
          <w:sz w:val="24"/>
          <w:szCs w:val="24"/>
          <w:u w:val="single"/>
        </w:rPr>
        <w:t>и обязательных профилактических визитов</w:t>
      </w:r>
      <w:r w:rsidRPr="00F93539">
        <w:rPr>
          <w:rFonts w:ascii="Arial" w:hAnsi="Arial" w:cs="Arial"/>
          <w:sz w:val="24"/>
          <w:szCs w:val="24"/>
        </w:rPr>
        <w:t>;</w:t>
      </w:r>
    </w:p>
    <w:p w:rsidR="00DA48A1" w:rsidRPr="00F93539" w:rsidRDefault="00B16C47">
      <w:pPr>
        <w:pStyle w:val="1"/>
        <w:framePr w:w="9854" w:h="14242" w:hRule="exact" w:wrap="none" w:vAnchor="page" w:hAnchor="page" w:x="1231" w:y="1106"/>
        <w:numPr>
          <w:ilvl w:val="0"/>
          <w:numId w:val="21"/>
        </w:numPr>
        <w:tabs>
          <w:tab w:val="left" w:pos="1182"/>
        </w:tabs>
        <w:ind w:firstLine="740"/>
        <w:jc w:val="both"/>
        <w:rPr>
          <w:rFonts w:ascii="Arial" w:hAnsi="Arial" w:cs="Arial"/>
          <w:sz w:val="24"/>
          <w:szCs w:val="24"/>
        </w:rPr>
      </w:pPr>
      <w:r w:rsidRPr="00F93539">
        <w:rPr>
          <w:rFonts w:ascii="Arial" w:hAnsi="Arial" w:cs="Arial"/>
          <w:sz w:val="24"/>
          <w:szCs w:val="24"/>
        </w:rPr>
        <w:t xml:space="preserve">актов контрольных мероприятий </w:t>
      </w:r>
      <w:r w:rsidRPr="00F93539">
        <w:rPr>
          <w:rFonts w:ascii="Arial" w:hAnsi="Arial" w:cs="Arial"/>
          <w:sz w:val="24"/>
          <w:szCs w:val="24"/>
          <w:u w:val="single"/>
        </w:rPr>
        <w:t>и обязательных профилактических визитов</w:t>
      </w:r>
      <w:r w:rsidRPr="00F93539">
        <w:rPr>
          <w:rFonts w:ascii="Arial" w:hAnsi="Arial" w:cs="Arial"/>
          <w:sz w:val="24"/>
          <w:szCs w:val="24"/>
        </w:rPr>
        <w:t>, предписаний об устранении выявленных нарушений;</w:t>
      </w:r>
    </w:p>
    <w:p w:rsidR="00DA48A1" w:rsidRPr="00F93539" w:rsidRDefault="00B16C47">
      <w:pPr>
        <w:pStyle w:val="1"/>
        <w:framePr w:w="9854" w:h="14242" w:hRule="exact" w:wrap="none" w:vAnchor="page" w:hAnchor="page" w:x="1231" w:y="1106"/>
        <w:numPr>
          <w:ilvl w:val="0"/>
          <w:numId w:val="21"/>
        </w:numPr>
        <w:tabs>
          <w:tab w:val="left" w:pos="1182"/>
        </w:tabs>
        <w:ind w:firstLine="740"/>
        <w:jc w:val="both"/>
        <w:rPr>
          <w:rFonts w:ascii="Arial" w:hAnsi="Arial" w:cs="Arial"/>
          <w:sz w:val="24"/>
          <w:szCs w:val="24"/>
        </w:rPr>
      </w:pPr>
      <w:r w:rsidRPr="00F93539">
        <w:rPr>
          <w:rFonts w:ascii="Arial" w:hAnsi="Arial" w:cs="Arial"/>
          <w:sz w:val="24"/>
          <w:szCs w:val="24"/>
        </w:rPr>
        <w:t xml:space="preserve">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 </w:t>
      </w:r>
      <w:r w:rsidRPr="00F93539">
        <w:rPr>
          <w:rFonts w:ascii="Arial" w:hAnsi="Arial" w:cs="Arial"/>
          <w:sz w:val="24"/>
          <w:szCs w:val="24"/>
          <w:u w:val="single"/>
        </w:rPr>
        <w:t>и обязательных профилактических визитов</w:t>
      </w:r>
      <w:r w:rsidRPr="00F93539">
        <w:rPr>
          <w:rFonts w:ascii="Arial" w:hAnsi="Arial" w:cs="Arial"/>
          <w:sz w:val="24"/>
          <w:szCs w:val="24"/>
        </w:rPr>
        <w:t>;</w:t>
      </w:r>
    </w:p>
    <w:p w:rsidR="00DA48A1" w:rsidRPr="00F93539" w:rsidRDefault="00B16C47">
      <w:pPr>
        <w:pStyle w:val="1"/>
        <w:framePr w:w="9854" w:h="14242" w:hRule="exact" w:wrap="none" w:vAnchor="page" w:hAnchor="page" w:x="1231" w:y="1106"/>
        <w:numPr>
          <w:ilvl w:val="0"/>
          <w:numId w:val="21"/>
        </w:numPr>
        <w:tabs>
          <w:tab w:val="left" w:pos="1182"/>
        </w:tabs>
        <w:ind w:firstLine="740"/>
        <w:jc w:val="both"/>
        <w:rPr>
          <w:rFonts w:ascii="Arial" w:hAnsi="Arial" w:cs="Arial"/>
          <w:sz w:val="24"/>
          <w:szCs w:val="24"/>
        </w:rPr>
      </w:pPr>
      <w:r w:rsidRPr="00F93539">
        <w:rPr>
          <w:rFonts w:ascii="Arial" w:hAnsi="Arial" w:cs="Arial"/>
          <w:sz w:val="24"/>
          <w:szCs w:val="24"/>
          <w:u w:val="single"/>
        </w:rPr>
        <w:t>решений об отнесении объектов контроля к соответствующей категории риска;</w:t>
      </w:r>
    </w:p>
    <w:p w:rsidR="00DA48A1" w:rsidRPr="00F93539" w:rsidRDefault="00B16C47">
      <w:pPr>
        <w:pStyle w:val="1"/>
        <w:framePr w:w="9854" w:h="14242" w:hRule="exact" w:wrap="none" w:vAnchor="page" w:hAnchor="page" w:x="1231" w:y="1106"/>
        <w:numPr>
          <w:ilvl w:val="0"/>
          <w:numId w:val="21"/>
        </w:numPr>
        <w:tabs>
          <w:tab w:val="left" w:pos="1182"/>
        </w:tabs>
        <w:ind w:firstLine="740"/>
        <w:jc w:val="both"/>
        <w:rPr>
          <w:rFonts w:ascii="Arial" w:hAnsi="Arial" w:cs="Arial"/>
          <w:sz w:val="24"/>
          <w:szCs w:val="24"/>
        </w:rPr>
      </w:pPr>
      <w:r w:rsidRPr="00F93539">
        <w:rPr>
          <w:rFonts w:ascii="Arial" w:hAnsi="Arial" w:cs="Arial"/>
          <w:sz w:val="24"/>
          <w:szCs w:val="24"/>
          <w:u w:val="single"/>
        </w:rPr>
        <w:t>решений об отказе в проведении обязательных профилактических визитов по заявлениям контролируемых лиц;</w:t>
      </w:r>
    </w:p>
    <w:p w:rsidR="00DA48A1" w:rsidRPr="00F93539" w:rsidRDefault="00B16C47">
      <w:pPr>
        <w:pStyle w:val="1"/>
        <w:framePr w:w="9854" w:h="14242" w:hRule="exact" w:wrap="none" w:vAnchor="page" w:hAnchor="page" w:x="1231" w:y="1106"/>
        <w:numPr>
          <w:ilvl w:val="0"/>
          <w:numId w:val="21"/>
        </w:numPr>
        <w:tabs>
          <w:tab w:val="left" w:pos="1182"/>
        </w:tabs>
        <w:ind w:firstLine="740"/>
        <w:jc w:val="both"/>
        <w:rPr>
          <w:rFonts w:ascii="Arial" w:hAnsi="Arial" w:cs="Arial"/>
          <w:sz w:val="24"/>
          <w:szCs w:val="24"/>
        </w:rPr>
      </w:pPr>
      <w:r w:rsidRPr="00F93539">
        <w:rPr>
          <w:rFonts w:ascii="Arial" w:hAnsi="Arial" w:cs="Arial"/>
          <w:sz w:val="24"/>
          <w:szCs w:val="24"/>
          <w:u w:val="single"/>
        </w:rPr>
        <w:t>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DA48A1" w:rsidRPr="00F93539" w:rsidRDefault="00B16C47">
      <w:pPr>
        <w:pStyle w:val="1"/>
        <w:framePr w:w="9854" w:h="14242" w:hRule="exact" w:wrap="none" w:vAnchor="page" w:hAnchor="page" w:x="1231" w:y="1106"/>
        <w:numPr>
          <w:ilvl w:val="1"/>
          <w:numId w:val="20"/>
        </w:numPr>
        <w:tabs>
          <w:tab w:val="left" w:pos="1285"/>
        </w:tabs>
        <w:ind w:firstLine="740"/>
        <w:jc w:val="both"/>
        <w:rPr>
          <w:rFonts w:ascii="Arial" w:hAnsi="Arial" w:cs="Arial"/>
          <w:sz w:val="24"/>
          <w:szCs w:val="24"/>
        </w:rPr>
      </w:pPr>
      <w:r w:rsidRPr="00F93539">
        <w:rPr>
          <w:rFonts w:ascii="Arial" w:hAnsi="Arial" w:cs="Arial"/>
          <w:sz w:val="24"/>
          <w:szCs w:val="24"/>
        </w:rPr>
        <w:t>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rsidR="00DA48A1" w:rsidRPr="00F93539" w:rsidRDefault="00B16C47">
      <w:pPr>
        <w:pStyle w:val="1"/>
        <w:framePr w:w="9854" w:h="14242" w:hRule="exact" w:wrap="none" w:vAnchor="page" w:hAnchor="page" w:x="1231" w:y="1106"/>
        <w:ind w:firstLine="740"/>
        <w:jc w:val="both"/>
        <w:rPr>
          <w:rFonts w:ascii="Arial" w:hAnsi="Arial" w:cs="Arial"/>
          <w:sz w:val="24"/>
          <w:szCs w:val="24"/>
        </w:rPr>
      </w:pPr>
      <w:r w:rsidRPr="00F93539">
        <w:rPr>
          <w:rFonts w:ascii="Arial" w:hAnsi="Arial" w:cs="Arial"/>
          <w:sz w:val="24"/>
          <w:szCs w:val="24"/>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(заместителя Главы) с предварительным информированием Главы (заместителя Главы) о наличии в жалобе (документах) сведений, составляющих государственную или иную охраняемую законом тайну.</w:t>
      </w:r>
    </w:p>
    <w:p w:rsidR="00DA48A1" w:rsidRPr="00F93539" w:rsidRDefault="00B16C47">
      <w:pPr>
        <w:pStyle w:val="1"/>
        <w:framePr w:w="9854" w:h="14242" w:hRule="exact" w:wrap="none" w:vAnchor="page" w:hAnchor="page" w:x="1231" w:y="1106"/>
        <w:numPr>
          <w:ilvl w:val="1"/>
          <w:numId w:val="20"/>
        </w:numPr>
        <w:tabs>
          <w:tab w:val="left" w:pos="1285"/>
        </w:tabs>
        <w:ind w:firstLine="740"/>
        <w:jc w:val="both"/>
        <w:rPr>
          <w:rFonts w:ascii="Arial" w:hAnsi="Arial" w:cs="Arial"/>
          <w:sz w:val="24"/>
          <w:szCs w:val="24"/>
        </w:rPr>
      </w:pPr>
      <w:r w:rsidRPr="00F93539">
        <w:rPr>
          <w:rFonts w:ascii="Arial" w:hAnsi="Arial" w:cs="Arial"/>
          <w:sz w:val="24"/>
          <w:szCs w:val="24"/>
        </w:rPr>
        <w:t xml:space="preserve">Жалоба на решение </w:t>
      </w:r>
      <w:r w:rsidRPr="00F93539">
        <w:rPr>
          <w:rFonts w:ascii="Arial" w:hAnsi="Arial" w:cs="Arial"/>
          <w:sz w:val="24"/>
          <w:szCs w:val="24"/>
          <w:u w:val="single"/>
        </w:rPr>
        <w:t>контрольного органа,</w:t>
      </w:r>
      <w:r w:rsidRPr="00F93539">
        <w:rPr>
          <w:rFonts w:ascii="Arial" w:hAnsi="Arial" w:cs="Arial"/>
          <w:sz w:val="24"/>
          <w:szCs w:val="24"/>
        </w:rPr>
        <w:t xml:space="preserve"> действия (бездействие) его должностных лиц рассматривается Главой (заместителем Главы).</w:t>
      </w:r>
    </w:p>
    <w:p w:rsidR="00DA48A1" w:rsidRPr="00F93539" w:rsidRDefault="00B16C47">
      <w:pPr>
        <w:pStyle w:val="1"/>
        <w:framePr w:w="9854" w:h="14242" w:hRule="exact" w:wrap="none" w:vAnchor="page" w:hAnchor="page" w:x="1231" w:y="1106"/>
        <w:numPr>
          <w:ilvl w:val="1"/>
          <w:numId w:val="20"/>
        </w:numPr>
        <w:tabs>
          <w:tab w:val="left" w:pos="1285"/>
        </w:tabs>
        <w:ind w:firstLine="740"/>
        <w:jc w:val="both"/>
        <w:rPr>
          <w:rFonts w:ascii="Arial" w:hAnsi="Arial" w:cs="Arial"/>
          <w:sz w:val="24"/>
          <w:szCs w:val="24"/>
        </w:rPr>
      </w:pPr>
      <w:r w:rsidRPr="00F93539">
        <w:rPr>
          <w:rFonts w:ascii="Arial" w:hAnsi="Arial" w:cs="Arial"/>
          <w:sz w:val="24"/>
          <w:szCs w:val="24"/>
        </w:rPr>
        <w:t xml:space="preserve">Жалоба на решение </w:t>
      </w:r>
      <w:r w:rsidRPr="00F93539">
        <w:rPr>
          <w:rFonts w:ascii="Arial" w:hAnsi="Arial" w:cs="Arial"/>
          <w:sz w:val="24"/>
          <w:szCs w:val="24"/>
          <w:u w:val="single"/>
        </w:rPr>
        <w:t>контрольного органа,</w:t>
      </w:r>
      <w:r w:rsidRPr="00F93539">
        <w:rPr>
          <w:rFonts w:ascii="Arial" w:hAnsi="Arial" w:cs="Arial"/>
          <w:sz w:val="24"/>
          <w:szCs w:val="24"/>
        </w:rPr>
        <w:t xml:space="preserve">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A48A1" w:rsidRPr="00F93539" w:rsidRDefault="00B16C47">
      <w:pPr>
        <w:pStyle w:val="1"/>
        <w:framePr w:w="9854" w:h="14242" w:hRule="exact" w:wrap="none" w:vAnchor="page" w:hAnchor="page" w:x="1231" w:y="1106"/>
        <w:ind w:firstLine="740"/>
        <w:jc w:val="both"/>
        <w:rPr>
          <w:rFonts w:ascii="Arial" w:hAnsi="Arial" w:cs="Arial"/>
          <w:sz w:val="24"/>
          <w:szCs w:val="24"/>
        </w:rPr>
      </w:pPr>
      <w:r w:rsidRPr="00F93539">
        <w:rPr>
          <w:rFonts w:ascii="Arial" w:hAnsi="Arial" w:cs="Arial"/>
          <w:sz w:val="24"/>
          <w:szCs w:val="24"/>
        </w:rPr>
        <w:t xml:space="preserve">Жалоба на предписание </w:t>
      </w:r>
      <w:r w:rsidRPr="00F93539">
        <w:rPr>
          <w:rFonts w:ascii="Arial" w:hAnsi="Arial" w:cs="Arial"/>
          <w:sz w:val="24"/>
          <w:szCs w:val="24"/>
          <w:u w:val="single"/>
        </w:rPr>
        <w:t>контрольного органа</w:t>
      </w:r>
      <w:r w:rsidRPr="00F93539">
        <w:rPr>
          <w:rFonts w:ascii="Arial" w:hAnsi="Arial" w:cs="Arial"/>
          <w:sz w:val="24"/>
          <w:szCs w:val="24"/>
        </w:rPr>
        <w:t xml:space="preserve"> может быть подана в течение десяти рабочих дней с момента получения контролируемым лицом предписания.</w:t>
      </w:r>
    </w:p>
    <w:p w:rsidR="00DA48A1" w:rsidRPr="00F93539" w:rsidRDefault="00B16C47">
      <w:pPr>
        <w:pStyle w:val="1"/>
        <w:framePr w:w="9854" w:h="14242" w:hRule="exact" w:wrap="none" w:vAnchor="page" w:hAnchor="page" w:x="1231" w:y="1106"/>
        <w:ind w:firstLine="740"/>
        <w:jc w:val="both"/>
        <w:rPr>
          <w:rFonts w:ascii="Arial" w:hAnsi="Arial" w:cs="Arial"/>
          <w:sz w:val="24"/>
          <w:szCs w:val="24"/>
        </w:rPr>
      </w:pPr>
      <w:r w:rsidRPr="00F93539">
        <w:rPr>
          <w:rFonts w:ascii="Arial" w:hAnsi="Arial" w:cs="Arial"/>
          <w:sz w:val="24"/>
          <w:szCs w:val="24"/>
        </w:rPr>
        <w:t>В случае пропуска по уважительной причине срока подачи жалобы этот срок по ходатайству лица, подающего жалобу, может быть восстановлен</w:t>
      </w:r>
    </w:p>
    <w:p w:rsidR="00DA48A1" w:rsidRPr="00F93539" w:rsidRDefault="00DA48A1">
      <w:pPr>
        <w:spacing w:line="1" w:lineRule="exact"/>
        <w:rPr>
          <w:rFonts w:ascii="Arial" w:hAnsi="Arial" w:cs="Arial"/>
        </w:rPr>
        <w:sectPr w:rsidR="00DA48A1" w:rsidRPr="00F93539">
          <w:pgSz w:w="11900" w:h="16840"/>
          <w:pgMar w:top="360" w:right="360" w:bottom="360" w:left="360" w:header="0" w:footer="3" w:gutter="0"/>
          <w:cols w:space="720"/>
          <w:noEndnote/>
          <w:docGrid w:linePitch="360"/>
        </w:sectPr>
      </w:pPr>
    </w:p>
    <w:p w:rsidR="00DA48A1" w:rsidRPr="00F93539" w:rsidRDefault="00DA48A1">
      <w:pPr>
        <w:spacing w:line="1" w:lineRule="exact"/>
        <w:rPr>
          <w:rFonts w:ascii="Arial" w:hAnsi="Arial" w:cs="Arial"/>
        </w:rPr>
      </w:pPr>
    </w:p>
    <w:p w:rsidR="00DA48A1" w:rsidRPr="00F93539" w:rsidRDefault="00B16C47">
      <w:pPr>
        <w:pStyle w:val="a7"/>
        <w:framePr w:wrap="none" w:vAnchor="page" w:hAnchor="page" w:x="6040" w:y="698"/>
        <w:rPr>
          <w:rFonts w:ascii="Arial" w:hAnsi="Arial" w:cs="Arial"/>
        </w:rPr>
      </w:pPr>
      <w:r w:rsidRPr="00F93539">
        <w:rPr>
          <w:rFonts w:ascii="Arial" w:hAnsi="Arial" w:cs="Arial"/>
        </w:rPr>
        <w:t>16</w:t>
      </w:r>
    </w:p>
    <w:p w:rsidR="00DA48A1" w:rsidRPr="00F93539" w:rsidRDefault="00B16C47">
      <w:pPr>
        <w:pStyle w:val="1"/>
        <w:framePr w:w="9854" w:h="7157" w:hRule="exact" w:wrap="none" w:vAnchor="page" w:hAnchor="page" w:x="1231" w:y="1106"/>
        <w:ind w:firstLine="0"/>
        <w:jc w:val="both"/>
        <w:rPr>
          <w:rFonts w:ascii="Arial" w:hAnsi="Arial" w:cs="Arial"/>
          <w:sz w:val="24"/>
          <w:szCs w:val="24"/>
        </w:rPr>
      </w:pPr>
      <w:r w:rsidRPr="00F93539">
        <w:rPr>
          <w:rFonts w:ascii="Arial" w:hAnsi="Arial" w:cs="Arial"/>
          <w:sz w:val="24"/>
          <w:szCs w:val="24"/>
          <w:u w:val="single"/>
        </w:rPr>
        <w:t>контрольным органом</w:t>
      </w:r>
      <w:r w:rsidRPr="00F93539">
        <w:rPr>
          <w:rFonts w:ascii="Arial" w:hAnsi="Arial" w:cs="Arial"/>
          <w:sz w:val="24"/>
          <w:szCs w:val="24"/>
        </w:rPr>
        <w:t xml:space="preserve"> (должностным лицом, уполномоченным на рассмотрение жалобы).</w:t>
      </w:r>
    </w:p>
    <w:p w:rsidR="00DA48A1" w:rsidRPr="00F93539" w:rsidRDefault="00B16C47">
      <w:pPr>
        <w:pStyle w:val="1"/>
        <w:framePr w:w="9854" w:h="7157" w:hRule="exact" w:wrap="none" w:vAnchor="page" w:hAnchor="page" w:x="1231" w:y="1106"/>
        <w:ind w:firstLine="740"/>
        <w:jc w:val="both"/>
        <w:rPr>
          <w:rFonts w:ascii="Arial" w:hAnsi="Arial" w:cs="Arial"/>
          <w:sz w:val="24"/>
          <w:szCs w:val="24"/>
        </w:rPr>
      </w:pPr>
      <w:r w:rsidRPr="00F93539">
        <w:rPr>
          <w:rFonts w:ascii="Arial" w:hAnsi="Arial" w:cs="Arial"/>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A48A1" w:rsidRPr="00F93539" w:rsidRDefault="00B16C47">
      <w:pPr>
        <w:pStyle w:val="1"/>
        <w:framePr w:w="9854" w:h="7157" w:hRule="exact" w:wrap="none" w:vAnchor="page" w:hAnchor="page" w:x="1231" w:y="1106"/>
        <w:numPr>
          <w:ilvl w:val="1"/>
          <w:numId w:val="20"/>
        </w:numPr>
        <w:tabs>
          <w:tab w:val="left" w:pos="1304"/>
        </w:tabs>
        <w:ind w:firstLine="740"/>
        <w:jc w:val="both"/>
        <w:rPr>
          <w:rFonts w:ascii="Arial" w:hAnsi="Arial" w:cs="Arial"/>
          <w:sz w:val="24"/>
          <w:szCs w:val="24"/>
        </w:rPr>
      </w:pPr>
      <w:r w:rsidRPr="00F93539">
        <w:rPr>
          <w:rFonts w:ascii="Arial" w:hAnsi="Arial" w:cs="Arial"/>
          <w:sz w:val="24"/>
          <w:szCs w:val="24"/>
        </w:rPr>
        <w:t xml:space="preserve">Жалоба на решение </w:t>
      </w:r>
      <w:r w:rsidRPr="00F93539">
        <w:rPr>
          <w:rFonts w:ascii="Arial" w:hAnsi="Arial" w:cs="Arial"/>
          <w:sz w:val="24"/>
          <w:szCs w:val="24"/>
          <w:u w:val="single"/>
        </w:rPr>
        <w:t>контрольного органа,</w:t>
      </w:r>
      <w:r w:rsidRPr="00F93539">
        <w:rPr>
          <w:rFonts w:ascii="Arial" w:hAnsi="Arial" w:cs="Arial"/>
          <w:sz w:val="24"/>
          <w:szCs w:val="24"/>
        </w:rPr>
        <w:t xml:space="preserve"> действия (бездействие) его должностных лиц подлежит рассмотрению в течение </w:t>
      </w:r>
      <w:r w:rsidRPr="00F93539">
        <w:rPr>
          <w:rFonts w:ascii="Arial" w:hAnsi="Arial" w:cs="Arial"/>
          <w:sz w:val="24"/>
          <w:szCs w:val="24"/>
          <w:u w:val="single"/>
        </w:rPr>
        <w:t>15</w:t>
      </w:r>
      <w:r w:rsidRPr="00F93539">
        <w:rPr>
          <w:rFonts w:ascii="Arial" w:hAnsi="Arial" w:cs="Arial"/>
          <w:sz w:val="24"/>
          <w:szCs w:val="24"/>
        </w:rPr>
        <w:t xml:space="preserve"> рабочих дней со дня ее регистрации в подсистеме досудебного обжалования.</w:t>
      </w:r>
    </w:p>
    <w:p w:rsidR="00DA48A1" w:rsidRPr="00F93539" w:rsidRDefault="00B16C47">
      <w:pPr>
        <w:pStyle w:val="1"/>
        <w:framePr w:w="9854" w:h="7157" w:hRule="exact" w:wrap="none" w:vAnchor="page" w:hAnchor="page" w:x="1231" w:y="1106"/>
        <w:spacing w:after="280"/>
        <w:ind w:firstLine="740"/>
        <w:jc w:val="both"/>
        <w:rPr>
          <w:rFonts w:ascii="Arial" w:hAnsi="Arial" w:cs="Arial"/>
          <w:sz w:val="24"/>
          <w:szCs w:val="24"/>
        </w:rPr>
      </w:pPr>
      <w:r w:rsidRPr="00F93539">
        <w:rPr>
          <w:rFonts w:ascii="Arial" w:hAnsi="Arial" w:cs="Arial"/>
          <w:sz w:val="24"/>
          <w:szCs w:val="24"/>
          <w:u w:val="single"/>
        </w:rPr>
        <w:t>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rsidR="00DA48A1" w:rsidRPr="00F93539" w:rsidRDefault="00B16C47">
      <w:pPr>
        <w:pStyle w:val="11"/>
        <w:framePr w:w="9854" w:h="7157" w:hRule="exact" w:wrap="none" w:vAnchor="page" w:hAnchor="page" w:x="1231" w:y="1106"/>
        <w:rPr>
          <w:rFonts w:ascii="Arial" w:hAnsi="Arial" w:cs="Arial"/>
          <w:sz w:val="24"/>
          <w:szCs w:val="24"/>
        </w:rPr>
      </w:pPr>
      <w:bookmarkStart w:id="5" w:name="bookmark8"/>
      <w:r w:rsidRPr="00F93539">
        <w:rPr>
          <w:rFonts w:ascii="Arial" w:hAnsi="Arial" w:cs="Arial"/>
          <w:sz w:val="24"/>
          <w:szCs w:val="24"/>
        </w:rPr>
        <w:t>Раздел 6. Ключевые показатели муниципального контроля на</w:t>
      </w:r>
      <w:r w:rsidRPr="00F93539">
        <w:rPr>
          <w:rFonts w:ascii="Arial" w:hAnsi="Arial" w:cs="Arial"/>
          <w:sz w:val="24"/>
          <w:szCs w:val="24"/>
        </w:rPr>
        <w:br/>
        <w:t>автомобильном транспорте и их целевые значения</w:t>
      </w:r>
      <w:bookmarkEnd w:id="5"/>
    </w:p>
    <w:p w:rsidR="00DA48A1" w:rsidRPr="00F93539" w:rsidRDefault="00B16C47">
      <w:pPr>
        <w:pStyle w:val="1"/>
        <w:framePr w:w="9854" w:h="7157" w:hRule="exact" w:wrap="none" w:vAnchor="page" w:hAnchor="page" w:x="1231" w:y="1106"/>
        <w:numPr>
          <w:ilvl w:val="1"/>
          <w:numId w:val="22"/>
        </w:numPr>
        <w:tabs>
          <w:tab w:val="left" w:pos="1502"/>
        </w:tabs>
        <w:ind w:firstLine="740"/>
        <w:jc w:val="both"/>
        <w:rPr>
          <w:rFonts w:ascii="Arial" w:hAnsi="Arial" w:cs="Arial"/>
          <w:sz w:val="24"/>
          <w:szCs w:val="24"/>
        </w:rPr>
      </w:pPr>
      <w:r w:rsidRPr="00F93539">
        <w:rPr>
          <w:rFonts w:ascii="Arial" w:hAnsi="Arial" w:cs="Arial"/>
          <w:sz w:val="24"/>
          <w:szCs w:val="24"/>
        </w:rPr>
        <w:t>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 248-ФЗ.</w:t>
      </w:r>
    </w:p>
    <w:p w:rsidR="00DA48A1" w:rsidRPr="00F93539" w:rsidRDefault="00B16C47">
      <w:pPr>
        <w:pStyle w:val="1"/>
        <w:framePr w:w="9854" w:h="7157" w:hRule="exact" w:wrap="none" w:vAnchor="page" w:hAnchor="page" w:x="1231" w:y="1106"/>
        <w:numPr>
          <w:ilvl w:val="1"/>
          <w:numId w:val="22"/>
        </w:numPr>
        <w:tabs>
          <w:tab w:val="left" w:pos="1502"/>
          <w:tab w:val="left" w:leader="underscore" w:pos="4598"/>
        </w:tabs>
        <w:ind w:firstLine="740"/>
        <w:jc w:val="both"/>
        <w:rPr>
          <w:rFonts w:ascii="Arial" w:hAnsi="Arial" w:cs="Arial"/>
          <w:sz w:val="24"/>
          <w:szCs w:val="24"/>
        </w:rPr>
      </w:pPr>
      <w:r w:rsidRPr="00F93539">
        <w:rPr>
          <w:rFonts w:ascii="Arial" w:hAnsi="Arial" w:cs="Arial"/>
          <w:sz w:val="24"/>
          <w:szCs w:val="24"/>
        </w:rPr>
        <w:t xml:space="preserve">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r w:rsidRPr="00F93539">
        <w:rPr>
          <w:rFonts w:ascii="Arial" w:hAnsi="Arial" w:cs="Arial"/>
          <w:sz w:val="24"/>
          <w:szCs w:val="24"/>
        </w:rPr>
        <w:tab/>
        <w:t xml:space="preserve"> </w:t>
      </w:r>
      <w:r w:rsidRPr="00F93539">
        <w:rPr>
          <w:rFonts w:ascii="Arial" w:hAnsi="Arial" w:cs="Arial"/>
          <w:i/>
          <w:iCs/>
          <w:sz w:val="24"/>
          <w:szCs w:val="24"/>
        </w:rPr>
        <w:t>(наименование представительного органа</w:t>
      </w:r>
    </w:p>
    <w:p w:rsidR="00DA48A1" w:rsidRPr="00F93539" w:rsidRDefault="00B16C47">
      <w:pPr>
        <w:pStyle w:val="1"/>
        <w:framePr w:w="9854" w:h="7157" w:hRule="exact" w:wrap="none" w:vAnchor="page" w:hAnchor="page" w:x="1231" w:y="1106"/>
        <w:ind w:firstLine="0"/>
        <w:jc w:val="both"/>
        <w:rPr>
          <w:rFonts w:ascii="Arial" w:hAnsi="Arial" w:cs="Arial"/>
          <w:sz w:val="24"/>
          <w:szCs w:val="24"/>
        </w:rPr>
      </w:pPr>
      <w:r w:rsidRPr="00F93539">
        <w:rPr>
          <w:rFonts w:ascii="Arial" w:hAnsi="Arial" w:cs="Arial"/>
          <w:i/>
          <w:iCs/>
          <w:sz w:val="24"/>
          <w:szCs w:val="24"/>
        </w:rPr>
        <w:t>муниципального образования).</w:t>
      </w:r>
    </w:p>
    <w:p w:rsidR="00DA48A1" w:rsidRPr="00F93539" w:rsidRDefault="00DA48A1">
      <w:pPr>
        <w:spacing w:line="1" w:lineRule="exact"/>
        <w:rPr>
          <w:rFonts w:ascii="Arial" w:hAnsi="Arial" w:cs="Arial"/>
        </w:rPr>
        <w:sectPr w:rsidR="00DA48A1" w:rsidRPr="00F93539">
          <w:pgSz w:w="11900" w:h="16840"/>
          <w:pgMar w:top="360" w:right="360" w:bottom="360" w:left="360" w:header="0" w:footer="3" w:gutter="0"/>
          <w:cols w:space="720"/>
          <w:noEndnote/>
          <w:docGrid w:linePitch="360"/>
        </w:sectPr>
      </w:pPr>
    </w:p>
    <w:p w:rsidR="00DA48A1" w:rsidRPr="00F93539" w:rsidRDefault="00DA48A1">
      <w:pPr>
        <w:spacing w:line="1" w:lineRule="exact"/>
        <w:rPr>
          <w:rFonts w:ascii="Arial" w:hAnsi="Arial" w:cs="Arial"/>
        </w:rPr>
      </w:pPr>
    </w:p>
    <w:p w:rsidR="00DA48A1" w:rsidRPr="00F93539" w:rsidRDefault="00B16C47">
      <w:pPr>
        <w:pStyle w:val="a7"/>
        <w:framePr w:wrap="none" w:vAnchor="page" w:hAnchor="page" w:x="6098" w:y="698"/>
        <w:rPr>
          <w:rFonts w:ascii="Arial" w:hAnsi="Arial" w:cs="Arial"/>
        </w:rPr>
      </w:pPr>
      <w:r w:rsidRPr="00F93539">
        <w:rPr>
          <w:rFonts w:ascii="Arial" w:hAnsi="Arial" w:cs="Arial"/>
        </w:rPr>
        <w:t>17</w:t>
      </w:r>
    </w:p>
    <w:p w:rsidR="00DA48A1" w:rsidRPr="00F93539" w:rsidRDefault="00B16C47">
      <w:pPr>
        <w:pStyle w:val="22"/>
        <w:framePr w:w="9970" w:h="3389" w:hRule="exact" w:wrap="none" w:vAnchor="page" w:hAnchor="page" w:x="1173" w:y="1111"/>
        <w:rPr>
          <w:rFonts w:ascii="Arial" w:hAnsi="Arial" w:cs="Arial"/>
        </w:rPr>
      </w:pPr>
      <w:r w:rsidRPr="00F93539">
        <w:rPr>
          <w:rFonts w:ascii="Arial" w:hAnsi="Arial" w:cs="Arial"/>
          <w:u w:val="single"/>
        </w:rPr>
        <w:t>Приложение № 1 к Положению о муниципальном жилищном контроле в муниципальном образовании (наименование муниципального образования</w:t>
      </w:r>
    </w:p>
    <w:p w:rsidR="00DA48A1" w:rsidRPr="00F93539" w:rsidRDefault="00B16C47">
      <w:pPr>
        <w:pStyle w:val="1"/>
        <w:framePr w:w="9970" w:h="3389" w:hRule="exact" w:wrap="none" w:vAnchor="page" w:hAnchor="page" w:x="1173" w:y="1111"/>
        <w:ind w:firstLine="0"/>
        <w:jc w:val="center"/>
        <w:rPr>
          <w:rFonts w:ascii="Arial" w:hAnsi="Arial" w:cs="Arial"/>
          <w:sz w:val="24"/>
          <w:szCs w:val="24"/>
        </w:rPr>
      </w:pPr>
      <w:r w:rsidRPr="00F93539">
        <w:rPr>
          <w:rFonts w:ascii="Arial" w:hAnsi="Arial" w:cs="Arial"/>
          <w:b/>
          <w:bCs/>
          <w:sz w:val="24"/>
          <w:szCs w:val="24"/>
          <w:u w:val="single"/>
        </w:rPr>
        <w:t xml:space="preserve">Критерии </w:t>
      </w:r>
      <w:r w:rsidRPr="00F93539">
        <w:rPr>
          <w:rFonts w:ascii="Arial" w:hAnsi="Arial" w:cs="Arial"/>
          <w:b/>
          <w:bCs/>
          <w:sz w:val="24"/>
          <w:szCs w:val="24"/>
          <w:u w:val="single"/>
          <w:vertAlign w:val="superscript"/>
        </w:rPr>
        <w:t>7</w:t>
      </w:r>
      <w:r w:rsidRPr="00F93539">
        <w:rPr>
          <w:rFonts w:ascii="Arial" w:hAnsi="Arial" w:cs="Arial"/>
          <w:b/>
          <w:bCs/>
          <w:sz w:val="24"/>
          <w:szCs w:val="24"/>
          <w:u w:val="single"/>
          <w:vertAlign w:val="superscript"/>
        </w:rPr>
        <w:br/>
      </w:r>
      <w:r w:rsidRPr="00F93539">
        <w:rPr>
          <w:rFonts w:ascii="Arial" w:hAnsi="Arial" w:cs="Arial"/>
          <w:b/>
          <w:bCs/>
          <w:sz w:val="24"/>
          <w:szCs w:val="24"/>
          <w:u w:val="single"/>
        </w:rPr>
        <w:t>отнесения объектов контроля к определенной категории риска</w:t>
      </w:r>
      <w:r w:rsidRPr="00F93539">
        <w:rPr>
          <w:rFonts w:ascii="Arial" w:hAnsi="Arial" w:cs="Arial"/>
          <w:b/>
          <w:bCs/>
          <w:sz w:val="24"/>
          <w:szCs w:val="24"/>
          <w:u w:val="single"/>
        </w:rPr>
        <w:br/>
        <w:t>при осуществлении контрольным органом муниципального контроля</w:t>
      </w:r>
      <w:r w:rsidRPr="00F93539">
        <w:rPr>
          <w:rFonts w:ascii="Arial" w:hAnsi="Arial" w:cs="Arial"/>
          <w:b/>
          <w:bCs/>
          <w:sz w:val="24"/>
          <w:szCs w:val="24"/>
          <w:u w:val="single"/>
        </w:rPr>
        <w:br/>
        <w:t>на автомобильном транспорте, городском наземном электрическом</w:t>
      </w:r>
      <w:r w:rsidRPr="00F93539">
        <w:rPr>
          <w:rFonts w:ascii="Arial" w:hAnsi="Arial" w:cs="Arial"/>
          <w:b/>
          <w:bCs/>
          <w:sz w:val="24"/>
          <w:szCs w:val="24"/>
          <w:u w:val="single"/>
        </w:rPr>
        <w:br/>
        <w:t>транспорте</w:t>
      </w:r>
    </w:p>
    <w:p w:rsidR="00DA48A1" w:rsidRPr="00F93539" w:rsidRDefault="00B16C47">
      <w:pPr>
        <w:pStyle w:val="1"/>
        <w:framePr w:w="9970" w:h="3389" w:hRule="exact" w:wrap="none" w:vAnchor="page" w:hAnchor="page" w:x="1173" w:y="1111"/>
        <w:ind w:firstLine="0"/>
        <w:jc w:val="center"/>
        <w:rPr>
          <w:rFonts w:ascii="Arial" w:hAnsi="Arial" w:cs="Arial"/>
          <w:sz w:val="24"/>
          <w:szCs w:val="24"/>
        </w:rPr>
      </w:pPr>
      <w:r w:rsidRPr="00F93539">
        <w:rPr>
          <w:rFonts w:ascii="Arial" w:hAnsi="Arial" w:cs="Arial"/>
          <w:b/>
          <w:bCs/>
          <w:sz w:val="24"/>
          <w:szCs w:val="24"/>
          <w:u w:val="single"/>
        </w:rPr>
        <w:t>и в дорожном хозяйстве в границах населенных пунктов</w:t>
      </w:r>
    </w:p>
    <w:tbl>
      <w:tblPr>
        <w:tblOverlap w:val="never"/>
        <w:tblW w:w="0" w:type="auto"/>
        <w:tblLayout w:type="fixed"/>
        <w:tblCellMar>
          <w:left w:w="10" w:type="dxa"/>
          <w:right w:w="10" w:type="dxa"/>
        </w:tblCellMar>
        <w:tblLook w:val="0000" w:firstRow="0" w:lastRow="0" w:firstColumn="0" w:lastColumn="0" w:noHBand="0" w:noVBand="0"/>
      </w:tblPr>
      <w:tblGrid>
        <w:gridCol w:w="581"/>
        <w:gridCol w:w="2770"/>
        <w:gridCol w:w="3883"/>
        <w:gridCol w:w="2222"/>
      </w:tblGrid>
      <w:tr w:rsidR="00DA48A1" w:rsidRPr="00F93539">
        <w:trPr>
          <w:trHeight w:hRule="exact" w:val="936"/>
        </w:trPr>
        <w:tc>
          <w:tcPr>
            <w:tcW w:w="581" w:type="dxa"/>
            <w:tcBorders>
              <w:top w:val="single" w:sz="4" w:space="0" w:color="auto"/>
              <w:left w:val="single" w:sz="4" w:space="0" w:color="auto"/>
            </w:tcBorders>
            <w:shd w:val="clear" w:color="auto" w:fill="auto"/>
          </w:tcPr>
          <w:p w:rsidR="00DA48A1" w:rsidRPr="00F93539" w:rsidRDefault="00B16C47">
            <w:pPr>
              <w:pStyle w:val="a9"/>
              <w:framePr w:w="9456" w:h="9739" w:wrap="none" w:vAnchor="page" w:hAnchor="page" w:x="1173" w:y="4768"/>
              <w:ind w:firstLine="0"/>
              <w:jc w:val="center"/>
              <w:rPr>
                <w:rFonts w:ascii="Arial" w:hAnsi="Arial" w:cs="Arial"/>
                <w:sz w:val="24"/>
                <w:szCs w:val="24"/>
              </w:rPr>
            </w:pPr>
            <w:r w:rsidRPr="00F93539">
              <w:rPr>
                <w:rFonts w:ascii="Arial" w:eastAsia="Arial" w:hAnsi="Arial" w:cs="Arial"/>
                <w:sz w:val="24"/>
                <w:szCs w:val="24"/>
                <w:lang w:val="en-US" w:eastAsia="en-US" w:bidi="en-US"/>
              </w:rPr>
              <w:t xml:space="preserve">N </w:t>
            </w:r>
            <w:r w:rsidRPr="00F93539">
              <w:rPr>
                <w:rFonts w:ascii="Arial" w:eastAsia="Arial" w:hAnsi="Arial" w:cs="Arial"/>
                <w:sz w:val="24"/>
                <w:szCs w:val="24"/>
              </w:rPr>
              <w:t>п/п</w:t>
            </w:r>
          </w:p>
        </w:tc>
        <w:tc>
          <w:tcPr>
            <w:tcW w:w="2770" w:type="dxa"/>
            <w:tcBorders>
              <w:top w:val="single" w:sz="4" w:space="0" w:color="auto"/>
              <w:left w:val="single" w:sz="4" w:space="0" w:color="auto"/>
            </w:tcBorders>
            <w:shd w:val="clear" w:color="auto" w:fill="auto"/>
            <w:vAlign w:val="bottom"/>
          </w:tcPr>
          <w:p w:rsidR="00DA48A1" w:rsidRPr="00F93539" w:rsidRDefault="00B16C47">
            <w:pPr>
              <w:pStyle w:val="a9"/>
              <w:framePr w:w="9456" w:h="9739" w:wrap="none" w:vAnchor="page" w:hAnchor="page" w:x="1173" w:y="4768"/>
              <w:ind w:firstLine="0"/>
              <w:jc w:val="center"/>
              <w:rPr>
                <w:rFonts w:ascii="Arial" w:hAnsi="Arial" w:cs="Arial"/>
                <w:sz w:val="24"/>
                <w:szCs w:val="24"/>
              </w:rPr>
            </w:pPr>
            <w:r w:rsidRPr="00F93539">
              <w:rPr>
                <w:rFonts w:ascii="Arial" w:eastAsia="Arial" w:hAnsi="Arial" w:cs="Arial"/>
                <w:sz w:val="24"/>
                <w:szCs w:val="24"/>
                <w:u w:val="single"/>
              </w:rPr>
              <w:t xml:space="preserve">Критерии отнесения объектов контроля (надзора) к категориям </w:t>
            </w:r>
            <w:r w:rsidRPr="00F93539">
              <w:rPr>
                <w:rFonts w:ascii="Arial" w:eastAsia="Arial" w:hAnsi="Arial" w:cs="Arial"/>
                <w:sz w:val="24"/>
                <w:szCs w:val="24"/>
              </w:rPr>
              <w:t>риска</w:t>
            </w:r>
          </w:p>
        </w:tc>
        <w:tc>
          <w:tcPr>
            <w:tcW w:w="3883" w:type="dxa"/>
            <w:tcBorders>
              <w:top w:val="single" w:sz="4" w:space="0" w:color="auto"/>
              <w:left w:val="single" w:sz="4" w:space="0" w:color="auto"/>
            </w:tcBorders>
            <w:shd w:val="clear" w:color="auto" w:fill="auto"/>
          </w:tcPr>
          <w:p w:rsidR="00DA48A1" w:rsidRPr="00F93539" w:rsidRDefault="00B16C47">
            <w:pPr>
              <w:pStyle w:val="a9"/>
              <w:framePr w:w="9456" w:h="9739" w:wrap="none" w:vAnchor="page" w:hAnchor="page" w:x="1173" w:y="4768"/>
              <w:ind w:firstLine="0"/>
              <w:jc w:val="center"/>
              <w:rPr>
                <w:rFonts w:ascii="Arial" w:hAnsi="Arial" w:cs="Arial"/>
                <w:sz w:val="24"/>
                <w:szCs w:val="24"/>
              </w:rPr>
            </w:pPr>
            <w:r w:rsidRPr="00F93539">
              <w:rPr>
                <w:rFonts w:ascii="Arial" w:eastAsia="Arial" w:hAnsi="Arial" w:cs="Arial"/>
                <w:sz w:val="24"/>
                <w:szCs w:val="24"/>
                <w:u w:val="single"/>
              </w:rPr>
              <w:t>Показатели соблюдения (несоблюдение) обязательных требований</w:t>
            </w:r>
          </w:p>
        </w:tc>
        <w:tc>
          <w:tcPr>
            <w:tcW w:w="2222" w:type="dxa"/>
            <w:tcBorders>
              <w:top w:val="single" w:sz="4" w:space="0" w:color="auto"/>
              <w:left w:val="single" w:sz="4" w:space="0" w:color="auto"/>
              <w:right w:val="single" w:sz="4" w:space="0" w:color="auto"/>
            </w:tcBorders>
            <w:shd w:val="clear" w:color="auto" w:fill="auto"/>
          </w:tcPr>
          <w:p w:rsidR="00DA48A1" w:rsidRPr="00F93539" w:rsidRDefault="00B16C47">
            <w:pPr>
              <w:pStyle w:val="a9"/>
              <w:framePr w:w="9456" w:h="9739" w:wrap="none" w:vAnchor="page" w:hAnchor="page" w:x="1173" w:y="4768"/>
              <w:ind w:firstLine="0"/>
              <w:jc w:val="center"/>
              <w:rPr>
                <w:rFonts w:ascii="Arial" w:hAnsi="Arial" w:cs="Arial"/>
                <w:sz w:val="24"/>
                <w:szCs w:val="24"/>
              </w:rPr>
            </w:pPr>
            <w:r w:rsidRPr="00F93539">
              <w:rPr>
                <w:rFonts w:ascii="Arial" w:eastAsia="Arial" w:hAnsi="Arial" w:cs="Arial"/>
                <w:sz w:val="24"/>
                <w:szCs w:val="24"/>
                <w:u w:val="single"/>
              </w:rPr>
              <w:t>Классификация категорий риска</w:t>
            </w:r>
          </w:p>
        </w:tc>
      </w:tr>
      <w:tr w:rsidR="00DA48A1" w:rsidRPr="00F93539">
        <w:trPr>
          <w:trHeight w:hRule="exact" w:val="1368"/>
        </w:trPr>
        <w:tc>
          <w:tcPr>
            <w:tcW w:w="581" w:type="dxa"/>
            <w:vMerge w:val="restart"/>
            <w:tcBorders>
              <w:top w:val="single" w:sz="4" w:space="0" w:color="auto"/>
              <w:left w:val="single" w:sz="4" w:space="0" w:color="auto"/>
            </w:tcBorders>
            <w:shd w:val="clear" w:color="auto" w:fill="auto"/>
          </w:tcPr>
          <w:p w:rsidR="00DA48A1" w:rsidRPr="00F93539" w:rsidRDefault="00B16C47">
            <w:pPr>
              <w:pStyle w:val="a9"/>
              <w:framePr w:w="9456" w:h="9739" w:wrap="none" w:vAnchor="page" w:hAnchor="page" w:x="1173" w:y="4768"/>
              <w:ind w:firstLine="140"/>
              <w:rPr>
                <w:rFonts w:ascii="Arial" w:hAnsi="Arial" w:cs="Arial"/>
                <w:sz w:val="24"/>
                <w:szCs w:val="24"/>
              </w:rPr>
            </w:pPr>
            <w:r w:rsidRPr="00F93539">
              <w:rPr>
                <w:rFonts w:ascii="Arial" w:eastAsia="Arial" w:hAnsi="Arial" w:cs="Arial"/>
                <w:sz w:val="24"/>
                <w:szCs w:val="24"/>
              </w:rPr>
              <w:t>1</w:t>
            </w:r>
          </w:p>
        </w:tc>
        <w:tc>
          <w:tcPr>
            <w:tcW w:w="2770" w:type="dxa"/>
            <w:vMerge w:val="restart"/>
            <w:tcBorders>
              <w:top w:val="single" w:sz="4" w:space="0" w:color="auto"/>
              <w:left w:val="single" w:sz="4" w:space="0" w:color="auto"/>
            </w:tcBorders>
            <w:shd w:val="clear" w:color="auto" w:fill="auto"/>
          </w:tcPr>
          <w:p w:rsidR="00DA48A1" w:rsidRPr="00F93539" w:rsidRDefault="00B16C47">
            <w:pPr>
              <w:pStyle w:val="a9"/>
              <w:framePr w:w="9456" w:h="9739" w:wrap="none" w:vAnchor="page" w:hAnchor="page" w:x="1173" w:y="4768"/>
              <w:ind w:left="140" w:firstLine="0"/>
              <w:rPr>
                <w:rFonts w:ascii="Arial" w:hAnsi="Arial" w:cs="Arial"/>
                <w:sz w:val="24"/>
                <w:szCs w:val="24"/>
              </w:rPr>
            </w:pPr>
            <w:r w:rsidRPr="00F93539">
              <w:rPr>
                <w:rFonts w:ascii="Arial" w:eastAsia="Arial" w:hAnsi="Arial" w:cs="Arial"/>
                <w:sz w:val="24"/>
                <w:szCs w:val="24"/>
                <w:u w:val="single"/>
              </w:rPr>
              <w:t>Соблюдение (несоблюдение) при проверке контролируемыми лицами обязательных требований законодательства в области автомобильных дорог и дорожной деятельности</w:t>
            </w:r>
          </w:p>
        </w:tc>
        <w:tc>
          <w:tcPr>
            <w:tcW w:w="3883" w:type="dxa"/>
            <w:tcBorders>
              <w:top w:val="single" w:sz="4" w:space="0" w:color="auto"/>
              <w:left w:val="single" w:sz="4" w:space="0" w:color="auto"/>
            </w:tcBorders>
            <w:shd w:val="clear" w:color="auto" w:fill="auto"/>
            <w:vAlign w:val="bottom"/>
          </w:tcPr>
          <w:p w:rsidR="00DA48A1" w:rsidRPr="00F93539" w:rsidRDefault="00B16C47">
            <w:pPr>
              <w:pStyle w:val="a9"/>
              <w:framePr w:w="9456" w:h="9739" w:wrap="none" w:vAnchor="page" w:hAnchor="page" w:x="1173" w:y="4768"/>
              <w:ind w:left="140" w:firstLine="0"/>
              <w:rPr>
                <w:rFonts w:ascii="Arial" w:hAnsi="Arial" w:cs="Arial"/>
                <w:sz w:val="24"/>
                <w:szCs w:val="24"/>
              </w:rPr>
            </w:pPr>
            <w:r w:rsidRPr="00F93539">
              <w:rPr>
                <w:rFonts w:ascii="Arial" w:eastAsia="Arial" w:hAnsi="Arial" w:cs="Arial"/>
                <w:sz w:val="24"/>
                <w:szCs w:val="24"/>
                <w:u w:val="single"/>
              </w:rPr>
              <w:t>Установление фактов несоблюдения контролируемым лицом обязательных требований законодательства в области автомобильных дорог и дорожной деятельности - составлены протокол</w:t>
            </w:r>
          </w:p>
        </w:tc>
        <w:tc>
          <w:tcPr>
            <w:tcW w:w="2222" w:type="dxa"/>
            <w:vMerge w:val="restart"/>
            <w:tcBorders>
              <w:top w:val="single" w:sz="4" w:space="0" w:color="auto"/>
              <w:left w:val="single" w:sz="4" w:space="0" w:color="auto"/>
              <w:right w:val="single" w:sz="4" w:space="0" w:color="auto"/>
            </w:tcBorders>
            <w:shd w:val="clear" w:color="auto" w:fill="auto"/>
          </w:tcPr>
          <w:p w:rsidR="00DA48A1" w:rsidRPr="00F93539" w:rsidRDefault="00B16C47">
            <w:pPr>
              <w:pStyle w:val="a9"/>
              <w:framePr w:w="9456" w:h="9739" w:wrap="none" w:vAnchor="page" w:hAnchor="page" w:x="1173" w:y="4768"/>
              <w:ind w:left="140" w:firstLine="0"/>
              <w:rPr>
                <w:rFonts w:ascii="Arial" w:hAnsi="Arial" w:cs="Arial"/>
                <w:sz w:val="24"/>
                <w:szCs w:val="24"/>
              </w:rPr>
            </w:pPr>
            <w:r w:rsidRPr="00F93539">
              <w:rPr>
                <w:rFonts w:ascii="Arial" w:eastAsia="Arial" w:hAnsi="Arial" w:cs="Arial"/>
                <w:sz w:val="24"/>
                <w:szCs w:val="24"/>
                <w:u w:val="single"/>
              </w:rPr>
              <w:t>Категория среднего риска</w:t>
            </w:r>
          </w:p>
        </w:tc>
      </w:tr>
      <w:tr w:rsidR="00DA48A1" w:rsidRPr="00F93539">
        <w:trPr>
          <w:trHeight w:hRule="exact" w:val="710"/>
        </w:trPr>
        <w:tc>
          <w:tcPr>
            <w:tcW w:w="581" w:type="dxa"/>
            <w:vMerge/>
            <w:tcBorders>
              <w:left w:val="single" w:sz="4" w:space="0" w:color="auto"/>
            </w:tcBorders>
            <w:shd w:val="clear" w:color="auto" w:fill="auto"/>
          </w:tcPr>
          <w:p w:rsidR="00DA48A1" w:rsidRPr="00F93539" w:rsidRDefault="00DA48A1">
            <w:pPr>
              <w:framePr w:w="9456" w:h="9739" w:wrap="none" w:vAnchor="page" w:hAnchor="page" w:x="1173" w:y="4768"/>
              <w:rPr>
                <w:rFonts w:ascii="Arial" w:hAnsi="Arial" w:cs="Arial"/>
              </w:rPr>
            </w:pPr>
          </w:p>
        </w:tc>
        <w:tc>
          <w:tcPr>
            <w:tcW w:w="2770" w:type="dxa"/>
            <w:vMerge/>
            <w:tcBorders>
              <w:left w:val="single" w:sz="4" w:space="0" w:color="auto"/>
            </w:tcBorders>
            <w:shd w:val="clear" w:color="auto" w:fill="auto"/>
          </w:tcPr>
          <w:p w:rsidR="00DA48A1" w:rsidRPr="00F93539" w:rsidRDefault="00DA48A1">
            <w:pPr>
              <w:framePr w:w="9456" w:h="9739" w:wrap="none" w:vAnchor="page" w:hAnchor="page" w:x="1173" w:y="4768"/>
              <w:rPr>
                <w:rFonts w:ascii="Arial" w:hAnsi="Arial" w:cs="Arial"/>
              </w:rPr>
            </w:pPr>
          </w:p>
        </w:tc>
        <w:tc>
          <w:tcPr>
            <w:tcW w:w="3883" w:type="dxa"/>
            <w:tcBorders>
              <w:top w:val="single" w:sz="4" w:space="0" w:color="auto"/>
              <w:left w:val="single" w:sz="4" w:space="0" w:color="auto"/>
            </w:tcBorders>
            <w:shd w:val="clear" w:color="auto" w:fill="auto"/>
            <w:vAlign w:val="bottom"/>
          </w:tcPr>
          <w:p w:rsidR="00DA48A1" w:rsidRPr="00F93539" w:rsidRDefault="00B16C47">
            <w:pPr>
              <w:pStyle w:val="a9"/>
              <w:framePr w:w="9456" w:h="9739" w:wrap="none" w:vAnchor="page" w:hAnchor="page" w:x="1173" w:y="4768"/>
              <w:ind w:left="140" w:firstLine="0"/>
              <w:rPr>
                <w:rFonts w:ascii="Arial" w:hAnsi="Arial" w:cs="Arial"/>
                <w:sz w:val="24"/>
                <w:szCs w:val="24"/>
              </w:rPr>
            </w:pPr>
            <w:r w:rsidRPr="00F93539">
              <w:rPr>
                <w:rFonts w:ascii="Arial" w:eastAsia="Arial" w:hAnsi="Arial" w:cs="Arial"/>
                <w:sz w:val="24"/>
                <w:szCs w:val="24"/>
                <w:u w:val="single"/>
              </w:rPr>
              <w:t>об административном правонарушении и предписание об устранении выявленных нарушений</w:t>
            </w:r>
          </w:p>
        </w:tc>
        <w:tc>
          <w:tcPr>
            <w:tcW w:w="2222" w:type="dxa"/>
            <w:vMerge/>
            <w:tcBorders>
              <w:left w:val="single" w:sz="4" w:space="0" w:color="auto"/>
              <w:right w:val="single" w:sz="4" w:space="0" w:color="auto"/>
            </w:tcBorders>
            <w:shd w:val="clear" w:color="auto" w:fill="auto"/>
          </w:tcPr>
          <w:p w:rsidR="00DA48A1" w:rsidRPr="00F93539" w:rsidRDefault="00DA48A1">
            <w:pPr>
              <w:framePr w:w="9456" w:h="9739" w:wrap="none" w:vAnchor="page" w:hAnchor="page" w:x="1173" w:y="4768"/>
              <w:rPr>
                <w:rFonts w:ascii="Arial" w:hAnsi="Arial" w:cs="Arial"/>
              </w:rPr>
            </w:pPr>
          </w:p>
        </w:tc>
      </w:tr>
      <w:tr w:rsidR="00DA48A1" w:rsidRPr="00F93539">
        <w:trPr>
          <w:trHeight w:hRule="exact" w:val="1853"/>
        </w:trPr>
        <w:tc>
          <w:tcPr>
            <w:tcW w:w="581" w:type="dxa"/>
            <w:vMerge/>
            <w:tcBorders>
              <w:left w:val="single" w:sz="4" w:space="0" w:color="auto"/>
            </w:tcBorders>
            <w:shd w:val="clear" w:color="auto" w:fill="auto"/>
          </w:tcPr>
          <w:p w:rsidR="00DA48A1" w:rsidRPr="00F93539" w:rsidRDefault="00DA48A1">
            <w:pPr>
              <w:framePr w:w="9456" w:h="9739" w:wrap="none" w:vAnchor="page" w:hAnchor="page" w:x="1173" w:y="4768"/>
              <w:rPr>
                <w:rFonts w:ascii="Arial" w:hAnsi="Arial" w:cs="Arial"/>
              </w:rPr>
            </w:pPr>
          </w:p>
        </w:tc>
        <w:tc>
          <w:tcPr>
            <w:tcW w:w="2770" w:type="dxa"/>
            <w:vMerge/>
            <w:tcBorders>
              <w:left w:val="single" w:sz="4" w:space="0" w:color="auto"/>
            </w:tcBorders>
            <w:shd w:val="clear" w:color="auto" w:fill="auto"/>
          </w:tcPr>
          <w:p w:rsidR="00DA48A1" w:rsidRPr="00F93539" w:rsidRDefault="00DA48A1">
            <w:pPr>
              <w:framePr w:w="9456" w:h="9739" w:wrap="none" w:vAnchor="page" w:hAnchor="page" w:x="1173" w:y="4768"/>
              <w:rPr>
                <w:rFonts w:ascii="Arial" w:hAnsi="Arial" w:cs="Arial"/>
              </w:rPr>
            </w:pPr>
          </w:p>
        </w:tc>
        <w:tc>
          <w:tcPr>
            <w:tcW w:w="3883" w:type="dxa"/>
            <w:tcBorders>
              <w:top w:val="single" w:sz="4" w:space="0" w:color="auto"/>
              <w:left w:val="single" w:sz="4" w:space="0" w:color="auto"/>
            </w:tcBorders>
            <w:shd w:val="clear" w:color="auto" w:fill="auto"/>
            <w:vAlign w:val="bottom"/>
          </w:tcPr>
          <w:p w:rsidR="00DA48A1" w:rsidRPr="00F93539" w:rsidRDefault="00B16C47">
            <w:pPr>
              <w:pStyle w:val="a9"/>
              <w:framePr w:w="9456" w:h="9739" w:wrap="none" w:vAnchor="page" w:hAnchor="page" w:x="1173" w:y="4768"/>
              <w:ind w:left="140" w:firstLine="0"/>
              <w:rPr>
                <w:rFonts w:ascii="Arial" w:hAnsi="Arial" w:cs="Arial"/>
                <w:sz w:val="24"/>
                <w:szCs w:val="24"/>
              </w:rPr>
            </w:pPr>
            <w:r w:rsidRPr="00F93539">
              <w:rPr>
                <w:rFonts w:ascii="Arial" w:eastAsia="Arial" w:hAnsi="Arial" w:cs="Arial"/>
                <w:sz w:val="24"/>
                <w:szCs w:val="24"/>
                <w:u w:val="single"/>
              </w:rPr>
              <w:t>Установление фактов несоблюдения контролируемым лицом обязательных требований законодательства в области автомобильных дорог и дорожной деятельности - составлено предписание об устранении выявленных нарушений</w:t>
            </w:r>
          </w:p>
        </w:tc>
        <w:tc>
          <w:tcPr>
            <w:tcW w:w="2222" w:type="dxa"/>
            <w:tcBorders>
              <w:top w:val="single" w:sz="4" w:space="0" w:color="auto"/>
              <w:left w:val="single" w:sz="4" w:space="0" w:color="auto"/>
              <w:right w:val="single" w:sz="4" w:space="0" w:color="auto"/>
            </w:tcBorders>
            <w:shd w:val="clear" w:color="auto" w:fill="auto"/>
          </w:tcPr>
          <w:p w:rsidR="00DA48A1" w:rsidRPr="00F93539" w:rsidRDefault="00B16C47">
            <w:pPr>
              <w:pStyle w:val="a9"/>
              <w:framePr w:w="9456" w:h="9739" w:wrap="none" w:vAnchor="page" w:hAnchor="page" w:x="1173" w:y="4768"/>
              <w:ind w:left="140" w:firstLine="0"/>
              <w:rPr>
                <w:rFonts w:ascii="Arial" w:hAnsi="Arial" w:cs="Arial"/>
                <w:sz w:val="24"/>
                <w:szCs w:val="24"/>
              </w:rPr>
            </w:pPr>
            <w:r w:rsidRPr="00F93539">
              <w:rPr>
                <w:rFonts w:ascii="Arial" w:eastAsia="Arial" w:hAnsi="Arial" w:cs="Arial"/>
                <w:sz w:val="24"/>
                <w:szCs w:val="24"/>
                <w:u w:val="single"/>
              </w:rPr>
              <w:t>Категория умеренного риска</w:t>
            </w:r>
          </w:p>
        </w:tc>
      </w:tr>
      <w:tr w:rsidR="00DA48A1" w:rsidRPr="00F93539">
        <w:trPr>
          <w:trHeight w:hRule="exact" w:val="1382"/>
        </w:trPr>
        <w:tc>
          <w:tcPr>
            <w:tcW w:w="581" w:type="dxa"/>
            <w:vMerge/>
            <w:tcBorders>
              <w:left w:val="single" w:sz="4" w:space="0" w:color="auto"/>
            </w:tcBorders>
            <w:shd w:val="clear" w:color="auto" w:fill="auto"/>
          </w:tcPr>
          <w:p w:rsidR="00DA48A1" w:rsidRPr="00F93539" w:rsidRDefault="00DA48A1">
            <w:pPr>
              <w:framePr w:w="9456" w:h="9739" w:wrap="none" w:vAnchor="page" w:hAnchor="page" w:x="1173" w:y="4768"/>
              <w:rPr>
                <w:rFonts w:ascii="Arial" w:hAnsi="Arial" w:cs="Arial"/>
              </w:rPr>
            </w:pPr>
          </w:p>
        </w:tc>
        <w:tc>
          <w:tcPr>
            <w:tcW w:w="2770" w:type="dxa"/>
            <w:vMerge/>
            <w:tcBorders>
              <w:left w:val="single" w:sz="4" w:space="0" w:color="auto"/>
            </w:tcBorders>
            <w:shd w:val="clear" w:color="auto" w:fill="auto"/>
          </w:tcPr>
          <w:p w:rsidR="00DA48A1" w:rsidRPr="00F93539" w:rsidRDefault="00DA48A1">
            <w:pPr>
              <w:framePr w:w="9456" w:h="9739" w:wrap="none" w:vAnchor="page" w:hAnchor="page" w:x="1173" w:y="4768"/>
              <w:rPr>
                <w:rFonts w:ascii="Arial" w:hAnsi="Arial" w:cs="Arial"/>
              </w:rPr>
            </w:pPr>
          </w:p>
        </w:tc>
        <w:tc>
          <w:tcPr>
            <w:tcW w:w="3883" w:type="dxa"/>
            <w:tcBorders>
              <w:top w:val="single" w:sz="4" w:space="0" w:color="auto"/>
              <w:left w:val="single" w:sz="4" w:space="0" w:color="auto"/>
            </w:tcBorders>
            <w:shd w:val="clear" w:color="auto" w:fill="auto"/>
            <w:vAlign w:val="bottom"/>
          </w:tcPr>
          <w:p w:rsidR="00DA48A1" w:rsidRPr="00F93539" w:rsidRDefault="00B16C47">
            <w:pPr>
              <w:pStyle w:val="a9"/>
              <w:framePr w:w="9456" w:h="9739" w:wrap="none" w:vAnchor="page" w:hAnchor="page" w:x="1173" w:y="4768"/>
              <w:ind w:left="140" w:firstLine="0"/>
              <w:rPr>
                <w:rFonts w:ascii="Arial" w:hAnsi="Arial" w:cs="Arial"/>
                <w:sz w:val="24"/>
                <w:szCs w:val="24"/>
              </w:rPr>
            </w:pPr>
            <w:r w:rsidRPr="00F93539">
              <w:rPr>
                <w:rFonts w:ascii="Arial" w:eastAsia="Arial" w:hAnsi="Arial" w:cs="Arial"/>
                <w:sz w:val="24"/>
                <w:szCs w:val="24"/>
                <w:u w:val="single"/>
              </w:rPr>
              <w:t>Установление фактов соблюдения контролируемым лицом обязательных требований законодательства в области автомобильных дорог и дорожной деятельности - отсутствие нарушений</w:t>
            </w:r>
          </w:p>
        </w:tc>
        <w:tc>
          <w:tcPr>
            <w:tcW w:w="2222" w:type="dxa"/>
            <w:tcBorders>
              <w:top w:val="single" w:sz="4" w:space="0" w:color="auto"/>
              <w:left w:val="single" w:sz="4" w:space="0" w:color="auto"/>
              <w:right w:val="single" w:sz="4" w:space="0" w:color="auto"/>
            </w:tcBorders>
            <w:shd w:val="clear" w:color="auto" w:fill="auto"/>
          </w:tcPr>
          <w:p w:rsidR="00DA48A1" w:rsidRPr="00F93539" w:rsidRDefault="00B16C47">
            <w:pPr>
              <w:pStyle w:val="a9"/>
              <w:framePr w:w="9456" w:h="9739" w:wrap="none" w:vAnchor="page" w:hAnchor="page" w:x="1173" w:y="4768"/>
              <w:ind w:left="140" w:firstLine="0"/>
              <w:rPr>
                <w:rFonts w:ascii="Arial" w:hAnsi="Arial" w:cs="Arial"/>
                <w:sz w:val="24"/>
                <w:szCs w:val="24"/>
              </w:rPr>
            </w:pPr>
            <w:r w:rsidRPr="00F93539">
              <w:rPr>
                <w:rFonts w:ascii="Arial" w:eastAsia="Arial" w:hAnsi="Arial" w:cs="Arial"/>
                <w:sz w:val="24"/>
                <w:szCs w:val="24"/>
                <w:u w:val="single"/>
              </w:rPr>
              <w:t>Категория низкого риска</w:t>
            </w:r>
          </w:p>
        </w:tc>
      </w:tr>
      <w:tr w:rsidR="00DA48A1" w:rsidRPr="00F93539">
        <w:trPr>
          <w:trHeight w:hRule="exact" w:val="1397"/>
        </w:trPr>
        <w:tc>
          <w:tcPr>
            <w:tcW w:w="581" w:type="dxa"/>
            <w:vMerge w:val="restart"/>
            <w:tcBorders>
              <w:top w:val="single" w:sz="4" w:space="0" w:color="auto"/>
              <w:left w:val="single" w:sz="4" w:space="0" w:color="auto"/>
            </w:tcBorders>
            <w:shd w:val="clear" w:color="auto" w:fill="auto"/>
          </w:tcPr>
          <w:p w:rsidR="00DA48A1" w:rsidRPr="00F93539" w:rsidRDefault="00B16C47">
            <w:pPr>
              <w:pStyle w:val="a9"/>
              <w:framePr w:w="9456" w:h="9739" w:wrap="none" w:vAnchor="page" w:hAnchor="page" w:x="1173" w:y="4768"/>
              <w:ind w:firstLine="140"/>
              <w:rPr>
                <w:rFonts w:ascii="Arial" w:hAnsi="Arial" w:cs="Arial"/>
                <w:sz w:val="24"/>
                <w:szCs w:val="24"/>
              </w:rPr>
            </w:pPr>
            <w:r w:rsidRPr="00F93539">
              <w:rPr>
                <w:rFonts w:ascii="Arial" w:eastAsia="Arial" w:hAnsi="Arial" w:cs="Arial"/>
                <w:sz w:val="24"/>
                <w:szCs w:val="24"/>
              </w:rPr>
              <w:t>2</w:t>
            </w:r>
          </w:p>
        </w:tc>
        <w:tc>
          <w:tcPr>
            <w:tcW w:w="2770" w:type="dxa"/>
            <w:vMerge w:val="restart"/>
            <w:tcBorders>
              <w:top w:val="single" w:sz="4" w:space="0" w:color="auto"/>
              <w:left w:val="single" w:sz="4" w:space="0" w:color="auto"/>
            </w:tcBorders>
            <w:shd w:val="clear" w:color="auto" w:fill="auto"/>
          </w:tcPr>
          <w:p w:rsidR="00DA48A1" w:rsidRPr="00F93539" w:rsidRDefault="00B16C47">
            <w:pPr>
              <w:pStyle w:val="a9"/>
              <w:framePr w:w="9456" w:h="9739" w:wrap="none" w:vAnchor="page" w:hAnchor="page" w:x="1173" w:y="4768"/>
              <w:ind w:left="140" w:firstLine="0"/>
              <w:rPr>
                <w:rFonts w:ascii="Arial" w:hAnsi="Arial" w:cs="Arial"/>
                <w:sz w:val="24"/>
                <w:szCs w:val="24"/>
              </w:rPr>
            </w:pPr>
            <w:r w:rsidRPr="00F93539">
              <w:rPr>
                <w:rFonts w:ascii="Arial" w:eastAsia="Arial" w:hAnsi="Arial" w:cs="Arial"/>
                <w:sz w:val="24"/>
                <w:szCs w:val="24"/>
                <w:u w:val="single"/>
              </w:rPr>
              <w:t>Неисполнение (исполнение) контролируемым лицом предписаний, выданных в рамках ранее проведенных проверок</w:t>
            </w:r>
          </w:p>
        </w:tc>
        <w:tc>
          <w:tcPr>
            <w:tcW w:w="3883" w:type="dxa"/>
            <w:tcBorders>
              <w:top w:val="single" w:sz="4" w:space="0" w:color="auto"/>
              <w:left w:val="single" w:sz="4" w:space="0" w:color="auto"/>
            </w:tcBorders>
            <w:shd w:val="clear" w:color="auto" w:fill="auto"/>
          </w:tcPr>
          <w:p w:rsidR="00DA48A1" w:rsidRPr="00F93539" w:rsidRDefault="00B16C47">
            <w:pPr>
              <w:pStyle w:val="a9"/>
              <w:framePr w:w="9456" w:h="9739" w:wrap="none" w:vAnchor="page" w:hAnchor="page" w:x="1173" w:y="4768"/>
              <w:ind w:left="140" w:firstLine="0"/>
              <w:rPr>
                <w:rFonts w:ascii="Arial" w:hAnsi="Arial" w:cs="Arial"/>
                <w:sz w:val="24"/>
                <w:szCs w:val="24"/>
              </w:rPr>
            </w:pPr>
            <w:r w:rsidRPr="00F93539">
              <w:rPr>
                <w:rFonts w:ascii="Arial" w:eastAsia="Arial" w:hAnsi="Arial" w:cs="Arial"/>
                <w:sz w:val="24"/>
                <w:szCs w:val="24"/>
                <w:u w:val="single"/>
              </w:rPr>
              <w:t>Предписание, выданное в ходе проведенной проверки, контролируемым лицом не исполнено</w:t>
            </w:r>
          </w:p>
        </w:tc>
        <w:tc>
          <w:tcPr>
            <w:tcW w:w="2222" w:type="dxa"/>
            <w:tcBorders>
              <w:top w:val="single" w:sz="4" w:space="0" w:color="auto"/>
              <w:left w:val="single" w:sz="4" w:space="0" w:color="auto"/>
              <w:right w:val="single" w:sz="4" w:space="0" w:color="auto"/>
            </w:tcBorders>
            <w:shd w:val="clear" w:color="auto" w:fill="auto"/>
          </w:tcPr>
          <w:p w:rsidR="00DA48A1" w:rsidRPr="00F93539" w:rsidRDefault="00B16C47">
            <w:pPr>
              <w:pStyle w:val="a9"/>
              <w:framePr w:w="9456" w:h="9739" w:wrap="none" w:vAnchor="page" w:hAnchor="page" w:x="1173" w:y="4768"/>
              <w:ind w:left="140" w:firstLine="0"/>
              <w:rPr>
                <w:rFonts w:ascii="Arial" w:hAnsi="Arial" w:cs="Arial"/>
                <w:sz w:val="24"/>
                <w:szCs w:val="24"/>
              </w:rPr>
            </w:pPr>
            <w:r w:rsidRPr="00F93539">
              <w:rPr>
                <w:rFonts w:ascii="Arial" w:eastAsia="Arial" w:hAnsi="Arial" w:cs="Arial"/>
                <w:sz w:val="24"/>
                <w:szCs w:val="24"/>
                <w:u w:val="single"/>
              </w:rPr>
              <w:t>Категория среднего риска</w:t>
            </w:r>
          </w:p>
        </w:tc>
      </w:tr>
      <w:tr w:rsidR="00DA48A1" w:rsidRPr="00F93539">
        <w:trPr>
          <w:trHeight w:hRule="exact" w:val="1162"/>
        </w:trPr>
        <w:tc>
          <w:tcPr>
            <w:tcW w:w="581" w:type="dxa"/>
            <w:vMerge/>
            <w:tcBorders>
              <w:left w:val="single" w:sz="4" w:space="0" w:color="auto"/>
            </w:tcBorders>
            <w:shd w:val="clear" w:color="auto" w:fill="auto"/>
          </w:tcPr>
          <w:p w:rsidR="00DA48A1" w:rsidRPr="00F93539" w:rsidRDefault="00DA48A1">
            <w:pPr>
              <w:framePr w:w="9456" w:h="9739" w:wrap="none" w:vAnchor="page" w:hAnchor="page" w:x="1173" w:y="4768"/>
              <w:rPr>
                <w:rFonts w:ascii="Arial" w:hAnsi="Arial" w:cs="Arial"/>
              </w:rPr>
            </w:pPr>
          </w:p>
        </w:tc>
        <w:tc>
          <w:tcPr>
            <w:tcW w:w="2770" w:type="dxa"/>
            <w:vMerge/>
            <w:tcBorders>
              <w:left w:val="single" w:sz="4" w:space="0" w:color="auto"/>
            </w:tcBorders>
            <w:shd w:val="clear" w:color="auto" w:fill="auto"/>
          </w:tcPr>
          <w:p w:rsidR="00DA48A1" w:rsidRPr="00F93539" w:rsidRDefault="00DA48A1">
            <w:pPr>
              <w:framePr w:w="9456" w:h="9739" w:wrap="none" w:vAnchor="page" w:hAnchor="page" w:x="1173" w:y="4768"/>
              <w:rPr>
                <w:rFonts w:ascii="Arial" w:hAnsi="Arial" w:cs="Arial"/>
              </w:rPr>
            </w:pPr>
          </w:p>
        </w:tc>
        <w:tc>
          <w:tcPr>
            <w:tcW w:w="3883" w:type="dxa"/>
            <w:tcBorders>
              <w:top w:val="single" w:sz="4" w:space="0" w:color="auto"/>
              <w:left w:val="single" w:sz="4" w:space="0" w:color="auto"/>
            </w:tcBorders>
            <w:shd w:val="clear" w:color="auto" w:fill="auto"/>
            <w:vAlign w:val="bottom"/>
          </w:tcPr>
          <w:p w:rsidR="00DA48A1" w:rsidRPr="00F93539" w:rsidRDefault="00B16C47">
            <w:pPr>
              <w:pStyle w:val="a9"/>
              <w:framePr w:w="9456" w:h="9739" w:wrap="none" w:vAnchor="page" w:hAnchor="page" w:x="1173" w:y="4768"/>
              <w:ind w:left="140" w:firstLine="0"/>
              <w:rPr>
                <w:rFonts w:ascii="Arial" w:hAnsi="Arial" w:cs="Arial"/>
                <w:sz w:val="24"/>
                <w:szCs w:val="24"/>
              </w:rPr>
            </w:pPr>
            <w:r w:rsidRPr="00F93539">
              <w:rPr>
                <w:rFonts w:ascii="Arial" w:eastAsia="Arial" w:hAnsi="Arial" w:cs="Arial"/>
                <w:sz w:val="24"/>
                <w:szCs w:val="24"/>
                <w:u w:val="single"/>
              </w:rPr>
              <w:t>Предписание, выданное в ходе проведенной проверки, контролируемым лицом исполнено частично либо с нарушением сроков, установленных для его исполнения</w:t>
            </w:r>
          </w:p>
        </w:tc>
        <w:tc>
          <w:tcPr>
            <w:tcW w:w="2222" w:type="dxa"/>
            <w:tcBorders>
              <w:top w:val="single" w:sz="4" w:space="0" w:color="auto"/>
              <w:left w:val="single" w:sz="4" w:space="0" w:color="auto"/>
              <w:right w:val="single" w:sz="4" w:space="0" w:color="auto"/>
            </w:tcBorders>
            <w:shd w:val="clear" w:color="auto" w:fill="auto"/>
          </w:tcPr>
          <w:p w:rsidR="00DA48A1" w:rsidRPr="00F93539" w:rsidRDefault="00B16C47">
            <w:pPr>
              <w:pStyle w:val="a9"/>
              <w:framePr w:w="9456" w:h="9739" w:wrap="none" w:vAnchor="page" w:hAnchor="page" w:x="1173" w:y="4768"/>
              <w:ind w:left="140" w:firstLine="0"/>
              <w:rPr>
                <w:rFonts w:ascii="Arial" w:hAnsi="Arial" w:cs="Arial"/>
                <w:sz w:val="24"/>
                <w:szCs w:val="24"/>
              </w:rPr>
            </w:pPr>
            <w:r w:rsidRPr="00F93539">
              <w:rPr>
                <w:rFonts w:ascii="Arial" w:eastAsia="Arial" w:hAnsi="Arial" w:cs="Arial"/>
                <w:sz w:val="24"/>
                <w:szCs w:val="24"/>
                <w:u w:val="single"/>
              </w:rPr>
              <w:t>Категория умеренного риска</w:t>
            </w:r>
          </w:p>
        </w:tc>
      </w:tr>
      <w:tr w:rsidR="00DA48A1" w:rsidRPr="00F93539">
        <w:trPr>
          <w:trHeight w:hRule="exact" w:val="931"/>
        </w:trPr>
        <w:tc>
          <w:tcPr>
            <w:tcW w:w="581" w:type="dxa"/>
            <w:vMerge/>
            <w:tcBorders>
              <w:left w:val="single" w:sz="4" w:space="0" w:color="auto"/>
            </w:tcBorders>
            <w:shd w:val="clear" w:color="auto" w:fill="auto"/>
          </w:tcPr>
          <w:p w:rsidR="00DA48A1" w:rsidRPr="00F93539" w:rsidRDefault="00DA48A1">
            <w:pPr>
              <w:framePr w:w="9456" w:h="9739" w:wrap="none" w:vAnchor="page" w:hAnchor="page" w:x="1173" w:y="4768"/>
              <w:rPr>
                <w:rFonts w:ascii="Arial" w:hAnsi="Arial" w:cs="Arial"/>
              </w:rPr>
            </w:pPr>
          </w:p>
        </w:tc>
        <w:tc>
          <w:tcPr>
            <w:tcW w:w="2770" w:type="dxa"/>
            <w:vMerge/>
            <w:tcBorders>
              <w:left w:val="single" w:sz="4" w:space="0" w:color="auto"/>
            </w:tcBorders>
            <w:shd w:val="clear" w:color="auto" w:fill="auto"/>
          </w:tcPr>
          <w:p w:rsidR="00DA48A1" w:rsidRPr="00F93539" w:rsidRDefault="00DA48A1">
            <w:pPr>
              <w:framePr w:w="9456" w:h="9739" w:wrap="none" w:vAnchor="page" w:hAnchor="page" w:x="1173" w:y="4768"/>
              <w:rPr>
                <w:rFonts w:ascii="Arial" w:hAnsi="Arial" w:cs="Arial"/>
              </w:rPr>
            </w:pPr>
          </w:p>
        </w:tc>
        <w:tc>
          <w:tcPr>
            <w:tcW w:w="3883" w:type="dxa"/>
            <w:tcBorders>
              <w:top w:val="single" w:sz="4" w:space="0" w:color="auto"/>
              <w:left w:val="single" w:sz="4" w:space="0" w:color="auto"/>
              <w:bottom w:val="single" w:sz="4" w:space="0" w:color="auto"/>
            </w:tcBorders>
            <w:shd w:val="clear" w:color="auto" w:fill="auto"/>
            <w:vAlign w:val="bottom"/>
          </w:tcPr>
          <w:p w:rsidR="00DA48A1" w:rsidRPr="00F93539" w:rsidRDefault="00B16C47">
            <w:pPr>
              <w:pStyle w:val="a9"/>
              <w:framePr w:w="9456" w:h="9739" w:wrap="none" w:vAnchor="page" w:hAnchor="page" w:x="1173" w:y="4768"/>
              <w:ind w:left="140" w:firstLine="0"/>
              <w:rPr>
                <w:rFonts w:ascii="Arial" w:hAnsi="Arial" w:cs="Arial"/>
                <w:sz w:val="24"/>
                <w:szCs w:val="24"/>
              </w:rPr>
            </w:pPr>
            <w:r w:rsidRPr="00F93539">
              <w:rPr>
                <w:rFonts w:ascii="Arial" w:eastAsia="Arial" w:hAnsi="Arial" w:cs="Arial"/>
                <w:sz w:val="24"/>
                <w:szCs w:val="24"/>
                <w:u w:val="single"/>
              </w:rPr>
              <w:t>Предписание, выданное в ходе проведенной проверки, контролируемым лицом исполнено полностью и в сроки, установленные</w:t>
            </w: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DA48A1" w:rsidRPr="00F93539" w:rsidRDefault="00B16C47">
            <w:pPr>
              <w:pStyle w:val="a9"/>
              <w:framePr w:w="9456" w:h="9739" w:wrap="none" w:vAnchor="page" w:hAnchor="page" w:x="1173" w:y="4768"/>
              <w:ind w:left="140" w:firstLine="0"/>
              <w:rPr>
                <w:rFonts w:ascii="Arial" w:hAnsi="Arial" w:cs="Arial"/>
                <w:sz w:val="24"/>
                <w:szCs w:val="24"/>
              </w:rPr>
            </w:pPr>
            <w:r w:rsidRPr="00F93539">
              <w:rPr>
                <w:rFonts w:ascii="Arial" w:eastAsia="Arial" w:hAnsi="Arial" w:cs="Arial"/>
                <w:sz w:val="24"/>
                <w:szCs w:val="24"/>
                <w:u w:val="single"/>
              </w:rPr>
              <w:t>Категория низкого риска</w:t>
            </w:r>
          </w:p>
        </w:tc>
      </w:tr>
    </w:tbl>
    <w:p w:rsidR="00DA48A1" w:rsidRPr="00F93539" w:rsidRDefault="00B16C47">
      <w:pPr>
        <w:pStyle w:val="ab"/>
        <w:framePr w:w="9845" w:h="821" w:hRule="exact" w:wrap="none" w:vAnchor="page" w:hAnchor="page" w:x="1298" w:y="14925"/>
        <w:rPr>
          <w:rFonts w:ascii="Arial" w:hAnsi="Arial" w:cs="Arial"/>
          <w:sz w:val="24"/>
          <w:szCs w:val="24"/>
        </w:rPr>
      </w:pPr>
      <w:r w:rsidRPr="00F93539">
        <w:rPr>
          <w:rFonts w:ascii="Arial" w:hAnsi="Arial" w:cs="Arial"/>
          <w:sz w:val="24"/>
          <w:szCs w:val="24"/>
          <w:u w:val="none"/>
          <w:vertAlign w:val="superscript"/>
        </w:rPr>
        <w:t>7</w:t>
      </w:r>
      <w:r w:rsidRPr="00F93539">
        <w:rPr>
          <w:rFonts w:ascii="Arial" w:hAnsi="Arial" w:cs="Arial"/>
          <w:sz w:val="24"/>
          <w:szCs w:val="24"/>
          <w:u w:val="none"/>
        </w:rPr>
        <w:t xml:space="preserve"> </w:t>
      </w:r>
      <w:r w:rsidRPr="00F93539">
        <w:rPr>
          <w:rFonts w:ascii="Arial" w:hAnsi="Arial" w:cs="Arial"/>
          <w:sz w:val="24"/>
          <w:szCs w:val="24"/>
        </w:rPr>
        <w:t>Данные критерии являются примерными. Система управления рисками предполагает анализ рисков, свойственных именно данному муниципальному образованию и разработку системы критериев для данной территории.</w:t>
      </w:r>
    </w:p>
    <w:p w:rsidR="00DA48A1" w:rsidRPr="00F93539" w:rsidRDefault="00DA48A1">
      <w:pPr>
        <w:spacing w:line="1" w:lineRule="exact"/>
        <w:rPr>
          <w:rFonts w:ascii="Arial" w:hAnsi="Arial" w:cs="Arial"/>
        </w:rPr>
        <w:sectPr w:rsidR="00DA48A1" w:rsidRPr="00F93539">
          <w:pgSz w:w="11900" w:h="16840"/>
          <w:pgMar w:top="360" w:right="360" w:bottom="360" w:left="360" w:header="0" w:footer="3" w:gutter="0"/>
          <w:cols w:space="720"/>
          <w:noEndnote/>
          <w:docGrid w:linePitch="360"/>
        </w:sectPr>
      </w:pPr>
    </w:p>
    <w:p w:rsidR="00DA48A1" w:rsidRPr="00F93539" w:rsidRDefault="00DA48A1">
      <w:pPr>
        <w:spacing w:line="1" w:lineRule="exact"/>
        <w:rPr>
          <w:rFonts w:ascii="Arial" w:hAnsi="Arial" w:cs="Arial"/>
        </w:rPr>
      </w:pPr>
    </w:p>
    <w:p w:rsidR="00DA48A1" w:rsidRPr="00F93539" w:rsidRDefault="00B16C47">
      <w:pPr>
        <w:pStyle w:val="a7"/>
        <w:framePr w:wrap="none" w:vAnchor="page" w:hAnchor="page" w:x="6098" w:y="698"/>
        <w:rPr>
          <w:rFonts w:ascii="Arial" w:hAnsi="Arial" w:cs="Arial"/>
        </w:rPr>
      </w:pPr>
      <w:r w:rsidRPr="00F93539">
        <w:rPr>
          <w:rFonts w:ascii="Arial" w:hAnsi="Arial" w:cs="Arial"/>
        </w:rPr>
        <w:t>18</w:t>
      </w:r>
    </w:p>
    <w:tbl>
      <w:tblPr>
        <w:tblOverlap w:val="never"/>
        <w:tblW w:w="0" w:type="auto"/>
        <w:tblLayout w:type="fixed"/>
        <w:tblCellMar>
          <w:left w:w="10" w:type="dxa"/>
          <w:right w:w="10" w:type="dxa"/>
        </w:tblCellMar>
        <w:tblLook w:val="0000" w:firstRow="0" w:lastRow="0" w:firstColumn="0" w:lastColumn="0" w:noHBand="0" w:noVBand="0"/>
      </w:tblPr>
      <w:tblGrid>
        <w:gridCol w:w="581"/>
        <w:gridCol w:w="2770"/>
        <w:gridCol w:w="3883"/>
        <w:gridCol w:w="2222"/>
      </w:tblGrid>
      <w:tr w:rsidR="00DA48A1" w:rsidRPr="00F93539">
        <w:trPr>
          <w:trHeight w:hRule="exact" w:val="245"/>
        </w:trPr>
        <w:tc>
          <w:tcPr>
            <w:tcW w:w="581" w:type="dxa"/>
            <w:tcBorders>
              <w:left w:val="single" w:sz="4" w:space="0" w:color="auto"/>
            </w:tcBorders>
            <w:shd w:val="clear" w:color="auto" w:fill="auto"/>
          </w:tcPr>
          <w:p w:rsidR="00DA48A1" w:rsidRPr="00F93539" w:rsidRDefault="00DA48A1">
            <w:pPr>
              <w:framePr w:w="9456" w:h="9019" w:wrap="none" w:vAnchor="page" w:hAnchor="page" w:x="1173" w:y="1135"/>
              <w:rPr>
                <w:rFonts w:ascii="Arial" w:hAnsi="Arial" w:cs="Arial"/>
              </w:rPr>
            </w:pPr>
          </w:p>
        </w:tc>
        <w:tc>
          <w:tcPr>
            <w:tcW w:w="2770" w:type="dxa"/>
            <w:tcBorders>
              <w:left w:val="single" w:sz="4" w:space="0" w:color="auto"/>
            </w:tcBorders>
            <w:shd w:val="clear" w:color="auto" w:fill="auto"/>
          </w:tcPr>
          <w:p w:rsidR="00DA48A1" w:rsidRPr="00F93539" w:rsidRDefault="00DA48A1">
            <w:pPr>
              <w:framePr w:w="9456" w:h="9019" w:wrap="none" w:vAnchor="page" w:hAnchor="page" w:x="1173" w:y="1135"/>
              <w:rPr>
                <w:rFonts w:ascii="Arial" w:hAnsi="Arial" w:cs="Arial"/>
              </w:rPr>
            </w:pPr>
          </w:p>
        </w:tc>
        <w:tc>
          <w:tcPr>
            <w:tcW w:w="3883" w:type="dxa"/>
            <w:tcBorders>
              <w:top w:val="single" w:sz="4" w:space="0" w:color="auto"/>
              <w:left w:val="single" w:sz="4" w:space="0" w:color="auto"/>
            </w:tcBorders>
            <w:shd w:val="clear" w:color="auto" w:fill="auto"/>
            <w:vAlign w:val="bottom"/>
          </w:tcPr>
          <w:p w:rsidR="00DA48A1" w:rsidRPr="00F93539" w:rsidRDefault="00B16C47">
            <w:pPr>
              <w:pStyle w:val="a9"/>
              <w:framePr w:w="9456" w:h="9019" w:wrap="none" w:vAnchor="page" w:hAnchor="page" w:x="1173" w:y="1135"/>
              <w:ind w:firstLine="140"/>
              <w:rPr>
                <w:rFonts w:ascii="Arial" w:hAnsi="Arial" w:cs="Arial"/>
                <w:sz w:val="24"/>
                <w:szCs w:val="24"/>
              </w:rPr>
            </w:pPr>
            <w:r w:rsidRPr="00F93539">
              <w:rPr>
                <w:rFonts w:ascii="Arial" w:eastAsia="Arial" w:hAnsi="Arial" w:cs="Arial"/>
                <w:sz w:val="24"/>
                <w:szCs w:val="24"/>
              </w:rPr>
              <w:t>для его исполнения</w:t>
            </w:r>
          </w:p>
        </w:tc>
        <w:tc>
          <w:tcPr>
            <w:tcW w:w="2222" w:type="dxa"/>
            <w:tcBorders>
              <w:top w:val="single" w:sz="4" w:space="0" w:color="auto"/>
              <w:left w:val="single" w:sz="4" w:space="0" w:color="auto"/>
              <w:right w:val="single" w:sz="4" w:space="0" w:color="auto"/>
            </w:tcBorders>
            <w:shd w:val="clear" w:color="auto" w:fill="auto"/>
          </w:tcPr>
          <w:p w:rsidR="00DA48A1" w:rsidRPr="00F93539" w:rsidRDefault="00DA48A1">
            <w:pPr>
              <w:framePr w:w="9456" w:h="9019" w:wrap="none" w:vAnchor="page" w:hAnchor="page" w:x="1173" w:y="1135"/>
              <w:rPr>
                <w:rFonts w:ascii="Arial" w:hAnsi="Arial" w:cs="Arial"/>
              </w:rPr>
            </w:pPr>
          </w:p>
        </w:tc>
      </w:tr>
      <w:tr w:rsidR="00DA48A1" w:rsidRPr="00F93539">
        <w:trPr>
          <w:trHeight w:hRule="exact" w:val="3691"/>
        </w:trPr>
        <w:tc>
          <w:tcPr>
            <w:tcW w:w="581" w:type="dxa"/>
            <w:vMerge w:val="restart"/>
            <w:tcBorders>
              <w:top w:val="single" w:sz="4" w:space="0" w:color="auto"/>
              <w:left w:val="single" w:sz="4" w:space="0" w:color="auto"/>
            </w:tcBorders>
            <w:shd w:val="clear" w:color="auto" w:fill="auto"/>
          </w:tcPr>
          <w:p w:rsidR="00DA48A1" w:rsidRPr="00F93539" w:rsidRDefault="00B16C47">
            <w:pPr>
              <w:pStyle w:val="a9"/>
              <w:framePr w:w="9456" w:h="9019" w:wrap="none" w:vAnchor="page" w:hAnchor="page" w:x="1173" w:y="1135"/>
              <w:ind w:firstLine="140"/>
              <w:rPr>
                <w:rFonts w:ascii="Arial" w:hAnsi="Arial" w:cs="Arial"/>
                <w:sz w:val="24"/>
                <w:szCs w:val="24"/>
              </w:rPr>
            </w:pPr>
            <w:r w:rsidRPr="00F93539">
              <w:rPr>
                <w:rFonts w:ascii="Arial" w:eastAsia="Arial" w:hAnsi="Arial" w:cs="Arial"/>
                <w:sz w:val="24"/>
                <w:szCs w:val="24"/>
              </w:rPr>
              <w:t>3</w:t>
            </w:r>
          </w:p>
        </w:tc>
        <w:tc>
          <w:tcPr>
            <w:tcW w:w="2770" w:type="dxa"/>
            <w:vMerge w:val="restart"/>
            <w:tcBorders>
              <w:top w:val="single" w:sz="4" w:space="0" w:color="auto"/>
              <w:left w:val="single" w:sz="4" w:space="0" w:color="auto"/>
            </w:tcBorders>
            <w:shd w:val="clear" w:color="auto" w:fill="auto"/>
          </w:tcPr>
          <w:p w:rsidR="00DA48A1" w:rsidRPr="00F93539" w:rsidRDefault="00B16C47">
            <w:pPr>
              <w:pStyle w:val="a9"/>
              <w:framePr w:w="9456" w:h="9019" w:wrap="none" w:vAnchor="page" w:hAnchor="page" w:x="1173" w:y="1135"/>
              <w:ind w:left="140" w:firstLine="0"/>
              <w:rPr>
                <w:rFonts w:ascii="Arial" w:hAnsi="Arial" w:cs="Arial"/>
                <w:sz w:val="24"/>
                <w:szCs w:val="24"/>
              </w:rPr>
            </w:pPr>
            <w:r w:rsidRPr="00F93539">
              <w:rPr>
                <w:rFonts w:ascii="Arial" w:eastAsia="Arial" w:hAnsi="Arial" w:cs="Arial"/>
                <w:sz w:val="24"/>
                <w:szCs w:val="24"/>
                <w:u w:val="single"/>
              </w:rPr>
              <w:t>Поступление обращений от граждан, индивидуальных предпринимателей, юридических лиц, из средств массовой информации и других информационных ресурсов, содержащих сведения о нарушении контролируемыми лицами обязательных требований законодательства в области автомобильных дорог и дорожной деятельности</w:t>
            </w:r>
          </w:p>
        </w:tc>
        <w:tc>
          <w:tcPr>
            <w:tcW w:w="3883" w:type="dxa"/>
            <w:tcBorders>
              <w:top w:val="single" w:sz="4" w:space="0" w:color="auto"/>
              <w:left w:val="single" w:sz="4" w:space="0" w:color="auto"/>
            </w:tcBorders>
            <w:shd w:val="clear" w:color="auto" w:fill="auto"/>
          </w:tcPr>
          <w:p w:rsidR="00DA48A1" w:rsidRPr="00F93539" w:rsidRDefault="00B16C47">
            <w:pPr>
              <w:pStyle w:val="a9"/>
              <w:framePr w:w="9456" w:h="9019" w:wrap="none" w:vAnchor="page" w:hAnchor="page" w:x="1173" w:y="1135"/>
              <w:ind w:left="140" w:firstLine="0"/>
              <w:rPr>
                <w:rFonts w:ascii="Arial" w:hAnsi="Arial" w:cs="Arial"/>
                <w:sz w:val="24"/>
                <w:szCs w:val="24"/>
              </w:rPr>
            </w:pPr>
            <w:r w:rsidRPr="00F93539">
              <w:rPr>
                <w:rFonts w:ascii="Arial" w:eastAsia="Arial" w:hAnsi="Arial" w:cs="Arial"/>
                <w:sz w:val="24"/>
                <w:szCs w:val="24"/>
                <w:u w:val="single"/>
              </w:rPr>
              <w:t>В течение года обращений от граждан, индивидуальных предпринимателей, юридических лиц, из средств массовой информации и других информационных ресурсов, содержащих сведения о нарушении контролируемыми лицами обязательных требований законодательства в области автомобильных дорог и дорожной деятельности, поступило более 10</w:t>
            </w:r>
          </w:p>
        </w:tc>
        <w:tc>
          <w:tcPr>
            <w:tcW w:w="2222" w:type="dxa"/>
            <w:tcBorders>
              <w:top w:val="single" w:sz="4" w:space="0" w:color="auto"/>
              <w:left w:val="single" w:sz="4" w:space="0" w:color="auto"/>
              <w:right w:val="single" w:sz="4" w:space="0" w:color="auto"/>
            </w:tcBorders>
            <w:shd w:val="clear" w:color="auto" w:fill="auto"/>
          </w:tcPr>
          <w:p w:rsidR="00DA48A1" w:rsidRPr="00F93539" w:rsidRDefault="00B16C47">
            <w:pPr>
              <w:pStyle w:val="a9"/>
              <w:framePr w:w="9456" w:h="9019" w:wrap="none" w:vAnchor="page" w:hAnchor="page" w:x="1173" w:y="1135"/>
              <w:ind w:left="140" w:firstLine="0"/>
              <w:rPr>
                <w:rFonts w:ascii="Arial" w:hAnsi="Arial" w:cs="Arial"/>
                <w:sz w:val="24"/>
                <w:szCs w:val="24"/>
              </w:rPr>
            </w:pPr>
            <w:r w:rsidRPr="00F93539">
              <w:rPr>
                <w:rFonts w:ascii="Arial" w:eastAsia="Arial" w:hAnsi="Arial" w:cs="Arial"/>
                <w:sz w:val="24"/>
                <w:szCs w:val="24"/>
                <w:u w:val="single"/>
              </w:rPr>
              <w:t>Категория среднего риска</w:t>
            </w:r>
          </w:p>
        </w:tc>
      </w:tr>
      <w:tr w:rsidR="00DA48A1" w:rsidRPr="00F93539">
        <w:trPr>
          <w:trHeight w:hRule="exact" w:val="2539"/>
        </w:trPr>
        <w:tc>
          <w:tcPr>
            <w:tcW w:w="581" w:type="dxa"/>
            <w:vMerge/>
            <w:tcBorders>
              <w:left w:val="single" w:sz="4" w:space="0" w:color="auto"/>
            </w:tcBorders>
            <w:shd w:val="clear" w:color="auto" w:fill="auto"/>
          </w:tcPr>
          <w:p w:rsidR="00DA48A1" w:rsidRPr="00F93539" w:rsidRDefault="00DA48A1">
            <w:pPr>
              <w:framePr w:w="9456" w:h="9019" w:wrap="none" w:vAnchor="page" w:hAnchor="page" w:x="1173" w:y="1135"/>
              <w:rPr>
                <w:rFonts w:ascii="Arial" w:hAnsi="Arial" w:cs="Arial"/>
              </w:rPr>
            </w:pPr>
          </w:p>
        </w:tc>
        <w:tc>
          <w:tcPr>
            <w:tcW w:w="2770" w:type="dxa"/>
            <w:vMerge/>
            <w:tcBorders>
              <w:left w:val="single" w:sz="4" w:space="0" w:color="auto"/>
            </w:tcBorders>
            <w:shd w:val="clear" w:color="auto" w:fill="auto"/>
          </w:tcPr>
          <w:p w:rsidR="00DA48A1" w:rsidRPr="00F93539" w:rsidRDefault="00DA48A1">
            <w:pPr>
              <w:framePr w:w="9456" w:h="9019" w:wrap="none" w:vAnchor="page" w:hAnchor="page" w:x="1173" w:y="1135"/>
              <w:rPr>
                <w:rFonts w:ascii="Arial" w:hAnsi="Arial" w:cs="Arial"/>
              </w:rPr>
            </w:pPr>
          </w:p>
        </w:tc>
        <w:tc>
          <w:tcPr>
            <w:tcW w:w="3883" w:type="dxa"/>
            <w:tcBorders>
              <w:top w:val="single" w:sz="4" w:space="0" w:color="auto"/>
              <w:left w:val="single" w:sz="4" w:space="0" w:color="auto"/>
            </w:tcBorders>
            <w:shd w:val="clear" w:color="auto" w:fill="auto"/>
            <w:vAlign w:val="bottom"/>
          </w:tcPr>
          <w:p w:rsidR="00DA48A1" w:rsidRPr="00F93539" w:rsidRDefault="00B16C47">
            <w:pPr>
              <w:pStyle w:val="a9"/>
              <w:framePr w:w="9456" w:h="9019" w:wrap="none" w:vAnchor="page" w:hAnchor="page" w:x="1173" w:y="1135"/>
              <w:ind w:left="140" w:firstLine="0"/>
              <w:rPr>
                <w:rFonts w:ascii="Arial" w:hAnsi="Arial" w:cs="Arial"/>
                <w:sz w:val="24"/>
                <w:szCs w:val="24"/>
              </w:rPr>
            </w:pPr>
            <w:r w:rsidRPr="00F93539">
              <w:rPr>
                <w:rFonts w:ascii="Arial" w:eastAsia="Arial" w:hAnsi="Arial" w:cs="Arial"/>
                <w:sz w:val="24"/>
                <w:szCs w:val="24"/>
                <w:u w:val="single"/>
              </w:rPr>
              <w:t>В течение года обращений от граждан, индивидуальных предпринимателей, юридических лиц, из средств массовой информации и других информационных ресурсов, содержащих сведения о нарушении контролируемыми лицами обязательных требований законодательства в области автомобильных дорог и дорожной деятельности, поступило менее 10</w:t>
            </w:r>
          </w:p>
        </w:tc>
        <w:tc>
          <w:tcPr>
            <w:tcW w:w="2222" w:type="dxa"/>
            <w:tcBorders>
              <w:top w:val="single" w:sz="4" w:space="0" w:color="auto"/>
              <w:left w:val="single" w:sz="4" w:space="0" w:color="auto"/>
              <w:right w:val="single" w:sz="4" w:space="0" w:color="auto"/>
            </w:tcBorders>
            <w:shd w:val="clear" w:color="auto" w:fill="auto"/>
          </w:tcPr>
          <w:p w:rsidR="00DA48A1" w:rsidRPr="00F93539" w:rsidRDefault="00B16C47">
            <w:pPr>
              <w:pStyle w:val="a9"/>
              <w:framePr w:w="9456" w:h="9019" w:wrap="none" w:vAnchor="page" w:hAnchor="page" w:x="1173" w:y="1135"/>
              <w:ind w:left="140" w:firstLine="0"/>
              <w:rPr>
                <w:rFonts w:ascii="Arial" w:hAnsi="Arial" w:cs="Arial"/>
                <w:sz w:val="24"/>
                <w:szCs w:val="24"/>
              </w:rPr>
            </w:pPr>
            <w:r w:rsidRPr="00F93539">
              <w:rPr>
                <w:rFonts w:ascii="Arial" w:eastAsia="Arial" w:hAnsi="Arial" w:cs="Arial"/>
                <w:sz w:val="24"/>
                <w:szCs w:val="24"/>
                <w:u w:val="single"/>
              </w:rPr>
              <w:t>Категория умеренного риска</w:t>
            </w:r>
          </w:p>
        </w:tc>
      </w:tr>
      <w:tr w:rsidR="00DA48A1" w:rsidRPr="00F93539">
        <w:trPr>
          <w:trHeight w:hRule="exact" w:val="2544"/>
        </w:trPr>
        <w:tc>
          <w:tcPr>
            <w:tcW w:w="581" w:type="dxa"/>
            <w:vMerge/>
            <w:tcBorders>
              <w:left w:val="single" w:sz="4" w:space="0" w:color="auto"/>
              <w:bottom w:val="single" w:sz="4" w:space="0" w:color="auto"/>
            </w:tcBorders>
            <w:shd w:val="clear" w:color="auto" w:fill="auto"/>
          </w:tcPr>
          <w:p w:rsidR="00DA48A1" w:rsidRPr="00F93539" w:rsidRDefault="00DA48A1">
            <w:pPr>
              <w:framePr w:w="9456" w:h="9019" w:wrap="none" w:vAnchor="page" w:hAnchor="page" w:x="1173" w:y="1135"/>
              <w:rPr>
                <w:rFonts w:ascii="Arial" w:hAnsi="Arial" w:cs="Arial"/>
              </w:rPr>
            </w:pPr>
          </w:p>
        </w:tc>
        <w:tc>
          <w:tcPr>
            <w:tcW w:w="2770" w:type="dxa"/>
            <w:vMerge/>
            <w:tcBorders>
              <w:left w:val="single" w:sz="4" w:space="0" w:color="auto"/>
              <w:bottom w:val="single" w:sz="4" w:space="0" w:color="auto"/>
            </w:tcBorders>
            <w:shd w:val="clear" w:color="auto" w:fill="auto"/>
          </w:tcPr>
          <w:p w:rsidR="00DA48A1" w:rsidRPr="00F93539" w:rsidRDefault="00DA48A1">
            <w:pPr>
              <w:framePr w:w="9456" w:h="9019" w:wrap="none" w:vAnchor="page" w:hAnchor="page" w:x="1173" w:y="1135"/>
              <w:rPr>
                <w:rFonts w:ascii="Arial" w:hAnsi="Arial" w:cs="Arial"/>
              </w:rPr>
            </w:pPr>
          </w:p>
        </w:tc>
        <w:tc>
          <w:tcPr>
            <w:tcW w:w="3883" w:type="dxa"/>
            <w:tcBorders>
              <w:top w:val="single" w:sz="4" w:space="0" w:color="auto"/>
              <w:left w:val="single" w:sz="4" w:space="0" w:color="auto"/>
              <w:bottom w:val="single" w:sz="4" w:space="0" w:color="auto"/>
            </w:tcBorders>
            <w:shd w:val="clear" w:color="auto" w:fill="auto"/>
            <w:vAlign w:val="bottom"/>
          </w:tcPr>
          <w:p w:rsidR="00DA48A1" w:rsidRPr="00F93539" w:rsidRDefault="00B16C47">
            <w:pPr>
              <w:pStyle w:val="a9"/>
              <w:framePr w:w="9456" w:h="9019" w:wrap="none" w:vAnchor="page" w:hAnchor="page" w:x="1173" w:y="1135"/>
              <w:ind w:left="140" w:firstLine="0"/>
              <w:rPr>
                <w:rFonts w:ascii="Arial" w:hAnsi="Arial" w:cs="Arial"/>
                <w:sz w:val="24"/>
                <w:szCs w:val="24"/>
              </w:rPr>
            </w:pPr>
            <w:r w:rsidRPr="00F93539">
              <w:rPr>
                <w:rFonts w:ascii="Arial" w:eastAsia="Arial" w:hAnsi="Arial" w:cs="Arial"/>
                <w:sz w:val="24"/>
                <w:szCs w:val="24"/>
                <w:u w:val="single"/>
              </w:rPr>
              <w:t>В течение года обращений от граждан, индивидуальных предпринимателей, юридических лиц, из средств массовой информации и других информационных ресурсов, содержащих сведения о нарушении контролируемыми лицами обязательных требований законодательства в области автомобильных дорог и дорожной деятельности, не поступило</w:t>
            </w: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DA48A1" w:rsidRPr="00F93539" w:rsidRDefault="00B16C47">
            <w:pPr>
              <w:pStyle w:val="a9"/>
              <w:framePr w:w="9456" w:h="9019" w:wrap="none" w:vAnchor="page" w:hAnchor="page" w:x="1173" w:y="1135"/>
              <w:ind w:left="140" w:firstLine="0"/>
              <w:rPr>
                <w:rFonts w:ascii="Arial" w:hAnsi="Arial" w:cs="Arial"/>
                <w:sz w:val="24"/>
                <w:szCs w:val="24"/>
              </w:rPr>
            </w:pPr>
            <w:r w:rsidRPr="00F93539">
              <w:rPr>
                <w:rFonts w:ascii="Arial" w:eastAsia="Arial" w:hAnsi="Arial" w:cs="Arial"/>
                <w:sz w:val="24"/>
                <w:szCs w:val="24"/>
                <w:u w:val="single"/>
              </w:rPr>
              <w:t>Категория низкого риска</w:t>
            </w:r>
          </w:p>
        </w:tc>
      </w:tr>
    </w:tbl>
    <w:p w:rsidR="00DA48A1" w:rsidRPr="00F93539" w:rsidRDefault="00B16C47">
      <w:pPr>
        <w:pStyle w:val="22"/>
        <w:framePr w:w="9970" w:h="619" w:hRule="exact" w:wrap="none" w:vAnchor="page" w:hAnchor="page" w:x="1173" w:y="14867"/>
        <w:spacing w:after="0"/>
        <w:ind w:left="5280"/>
        <w:rPr>
          <w:rFonts w:ascii="Arial" w:hAnsi="Arial" w:cs="Arial"/>
        </w:rPr>
      </w:pPr>
      <w:r w:rsidRPr="00F93539">
        <w:rPr>
          <w:rFonts w:ascii="Arial" w:hAnsi="Arial" w:cs="Arial"/>
        </w:rPr>
        <w:t>Приложение № 2 к Положению о муниципальном контроле на</w:t>
      </w:r>
    </w:p>
    <w:p w:rsidR="00DA48A1" w:rsidRPr="00F93539" w:rsidRDefault="00DA48A1">
      <w:pPr>
        <w:spacing w:line="1" w:lineRule="exact"/>
        <w:rPr>
          <w:rFonts w:ascii="Arial" w:hAnsi="Arial" w:cs="Arial"/>
        </w:rPr>
        <w:sectPr w:rsidR="00DA48A1" w:rsidRPr="00F93539">
          <w:pgSz w:w="11900" w:h="16840"/>
          <w:pgMar w:top="360" w:right="360" w:bottom="360" w:left="360" w:header="0" w:footer="3" w:gutter="0"/>
          <w:cols w:space="720"/>
          <w:noEndnote/>
          <w:docGrid w:linePitch="360"/>
        </w:sectPr>
      </w:pPr>
    </w:p>
    <w:p w:rsidR="00DA48A1" w:rsidRPr="00F93539" w:rsidRDefault="00B16C47">
      <w:pPr>
        <w:spacing w:line="1" w:lineRule="exact"/>
        <w:rPr>
          <w:rFonts w:ascii="Arial" w:hAnsi="Arial" w:cs="Arial"/>
        </w:rPr>
      </w:pPr>
      <w:r w:rsidRPr="00F93539">
        <w:rPr>
          <w:rFonts w:ascii="Arial" w:hAnsi="Arial" w:cs="Arial"/>
          <w:noProof/>
          <w:lang w:bidi="ar-SA"/>
        </w:rPr>
        <w:lastRenderedPageBreak/>
        <mc:AlternateContent>
          <mc:Choice Requires="wps">
            <w:drawing>
              <wp:anchor distT="0" distB="0" distL="114300" distR="114300" simplePos="0" relativeHeight="251660288" behindDoc="1" locked="0" layoutInCell="1" allowOverlap="1">
                <wp:simplePos x="0" y="0"/>
                <wp:positionH relativeFrom="page">
                  <wp:posOffset>802005</wp:posOffset>
                </wp:positionH>
                <wp:positionV relativeFrom="page">
                  <wp:posOffset>8772525</wp:posOffset>
                </wp:positionV>
                <wp:extent cx="1826260" cy="0"/>
                <wp:effectExtent l="0" t="0" r="0" b="0"/>
                <wp:wrapNone/>
                <wp:docPr id="6" name="Shape 6"/>
                <wp:cNvGraphicFramePr/>
                <a:graphic xmlns:a="http://schemas.openxmlformats.org/drawingml/2006/main">
                  <a:graphicData uri="http://schemas.microsoft.com/office/word/2010/wordprocessingShape">
                    <wps:wsp>
                      <wps:cNvCnPr/>
                      <wps:spPr>
                        <a:xfrm>
                          <a:off x="0" y="0"/>
                          <a:ext cx="1826260" cy="0"/>
                        </a:xfrm>
                        <a:prstGeom prst="straightConnector1">
                          <a:avLst/>
                        </a:prstGeom>
                        <a:ln w="8890">
                          <a:solidFill/>
                        </a:ln>
                      </wps:spPr>
                      <wps:bodyPr/>
                    </wps:wsp>
                  </a:graphicData>
                </a:graphic>
              </wp:anchor>
            </w:drawing>
          </mc:Choice>
          <mc:Fallback>
            <w:pict>
              <v:shape o:spt="32" o:oned="true" path="m,l21600,21600e" style="position:absolute;margin-left:63.149999999999999pt;margin-top:690.75pt;width:143.80000000000001pt;height:0;z-index:-251658240;mso-position-horizontal-relative:page;mso-position-vertical-relative:page">
                <v:stroke weight="0.70000000000000007pt"/>
              </v:shape>
            </w:pict>
          </mc:Fallback>
        </mc:AlternateContent>
      </w:r>
    </w:p>
    <w:p w:rsidR="00DA48A1" w:rsidRPr="00F93539" w:rsidRDefault="00B16C47">
      <w:pPr>
        <w:pStyle w:val="a7"/>
        <w:framePr w:wrap="none" w:vAnchor="page" w:hAnchor="page" w:x="6036" w:y="698"/>
        <w:rPr>
          <w:rFonts w:ascii="Arial" w:hAnsi="Arial" w:cs="Arial"/>
        </w:rPr>
      </w:pPr>
      <w:r w:rsidRPr="00F93539">
        <w:rPr>
          <w:rFonts w:ascii="Arial" w:hAnsi="Arial" w:cs="Arial"/>
        </w:rPr>
        <w:t>19</w:t>
      </w:r>
    </w:p>
    <w:p w:rsidR="00DA48A1" w:rsidRPr="00F93539" w:rsidRDefault="00B16C47">
      <w:pPr>
        <w:pStyle w:val="22"/>
        <w:framePr w:w="9845" w:h="5405" w:hRule="exact" w:wrap="none" w:vAnchor="page" w:hAnchor="page" w:x="1236" w:y="1111"/>
        <w:tabs>
          <w:tab w:val="left" w:leader="underscore" w:pos="4891"/>
        </w:tabs>
        <w:spacing w:after="280"/>
        <w:ind w:left="0"/>
        <w:rPr>
          <w:rFonts w:ascii="Arial" w:hAnsi="Arial" w:cs="Arial"/>
        </w:rPr>
      </w:pPr>
      <w:r w:rsidRPr="00F93539">
        <w:rPr>
          <w:rFonts w:ascii="Arial" w:hAnsi="Arial" w:cs="Arial"/>
        </w:rPr>
        <w:t xml:space="preserve">автомобильном транспорте, городском наземном электрическом транспорте и в дорожном хозяйстве в границах населенных пунктов </w:t>
      </w:r>
      <w:r w:rsidRPr="00F93539">
        <w:rPr>
          <w:rFonts w:ascii="Arial" w:hAnsi="Arial" w:cs="Arial"/>
        </w:rPr>
        <w:tab/>
        <w:t xml:space="preserve"> </w:t>
      </w:r>
      <w:r w:rsidRPr="00F93539">
        <w:rPr>
          <w:rFonts w:ascii="Arial" w:hAnsi="Arial" w:cs="Arial"/>
          <w:i/>
          <w:iCs/>
        </w:rPr>
        <w:t>(наименование муниципального образования)</w:t>
      </w:r>
    </w:p>
    <w:p w:rsidR="00DA48A1" w:rsidRPr="00F93539" w:rsidRDefault="00B16C47">
      <w:pPr>
        <w:pStyle w:val="1"/>
        <w:framePr w:w="9845" w:h="5405" w:hRule="exact" w:wrap="none" w:vAnchor="page" w:hAnchor="page" w:x="1236" w:y="1111"/>
        <w:spacing w:after="280"/>
        <w:ind w:firstLine="0"/>
        <w:jc w:val="center"/>
        <w:rPr>
          <w:rFonts w:ascii="Arial" w:hAnsi="Arial" w:cs="Arial"/>
          <w:sz w:val="24"/>
          <w:szCs w:val="24"/>
        </w:rPr>
      </w:pPr>
      <w:r w:rsidRPr="00F93539">
        <w:rPr>
          <w:rFonts w:ascii="Arial" w:hAnsi="Arial" w:cs="Arial"/>
          <w:b/>
          <w:bCs/>
          <w:sz w:val="24"/>
          <w:szCs w:val="24"/>
        </w:rPr>
        <w:t>Индикаторы</w:t>
      </w:r>
      <w:r w:rsidRPr="00F93539">
        <w:rPr>
          <w:rFonts w:ascii="Arial" w:hAnsi="Arial" w:cs="Arial"/>
          <w:b/>
          <w:bCs/>
          <w:sz w:val="24"/>
          <w:szCs w:val="24"/>
          <w:vertAlign w:val="superscript"/>
        </w:rPr>
        <w:t>8</w:t>
      </w:r>
      <w:r w:rsidRPr="00F93539">
        <w:rPr>
          <w:rFonts w:ascii="Arial" w:hAnsi="Arial" w:cs="Arial"/>
          <w:b/>
          <w:bCs/>
          <w:sz w:val="24"/>
          <w:szCs w:val="24"/>
        </w:rPr>
        <w:t xml:space="preserve"> риска нарушения обязательных требований, используемые</w:t>
      </w:r>
      <w:r w:rsidRPr="00F93539">
        <w:rPr>
          <w:rFonts w:ascii="Arial" w:hAnsi="Arial" w:cs="Arial"/>
          <w:b/>
          <w:bCs/>
          <w:sz w:val="24"/>
          <w:szCs w:val="24"/>
        </w:rPr>
        <w:br/>
        <w:t>для определения необходимости проведения внеплановых проверок при</w:t>
      </w:r>
      <w:r w:rsidRPr="00F93539">
        <w:rPr>
          <w:rFonts w:ascii="Arial" w:hAnsi="Arial" w:cs="Arial"/>
          <w:b/>
          <w:bCs/>
          <w:sz w:val="24"/>
          <w:szCs w:val="24"/>
        </w:rPr>
        <w:br/>
        <w:t>осуществлении муниципального контроля на автомобильном транспорте,</w:t>
      </w:r>
      <w:r w:rsidRPr="00F93539">
        <w:rPr>
          <w:rFonts w:ascii="Arial" w:hAnsi="Arial" w:cs="Arial"/>
          <w:b/>
          <w:bCs/>
          <w:sz w:val="24"/>
          <w:szCs w:val="24"/>
        </w:rPr>
        <w:br/>
        <w:t>городском наземном</w:t>
      </w:r>
      <w:r w:rsidRPr="00F93539">
        <w:rPr>
          <w:rFonts w:ascii="Arial" w:hAnsi="Arial" w:cs="Arial"/>
          <w:b/>
          <w:bCs/>
          <w:sz w:val="24"/>
          <w:szCs w:val="24"/>
        </w:rPr>
        <w:br/>
        <w:t>электрическом транспорте и в дорожном хозяйстве</w:t>
      </w:r>
      <w:r w:rsidRPr="00F93539">
        <w:rPr>
          <w:rFonts w:ascii="Arial" w:hAnsi="Arial" w:cs="Arial"/>
          <w:b/>
          <w:bCs/>
          <w:sz w:val="24"/>
          <w:szCs w:val="24"/>
        </w:rPr>
        <w:br/>
        <w:t>в границах населенных пунктов</w:t>
      </w:r>
    </w:p>
    <w:p w:rsidR="00DA48A1" w:rsidRPr="00F93539" w:rsidRDefault="00B16C47">
      <w:pPr>
        <w:pStyle w:val="1"/>
        <w:framePr w:w="9845" w:h="5405" w:hRule="exact" w:wrap="none" w:vAnchor="page" w:hAnchor="page" w:x="1236" w:y="1111"/>
        <w:ind w:firstLine="700"/>
        <w:jc w:val="both"/>
        <w:rPr>
          <w:rFonts w:ascii="Arial" w:hAnsi="Arial" w:cs="Arial"/>
          <w:sz w:val="24"/>
          <w:szCs w:val="24"/>
        </w:rPr>
      </w:pPr>
      <w:r w:rsidRPr="00F93539">
        <w:rPr>
          <w:rFonts w:ascii="Arial" w:hAnsi="Arial" w:cs="Arial"/>
          <w:sz w:val="24"/>
          <w:szCs w:val="24"/>
          <w:u w:val="single"/>
        </w:rPr>
        <w:t>К индикаторам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контроля на автомобильном транспорте относится:</w:t>
      </w:r>
    </w:p>
    <w:p w:rsidR="00DA48A1" w:rsidRPr="00F93539" w:rsidRDefault="00B16C47">
      <w:pPr>
        <w:pStyle w:val="1"/>
        <w:framePr w:w="9845" w:h="5405" w:hRule="exact" w:wrap="none" w:vAnchor="page" w:hAnchor="page" w:x="1236" w:y="1111"/>
        <w:ind w:firstLine="700"/>
        <w:rPr>
          <w:rFonts w:ascii="Arial" w:hAnsi="Arial" w:cs="Arial"/>
          <w:sz w:val="24"/>
          <w:szCs w:val="24"/>
        </w:rPr>
      </w:pPr>
      <w:r w:rsidRPr="00F93539">
        <w:rPr>
          <w:rFonts w:ascii="Arial" w:hAnsi="Arial" w:cs="Arial"/>
          <w:sz w:val="24"/>
          <w:szCs w:val="24"/>
          <w:u w:val="single"/>
        </w:rPr>
        <w:t>- поступление информации о несоблюдении обязательных требований законодательства в области автомобильных дорог и дорожной деятельности.</w:t>
      </w:r>
    </w:p>
    <w:p w:rsidR="00DA48A1" w:rsidRPr="00F93539" w:rsidRDefault="00B16C47">
      <w:pPr>
        <w:pStyle w:val="a5"/>
        <w:framePr w:w="9845" w:h="1834" w:hRule="exact" w:wrap="none" w:vAnchor="page" w:hAnchor="page" w:x="1236" w:y="13912"/>
        <w:ind w:firstLine="0"/>
        <w:jc w:val="both"/>
        <w:rPr>
          <w:rFonts w:ascii="Arial" w:hAnsi="Arial" w:cs="Arial"/>
          <w:sz w:val="24"/>
          <w:szCs w:val="24"/>
        </w:rPr>
      </w:pPr>
      <w:r w:rsidRPr="00F93539">
        <w:rPr>
          <w:rFonts w:ascii="Arial" w:hAnsi="Arial" w:cs="Arial"/>
          <w:sz w:val="24"/>
          <w:szCs w:val="24"/>
          <w:vertAlign w:val="superscript"/>
        </w:rPr>
        <w:t>8</w:t>
      </w:r>
      <w:r w:rsidRPr="00F93539">
        <w:rPr>
          <w:rFonts w:ascii="Arial" w:hAnsi="Arial" w:cs="Arial"/>
          <w:sz w:val="24"/>
          <w:szCs w:val="24"/>
        </w:rPr>
        <w:t xml:space="preserve"> Данный перечень индикаторов является примерным. Система управления рисками предполагает анализ рисков, свойственных именно данному муниципальному образованию и разработку индикаторов для данной территории. При разработке перечня индикаторов можно воспользоваться </w:t>
      </w:r>
      <w:r w:rsidRPr="00F93539">
        <w:rPr>
          <w:rFonts w:ascii="Arial" w:hAnsi="Arial" w:cs="Arial"/>
          <w:sz w:val="24"/>
          <w:szCs w:val="24"/>
          <w:u w:val="single"/>
        </w:rPr>
        <w:t>Приказом Министерства транспорта Российской Федерации от 22 июня 2023 года № 229 «Об утверждении перечня индикаторов риска нарушения обязательных требований при осуществлении федерального государственного контроля (надзора) на автомобильном транспорте, городском наземном электрическом транспорте и в дорожном хозяйстве»</w:t>
      </w:r>
      <w:r w:rsidRPr="00F93539">
        <w:rPr>
          <w:rFonts w:ascii="Arial" w:hAnsi="Arial" w:cs="Arial"/>
          <w:sz w:val="24"/>
          <w:szCs w:val="24"/>
        </w:rPr>
        <w:t>.</w:t>
      </w:r>
    </w:p>
    <w:p w:rsidR="00DA48A1" w:rsidRPr="00F93539" w:rsidRDefault="00DA48A1">
      <w:pPr>
        <w:spacing w:line="1" w:lineRule="exact"/>
        <w:rPr>
          <w:rFonts w:ascii="Arial" w:hAnsi="Arial" w:cs="Arial"/>
        </w:rPr>
      </w:pPr>
    </w:p>
    <w:sectPr w:rsidR="00DA48A1" w:rsidRPr="00F93539">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A77" w:rsidRDefault="006C4A77">
      <w:r>
        <w:separator/>
      </w:r>
    </w:p>
  </w:endnote>
  <w:endnote w:type="continuationSeparator" w:id="0">
    <w:p w:rsidR="006C4A77" w:rsidRDefault="006C4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A77" w:rsidRDefault="006C4A77">
      <w:r>
        <w:separator/>
      </w:r>
    </w:p>
  </w:footnote>
  <w:footnote w:type="continuationSeparator" w:id="0">
    <w:p w:rsidR="006C4A77" w:rsidRDefault="006C4A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DAB"/>
    <w:multiLevelType w:val="multilevel"/>
    <w:tmpl w:val="F90627C8"/>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630912"/>
    <w:multiLevelType w:val="multilevel"/>
    <w:tmpl w:val="6F662CA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CF0ABB"/>
    <w:multiLevelType w:val="multilevel"/>
    <w:tmpl w:val="C2EEAF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317CF4"/>
    <w:multiLevelType w:val="multilevel"/>
    <w:tmpl w:val="D75A26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3A7231"/>
    <w:multiLevelType w:val="multilevel"/>
    <w:tmpl w:val="1436DB8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C01249"/>
    <w:multiLevelType w:val="multilevel"/>
    <w:tmpl w:val="590A6C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2F5FE6"/>
    <w:multiLevelType w:val="multilevel"/>
    <w:tmpl w:val="A374176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DB235C"/>
    <w:multiLevelType w:val="multilevel"/>
    <w:tmpl w:val="85C45318"/>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070198"/>
    <w:multiLevelType w:val="multilevel"/>
    <w:tmpl w:val="ADA4EB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31089C"/>
    <w:multiLevelType w:val="multilevel"/>
    <w:tmpl w:val="128C0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C3A10BB"/>
    <w:multiLevelType w:val="multilevel"/>
    <w:tmpl w:val="16A2C6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D20329"/>
    <w:multiLevelType w:val="multilevel"/>
    <w:tmpl w:val="CFE884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D8E6187"/>
    <w:multiLevelType w:val="multilevel"/>
    <w:tmpl w:val="6F48B4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9C6505"/>
    <w:multiLevelType w:val="multilevel"/>
    <w:tmpl w:val="71E4BEE4"/>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345A1F"/>
    <w:multiLevelType w:val="multilevel"/>
    <w:tmpl w:val="3B267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8F00DF"/>
    <w:multiLevelType w:val="multilevel"/>
    <w:tmpl w:val="0F34BE7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565D23"/>
    <w:multiLevelType w:val="multilevel"/>
    <w:tmpl w:val="C278E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A56362C"/>
    <w:multiLevelType w:val="multilevel"/>
    <w:tmpl w:val="C900B4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192ECE"/>
    <w:multiLevelType w:val="multilevel"/>
    <w:tmpl w:val="ACE44B8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D172C58"/>
    <w:multiLevelType w:val="multilevel"/>
    <w:tmpl w:val="E31EAB06"/>
    <w:lvl w:ilvl="0">
      <w:start w:val="1"/>
      <w:numFmt w:val="decimal"/>
      <w:lvlText w:val="%1."/>
      <w:lvlJc w:val="left"/>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D7F33C3"/>
    <w:multiLevelType w:val="multilevel"/>
    <w:tmpl w:val="F2C0709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EB71630"/>
    <w:multiLevelType w:val="multilevel"/>
    <w:tmpl w:val="BCEC4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8"/>
  </w:num>
  <w:num w:numId="4">
    <w:abstractNumId w:val="4"/>
  </w:num>
  <w:num w:numId="5">
    <w:abstractNumId w:val="19"/>
  </w:num>
  <w:num w:numId="6">
    <w:abstractNumId w:val="12"/>
  </w:num>
  <w:num w:numId="7">
    <w:abstractNumId w:val="20"/>
  </w:num>
  <w:num w:numId="8">
    <w:abstractNumId w:val="1"/>
  </w:num>
  <w:num w:numId="9">
    <w:abstractNumId w:val="18"/>
  </w:num>
  <w:num w:numId="10">
    <w:abstractNumId w:val="6"/>
  </w:num>
  <w:num w:numId="11">
    <w:abstractNumId w:val="3"/>
  </w:num>
  <w:num w:numId="12">
    <w:abstractNumId w:val="5"/>
  </w:num>
  <w:num w:numId="13">
    <w:abstractNumId w:val="21"/>
  </w:num>
  <w:num w:numId="14">
    <w:abstractNumId w:val="11"/>
  </w:num>
  <w:num w:numId="15">
    <w:abstractNumId w:val="10"/>
  </w:num>
  <w:num w:numId="16">
    <w:abstractNumId w:val="15"/>
  </w:num>
  <w:num w:numId="17">
    <w:abstractNumId w:val="16"/>
  </w:num>
  <w:num w:numId="18">
    <w:abstractNumId w:val="9"/>
  </w:num>
  <w:num w:numId="19">
    <w:abstractNumId w:val="14"/>
  </w:num>
  <w:num w:numId="20">
    <w:abstractNumId w:val="13"/>
  </w:num>
  <w:num w:numId="21">
    <w:abstractNumId w:val="17"/>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8A1"/>
    <w:rsid w:val="002424F7"/>
    <w:rsid w:val="002675BC"/>
    <w:rsid w:val="006C4A77"/>
    <w:rsid w:val="006E558D"/>
    <w:rsid w:val="00A67E94"/>
    <w:rsid w:val="00B05F72"/>
    <w:rsid w:val="00B16C47"/>
    <w:rsid w:val="00B82458"/>
    <w:rsid w:val="00DA48A1"/>
    <w:rsid w:val="00F93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C3FE7"/>
  <w15:docId w15:val="{2FEAE312-5CC8-47B9-8B3E-CB05FC048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aa">
    <w:name w:val="Подпись к таблице_"/>
    <w:basedOn w:val="a0"/>
    <w:link w:val="ab"/>
    <w:rPr>
      <w:rFonts w:ascii="Times New Roman" w:eastAsia="Times New Roman" w:hAnsi="Times New Roman" w:cs="Times New Roman"/>
      <w:b w:val="0"/>
      <w:bCs w:val="0"/>
      <w:i w:val="0"/>
      <w:iCs w:val="0"/>
      <w:smallCaps w:val="0"/>
      <w:strike w:val="0"/>
      <w:sz w:val="22"/>
      <w:szCs w:val="22"/>
      <w:u w:val="single"/>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a5">
    <w:name w:val="Сноска"/>
    <w:basedOn w:val="a"/>
    <w:link w:val="a4"/>
    <w:pPr>
      <w:ind w:firstLine="720"/>
    </w:pPr>
    <w:rPr>
      <w:rFonts w:ascii="Times New Roman" w:eastAsia="Times New Roman" w:hAnsi="Times New Roman" w:cs="Times New Roman"/>
      <w:sz w:val="22"/>
      <w:szCs w:val="22"/>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a7">
    <w:name w:val="Колонтитул"/>
    <w:basedOn w:val="a"/>
    <w:link w:val="a6"/>
    <w:rPr>
      <w:rFonts w:ascii="Times New Roman" w:eastAsia="Times New Roman" w:hAnsi="Times New Roman" w:cs="Times New Roman"/>
    </w:rPr>
  </w:style>
  <w:style w:type="paragraph" w:customStyle="1" w:styleId="11">
    <w:name w:val="Заголовок №1"/>
    <w:basedOn w:val="a"/>
    <w:link w:val="10"/>
    <w:pPr>
      <w:spacing w:after="280"/>
      <w:jc w:val="center"/>
      <w:outlineLvl w:val="0"/>
    </w:pPr>
    <w:rPr>
      <w:rFonts w:ascii="Times New Roman" w:eastAsia="Times New Roman" w:hAnsi="Times New Roman" w:cs="Times New Roman"/>
      <w:b/>
      <w:bCs/>
      <w:sz w:val="28"/>
      <w:szCs w:val="28"/>
    </w:rPr>
  </w:style>
  <w:style w:type="paragraph" w:customStyle="1" w:styleId="22">
    <w:name w:val="Основной текст (2)"/>
    <w:basedOn w:val="a"/>
    <w:link w:val="21"/>
    <w:pPr>
      <w:spacing w:after="240"/>
      <w:ind w:left="4400"/>
      <w:jc w:val="right"/>
    </w:pPr>
    <w:rPr>
      <w:rFonts w:ascii="Times New Roman" w:eastAsia="Times New Roman" w:hAnsi="Times New Roman" w:cs="Times New Roman"/>
    </w:rPr>
  </w:style>
  <w:style w:type="paragraph" w:customStyle="1" w:styleId="a9">
    <w:name w:val="Другое"/>
    <w:basedOn w:val="a"/>
    <w:link w:val="a8"/>
    <w:pPr>
      <w:ind w:firstLine="400"/>
    </w:pPr>
    <w:rPr>
      <w:rFonts w:ascii="Times New Roman" w:eastAsia="Times New Roman" w:hAnsi="Times New Roman" w:cs="Times New Roman"/>
      <w:sz w:val="28"/>
      <w:szCs w:val="28"/>
    </w:rPr>
  </w:style>
  <w:style w:type="paragraph" w:customStyle="1" w:styleId="ab">
    <w:name w:val="Подпись к таблице"/>
    <w:basedOn w:val="a"/>
    <w:link w:val="aa"/>
    <w:rPr>
      <w:rFonts w:ascii="Times New Roman" w:eastAsia="Times New Roman" w:hAnsi="Times New Roman" w:cs="Times New Roman"/>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amp;dst=100512&amp;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19</Pages>
  <Words>6742</Words>
  <Characters>38431</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Тыргетуй</cp:lastModifiedBy>
  <cp:revision>5</cp:revision>
  <dcterms:created xsi:type="dcterms:W3CDTF">2025-11-05T04:27:00Z</dcterms:created>
  <dcterms:modified xsi:type="dcterms:W3CDTF">2026-01-21T02:17:00Z</dcterms:modified>
</cp:coreProperties>
</file>