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7AC4A" w14:textId="380BFA43" w:rsidR="005D24AC" w:rsidRPr="005D24AC" w:rsidRDefault="00581D05" w:rsidP="005D24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30</w:t>
      </w:r>
      <w:r w:rsidR="004D1B5B">
        <w:rPr>
          <w:rFonts w:ascii="Arial" w:eastAsia="Times New Roman" w:hAnsi="Arial" w:cs="Arial"/>
          <w:b/>
          <w:sz w:val="32"/>
          <w:szCs w:val="32"/>
        </w:rPr>
        <w:t>.0</w:t>
      </w:r>
      <w:r>
        <w:rPr>
          <w:rFonts w:ascii="Arial" w:eastAsia="Times New Roman" w:hAnsi="Arial" w:cs="Arial"/>
          <w:b/>
          <w:sz w:val="32"/>
          <w:szCs w:val="32"/>
        </w:rPr>
        <w:t>1</w:t>
      </w:r>
      <w:r w:rsidR="004D1B5B">
        <w:rPr>
          <w:rFonts w:ascii="Arial" w:eastAsia="Times New Roman" w:hAnsi="Arial" w:cs="Arial"/>
          <w:b/>
          <w:sz w:val="32"/>
          <w:szCs w:val="32"/>
        </w:rPr>
        <w:t>.202</w:t>
      </w:r>
      <w:r>
        <w:rPr>
          <w:rFonts w:ascii="Arial" w:eastAsia="Times New Roman" w:hAnsi="Arial" w:cs="Arial"/>
          <w:b/>
          <w:sz w:val="32"/>
          <w:szCs w:val="32"/>
        </w:rPr>
        <w:t>5</w:t>
      </w:r>
      <w:r w:rsidR="004D1B5B">
        <w:rPr>
          <w:rFonts w:ascii="Arial" w:eastAsia="Times New Roman" w:hAnsi="Arial" w:cs="Arial"/>
          <w:b/>
          <w:sz w:val="32"/>
          <w:szCs w:val="32"/>
        </w:rPr>
        <w:t>г. №</w:t>
      </w:r>
      <w:r>
        <w:rPr>
          <w:rFonts w:ascii="Arial" w:eastAsia="Times New Roman" w:hAnsi="Arial" w:cs="Arial"/>
          <w:b/>
          <w:sz w:val="32"/>
          <w:szCs w:val="32"/>
        </w:rPr>
        <w:t>6</w:t>
      </w:r>
      <w:r w:rsidR="00766D0D">
        <w:rPr>
          <w:rFonts w:ascii="Arial" w:eastAsia="Times New Roman" w:hAnsi="Arial" w:cs="Arial"/>
          <w:b/>
          <w:sz w:val="32"/>
          <w:szCs w:val="32"/>
        </w:rPr>
        <w:t>/1</w:t>
      </w:r>
      <w:bookmarkStart w:id="0" w:name="_GoBack"/>
      <w:bookmarkEnd w:id="0"/>
      <w:r w:rsidR="005D24AC" w:rsidRPr="005D24AC">
        <w:rPr>
          <w:rFonts w:ascii="Arial" w:eastAsia="Times New Roman" w:hAnsi="Arial" w:cs="Arial"/>
          <w:b/>
          <w:sz w:val="32"/>
          <w:szCs w:val="32"/>
        </w:rPr>
        <w:t>-П</w:t>
      </w:r>
    </w:p>
    <w:p w14:paraId="6309726A" w14:textId="77777777" w:rsidR="005D24AC" w:rsidRPr="005D24AC" w:rsidRDefault="005D24AC" w:rsidP="005D24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24AC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14:paraId="7C773D0C" w14:textId="77777777" w:rsidR="005D24AC" w:rsidRPr="005D24AC" w:rsidRDefault="005D24AC" w:rsidP="005D24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24AC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14:paraId="056DEED2" w14:textId="77777777" w:rsidR="005D24AC" w:rsidRPr="005D24AC" w:rsidRDefault="005D24AC" w:rsidP="005D24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24AC"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</w:p>
    <w:p w14:paraId="656FB2B2" w14:textId="77777777" w:rsidR="005D24AC" w:rsidRPr="005D24AC" w:rsidRDefault="005D24AC" w:rsidP="005D24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24AC">
        <w:rPr>
          <w:rFonts w:ascii="Arial" w:eastAsia="Times New Roman" w:hAnsi="Arial" w:cs="Arial"/>
          <w:b/>
          <w:sz w:val="32"/>
          <w:szCs w:val="32"/>
        </w:rPr>
        <w:t>МУНИЦИПАЛЬНОЕ ОБРАЗОВАНИЕ «ТЫРГЕТУЙ»</w:t>
      </w:r>
    </w:p>
    <w:p w14:paraId="092750A7" w14:textId="77777777" w:rsidR="005D24AC" w:rsidRPr="005D24AC" w:rsidRDefault="005D24AC" w:rsidP="005D24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24AC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14:paraId="444DBF0E" w14:textId="77777777" w:rsidR="005D24AC" w:rsidRPr="005D24AC" w:rsidRDefault="005D24AC" w:rsidP="005D24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24AC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14:paraId="75A75240" w14:textId="77777777" w:rsidR="005D24AC" w:rsidRPr="005D24AC" w:rsidRDefault="005D24AC" w:rsidP="005D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0B5D1C" w14:textId="77777777" w:rsidR="00855931" w:rsidRDefault="005D24AC" w:rsidP="005D24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24AC">
        <w:rPr>
          <w:rFonts w:ascii="Arial" w:eastAsia="Times New Roman" w:hAnsi="Arial" w:cs="Arial"/>
          <w:b/>
          <w:sz w:val="32"/>
          <w:szCs w:val="32"/>
        </w:rPr>
        <w:t xml:space="preserve">ОБ </w:t>
      </w:r>
      <w:r>
        <w:rPr>
          <w:rFonts w:ascii="Arial" w:eastAsia="Times New Roman" w:hAnsi="Arial" w:cs="Arial"/>
          <w:b/>
          <w:sz w:val="32"/>
          <w:szCs w:val="32"/>
        </w:rPr>
        <w:t>ОРГАНИЗАЦИИ ВОИНСКОГО УЧЕТА ГРАЖДАН, В ТОМ ЧИСЛЕ БРОНИРОВАНИЯ ГРАЖДАН, ПРЕБЫВАЮЩИХ В ЗАПАСЕ</w:t>
      </w:r>
      <w:r w:rsidRPr="005D24AC">
        <w:rPr>
          <w:rFonts w:ascii="Arial" w:eastAsia="Times New Roman" w:hAnsi="Arial" w:cs="Arial"/>
          <w:b/>
          <w:sz w:val="32"/>
          <w:szCs w:val="32"/>
        </w:rPr>
        <w:t>»</w:t>
      </w:r>
    </w:p>
    <w:p w14:paraId="61FFB863" w14:textId="77777777" w:rsidR="005D24AC" w:rsidRPr="005D24AC" w:rsidRDefault="005D24AC" w:rsidP="005D24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A51972A" w14:textId="77777777" w:rsidR="00855931" w:rsidRDefault="00855931" w:rsidP="005D24AC">
      <w:pPr>
        <w:pStyle w:val="a3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исполнение федеральных законов Российской Федерации от 31 мая 1996г. «Об обороне», от 28 марта 1998г. «О воинской обязанности и военной службе», от 26 февраля 1997г. «О мобилизационной подготовке и мобилизации в Российской Федерации» и Постановлений Правительства Российской Федерации» от 27 ноября 2006г. № 719 «Об утверждении Положения о воинском учете» и от 11 июля 1994г. № 821 (в редакции Постановления Правительства Российской Федерации от 26 февраля 1998г. № 258) «Об утверждении Основных положений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</w:t>
      </w:r>
    </w:p>
    <w:p w14:paraId="17210100" w14:textId="77777777" w:rsidR="00855931" w:rsidRDefault="00855931" w:rsidP="00855931">
      <w:pPr>
        <w:pStyle w:val="a3"/>
      </w:pPr>
    </w:p>
    <w:p w14:paraId="68300F33" w14:textId="77777777" w:rsidR="00855931" w:rsidRDefault="00855931" w:rsidP="008559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ПОСТАНОВЛЯЮ:</w:t>
      </w:r>
    </w:p>
    <w:p w14:paraId="16C40C32" w14:textId="77777777" w:rsidR="00855931" w:rsidRDefault="00855931" w:rsidP="00855931">
      <w:pPr>
        <w:pStyle w:val="a3"/>
      </w:pPr>
    </w:p>
    <w:p w14:paraId="7A148685" w14:textId="77777777" w:rsidR="00855931" w:rsidRDefault="00855931" w:rsidP="0085593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Ведущему специалисту Кутюговой Ирине Анатольевне организовать воинский учет всех категорий работающих граждан, подлежащих воинскому учету, в том числе обеспечить бронирование граждан, пребывающих в запасе.</w:t>
      </w:r>
    </w:p>
    <w:p w14:paraId="00798A8A" w14:textId="77777777" w:rsidR="00855931" w:rsidRDefault="00855931" w:rsidP="0085593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Обязанности по ведению воинского учета граждан, в том числе по бронированию граждан, пребывающих в запасе, и хранению бланков строгой отчетности возложить на ведущего специалиста Кутюгову И.А.</w:t>
      </w:r>
    </w:p>
    <w:p w14:paraId="51C48B1A" w14:textId="77777777" w:rsidR="00855931" w:rsidRDefault="00855931" w:rsidP="0085593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При временном убытии Кутюговой И.А. в отпуск, командировку или на лечение временное исполнение обязанностей по ведению воинского учета граждан, в том числе по бронированию граждан, пребывающих в запасе, возлагать на специалиста </w:t>
      </w:r>
      <w:r w:rsidR="005D24AC">
        <w:rPr>
          <w:rFonts w:ascii="Arial" w:hAnsi="Arial" w:cs="Arial"/>
          <w:sz w:val="24"/>
          <w:szCs w:val="24"/>
        </w:rPr>
        <w:t>1 категори</w:t>
      </w:r>
      <w:r w:rsidR="004D1B5B">
        <w:rPr>
          <w:rFonts w:ascii="Arial" w:hAnsi="Arial" w:cs="Arial"/>
          <w:sz w:val="24"/>
          <w:szCs w:val="24"/>
        </w:rPr>
        <w:t>и Дмитриеву Татьяну Андреевну</w:t>
      </w:r>
      <w:r>
        <w:rPr>
          <w:rFonts w:ascii="Arial" w:hAnsi="Arial" w:cs="Arial"/>
          <w:sz w:val="24"/>
          <w:szCs w:val="24"/>
        </w:rPr>
        <w:t>.</w:t>
      </w:r>
    </w:p>
    <w:p w14:paraId="7C193C69" w14:textId="77777777" w:rsidR="00855931" w:rsidRDefault="00855931" w:rsidP="0085593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Документы, необходимые для работы по воинскому учету и бронированию граждан, передавать по акту.</w:t>
      </w:r>
    </w:p>
    <w:p w14:paraId="6F2F76E3" w14:textId="77777777" w:rsidR="00855931" w:rsidRDefault="00855931" w:rsidP="0085593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данного Постановления оставляю за собой.</w:t>
      </w:r>
    </w:p>
    <w:p w14:paraId="0AF0CE4A" w14:textId="77777777" w:rsidR="00855931" w:rsidRDefault="00855931" w:rsidP="00855931">
      <w:pPr>
        <w:jc w:val="center"/>
        <w:rPr>
          <w:sz w:val="28"/>
          <w:szCs w:val="28"/>
        </w:rPr>
      </w:pPr>
    </w:p>
    <w:p w14:paraId="5326AF0B" w14:textId="77777777" w:rsidR="00855931" w:rsidRDefault="005D24AC" w:rsidP="005D24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 «Тыргетуй»                                        Л.Н.Иванова</w:t>
      </w:r>
    </w:p>
    <w:p w14:paraId="0E1621C0" w14:textId="77777777" w:rsidR="00855931" w:rsidRDefault="00855931"/>
    <w:sectPr w:rsidR="00855931" w:rsidSect="004E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931"/>
    <w:rsid w:val="000F4313"/>
    <w:rsid w:val="004D1B5B"/>
    <w:rsid w:val="004E4493"/>
    <w:rsid w:val="00581D05"/>
    <w:rsid w:val="005D24AC"/>
    <w:rsid w:val="00766D0D"/>
    <w:rsid w:val="0085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524"/>
  <w15:docId w15:val="{BC566585-E015-4FAD-9FF2-8BC3D9C7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Людмила Иванова</cp:lastModifiedBy>
  <cp:revision>6</cp:revision>
  <dcterms:created xsi:type="dcterms:W3CDTF">2021-04-07T04:44:00Z</dcterms:created>
  <dcterms:modified xsi:type="dcterms:W3CDTF">2025-02-26T02:06:00Z</dcterms:modified>
</cp:coreProperties>
</file>