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C0" w:rsidRDefault="00ED1EC0"/>
    <w:tbl>
      <w:tblPr>
        <w:tblW w:w="9570" w:type="dxa"/>
        <w:tblLayout w:type="fixed"/>
        <w:tblLook w:val="0000"/>
      </w:tblPr>
      <w:tblGrid>
        <w:gridCol w:w="9570"/>
      </w:tblGrid>
      <w:tr w:rsidR="00C66860">
        <w:tc>
          <w:tcPr>
            <w:tcW w:w="9570" w:type="dxa"/>
          </w:tcPr>
          <w:p w:rsidR="00C66860" w:rsidRDefault="00C66860" w:rsidP="004054DC">
            <w:pPr>
              <w:pStyle w:val="1"/>
            </w:pPr>
            <w:r>
              <w:t>РОССИЙСКАЯ ФЕДЕРАЦИЯ</w:t>
            </w:r>
          </w:p>
        </w:tc>
      </w:tr>
      <w:tr w:rsidR="00C66860">
        <w:tc>
          <w:tcPr>
            <w:tcW w:w="9570" w:type="dxa"/>
          </w:tcPr>
          <w:p w:rsidR="00C66860" w:rsidRDefault="00C66860" w:rsidP="004054DC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Черемховское  районное  муниципальное  образование</w:t>
            </w:r>
          </w:p>
          <w:p w:rsidR="00C66860" w:rsidRDefault="00C66860" w:rsidP="004054DC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Районная  Дума</w:t>
            </w:r>
          </w:p>
          <w:p w:rsidR="00C66860" w:rsidRDefault="00C66860" w:rsidP="004054DC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C66860" w:rsidRDefault="00C66860" w:rsidP="004054DC">
            <w:pPr>
              <w:pStyle w:val="3"/>
              <w:rPr>
                <w:sz w:val="40"/>
              </w:rPr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  <w:p w:rsidR="00C66860" w:rsidRDefault="00C66860" w:rsidP="004054DC">
            <w:pPr>
              <w:jc w:val="center"/>
            </w:pPr>
          </w:p>
        </w:tc>
      </w:tr>
    </w:tbl>
    <w:p w:rsidR="00C66860" w:rsidRDefault="00C66860">
      <w:pPr>
        <w:rPr>
          <w:sz w:val="10"/>
        </w:rPr>
      </w:pPr>
    </w:p>
    <w:tbl>
      <w:tblPr>
        <w:tblW w:w="0" w:type="auto"/>
        <w:tblLayout w:type="fixed"/>
        <w:tblLook w:val="0000"/>
      </w:tblPr>
      <w:tblGrid>
        <w:gridCol w:w="4785"/>
        <w:gridCol w:w="710"/>
        <w:gridCol w:w="3827"/>
        <w:gridCol w:w="248"/>
      </w:tblGrid>
      <w:tr w:rsidR="00C66860">
        <w:tc>
          <w:tcPr>
            <w:tcW w:w="4785" w:type="dxa"/>
          </w:tcPr>
          <w:p w:rsidR="00C66860" w:rsidRDefault="005206BA" w:rsidP="00B71E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От </w:t>
            </w:r>
            <w:r w:rsidR="00742DF4">
              <w:rPr>
                <w:rFonts w:ascii="Arial" w:hAnsi="Arial"/>
              </w:rPr>
              <w:t>_______________</w:t>
            </w:r>
            <w:r w:rsidR="00F95331">
              <w:rPr>
                <w:rFonts w:ascii="Arial" w:hAnsi="Arial"/>
              </w:rPr>
              <w:t xml:space="preserve">  </w:t>
            </w:r>
            <w:r w:rsidR="00C66860">
              <w:rPr>
                <w:rFonts w:ascii="Arial" w:hAnsi="Arial"/>
              </w:rPr>
              <w:t xml:space="preserve">№ </w:t>
            </w:r>
            <w:r w:rsidR="00742DF4">
              <w:rPr>
                <w:rFonts w:ascii="Arial" w:hAnsi="Arial"/>
              </w:rPr>
              <w:t>_______</w:t>
            </w:r>
          </w:p>
          <w:p w:rsidR="00C66860" w:rsidRDefault="00C66860">
            <w:pPr>
              <w:jc w:val="center"/>
              <w:rPr>
                <w:rFonts w:ascii="Arial" w:hAnsi="Arial"/>
                <w:sz w:val="10"/>
              </w:rPr>
            </w:pPr>
          </w:p>
          <w:p w:rsidR="00C66860" w:rsidRDefault="00C668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г.</w:t>
            </w:r>
            <w:r w:rsidR="00781C2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Черемхово</w:t>
            </w:r>
          </w:p>
          <w:p w:rsidR="00C66860" w:rsidRDefault="00C66860"/>
        </w:tc>
        <w:tc>
          <w:tcPr>
            <w:tcW w:w="710" w:type="dxa"/>
          </w:tcPr>
          <w:p w:rsidR="00C66860" w:rsidRDefault="00C66860">
            <w:pPr>
              <w:jc w:val="right"/>
            </w:pPr>
          </w:p>
        </w:tc>
        <w:tc>
          <w:tcPr>
            <w:tcW w:w="3827" w:type="dxa"/>
          </w:tcPr>
          <w:p w:rsidR="00C66860" w:rsidRDefault="00C66860">
            <w:pPr>
              <w:rPr>
                <w:b/>
              </w:rPr>
            </w:pPr>
          </w:p>
        </w:tc>
        <w:tc>
          <w:tcPr>
            <w:tcW w:w="248" w:type="dxa"/>
          </w:tcPr>
          <w:p w:rsidR="00C66860" w:rsidRDefault="00C66860">
            <w:pPr>
              <w:jc w:val="right"/>
            </w:pPr>
            <w:r>
              <w:t xml:space="preserve"> </w:t>
            </w:r>
          </w:p>
        </w:tc>
      </w:tr>
    </w:tbl>
    <w:p w:rsidR="00C66860" w:rsidRDefault="00C66860">
      <w:pPr>
        <w:rPr>
          <w:sz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402"/>
        <w:gridCol w:w="282"/>
        <w:gridCol w:w="4785"/>
      </w:tblGrid>
      <w:tr w:rsidR="00C6686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6860" w:rsidRDefault="00731EEC">
            <w:r>
              <w:rPr>
                <w:noProof/>
              </w:rPr>
              <w:pict>
                <v:rect id="_x0000_s1026" style="position:absolute;margin-left:-56.05pt;margin-top:1.6pt;width:86.4pt;height:57.6pt;z-index:251657728" o:allowincell="f"/>
              </w:pict>
            </w:r>
            <w:r w:rsidR="00C66860">
              <w:sym w:font="Symbol" w:char="F0E9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66860" w:rsidRPr="00E41541" w:rsidRDefault="00621B94" w:rsidP="00BD102C">
            <w:pPr>
              <w:rPr>
                <w:b/>
                <w:sz w:val="22"/>
                <w:szCs w:val="22"/>
              </w:rPr>
            </w:pPr>
            <w:r w:rsidRPr="00E41541">
              <w:rPr>
                <w:sz w:val="22"/>
                <w:szCs w:val="22"/>
              </w:rPr>
              <w:t xml:space="preserve">О бюджете </w:t>
            </w:r>
            <w:r w:rsidR="00DB534C" w:rsidRPr="00E41541">
              <w:rPr>
                <w:sz w:val="22"/>
                <w:szCs w:val="22"/>
              </w:rPr>
              <w:t xml:space="preserve">Черемховского </w:t>
            </w:r>
            <w:r w:rsidR="00292C16" w:rsidRPr="00E41541">
              <w:rPr>
                <w:sz w:val="22"/>
                <w:szCs w:val="22"/>
              </w:rPr>
              <w:t xml:space="preserve">районного муниципального образования </w:t>
            </w:r>
            <w:r w:rsidRPr="00E41541">
              <w:rPr>
                <w:sz w:val="22"/>
                <w:szCs w:val="22"/>
              </w:rPr>
              <w:t>на 20</w:t>
            </w:r>
            <w:r w:rsidR="00EE1D06" w:rsidRPr="00E41541">
              <w:rPr>
                <w:sz w:val="22"/>
                <w:szCs w:val="22"/>
              </w:rPr>
              <w:t>1</w:t>
            </w:r>
            <w:r w:rsidR="00BD102C">
              <w:rPr>
                <w:sz w:val="22"/>
                <w:szCs w:val="22"/>
              </w:rPr>
              <w:t>9</w:t>
            </w:r>
            <w:r w:rsidRPr="00E41541">
              <w:rPr>
                <w:sz w:val="22"/>
                <w:szCs w:val="22"/>
              </w:rPr>
              <w:t xml:space="preserve"> год</w:t>
            </w:r>
            <w:r w:rsidR="00F10B81" w:rsidRPr="00E41541">
              <w:rPr>
                <w:sz w:val="22"/>
                <w:szCs w:val="22"/>
              </w:rPr>
              <w:t xml:space="preserve"> </w:t>
            </w:r>
            <w:r w:rsidR="006F36B0" w:rsidRPr="00E41541">
              <w:rPr>
                <w:sz w:val="22"/>
                <w:szCs w:val="22"/>
              </w:rPr>
              <w:t>и плановый период 20</w:t>
            </w:r>
            <w:r w:rsidR="00BD102C">
              <w:rPr>
                <w:sz w:val="22"/>
                <w:szCs w:val="22"/>
              </w:rPr>
              <w:t>20</w:t>
            </w:r>
            <w:r w:rsidR="006F36B0" w:rsidRPr="00E41541">
              <w:rPr>
                <w:sz w:val="22"/>
                <w:szCs w:val="22"/>
              </w:rPr>
              <w:t xml:space="preserve"> и 20</w:t>
            </w:r>
            <w:r w:rsidR="00742DF4">
              <w:rPr>
                <w:sz w:val="22"/>
                <w:szCs w:val="22"/>
              </w:rPr>
              <w:t>2</w:t>
            </w:r>
            <w:r w:rsidR="00BD102C">
              <w:rPr>
                <w:sz w:val="22"/>
                <w:szCs w:val="22"/>
              </w:rPr>
              <w:t>1</w:t>
            </w:r>
            <w:r w:rsidR="006F36B0" w:rsidRPr="00E41541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66860" w:rsidRDefault="00C66860">
            <w:pPr>
              <w:jc w:val="right"/>
            </w:pPr>
            <w:r>
              <w:sym w:font="Symbol" w:char="F0F9"/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66860" w:rsidRDefault="00C66860" w:rsidP="00723079">
            <w:pPr>
              <w:ind w:right="-1136"/>
            </w:pPr>
          </w:p>
        </w:tc>
      </w:tr>
    </w:tbl>
    <w:p w:rsidR="00C66860" w:rsidRDefault="00C66860">
      <w:pPr>
        <w:ind w:firstLine="720"/>
        <w:jc w:val="both"/>
        <w:rPr>
          <w:sz w:val="28"/>
        </w:rPr>
      </w:pPr>
    </w:p>
    <w:p w:rsidR="00D2622B" w:rsidRDefault="00D2622B">
      <w:pPr>
        <w:ind w:firstLine="720"/>
        <w:jc w:val="both"/>
        <w:rPr>
          <w:sz w:val="28"/>
        </w:rPr>
      </w:pPr>
    </w:p>
    <w:p w:rsidR="001C4530" w:rsidRPr="00954046" w:rsidRDefault="007918A0" w:rsidP="001C4530">
      <w:pPr>
        <w:ind w:firstLine="720"/>
        <w:jc w:val="both"/>
        <w:rPr>
          <w:sz w:val="28"/>
          <w:szCs w:val="28"/>
        </w:rPr>
      </w:pPr>
      <w:proofErr w:type="gramStart"/>
      <w:r w:rsidRPr="00954046">
        <w:rPr>
          <w:sz w:val="28"/>
          <w:szCs w:val="28"/>
        </w:rPr>
        <w:t>Руководствуясь Бюджетным кодексом Российской Федерации, ст</w:t>
      </w:r>
      <w:r w:rsidR="00591A81" w:rsidRPr="00954046">
        <w:rPr>
          <w:sz w:val="28"/>
          <w:szCs w:val="28"/>
        </w:rPr>
        <w:t>атьями</w:t>
      </w:r>
      <w:r w:rsidR="00DB7E9D" w:rsidRPr="00954046">
        <w:rPr>
          <w:sz w:val="28"/>
          <w:szCs w:val="28"/>
        </w:rPr>
        <w:t xml:space="preserve"> 15, 35, 52, 53, 55, </w:t>
      </w:r>
      <w:r w:rsidR="00604453" w:rsidRPr="00954046">
        <w:rPr>
          <w:sz w:val="28"/>
          <w:szCs w:val="28"/>
        </w:rPr>
        <w:t>60</w:t>
      </w:r>
      <w:r w:rsidRPr="00954046">
        <w:rPr>
          <w:sz w:val="28"/>
          <w:szCs w:val="28"/>
        </w:rPr>
        <w:t xml:space="preserve">  Фед</w:t>
      </w:r>
      <w:r w:rsidR="00591A81" w:rsidRPr="00954046">
        <w:rPr>
          <w:sz w:val="28"/>
          <w:szCs w:val="28"/>
        </w:rPr>
        <w:t>ерального закона от 06.10.2003</w:t>
      </w:r>
      <w:r w:rsidRPr="0095404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F50FC0" w:rsidRPr="00954046">
        <w:rPr>
          <w:sz w:val="28"/>
          <w:szCs w:val="28"/>
        </w:rPr>
        <w:t>Законом  Иркутской области от 22</w:t>
      </w:r>
      <w:r w:rsidR="00876C5B" w:rsidRPr="00954046">
        <w:rPr>
          <w:sz w:val="28"/>
          <w:szCs w:val="28"/>
        </w:rPr>
        <w:t>.</w:t>
      </w:r>
      <w:r w:rsidR="00F50FC0" w:rsidRPr="00954046">
        <w:rPr>
          <w:sz w:val="28"/>
          <w:szCs w:val="28"/>
        </w:rPr>
        <w:t>1</w:t>
      </w:r>
      <w:r w:rsidR="00876C5B" w:rsidRPr="00954046">
        <w:rPr>
          <w:sz w:val="28"/>
          <w:szCs w:val="28"/>
        </w:rPr>
        <w:t>0.20</w:t>
      </w:r>
      <w:r w:rsidR="00F50FC0" w:rsidRPr="00954046">
        <w:rPr>
          <w:sz w:val="28"/>
          <w:szCs w:val="28"/>
        </w:rPr>
        <w:t>13</w:t>
      </w:r>
      <w:r w:rsidR="00876C5B" w:rsidRPr="00954046">
        <w:rPr>
          <w:sz w:val="28"/>
          <w:szCs w:val="28"/>
        </w:rPr>
        <w:t xml:space="preserve">  № </w:t>
      </w:r>
      <w:r w:rsidR="00F50FC0" w:rsidRPr="00954046">
        <w:rPr>
          <w:sz w:val="28"/>
          <w:szCs w:val="28"/>
        </w:rPr>
        <w:t>74</w:t>
      </w:r>
      <w:r w:rsidR="00876C5B" w:rsidRPr="00954046">
        <w:rPr>
          <w:sz w:val="28"/>
          <w:szCs w:val="28"/>
        </w:rPr>
        <w:t>-ОЗ «О межбюджетных трансфертах и нормативах отчислен</w:t>
      </w:r>
      <w:r w:rsidR="0039041D" w:rsidRPr="00954046">
        <w:rPr>
          <w:sz w:val="28"/>
          <w:szCs w:val="28"/>
        </w:rPr>
        <w:t xml:space="preserve">ий доходов в местные бюджеты», </w:t>
      </w:r>
      <w:r w:rsidR="000B22EF" w:rsidRPr="00954046">
        <w:rPr>
          <w:sz w:val="28"/>
          <w:szCs w:val="28"/>
        </w:rPr>
        <w:t>Положением о бюджетном процессе в Черемховском районном муниципальном образовании, утвержденн</w:t>
      </w:r>
      <w:r w:rsidR="00DF41D7" w:rsidRPr="00954046">
        <w:rPr>
          <w:sz w:val="28"/>
          <w:szCs w:val="28"/>
        </w:rPr>
        <w:t>ы</w:t>
      </w:r>
      <w:r w:rsidR="000B22EF" w:rsidRPr="00954046">
        <w:rPr>
          <w:sz w:val="28"/>
          <w:szCs w:val="28"/>
        </w:rPr>
        <w:t xml:space="preserve">м </w:t>
      </w:r>
      <w:r w:rsidR="00483ACC" w:rsidRPr="00954046">
        <w:rPr>
          <w:sz w:val="28"/>
          <w:szCs w:val="28"/>
        </w:rPr>
        <w:t>р</w:t>
      </w:r>
      <w:r w:rsidR="000B22EF" w:rsidRPr="00954046">
        <w:rPr>
          <w:sz w:val="28"/>
          <w:szCs w:val="28"/>
        </w:rPr>
        <w:t>ешением районной Думы от 2</w:t>
      </w:r>
      <w:r w:rsidR="00604453" w:rsidRPr="00954046">
        <w:rPr>
          <w:sz w:val="28"/>
          <w:szCs w:val="28"/>
        </w:rPr>
        <w:t>7</w:t>
      </w:r>
      <w:r w:rsidR="000B22EF" w:rsidRPr="00954046">
        <w:rPr>
          <w:sz w:val="28"/>
          <w:szCs w:val="28"/>
        </w:rPr>
        <w:t>.0</w:t>
      </w:r>
      <w:r w:rsidR="00604453" w:rsidRPr="00954046">
        <w:rPr>
          <w:sz w:val="28"/>
          <w:szCs w:val="28"/>
        </w:rPr>
        <w:t>6</w:t>
      </w:r>
      <w:r w:rsidR="000B22EF" w:rsidRPr="00954046">
        <w:rPr>
          <w:sz w:val="28"/>
          <w:szCs w:val="28"/>
        </w:rPr>
        <w:t>.20</w:t>
      </w:r>
      <w:r w:rsidR="00604453" w:rsidRPr="00954046">
        <w:rPr>
          <w:sz w:val="28"/>
          <w:szCs w:val="28"/>
        </w:rPr>
        <w:t>12</w:t>
      </w:r>
      <w:r w:rsidR="00AE2D9B" w:rsidRPr="00954046">
        <w:rPr>
          <w:sz w:val="28"/>
          <w:szCs w:val="28"/>
        </w:rPr>
        <w:t xml:space="preserve"> № 210</w:t>
      </w:r>
      <w:r w:rsidR="00226748" w:rsidRPr="00954046">
        <w:rPr>
          <w:sz w:val="28"/>
          <w:szCs w:val="28"/>
        </w:rPr>
        <w:t xml:space="preserve"> (с изменениями</w:t>
      </w:r>
      <w:proofErr w:type="gramEnd"/>
      <w:r w:rsidR="00226748" w:rsidRPr="00954046">
        <w:rPr>
          <w:sz w:val="28"/>
          <w:szCs w:val="28"/>
        </w:rPr>
        <w:t xml:space="preserve">, внесенными решениями районной Думы от 26.09.2012 № 217, от 25.09.2013 № 275, от 25.02.2015 № 17, </w:t>
      </w:r>
      <w:r w:rsidR="007D4270" w:rsidRPr="00954046">
        <w:rPr>
          <w:sz w:val="28"/>
          <w:szCs w:val="28"/>
        </w:rPr>
        <w:t xml:space="preserve">от </w:t>
      </w:r>
      <w:r w:rsidR="00226748" w:rsidRPr="00954046">
        <w:rPr>
          <w:sz w:val="28"/>
          <w:szCs w:val="28"/>
        </w:rPr>
        <w:t xml:space="preserve">13.04.2016 № 69, </w:t>
      </w:r>
      <w:r w:rsidR="007D4270" w:rsidRPr="00954046">
        <w:rPr>
          <w:sz w:val="28"/>
          <w:szCs w:val="28"/>
        </w:rPr>
        <w:t xml:space="preserve">от </w:t>
      </w:r>
      <w:r w:rsidR="00226748" w:rsidRPr="00954046">
        <w:rPr>
          <w:sz w:val="28"/>
          <w:szCs w:val="28"/>
        </w:rPr>
        <w:t>12.07.2017 № 158)</w:t>
      </w:r>
      <w:r w:rsidR="0039041D" w:rsidRPr="00954046">
        <w:rPr>
          <w:sz w:val="28"/>
          <w:szCs w:val="28"/>
        </w:rPr>
        <w:t>, статьями 34, 51, 76-82 Устава Черемховского районного муниципального образования</w:t>
      </w:r>
      <w:r w:rsidR="00896B1E">
        <w:rPr>
          <w:sz w:val="28"/>
          <w:szCs w:val="28"/>
        </w:rPr>
        <w:t>,</w:t>
      </w:r>
      <w:r w:rsidR="0039041D" w:rsidRPr="00954046">
        <w:rPr>
          <w:sz w:val="28"/>
          <w:szCs w:val="28"/>
        </w:rPr>
        <w:t xml:space="preserve"> </w:t>
      </w:r>
      <w:r w:rsidR="000E7E38" w:rsidRPr="00954046">
        <w:rPr>
          <w:sz w:val="28"/>
          <w:szCs w:val="28"/>
        </w:rPr>
        <w:t>Дума</w:t>
      </w:r>
      <w:r w:rsidR="002E2828" w:rsidRPr="00954046">
        <w:rPr>
          <w:sz w:val="28"/>
          <w:szCs w:val="28"/>
        </w:rPr>
        <w:t xml:space="preserve"> Черемховского районного муниципального образования</w:t>
      </w:r>
    </w:p>
    <w:p w:rsidR="000E7E38" w:rsidRPr="00954046" w:rsidRDefault="002E2828" w:rsidP="00686620">
      <w:pPr>
        <w:spacing w:line="360" w:lineRule="auto"/>
        <w:ind w:firstLine="720"/>
        <w:jc w:val="center"/>
        <w:rPr>
          <w:b/>
          <w:sz w:val="28"/>
          <w:szCs w:val="28"/>
        </w:rPr>
      </w:pPr>
      <w:proofErr w:type="spellStart"/>
      <w:proofErr w:type="gramStart"/>
      <w:r w:rsidRPr="00954046">
        <w:rPr>
          <w:b/>
          <w:sz w:val="28"/>
          <w:szCs w:val="28"/>
        </w:rPr>
        <w:t>р</w:t>
      </w:r>
      <w:proofErr w:type="spellEnd"/>
      <w:proofErr w:type="gramEnd"/>
      <w:r w:rsidRPr="00954046">
        <w:rPr>
          <w:b/>
          <w:sz w:val="28"/>
          <w:szCs w:val="28"/>
        </w:rPr>
        <w:t xml:space="preserve"> </w:t>
      </w:r>
      <w:r w:rsidR="000E7E38" w:rsidRPr="00954046">
        <w:rPr>
          <w:b/>
          <w:sz w:val="28"/>
          <w:szCs w:val="28"/>
        </w:rPr>
        <w:t>е</w:t>
      </w:r>
      <w:r w:rsidRPr="00954046">
        <w:rPr>
          <w:b/>
          <w:sz w:val="28"/>
          <w:szCs w:val="28"/>
        </w:rPr>
        <w:t xml:space="preserve"> </w:t>
      </w:r>
      <w:proofErr w:type="spellStart"/>
      <w:r w:rsidR="000E7E38" w:rsidRPr="00954046">
        <w:rPr>
          <w:b/>
          <w:sz w:val="28"/>
          <w:szCs w:val="28"/>
        </w:rPr>
        <w:t>ш</w:t>
      </w:r>
      <w:proofErr w:type="spellEnd"/>
      <w:r w:rsidRPr="00954046">
        <w:rPr>
          <w:b/>
          <w:sz w:val="28"/>
          <w:szCs w:val="28"/>
        </w:rPr>
        <w:t xml:space="preserve"> </w:t>
      </w:r>
      <w:r w:rsidR="000E7E38" w:rsidRPr="00954046">
        <w:rPr>
          <w:b/>
          <w:sz w:val="28"/>
          <w:szCs w:val="28"/>
        </w:rPr>
        <w:t>и</w:t>
      </w:r>
      <w:r w:rsidRPr="00954046">
        <w:rPr>
          <w:b/>
          <w:sz w:val="28"/>
          <w:szCs w:val="28"/>
        </w:rPr>
        <w:t xml:space="preserve"> </w:t>
      </w:r>
      <w:r w:rsidR="000E7E38" w:rsidRPr="00954046">
        <w:rPr>
          <w:b/>
          <w:sz w:val="28"/>
          <w:szCs w:val="28"/>
        </w:rPr>
        <w:t>л</w:t>
      </w:r>
      <w:r w:rsidRPr="00954046">
        <w:rPr>
          <w:b/>
          <w:sz w:val="28"/>
          <w:szCs w:val="28"/>
        </w:rPr>
        <w:t xml:space="preserve"> </w:t>
      </w:r>
      <w:r w:rsidR="000E7E38" w:rsidRPr="00954046">
        <w:rPr>
          <w:b/>
          <w:sz w:val="28"/>
          <w:szCs w:val="28"/>
        </w:rPr>
        <w:t>а:</w:t>
      </w:r>
    </w:p>
    <w:p w:rsidR="00621B94" w:rsidRPr="00954046" w:rsidRDefault="00DF41D7" w:rsidP="00E878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1.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51C74" w:rsidRPr="00954046">
        <w:rPr>
          <w:rFonts w:ascii="Times New Roman" w:hAnsi="Times New Roman" w:cs="Times New Roman"/>
          <w:sz w:val="28"/>
          <w:szCs w:val="28"/>
        </w:rPr>
        <w:t xml:space="preserve">основные характеристики </w:t>
      </w:r>
      <w:r w:rsidR="003D608C" w:rsidRPr="00954046">
        <w:rPr>
          <w:rFonts w:ascii="Times New Roman" w:hAnsi="Times New Roman" w:cs="Times New Roman"/>
          <w:sz w:val="28"/>
          <w:szCs w:val="28"/>
        </w:rPr>
        <w:t>бюджета Черемховского районного муниципального образования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на 20</w:t>
      </w:r>
      <w:r w:rsidR="00EE1D06" w:rsidRPr="00954046">
        <w:rPr>
          <w:rFonts w:ascii="Times New Roman" w:hAnsi="Times New Roman" w:cs="Times New Roman"/>
          <w:sz w:val="28"/>
          <w:szCs w:val="28"/>
        </w:rPr>
        <w:t>1</w:t>
      </w:r>
      <w:r w:rsidR="00250BAA" w:rsidRPr="00954046">
        <w:rPr>
          <w:rFonts w:ascii="Times New Roman" w:hAnsi="Times New Roman" w:cs="Times New Roman"/>
          <w:sz w:val="28"/>
          <w:szCs w:val="28"/>
        </w:rPr>
        <w:t>9</w:t>
      </w:r>
      <w:r w:rsidR="003D7ECD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621B94" w:rsidRPr="00954046">
        <w:rPr>
          <w:rFonts w:ascii="Times New Roman" w:hAnsi="Times New Roman" w:cs="Times New Roman"/>
          <w:sz w:val="28"/>
          <w:szCs w:val="28"/>
        </w:rPr>
        <w:t>год:</w:t>
      </w:r>
    </w:p>
    <w:p w:rsidR="00621B94" w:rsidRPr="00954046" w:rsidRDefault="006F36B0" w:rsidP="00E878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21006C" w:rsidRPr="00954046">
        <w:rPr>
          <w:rFonts w:ascii="Times New Roman" w:hAnsi="Times New Roman" w:cs="Times New Roman"/>
          <w:sz w:val="28"/>
          <w:szCs w:val="28"/>
        </w:rPr>
        <w:t>общий объем доходов бюджета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D608C" w:rsidRPr="00954046">
        <w:rPr>
          <w:rFonts w:ascii="Times New Roman" w:hAnsi="Times New Roman" w:cs="Times New Roman"/>
          <w:sz w:val="28"/>
          <w:szCs w:val="28"/>
        </w:rPr>
        <w:t xml:space="preserve">Черемховского районного муниципального образования </w:t>
      </w:r>
      <w:r w:rsidR="00304B67" w:rsidRPr="0095404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879AA" w:rsidRPr="00954046">
        <w:rPr>
          <w:rFonts w:ascii="Times New Roman" w:hAnsi="Times New Roman" w:cs="Times New Roman"/>
          <w:sz w:val="28"/>
          <w:szCs w:val="28"/>
        </w:rPr>
        <w:t>958 547,7</w:t>
      </w:r>
      <w:r w:rsidR="00304B67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621B94" w:rsidRPr="00954046">
        <w:rPr>
          <w:rFonts w:ascii="Times New Roman" w:hAnsi="Times New Roman" w:cs="Times New Roman"/>
          <w:sz w:val="28"/>
          <w:szCs w:val="28"/>
        </w:rPr>
        <w:t>тыс. руб</w:t>
      </w:r>
      <w:r w:rsidR="00D45BF3" w:rsidRPr="00954046">
        <w:rPr>
          <w:rFonts w:ascii="Times New Roman" w:hAnsi="Times New Roman" w:cs="Times New Roman"/>
          <w:sz w:val="28"/>
          <w:szCs w:val="28"/>
        </w:rPr>
        <w:t>лей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, </w:t>
      </w:r>
      <w:r w:rsidR="00FE4EEE" w:rsidRPr="00954046">
        <w:rPr>
          <w:rFonts w:ascii="Times New Roman" w:hAnsi="Times New Roman" w:cs="Times New Roman"/>
          <w:sz w:val="28"/>
          <w:szCs w:val="28"/>
        </w:rPr>
        <w:t xml:space="preserve">из них объем </w:t>
      </w:r>
      <w:r w:rsidR="00621B94" w:rsidRPr="00954046">
        <w:rPr>
          <w:rFonts w:ascii="Times New Roman" w:hAnsi="Times New Roman" w:cs="Times New Roman"/>
          <w:sz w:val="28"/>
          <w:szCs w:val="28"/>
        </w:rPr>
        <w:t>межбюджетны</w:t>
      </w:r>
      <w:r w:rsidR="00FE4EEE" w:rsidRPr="00954046">
        <w:rPr>
          <w:rFonts w:ascii="Times New Roman" w:hAnsi="Times New Roman" w:cs="Times New Roman"/>
          <w:sz w:val="28"/>
          <w:szCs w:val="28"/>
        </w:rPr>
        <w:t>х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 трансферт</w:t>
      </w:r>
      <w:r w:rsidR="00FE4EEE" w:rsidRPr="00954046">
        <w:rPr>
          <w:rFonts w:ascii="Times New Roman" w:hAnsi="Times New Roman" w:cs="Times New Roman"/>
          <w:sz w:val="28"/>
          <w:szCs w:val="28"/>
        </w:rPr>
        <w:t>ов, получаемых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из </w:t>
      </w:r>
      <w:r w:rsidR="00FE4EEE" w:rsidRPr="0095404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879AA" w:rsidRPr="00954046">
        <w:rPr>
          <w:rFonts w:ascii="Times New Roman" w:hAnsi="Times New Roman" w:cs="Times New Roman"/>
          <w:sz w:val="28"/>
          <w:szCs w:val="28"/>
        </w:rPr>
        <w:t>836 423,7</w:t>
      </w:r>
      <w:r w:rsidR="00304B67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621B94" w:rsidRPr="00954046">
        <w:rPr>
          <w:rFonts w:ascii="Times New Roman" w:hAnsi="Times New Roman" w:cs="Times New Roman"/>
          <w:sz w:val="28"/>
          <w:szCs w:val="28"/>
        </w:rPr>
        <w:t>тыс. руб</w:t>
      </w:r>
      <w:r w:rsidR="00D45BF3" w:rsidRPr="00954046">
        <w:rPr>
          <w:rFonts w:ascii="Times New Roman" w:hAnsi="Times New Roman" w:cs="Times New Roman"/>
          <w:sz w:val="28"/>
          <w:szCs w:val="28"/>
        </w:rPr>
        <w:t>лей</w:t>
      </w:r>
      <w:r w:rsidR="00621B94" w:rsidRPr="00954046">
        <w:rPr>
          <w:rFonts w:ascii="Times New Roman" w:hAnsi="Times New Roman" w:cs="Times New Roman"/>
          <w:sz w:val="28"/>
          <w:szCs w:val="28"/>
        </w:rPr>
        <w:t>;</w:t>
      </w:r>
    </w:p>
    <w:p w:rsidR="00621B94" w:rsidRPr="00954046" w:rsidRDefault="0033413A" w:rsidP="00E878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D608C" w:rsidRPr="00954046">
        <w:rPr>
          <w:rFonts w:ascii="Times New Roman" w:hAnsi="Times New Roman" w:cs="Times New Roman"/>
          <w:sz w:val="28"/>
          <w:szCs w:val="28"/>
        </w:rPr>
        <w:t xml:space="preserve">Черемховского районного муниципального образования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879AA" w:rsidRPr="00954046">
        <w:rPr>
          <w:rFonts w:ascii="Times New Roman" w:hAnsi="Times New Roman" w:cs="Times New Roman"/>
          <w:sz w:val="28"/>
          <w:szCs w:val="28"/>
        </w:rPr>
        <w:t>964 644</w:t>
      </w:r>
      <w:r w:rsidR="00304B67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621B94" w:rsidRPr="00954046">
        <w:rPr>
          <w:rFonts w:ascii="Times New Roman" w:hAnsi="Times New Roman" w:cs="Times New Roman"/>
          <w:sz w:val="28"/>
          <w:szCs w:val="28"/>
        </w:rPr>
        <w:t>тыс. руб</w:t>
      </w:r>
      <w:r w:rsidR="00D45BF3" w:rsidRPr="00954046">
        <w:rPr>
          <w:rFonts w:ascii="Times New Roman" w:hAnsi="Times New Roman" w:cs="Times New Roman"/>
          <w:sz w:val="28"/>
          <w:szCs w:val="28"/>
        </w:rPr>
        <w:t>лей</w:t>
      </w:r>
      <w:r w:rsidR="00621B94" w:rsidRPr="00954046">
        <w:rPr>
          <w:rFonts w:ascii="Times New Roman" w:hAnsi="Times New Roman" w:cs="Times New Roman"/>
          <w:sz w:val="28"/>
          <w:szCs w:val="28"/>
        </w:rPr>
        <w:t>;</w:t>
      </w:r>
      <w:r w:rsidR="00453B5D" w:rsidRPr="0095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13A" w:rsidRPr="00954046" w:rsidRDefault="00AE2D9B" w:rsidP="00E878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3413A" w:rsidRPr="00954046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3413A" w:rsidRPr="00954046">
        <w:rPr>
          <w:rFonts w:ascii="Times New Roman" w:hAnsi="Times New Roman" w:cs="Times New Roman"/>
          <w:sz w:val="28"/>
          <w:szCs w:val="28"/>
        </w:rPr>
        <w:t>дефицита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3413A" w:rsidRPr="00954046">
        <w:rPr>
          <w:rFonts w:ascii="Times New Roman" w:hAnsi="Times New Roman" w:cs="Times New Roman"/>
          <w:sz w:val="28"/>
          <w:szCs w:val="28"/>
        </w:rPr>
        <w:t>бюджета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D608C" w:rsidRPr="00954046">
        <w:rPr>
          <w:rFonts w:ascii="Times New Roman" w:hAnsi="Times New Roman" w:cs="Times New Roman"/>
          <w:sz w:val="28"/>
          <w:szCs w:val="28"/>
        </w:rPr>
        <w:t>Черемховского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D608C" w:rsidRPr="00954046">
        <w:rPr>
          <w:rFonts w:ascii="Times New Roman" w:hAnsi="Times New Roman" w:cs="Times New Roman"/>
          <w:sz w:val="28"/>
          <w:szCs w:val="28"/>
        </w:rPr>
        <w:t>районного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D608C" w:rsidRPr="0095404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D608C" w:rsidRPr="00954046">
        <w:rPr>
          <w:rFonts w:ascii="Times New Roman" w:hAnsi="Times New Roman" w:cs="Times New Roman"/>
          <w:sz w:val="28"/>
          <w:szCs w:val="28"/>
        </w:rPr>
        <w:t>образования</w:t>
      </w:r>
      <w:r w:rsidR="0033413A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3413A" w:rsidRPr="0095404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879AA" w:rsidRPr="00954046">
        <w:rPr>
          <w:rFonts w:ascii="Times New Roman" w:hAnsi="Times New Roman" w:cs="Times New Roman"/>
          <w:sz w:val="28"/>
          <w:szCs w:val="28"/>
        </w:rPr>
        <w:t>6 096,3</w:t>
      </w:r>
      <w:r w:rsidR="00304B67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4C4CE3" w:rsidRPr="00954046">
        <w:rPr>
          <w:rFonts w:ascii="Times New Roman" w:hAnsi="Times New Roman" w:cs="Times New Roman"/>
          <w:sz w:val="28"/>
          <w:szCs w:val="28"/>
        </w:rPr>
        <w:t>тыс.</w:t>
      </w:r>
      <w:r w:rsidR="000726C3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4C4CE3" w:rsidRPr="00954046">
        <w:rPr>
          <w:rFonts w:ascii="Times New Roman" w:hAnsi="Times New Roman" w:cs="Times New Roman"/>
          <w:sz w:val="28"/>
          <w:szCs w:val="28"/>
        </w:rPr>
        <w:t>руб</w:t>
      </w:r>
      <w:r w:rsidR="00D45BF3" w:rsidRPr="00954046">
        <w:rPr>
          <w:rFonts w:ascii="Times New Roman" w:hAnsi="Times New Roman" w:cs="Times New Roman"/>
          <w:sz w:val="28"/>
          <w:szCs w:val="28"/>
        </w:rPr>
        <w:t>лей</w:t>
      </w:r>
      <w:r w:rsidR="0033413A" w:rsidRPr="00954046">
        <w:rPr>
          <w:rFonts w:ascii="Times New Roman" w:hAnsi="Times New Roman" w:cs="Times New Roman"/>
          <w:sz w:val="28"/>
          <w:szCs w:val="28"/>
        </w:rPr>
        <w:t xml:space="preserve">, или  </w:t>
      </w:r>
      <w:r w:rsidR="00983BAF" w:rsidRPr="00954046">
        <w:rPr>
          <w:rFonts w:ascii="Times New Roman" w:hAnsi="Times New Roman" w:cs="Times New Roman"/>
          <w:sz w:val="28"/>
          <w:szCs w:val="28"/>
        </w:rPr>
        <w:t>5</w:t>
      </w:r>
      <w:r w:rsidR="00591A81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3413A" w:rsidRPr="00954046">
        <w:rPr>
          <w:rFonts w:ascii="Times New Roman" w:hAnsi="Times New Roman" w:cs="Times New Roman"/>
          <w:sz w:val="28"/>
          <w:szCs w:val="28"/>
        </w:rPr>
        <w:t xml:space="preserve">% утвержденного общего годового объема доходов бюджета </w:t>
      </w:r>
      <w:r w:rsidR="003D608C" w:rsidRPr="00954046">
        <w:rPr>
          <w:rFonts w:ascii="Times New Roman" w:hAnsi="Times New Roman" w:cs="Times New Roman"/>
          <w:sz w:val="28"/>
          <w:szCs w:val="28"/>
        </w:rPr>
        <w:t xml:space="preserve"> Черемховского районного муниципального образования </w:t>
      </w:r>
      <w:r w:rsidR="0033413A" w:rsidRPr="00954046">
        <w:rPr>
          <w:rFonts w:ascii="Times New Roman" w:hAnsi="Times New Roman" w:cs="Times New Roman"/>
          <w:sz w:val="28"/>
          <w:szCs w:val="28"/>
        </w:rPr>
        <w:t>без учета утвержденного объема безвозмездных поступлений.</w:t>
      </w:r>
    </w:p>
    <w:p w:rsidR="006F36B0" w:rsidRPr="00954046" w:rsidRDefault="006F36B0" w:rsidP="00621B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Черемховского районного муниципального образования на плановый период 20</w:t>
      </w:r>
      <w:r w:rsidR="00250BAA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4011B4" w:rsidRPr="00954046">
        <w:rPr>
          <w:rFonts w:ascii="Times New Roman" w:hAnsi="Times New Roman" w:cs="Times New Roman"/>
          <w:sz w:val="28"/>
          <w:szCs w:val="28"/>
        </w:rPr>
        <w:t>2</w:t>
      </w:r>
      <w:r w:rsidR="00250BAA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A86EB2" w:rsidRPr="00954046" w:rsidRDefault="00A86EB2" w:rsidP="00A86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4046">
        <w:rPr>
          <w:sz w:val="28"/>
          <w:szCs w:val="28"/>
        </w:rPr>
        <w:t xml:space="preserve">прогнозируемый общий объем доходов бюджета Черемховского районного муниципального образования на </w:t>
      </w:r>
      <w:r w:rsidR="00983BAF" w:rsidRPr="00954046">
        <w:rPr>
          <w:sz w:val="28"/>
          <w:szCs w:val="28"/>
        </w:rPr>
        <w:t xml:space="preserve"> </w:t>
      </w:r>
      <w:r w:rsidRPr="00954046">
        <w:rPr>
          <w:sz w:val="28"/>
          <w:szCs w:val="28"/>
        </w:rPr>
        <w:t>20</w:t>
      </w:r>
      <w:r w:rsidR="00250BAA" w:rsidRPr="00954046">
        <w:rPr>
          <w:sz w:val="28"/>
          <w:szCs w:val="28"/>
        </w:rPr>
        <w:t>20</w:t>
      </w:r>
      <w:r w:rsidRPr="00954046">
        <w:rPr>
          <w:sz w:val="28"/>
          <w:szCs w:val="28"/>
        </w:rPr>
        <w:t xml:space="preserve"> год в сумме </w:t>
      </w:r>
      <w:r w:rsidR="008773E5" w:rsidRPr="00954046">
        <w:rPr>
          <w:sz w:val="28"/>
          <w:szCs w:val="28"/>
        </w:rPr>
        <w:t>924 892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 xml:space="preserve">, из них объем межбюджетных трансфертов, получаемых из других бюджетов бюджетной системы Российской Федерации, в сумме </w:t>
      </w:r>
      <w:r w:rsidR="008773E5" w:rsidRPr="00954046">
        <w:rPr>
          <w:sz w:val="28"/>
          <w:szCs w:val="28"/>
        </w:rPr>
        <w:t>797</w:t>
      </w:r>
      <w:r w:rsidR="009879B3" w:rsidRPr="00954046">
        <w:rPr>
          <w:sz w:val="28"/>
          <w:szCs w:val="28"/>
          <w:lang w:val="en-US"/>
        </w:rPr>
        <w:t> </w:t>
      </w:r>
      <w:r w:rsidR="008773E5" w:rsidRPr="00954046">
        <w:rPr>
          <w:sz w:val="28"/>
          <w:szCs w:val="28"/>
        </w:rPr>
        <w:t>244</w:t>
      </w:r>
      <w:r w:rsidR="009879B3" w:rsidRPr="00954046">
        <w:rPr>
          <w:sz w:val="28"/>
          <w:szCs w:val="28"/>
        </w:rPr>
        <w:t>,</w:t>
      </w:r>
      <w:r w:rsidR="008773E5" w:rsidRPr="00954046">
        <w:rPr>
          <w:sz w:val="28"/>
          <w:szCs w:val="28"/>
        </w:rPr>
        <w:t>6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 xml:space="preserve">, </w:t>
      </w:r>
      <w:r w:rsidR="00692F1C" w:rsidRPr="00954046">
        <w:rPr>
          <w:sz w:val="28"/>
          <w:szCs w:val="28"/>
        </w:rPr>
        <w:t xml:space="preserve"> </w:t>
      </w:r>
      <w:r w:rsidRPr="00954046">
        <w:rPr>
          <w:sz w:val="28"/>
          <w:szCs w:val="28"/>
        </w:rPr>
        <w:t>на 20</w:t>
      </w:r>
      <w:r w:rsidR="004011B4" w:rsidRPr="00954046">
        <w:rPr>
          <w:sz w:val="28"/>
          <w:szCs w:val="28"/>
        </w:rPr>
        <w:t>2</w:t>
      </w:r>
      <w:r w:rsidR="00250BAA" w:rsidRPr="00954046">
        <w:rPr>
          <w:sz w:val="28"/>
          <w:szCs w:val="28"/>
        </w:rPr>
        <w:t>1</w:t>
      </w:r>
      <w:r w:rsidRPr="00954046">
        <w:rPr>
          <w:sz w:val="28"/>
          <w:szCs w:val="28"/>
        </w:rPr>
        <w:t xml:space="preserve"> год в сумме </w:t>
      </w:r>
      <w:r w:rsidR="008773E5" w:rsidRPr="00954046">
        <w:rPr>
          <w:sz w:val="28"/>
          <w:szCs w:val="28"/>
        </w:rPr>
        <w:t>928</w:t>
      </w:r>
      <w:r w:rsidR="008773E5" w:rsidRPr="00954046">
        <w:rPr>
          <w:sz w:val="28"/>
          <w:szCs w:val="28"/>
          <w:lang w:val="en-US"/>
        </w:rPr>
        <w:t> </w:t>
      </w:r>
      <w:r w:rsidR="008773E5" w:rsidRPr="00954046">
        <w:rPr>
          <w:sz w:val="28"/>
          <w:szCs w:val="28"/>
        </w:rPr>
        <w:t>627,4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 xml:space="preserve">, из них объем межбюджетных трансфертов, получаемых из </w:t>
      </w:r>
      <w:r w:rsidRPr="00954046">
        <w:rPr>
          <w:sz w:val="28"/>
          <w:szCs w:val="28"/>
        </w:rPr>
        <w:lastRenderedPageBreak/>
        <w:t>других бюджетов бюджетной системы Российской Федерации, в</w:t>
      </w:r>
      <w:proofErr w:type="gramEnd"/>
      <w:r w:rsidRPr="00954046">
        <w:rPr>
          <w:sz w:val="28"/>
          <w:szCs w:val="28"/>
        </w:rPr>
        <w:t xml:space="preserve"> сумме </w:t>
      </w:r>
      <w:r w:rsidR="008773E5" w:rsidRPr="00954046">
        <w:rPr>
          <w:sz w:val="28"/>
          <w:szCs w:val="28"/>
        </w:rPr>
        <w:t>794 237,3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>;</w:t>
      </w:r>
    </w:p>
    <w:p w:rsidR="00A86EB2" w:rsidRPr="00954046" w:rsidRDefault="00A86EB2" w:rsidP="00A86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общий объем расходов бюджета  Черемховского районного муниципального образования на 20</w:t>
      </w:r>
      <w:r w:rsidR="00250BAA" w:rsidRPr="00954046">
        <w:rPr>
          <w:sz w:val="28"/>
          <w:szCs w:val="28"/>
        </w:rPr>
        <w:t>20</w:t>
      </w:r>
      <w:r w:rsidRPr="00954046">
        <w:rPr>
          <w:sz w:val="28"/>
          <w:szCs w:val="28"/>
        </w:rPr>
        <w:t xml:space="preserve"> год в сумме </w:t>
      </w:r>
      <w:r w:rsidR="008773E5" w:rsidRPr="00954046">
        <w:rPr>
          <w:sz w:val="28"/>
          <w:szCs w:val="28"/>
        </w:rPr>
        <w:t>931 265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 xml:space="preserve">, в том числе условно утвержденные расходы в сумме </w:t>
      </w:r>
      <w:r w:rsidR="008773E5" w:rsidRPr="00954046">
        <w:rPr>
          <w:sz w:val="28"/>
          <w:szCs w:val="28"/>
        </w:rPr>
        <w:t>6 377,6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>, на 20</w:t>
      </w:r>
      <w:r w:rsidR="004011B4" w:rsidRPr="00954046">
        <w:rPr>
          <w:sz w:val="28"/>
          <w:szCs w:val="28"/>
        </w:rPr>
        <w:t>2</w:t>
      </w:r>
      <w:r w:rsidR="00250BAA" w:rsidRPr="00954046">
        <w:rPr>
          <w:sz w:val="28"/>
          <w:szCs w:val="28"/>
        </w:rPr>
        <w:t>1</w:t>
      </w:r>
      <w:r w:rsidRPr="00954046">
        <w:rPr>
          <w:sz w:val="28"/>
          <w:szCs w:val="28"/>
        </w:rPr>
        <w:t xml:space="preserve"> год в сумме </w:t>
      </w:r>
      <w:r w:rsidR="008773E5" w:rsidRPr="00954046">
        <w:rPr>
          <w:sz w:val="28"/>
          <w:szCs w:val="28"/>
        </w:rPr>
        <w:t>928 627,4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 xml:space="preserve">, в том числе условно утвержденные расходы в сумме </w:t>
      </w:r>
      <w:r w:rsidR="008773E5" w:rsidRPr="00954046">
        <w:rPr>
          <w:sz w:val="28"/>
          <w:szCs w:val="28"/>
        </w:rPr>
        <w:t>12 690,4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>;</w:t>
      </w:r>
    </w:p>
    <w:p w:rsidR="00A86EB2" w:rsidRPr="00954046" w:rsidRDefault="00A86EB2" w:rsidP="00A86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4046">
        <w:rPr>
          <w:sz w:val="28"/>
          <w:szCs w:val="28"/>
        </w:rPr>
        <w:t>размер дефицита бюджета Черемховского районного муниципального образования на 20</w:t>
      </w:r>
      <w:r w:rsidR="00250BAA" w:rsidRPr="00954046">
        <w:rPr>
          <w:sz w:val="28"/>
          <w:szCs w:val="28"/>
        </w:rPr>
        <w:t>20</w:t>
      </w:r>
      <w:r w:rsidRPr="00954046">
        <w:rPr>
          <w:sz w:val="28"/>
          <w:szCs w:val="28"/>
        </w:rPr>
        <w:t xml:space="preserve"> год в сумме </w:t>
      </w:r>
      <w:r w:rsidR="00A838BF" w:rsidRPr="00954046">
        <w:rPr>
          <w:sz w:val="28"/>
          <w:szCs w:val="28"/>
        </w:rPr>
        <w:t xml:space="preserve"> </w:t>
      </w:r>
      <w:r w:rsidR="008773E5" w:rsidRPr="00954046">
        <w:rPr>
          <w:sz w:val="28"/>
          <w:szCs w:val="28"/>
        </w:rPr>
        <w:t>6 373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 xml:space="preserve">, или </w:t>
      </w:r>
      <w:r w:rsidR="008773E5" w:rsidRPr="00954046">
        <w:rPr>
          <w:sz w:val="28"/>
          <w:szCs w:val="28"/>
        </w:rPr>
        <w:t>5</w:t>
      </w:r>
      <w:r w:rsidRPr="00954046">
        <w:rPr>
          <w:sz w:val="28"/>
          <w:szCs w:val="28"/>
        </w:rPr>
        <w:t xml:space="preserve"> % утвержденного общего годового объема доходов бюджета Черемховского районного муниципального образования без учета утвержденного объема безвозмездных поступлений,  на 20</w:t>
      </w:r>
      <w:r w:rsidR="004011B4" w:rsidRPr="00954046">
        <w:rPr>
          <w:sz w:val="28"/>
          <w:szCs w:val="28"/>
        </w:rPr>
        <w:t>2</w:t>
      </w:r>
      <w:r w:rsidR="00250BAA" w:rsidRPr="00954046">
        <w:rPr>
          <w:sz w:val="28"/>
          <w:szCs w:val="28"/>
        </w:rPr>
        <w:t>1</w:t>
      </w:r>
      <w:r w:rsidRPr="00954046">
        <w:rPr>
          <w:sz w:val="28"/>
          <w:szCs w:val="28"/>
        </w:rPr>
        <w:t xml:space="preserve"> год в сумме </w:t>
      </w:r>
      <w:bookmarkStart w:id="0" w:name="_GoBack"/>
      <w:bookmarkEnd w:id="0"/>
      <w:r w:rsidR="008773E5" w:rsidRPr="00954046">
        <w:rPr>
          <w:sz w:val="28"/>
          <w:szCs w:val="28"/>
        </w:rPr>
        <w:t>0</w:t>
      </w:r>
      <w:r w:rsidRPr="00954046">
        <w:rPr>
          <w:sz w:val="28"/>
          <w:szCs w:val="28"/>
        </w:rPr>
        <w:t xml:space="preserve"> тыс. руб</w:t>
      </w:r>
      <w:r w:rsidR="00D45BF3" w:rsidRPr="00954046">
        <w:rPr>
          <w:sz w:val="28"/>
          <w:szCs w:val="28"/>
        </w:rPr>
        <w:t>лей</w:t>
      </w:r>
      <w:r w:rsidRPr="00954046">
        <w:rPr>
          <w:sz w:val="28"/>
          <w:szCs w:val="28"/>
        </w:rPr>
        <w:t xml:space="preserve">, или </w:t>
      </w:r>
      <w:r w:rsidR="008773E5" w:rsidRPr="00954046">
        <w:rPr>
          <w:sz w:val="28"/>
          <w:szCs w:val="28"/>
        </w:rPr>
        <w:t>0</w:t>
      </w:r>
      <w:r w:rsidR="00692F1C" w:rsidRPr="00954046">
        <w:rPr>
          <w:sz w:val="28"/>
          <w:szCs w:val="28"/>
        </w:rPr>
        <w:t xml:space="preserve"> </w:t>
      </w:r>
      <w:r w:rsidRPr="00954046">
        <w:rPr>
          <w:sz w:val="28"/>
          <w:szCs w:val="28"/>
        </w:rPr>
        <w:t>% утвержденного общего годового объема доходов бюджета Черемховского районного муниципального образования без учета утвержденного объема безвозмездных поступлений.</w:t>
      </w:r>
      <w:proofErr w:type="gramEnd"/>
    </w:p>
    <w:p w:rsidR="00FE4EEE" w:rsidRPr="00954046" w:rsidRDefault="003D5CEA" w:rsidP="00FE4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3</w:t>
      </w:r>
      <w:r w:rsidR="006D4BC5" w:rsidRPr="00954046">
        <w:rPr>
          <w:rFonts w:ascii="Times New Roman" w:hAnsi="Times New Roman" w:cs="Times New Roman"/>
          <w:sz w:val="28"/>
          <w:szCs w:val="28"/>
        </w:rPr>
        <w:t>.</w:t>
      </w:r>
      <w:r w:rsidR="00DF41D7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FE4EEE" w:rsidRPr="00954046">
        <w:rPr>
          <w:rFonts w:ascii="Times New Roman" w:hAnsi="Times New Roman" w:cs="Times New Roman"/>
          <w:sz w:val="28"/>
          <w:szCs w:val="28"/>
        </w:rPr>
        <w:t>Установить, что доходы бюджета</w:t>
      </w:r>
      <w:r w:rsidR="002E2828" w:rsidRPr="00954046">
        <w:rPr>
          <w:rFonts w:ascii="Times New Roman" w:hAnsi="Times New Roman" w:cs="Times New Roman"/>
          <w:sz w:val="28"/>
          <w:szCs w:val="28"/>
        </w:rPr>
        <w:t xml:space="preserve"> Черемховского районного муниципального образования</w:t>
      </w:r>
      <w:r w:rsidR="00FE4EEE" w:rsidRPr="00954046">
        <w:rPr>
          <w:rFonts w:ascii="Times New Roman" w:hAnsi="Times New Roman" w:cs="Times New Roman"/>
          <w:sz w:val="28"/>
          <w:szCs w:val="28"/>
        </w:rPr>
        <w:t>, поступающие в 201</w:t>
      </w:r>
      <w:r w:rsidR="00896B1E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- 20</w:t>
      </w:r>
      <w:r w:rsidR="002135A3" w:rsidRPr="00954046">
        <w:rPr>
          <w:rFonts w:ascii="Times New Roman" w:hAnsi="Times New Roman" w:cs="Times New Roman"/>
          <w:sz w:val="28"/>
          <w:szCs w:val="28"/>
        </w:rPr>
        <w:t>2</w:t>
      </w:r>
      <w:r w:rsidR="00896B1E">
        <w:rPr>
          <w:rFonts w:ascii="Times New Roman" w:hAnsi="Times New Roman" w:cs="Times New Roman"/>
          <w:sz w:val="28"/>
          <w:szCs w:val="28"/>
        </w:rPr>
        <w:t>1</w:t>
      </w:r>
      <w:r w:rsidR="0039041D" w:rsidRPr="00954046">
        <w:rPr>
          <w:rFonts w:ascii="Times New Roman" w:hAnsi="Times New Roman" w:cs="Times New Roman"/>
          <w:sz w:val="28"/>
          <w:szCs w:val="28"/>
        </w:rPr>
        <w:t xml:space="preserve"> год</w:t>
      </w:r>
      <w:r w:rsidRPr="00954046">
        <w:rPr>
          <w:rFonts w:ascii="Times New Roman" w:hAnsi="Times New Roman" w:cs="Times New Roman"/>
          <w:sz w:val="28"/>
          <w:szCs w:val="28"/>
        </w:rPr>
        <w:t>ах</w:t>
      </w:r>
      <w:r w:rsidR="00FE4EEE" w:rsidRPr="00954046">
        <w:rPr>
          <w:rFonts w:ascii="Times New Roman" w:hAnsi="Times New Roman" w:cs="Times New Roman"/>
          <w:sz w:val="28"/>
          <w:szCs w:val="28"/>
        </w:rPr>
        <w:t>, формируются за счет:</w:t>
      </w:r>
    </w:p>
    <w:p w:rsidR="00FE4EEE" w:rsidRPr="00954046" w:rsidRDefault="00FE4EEE" w:rsidP="00FE4E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1) налоговых доходов, в том числе:</w:t>
      </w:r>
    </w:p>
    <w:p w:rsidR="00FE4EEE" w:rsidRPr="00954046" w:rsidRDefault="00FE4EEE" w:rsidP="00FE4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а)</w:t>
      </w:r>
      <w:r w:rsidR="00E21ED4" w:rsidRPr="00954046">
        <w:rPr>
          <w:rFonts w:ascii="Times New Roman" w:hAnsi="Times New Roman" w:cs="Times New Roman"/>
          <w:sz w:val="28"/>
          <w:szCs w:val="28"/>
        </w:rPr>
        <w:t xml:space="preserve"> региональных налогов в соответствии с нормативами, установленными</w:t>
      </w:r>
      <w:r w:rsidR="00BD417F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E21ED4" w:rsidRPr="00954046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  <w:r w:rsidR="00BD417F" w:rsidRPr="00954046">
        <w:rPr>
          <w:rFonts w:ascii="Times New Roman" w:hAnsi="Times New Roman" w:cs="Times New Roman"/>
          <w:sz w:val="28"/>
          <w:szCs w:val="28"/>
        </w:rPr>
        <w:t xml:space="preserve"> и Законами Иркутской области</w:t>
      </w:r>
      <w:r w:rsidRPr="00954046">
        <w:rPr>
          <w:rFonts w:ascii="Times New Roman" w:hAnsi="Times New Roman" w:cs="Times New Roman"/>
          <w:sz w:val="28"/>
          <w:szCs w:val="28"/>
        </w:rPr>
        <w:t>;</w:t>
      </w:r>
    </w:p>
    <w:p w:rsidR="00FE4EEE" w:rsidRPr="00954046" w:rsidRDefault="00FE4EEE" w:rsidP="00FE4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б) </w:t>
      </w:r>
      <w:r w:rsidR="00FD5F50" w:rsidRPr="00954046">
        <w:rPr>
          <w:rFonts w:ascii="Times New Roman" w:hAnsi="Times New Roman" w:cs="Times New Roman"/>
          <w:sz w:val="28"/>
          <w:szCs w:val="28"/>
        </w:rPr>
        <w:t>доходов от федеральных налогов и сборов, в том числе налогов, предусмотренных специальными налоговыми режимами, в соответствии с нормативами, установленными Бюджетным кодексом Российской Федерации и Федеральным законом «О федеральном бюджете на 201</w:t>
      </w:r>
      <w:r w:rsidR="002135A3" w:rsidRPr="00954046">
        <w:rPr>
          <w:rFonts w:ascii="Times New Roman" w:hAnsi="Times New Roman" w:cs="Times New Roman"/>
          <w:sz w:val="28"/>
          <w:szCs w:val="28"/>
        </w:rPr>
        <w:t>8</w:t>
      </w:r>
      <w:r w:rsidR="0039041D" w:rsidRPr="00954046">
        <w:rPr>
          <w:rFonts w:ascii="Times New Roman" w:hAnsi="Times New Roman" w:cs="Times New Roman"/>
          <w:sz w:val="28"/>
          <w:szCs w:val="28"/>
        </w:rPr>
        <w:t xml:space="preserve"> год</w:t>
      </w:r>
      <w:r w:rsidR="003D5CEA" w:rsidRPr="00954046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2135A3" w:rsidRPr="00954046">
        <w:rPr>
          <w:rFonts w:ascii="Times New Roman" w:hAnsi="Times New Roman" w:cs="Times New Roman"/>
          <w:sz w:val="28"/>
          <w:szCs w:val="28"/>
        </w:rPr>
        <w:t>9</w:t>
      </w:r>
      <w:r w:rsidR="003D5CEA"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2135A3" w:rsidRPr="00954046">
        <w:rPr>
          <w:rFonts w:ascii="Times New Roman" w:hAnsi="Times New Roman" w:cs="Times New Roman"/>
          <w:sz w:val="28"/>
          <w:szCs w:val="28"/>
        </w:rPr>
        <w:t>20</w:t>
      </w:r>
      <w:r w:rsidR="003D5CEA" w:rsidRPr="0095404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D5F50" w:rsidRPr="00954046">
        <w:rPr>
          <w:rFonts w:ascii="Times New Roman" w:hAnsi="Times New Roman" w:cs="Times New Roman"/>
          <w:sz w:val="28"/>
          <w:szCs w:val="28"/>
        </w:rPr>
        <w:t>»</w:t>
      </w:r>
      <w:r w:rsidRPr="00954046">
        <w:rPr>
          <w:rFonts w:ascii="Times New Roman" w:hAnsi="Times New Roman" w:cs="Times New Roman"/>
          <w:sz w:val="28"/>
          <w:szCs w:val="28"/>
        </w:rPr>
        <w:t>;</w:t>
      </w:r>
    </w:p>
    <w:p w:rsidR="00FE4EEE" w:rsidRPr="00954046" w:rsidRDefault="00FE4EEE" w:rsidP="00FE4E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2) неналоговых доходов;</w:t>
      </w:r>
    </w:p>
    <w:p w:rsidR="006C186F" w:rsidRPr="00954046" w:rsidRDefault="00FE4EEE" w:rsidP="00FE4E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3) безвозмездных поступлений.</w:t>
      </w:r>
    </w:p>
    <w:p w:rsidR="00C61511" w:rsidRPr="00954046" w:rsidRDefault="003D5CEA" w:rsidP="00621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4</w:t>
      </w:r>
      <w:r w:rsidR="00E01C7E"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183F16" w:rsidRPr="00954046">
        <w:rPr>
          <w:rFonts w:ascii="Times New Roman" w:hAnsi="Times New Roman" w:cs="Times New Roman"/>
          <w:sz w:val="28"/>
          <w:szCs w:val="28"/>
        </w:rPr>
        <w:t>У</w:t>
      </w:r>
      <w:r w:rsidR="00E85E45" w:rsidRPr="00954046">
        <w:rPr>
          <w:rFonts w:ascii="Times New Roman" w:hAnsi="Times New Roman" w:cs="Times New Roman"/>
          <w:sz w:val="28"/>
          <w:szCs w:val="28"/>
        </w:rPr>
        <w:t>становить</w:t>
      </w:r>
      <w:r w:rsidR="006C186F" w:rsidRPr="00954046">
        <w:rPr>
          <w:rFonts w:ascii="Times New Roman" w:hAnsi="Times New Roman" w:cs="Times New Roman"/>
          <w:sz w:val="28"/>
          <w:szCs w:val="28"/>
        </w:rPr>
        <w:t xml:space="preserve"> прогнозируемые доходы бюджета Черемховского районного муниципального образования на 201</w:t>
      </w:r>
      <w:r w:rsidR="000750F8" w:rsidRPr="00954046">
        <w:rPr>
          <w:rFonts w:ascii="Times New Roman" w:hAnsi="Times New Roman" w:cs="Times New Roman"/>
          <w:sz w:val="28"/>
          <w:szCs w:val="28"/>
        </w:rPr>
        <w:t>9</w:t>
      </w:r>
      <w:r w:rsidR="006C186F" w:rsidRPr="00954046">
        <w:rPr>
          <w:rFonts w:ascii="Times New Roman" w:hAnsi="Times New Roman" w:cs="Times New Roman"/>
          <w:sz w:val="28"/>
          <w:szCs w:val="28"/>
        </w:rPr>
        <w:t xml:space="preserve"> год</w:t>
      </w:r>
      <w:r w:rsidR="0039041D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0750F8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2135A3" w:rsidRPr="00954046">
        <w:rPr>
          <w:rFonts w:ascii="Times New Roman" w:hAnsi="Times New Roman" w:cs="Times New Roman"/>
          <w:sz w:val="28"/>
          <w:szCs w:val="28"/>
        </w:rPr>
        <w:t>2</w:t>
      </w:r>
      <w:r w:rsidR="000750F8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6C186F" w:rsidRPr="00954046">
        <w:rPr>
          <w:rFonts w:ascii="Times New Roman" w:hAnsi="Times New Roman" w:cs="Times New Roman"/>
          <w:sz w:val="28"/>
          <w:szCs w:val="28"/>
        </w:rPr>
        <w:t>по классификации доходов бюджетов Российской Федерации согласно приложени</w:t>
      </w:r>
      <w:r w:rsidR="00C060A9" w:rsidRPr="00954046">
        <w:rPr>
          <w:rFonts w:ascii="Times New Roman" w:hAnsi="Times New Roman" w:cs="Times New Roman"/>
          <w:sz w:val="28"/>
          <w:szCs w:val="28"/>
        </w:rPr>
        <w:t>ям</w:t>
      </w:r>
      <w:r w:rsidR="006C186F" w:rsidRPr="00954046">
        <w:rPr>
          <w:rFonts w:ascii="Times New Roman" w:hAnsi="Times New Roman" w:cs="Times New Roman"/>
          <w:sz w:val="28"/>
          <w:szCs w:val="28"/>
        </w:rPr>
        <w:t xml:space="preserve"> 1</w:t>
      </w:r>
      <w:r w:rsidR="00C060A9" w:rsidRPr="00954046">
        <w:rPr>
          <w:rFonts w:ascii="Times New Roman" w:hAnsi="Times New Roman" w:cs="Times New Roman"/>
          <w:sz w:val="28"/>
          <w:szCs w:val="28"/>
        </w:rPr>
        <w:t>, 2</w:t>
      </w:r>
      <w:r w:rsidR="002E2828" w:rsidRPr="00954046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6C186F" w:rsidRPr="00954046">
        <w:rPr>
          <w:rFonts w:ascii="Times New Roman" w:hAnsi="Times New Roman" w:cs="Times New Roman"/>
          <w:sz w:val="28"/>
          <w:szCs w:val="28"/>
        </w:rPr>
        <w:t>ешению.</w:t>
      </w:r>
    </w:p>
    <w:p w:rsidR="009E3D9C" w:rsidRPr="00954046" w:rsidRDefault="003D5CEA" w:rsidP="00621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5</w:t>
      </w:r>
      <w:r w:rsidR="00FC2530"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E27CA0" w:rsidRPr="00954046">
        <w:rPr>
          <w:rFonts w:ascii="Times New Roman" w:hAnsi="Times New Roman" w:cs="Times New Roman"/>
          <w:sz w:val="28"/>
          <w:szCs w:val="28"/>
        </w:rPr>
        <w:t>У</w:t>
      </w:r>
      <w:r w:rsidR="003B3DA9" w:rsidRPr="00954046">
        <w:rPr>
          <w:rFonts w:ascii="Times New Roman" w:hAnsi="Times New Roman" w:cs="Times New Roman"/>
          <w:sz w:val="28"/>
          <w:szCs w:val="28"/>
        </w:rPr>
        <w:t>тверд</w:t>
      </w:r>
      <w:r w:rsidR="00E27CA0" w:rsidRPr="00954046">
        <w:rPr>
          <w:rFonts w:ascii="Times New Roman" w:hAnsi="Times New Roman" w:cs="Times New Roman"/>
          <w:sz w:val="28"/>
          <w:szCs w:val="28"/>
        </w:rPr>
        <w:t>ить</w:t>
      </w:r>
      <w:r w:rsidR="00FC2530" w:rsidRPr="009540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3FFF" w:rsidRPr="00954046" w:rsidRDefault="003D5CEA" w:rsidP="00FC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5</w:t>
      </w:r>
      <w:r w:rsidR="00FC3FFF" w:rsidRPr="00954046">
        <w:rPr>
          <w:rFonts w:ascii="Times New Roman" w:hAnsi="Times New Roman" w:cs="Times New Roman"/>
          <w:sz w:val="28"/>
          <w:szCs w:val="28"/>
        </w:rPr>
        <w:t xml:space="preserve">.1. Перечень  главных администраторов доходов бюджета Черемховского районного муниципального образования – территориальных органов (подразделений) федеральных органов государственной власти и органов государственной власти Иркутской области согласно приложению </w:t>
      </w:r>
      <w:r w:rsidR="00C060A9" w:rsidRPr="00954046">
        <w:rPr>
          <w:rFonts w:ascii="Times New Roman" w:hAnsi="Times New Roman" w:cs="Times New Roman"/>
          <w:sz w:val="28"/>
          <w:szCs w:val="28"/>
        </w:rPr>
        <w:t>3</w:t>
      </w:r>
      <w:r w:rsidR="00FC3FFF" w:rsidRPr="0095404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896B1E">
        <w:rPr>
          <w:rFonts w:ascii="Times New Roman" w:hAnsi="Times New Roman" w:cs="Times New Roman"/>
          <w:sz w:val="28"/>
          <w:szCs w:val="28"/>
        </w:rPr>
        <w:t>;</w:t>
      </w:r>
    </w:p>
    <w:p w:rsidR="009E3D9C" w:rsidRPr="00954046" w:rsidRDefault="003D5CEA" w:rsidP="00621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5</w:t>
      </w:r>
      <w:r w:rsidR="00FC2530" w:rsidRPr="00954046">
        <w:rPr>
          <w:rFonts w:ascii="Times New Roman" w:hAnsi="Times New Roman" w:cs="Times New Roman"/>
          <w:sz w:val="28"/>
          <w:szCs w:val="28"/>
        </w:rPr>
        <w:t>.</w:t>
      </w:r>
      <w:r w:rsidR="00FC3FFF" w:rsidRPr="00954046">
        <w:rPr>
          <w:rFonts w:ascii="Times New Roman" w:hAnsi="Times New Roman" w:cs="Times New Roman"/>
          <w:sz w:val="28"/>
          <w:szCs w:val="28"/>
        </w:rPr>
        <w:t>2</w:t>
      </w:r>
      <w:r w:rsidR="00543423" w:rsidRPr="00954046">
        <w:rPr>
          <w:rFonts w:ascii="Times New Roman" w:hAnsi="Times New Roman" w:cs="Times New Roman"/>
          <w:sz w:val="28"/>
          <w:szCs w:val="28"/>
        </w:rPr>
        <w:t>.</w:t>
      </w:r>
      <w:r w:rsidR="00A008A7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FC2530" w:rsidRPr="00954046">
        <w:rPr>
          <w:rFonts w:ascii="Times New Roman" w:hAnsi="Times New Roman" w:cs="Times New Roman"/>
          <w:sz w:val="28"/>
          <w:szCs w:val="28"/>
        </w:rPr>
        <w:t>П</w:t>
      </w:r>
      <w:r w:rsidR="009E3D9C" w:rsidRPr="00954046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доходов бюджета </w:t>
      </w:r>
      <w:r w:rsidR="00FE4EEE" w:rsidRPr="00954046">
        <w:rPr>
          <w:rFonts w:ascii="Times New Roman" w:hAnsi="Times New Roman" w:cs="Times New Roman"/>
          <w:sz w:val="28"/>
          <w:szCs w:val="28"/>
        </w:rPr>
        <w:t xml:space="preserve">Черемховского районного муниципального образования </w:t>
      </w:r>
      <w:r w:rsidR="00DB6C9F" w:rsidRPr="00954046">
        <w:rPr>
          <w:rFonts w:ascii="Times New Roman" w:hAnsi="Times New Roman" w:cs="Times New Roman"/>
          <w:sz w:val="28"/>
          <w:szCs w:val="28"/>
        </w:rPr>
        <w:t>–</w:t>
      </w:r>
      <w:r w:rsidR="00504A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DB6C9F" w:rsidRPr="0095404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617CBF" w:rsidRPr="00954046">
        <w:rPr>
          <w:rFonts w:ascii="Times New Roman" w:hAnsi="Times New Roman" w:cs="Times New Roman"/>
          <w:sz w:val="28"/>
          <w:szCs w:val="28"/>
        </w:rPr>
        <w:t xml:space="preserve">местного самоуправления Черемховского районного муниципального </w:t>
      </w:r>
      <w:r w:rsidR="00EE50B1" w:rsidRPr="0095404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E3D9C" w:rsidRPr="0095404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2485A" w:rsidRPr="00954046">
        <w:rPr>
          <w:rFonts w:ascii="Times New Roman" w:hAnsi="Times New Roman" w:cs="Times New Roman"/>
          <w:sz w:val="28"/>
          <w:szCs w:val="28"/>
        </w:rPr>
        <w:t>п</w:t>
      </w:r>
      <w:r w:rsidR="009E3D9C" w:rsidRPr="00954046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C060A9" w:rsidRPr="00954046">
        <w:rPr>
          <w:rFonts w:ascii="Times New Roman" w:hAnsi="Times New Roman" w:cs="Times New Roman"/>
          <w:sz w:val="28"/>
          <w:szCs w:val="28"/>
        </w:rPr>
        <w:t>4</w:t>
      </w:r>
      <w:r w:rsidR="002E2828" w:rsidRPr="00954046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9E3D9C" w:rsidRPr="00954046">
        <w:rPr>
          <w:rFonts w:ascii="Times New Roman" w:hAnsi="Times New Roman" w:cs="Times New Roman"/>
          <w:sz w:val="28"/>
          <w:szCs w:val="28"/>
        </w:rPr>
        <w:t>ешению</w:t>
      </w:r>
      <w:r w:rsidR="00896B1E">
        <w:rPr>
          <w:rFonts w:ascii="Times New Roman" w:hAnsi="Times New Roman" w:cs="Times New Roman"/>
          <w:sz w:val="28"/>
          <w:szCs w:val="28"/>
        </w:rPr>
        <w:t>;</w:t>
      </w:r>
    </w:p>
    <w:p w:rsidR="00543423" w:rsidRPr="00954046" w:rsidRDefault="003D5CEA" w:rsidP="00621B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5</w:t>
      </w:r>
      <w:r w:rsidR="00FC2530" w:rsidRPr="00954046">
        <w:rPr>
          <w:rFonts w:ascii="Times New Roman" w:hAnsi="Times New Roman" w:cs="Times New Roman"/>
          <w:sz w:val="28"/>
          <w:szCs w:val="28"/>
        </w:rPr>
        <w:t>.3</w:t>
      </w:r>
      <w:r w:rsidR="00543423"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FC2530" w:rsidRPr="00954046">
        <w:rPr>
          <w:rFonts w:ascii="Times New Roman" w:hAnsi="Times New Roman" w:cs="Times New Roman"/>
          <w:sz w:val="28"/>
          <w:szCs w:val="28"/>
        </w:rPr>
        <w:t>П</w:t>
      </w:r>
      <w:r w:rsidR="00543423" w:rsidRPr="00954046">
        <w:rPr>
          <w:rFonts w:ascii="Times New Roman" w:hAnsi="Times New Roman" w:cs="Times New Roman"/>
          <w:sz w:val="28"/>
          <w:szCs w:val="28"/>
        </w:rPr>
        <w:t xml:space="preserve">еречень главных </w:t>
      </w:r>
      <w:proofErr w:type="gramStart"/>
      <w:r w:rsidR="00543423" w:rsidRPr="00954046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Черемховского районного муниципального образования</w:t>
      </w:r>
      <w:proofErr w:type="gramEnd"/>
      <w:r w:rsidR="00543423" w:rsidRPr="0095404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060A9" w:rsidRPr="00954046">
        <w:rPr>
          <w:rFonts w:ascii="Times New Roman" w:hAnsi="Times New Roman" w:cs="Times New Roman"/>
          <w:sz w:val="28"/>
          <w:szCs w:val="28"/>
        </w:rPr>
        <w:t>5</w:t>
      </w:r>
      <w:r w:rsidR="00543423" w:rsidRPr="0095404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E2828" w:rsidRPr="00954046">
        <w:rPr>
          <w:rFonts w:ascii="Times New Roman" w:hAnsi="Times New Roman" w:cs="Times New Roman"/>
          <w:sz w:val="28"/>
          <w:szCs w:val="28"/>
        </w:rPr>
        <w:t>р</w:t>
      </w:r>
      <w:r w:rsidR="00543423" w:rsidRPr="00954046">
        <w:rPr>
          <w:rFonts w:ascii="Times New Roman" w:hAnsi="Times New Roman" w:cs="Times New Roman"/>
          <w:sz w:val="28"/>
          <w:szCs w:val="28"/>
        </w:rPr>
        <w:t>ешению.</w:t>
      </w:r>
    </w:p>
    <w:p w:rsidR="00621B94" w:rsidRPr="00954046" w:rsidRDefault="00EE1D06" w:rsidP="00FE1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046">
        <w:rPr>
          <w:rFonts w:ascii="Times New Roman" w:hAnsi="Times New Roman" w:cs="Times New Roman"/>
          <w:sz w:val="28"/>
          <w:szCs w:val="28"/>
        </w:rPr>
        <w:t>В случае изменения в 201</w:t>
      </w:r>
      <w:r w:rsidR="00CF1E4E" w:rsidRPr="00954046">
        <w:rPr>
          <w:rFonts w:ascii="Times New Roman" w:hAnsi="Times New Roman" w:cs="Times New Roman"/>
          <w:sz w:val="28"/>
          <w:szCs w:val="28"/>
        </w:rPr>
        <w:t>9</w:t>
      </w:r>
      <w:r w:rsidR="0039041D" w:rsidRPr="0095404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54046">
        <w:rPr>
          <w:rFonts w:ascii="Times New Roman" w:hAnsi="Times New Roman" w:cs="Times New Roman"/>
          <w:sz w:val="28"/>
          <w:szCs w:val="28"/>
        </w:rPr>
        <w:t xml:space="preserve">состава и (или) функций главных администраторов доходов бюджета </w:t>
      </w:r>
      <w:r w:rsidR="00A008A7" w:rsidRPr="00954046">
        <w:rPr>
          <w:rFonts w:ascii="Times New Roman" w:hAnsi="Times New Roman" w:cs="Times New Roman"/>
          <w:sz w:val="28"/>
          <w:szCs w:val="28"/>
        </w:rPr>
        <w:t xml:space="preserve">Черемховского районного муниципального образования </w:t>
      </w:r>
      <w:r w:rsidRPr="00954046">
        <w:rPr>
          <w:rFonts w:ascii="Times New Roman" w:hAnsi="Times New Roman" w:cs="Times New Roman"/>
          <w:sz w:val="28"/>
          <w:szCs w:val="28"/>
        </w:rPr>
        <w:t xml:space="preserve">или главных администраторов источников финансирования дефицита </w:t>
      </w:r>
      <w:r w:rsidRPr="00954046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="00A008A7" w:rsidRPr="00954046">
        <w:rPr>
          <w:rFonts w:ascii="Times New Roman" w:hAnsi="Times New Roman" w:cs="Times New Roman"/>
          <w:sz w:val="28"/>
          <w:szCs w:val="28"/>
        </w:rPr>
        <w:t xml:space="preserve">Черемховского районного муниципального образования </w:t>
      </w:r>
      <w:r w:rsidR="00753B07" w:rsidRPr="00954046">
        <w:rPr>
          <w:rFonts w:ascii="Times New Roman" w:hAnsi="Times New Roman" w:cs="Times New Roman"/>
          <w:sz w:val="28"/>
          <w:szCs w:val="28"/>
        </w:rPr>
        <w:t>финансовое управление администрации Черемховского районного муниципального образования</w:t>
      </w:r>
      <w:r w:rsidRPr="00954046">
        <w:rPr>
          <w:rFonts w:ascii="Times New Roman" w:hAnsi="Times New Roman" w:cs="Times New Roman"/>
          <w:sz w:val="28"/>
          <w:szCs w:val="28"/>
        </w:rPr>
        <w:t xml:space="preserve"> вправе вносить соответствующие изменения в состав закрепленных за ними кодов классификации доходов бюджетов или классификации источников финансирования дефицитов бюджетов с последующим внесением изменений в</w:t>
      </w:r>
      <w:proofErr w:type="gramEnd"/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2E2828" w:rsidRPr="00954046">
        <w:rPr>
          <w:rFonts w:ascii="Times New Roman" w:hAnsi="Times New Roman" w:cs="Times New Roman"/>
          <w:sz w:val="28"/>
          <w:szCs w:val="28"/>
        </w:rPr>
        <w:t>настоящее р</w:t>
      </w:r>
      <w:r w:rsidR="00E6797D" w:rsidRPr="00954046">
        <w:rPr>
          <w:rFonts w:ascii="Times New Roman" w:hAnsi="Times New Roman" w:cs="Times New Roman"/>
          <w:sz w:val="28"/>
          <w:szCs w:val="28"/>
        </w:rPr>
        <w:t>ешение</w:t>
      </w:r>
      <w:r w:rsidRPr="00954046">
        <w:rPr>
          <w:rFonts w:ascii="Times New Roman" w:hAnsi="Times New Roman" w:cs="Times New Roman"/>
          <w:sz w:val="28"/>
          <w:szCs w:val="28"/>
        </w:rPr>
        <w:t>.</w:t>
      </w:r>
    </w:p>
    <w:p w:rsidR="00FC2530" w:rsidRPr="00954046" w:rsidRDefault="00C161EA" w:rsidP="00C936B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6</w:t>
      </w:r>
      <w:r w:rsidR="00FC2530" w:rsidRPr="00954046">
        <w:rPr>
          <w:rFonts w:ascii="Times New Roman" w:hAnsi="Times New Roman" w:cs="Times New Roman"/>
          <w:sz w:val="28"/>
          <w:szCs w:val="28"/>
        </w:rPr>
        <w:t>.</w:t>
      </w:r>
      <w:r w:rsidR="00C936BA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FC2530" w:rsidRPr="00954046">
        <w:rPr>
          <w:rFonts w:ascii="Times New Roman" w:hAnsi="Times New Roman" w:cs="Times New Roman"/>
          <w:sz w:val="28"/>
          <w:szCs w:val="28"/>
        </w:rPr>
        <w:t>У</w:t>
      </w:r>
      <w:r w:rsidR="006B604A" w:rsidRPr="00954046">
        <w:rPr>
          <w:rFonts w:ascii="Times New Roman" w:hAnsi="Times New Roman" w:cs="Times New Roman"/>
          <w:sz w:val="28"/>
          <w:szCs w:val="28"/>
        </w:rPr>
        <w:t>т</w:t>
      </w:r>
      <w:r w:rsidR="003B3DA9" w:rsidRPr="00954046">
        <w:rPr>
          <w:rFonts w:ascii="Times New Roman" w:hAnsi="Times New Roman" w:cs="Times New Roman"/>
          <w:sz w:val="28"/>
          <w:szCs w:val="28"/>
        </w:rPr>
        <w:t>верд</w:t>
      </w:r>
      <w:r w:rsidR="006B604A" w:rsidRPr="00954046">
        <w:rPr>
          <w:rFonts w:ascii="Times New Roman" w:hAnsi="Times New Roman" w:cs="Times New Roman"/>
          <w:sz w:val="28"/>
          <w:szCs w:val="28"/>
        </w:rPr>
        <w:t>ить</w:t>
      </w:r>
      <w:r w:rsidR="00FC2530" w:rsidRPr="00954046">
        <w:rPr>
          <w:rFonts w:ascii="Times New Roman" w:hAnsi="Times New Roman" w:cs="Times New Roman"/>
          <w:sz w:val="28"/>
          <w:szCs w:val="28"/>
        </w:rPr>
        <w:t>:</w:t>
      </w:r>
    </w:p>
    <w:p w:rsidR="00621B94" w:rsidRPr="00954046" w:rsidRDefault="00C161EA" w:rsidP="00621B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6</w:t>
      </w:r>
      <w:r w:rsidR="00FC2530" w:rsidRPr="00954046">
        <w:rPr>
          <w:rFonts w:ascii="Times New Roman" w:hAnsi="Times New Roman" w:cs="Times New Roman"/>
          <w:sz w:val="28"/>
          <w:szCs w:val="28"/>
        </w:rPr>
        <w:t>.1. Р</w:t>
      </w:r>
      <w:r w:rsidR="00C936BA" w:rsidRPr="00954046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</w:t>
      </w:r>
      <w:r w:rsidR="006C186F" w:rsidRPr="00954046">
        <w:rPr>
          <w:rFonts w:ascii="Times New Roman" w:hAnsi="Times New Roman" w:cs="Times New Roman"/>
          <w:sz w:val="28"/>
          <w:szCs w:val="28"/>
        </w:rPr>
        <w:t>по целевым статьям</w:t>
      </w:r>
      <w:r w:rsidR="00957AA1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01408A" w:rsidRPr="00954046">
        <w:rPr>
          <w:rFonts w:ascii="Times New Roman" w:hAnsi="Times New Roman" w:cs="Times New Roman"/>
          <w:sz w:val="28"/>
          <w:szCs w:val="28"/>
        </w:rPr>
        <w:t xml:space="preserve"> (муниципальным программам и </w:t>
      </w:r>
      <w:proofErr w:type="spellStart"/>
      <w:r w:rsidR="0001408A" w:rsidRPr="00954046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01408A" w:rsidRPr="00954046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видов расходов, </w:t>
      </w:r>
      <w:r w:rsidR="00957AA1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01408A" w:rsidRPr="00954046">
        <w:rPr>
          <w:rFonts w:ascii="Times New Roman" w:hAnsi="Times New Roman" w:cs="Times New Roman"/>
          <w:sz w:val="28"/>
          <w:szCs w:val="28"/>
        </w:rPr>
        <w:t>разделам, подразделам</w:t>
      </w:r>
      <w:r w:rsidR="006C186F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957AA1" w:rsidRPr="00954046">
        <w:rPr>
          <w:rFonts w:ascii="Times New Roman" w:hAnsi="Times New Roman" w:cs="Times New Roman"/>
          <w:sz w:val="28"/>
          <w:szCs w:val="28"/>
        </w:rPr>
        <w:t>классификации расходов бюджетов на 201</w:t>
      </w:r>
      <w:r w:rsidR="00514D1D" w:rsidRPr="00954046">
        <w:rPr>
          <w:rFonts w:ascii="Times New Roman" w:hAnsi="Times New Roman" w:cs="Times New Roman"/>
          <w:sz w:val="28"/>
          <w:szCs w:val="28"/>
        </w:rPr>
        <w:t>9</w:t>
      </w:r>
      <w:r w:rsidR="0039041D" w:rsidRPr="00954046">
        <w:rPr>
          <w:rFonts w:ascii="Times New Roman" w:hAnsi="Times New Roman" w:cs="Times New Roman"/>
          <w:sz w:val="28"/>
          <w:szCs w:val="28"/>
        </w:rPr>
        <w:t xml:space="preserve"> год </w:t>
      </w:r>
      <w:r w:rsidR="006C186F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514D1D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01408A" w:rsidRPr="00954046">
        <w:rPr>
          <w:rFonts w:ascii="Times New Roman" w:hAnsi="Times New Roman" w:cs="Times New Roman"/>
          <w:sz w:val="28"/>
          <w:szCs w:val="28"/>
        </w:rPr>
        <w:t>2</w:t>
      </w:r>
      <w:r w:rsidR="00514D1D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936BA" w:rsidRPr="0095404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957AA1" w:rsidRPr="00954046">
        <w:rPr>
          <w:rFonts w:ascii="Times New Roman" w:hAnsi="Times New Roman" w:cs="Times New Roman"/>
          <w:sz w:val="28"/>
          <w:szCs w:val="28"/>
        </w:rPr>
        <w:t>ям</w:t>
      </w:r>
      <w:r w:rsidR="00C936BA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C060A9" w:rsidRPr="00954046">
        <w:rPr>
          <w:rFonts w:ascii="Times New Roman" w:hAnsi="Times New Roman" w:cs="Times New Roman"/>
          <w:sz w:val="28"/>
          <w:szCs w:val="28"/>
        </w:rPr>
        <w:t>6</w:t>
      </w:r>
      <w:r w:rsidRPr="00954046">
        <w:rPr>
          <w:rFonts w:ascii="Times New Roman" w:hAnsi="Times New Roman" w:cs="Times New Roman"/>
          <w:sz w:val="28"/>
          <w:szCs w:val="28"/>
        </w:rPr>
        <w:t xml:space="preserve">, </w:t>
      </w:r>
      <w:r w:rsidR="00C060A9" w:rsidRPr="00954046">
        <w:rPr>
          <w:rFonts w:ascii="Times New Roman" w:hAnsi="Times New Roman" w:cs="Times New Roman"/>
          <w:sz w:val="28"/>
          <w:szCs w:val="28"/>
        </w:rPr>
        <w:t>7</w:t>
      </w:r>
      <w:r w:rsidR="002E2828" w:rsidRPr="00954046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C936BA" w:rsidRPr="00954046">
        <w:rPr>
          <w:rFonts w:ascii="Times New Roman" w:hAnsi="Times New Roman" w:cs="Times New Roman"/>
          <w:sz w:val="28"/>
          <w:szCs w:val="28"/>
        </w:rPr>
        <w:t>ешению</w:t>
      </w:r>
      <w:r w:rsidR="00896B1E">
        <w:rPr>
          <w:rFonts w:ascii="Times New Roman" w:hAnsi="Times New Roman" w:cs="Times New Roman"/>
          <w:sz w:val="28"/>
          <w:szCs w:val="28"/>
        </w:rPr>
        <w:t>;</w:t>
      </w:r>
    </w:p>
    <w:p w:rsidR="00621B94" w:rsidRPr="00954046" w:rsidRDefault="00C161EA" w:rsidP="00FC253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6</w:t>
      </w:r>
      <w:r w:rsidR="00FC2530" w:rsidRPr="00954046">
        <w:rPr>
          <w:rFonts w:ascii="Times New Roman" w:hAnsi="Times New Roman" w:cs="Times New Roman"/>
          <w:sz w:val="28"/>
          <w:szCs w:val="28"/>
        </w:rPr>
        <w:t>.</w:t>
      </w:r>
      <w:r w:rsidR="00C936BA" w:rsidRPr="00954046">
        <w:rPr>
          <w:rFonts w:ascii="Times New Roman" w:hAnsi="Times New Roman" w:cs="Times New Roman"/>
          <w:sz w:val="28"/>
          <w:szCs w:val="28"/>
        </w:rPr>
        <w:t>2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FC2530" w:rsidRPr="00954046">
        <w:rPr>
          <w:rFonts w:ascii="Times New Roman" w:hAnsi="Times New Roman" w:cs="Times New Roman"/>
          <w:sz w:val="28"/>
          <w:szCs w:val="28"/>
        </w:rPr>
        <w:t>Р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 w:rsidR="00C62B6F" w:rsidRPr="00954046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1B94" w:rsidRPr="00954046">
        <w:rPr>
          <w:rFonts w:ascii="Times New Roman" w:hAnsi="Times New Roman" w:cs="Times New Roman"/>
          <w:sz w:val="28"/>
          <w:szCs w:val="28"/>
        </w:rPr>
        <w:t>по разделам</w:t>
      </w:r>
      <w:r w:rsidR="00331E68" w:rsidRPr="00954046">
        <w:rPr>
          <w:rFonts w:ascii="Times New Roman" w:hAnsi="Times New Roman" w:cs="Times New Roman"/>
          <w:sz w:val="28"/>
          <w:szCs w:val="28"/>
        </w:rPr>
        <w:t>,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 бюджетов </w:t>
      </w:r>
      <w:r w:rsidR="002A752F" w:rsidRPr="00954046">
        <w:rPr>
          <w:rFonts w:ascii="Times New Roman" w:hAnsi="Times New Roman" w:cs="Times New Roman"/>
          <w:sz w:val="28"/>
          <w:szCs w:val="28"/>
        </w:rPr>
        <w:t>на 201</w:t>
      </w:r>
      <w:r w:rsidR="00514D1D" w:rsidRPr="00954046">
        <w:rPr>
          <w:rFonts w:ascii="Times New Roman" w:hAnsi="Times New Roman" w:cs="Times New Roman"/>
          <w:sz w:val="28"/>
          <w:szCs w:val="28"/>
        </w:rPr>
        <w:t>9</w:t>
      </w:r>
      <w:r w:rsidR="0011230D" w:rsidRPr="0095404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54046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514D1D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01408A" w:rsidRPr="00954046">
        <w:rPr>
          <w:rFonts w:ascii="Times New Roman" w:hAnsi="Times New Roman" w:cs="Times New Roman"/>
          <w:sz w:val="28"/>
          <w:szCs w:val="28"/>
        </w:rPr>
        <w:t>2</w:t>
      </w:r>
      <w:r w:rsidR="00514D1D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621B94" w:rsidRPr="0095404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957AA1" w:rsidRPr="00954046">
        <w:rPr>
          <w:rFonts w:ascii="Times New Roman" w:hAnsi="Times New Roman" w:cs="Times New Roman"/>
          <w:sz w:val="28"/>
          <w:szCs w:val="28"/>
        </w:rPr>
        <w:t>ям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C060A9" w:rsidRPr="00954046">
        <w:rPr>
          <w:rFonts w:ascii="Times New Roman" w:hAnsi="Times New Roman" w:cs="Times New Roman"/>
          <w:sz w:val="28"/>
          <w:szCs w:val="28"/>
        </w:rPr>
        <w:t>8</w:t>
      </w:r>
      <w:r w:rsidRPr="00954046">
        <w:rPr>
          <w:rFonts w:ascii="Times New Roman" w:hAnsi="Times New Roman" w:cs="Times New Roman"/>
          <w:sz w:val="28"/>
          <w:szCs w:val="28"/>
        </w:rPr>
        <w:t xml:space="preserve">, </w:t>
      </w:r>
      <w:r w:rsidR="00C060A9" w:rsidRPr="00954046">
        <w:rPr>
          <w:rFonts w:ascii="Times New Roman" w:hAnsi="Times New Roman" w:cs="Times New Roman"/>
          <w:sz w:val="28"/>
          <w:szCs w:val="28"/>
        </w:rPr>
        <w:t>9</w:t>
      </w:r>
      <w:r w:rsidR="002E2828" w:rsidRPr="00954046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621B94" w:rsidRPr="00954046">
        <w:rPr>
          <w:rFonts w:ascii="Times New Roman" w:hAnsi="Times New Roman" w:cs="Times New Roman"/>
          <w:sz w:val="28"/>
          <w:szCs w:val="28"/>
        </w:rPr>
        <w:t>ешению</w:t>
      </w:r>
      <w:r w:rsidR="00896B1E">
        <w:rPr>
          <w:rFonts w:ascii="Times New Roman" w:hAnsi="Times New Roman" w:cs="Times New Roman"/>
          <w:sz w:val="28"/>
          <w:szCs w:val="28"/>
        </w:rPr>
        <w:t>;</w:t>
      </w:r>
    </w:p>
    <w:p w:rsidR="005326E2" w:rsidRPr="00954046" w:rsidRDefault="00C161EA" w:rsidP="00FE1C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6</w:t>
      </w:r>
      <w:r w:rsidR="00FC2530" w:rsidRPr="00954046">
        <w:rPr>
          <w:rFonts w:ascii="Times New Roman" w:hAnsi="Times New Roman" w:cs="Times New Roman"/>
          <w:sz w:val="28"/>
          <w:szCs w:val="28"/>
        </w:rPr>
        <w:t xml:space="preserve">.3. </w:t>
      </w:r>
      <w:r w:rsidR="00993214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01408A" w:rsidRPr="00954046">
        <w:rPr>
          <w:rFonts w:ascii="Times New Roman" w:hAnsi="Times New Roman" w:cs="Times New Roman"/>
          <w:sz w:val="28"/>
          <w:szCs w:val="28"/>
        </w:rPr>
        <w:t>Ведомственную структуру</w:t>
      </w:r>
      <w:r w:rsidR="00C62B6F" w:rsidRPr="00954046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45D2E" w:rsidRPr="00954046">
        <w:rPr>
          <w:rFonts w:ascii="Times New Roman" w:hAnsi="Times New Roman" w:cs="Times New Roman"/>
          <w:sz w:val="28"/>
          <w:szCs w:val="28"/>
        </w:rPr>
        <w:t xml:space="preserve">  Черемховского районного муниципального образования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на 20</w:t>
      </w:r>
      <w:r w:rsidR="004031D3" w:rsidRPr="00954046">
        <w:rPr>
          <w:rFonts w:ascii="Times New Roman" w:hAnsi="Times New Roman" w:cs="Times New Roman"/>
          <w:sz w:val="28"/>
          <w:szCs w:val="28"/>
        </w:rPr>
        <w:t>1</w:t>
      </w:r>
      <w:r w:rsidR="00514D1D" w:rsidRPr="00954046">
        <w:rPr>
          <w:rFonts w:ascii="Times New Roman" w:hAnsi="Times New Roman" w:cs="Times New Roman"/>
          <w:sz w:val="28"/>
          <w:szCs w:val="28"/>
        </w:rPr>
        <w:t>9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год</w:t>
      </w:r>
      <w:r w:rsidRPr="00954046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514D1D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01408A" w:rsidRPr="00954046">
        <w:rPr>
          <w:rFonts w:ascii="Times New Roman" w:hAnsi="Times New Roman" w:cs="Times New Roman"/>
          <w:sz w:val="28"/>
          <w:szCs w:val="28"/>
        </w:rPr>
        <w:t>2</w:t>
      </w:r>
      <w:r w:rsidR="00514D1D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941CCD" w:rsidRPr="00954046">
        <w:rPr>
          <w:rFonts w:ascii="Times New Roman" w:hAnsi="Times New Roman" w:cs="Times New Roman"/>
          <w:sz w:val="28"/>
          <w:szCs w:val="28"/>
        </w:rPr>
        <w:t>ям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420589" w:rsidRPr="00954046">
        <w:rPr>
          <w:rFonts w:ascii="Times New Roman" w:hAnsi="Times New Roman" w:cs="Times New Roman"/>
          <w:sz w:val="28"/>
          <w:szCs w:val="28"/>
        </w:rPr>
        <w:t>10</w:t>
      </w:r>
      <w:r w:rsidRPr="00954046">
        <w:rPr>
          <w:rFonts w:ascii="Times New Roman" w:hAnsi="Times New Roman" w:cs="Times New Roman"/>
          <w:sz w:val="28"/>
          <w:szCs w:val="28"/>
        </w:rPr>
        <w:t>, 1</w:t>
      </w:r>
      <w:r w:rsidR="00420589" w:rsidRPr="00954046">
        <w:rPr>
          <w:rFonts w:ascii="Times New Roman" w:hAnsi="Times New Roman" w:cs="Times New Roman"/>
          <w:sz w:val="28"/>
          <w:szCs w:val="28"/>
        </w:rPr>
        <w:t>1</w:t>
      </w:r>
      <w:r w:rsidR="002E2828" w:rsidRPr="00954046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621B94" w:rsidRPr="00954046">
        <w:rPr>
          <w:rFonts w:ascii="Times New Roman" w:hAnsi="Times New Roman" w:cs="Times New Roman"/>
          <w:sz w:val="28"/>
          <w:szCs w:val="28"/>
        </w:rPr>
        <w:t>ешению.</w:t>
      </w:r>
    </w:p>
    <w:p w:rsidR="00C161EA" w:rsidRPr="00954046" w:rsidRDefault="00C161EA" w:rsidP="0011230D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7</w:t>
      </w:r>
      <w:r w:rsidR="00FC2530" w:rsidRPr="00954046">
        <w:rPr>
          <w:rFonts w:ascii="Times New Roman" w:hAnsi="Times New Roman" w:cs="Times New Roman"/>
          <w:sz w:val="28"/>
          <w:szCs w:val="28"/>
        </w:rPr>
        <w:t>. У</w:t>
      </w:r>
      <w:r w:rsidR="00AA0742" w:rsidRPr="00954046">
        <w:rPr>
          <w:rFonts w:ascii="Times New Roman" w:hAnsi="Times New Roman" w:cs="Times New Roman"/>
          <w:sz w:val="28"/>
          <w:szCs w:val="28"/>
        </w:rPr>
        <w:t>твердить</w:t>
      </w:r>
      <w:r w:rsidR="00F9610B" w:rsidRPr="00954046">
        <w:rPr>
          <w:rFonts w:ascii="Times New Roman" w:hAnsi="Times New Roman" w:cs="Times New Roman"/>
          <w:sz w:val="28"/>
          <w:szCs w:val="28"/>
        </w:rPr>
        <w:t xml:space="preserve"> общий объем бюджетных ассигнований, направляемых на исполнение публичных нормативных обязательств</w:t>
      </w:r>
      <w:r w:rsidRPr="00954046">
        <w:rPr>
          <w:rFonts w:ascii="Times New Roman" w:hAnsi="Times New Roman" w:cs="Times New Roman"/>
          <w:sz w:val="28"/>
          <w:szCs w:val="28"/>
        </w:rPr>
        <w:t>:</w:t>
      </w:r>
    </w:p>
    <w:p w:rsidR="00C161EA" w:rsidRPr="00954046" w:rsidRDefault="00F9610B" w:rsidP="0011230D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4031D3" w:rsidRPr="00954046">
        <w:rPr>
          <w:rFonts w:ascii="Times New Roman" w:hAnsi="Times New Roman" w:cs="Times New Roman"/>
          <w:sz w:val="28"/>
          <w:szCs w:val="28"/>
        </w:rPr>
        <w:t>1</w:t>
      </w:r>
      <w:r w:rsidR="000A44A7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773E5" w:rsidRPr="00954046">
        <w:rPr>
          <w:rFonts w:ascii="Times New Roman" w:hAnsi="Times New Roman" w:cs="Times New Roman"/>
          <w:sz w:val="28"/>
          <w:szCs w:val="28"/>
        </w:rPr>
        <w:t>6 548,8</w:t>
      </w:r>
      <w:r w:rsidR="00EE0C06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AE003B" w:rsidRPr="00954046">
        <w:rPr>
          <w:rFonts w:ascii="Times New Roman" w:hAnsi="Times New Roman" w:cs="Times New Roman"/>
          <w:sz w:val="28"/>
          <w:szCs w:val="28"/>
        </w:rPr>
        <w:t>тыс.</w:t>
      </w:r>
      <w:r w:rsidR="00F87416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AE003B" w:rsidRPr="00954046">
        <w:rPr>
          <w:rFonts w:ascii="Times New Roman" w:hAnsi="Times New Roman" w:cs="Times New Roman"/>
          <w:sz w:val="28"/>
          <w:szCs w:val="28"/>
        </w:rPr>
        <w:t>руб</w:t>
      </w:r>
      <w:r w:rsidR="00D45BF3" w:rsidRPr="00954046">
        <w:rPr>
          <w:rFonts w:ascii="Times New Roman" w:hAnsi="Times New Roman" w:cs="Times New Roman"/>
          <w:sz w:val="28"/>
          <w:szCs w:val="28"/>
        </w:rPr>
        <w:t>лей</w:t>
      </w:r>
      <w:r w:rsidR="00C161EA" w:rsidRPr="00954046">
        <w:rPr>
          <w:rFonts w:ascii="Times New Roman" w:hAnsi="Times New Roman" w:cs="Times New Roman"/>
          <w:sz w:val="28"/>
          <w:szCs w:val="28"/>
        </w:rPr>
        <w:t>;</w:t>
      </w:r>
    </w:p>
    <w:p w:rsidR="00D45BF3" w:rsidRPr="00954046" w:rsidRDefault="00C161EA" w:rsidP="0011230D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0A44A7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773E5" w:rsidRPr="00954046">
        <w:rPr>
          <w:rFonts w:ascii="Times New Roman" w:hAnsi="Times New Roman" w:cs="Times New Roman"/>
          <w:sz w:val="28"/>
          <w:szCs w:val="28"/>
        </w:rPr>
        <w:t>6 819,2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D45BF3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C9291E" w:rsidRPr="00954046" w:rsidRDefault="00C161EA" w:rsidP="0011230D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6B1703" w:rsidRPr="00954046">
        <w:rPr>
          <w:rFonts w:ascii="Times New Roman" w:hAnsi="Times New Roman" w:cs="Times New Roman"/>
          <w:sz w:val="28"/>
          <w:szCs w:val="28"/>
        </w:rPr>
        <w:t>2</w:t>
      </w:r>
      <w:r w:rsidR="000A44A7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773E5" w:rsidRPr="00954046">
        <w:rPr>
          <w:rFonts w:ascii="Times New Roman" w:hAnsi="Times New Roman" w:cs="Times New Roman"/>
          <w:sz w:val="28"/>
          <w:szCs w:val="28"/>
        </w:rPr>
        <w:t>7 110,6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D45BF3" w:rsidRPr="00954046">
        <w:rPr>
          <w:rFonts w:ascii="Times New Roman" w:hAnsi="Times New Roman" w:cs="Times New Roman"/>
          <w:sz w:val="28"/>
          <w:szCs w:val="28"/>
        </w:rPr>
        <w:t>тыс. рублей</w:t>
      </w:r>
      <w:r w:rsidRPr="00954046">
        <w:rPr>
          <w:rFonts w:ascii="Times New Roman" w:hAnsi="Times New Roman" w:cs="Times New Roman"/>
          <w:sz w:val="28"/>
          <w:szCs w:val="28"/>
        </w:rPr>
        <w:t>.</w:t>
      </w:r>
      <w:r w:rsidR="00701969" w:rsidRPr="0095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03B" w:rsidRPr="00954046" w:rsidRDefault="00C161EA" w:rsidP="0011230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8</w:t>
      </w:r>
      <w:r w:rsidR="00C9291E" w:rsidRPr="00954046">
        <w:rPr>
          <w:rFonts w:ascii="Times New Roman" w:hAnsi="Times New Roman" w:cs="Times New Roman"/>
          <w:sz w:val="28"/>
          <w:szCs w:val="28"/>
        </w:rPr>
        <w:t>. Установить, что в расходной части бюджета Черемховского районного муниципального образования создаётся  резервный  фонд  администрации  Черемховского  районного  муниципального   образования</w:t>
      </w:r>
      <w:r w:rsidRPr="00954046">
        <w:rPr>
          <w:rFonts w:ascii="Times New Roman" w:hAnsi="Times New Roman" w:cs="Times New Roman"/>
          <w:sz w:val="28"/>
          <w:szCs w:val="28"/>
        </w:rPr>
        <w:t>:</w:t>
      </w:r>
      <w:r w:rsidR="0011230D" w:rsidRPr="0095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1EA" w:rsidRPr="00954046" w:rsidRDefault="00C161EA" w:rsidP="00C161EA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201</w:t>
      </w:r>
      <w:r w:rsidR="000A44A7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4204C" w:rsidRPr="00954046">
        <w:rPr>
          <w:rFonts w:ascii="Times New Roman" w:hAnsi="Times New Roman" w:cs="Times New Roman"/>
          <w:sz w:val="28"/>
          <w:szCs w:val="28"/>
        </w:rPr>
        <w:t>300,0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D45BF3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61EA" w:rsidRPr="00954046" w:rsidRDefault="00C161EA" w:rsidP="00C161EA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0A44A7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4204C" w:rsidRPr="00954046">
        <w:rPr>
          <w:rFonts w:ascii="Times New Roman" w:hAnsi="Times New Roman" w:cs="Times New Roman"/>
          <w:sz w:val="28"/>
          <w:szCs w:val="28"/>
        </w:rPr>
        <w:t>300,0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D45BF3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61EA" w:rsidRPr="00954046" w:rsidRDefault="00C161EA" w:rsidP="00C161EA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6B1703" w:rsidRPr="00954046">
        <w:rPr>
          <w:rFonts w:ascii="Times New Roman" w:hAnsi="Times New Roman" w:cs="Times New Roman"/>
          <w:sz w:val="28"/>
          <w:szCs w:val="28"/>
        </w:rPr>
        <w:t>2</w:t>
      </w:r>
      <w:r w:rsidR="000A44A7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4204C" w:rsidRPr="00954046">
        <w:rPr>
          <w:rFonts w:ascii="Times New Roman" w:hAnsi="Times New Roman" w:cs="Times New Roman"/>
          <w:sz w:val="28"/>
          <w:szCs w:val="28"/>
        </w:rPr>
        <w:t>300,0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D45BF3" w:rsidRPr="00954046">
        <w:rPr>
          <w:rFonts w:ascii="Times New Roman" w:hAnsi="Times New Roman" w:cs="Times New Roman"/>
          <w:sz w:val="28"/>
          <w:szCs w:val="28"/>
        </w:rPr>
        <w:t>тыс. рублей</w:t>
      </w:r>
      <w:r w:rsidRPr="00954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A63" w:rsidRPr="00954046" w:rsidRDefault="00C161EA" w:rsidP="0011230D">
      <w:pPr>
        <w:ind w:firstLine="567"/>
        <w:rPr>
          <w:sz w:val="28"/>
          <w:szCs w:val="28"/>
        </w:rPr>
      </w:pPr>
      <w:r w:rsidRPr="00954046">
        <w:rPr>
          <w:sz w:val="28"/>
          <w:szCs w:val="28"/>
        </w:rPr>
        <w:t>9</w:t>
      </w:r>
      <w:r w:rsidR="00F87416" w:rsidRPr="00954046">
        <w:rPr>
          <w:sz w:val="28"/>
          <w:szCs w:val="28"/>
        </w:rPr>
        <w:t>.</w:t>
      </w:r>
      <w:r w:rsidR="0011230D" w:rsidRPr="00954046">
        <w:rPr>
          <w:sz w:val="28"/>
          <w:szCs w:val="28"/>
        </w:rPr>
        <w:t xml:space="preserve"> </w:t>
      </w:r>
      <w:r w:rsidR="00F87416" w:rsidRPr="00954046">
        <w:rPr>
          <w:sz w:val="28"/>
          <w:szCs w:val="28"/>
        </w:rPr>
        <w:t xml:space="preserve"> Утвердить объем бюджетных ассигн</w:t>
      </w:r>
      <w:r w:rsidR="0011230D" w:rsidRPr="00954046">
        <w:rPr>
          <w:sz w:val="28"/>
          <w:szCs w:val="28"/>
        </w:rPr>
        <w:t>ований дорожного фонда</w:t>
      </w:r>
      <w:r w:rsidRPr="00954046">
        <w:rPr>
          <w:sz w:val="28"/>
          <w:szCs w:val="28"/>
        </w:rPr>
        <w:t xml:space="preserve"> Черемховского районного муниципального образования:</w:t>
      </w:r>
    </w:p>
    <w:p w:rsidR="00C161EA" w:rsidRPr="00954046" w:rsidRDefault="00C161EA" w:rsidP="00C161EA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201</w:t>
      </w:r>
      <w:r w:rsidR="000A44A7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80D07" w:rsidRPr="00954046">
        <w:rPr>
          <w:rFonts w:ascii="Times New Roman" w:hAnsi="Times New Roman" w:cs="Times New Roman"/>
          <w:sz w:val="28"/>
          <w:szCs w:val="28"/>
        </w:rPr>
        <w:t>199,0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61EA" w:rsidRPr="00954046" w:rsidRDefault="00C161EA" w:rsidP="00C161EA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0A44A7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80D07" w:rsidRPr="00954046">
        <w:rPr>
          <w:rFonts w:ascii="Times New Roman" w:hAnsi="Times New Roman" w:cs="Times New Roman"/>
          <w:sz w:val="28"/>
          <w:szCs w:val="28"/>
        </w:rPr>
        <w:t>201,3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94204C" w:rsidRPr="00954046" w:rsidRDefault="00C161EA" w:rsidP="00C161EA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6B1703" w:rsidRPr="00954046">
        <w:rPr>
          <w:rFonts w:ascii="Times New Roman" w:hAnsi="Times New Roman" w:cs="Times New Roman"/>
          <w:sz w:val="28"/>
          <w:szCs w:val="28"/>
        </w:rPr>
        <w:t>2</w:t>
      </w:r>
      <w:r w:rsidR="000A44A7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B1703" w:rsidRPr="00954046">
        <w:rPr>
          <w:rFonts w:ascii="Times New Roman" w:hAnsi="Times New Roman" w:cs="Times New Roman"/>
          <w:sz w:val="28"/>
          <w:szCs w:val="28"/>
        </w:rPr>
        <w:t>201,3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рублей.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42C" w:rsidRPr="00954046" w:rsidRDefault="00E8142C" w:rsidP="00C161EA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10. Утвердить объем межбюджетных трансфертов, предоставляемых из бюджета Черемховского районного муниципального образования бюджетам поселений:</w:t>
      </w:r>
    </w:p>
    <w:p w:rsidR="00C13170" w:rsidRPr="00954046" w:rsidRDefault="00E8142C" w:rsidP="00C13170">
      <w:pPr>
        <w:pStyle w:val="ConsNonformat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ab/>
      </w:r>
      <w:r w:rsidR="00C13170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на 201</w:t>
      </w:r>
      <w:r w:rsidR="000A44A7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80D07" w:rsidRPr="00954046">
        <w:rPr>
          <w:rFonts w:ascii="Times New Roman" w:hAnsi="Times New Roman" w:cs="Times New Roman"/>
          <w:sz w:val="28"/>
          <w:szCs w:val="28"/>
        </w:rPr>
        <w:t>91 477,8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E8142C" w:rsidRPr="00954046" w:rsidRDefault="00C13170" w:rsidP="00C13170">
      <w:pPr>
        <w:pStyle w:val="ConsNonformat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8142C" w:rsidRPr="00954046">
        <w:rPr>
          <w:rFonts w:ascii="Times New Roman" w:hAnsi="Times New Roman" w:cs="Times New Roman"/>
          <w:sz w:val="28"/>
          <w:szCs w:val="28"/>
        </w:rPr>
        <w:t>на 20</w:t>
      </w:r>
      <w:r w:rsidR="000A44A7" w:rsidRPr="00954046">
        <w:rPr>
          <w:rFonts w:ascii="Times New Roman" w:hAnsi="Times New Roman" w:cs="Times New Roman"/>
          <w:sz w:val="28"/>
          <w:szCs w:val="28"/>
        </w:rPr>
        <w:t>20</w:t>
      </w:r>
      <w:r w:rsidR="00E8142C"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80D07" w:rsidRPr="00954046">
        <w:rPr>
          <w:rFonts w:ascii="Times New Roman" w:hAnsi="Times New Roman" w:cs="Times New Roman"/>
          <w:sz w:val="28"/>
          <w:szCs w:val="28"/>
        </w:rPr>
        <w:t>90 334,2</w:t>
      </w:r>
      <w:r w:rsidR="00E8142C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E8142C" w:rsidRPr="00954046" w:rsidRDefault="00E8142C" w:rsidP="00E8142C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202</w:t>
      </w:r>
      <w:r w:rsidR="000A44A7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80D07" w:rsidRPr="00954046">
        <w:rPr>
          <w:rFonts w:ascii="Times New Roman" w:hAnsi="Times New Roman" w:cs="Times New Roman"/>
          <w:sz w:val="28"/>
          <w:szCs w:val="28"/>
        </w:rPr>
        <w:t>91 245,0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</w:t>
      </w:r>
      <w:r w:rsidRPr="00954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046" w:rsidRPr="00954046" w:rsidRDefault="003662E8" w:rsidP="00EA4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11.  Установить </w:t>
      </w:r>
      <w:r w:rsidR="00DC3A7B" w:rsidRPr="00954046">
        <w:rPr>
          <w:rFonts w:ascii="Times New Roman" w:hAnsi="Times New Roman" w:cs="Times New Roman"/>
          <w:sz w:val="28"/>
          <w:szCs w:val="28"/>
        </w:rPr>
        <w:t>на 201</w:t>
      </w:r>
      <w:r w:rsidR="000A44A7" w:rsidRPr="00954046">
        <w:rPr>
          <w:rFonts w:ascii="Times New Roman" w:hAnsi="Times New Roman" w:cs="Times New Roman"/>
          <w:sz w:val="28"/>
          <w:szCs w:val="28"/>
        </w:rPr>
        <w:t>9</w:t>
      </w:r>
      <w:r w:rsidR="00DC3A7B" w:rsidRPr="00954046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A44A7" w:rsidRPr="00954046">
        <w:rPr>
          <w:rFonts w:ascii="Times New Roman" w:hAnsi="Times New Roman" w:cs="Times New Roman"/>
          <w:sz w:val="28"/>
          <w:szCs w:val="28"/>
        </w:rPr>
        <w:t>20</w:t>
      </w:r>
      <w:r w:rsidR="00DC3A7B" w:rsidRPr="00954046">
        <w:rPr>
          <w:rFonts w:ascii="Times New Roman" w:hAnsi="Times New Roman" w:cs="Times New Roman"/>
          <w:sz w:val="28"/>
          <w:szCs w:val="28"/>
        </w:rPr>
        <w:t xml:space="preserve"> и 202</w:t>
      </w:r>
      <w:r w:rsidR="000A44A7" w:rsidRPr="00954046">
        <w:rPr>
          <w:rFonts w:ascii="Times New Roman" w:hAnsi="Times New Roman" w:cs="Times New Roman"/>
          <w:sz w:val="28"/>
          <w:szCs w:val="28"/>
        </w:rPr>
        <w:t>1</w:t>
      </w:r>
      <w:r w:rsidR="00DC3A7B" w:rsidRPr="00954046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954046" w:rsidRPr="00954046" w:rsidRDefault="00DC3A7B" w:rsidP="00EA4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11.1.  </w:t>
      </w:r>
      <w:r w:rsidR="003662E8" w:rsidRPr="00954046">
        <w:rPr>
          <w:rFonts w:ascii="Times New Roman" w:hAnsi="Times New Roman" w:cs="Times New Roman"/>
          <w:sz w:val="28"/>
          <w:szCs w:val="28"/>
        </w:rPr>
        <w:t>уровень бюджетной обеспеченности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городского и сельских поселений</w:t>
      </w:r>
      <w:r w:rsidR="00EA4A1E" w:rsidRPr="00954046">
        <w:rPr>
          <w:rFonts w:ascii="Times New Roman" w:hAnsi="Times New Roman" w:cs="Times New Roman"/>
          <w:sz w:val="28"/>
          <w:szCs w:val="28"/>
        </w:rPr>
        <w:t>,</w:t>
      </w:r>
      <w:r w:rsidR="003662E8" w:rsidRPr="00954046">
        <w:rPr>
          <w:rFonts w:ascii="Times New Roman" w:hAnsi="Times New Roman" w:cs="Times New Roman"/>
          <w:sz w:val="28"/>
          <w:szCs w:val="28"/>
        </w:rPr>
        <w:t xml:space="preserve"> до которого доводится </w:t>
      </w:r>
      <w:r w:rsidRPr="00954046">
        <w:rPr>
          <w:rFonts w:ascii="Times New Roman" w:hAnsi="Times New Roman" w:cs="Times New Roman"/>
          <w:sz w:val="28"/>
          <w:szCs w:val="28"/>
        </w:rPr>
        <w:t>уровень бюджетной обеспеченности всех поселений</w:t>
      </w:r>
      <w:r w:rsidR="00EA4A1E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11C90" w:rsidRPr="00954046">
        <w:rPr>
          <w:rFonts w:ascii="Times New Roman" w:hAnsi="Times New Roman" w:cs="Times New Roman"/>
          <w:sz w:val="28"/>
          <w:szCs w:val="28"/>
        </w:rPr>
        <w:t xml:space="preserve"> при </w:t>
      </w:r>
      <w:r w:rsidR="00011C90" w:rsidRPr="00954046">
        <w:rPr>
          <w:rFonts w:ascii="Times New Roman" w:hAnsi="Times New Roman"/>
          <w:sz w:val="28"/>
          <w:szCs w:val="28"/>
        </w:rPr>
        <w:t xml:space="preserve">распределении дотаций на выравнивание бюджетной обеспеченности поселений за счет </w:t>
      </w:r>
      <w:proofErr w:type="gramStart"/>
      <w:r w:rsidR="00011C90" w:rsidRPr="00954046">
        <w:rPr>
          <w:rFonts w:ascii="Times New Roman" w:hAnsi="Times New Roman"/>
          <w:sz w:val="28"/>
          <w:szCs w:val="28"/>
        </w:rPr>
        <w:t>средств районного фонда финансовой поддержки поселений Черемховского района</w:t>
      </w:r>
      <w:proofErr w:type="gramEnd"/>
      <w:r w:rsidR="003662E8" w:rsidRPr="009540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62E8" w:rsidRPr="00954046" w:rsidRDefault="003662E8" w:rsidP="003662E8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201</w:t>
      </w:r>
      <w:r w:rsidR="003A0B4A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F3949" w:rsidRPr="00954046">
        <w:rPr>
          <w:rFonts w:ascii="Times New Roman" w:hAnsi="Times New Roman" w:cs="Times New Roman"/>
          <w:sz w:val="28"/>
          <w:szCs w:val="28"/>
        </w:rPr>
        <w:t>3,</w:t>
      </w:r>
      <w:r w:rsidR="003A0B4A" w:rsidRPr="00954046">
        <w:rPr>
          <w:rFonts w:ascii="Times New Roman" w:hAnsi="Times New Roman" w:cs="Times New Roman"/>
          <w:sz w:val="28"/>
          <w:szCs w:val="28"/>
        </w:rPr>
        <w:t>31</w:t>
      </w:r>
      <w:r w:rsidR="00E73BDD" w:rsidRPr="00954046">
        <w:rPr>
          <w:rFonts w:ascii="Times New Roman" w:hAnsi="Times New Roman" w:cs="Times New Roman"/>
          <w:sz w:val="28"/>
          <w:szCs w:val="28"/>
        </w:rPr>
        <w:t>7</w:t>
      </w:r>
      <w:r w:rsidRPr="00954046">
        <w:rPr>
          <w:rFonts w:ascii="Times New Roman" w:hAnsi="Times New Roman" w:cs="Times New Roman"/>
          <w:sz w:val="28"/>
          <w:szCs w:val="28"/>
        </w:rPr>
        <w:t>;</w:t>
      </w:r>
    </w:p>
    <w:p w:rsidR="003662E8" w:rsidRPr="00954046" w:rsidRDefault="003662E8" w:rsidP="003662E8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lastRenderedPageBreak/>
        <w:t>на 20</w:t>
      </w:r>
      <w:r w:rsidR="003A0B4A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A0B4A" w:rsidRPr="00954046">
        <w:rPr>
          <w:rFonts w:ascii="Times New Roman" w:hAnsi="Times New Roman" w:cs="Times New Roman"/>
          <w:sz w:val="28"/>
          <w:szCs w:val="28"/>
        </w:rPr>
        <w:t>3,182</w:t>
      </w:r>
      <w:r w:rsidRPr="00954046">
        <w:rPr>
          <w:rFonts w:ascii="Times New Roman" w:hAnsi="Times New Roman" w:cs="Times New Roman"/>
          <w:sz w:val="28"/>
          <w:szCs w:val="28"/>
        </w:rPr>
        <w:t>;</w:t>
      </w:r>
    </w:p>
    <w:p w:rsidR="00954046" w:rsidRPr="00954046" w:rsidRDefault="003662E8" w:rsidP="003662E8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EA4A1E" w:rsidRPr="00954046">
        <w:rPr>
          <w:rFonts w:ascii="Times New Roman" w:hAnsi="Times New Roman" w:cs="Times New Roman"/>
          <w:sz w:val="28"/>
          <w:szCs w:val="28"/>
        </w:rPr>
        <w:t>2</w:t>
      </w:r>
      <w:r w:rsidR="003A0B4A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A0B4A" w:rsidRPr="00954046">
        <w:rPr>
          <w:rFonts w:ascii="Times New Roman" w:hAnsi="Times New Roman" w:cs="Times New Roman"/>
          <w:sz w:val="28"/>
          <w:szCs w:val="28"/>
        </w:rPr>
        <w:t>3,073</w:t>
      </w:r>
      <w:r w:rsidR="00011C90" w:rsidRPr="00954046">
        <w:rPr>
          <w:rFonts w:ascii="Times New Roman" w:hAnsi="Times New Roman" w:cs="Times New Roman"/>
          <w:sz w:val="28"/>
          <w:szCs w:val="28"/>
        </w:rPr>
        <w:t>;</w:t>
      </w:r>
      <w:r w:rsidRPr="0095404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3A7B" w:rsidRPr="00954046" w:rsidRDefault="00DC3A7B" w:rsidP="003662E8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11.2. </w:t>
      </w:r>
      <w:r w:rsidR="00011C90" w:rsidRPr="00954046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1A71D3" w:rsidRPr="00954046">
        <w:rPr>
          <w:rFonts w:ascii="Times New Roman" w:hAnsi="Times New Roman" w:cs="Times New Roman"/>
          <w:sz w:val="28"/>
          <w:szCs w:val="28"/>
        </w:rPr>
        <w:t xml:space="preserve">поправочного </w:t>
      </w:r>
      <w:r w:rsidRPr="00954046">
        <w:rPr>
          <w:rFonts w:ascii="Times New Roman" w:hAnsi="Times New Roman" w:cs="Times New Roman"/>
          <w:sz w:val="28"/>
          <w:szCs w:val="28"/>
        </w:rPr>
        <w:t>коэффициент</w:t>
      </w:r>
      <w:r w:rsidR="00011C90" w:rsidRPr="00954046">
        <w:rPr>
          <w:rFonts w:ascii="Times New Roman" w:hAnsi="Times New Roman" w:cs="Times New Roman"/>
          <w:sz w:val="28"/>
          <w:szCs w:val="28"/>
        </w:rPr>
        <w:t>а</w:t>
      </w:r>
      <w:r w:rsidRPr="00954046"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r w:rsidRPr="009540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954046">
        <w:rPr>
          <w:rFonts w:ascii="Times New Roman" w:hAnsi="Times New Roman" w:cs="Times New Roman"/>
          <w:sz w:val="28"/>
          <w:szCs w:val="28"/>
          <w:vertAlign w:val="subscript"/>
        </w:rPr>
        <w:t xml:space="preserve">,2 </w:t>
      </w:r>
      <w:r w:rsidRPr="00954046">
        <w:rPr>
          <w:rFonts w:ascii="Times New Roman" w:hAnsi="Times New Roman" w:cs="Times New Roman"/>
          <w:sz w:val="28"/>
          <w:szCs w:val="28"/>
        </w:rPr>
        <w:t xml:space="preserve"> при расчете поправочного коэффициента К</w:t>
      </w:r>
      <w:proofErr w:type="spellStart"/>
      <w:r w:rsidRPr="009540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95404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011C90" w:rsidRPr="0095404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11C90" w:rsidRPr="00954046">
        <w:rPr>
          <w:rFonts w:ascii="Times New Roman" w:hAnsi="Times New Roman" w:cs="Times New Roman"/>
          <w:sz w:val="28"/>
          <w:szCs w:val="28"/>
        </w:rPr>
        <w:t xml:space="preserve">при </w:t>
      </w:r>
      <w:r w:rsidR="00011C90" w:rsidRPr="00954046">
        <w:rPr>
          <w:rFonts w:ascii="Times New Roman" w:hAnsi="Times New Roman"/>
          <w:sz w:val="28"/>
          <w:szCs w:val="28"/>
        </w:rPr>
        <w:t xml:space="preserve">распределении дотаций на выравнивание бюджетной обеспеченности поселений за счет </w:t>
      </w:r>
      <w:proofErr w:type="gramStart"/>
      <w:r w:rsidR="00011C90" w:rsidRPr="00954046">
        <w:rPr>
          <w:rFonts w:ascii="Times New Roman" w:hAnsi="Times New Roman"/>
          <w:sz w:val="28"/>
          <w:szCs w:val="28"/>
        </w:rPr>
        <w:t>средств районного фонда финансовой поддержки поселений Черемховского района</w:t>
      </w:r>
      <w:proofErr w:type="gramEnd"/>
      <w:r w:rsidR="00011C90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согласно приложению 12 к настоящему решению</w:t>
      </w:r>
      <w:r w:rsidR="00011C90" w:rsidRPr="00954046">
        <w:rPr>
          <w:rFonts w:ascii="Times New Roman" w:hAnsi="Times New Roman" w:cs="Times New Roman"/>
          <w:sz w:val="28"/>
          <w:szCs w:val="28"/>
        </w:rPr>
        <w:t>;</w:t>
      </w:r>
    </w:p>
    <w:p w:rsidR="00C953B2" w:rsidRPr="00954046" w:rsidRDefault="00011C90" w:rsidP="00011C90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11.3.</w:t>
      </w:r>
      <w:r w:rsidR="00C953B2" w:rsidRPr="00954046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Pr="00954046">
        <w:rPr>
          <w:rFonts w:ascii="Times New Roman" w:hAnsi="Times New Roman" w:cs="Times New Roman"/>
          <w:sz w:val="28"/>
          <w:szCs w:val="28"/>
        </w:rPr>
        <w:t xml:space="preserve">весовых </w:t>
      </w:r>
      <w:r w:rsidR="00C953B2" w:rsidRPr="00954046">
        <w:rPr>
          <w:rFonts w:ascii="Times New Roman" w:hAnsi="Times New Roman"/>
          <w:sz w:val="28"/>
          <w:szCs w:val="28"/>
        </w:rPr>
        <w:t>коэффициентов, используемых при распределении дотаций на выравнивание бюджетной обеспеченности поселений за счет средств районного фонда финансовой поддержки поселений Черемховского района</w:t>
      </w:r>
      <w:r w:rsidR="00C953B2" w:rsidRPr="00954046">
        <w:rPr>
          <w:rFonts w:ascii="Times New Roman" w:hAnsi="Times New Roman" w:cs="Times New Roman"/>
          <w:sz w:val="28"/>
          <w:szCs w:val="28"/>
        </w:rPr>
        <w:t>, согласно приложению 1</w:t>
      </w:r>
      <w:r w:rsidRPr="00954046">
        <w:rPr>
          <w:rFonts w:ascii="Times New Roman" w:hAnsi="Times New Roman" w:cs="Times New Roman"/>
          <w:sz w:val="28"/>
          <w:szCs w:val="28"/>
        </w:rPr>
        <w:t>3</w:t>
      </w:r>
      <w:r w:rsidR="00C953B2" w:rsidRPr="0095404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F34A2" w:rsidRPr="00954046">
        <w:rPr>
          <w:rFonts w:ascii="Times New Roman" w:hAnsi="Times New Roman" w:cs="Times New Roman"/>
          <w:sz w:val="28"/>
          <w:szCs w:val="28"/>
        </w:rPr>
        <w:t>р</w:t>
      </w:r>
      <w:r w:rsidR="00C953B2" w:rsidRPr="00954046">
        <w:rPr>
          <w:rFonts w:ascii="Times New Roman" w:hAnsi="Times New Roman" w:cs="Times New Roman"/>
          <w:sz w:val="28"/>
          <w:szCs w:val="28"/>
        </w:rPr>
        <w:t xml:space="preserve">ешению. </w:t>
      </w:r>
    </w:p>
    <w:p w:rsidR="00011C90" w:rsidRPr="00954046" w:rsidRDefault="00011C90" w:rsidP="003662E8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12</w:t>
      </w:r>
      <w:r w:rsidR="00FF34A2" w:rsidRPr="00954046">
        <w:rPr>
          <w:rFonts w:ascii="Times New Roman" w:hAnsi="Times New Roman" w:cs="Times New Roman"/>
          <w:sz w:val="28"/>
          <w:szCs w:val="28"/>
        </w:rPr>
        <w:t xml:space="preserve">. Утвердить методику определения </w:t>
      </w:r>
      <w:r w:rsidR="00BF3E0D" w:rsidRPr="00954046">
        <w:rPr>
          <w:rFonts w:ascii="Times New Roman" w:hAnsi="Times New Roman" w:cs="Times New Roman"/>
          <w:sz w:val="28"/>
          <w:szCs w:val="28"/>
        </w:rPr>
        <w:t>доли</w:t>
      </w:r>
      <w:r w:rsidR="00FF34A2" w:rsidRPr="00954046">
        <w:rPr>
          <w:rFonts w:ascii="Times New Roman" w:hAnsi="Times New Roman" w:cs="Times New Roman"/>
          <w:sz w:val="28"/>
          <w:szCs w:val="28"/>
        </w:rPr>
        <w:t xml:space="preserve"> расходов поселений,</w:t>
      </w:r>
      <w:r w:rsidR="00BF3E0D" w:rsidRPr="00954046">
        <w:rPr>
          <w:rFonts w:ascii="Times New Roman" w:hAnsi="Times New Roman" w:cs="Times New Roman"/>
          <w:sz w:val="28"/>
          <w:szCs w:val="28"/>
        </w:rPr>
        <w:t xml:space="preserve"> связанных с функционированием муниципальных учреждений культуры,</w:t>
      </w:r>
      <w:r w:rsidR="00FF34A2" w:rsidRPr="00954046">
        <w:rPr>
          <w:rFonts w:ascii="Times New Roman" w:hAnsi="Times New Roman" w:cs="Times New Roman"/>
          <w:sz w:val="28"/>
          <w:szCs w:val="28"/>
        </w:rPr>
        <w:t xml:space="preserve"> учитываем</w:t>
      </w:r>
      <w:r w:rsidR="00BF3E0D" w:rsidRPr="00954046">
        <w:rPr>
          <w:rFonts w:ascii="Times New Roman" w:hAnsi="Times New Roman" w:cs="Times New Roman"/>
          <w:sz w:val="28"/>
          <w:szCs w:val="28"/>
        </w:rPr>
        <w:t>ой</w:t>
      </w:r>
      <w:r w:rsidR="00FF34A2" w:rsidRPr="00954046">
        <w:rPr>
          <w:rFonts w:ascii="Times New Roman" w:hAnsi="Times New Roman" w:cs="Times New Roman"/>
          <w:sz w:val="28"/>
          <w:szCs w:val="28"/>
        </w:rPr>
        <w:t xml:space="preserve"> при</w:t>
      </w:r>
      <w:r w:rsidR="00FF34A2" w:rsidRPr="00954046">
        <w:rPr>
          <w:rFonts w:ascii="Times New Roman" w:hAnsi="Times New Roman"/>
          <w:sz w:val="28"/>
          <w:szCs w:val="28"/>
        </w:rPr>
        <w:t xml:space="preserve"> распределении дотаций на выравнивание бюджетной обеспеченности поселений за счет </w:t>
      </w:r>
      <w:proofErr w:type="gramStart"/>
      <w:r w:rsidR="00FF34A2" w:rsidRPr="00954046">
        <w:rPr>
          <w:rFonts w:ascii="Times New Roman" w:hAnsi="Times New Roman"/>
          <w:sz w:val="28"/>
          <w:szCs w:val="28"/>
        </w:rPr>
        <w:t>средств районного фонда финансовой поддержки поселений Черемховского района</w:t>
      </w:r>
      <w:proofErr w:type="gramEnd"/>
      <w:r w:rsidR="00FF34A2" w:rsidRPr="00954046">
        <w:rPr>
          <w:rFonts w:ascii="Times New Roman" w:hAnsi="Times New Roman"/>
          <w:sz w:val="28"/>
          <w:szCs w:val="28"/>
        </w:rPr>
        <w:t xml:space="preserve"> согласно приложению 14 к настоящему решению.</w:t>
      </w:r>
    </w:p>
    <w:p w:rsidR="00C953B2" w:rsidRPr="00954046" w:rsidRDefault="00EA4A1E" w:rsidP="00EA4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1</w:t>
      </w:r>
      <w:r w:rsidR="00BA35B7" w:rsidRPr="00954046">
        <w:rPr>
          <w:rFonts w:ascii="Times New Roman" w:hAnsi="Times New Roman" w:cs="Times New Roman"/>
          <w:sz w:val="28"/>
          <w:szCs w:val="28"/>
        </w:rPr>
        <w:t>3</w:t>
      </w:r>
      <w:r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292AD4" w:rsidRPr="00954046">
        <w:rPr>
          <w:rFonts w:ascii="Times New Roman" w:hAnsi="Times New Roman" w:cs="Times New Roman"/>
          <w:sz w:val="28"/>
          <w:szCs w:val="28"/>
        </w:rPr>
        <w:t>Установить</w:t>
      </w:r>
      <w:r w:rsidRPr="00954046">
        <w:rPr>
          <w:rFonts w:ascii="Times New Roman" w:hAnsi="Times New Roman" w:cs="Times New Roman"/>
          <w:sz w:val="28"/>
          <w:szCs w:val="28"/>
        </w:rPr>
        <w:t xml:space="preserve"> в составе расходов бюджета Черемховского районного муниципального образования объем дотаций на выравнивание бюджетной обеспеченности поселений, образующих фонд финансовой поддержки поселений Черемховского района:</w:t>
      </w:r>
    </w:p>
    <w:p w:rsidR="00EA4A1E" w:rsidRPr="00954046" w:rsidRDefault="00EA4A1E" w:rsidP="00EA4A1E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201</w:t>
      </w:r>
      <w:r w:rsidR="00BA5D89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80D07" w:rsidRPr="00954046">
        <w:rPr>
          <w:rFonts w:ascii="Times New Roman" w:hAnsi="Times New Roman" w:cs="Times New Roman"/>
          <w:sz w:val="28"/>
          <w:szCs w:val="28"/>
        </w:rPr>
        <w:t>75 072,1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EA4A1E" w:rsidRPr="00954046" w:rsidRDefault="00EA4A1E" w:rsidP="00EA4A1E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BA5D89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3CE9" w:rsidRPr="00954046">
        <w:rPr>
          <w:rFonts w:ascii="Times New Roman" w:hAnsi="Times New Roman" w:cs="Times New Roman"/>
          <w:sz w:val="28"/>
          <w:szCs w:val="28"/>
        </w:rPr>
        <w:t>74 508,8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EA4A1E" w:rsidRPr="00954046" w:rsidRDefault="00EA4A1E" w:rsidP="00EA4A1E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202</w:t>
      </w:r>
      <w:r w:rsidR="00BA5D89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3CE9" w:rsidRPr="00954046">
        <w:rPr>
          <w:rFonts w:ascii="Times New Roman" w:hAnsi="Times New Roman" w:cs="Times New Roman"/>
          <w:sz w:val="28"/>
          <w:szCs w:val="28"/>
        </w:rPr>
        <w:t>75 067,8</w:t>
      </w: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E18CD" w:rsidRPr="00954046">
        <w:rPr>
          <w:rFonts w:ascii="Times New Roman" w:hAnsi="Times New Roman" w:cs="Times New Roman"/>
          <w:sz w:val="28"/>
          <w:szCs w:val="28"/>
        </w:rPr>
        <w:t>тыс. рублей</w:t>
      </w:r>
      <w:r w:rsidRPr="00954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A1E" w:rsidRPr="00954046" w:rsidRDefault="00292AD4" w:rsidP="00EA4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Установить</w:t>
      </w:r>
      <w:r w:rsidR="00EA4A1E" w:rsidRPr="00954046">
        <w:rPr>
          <w:rFonts w:ascii="Times New Roman" w:hAnsi="Times New Roman" w:cs="Times New Roman"/>
          <w:sz w:val="28"/>
          <w:szCs w:val="28"/>
        </w:rPr>
        <w:t xml:space="preserve"> распределение фонда финансовой поддержки поселений Черемховского района в соответствии с приложением 1</w:t>
      </w:r>
      <w:r w:rsidR="00FF34A2" w:rsidRPr="00954046">
        <w:rPr>
          <w:rFonts w:ascii="Times New Roman" w:hAnsi="Times New Roman" w:cs="Times New Roman"/>
          <w:sz w:val="28"/>
          <w:szCs w:val="28"/>
        </w:rPr>
        <w:t>5</w:t>
      </w:r>
      <w:r w:rsidR="00EA4A1E" w:rsidRPr="0095404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92AD4" w:rsidRPr="00954046" w:rsidRDefault="00292AD4" w:rsidP="00292AD4">
      <w:pPr>
        <w:ind w:firstLine="708"/>
        <w:jc w:val="both"/>
        <w:rPr>
          <w:color w:val="000000" w:themeColor="text1"/>
          <w:sz w:val="28"/>
          <w:szCs w:val="28"/>
        </w:rPr>
      </w:pPr>
      <w:r w:rsidRPr="00954046">
        <w:rPr>
          <w:sz w:val="28"/>
          <w:szCs w:val="28"/>
        </w:rPr>
        <w:t>1</w:t>
      </w:r>
      <w:r w:rsidR="00BA35B7" w:rsidRPr="00954046">
        <w:rPr>
          <w:sz w:val="28"/>
          <w:szCs w:val="28"/>
        </w:rPr>
        <w:t>4</w:t>
      </w:r>
      <w:r w:rsidRPr="00954046">
        <w:rPr>
          <w:sz w:val="28"/>
          <w:szCs w:val="28"/>
        </w:rPr>
        <w:t>.</w:t>
      </w:r>
      <w:r w:rsidRPr="00954046">
        <w:rPr>
          <w:color w:val="FF0000"/>
          <w:sz w:val="28"/>
          <w:szCs w:val="28"/>
        </w:rPr>
        <w:t xml:space="preserve"> </w:t>
      </w:r>
      <w:r w:rsidRPr="00954046">
        <w:rPr>
          <w:color w:val="000000" w:themeColor="text1"/>
          <w:sz w:val="28"/>
          <w:szCs w:val="28"/>
        </w:rPr>
        <w:t>Установить, что в 201</w:t>
      </w:r>
      <w:r w:rsidR="00C13170" w:rsidRPr="00954046">
        <w:rPr>
          <w:color w:val="000000" w:themeColor="text1"/>
          <w:sz w:val="28"/>
          <w:szCs w:val="28"/>
        </w:rPr>
        <w:t>9</w:t>
      </w:r>
      <w:r w:rsidRPr="00954046">
        <w:rPr>
          <w:color w:val="000000" w:themeColor="text1"/>
          <w:sz w:val="28"/>
          <w:szCs w:val="28"/>
        </w:rPr>
        <w:t xml:space="preserve"> – 202</w:t>
      </w:r>
      <w:r w:rsidR="00D45BF3" w:rsidRPr="00954046">
        <w:rPr>
          <w:color w:val="000000" w:themeColor="text1"/>
          <w:sz w:val="28"/>
          <w:szCs w:val="28"/>
        </w:rPr>
        <w:t>1</w:t>
      </w:r>
      <w:r w:rsidRPr="00954046">
        <w:rPr>
          <w:color w:val="000000" w:themeColor="text1"/>
          <w:sz w:val="28"/>
          <w:szCs w:val="28"/>
        </w:rPr>
        <w:t xml:space="preserve"> годах из бюджета Черемховского районного муниципального образования предоставляются иные межбюджетные трансферты бюджетам поселений, входящих в состав Черемховского районного муниципального образования, на поддержку мер по обеспечению сбалансированности местных бюджетов в порядке, предусмотренном приложением 1</w:t>
      </w:r>
      <w:r w:rsidR="00FF34A2" w:rsidRPr="00954046">
        <w:rPr>
          <w:color w:val="000000" w:themeColor="text1"/>
          <w:sz w:val="28"/>
          <w:szCs w:val="28"/>
        </w:rPr>
        <w:t>6</w:t>
      </w:r>
      <w:r w:rsidRPr="00954046">
        <w:rPr>
          <w:color w:val="000000" w:themeColor="text1"/>
          <w:sz w:val="28"/>
          <w:szCs w:val="28"/>
        </w:rPr>
        <w:t xml:space="preserve"> к настоящему решению.</w:t>
      </w:r>
    </w:p>
    <w:p w:rsidR="00D45BF3" w:rsidRPr="00954046" w:rsidRDefault="00D45BF3" w:rsidP="00292AD4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54046">
        <w:rPr>
          <w:color w:val="000000" w:themeColor="text1"/>
          <w:sz w:val="28"/>
          <w:szCs w:val="28"/>
        </w:rPr>
        <w:t xml:space="preserve">Установить, что иные межбюджетные трансферты бюджетам поселений, входящих в состав Черемховского районного муниципального образования, на поддержку мер по обеспечению сбалансированности местных бюджетов формируются в нераспределенный резерв на 2019 год в размере </w:t>
      </w:r>
      <w:r w:rsidR="004A3CE9" w:rsidRPr="00954046">
        <w:rPr>
          <w:color w:val="000000" w:themeColor="text1"/>
          <w:sz w:val="28"/>
          <w:szCs w:val="28"/>
        </w:rPr>
        <w:t xml:space="preserve">12 000 </w:t>
      </w:r>
      <w:r w:rsidRPr="00954046">
        <w:rPr>
          <w:color w:val="000000" w:themeColor="text1"/>
          <w:sz w:val="28"/>
          <w:szCs w:val="28"/>
        </w:rPr>
        <w:t>тыс.</w:t>
      </w:r>
      <w:r w:rsidR="00D2622B">
        <w:rPr>
          <w:color w:val="000000" w:themeColor="text1"/>
          <w:sz w:val="28"/>
          <w:szCs w:val="28"/>
        </w:rPr>
        <w:t xml:space="preserve"> </w:t>
      </w:r>
      <w:r w:rsidRPr="00954046">
        <w:rPr>
          <w:color w:val="000000" w:themeColor="text1"/>
          <w:sz w:val="28"/>
          <w:szCs w:val="28"/>
        </w:rPr>
        <w:t>руб</w:t>
      </w:r>
      <w:r w:rsidR="001E18CD" w:rsidRPr="00954046">
        <w:rPr>
          <w:color w:val="000000" w:themeColor="text1"/>
          <w:sz w:val="28"/>
          <w:szCs w:val="28"/>
        </w:rPr>
        <w:t xml:space="preserve">лей, на 2020 год в размере </w:t>
      </w:r>
      <w:r w:rsidR="004A3CE9" w:rsidRPr="00954046">
        <w:rPr>
          <w:color w:val="000000" w:themeColor="text1"/>
          <w:sz w:val="28"/>
          <w:szCs w:val="28"/>
        </w:rPr>
        <w:t>15 825,4</w:t>
      </w:r>
      <w:r w:rsidR="001E18CD" w:rsidRPr="00954046">
        <w:rPr>
          <w:color w:val="000000" w:themeColor="text1"/>
          <w:sz w:val="28"/>
          <w:szCs w:val="28"/>
        </w:rPr>
        <w:t xml:space="preserve"> тыс.</w:t>
      </w:r>
      <w:r w:rsidR="00D2622B">
        <w:rPr>
          <w:color w:val="000000" w:themeColor="text1"/>
          <w:sz w:val="28"/>
          <w:szCs w:val="28"/>
        </w:rPr>
        <w:t xml:space="preserve"> </w:t>
      </w:r>
      <w:r w:rsidR="001E18CD" w:rsidRPr="00954046">
        <w:rPr>
          <w:color w:val="000000" w:themeColor="text1"/>
          <w:sz w:val="28"/>
          <w:szCs w:val="28"/>
        </w:rPr>
        <w:t xml:space="preserve">рублей, на 2021 год в размере </w:t>
      </w:r>
      <w:r w:rsidR="004A3CE9" w:rsidRPr="00954046">
        <w:rPr>
          <w:color w:val="000000" w:themeColor="text1"/>
          <w:sz w:val="28"/>
          <w:szCs w:val="28"/>
        </w:rPr>
        <w:t>16 177,2</w:t>
      </w:r>
      <w:r w:rsidR="001E18CD" w:rsidRPr="00954046">
        <w:rPr>
          <w:color w:val="000000" w:themeColor="text1"/>
          <w:sz w:val="28"/>
          <w:szCs w:val="28"/>
        </w:rPr>
        <w:t xml:space="preserve"> тыс.</w:t>
      </w:r>
      <w:r w:rsidR="00D2622B">
        <w:rPr>
          <w:color w:val="000000" w:themeColor="text1"/>
          <w:sz w:val="28"/>
          <w:szCs w:val="28"/>
        </w:rPr>
        <w:t xml:space="preserve"> </w:t>
      </w:r>
      <w:r w:rsidR="001E18CD" w:rsidRPr="00954046">
        <w:rPr>
          <w:color w:val="000000" w:themeColor="text1"/>
          <w:sz w:val="28"/>
          <w:szCs w:val="28"/>
        </w:rPr>
        <w:t>рублей.</w:t>
      </w:r>
      <w:proofErr w:type="gramEnd"/>
    </w:p>
    <w:p w:rsidR="00292AD4" w:rsidRPr="00954046" w:rsidRDefault="00292AD4" w:rsidP="00292A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распределение иных межбюджетных трансфертов бюджетам поселений, входящих в состав Черемховского районного муниципального образования, на поддержку мер по обеспечению сбалансированности местных бюджетов согласно приложению 1</w:t>
      </w:r>
      <w:r w:rsidR="00FF34A2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5404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</w:t>
      </w:r>
      <w:r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решению.</w:t>
      </w:r>
    </w:p>
    <w:p w:rsidR="006742E9" w:rsidRPr="00954046" w:rsidRDefault="006742E9" w:rsidP="00292A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Установить, что в </w:t>
      </w:r>
      <w:r w:rsidR="00597A40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пунктом 4 статьи 242.2. </w:t>
      </w:r>
      <w:proofErr w:type="gramStart"/>
      <w:r w:rsidR="00597A40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кодекса Российской Федерации главные распорядители средств бюджета Черемховского районного муниципального образования, получившие уведомление об исполнении за счет казны </w:t>
      </w:r>
      <w:r w:rsidR="00A754E0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Черемховского районного муниципального образования судебного акта о возмещении вреда, ежеквартально не позднее 25 числа месяца, следующего за отчетным кварталом, представляют в финансовое управление администрации Черемховского районного муниципального образования </w:t>
      </w:r>
      <w:r w:rsidR="00A754E0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информацию о совершаемых действиях, направленных на реализацию Черемховским районным муниципальным образованием права регресса</w:t>
      </w:r>
      <w:proofErr w:type="gramEnd"/>
      <w:r w:rsidR="00A754E0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>, либо об отсутствии оснований для предъявления иска о взыскании денежных сре</w:t>
      </w:r>
      <w:proofErr w:type="gramStart"/>
      <w:r w:rsidR="00A754E0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>дств в п</w:t>
      </w:r>
      <w:proofErr w:type="gramEnd"/>
      <w:r w:rsidR="00A754E0" w:rsidRPr="00954046">
        <w:rPr>
          <w:rFonts w:ascii="Times New Roman" w:hAnsi="Times New Roman" w:cs="Times New Roman"/>
          <w:color w:val="000000" w:themeColor="text1"/>
          <w:sz w:val="28"/>
          <w:szCs w:val="28"/>
        </w:rPr>
        <w:t>орядке регресса.</w:t>
      </w:r>
    </w:p>
    <w:p w:rsidR="00D42CFB" w:rsidRPr="00954046" w:rsidRDefault="00D42CFB" w:rsidP="00D42CF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A754E0" w:rsidRPr="00954046">
        <w:rPr>
          <w:sz w:val="28"/>
          <w:szCs w:val="28"/>
        </w:rPr>
        <w:t>6</w:t>
      </w:r>
      <w:r w:rsidRPr="00954046">
        <w:rPr>
          <w:sz w:val="28"/>
          <w:szCs w:val="28"/>
        </w:rPr>
        <w:t xml:space="preserve">. Установить, что остатки средств бюджета Черемховского районного муниципального образования на начало текущего финансового года, за исключением остатков бюджетных ассигнований муниципального дорожного фонда и остатков неиспользованных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бюджета Черемховского районного муниципального образования. </w:t>
      </w:r>
    </w:p>
    <w:p w:rsidR="00981A63" w:rsidRPr="00954046" w:rsidRDefault="00C161EA" w:rsidP="00484905">
      <w:pPr>
        <w:ind w:firstLine="540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A754E0" w:rsidRPr="00954046">
        <w:rPr>
          <w:sz w:val="28"/>
          <w:szCs w:val="28"/>
        </w:rPr>
        <w:t>7</w:t>
      </w:r>
      <w:r w:rsidR="00DB6934" w:rsidRPr="00954046">
        <w:rPr>
          <w:sz w:val="28"/>
          <w:szCs w:val="28"/>
        </w:rPr>
        <w:t>.</w:t>
      </w:r>
      <w:r w:rsidR="000B15D8" w:rsidRPr="00954046">
        <w:rPr>
          <w:sz w:val="28"/>
          <w:szCs w:val="28"/>
        </w:rPr>
        <w:t xml:space="preserve"> </w:t>
      </w:r>
      <w:r w:rsidR="00B14985" w:rsidRPr="00954046">
        <w:rPr>
          <w:color w:val="000000" w:themeColor="text1"/>
          <w:sz w:val="28"/>
          <w:szCs w:val="28"/>
        </w:rPr>
        <w:t xml:space="preserve">Установить в соответствии с пунктом </w:t>
      </w:r>
      <w:r w:rsidR="00B14985" w:rsidRPr="00954046">
        <w:rPr>
          <w:sz w:val="28"/>
          <w:szCs w:val="28"/>
        </w:rPr>
        <w:t>8 статьи 217</w:t>
      </w:r>
      <w:r w:rsidR="00B14985" w:rsidRPr="00954046">
        <w:rPr>
          <w:color w:val="000000" w:themeColor="text1"/>
          <w:sz w:val="28"/>
          <w:szCs w:val="28"/>
        </w:rPr>
        <w:t xml:space="preserve"> Бюджетного кодекса Российской </w:t>
      </w:r>
      <w:proofErr w:type="gramStart"/>
      <w:r w:rsidR="00B14985" w:rsidRPr="00954046">
        <w:rPr>
          <w:color w:val="000000" w:themeColor="text1"/>
          <w:sz w:val="28"/>
          <w:szCs w:val="28"/>
        </w:rPr>
        <w:t>Федерации</w:t>
      </w:r>
      <w:proofErr w:type="gramEnd"/>
      <w:r w:rsidR="00B14985" w:rsidRPr="00954046">
        <w:rPr>
          <w:color w:val="000000" w:themeColor="text1"/>
          <w:sz w:val="28"/>
          <w:szCs w:val="28"/>
        </w:rPr>
        <w:t xml:space="preserve"> следующие дополнительные основания для внесения изменений в показатели сводной бюджетной росписи бюджета Черемховского районного муниципального образования, связанные с особенностями исполнения бюджета Черемховского районного муниципального образования и (или) перераспределения бюджетных ассигнований между главными распорядителями средств бюджета Черемховского районного муниципального образования на основании обращения главного распорядителя средств бюджета Черемховского районного муниципального образования</w:t>
      </w:r>
      <w:r w:rsidR="00B14985" w:rsidRPr="00954046">
        <w:rPr>
          <w:sz w:val="28"/>
          <w:szCs w:val="28"/>
        </w:rPr>
        <w:t>:</w:t>
      </w:r>
    </w:p>
    <w:p w:rsidR="00981A63" w:rsidRPr="00954046" w:rsidRDefault="005D1180" w:rsidP="00B47B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7</w:t>
      </w:r>
      <w:r w:rsidR="00B47B85" w:rsidRPr="00954046">
        <w:rPr>
          <w:sz w:val="28"/>
          <w:szCs w:val="28"/>
        </w:rPr>
        <w:t>.1</w:t>
      </w:r>
      <w:r w:rsidR="00FC3FFF" w:rsidRPr="00954046">
        <w:rPr>
          <w:sz w:val="28"/>
          <w:szCs w:val="28"/>
        </w:rPr>
        <w:t>.</w:t>
      </w:r>
      <w:r w:rsidR="00981A63" w:rsidRPr="00954046">
        <w:rPr>
          <w:sz w:val="28"/>
          <w:szCs w:val="28"/>
        </w:rPr>
        <w:t xml:space="preserve"> внесение изменений в установленном порядке в </w:t>
      </w:r>
      <w:r w:rsidR="00484905" w:rsidRPr="00954046">
        <w:rPr>
          <w:sz w:val="28"/>
          <w:szCs w:val="28"/>
        </w:rPr>
        <w:t>муниципальные</w:t>
      </w:r>
      <w:r w:rsidR="00981A63" w:rsidRPr="00954046">
        <w:rPr>
          <w:sz w:val="28"/>
          <w:szCs w:val="28"/>
        </w:rPr>
        <w:t xml:space="preserve"> программы в пределах общей суммы, утвержденной по соответствующей </w:t>
      </w:r>
      <w:r w:rsidR="00484905" w:rsidRPr="00954046">
        <w:rPr>
          <w:sz w:val="28"/>
          <w:szCs w:val="28"/>
        </w:rPr>
        <w:t>муниципальной</w:t>
      </w:r>
      <w:r w:rsidR="00981A63" w:rsidRPr="00954046">
        <w:rPr>
          <w:sz w:val="28"/>
          <w:szCs w:val="28"/>
        </w:rPr>
        <w:t xml:space="preserve"> программе;</w:t>
      </w:r>
    </w:p>
    <w:p w:rsidR="00293342" w:rsidRPr="00954046" w:rsidRDefault="00293342" w:rsidP="00B47B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7</w:t>
      </w:r>
      <w:r w:rsidRPr="00954046">
        <w:rPr>
          <w:sz w:val="28"/>
          <w:szCs w:val="28"/>
        </w:rPr>
        <w:t>.2. внесение изменений в установленном порядке в муниципальные программы в пределах общей суммы, утвержденной соответствующему главному распорядителю средств бюджета Черемховского районного муниципального образования;</w:t>
      </w:r>
    </w:p>
    <w:p w:rsidR="00981A63" w:rsidRPr="00954046" w:rsidRDefault="005D1180" w:rsidP="00B47B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7</w:t>
      </w:r>
      <w:r w:rsidR="00B47B85" w:rsidRPr="00954046">
        <w:rPr>
          <w:sz w:val="28"/>
          <w:szCs w:val="28"/>
        </w:rPr>
        <w:t>.</w:t>
      </w:r>
      <w:r w:rsidR="00293342" w:rsidRPr="00954046">
        <w:rPr>
          <w:sz w:val="28"/>
          <w:szCs w:val="28"/>
        </w:rPr>
        <w:t>3</w:t>
      </w:r>
      <w:r w:rsidR="00FC3FFF" w:rsidRPr="00954046">
        <w:rPr>
          <w:sz w:val="28"/>
          <w:szCs w:val="28"/>
        </w:rPr>
        <w:t>.</w:t>
      </w:r>
      <w:r w:rsidR="00981A63" w:rsidRPr="00954046">
        <w:rPr>
          <w:sz w:val="28"/>
          <w:szCs w:val="28"/>
        </w:rPr>
        <w:t xml:space="preserve"> перераспределение бюджетных ассигнований между видами расходов классификации расходов бюджетов в связи с изменением </w:t>
      </w:r>
      <w:proofErr w:type="gramStart"/>
      <w:r w:rsidR="00981A63" w:rsidRPr="00954046">
        <w:rPr>
          <w:sz w:val="28"/>
          <w:szCs w:val="28"/>
        </w:rPr>
        <w:t>показателей бюджетной росписи главного распорядителя средств бюджета</w:t>
      </w:r>
      <w:r w:rsidR="00A30330" w:rsidRPr="00954046">
        <w:rPr>
          <w:sz w:val="28"/>
          <w:szCs w:val="28"/>
        </w:rPr>
        <w:t xml:space="preserve"> Черемховского районного муниципального образования</w:t>
      </w:r>
      <w:proofErr w:type="gramEnd"/>
      <w:r w:rsidR="00981A63" w:rsidRPr="00954046">
        <w:rPr>
          <w:sz w:val="28"/>
          <w:szCs w:val="28"/>
        </w:rPr>
        <w:t xml:space="preserve"> по кодам расходов классификации операций сектора государственного управления классификации расходов бюджетов в пределах бюджетных ассигнований, утвержденных по соответствующим целевым статьям</w:t>
      </w:r>
      <w:r w:rsidR="00981A63" w:rsidRPr="00954046">
        <w:t xml:space="preserve"> </w:t>
      </w:r>
      <w:r w:rsidR="00981A63" w:rsidRPr="00954046">
        <w:rPr>
          <w:sz w:val="28"/>
          <w:szCs w:val="28"/>
        </w:rPr>
        <w:t>классификации расходов бюджета;</w:t>
      </w:r>
    </w:p>
    <w:p w:rsidR="00981A63" w:rsidRPr="00954046" w:rsidRDefault="005D1180" w:rsidP="00B47B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7</w:t>
      </w:r>
      <w:r w:rsidR="00B47B85" w:rsidRPr="00954046">
        <w:rPr>
          <w:sz w:val="28"/>
          <w:szCs w:val="28"/>
        </w:rPr>
        <w:t>.</w:t>
      </w:r>
      <w:r w:rsidR="00293342" w:rsidRPr="00954046">
        <w:rPr>
          <w:sz w:val="28"/>
          <w:szCs w:val="28"/>
        </w:rPr>
        <w:t>4</w:t>
      </w:r>
      <w:r w:rsidR="00FC3FFF" w:rsidRPr="00954046">
        <w:rPr>
          <w:sz w:val="28"/>
          <w:szCs w:val="28"/>
        </w:rPr>
        <w:t>.</w:t>
      </w:r>
      <w:r w:rsidR="00981A63" w:rsidRPr="00954046">
        <w:rPr>
          <w:sz w:val="28"/>
          <w:szCs w:val="28"/>
        </w:rPr>
        <w:t xml:space="preserve"> внесение изменений в Указания о порядке применения бюджетной классификации Российской Федерации, утверждаемые Министерством финансов Российской Федерации;</w:t>
      </w:r>
    </w:p>
    <w:p w:rsidR="00981A63" w:rsidRPr="00954046" w:rsidRDefault="005D1180" w:rsidP="00B47B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7</w:t>
      </w:r>
      <w:r w:rsidR="00B47B85" w:rsidRPr="00954046">
        <w:rPr>
          <w:sz w:val="28"/>
          <w:szCs w:val="28"/>
        </w:rPr>
        <w:t>.</w:t>
      </w:r>
      <w:r w:rsidR="00293342" w:rsidRPr="00954046">
        <w:rPr>
          <w:sz w:val="28"/>
          <w:szCs w:val="28"/>
        </w:rPr>
        <w:t>5</w:t>
      </w:r>
      <w:r w:rsidR="00FC3FFF" w:rsidRPr="00954046">
        <w:rPr>
          <w:sz w:val="28"/>
          <w:szCs w:val="28"/>
        </w:rPr>
        <w:t>.</w:t>
      </w:r>
      <w:r w:rsidR="0011230D" w:rsidRPr="00954046">
        <w:rPr>
          <w:sz w:val="28"/>
          <w:szCs w:val="28"/>
        </w:rPr>
        <w:t xml:space="preserve">  </w:t>
      </w:r>
      <w:r w:rsidR="00981A63" w:rsidRPr="00954046">
        <w:rPr>
          <w:sz w:val="28"/>
          <w:szCs w:val="28"/>
        </w:rPr>
        <w:t xml:space="preserve"> уточнение </w:t>
      </w:r>
      <w:proofErr w:type="gramStart"/>
      <w:r w:rsidR="00981A63" w:rsidRPr="00954046">
        <w:rPr>
          <w:sz w:val="28"/>
          <w:szCs w:val="28"/>
        </w:rPr>
        <w:t>кодов видов расходов классификации расходов бюджетов</w:t>
      </w:r>
      <w:proofErr w:type="gramEnd"/>
      <w:r w:rsidR="00981A63" w:rsidRPr="00954046">
        <w:rPr>
          <w:sz w:val="28"/>
          <w:szCs w:val="28"/>
        </w:rPr>
        <w:t>;</w:t>
      </w:r>
    </w:p>
    <w:p w:rsidR="00981A63" w:rsidRPr="00954046" w:rsidRDefault="005D1180" w:rsidP="00B47B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7</w:t>
      </w:r>
      <w:r w:rsidR="00B47B85" w:rsidRPr="00954046">
        <w:rPr>
          <w:sz w:val="28"/>
          <w:szCs w:val="28"/>
        </w:rPr>
        <w:t>.</w:t>
      </w:r>
      <w:r w:rsidR="00293342" w:rsidRPr="00954046">
        <w:rPr>
          <w:sz w:val="28"/>
          <w:szCs w:val="28"/>
        </w:rPr>
        <w:t>6</w:t>
      </w:r>
      <w:r w:rsidR="00FC3FFF" w:rsidRPr="00954046">
        <w:rPr>
          <w:sz w:val="28"/>
          <w:szCs w:val="28"/>
        </w:rPr>
        <w:t>.</w:t>
      </w:r>
      <w:r w:rsidR="00981A63" w:rsidRPr="00954046">
        <w:rPr>
          <w:sz w:val="28"/>
          <w:szCs w:val="28"/>
        </w:rPr>
        <w:t xml:space="preserve"> ликвидация, реорганизация, изменение наименования </w:t>
      </w:r>
      <w:r w:rsidR="00AE505C" w:rsidRPr="00954046">
        <w:rPr>
          <w:sz w:val="28"/>
          <w:szCs w:val="28"/>
        </w:rPr>
        <w:t xml:space="preserve">структурных подразделений администрации, </w:t>
      </w:r>
      <w:r w:rsidR="00974562" w:rsidRPr="00954046">
        <w:rPr>
          <w:sz w:val="28"/>
          <w:szCs w:val="28"/>
        </w:rPr>
        <w:t>муниципальных учреждений Черемховского районного муниципального образования</w:t>
      </w:r>
      <w:r w:rsidR="004A1C96" w:rsidRPr="00954046">
        <w:rPr>
          <w:sz w:val="28"/>
          <w:szCs w:val="28"/>
        </w:rPr>
        <w:t xml:space="preserve">, изменение </w:t>
      </w:r>
      <w:proofErr w:type="gramStart"/>
      <w:r w:rsidR="004A1C96" w:rsidRPr="00954046">
        <w:rPr>
          <w:sz w:val="28"/>
          <w:szCs w:val="28"/>
        </w:rPr>
        <w:t>наименования главного распорядителя средств бюджета Черемховского районного муниципального образования</w:t>
      </w:r>
      <w:proofErr w:type="gramEnd"/>
      <w:r w:rsidR="00981A63" w:rsidRPr="00954046">
        <w:rPr>
          <w:sz w:val="28"/>
          <w:szCs w:val="28"/>
        </w:rPr>
        <w:t>;</w:t>
      </w:r>
    </w:p>
    <w:p w:rsidR="00981A63" w:rsidRPr="00954046" w:rsidRDefault="005D1180" w:rsidP="00B47B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7</w:t>
      </w:r>
      <w:r w:rsidR="00B47B85" w:rsidRPr="00954046">
        <w:rPr>
          <w:sz w:val="28"/>
          <w:szCs w:val="28"/>
        </w:rPr>
        <w:t>.</w:t>
      </w:r>
      <w:r w:rsidR="00293342" w:rsidRPr="00954046">
        <w:rPr>
          <w:sz w:val="28"/>
          <w:szCs w:val="28"/>
        </w:rPr>
        <w:t>7</w:t>
      </w:r>
      <w:r w:rsidR="00FC3FFF" w:rsidRPr="00954046">
        <w:rPr>
          <w:sz w:val="28"/>
          <w:szCs w:val="28"/>
        </w:rPr>
        <w:t>.</w:t>
      </w:r>
      <w:r w:rsidR="00981A63" w:rsidRPr="00954046">
        <w:rPr>
          <w:sz w:val="28"/>
          <w:szCs w:val="28"/>
        </w:rPr>
        <w:t xml:space="preserve"> распределение межбюджетных трансфертов бюджету</w:t>
      </w:r>
      <w:r w:rsidR="00A30330" w:rsidRPr="00954046">
        <w:rPr>
          <w:sz w:val="28"/>
          <w:szCs w:val="28"/>
        </w:rPr>
        <w:t xml:space="preserve"> Черемховского районного муниципального образования постановлениями</w:t>
      </w:r>
      <w:r w:rsidR="00293342" w:rsidRPr="00954046">
        <w:rPr>
          <w:sz w:val="28"/>
          <w:szCs w:val="28"/>
        </w:rPr>
        <w:t xml:space="preserve"> (распоряжениями)</w:t>
      </w:r>
      <w:r w:rsidR="00981A63" w:rsidRPr="00954046">
        <w:rPr>
          <w:sz w:val="28"/>
          <w:szCs w:val="28"/>
        </w:rPr>
        <w:t xml:space="preserve"> Правительства </w:t>
      </w:r>
      <w:r w:rsidR="00B47B85" w:rsidRPr="00954046">
        <w:rPr>
          <w:sz w:val="28"/>
          <w:szCs w:val="28"/>
        </w:rPr>
        <w:t>Иркутской области</w:t>
      </w:r>
      <w:r w:rsidR="00293342" w:rsidRPr="00954046">
        <w:rPr>
          <w:sz w:val="28"/>
          <w:szCs w:val="28"/>
        </w:rPr>
        <w:t>;</w:t>
      </w:r>
      <w:r w:rsidR="00981A63" w:rsidRPr="00954046">
        <w:rPr>
          <w:sz w:val="28"/>
          <w:szCs w:val="28"/>
        </w:rPr>
        <w:t xml:space="preserve"> </w:t>
      </w:r>
    </w:p>
    <w:p w:rsidR="00666F86" w:rsidRPr="00954046" w:rsidRDefault="005D1180" w:rsidP="00FE1CF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54046">
        <w:rPr>
          <w:sz w:val="28"/>
          <w:szCs w:val="28"/>
        </w:rPr>
        <w:lastRenderedPageBreak/>
        <w:t>1</w:t>
      </w:r>
      <w:r w:rsidR="002C048A" w:rsidRPr="00954046">
        <w:rPr>
          <w:sz w:val="28"/>
          <w:szCs w:val="28"/>
        </w:rPr>
        <w:t>7</w:t>
      </w:r>
      <w:r w:rsidR="00B47B85" w:rsidRPr="00954046">
        <w:rPr>
          <w:sz w:val="28"/>
          <w:szCs w:val="28"/>
        </w:rPr>
        <w:t>.</w:t>
      </w:r>
      <w:r w:rsidR="00293342" w:rsidRPr="00954046">
        <w:rPr>
          <w:sz w:val="28"/>
          <w:szCs w:val="28"/>
        </w:rPr>
        <w:t>8</w:t>
      </w:r>
      <w:r w:rsidR="00FC3FFF" w:rsidRPr="00954046">
        <w:rPr>
          <w:sz w:val="28"/>
          <w:szCs w:val="28"/>
        </w:rPr>
        <w:t>.</w:t>
      </w:r>
      <w:r w:rsidR="00B47B85" w:rsidRPr="00954046">
        <w:rPr>
          <w:sz w:val="28"/>
          <w:szCs w:val="28"/>
        </w:rPr>
        <w:t xml:space="preserve"> </w:t>
      </w:r>
      <w:r w:rsidR="00981A63" w:rsidRPr="00954046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на сумму средств, необходимых для выполнения условий </w:t>
      </w:r>
      <w:proofErr w:type="spellStart"/>
      <w:r w:rsidR="00981A63" w:rsidRPr="00954046">
        <w:rPr>
          <w:sz w:val="28"/>
          <w:szCs w:val="28"/>
        </w:rPr>
        <w:t>софинансирования</w:t>
      </w:r>
      <w:proofErr w:type="spellEnd"/>
      <w:r w:rsidR="00981A63" w:rsidRPr="00954046">
        <w:rPr>
          <w:sz w:val="28"/>
          <w:szCs w:val="28"/>
        </w:rPr>
        <w:t xml:space="preserve">, установленных для получения межбюджетных трансфертов, предоставляемых бюджету </w:t>
      </w:r>
      <w:r w:rsidR="00FB0A2B" w:rsidRPr="00954046">
        <w:rPr>
          <w:sz w:val="28"/>
          <w:szCs w:val="28"/>
        </w:rPr>
        <w:t xml:space="preserve">Черемховского районного муниципального образования </w:t>
      </w:r>
      <w:r w:rsidR="00981A63" w:rsidRPr="00954046">
        <w:rPr>
          <w:sz w:val="28"/>
          <w:szCs w:val="28"/>
        </w:rPr>
        <w:t xml:space="preserve">из бюджетов бюджетной системы Российской Федерации в форме субсидий, в том числе путем введения новых кодов классификации расходов бюджета </w:t>
      </w:r>
      <w:r w:rsidR="00FB0A2B" w:rsidRPr="00954046">
        <w:rPr>
          <w:sz w:val="28"/>
          <w:szCs w:val="28"/>
        </w:rPr>
        <w:t xml:space="preserve">Черемховского районного муниципального образования </w:t>
      </w:r>
      <w:r w:rsidR="00981A63" w:rsidRPr="00954046">
        <w:rPr>
          <w:sz w:val="28"/>
          <w:szCs w:val="28"/>
        </w:rPr>
        <w:t>– в пределах объема бюджетных ассигнований, предусмотренных соответствующему</w:t>
      </w:r>
      <w:proofErr w:type="gramEnd"/>
      <w:r w:rsidR="00981A63" w:rsidRPr="00954046">
        <w:rPr>
          <w:sz w:val="28"/>
          <w:szCs w:val="28"/>
        </w:rPr>
        <w:t xml:space="preserve"> главному распорядителю средств </w:t>
      </w:r>
      <w:r w:rsidR="00666F86" w:rsidRPr="00954046">
        <w:rPr>
          <w:sz w:val="28"/>
          <w:szCs w:val="28"/>
        </w:rPr>
        <w:t>бюджета</w:t>
      </w:r>
      <w:r w:rsidR="00FB0A2B" w:rsidRPr="00954046">
        <w:rPr>
          <w:sz w:val="28"/>
          <w:szCs w:val="28"/>
        </w:rPr>
        <w:t xml:space="preserve"> Черемховского районного муниципального образования</w:t>
      </w:r>
      <w:r w:rsidR="00B14985" w:rsidRPr="00954046">
        <w:rPr>
          <w:sz w:val="28"/>
          <w:szCs w:val="28"/>
        </w:rPr>
        <w:t>;</w:t>
      </w:r>
    </w:p>
    <w:p w:rsidR="00B14985" w:rsidRPr="00954046" w:rsidRDefault="00B14985" w:rsidP="00FE1CF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54046">
        <w:rPr>
          <w:color w:val="000000" w:themeColor="text1"/>
          <w:sz w:val="28"/>
          <w:szCs w:val="28"/>
        </w:rPr>
        <w:t>1</w:t>
      </w:r>
      <w:r w:rsidR="002C048A" w:rsidRPr="00954046">
        <w:rPr>
          <w:color w:val="000000" w:themeColor="text1"/>
          <w:sz w:val="28"/>
          <w:szCs w:val="28"/>
        </w:rPr>
        <w:t>7</w:t>
      </w:r>
      <w:r w:rsidRPr="00954046">
        <w:rPr>
          <w:color w:val="000000" w:themeColor="text1"/>
          <w:sz w:val="28"/>
          <w:szCs w:val="28"/>
        </w:rPr>
        <w:t>.</w:t>
      </w:r>
      <w:r w:rsidR="00293342" w:rsidRPr="00954046">
        <w:rPr>
          <w:color w:val="000000" w:themeColor="text1"/>
          <w:sz w:val="28"/>
          <w:szCs w:val="28"/>
        </w:rPr>
        <w:t>9</w:t>
      </w:r>
      <w:r w:rsidRPr="00954046">
        <w:rPr>
          <w:color w:val="000000" w:themeColor="text1"/>
          <w:sz w:val="28"/>
          <w:szCs w:val="28"/>
        </w:rPr>
        <w:t xml:space="preserve">. получение безвозмездных поступлений от физических и юридических лиц сверх объемов, утвержденных решением </w:t>
      </w:r>
      <w:r w:rsidR="00D2622B">
        <w:rPr>
          <w:color w:val="000000" w:themeColor="text1"/>
          <w:sz w:val="28"/>
          <w:szCs w:val="28"/>
        </w:rPr>
        <w:t xml:space="preserve">Думы </w:t>
      </w:r>
      <w:r w:rsidRPr="00954046">
        <w:rPr>
          <w:color w:val="000000" w:themeColor="text1"/>
          <w:sz w:val="28"/>
          <w:szCs w:val="28"/>
        </w:rPr>
        <w:t>о бюджете Черемховского районного муниципального образования.</w:t>
      </w:r>
    </w:p>
    <w:p w:rsidR="00A83B98" w:rsidRPr="00954046" w:rsidRDefault="00666F86" w:rsidP="007D4270">
      <w:pPr>
        <w:tabs>
          <w:tab w:val="left" w:pos="567"/>
        </w:tabs>
        <w:jc w:val="both"/>
        <w:rPr>
          <w:sz w:val="28"/>
          <w:szCs w:val="28"/>
        </w:rPr>
      </w:pPr>
      <w:r w:rsidRPr="00954046">
        <w:rPr>
          <w:sz w:val="28"/>
          <w:szCs w:val="28"/>
        </w:rPr>
        <w:tab/>
      </w:r>
      <w:r w:rsidR="005D4466" w:rsidRPr="00954046">
        <w:rPr>
          <w:sz w:val="28"/>
          <w:szCs w:val="28"/>
        </w:rPr>
        <w:t>1</w:t>
      </w:r>
      <w:r w:rsidR="002C048A" w:rsidRPr="00954046">
        <w:rPr>
          <w:sz w:val="28"/>
          <w:szCs w:val="28"/>
        </w:rPr>
        <w:t>8</w:t>
      </w:r>
      <w:r w:rsidR="000B15D8" w:rsidRPr="00954046">
        <w:rPr>
          <w:sz w:val="28"/>
          <w:szCs w:val="28"/>
        </w:rPr>
        <w:t xml:space="preserve">. </w:t>
      </w:r>
      <w:proofErr w:type="gramStart"/>
      <w:r w:rsidR="000812AD" w:rsidRPr="00954046">
        <w:rPr>
          <w:sz w:val="28"/>
          <w:szCs w:val="28"/>
        </w:rPr>
        <w:t>Установить, что в</w:t>
      </w:r>
      <w:r w:rsidR="00621B94" w:rsidRPr="00954046">
        <w:rPr>
          <w:sz w:val="28"/>
          <w:szCs w:val="28"/>
        </w:rPr>
        <w:t xml:space="preserve"> 20</w:t>
      </w:r>
      <w:r w:rsidR="00B92366" w:rsidRPr="00954046">
        <w:rPr>
          <w:sz w:val="28"/>
          <w:szCs w:val="28"/>
        </w:rPr>
        <w:t>1</w:t>
      </w:r>
      <w:r w:rsidR="0077681F" w:rsidRPr="00954046">
        <w:rPr>
          <w:sz w:val="28"/>
          <w:szCs w:val="28"/>
        </w:rPr>
        <w:t>9</w:t>
      </w:r>
      <w:r w:rsidR="00621B94" w:rsidRPr="00954046">
        <w:rPr>
          <w:sz w:val="28"/>
          <w:szCs w:val="28"/>
        </w:rPr>
        <w:t xml:space="preserve"> год</w:t>
      </w:r>
      <w:r w:rsidR="0011230D" w:rsidRPr="00954046">
        <w:rPr>
          <w:sz w:val="28"/>
          <w:szCs w:val="28"/>
        </w:rPr>
        <w:t xml:space="preserve">у </w:t>
      </w:r>
      <w:r w:rsidR="002603CD" w:rsidRPr="00954046">
        <w:rPr>
          <w:sz w:val="28"/>
          <w:szCs w:val="28"/>
        </w:rPr>
        <w:t>и плановом периоде 20</w:t>
      </w:r>
      <w:r w:rsidR="0077681F" w:rsidRPr="00954046">
        <w:rPr>
          <w:sz w:val="28"/>
          <w:szCs w:val="28"/>
        </w:rPr>
        <w:t>20</w:t>
      </w:r>
      <w:r w:rsidR="002603CD" w:rsidRPr="00954046">
        <w:rPr>
          <w:sz w:val="28"/>
          <w:szCs w:val="28"/>
        </w:rPr>
        <w:t xml:space="preserve"> и 20</w:t>
      </w:r>
      <w:r w:rsidR="00A71CB0" w:rsidRPr="00954046">
        <w:rPr>
          <w:sz w:val="28"/>
          <w:szCs w:val="28"/>
        </w:rPr>
        <w:t>2</w:t>
      </w:r>
      <w:r w:rsidR="0077681F" w:rsidRPr="00954046">
        <w:rPr>
          <w:sz w:val="28"/>
          <w:szCs w:val="28"/>
        </w:rPr>
        <w:t>1</w:t>
      </w:r>
      <w:r w:rsidR="002603CD" w:rsidRPr="00954046">
        <w:rPr>
          <w:sz w:val="28"/>
          <w:szCs w:val="28"/>
        </w:rPr>
        <w:t xml:space="preserve"> годов </w:t>
      </w:r>
      <w:r w:rsidR="000812AD" w:rsidRPr="00954046">
        <w:rPr>
          <w:sz w:val="28"/>
          <w:szCs w:val="28"/>
        </w:rPr>
        <w:t>за счет средств бюджета Черемховского районного муниципального образования</w:t>
      </w:r>
      <w:r w:rsidR="00621B94" w:rsidRPr="00954046">
        <w:rPr>
          <w:sz w:val="28"/>
          <w:szCs w:val="28"/>
        </w:rPr>
        <w:t xml:space="preserve"> предоставля</w:t>
      </w:r>
      <w:r w:rsidR="000812AD" w:rsidRPr="00954046">
        <w:rPr>
          <w:sz w:val="28"/>
          <w:szCs w:val="28"/>
        </w:rPr>
        <w:t>ются</w:t>
      </w:r>
      <w:r w:rsidR="00621B94" w:rsidRPr="00954046">
        <w:rPr>
          <w:sz w:val="28"/>
          <w:szCs w:val="28"/>
        </w:rPr>
        <w:t xml:space="preserve">  субсидии юридическим лицам </w:t>
      </w:r>
      <w:r w:rsidR="00586B48" w:rsidRPr="00954046">
        <w:rPr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безвозмездной и безвозвратной основе в целях возмещения затрат </w:t>
      </w:r>
      <w:r w:rsidR="00B908ED" w:rsidRPr="00954046">
        <w:rPr>
          <w:sz w:val="28"/>
          <w:szCs w:val="28"/>
        </w:rPr>
        <w:t xml:space="preserve"> или недополучен</w:t>
      </w:r>
      <w:r w:rsidR="00CE6DDF" w:rsidRPr="00954046">
        <w:rPr>
          <w:sz w:val="28"/>
          <w:szCs w:val="28"/>
        </w:rPr>
        <w:t>ных</w:t>
      </w:r>
      <w:r w:rsidR="00B908ED" w:rsidRPr="00954046">
        <w:rPr>
          <w:sz w:val="28"/>
          <w:szCs w:val="28"/>
        </w:rPr>
        <w:t xml:space="preserve"> доходов в связи с производством (реализацией) товаров, выполнением работ, оказанием услуг</w:t>
      </w:r>
      <w:proofErr w:type="gramEnd"/>
      <w:r w:rsidR="00A83B98" w:rsidRPr="00954046">
        <w:rPr>
          <w:sz w:val="28"/>
          <w:szCs w:val="28"/>
        </w:rPr>
        <w:t xml:space="preserve"> в случа</w:t>
      </w:r>
      <w:r w:rsidR="007D4270" w:rsidRPr="00954046">
        <w:rPr>
          <w:sz w:val="28"/>
          <w:szCs w:val="28"/>
        </w:rPr>
        <w:t>е</w:t>
      </w:r>
      <w:r w:rsidR="00A83B98" w:rsidRPr="00954046">
        <w:rPr>
          <w:sz w:val="28"/>
          <w:szCs w:val="28"/>
        </w:rPr>
        <w:t xml:space="preserve"> оказания услуг по публикации муниципальных нормативно-правовых актов, освещения в средствах массовой информации деятельности администрации Черемховского районного муниципального образования и ее структурных подразделени</w:t>
      </w:r>
      <w:r w:rsidR="007D4270" w:rsidRPr="00954046">
        <w:rPr>
          <w:sz w:val="28"/>
          <w:szCs w:val="28"/>
        </w:rPr>
        <w:t>й.</w:t>
      </w:r>
    </w:p>
    <w:p w:rsidR="00621B94" w:rsidRPr="00954046" w:rsidRDefault="00A83B98" w:rsidP="00AC3032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        </w:t>
      </w:r>
      <w:r w:rsidR="00CE6DDF" w:rsidRPr="00954046">
        <w:rPr>
          <w:sz w:val="28"/>
          <w:szCs w:val="28"/>
        </w:rPr>
        <w:t>Цели, условия и порядок предоставления субсиди</w:t>
      </w:r>
      <w:r w:rsidR="007D4270" w:rsidRPr="00954046">
        <w:rPr>
          <w:sz w:val="28"/>
          <w:szCs w:val="28"/>
        </w:rPr>
        <w:t>и</w:t>
      </w:r>
      <w:r w:rsidR="00CE6DDF" w:rsidRPr="00954046">
        <w:rPr>
          <w:sz w:val="28"/>
          <w:szCs w:val="28"/>
        </w:rPr>
        <w:t>, порядок возврата субсиди</w:t>
      </w:r>
      <w:r w:rsidR="007D4270" w:rsidRPr="00954046">
        <w:rPr>
          <w:sz w:val="28"/>
          <w:szCs w:val="28"/>
        </w:rPr>
        <w:t>и</w:t>
      </w:r>
      <w:r w:rsidR="00CE6DDF" w:rsidRPr="00954046">
        <w:rPr>
          <w:sz w:val="28"/>
          <w:szCs w:val="28"/>
        </w:rPr>
        <w:t xml:space="preserve"> в случае нарушения условий, установленных при предоставлении, определяются администрацией Черемховского районного муниципального образования</w:t>
      </w:r>
      <w:r w:rsidR="000812AD" w:rsidRPr="00954046">
        <w:rPr>
          <w:sz w:val="28"/>
          <w:szCs w:val="28"/>
        </w:rPr>
        <w:t>.</w:t>
      </w:r>
    </w:p>
    <w:p w:rsidR="00985F91" w:rsidRPr="00954046" w:rsidRDefault="00C9291E" w:rsidP="00621B94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1</w:t>
      </w:r>
      <w:r w:rsidR="002C048A" w:rsidRPr="00954046">
        <w:rPr>
          <w:rFonts w:ascii="Times New Roman" w:hAnsi="Times New Roman" w:cs="Times New Roman"/>
          <w:sz w:val="28"/>
          <w:szCs w:val="28"/>
        </w:rPr>
        <w:t>9</w:t>
      </w:r>
      <w:r w:rsidR="000B15D8" w:rsidRPr="00954046">
        <w:rPr>
          <w:rFonts w:ascii="Times New Roman" w:hAnsi="Times New Roman" w:cs="Times New Roman"/>
          <w:sz w:val="28"/>
          <w:szCs w:val="28"/>
        </w:rPr>
        <w:t>.</w:t>
      </w:r>
      <w:r w:rsidR="00AB50E6" w:rsidRPr="00954046">
        <w:rPr>
          <w:rFonts w:ascii="Times New Roman" w:hAnsi="Times New Roman" w:cs="Times New Roman"/>
          <w:sz w:val="28"/>
          <w:szCs w:val="28"/>
        </w:rPr>
        <w:t xml:space="preserve"> Установить, что</w:t>
      </w:r>
      <w:r w:rsidR="000812AD" w:rsidRPr="00954046">
        <w:rPr>
          <w:rFonts w:ascii="Times New Roman" w:hAnsi="Times New Roman" w:cs="Times New Roman"/>
          <w:sz w:val="28"/>
          <w:szCs w:val="28"/>
        </w:rPr>
        <w:t xml:space="preserve"> в 201</w:t>
      </w:r>
      <w:r w:rsidR="0077681F" w:rsidRPr="00954046">
        <w:rPr>
          <w:rFonts w:ascii="Times New Roman" w:hAnsi="Times New Roman" w:cs="Times New Roman"/>
          <w:sz w:val="28"/>
          <w:szCs w:val="28"/>
        </w:rPr>
        <w:t>9</w:t>
      </w:r>
      <w:r w:rsidR="000812AD" w:rsidRPr="00954046">
        <w:rPr>
          <w:rFonts w:ascii="Times New Roman" w:hAnsi="Times New Roman" w:cs="Times New Roman"/>
          <w:sz w:val="28"/>
          <w:szCs w:val="28"/>
        </w:rPr>
        <w:t xml:space="preserve"> году</w:t>
      </w:r>
      <w:r w:rsidR="00AB50E6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2603CD" w:rsidRPr="00954046">
        <w:rPr>
          <w:rFonts w:ascii="Times New Roman" w:hAnsi="Times New Roman" w:cs="Times New Roman"/>
          <w:sz w:val="28"/>
          <w:szCs w:val="28"/>
        </w:rPr>
        <w:t>и плановом периоде 20</w:t>
      </w:r>
      <w:r w:rsidR="0077681F" w:rsidRPr="00954046">
        <w:rPr>
          <w:rFonts w:ascii="Times New Roman" w:hAnsi="Times New Roman" w:cs="Times New Roman"/>
          <w:sz w:val="28"/>
          <w:szCs w:val="28"/>
        </w:rPr>
        <w:t>20</w:t>
      </w:r>
      <w:r w:rsidR="002603CD"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AC3032" w:rsidRPr="00954046">
        <w:rPr>
          <w:rFonts w:ascii="Times New Roman" w:hAnsi="Times New Roman" w:cs="Times New Roman"/>
          <w:sz w:val="28"/>
          <w:szCs w:val="28"/>
        </w:rPr>
        <w:t>2</w:t>
      </w:r>
      <w:r w:rsidR="0077681F" w:rsidRPr="00954046">
        <w:rPr>
          <w:rFonts w:ascii="Times New Roman" w:hAnsi="Times New Roman" w:cs="Times New Roman"/>
          <w:sz w:val="28"/>
          <w:szCs w:val="28"/>
        </w:rPr>
        <w:t>1</w:t>
      </w:r>
      <w:r w:rsidR="002603CD" w:rsidRPr="0095404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F4BAA" w:rsidRPr="00954046">
        <w:rPr>
          <w:rFonts w:ascii="Times New Roman" w:hAnsi="Times New Roman" w:cs="Times New Roman"/>
          <w:sz w:val="28"/>
          <w:szCs w:val="28"/>
        </w:rPr>
        <w:t xml:space="preserve"> за </w:t>
      </w:r>
      <w:r w:rsidR="000812AD" w:rsidRPr="00954046">
        <w:rPr>
          <w:rFonts w:ascii="Times New Roman" w:hAnsi="Times New Roman" w:cs="Times New Roman"/>
          <w:sz w:val="28"/>
          <w:szCs w:val="28"/>
        </w:rPr>
        <w:t xml:space="preserve">счет средств бюджета Черемховского  районного муниципального образования </w:t>
      </w:r>
      <w:r w:rsidR="00AB50E6" w:rsidRPr="0095404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812AD" w:rsidRPr="00954046">
        <w:rPr>
          <w:rFonts w:ascii="Times New Roman" w:hAnsi="Times New Roman" w:cs="Times New Roman"/>
          <w:sz w:val="28"/>
          <w:szCs w:val="28"/>
        </w:rPr>
        <w:t>ются</w:t>
      </w:r>
      <w:r w:rsidR="00AB50E6" w:rsidRPr="00954046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985F91" w:rsidRPr="00954046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512FC2" w:rsidRPr="00954046">
        <w:rPr>
          <w:rFonts w:ascii="Times New Roman" w:hAnsi="Times New Roman" w:cs="Times New Roman"/>
          <w:sz w:val="28"/>
          <w:szCs w:val="28"/>
        </w:rPr>
        <w:t>учреждениям</w:t>
      </w:r>
      <w:r w:rsidR="00985F91" w:rsidRPr="00954046">
        <w:rPr>
          <w:rFonts w:ascii="Times New Roman" w:hAnsi="Times New Roman" w:cs="Times New Roman"/>
          <w:sz w:val="28"/>
          <w:szCs w:val="28"/>
        </w:rPr>
        <w:t xml:space="preserve"> на </w:t>
      </w:r>
      <w:r w:rsidR="002879AA" w:rsidRPr="00954046">
        <w:rPr>
          <w:rFonts w:ascii="Times New Roman" w:hAnsi="Times New Roman" w:cs="Times New Roman"/>
          <w:sz w:val="28"/>
          <w:szCs w:val="28"/>
        </w:rPr>
        <w:t>финансовое обеспечение выполнения ими муниципального задания.</w:t>
      </w:r>
    </w:p>
    <w:p w:rsidR="00E87854" w:rsidRPr="00954046" w:rsidRDefault="002C048A" w:rsidP="001312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20</w:t>
      </w:r>
      <w:r w:rsidR="002F72E8" w:rsidRPr="00954046">
        <w:rPr>
          <w:rFonts w:ascii="Times New Roman" w:hAnsi="Times New Roman" w:cs="Times New Roman"/>
          <w:sz w:val="28"/>
          <w:szCs w:val="28"/>
        </w:rPr>
        <w:t>. У</w:t>
      </w:r>
      <w:r w:rsidR="00AA0742" w:rsidRPr="00954046">
        <w:rPr>
          <w:rFonts w:ascii="Times New Roman" w:hAnsi="Times New Roman" w:cs="Times New Roman"/>
          <w:sz w:val="28"/>
          <w:szCs w:val="28"/>
        </w:rPr>
        <w:t>тверд</w:t>
      </w:r>
      <w:r w:rsidR="002F72E8" w:rsidRPr="00954046">
        <w:rPr>
          <w:rFonts w:ascii="Times New Roman" w:hAnsi="Times New Roman" w:cs="Times New Roman"/>
          <w:sz w:val="28"/>
          <w:szCs w:val="28"/>
        </w:rPr>
        <w:t>ить:</w:t>
      </w:r>
    </w:p>
    <w:p w:rsidR="00A44755" w:rsidRPr="00954046" w:rsidRDefault="002C048A" w:rsidP="0011230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20</w:t>
      </w:r>
      <w:r w:rsidR="002F72E8" w:rsidRPr="00954046">
        <w:rPr>
          <w:rFonts w:ascii="Times New Roman" w:hAnsi="Times New Roman" w:cs="Times New Roman"/>
          <w:sz w:val="28"/>
          <w:szCs w:val="28"/>
        </w:rPr>
        <w:t>.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1. </w:t>
      </w:r>
      <w:r w:rsidR="002F72E8" w:rsidRPr="00954046">
        <w:rPr>
          <w:rFonts w:ascii="Times New Roman" w:hAnsi="Times New Roman" w:cs="Times New Roman"/>
          <w:sz w:val="28"/>
          <w:szCs w:val="28"/>
        </w:rPr>
        <w:t>П</w:t>
      </w:r>
      <w:r w:rsidR="0095752F" w:rsidRPr="00954046">
        <w:rPr>
          <w:rFonts w:ascii="Times New Roman" w:hAnsi="Times New Roman" w:cs="Times New Roman"/>
          <w:sz w:val="28"/>
          <w:szCs w:val="28"/>
        </w:rPr>
        <w:t>редельный объем районного муниципального долга</w:t>
      </w:r>
      <w:r w:rsidR="00A44755" w:rsidRPr="00954046">
        <w:rPr>
          <w:rFonts w:ascii="Times New Roman" w:hAnsi="Times New Roman" w:cs="Times New Roman"/>
          <w:sz w:val="28"/>
          <w:szCs w:val="28"/>
        </w:rPr>
        <w:t>:</w:t>
      </w:r>
    </w:p>
    <w:p w:rsidR="00A44755" w:rsidRPr="00954046" w:rsidRDefault="00A44755" w:rsidP="00A44755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201</w:t>
      </w:r>
      <w:r w:rsidR="001F6A39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4507A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E5D21" w:rsidRPr="00954046">
        <w:rPr>
          <w:rFonts w:ascii="Times New Roman" w:hAnsi="Times New Roman" w:cs="Times New Roman"/>
          <w:sz w:val="28"/>
          <w:szCs w:val="28"/>
        </w:rPr>
        <w:t>121 000,0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 тыс. руб</w:t>
      </w:r>
      <w:r w:rsidR="001F6A39" w:rsidRPr="00954046">
        <w:rPr>
          <w:rFonts w:ascii="Times New Roman" w:hAnsi="Times New Roman" w:cs="Times New Roman"/>
          <w:sz w:val="28"/>
          <w:szCs w:val="28"/>
        </w:rPr>
        <w:t>лей</w:t>
      </w:r>
      <w:r w:rsidRPr="00954046">
        <w:rPr>
          <w:rFonts w:ascii="Times New Roman" w:hAnsi="Times New Roman" w:cs="Times New Roman"/>
          <w:sz w:val="28"/>
          <w:szCs w:val="28"/>
        </w:rPr>
        <w:t>;</w:t>
      </w:r>
    </w:p>
    <w:p w:rsidR="00A44755" w:rsidRPr="00954046" w:rsidRDefault="00A44755" w:rsidP="00A44755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1F6A39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80A60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E5D21" w:rsidRPr="00954046">
        <w:rPr>
          <w:rFonts w:ascii="Times New Roman" w:hAnsi="Times New Roman" w:cs="Times New Roman"/>
          <w:sz w:val="28"/>
          <w:szCs w:val="28"/>
        </w:rPr>
        <w:t>127 000,0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</w:t>
      </w:r>
      <w:r w:rsidR="00F80A60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руб</w:t>
      </w:r>
      <w:r w:rsidR="001F6A39" w:rsidRPr="00954046">
        <w:rPr>
          <w:rFonts w:ascii="Times New Roman" w:hAnsi="Times New Roman" w:cs="Times New Roman"/>
          <w:sz w:val="28"/>
          <w:szCs w:val="28"/>
        </w:rPr>
        <w:t>лей</w:t>
      </w:r>
      <w:r w:rsidRPr="00954046">
        <w:rPr>
          <w:rFonts w:ascii="Times New Roman" w:hAnsi="Times New Roman" w:cs="Times New Roman"/>
          <w:sz w:val="28"/>
          <w:szCs w:val="28"/>
        </w:rPr>
        <w:t>;</w:t>
      </w:r>
    </w:p>
    <w:p w:rsidR="00A44755" w:rsidRPr="00954046" w:rsidRDefault="00A44755" w:rsidP="00F80A60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на 20</w:t>
      </w:r>
      <w:r w:rsidR="00AC3032" w:rsidRPr="00954046">
        <w:rPr>
          <w:rFonts w:ascii="Times New Roman" w:hAnsi="Times New Roman" w:cs="Times New Roman"/>
          <w:sz w:val="28"/>
          <w:szCs w:val="28"/>
        </w:rPr>
        <w:t>2</w:t>
      </w:r>
      <w:r w:rsidR="001F6A39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80A60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3E5D21" w:rsidRPr="00954046">
        <w:rPr>
          <w:rFonts w:ascii="Times New Roman" w:hAnsi="Times New Roman" w:cs="Times New Roman"/>
          <w:sz w:val="28"/>
          <w:szCs w:val="28"/>
        </w:rPr>
        <w:t>134 000</w:t>
      </w:r>
      <w:r w:rsidR="00E83AE8" w:rsidRPr="00954046">
        <w:rPr>
          <w:rFonts w:ascii="Times New Roman" w:hAnsi="Times New Roman" w:cs="Times New Roman"/>
          <w:sz w:val="28"/>
          <w:szCs w:val="28"/>
        </w:rPr>
        <w:t>,0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</w:t>
      </w:r>
      <w:r w:rsidR="00F80A60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Pr="00954046">
        <w:rPr>
          <w:rFonts w:ascii="Times New Roman" w:hAnsi="Times New Roman" w:cs="Times New Roman"/>
          <w:sz w:val="28"/>
          <w:szCs w:val="28"/>
        </w:rPr>
        <w:t>руб</w:t>
      </w:r>
      <w:r w:rsidR="001F6A39" w:rsidRPr="00954046">
        <w:rPr>
          <w:rFonts w:ascii="Times New Roman" w:hAnsi="Times New Roman" w:cs="Times New Roman"/>
          <w:sz w:val="28"/>
          <w:szCs w:val="28"/>
        </w:rPr>
        <w:t>лей</w:t>
      </w:r>
      <w:r w:rsidRPr="00954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0A60" w:rsidRPr="00954046" w:rsidRDefault="0011230D" w:rsidP="0011230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2C048A" w:rsidRPr="00954046">
        <w:rPr>
          <w:rFonts w:ascii="Times New Roman" w:hAnsi="Times New Roman" w:cs="Times New Roman"/>
          <w:sz w:val="28"/>
          <w:szCs w:val="28"/>
        </w:rPr>
        <w:t>20</w:t>
      </w:r>
      <w:r w:rsidR="002F72E8" w:rsidRPr="00954046">
        <w:rPr>
          <w:rFonts w:ascii="Times New Roman" w:hAnsi="Times New Roman" w:cs="Times New Roman"/>
          <w:sz w:val="28"/>
          <w:szCs w:val="28"/>
        </w:rPr>
        <w:t>.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2. </w:t>
      </w:r>
      <w:r w:rsidR="002F72E8" w:rsidRPr="00954046">
        <w:rPr>
          <w:rFonts w:ascii="Times New Roman" w:hAnsi="Times New Roman" w:cs="Times New Roman"/>
          <w:sz w:val="28"/>
          <w:szCs w:val="28"/>
        </w:rPr>
        <w:t>В</w:t>
      </w:r>
      <w:r w:rsidR="0095752F" w:rsidRPr="00954046">
        <w:rPr>
          <w:rFonts w:ascii="Times New Roman" w:hAnsi="Times New Roman" w:cs="Times New Roman"/>
          <w:sz w:val="28"/>
          <w:szCs w:val="28"/>
        </w:rPr>
        <w:t xml:space="preserve">ерхний предел муниципального внутреннего долга </w:t>
      </w:r>
      <w:r w:rsidR="00FE1CFD" w:rsidRPr="00954046">
        <w:rPr>
          <w:rFonts w:ascii="Times New Roman" w:hAnsi="Times New Roman" w:cs="Times New Roman"/>
          <w:sz w:val="28"/>
          <w:szCs w:val="28"/>
        </w:rPr>
        <w:t>Черемховского районного муниципального образования</w:t>
      </w:r>
      <w:r w:rsidR="00F80A60" w:rsidRPr="00954046">
        <w:rPr>
          <w:rFonts w:ascii="Times New Roman" w:hAnsi="Times New Roman" w:cs="Times New Roman"/>
          <w:sz w:val="28"/>
          <w:szCs w:val="28"/>
        </w:rPr>
        <w:t>:</w:t>
      </w:r>
    </w:p>
    <w:p w:rsidR="00C33C44" w:rsidRPr="00954046" w:rsidRDefault="00C33C44" w:rsidP="0011230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по состоянию на 1 января 20</w:t>
      </w:r>
      <w:r w:rsidR="001F6A39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82678" w:rsidRPr="00954046">
        <w:rPr>
          <w:rFonts w:ascii="Times New Roman" w:hAnsi="Times New Roman" w:cs="Times New Roman"/>
          <w:sz w:val="28"/>
          <w:szCs w:val="28"/>
        </w:rPr>
        <w:t>22 463,9</w:t>
      </w:r>
      <w:r w:rsidR="00171E6B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642A3C" w:rsidRPr="00954046">
        <w:rPr>
          <w:rFonts w:ascii="Times New Roman" w:hAnsi="Times New Roman" w:cs="Times New Roman"/>
          <w:sz w:val="28"/>
          <w:szCs w:val="28"/>
        </w:rPr>
        <w:t>тыс.</w:t>
      </w:r>
      <w:r w:rsidR="00AE41ED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642A3C" w:rsidRPr="00954046">
        <w:rPr>
          <w:rFonts w:ascii="Times New Roman" w:hAnsi="Times New Roman" w:cs="Times New Roman"/>
          <w:sz w:val="28"/>
          <w:szCs w:val="28"/>
        </w:rPr>
        <w:t>руб</w:t>
      </w:r>
      <w:r w:rsidR="001F6A39" w:rsidRPr="00954046">
        <w:rPr>
          <w:rFonts w:ascii="Times New Roman" w:hAnsi="Times New Roman" w:cs="Times New Roman"/>
          <w:sz w:val="28"/>
          <w:szCs w:val="28"/>
        </w:rPr>
        <w:t>лей</w:t>
      </w:r>
      <w:r w:rsidR="00642A3C" w:rsidRPr="00954046">
        <w:rPr>
          <w:rFonts w:ascii="Times New Roman" w:hAnsi="Times New Roman" w:cs="Times New Roman"/>
          <w:sz w:val="28"/>
          <w:szCs w:val="28"/>
        </w:rPr>
        <w:t xml:space="preserve">, </w:t>
      </w:r>
      <w:r w:rsidR="00AA0742" w:rsidRPr="00954046">
        <w:rPr>
          <w:rFonts w:ascii="Times New Roman" w:hAnsi="Times New Roman" w:cs="Times New Roman"/>
          <w:sz w:val="28"/>
          <w:szCs w:val="28"/>
        </w:rPr>
        <w:t>в том числе верхний предел долга по муниципальным гарантиям – 0 тыс.</w:t>
      </w:r>
      <w:r w:rsidR="00AE41ED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AA0742" w:rsidRPr="00954046">
        <w:rPr>
          <w:rFonts w:ascii="Times New Roman" w:hAnsi="Times New Roman" w:cs="Times New Roman"/>
          <w:sz w:val="28"/>
          <w:szCs w:val="28"/>
        </w:rPr>
        <w:t>руб.;</w:t>
      </w:r>
    </w:p>
    <w:p w:rsidR="00F80A60" w:rsidRPr="00954046" w:rsidRDefault="00F80A60" w:rsidP="00F80A6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по состоянию на 1 января 20</w:t>
      </w:r>
      <w:r w:rsidR="0001587F" w:rsidRPr="00954046">
        <w:rPr>
          <w:rFonts w:ascii="Times New Roman" w:hAnsi="Times New Roman" w:cs="Times New Roman"/>
          <w:sz w:val="28"/>
          <w:szCs w:val="28"/>
        </w:rPr>
        <w:t>2</w:t>
      </w:r>
      <w:r w:rsidR="001F6A39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82678" w:rsidRPr="00954046">
        <w:rPr>
          <w:rFonts w:ascii="Times New Roman" w:hAnsi="Times New Roman" w:cs="Times New Roman"/>
          <w:sz w:val="28"/>
          <w:szCs w:val="28"/>
        </w:rPr>
        <w:t>28 836,9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6A39" w:rsidRPr="00954046">
        <w:rPr>
          <w:rFonts w:ascii="Times New Roman" w:hAnsi="Times New Roman" w:cs="Times New Roman"/>
          <w:sz w:val="28"/>
          <w:szCs w:val="28"/>
        </w:rPr>
        <w:t>лей</w:t>
      </w:r>
      <w:r w:rsidRPr="00954046">
        <w:rPr>
          <w:rFonts w:ascii="Times New Roman" w:hAnsi="Times New Roman" w:cs="Times New Roman"/>
          <w:sz w:val="28"/>
          <w:szCs w:val="28"/>
        </w:rPr>
        <w:t>, в том числе верхний предел долга по муниципальным гарантиям – 0 тыс. руб.;</w:t>
      </w:r>
    </w:p>
    <w:p w:rsidR="00F80A60" w:rsidRPr="00954046" w:rsidRDefault="00F80A60" w:rsidP="0011230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1F6A39" w:rsidRPr="00954046">
        <w:rPr>
          <w:rFonts w:ascii="Times New Roman" w:hAnsi="Times New Roman" w:cs="Times New Roman"/>
          <w:sz w:val="28"/>
          <w:szCs w:val="28"/>
        </w:rPr>
        <w:t>2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82678" w:rsidRPr="00954046">
        <w:rPr>
          <w:rFonts w:ascii="Times New Roman" w:hAnsi="Times New Roman" w:cs="Times New Roman"/>
          <w:sz w:val="28"/>
          <w:szCs w:val="28"/>
        </w:rPr>
        <w:t>28 836,9</w:t>
      </w:r>
      <w:r w:rsidRPr="0095404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6A39" w:rsidRPr="00954046">
        <w:rPr>
          <w:rFonts w:ascii="Times New Roman" w:hAnsi="Times New Roman" w:cs="Times New Roman"/>
          <w:sz w:val="28"/>
          <w:szCs w:val="28"/>
        </w:rPr>
        <w:t>лей</w:t>
      </w:r>
      <w:r w:rsidRPr="00954046">
        <w:rPr>
          <w:rFonts w:ascii="Times New Roman" w:hAnsi="Times New Roman" w:cs="Times New Roman"/>
          <w:sz w:val="28"/>
          <w:szCs w:val="28"/>
        </w:rPr>
        <w:t>, в том числе верхний предел долга по муниципальным гарантиям – 0 тыс. руб.</w:t>
      </w:r>
    </w:p>
    <w:p w:rsidR="00F80A60" w:rsidRPr="00954046" w:rsidRDefault="00F80A60" w:rsidP="0011230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B94" w:rsidRPr="00954046" w:rsidRDefault="00947F01" w:rsidP="00FC3FFF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lastRenderedPageBreak/>
        <w:t xml:space="preserve">       </w:t>
      </w:r>
      <w:r w:rsidR="00BA35B7" w:rsidRPr="00954046">
        <w:rPr>
          <w:sz w:val="28"/>
          <w:szCs w:val="28"/>
        </w:rPr>
        <w:t>2</w:t>
      </w:r>
      <w:r w:rsidR="002C048A" w:rsidRPr="00954046">
        <w:rPr>
          <w:sz w:val="28"/>
          <w:szCs w:val="28"/>
        </w:rPr>
        <w:t>1</w:t>
      </w:r>
      <w:r w:rsidRPr="00954046">
        <w:rPr>
          <w:sz w:val="28"/>
          <w:szCs w:val="28"/>
        </w:rPr>
        <w:t xml:space="preserve">. </w:t>
      </w:r>
      <w:r w:rsidR="00621B94" w:rsidRPr="00954046">
        <w:rPr>
          <w:sz w:val="28"/>
          <w:szCs w:val="28"/>
        </w:rPr>
        <w:t>Установить, что в 20</w:t>
      </w:r>
      <w:r w:rsidR="001C44E8" w:rsidRPr="00954046">
        <w:rPr>
          <w:sz w:val="28"/>
          <w:szCs w:val="28"/>
        </w:rPr>
        <w:t>1</w:t>
      </w:r>
      <w:r w:rsidR="001F6A39" w:rsidRPr="00954046">
        <w:rPr>
          <w:sz w:val="28"/>
          <w:szCs w:val="28"/>
        </w:rPr>
        <w:t>9</w:t>
      </w:r>
      <w:r w:rsidR="00621B94" w:rsidRPr="00954046">
        <w:rPr>
          <w:sz w:val="28"/>
          <w:szCs w:val="28"/>
        </w:rPr>
        <w:t xml:space="preserve"> году</w:t>
      </w:r>
      <w:r w:rsidR="00F02B34" w:rsidRPr="00954046">
        <w:rPr>
          <w:sz w:val="28"/>
          <w:szCs w:val="28"/>
        </w:rPr>
        <w:t xml:space="preserve"> и плановом периоде 20</w:t>
      </w:r>
      <w:r w:rsidR="001F6A39" w:rsidRPr="00954046">
        <w:rPr>
          <w:sz w:val="28"/>
          <w:szCs w:val="28"/>
        </w:rPr>
        <w:t>20</w:t>
      </w:r>
      <w:r w:rsidR="00F02B34" w:rsidRPr="00954046">
        <w:rPr>
          <w:sz w:val="28"/>
          <w:szCs w:val="28"/>
        </w:rPr>
        <w:t xml:space="preserve"> и 20</w:t>
      </w:r>
      <w:r w:rsidR="0001587F" w:rsidRPr="00954046">
        <w:rPr>
          <w:sz w:val="28"/>
          <w:szCs w:val="28"/>
        </w:rPr>
        <w:t>2</w:t>
      </w:r>
      <w:r w:rsidR="001F6A39" w:rsidRPr="00954046">
        <w:rPr>
          <w:sz w:val="28"/>
          <w:szCs w:val="28"/>
        </w:rPr>
        <w:t>1</w:t>
      </w:r>
      <w:r w:rsidR="00F02B34" w:rsidRPr="00954046">
        <w:rPr>
          <w:sz w:val="28"/>
          <w:szCs w:val="28"/>
        </w:rPr>
        <w:t xml:space="preserve"> годов</w:t>
      </w:r>
      <w:r w:rsidR="00636782" w:rsidRPr="00954046">
        <w:rPr>
          <w:sz w:val="28"/>
          <w:szCs w:val="28"/>
        </w:rPr>
        <w:t xml:space="preserve"> </w:t>
      </w:r>
      <w:r w:rsidR="00621B94" w:rsidRPr="00954046">
        <w:rPr>
          <w:sz w:val="28"/>
          <w:szCs w:val="28"/>
        </w:rPr>
        <w:t>уполномоченным органом, осуществляющим районные муниципальные внутренние заимствования, является администрация Черемховского районного муниципального образования.</w:t>
      </w:r>
    </w:p>
    <w:p w:rsidR="00621B94" w:rsidRPr="00954046" w:rsidRDefault="00F02B34" w:rsidP="00621B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</w:t>
      </w:r>
      <w:r w:rsidR="002C048A" w:rsidRPr="00954046">
        <w:rPr>
          <w:rFonts w:ascii="Times New Roman" w:hAnsi="Times New Roman" w:cs="Times New Roman"/>
          <w:sz w:val="28"/>
          <w:szCs w:val="28"/>
        </w:rPr>
        <w:t>2</w:t>
      </w:r>
      <w:r w:rsidR="00E01F60"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 w:rsidR="007F3767" w:rsidRPr="0095404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64D4B" w:rsidRPr="00954046">
        <w:rPr>
          <w:rFonts w:ascii="Times New Roman" w:hAnsi="Times New Roman" w:cs="Times New Roman"/>
          <w:sz w:val="28"/>
          <w:szCs w:val="28"/>
        </w:rPr>
        <w:t xml:space="preserve">внутренних  </w:t>
      </w:r>
      <w:r w:rsidR="00621B94" w:rsidRPr="00954046">
        <w:rPr>
          <w:rFonts w:ascii="Times New Roman" w:hAnsi="Times New Roman" w:cs="Times New Roman"/>
          <w:sz w:val="28"/>
          <w:szCs w:val="28"/>
        </w:rPr>
        <w:t>заимствований Черемховского районного муниципального образования на 20</w:t>
      </w:r>
      <w:r w:rsidR="001C44E8" w:rsidRPr="00954046">
        <w:rPr>
          <w:rFonts w:ascii="Times New Roman" w:hAnsi="Times New Roman" w:cs="Times New Roman"/>
          <w:sz w:val="28"/>
          <w:szCs w:val="28"/>
        </w:rPr>
        <w:t>1</w:t>
      </w:r>
      <w:r w:rsidR="001F6A39" w:rsidRPr="00954046">
        <w:rPr>
          <w:rFonts w:ascii="Times New Roman" w:hAnsi="Times New Roman" w:cs="Times New Roman"/>
          <w:sz w:val="28"/>
          <w:szCs w:val="28"/>
        </w:rPr>
        <w:t>9</w:t>
      </w:r>
      <w:r w:rsidR="0011230D" w:rsidRPr="0095404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54046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1F6A39" w:rsidRPr="00954046">
        <w:rPr>
          <w:rFonts w:ascii="Times New Roman" w:hAnsi="Times New Roman" w:cs="Times New Roman"/>
          <w:sz w:val="28"/>
          <w:szCs w:val="28"/>
        </w:rPr>
        <w:t>20</w:t>
      </w:r>
      <w:r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01587F" w:rsidRPr="00954046">
        <w:rPr>
          <w:rFonts w:ascii="Times New Roman" w:hAnsi="Times New Roman" w:cs="Times New Roman"/>
          <w:sz w:val="28"/>
          <w:szCs w:val="28"/>
        </w:rPr>
        <w:t>2</w:t>
      </w:r>
      <w:r w:rsidR="001F6A39" w:rsidRPr="00954046">
        <w:rPr>
          <w:rFonts w:ascii="Times New Roman" w:hAnsi="Times New Roman" w:cs="Times New Roman"/>
          <w:sz w:val="28"/>
          <w:szCs w:val="28"/>
        </w:rPr>
        <w:t>1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1230D" w:rsidRPr="00954046">
        <w:rPr>
          <w:rFonts w:ascii="Times New Roman" w:hAnsi="Times New Roman" w:cs="Times New Roman"/>
          <w:sz w:val="28"/>
          <w:szCs w:val="28"/>
        </w:rPr>
        <w:t>со</w:t>
      </w:r>
      <w:r w:rsidR="00621B94" w:rsidRPr="00954046">
        <w:rPr>
          <w:rFonts w:ascii="Times New Roman" w:hAnsi="Times New Roman" w:cs="Times New Roman"/>
          <w:sz w:val="28"/>
          <w:szCs w:val="28"/>
        </w:rPr>
        <w:t>гласно приложени</w:t>
      </w:r>
      <w:r w:rsidR="00C33C44" w:rsidRPr="00954046">
        <w:rPr>
          <w:rFonts w:ascii="Times New Roman" w:hAnsi="Times New Roman" w:cs="Times New Roman"/>
          <w:sz w:val="28"/>
          <w:szCs w:val="28"/>
        </w:rPr>
        <w:t xml:space="preserve">ям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AD09FB" w:rsidRPr="00954046">
        <w:rPr>
          <w:rFonts w:ascii="Times New Roman" w:hAnsi="Times New Roman" w:cs="Times New Roman"/>
          <w:sz w:val="28"/>
          <w:szCs w:val="28"/>
        </w:rPr>
        <w:t>1</w:t>
      </w:r>
      <w:r w:rsidR="00FF34A2" w:rsidRPr="00954046">
        <w:rPr>
          <w:rFonts w:ascii="Times New Roman" w:hAnsi="Times New Roman" w:cs="Times New Roman"/>
          <w:sz w:val="28"/>
          <w:szCs w:val="28"/>
        </w:rPr>
        <w:t>8</w:t>
      </w:r>
      <w:r w:rsidR="00AD09FB" w:rsidRPr="00954046">
        <w:rPr>
          <w:rFonts w:ascii="Times New Roman" w:hAnsi="Times New Roman" w:cs="Times New Roman"/>
          <w:sz w:val="28"/>
          <w:szCs w:val="28"/>
        </w:rPr>
        <w:t xml:space="preserve"> ,1</w:t>
      </w:r>
      <w:r w:rsidR="00FF34A2" w:rsidRPr="00954046">
        <w:rPr>
          <w:rFonts w:ascii="Times New Roman" w:hAnsi="Times New Roman" w:cs="Times New Roman"/>
          <w:sz w:val="28"/>
          <w:szCs w:val="28"/>
        </w:rPr>
        <w:t>9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E1CFD" w:rsidRPr="00954046">
        <w:rPr>
          <w:rFonts w:ascii="Times New Roman" w:hAnsi="Times New Roman" w:cs="Times New Roman"/>
          <w:sz w:val="28"/>
          <w:szCs w:val="28"/>
        </w:rPr>
        <w:t>р</w:t>
      </w:r>
      <w:r w:rsidR="00621B94" w:rsidRPr="00954046">
        <w:rPr>
          <w:rFonts w:ascii="Times New Roman" w:hAnsi="Times New Roman" w:cs="Times New Roman"/>
          <w:sz w:val="28"/>
          <w:szCs w:val="28"/>
        </w:rPr>
        <w:t>ешению.</w:t>
      </w:r>
      <w:r w:rsidR="004100E0" w:rsidRPr="0095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B94" w:rsidRPr="00954046" w:rsidRDefault="007527C9" w:rsidP="0027167D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</w:t>
      </w:r>
      <w:r w:rsidR="002C048A" w:rsidRPr="00954046">
        <w:rPr>
          <w:rFonts w:ascii="Times New Roman" w:hAnsi="Times New Roman" w:cs="Times New Roman"/>
          <w:sz w:val="28"/>
          <w:szCs w:val="28"/>
        </w:rPr>
        <w:t>3</w:t>
      </w:r>
      <w:r w:rsidR="00E01F60"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Утвердить источники внутреннего финансирования дефицита бюджета </w:t>
      </w:r>
      <w:r w:rsidR="00750EB6" w:rsidRPr="00954046">
        <w:rPr>
          <w:rFonts w:ascii="Times New Roman" w:hAnsi="Times New Roman" w:cs="Times New Roman"/>
          <w:sz w:val="28"/>
          <w:szCs w:val="28"/>
        </w:rPr>
        <w:t xml:space="preserve">Черемховского районного муниципального образования </w:t>
      </w:r>
      <w:r w:rsidR="00621B94" w:rsidRPr="00954046">
        <w:rPr>
          <w:rFonts w:ascii="Times New Roman" w:hAnsi="Times New Roman" w:cs="Times New Roman"/>
          <w:sz w:val="28"/>
          <w:szCs w:val="28"/>
        </w:rPr>
        <w:t>на 20</w:t>
      </w:r>
      <w:r w:rsidR="001C44E8" w:rsidRPr="00954046">
        <w:rPr>
          <w:rFonts w:ascii="Times New Roman" w:hAnsi="Times New Roman" w:cs="Times New Roman"/>
          <w:sz w:val="28"/>
          <w:szCs w:val="28"/>
        </w:rPr>
        <w:t>1</w:t>
      </w:r>
      <w:r w:rsidR="001F6A39" w:rsidRPr="00954046">
        <w:rPr>
          <w:rFonts w:ascii="Times New Roman" w:hAnsi="Times New Roman" w:cs="Times New Roman"/>
          <w:sz w:val="28"/>
          <w:szCs w:val="28"/>
        </w:rPr>
        <w:t>9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год</w:t>
      </w:r>
      <w:r w:rsidR="00F02B34" w:rsidRPr="00954046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1F6A39" w:rsidRPr="00954046">
        <w:rPr>
          <w:rFonts w:ascii="Times New Roman" w:hAnsi="Times New Roman" w:cs="Times New Roman"/>
          <w:sz w:val="28"/>
          <w:szCs w:val="28"/>
        </w:rPr>
        <w:t>20</w:t>
      </w:r>
      <w:r w:rsidR="00F02B34"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01587F" w:rsidRPr="00954046">
        <w:rPr>
          <w:rFonts w:ascii="Times New Roman" w:hAnsi="Times New Roman" w:cs="Times New Roman"/>
          <w:sz w:val="28"/>
          <w:szCs w:val="28"/>
        </w:rPr>
        <w:t>2</w:t>
      </w:r>
      <w:r w:rsidR="001F6A39" w:rsidRPr="00954046">
        <w:rPr>
          <w:rFonts w:ascii="Times New Roman" w:hAnsi="Times New Roman" w:cs="Times New Roman"/>
          <w:sz w:val="28"/>
          <w:szCs w:val="28"/>
        </w:rPr>
        <w:t>1</w:t>
      </w:r>
      <w:r w:rsidR="00F02B34" w:rsidRPr="0095404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C33C44" w:rsidRPr="00954046">
        <w:rPr>
          <w:rFonts w:ascii="Times New Roman" w:hAnsi="Times New Roman" w:cs="Times New Roman"/>
          <w:sz w:val="28"/>
          <w:szCs w:val="28"/>
        </w:rPr>
        <w:t>ям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FF34A2" w:rsidRPr="00954046">
        <w:rPr>
          <w:rFonts w:ascii="Times New Roman" w:hAnsi="Times New Roman" w:cs="Times New Roman"/>
          <w:sz w:val="28"/>
          <w:szCs w:val="28"/>
        </w:rPr>
        <w:t>20</w:t>
      </w:r>
      <w:r w:rsidR="00AD09FB" w:rsidRPr="00954046">
        <w:rPr>
          <w:rFonts w:ascii="Times New Roman" w:hAnsi="Times New Roman" w:cs="Times New Roman"/>
          <w:sz w:val="28"/>
          <w:szCs w:val="28"/>
        </w:rPr>
        <w:t xml:space="preserve">, </w:t>
      </w:r>
      <w:r w:rsidR="00FF34A2" w:rsidRPr="00954046">
        <w:rPr>
          <w:rFonts w:ascii="Times New Roman" w:hAnsi="Times New Roman" w:cs="Times New Roman"/>
          <w:sz w:val="28"/>
          <w:szCs w:val="28"/>
        </w:rPr>
        <w:t>21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E1CFD" w:rsidRPr="00954046">
        <w:rPr>
          <w:rFonts w:ascii="Times New Roman" w:hAnsi="Times New Roman" w:cs="Times New Roman"/>
          <w:sz w:val="28"/>
          <w:szCs w:val="28"/>
        </w:rPr>
        <w:t>р</w:t>
      </w:r>
      <w:r w:rsidR="00621B94" w:rsidRPr="00954046">
        <w:rPr>
          <w:rFonts w:ascii="Times New Roman" w:hAnsi="Times New Roman" w:cs="Times New Roman"/>
          <w:sz w:val="28"/>
          <w:szCs w:val="28"/>
        </w:rPr>
        <w:t>ешению.</w:t>
      </w:r>
    </w:p>
    <w:p w:rsidR="001C44E8" w:rsidRPr="00954046" w:rsidRDefault="0027167D" w:rsidP="0027167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</w:t>
      </w:r>
      <w:r w:rsidR="002C048A" w:rsidRPr="00954046">
        <w:rPr>
          <w:rFonts w:ascii="Times New Roman" w:hAnsi="Times New Roman" w:cs="Times New Roman"/>
          <w:sz w:val="28"/>
          <w:szCs w:val="28"/>
        </w:rPr>
        <w:t>4</w:t>
      </w:r>
      <w:r w:rsidR="00E01F60"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1C44E8" w:rsidRPr="00954046">
        <w:rPr>
          <w:rFonts w:ascii="Times New Roman" w:hAnsi="Times New Roman" w:cs="Times New Roman"/>
          <w:sz w:val="28"/>
          <w:szCs w:val="28"/>
        </w:rPr>
        <w:t>Установить, что оплата кредиторской задолженности по принятым в предыдущие годы бюджетным обязательствам получателей средств бюджета</w:t>
      </w:r>
      <w:r w:rsidR="00750EB6" w:rsidRPr="00954046">
        <w:rPr>
          <w:rFonts w:ascii="Times New Roman" w:hAnsi="Times New Roman" w:cs="Times New Roman"/>
          <w:sz w:val="28"/>
          <w:szCs w:val="28"/>
        </w:rPr>
        <w:t xml:space="preserve"> Черемховского районного муниципального образования</w:t>
      </w:r>
      <w:r w:rsidR="001C44E8" w:rsidRPr="00954046">
        <w:rPr>
          <w:rFonts w:ascii="Times New Roman" w:hAnsi="Times New Roman" w:cs="Times New Roman"/>
          <w:sz w:val="28"/>
          <w:szCs w:val="28"/>
        </w:rPr>
        <w:t>, сложившейся по состоянию на 1 января 201</w:t>
      </w:r>
      <w:r w:rsidR="001F6A39" w:rsidRPr="00954046">
        <w:rPr>
          <w:rFonts w:ascii="Times New Roman" w:hAnsi="Times New Roman" w:cs="Times New Roman"/>
          <w:sz w:val="28"/>
          <w:szCs w:val="28"/>
        </w:rPr>
        <w:t>9</w:t>
      </w:r>
      <w:r w:rsidR="001C44E8" w:rsidRPr="00954046">
        <w:rPr>
          <w:rFonts w:ascii="Times New Roman" w:hAnsi="Times New Roman" w:cs="Times New Roman"/>
          <w:sz w:val="28"/>
          <w:szCs w:val="28"/>
        </w:rPr>
        <w:t xml:space="preserve"> года, осуществляется за счет средств бюджета</w:t>
      </w:r>
      <w:r w:rsidR="00750EB6" w:rsidRPr="00954046">
        <w:rPr>
          <w:rFonts w:ascii="Times New Roman" w:hAnsi="Times New Roman" w:cs="Times New Roman"/>
          <w:sz w:val="28"/>
          <w:szCs w:val="28"/>
        </w:rPr>
        <w:t xml:space="preserve"> Черемховского районного муниципального образования</w:t>
      </w:r>
      <w:r w:rsidR="001C44E8" w:rsidRPr="0095404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1C44E8" w:rsidRPr="00954046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1C44E8" w:rsidRPr="00954046">
        <w:rPr>
          <w:rFonts w:ascii="Times New Roman" w:hAnsi="Times New Roman" w:cs="Times New Roman"/>
          <w:sz w:val="28"/>
          <w:szCs w:val="28"/>
        </w:rPr>
        <w:t xml:space="preserve"> доведенных до получателя </w:t>
      </w:r>
      <w:r w:rsidR="004F0DD2" w:rsidRPr="0095404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50EB6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C44E8" w:rsidRPr="00954046">
        <w:rPr>
          <w:rFonts w:ascii="Times New Roman" w:hAnsi="Times New Roman" w:cs="Times New Roman"/>
          <w:sz w:val="28"/>
          <w:szCs w:val="28"/>
        </w:rPr>
        <w:t>лимитов бюджетных обязательств на 201</w:t>
      </w:r>
      <w:r w:rsidR="001F6A39" w:rsidRPr="00954046">
        <w:rPr>
          <w:rFonts w:ascii="Times New Roman" w:hAnsi="Times New Roman" w:cs="Times New Roman"/>
          <w:sz w:val="28"/>
          <w:szCs w:val="28"/>
        </w:rPr>
        <w:t>9</w:t>
      </w:r>
      <w:r w:rsidR="00E01F60" w:rsidRPr="00954046">
        <w:rPr>
          <w:rFonts w:ascii="Times New Roman" w:hAnsi="Times New Roman" w:cs="Times New Roman"/>
          <w:sz w:val="28"/>
          <w:szCs w:val="28"/>
        </w:rPr>
        <w:t xml:space="preserve"> </w:t>
      </w:r>
      <w:r w:rsidR="001C44E8" w:rsidRPr="00954046">
        <w:rPr>
          <w:rFonts w:ascii="Times New Roman" w:hAnsi="Times New Roman" w:cs="Times New Roman"/>
          <w:sz w:val="28"/>
          <w:szCs w:val="28"/>
        </w:rPr>
        <w:t>год</w:t>
      </w:r>
      <w:r w:rsidR="00F02B34" w:rsidRPr="00954046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1F6A39" w:rsidRPr="00954046">
        <w:rPr>
          <w:rFonts w:ascii="Times New Roman" w:hAnsi="Times New Roman" w:cs="Times New Roman"/>
          <w:sz w:val="28"/>
          <w:szCs w:val="28"/>
        </w:rPr>
        <w:t>20</w:t>
      </w:r>
      <w:r w:rsidR="00F02B34" w:rsidRPr="00954046">
        <w:rPr>
          <w:rFonts w:ascii="Times New Roman" w:hAnsi="Times New Roman" w:cs="Times New Roman"/>
          <w:sz w:val="28"/>
          <w:szCs w:val="28"/>
        </w:rPr>
        <w:t xml:space="preserve"> и 20</w:t>
      </w:r>
      <w:r w:rsidR="004A15A2" w:rsidRPr="00954046">
        <w:rPr>
          <w:rFonts w:ascii="Times New Roman" w:hAnsi="Times New Roman" w:cs="Times New Roman"/>
          <w:sz w:val="28"/>
          <w:szCs w:val="28"/>
        </w:rPr>
        <w:t>2</w:t>
      </w:r>
      <w:r w:rsidR="001F6A39" w:rsidRPr="00954046">
        <w:rPr>
          <w:rFonts w:ascii="Times New Roman" w:hAnsi="Times New Roman" w:cs="Times New Roman"/>
          <w:sz w:val="28"/>
          <w:szCs w:val="28"/>
        </w:rPr>
        <w:t>1</w:t>
      </w:r>
      <w:r w:rsidR="00F02B34" w:rsidRPr="0095404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C44E8" w:rsidRPr="00954046">
        <w:rPr>
          <w:rFonts w:ascii="Times New Roman" w:hAnsi="Times New Roman" w:cs="Times New Roman"/>
          <w:sz w:val="28"/>
          <w:szCs w:val="28"/>
        </w:rPr>
        <w:t>.</w:t>
      </w:r>
    </w:p>
    <w:p w:rsidR="00591A81" w:rsidRPr="00954046" w:rsidRDefault="0027167D" w:rsidP="00E01F6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</w:t>
      </w:r>
      <w:r w:rsidR="002C048A" w:rsidRPr="00954046">
        <w:rPr>
          <w:rFonts w:ascii="Times New Roman" w:hAnsi="Times New Roman" w:cs="Times New Roman"/>
          <w:sz w:val="28"/>
          <w:szCs w:val="28"/>
        </w:rPr>
        <w:t>5</w:t>
      </w:r>
      <w:r w:rsidRPr="00954046">
        <w:rPr>
          <w:rFonts w:ascii="Times New Roman" w:hAnsi="Times New Roman" w:cs="Times New Roman"/>
          <w:sz w:val="28"/>
          <w:szCs w:val="28"/>
        </w:rPr>
        <w:t xml:space="preserve">. </w:t>
      </w:r>
      <w:r w:rsidR="00F66ADD" w:rsidRPr="00954046">
        <w:rPr>
          <w:rFonts w:ascii="Times New Roman" w:hAnsi="Times New Roman" w:cs="Times New Roman"/>
          <w:sz w:val="28"/>
          <w:szCs w:val="28"/>
        </w:rPr>
        <w:t xml:space="preserve">Помощнику </w:t>
      </w:r>
      <w:r w:rsidR="007D4270" w:rsidRPr="00954046">
        <w:rPr>
          <w:rFonts w:ascii="Times New Roman" w:hAnsi="Times New Roman" w:cs="Times New Roman"/>
          <w:sz w:val="28"/>
          <w:szCs w:val="28"/>
        </w:rPr>
        <w:t>депутата</w:t>
      </w:r>
      <w:r w:rsidR="00F66ADD" w:rsidRPr="00954046">
        <w:rPr>
          <w:rFonts w:ascii="Times New Roman" w:hAnsi="Times New Roman" w:cs="Times New Roman"/>
          <w:sz w:val="28"/>
          <w:szCs w:val="28"/>
        </w:rPr>
        <w:t xml:space="preserve"> Думы</w:t>
      </w:r>
      <w:r w:rsidR="00FE1CFD" w:rsidRPr="00954046">
        <w:rPr>
          <w:rFonts w:ascii="Times New Roman" w:hAnsi="Times New Roman" w:cs="Times New Roman"/>
          <w:sz w:val="28"/>
          <w:szCs w:val="28"/>
        </w:rPr>
        <w:t xml:space="preserve"> Черемховского районного муниципального образования</w:t>
      </w:r>
      <w:r w:rsidR="00F66ADD" w:rsidRPr="00954046">
        <w:rPr>
          <w:rFonts w:ascii="Times New Roman" w:hAnsi="Times New Roman" w:cs="Times New Roman"/>
          <w:sz w:val="28"/>
          <w:szCs w:val="28"/>
        </w:rPr>
        <w:t xml:space="preserve"> Н.Р. </w:t>
      </w:r>
      <w:proofErr w:type="spellStart"/>
      <w:r w:rsidR="00F66ADD" w:rsidRPr="00954046">
        <w:rPr>
          <w:rFonts w:ascii="Times New Roman" w:hAnsi="Times New Roman" w:cs="Times New Roman"/>
          <w:sz w:val="28"/>
          <w:szCs w:val="28"/>
        </w:rPr>
        <w:t>Минулиной</w:t>
      </w:r>
      <w:proofErr w:type="spellEnd"/>
      <w:r w:rsidR="00591A81" w:rsidRPr="00954046">
        <w:rPr>
          <w:rFonts w:ascii="Times New Roman" w:hAnsi="Times New Roman" w:cs="Times New Roman"/>
          <w:sz w:val="28"/>
          <w:szCs w:val="28"/>
        </w:rPr>
        <w:t xml:space="preserve"> о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FC3FFF" w:rsidRPr="00954046">
        <w:rPr>
          <w:rFonts w:ascii="Times New Roman" w:hAnsi="Times New Roman" w:cs="Times New Roman"/>
          <w:sz w:val="28"/>
          <w:szCs w:val="28"/>
        </w:rPr>
        <w:t>р</w:t>
      </w:r>
      <w:r w:rsidR="00621B94" w:rsidRPr="00954046">
        <w:rPr>
          <w:rFonts w:ascii="Times New Roman" w:hAnsi="Times New Roman" w:cs="Times New Roman"/>
          <w:sz w:val="28"/>
          <w:szCs w:val="28"/>
        </w:rPr>
        <w:t xml:space="preserve">ешение в </w:t>
      </w:r>
      <w:r w:rsidRPr="00954046">
        <w:rPr>
          <w:rFonts w:ascii="Times New Roman" w:hAnsi="Times New Roman" w:cs="Times New Roman"/>
          <w:sz w:val="28"/>
          <w:szCs w:val="28"/>
        </w:rPr>
        <w:t>газете «Мое село, край Черемховский»</w:t>
      </w:r>
      <w:r w:rsidR="00591A81" w:rsidRPr="00954046">
        <w:rPr>
          <w:rFonts w:ascii="Times New Roman" w:hAnsi="Times New Roman" w:cs="Times New Roman"/>
          <w:sz w:val="28"/>
          <w:szCs w:val="28"/>
        </w:rPr>
        <w:t xml:space="preserve">, </w:t>
      </w:r>
      <w:r w:rsidR="00FE1CFD" w:rsidRPr="0095404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91A81" w:rsidRPr="00954046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Черемховского районного муниципального образования в информационно-телекоммуникационной сети </w:t>
      </w:r>
      <w:r w:rsidR="00F66ADD" w:rsidRPr="00954046">
        <w:rPr>
          <w:rFonts w:ascii="Times New Roman" w:hAnsi="Times New Roman" w:cs="Times New Roman"/>
          <w:sz w:val="28"/>
          <w:szCs w:val="28"/>
        </w:rPr>
        <w:t>«</w:t>
      </w:r>
      <w:r w:rsidR="00591A81" w:rsidRPr="00954046">
        <w:rPr>
          <w:rFonts w:ascii="Times New Roman" w:hAnsi="Times New Roman" w:cs="Times New Roman"/>
          <w:sz w:val="28"/>
          <w:szCs w:val="28"/>
        </w:rPr>
        <w:t>Интернет</w:t>
      </w:r>
      <w:r w:rsidR="00F66ADD" w:rsidRPr="00954046">
        <w:rPr>
          <w:rFonts w:ascii="Times New Roman" w:hAnsi="Times New Roman" w:cs="Times New Roman"/>
          <w:sz w:val="28"/>
          <w:szCs w:val="28"/>
        </w:rPr>
        <w:t>»</w:t>
      </w:r>
      <w:r w:rsidR="00591A81" w:rsidRPr="00954046">
        <w:rPr>
          <w:rFonts w:ascii="Times New Roman" w:hAnsi="Times New Roman" w:cs="Times New Roman"/>
          <w:sz w:val="28"/>
          <w:szCs w:val="28"/>
        </w:rPr>
        <w:t>.</w:t>
      </w:r>
    </w:p>
    <w:p w:rsidR="00F66ADD" w:rsidRPr="00954046" w:rsidRDefault="00F66ADD" w:rsidP="00F66AD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046">
        <w:rPr>
          <w:rFonts w:ascii="Times New Roman" w:hAnsi="Times New Roman" w:cs="Times New Roman"/>
          <w:sz w:val="28"/>
          <w:szCs w:val="28"/>
        </w:rPr>
        <w:t>2</w:t>
      </w:r>
      <w:r w:rsidR="002C048A" w:rsidRPr="00954046">
        <w:rPr>
          <w:rFonts w:ascii="Times New Roman" w:hAnsi="Times New Roman" w:cs="Times New Roman"/>
          <w:sz w:val="28"/>
          <w:szCs w:val="28"/>
        </w:rPr>
        <w:t>6</w:t>
      </w:r>
      <w:r w:rsidRPr="00954046">
        <w:rPr>
          <w:rFonts w:ascii="Times New Roman" w:hAnsi="Times New Roman" w:cs="Times New Roman"/>
          <w:sz w:val="28"/>
          <w:szCs w:val="28"/>
        </w:rPr>
        <w:t xml:space="preserve">.  Настоящее </w:t>
      </w:r>
      <w:r w:rsidR="00FC3FFF" w:rsidRPr="00954046">
        <w:rPr>
          <w:rFonts w:ascii="Times New Roman" w:hAnsi="Times New Roman" w:cs="Times New Roman"/>
          <w:sz w:val="28"/>
          <w:szCs w:val="28"/>
        </w:rPr>
        <w:t>р</w:t>
      </w:r>
      <w:r w:rsidRPr="00954046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4930AF" w:rsidRPr="00954046">
        <w:rPr>
          <w:rFonts w:ascii="Times New Roman" w:hAnsi="Times New Roman" w:cs="Times New Roman"/>
          <w:sz w:val="28"/>
          <w:szCs w:val="28"/>
        </w:rPr>
        <w:t>после</w:t>
      </w:r>
      <w:r w:rsidRPr="00954046">
        <w:rPr>
          <w:rFonts w:ascii="Times New Roman" w:hAnsi="Times New Roman" w:cs="Times New Roman"/>
          <w:sz w:val="28"/>
          <w:szCs w:val="28"/>
        </w:rPr>
        <w:t xml:space="preserve"> его </w:t>
      </w:r>
      <w:r w:rsidR="00AF3DF4" w:rsidRPr="00954046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930AF" w:rsidRPr="00954046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AF3DF4" w:rsidRPr="00954046">
        <w:rPr>
          <w:rFonts w:ascii="Times New Roman" w:hAnsi="Times New Roman" w:cs="Times New Roman"/>
          <w:sz w:val="28"/>
          <w:szCs w:val="28"/>
        </w:rPr>
        <w:t xml:space="preserve">, но </w:t>
      </w:r>
      <w:r w:rsidRPr="00954046">
        <w:rPr>
          <w:rFonts w:ascii="Times New Roman" w:hAnsi="Times New Roman" w:cs="Times New Roman"/>
          <w:sz w:val="28"/>
          <w:szCs w:val="28"/>
        </w:rPr>
        <w:t>не ранее 1 января 201</w:t>
      </w:r>
      <w:r w:rsidR="00782678" w:rsidRPr="00954046">
        <w:rPr>
          <w:rFonts w:ascii="Times New Roman" w:hAnsi="Times New Roman" w:cs="Times New Roman"/>
          <w:sz w:val="28"/>
          <w:szCs w:val="28"/>
        </w:rPr>
        <w:t>9</w:t>
      </w:r>
      <w:r w:rsidRPr="0095404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61D0" w:rsidRPr="00954046" w:rsidRDefault="004461D0" w:rsidP="004461D0">
      <w:pPr>
        <w:jc w:val="both"/>
        <w:rPr>
          <w:sz w:val="28"/>
          <w:szCs w:val="28"/>
        </w:rPr>
      </w:pPr>
    </w:p>
    <w:p w:rsidR="004461D0" w:rsidRPr="00954046" w:rsidRDefault="004461D0" w:rsidP="004461D0">
      <w:pPr>
        <w:jc w:val="both"/>
        <w:rPr>
          <w:sz w:val="28"/>
          <w:szCs w:val="28"/>
        </w:rPr>
      </w:pPr>
    </w:p>
    <w:p w:rsidR="004461D0" w:rsidRPr="00954046" w:rsidRDefault="004461D0" w:rsidP="004461D0">
      <w:pPr>
        <w:jc w:val="both"/>
        <w:rPr>
          <w:sz w:val="28"/>
          <w:szCs w:val="28"/>
        </w:rPr>
      </w:pPr>
    </w:p>
    <w:p w:rsidR="004461D0" w:rsidRPr="00954046" w:rsidRDefault="004461D0" w:rsidP="004461D0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Председатель  Думы </w:t>
      </w:r>
      <w:proofErr w:type="gramStart"/>
      <w:r w:rsidRPr="00954046">
        <w:rPr>
          <w:sz w:val="28"/>
          <w:szCs w:val="28"/>
        </w:rPr>
        <w:t>Черемховского</w:t>
      </w:r>
      <w:proofErr w:type="gramEnd"/>
      <w:r w:rsidRPr="00954046">
        <w:rPr>
          <w:sz w:val="28"/>
          <w:szCs w:val="28"/>
        </w:rPr>
        <w:t xml:space="preserve"> </w:t>
      </w:r>
    </w:p>
    <w:p w:rsidR="006476C4" w:rsidRPr="00954046" w:rsidRDefault="004461D0" w:rsidP="004461D0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районного муниципального образования                           </w:t>
      </w:r>
      <w:r w:rsidR="00BA35B7" w:rsidRPr="00954046">
        <w:rPr>
          <w:sz w:val="28"/>
          <w:szCs w:val="28"/>
        </w:rPr>
        <w:t xml:space="preserve">       </w:t>
      </w:r>
      <w:r w:rsidRPr="00954046">
        <w:rPr>
          <w:sz w:val="28"/>
          <w:szCs w:val="28"/>
        </w:rPr>
        <w:t xml:space="preserve">               Т.А. Ярошевич</w:t>
      </w:r>
    </w:p>
    <w:p w:rsidR="00126C10" w:rsidRPr="00954046" w:rsidRDefault="00126C10" w:rsidP="00E07992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0D00" w:rsidRPr="00954046" w:rsidRDefault="00A30D00" w:rsidP="00E07992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1D0" w:rsidRPr="00954046" w:rsidRDefault="004461D0" w:rsidP="00E07992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678" w:rsidRPr="00954046" w:rsidRDefault="00782678" w:rsidP="002C048A">
      <w:pPr>
        <w:pStyle w:val="2"/>
        <w:rPr>
          <w:szCs w:val="28"/>
        </w:rPr>
      </w:pPr>
      <w:r w:rsidRPr="00954046">
        <w:rPr>
          <w:szCs w:val="28"/>
        </w:rPr>
        <w:t xml:space="preserve">Временно исполняющий </w:t>
      </w:r>
    </w:p>
    <w:p w:rsidR="004461D0" w:rsidRDefault="00782678" w:rsidP="002C048A">
      <w:pPr>
        <w:pStyle w:val="2"/>
        <w:rPr>
          <w:szCs w:val="28"/>
        </w:rPr>
      </w:pPr>
      <w:r w:rsidRPr="00954046">
        <w:rPr>
          <w:szCs w:val="28"/>
        </w:rPr>
        <w:t>обязанности мэра района</w:t>
      </w:r>
      <w:r w:rsidR="001C38EC" w:rsidRPr="00954046">
        <w:rPr>
          <w:szCs w:val="28"/>
        </w:rPr>
        <w:tab/>
      </w:r>
      <w:r w:rsidR="001C38EC" w:rsidRPr="00954046">
        <w:rPr>
          <w:szCs w:val="28"/>
        </w:rPr>
        <w:tab/>
      </w:r>
      <w:r w:rsidR="002C048A" w:rsidRPr="00954046">
        <w:rPr>
          <w:szCs w:val="28"/>
        </w:rPr>
        <w:t xml:space="preserve">                                                              С.В. </w:t>
      </w:r>
      <w:proofErr w:type="spellStart"/>
      <w:r w:rsidR="002C048A" w:rsidRPr="00954046">
        <w:rPr>
          <w:szCs w:val="28"/>
        </w:rPr>
        <w:t>Луценко</w:t>
      </w:r>
      <w:proofErr w:type="spellEnd"/>
      <w:r w:rsidR="009D2B94" w:rsidRPr="00557B2F">
        <w:rPr>
          <w:szCs w:val="28"/>
        </w:rPr>
        <w:t xml:space="preserve">                                  </w:t>
      </w:r>
      <w:r w:rsidR="006A2EF6" w:rsidRPr="00557B2F">
        <w:rPr>
          <w:szCs w:val="28"/>
        </w:rPr>
        <w:tab/>
      </w:r>
      <w:r w:rsidR="0005623F" w:rsidRPr="00557B2F">
        <w:rPr>
          <w:szCs w:val="28"/>
        </w:rPr>
        <w:t xml:space="preserve">                   </w:t>
      </w:r>
      <w:r w:rsidR="00BA35B7">
        <w:rPr>
          <w:szCs w:val="28"/>
        </w:rPr>
        <w:t xml:space="preserve">  </w:t>
      </w:r>
      <w:r w:rsidR="0005623F" w:rsidRPr="00557B2F">
        <w:rPr>
          <w:szCs w:val="28"/>
        </w:rPr>
        <w:t xml:space="preserve">             </w:t>
      </w:r>
      <w:r w:rsidR="00BA35B7">
        <w:rPr>
          <w:szCs w:val="28"/>
        </w:rPr>
        <w:t xml:space="preserve">     </w:t>
      </w:r>
      <w:r w:rsidR="001C38EC" w:rsidRPr="00557B2F">
        <w:rPr>
          <w:szCs w:val="28"/>
        </w:rPr>
        <w:tab/>
      </w:r>
      <w:r w:rsidR="00BA35B7">
        <w:rPr>
          <w:szCs w:val="28"/>
        </w:rPr>
        <w:t xml:space="preserve">       </w:t>
      </w:r>
      <w:r w:rsidR="004461D0">
        <w:rPr>
          <w:szCs w:val="28"/>
        </w:rPr>
        <w:t xml:space="preserve">  </w:t>
      </w:r>
    </w:p>
    <w:p w:rsidR="00E87854" w:rsidRDefault="00E87854" w:rsidP="006476C4">
      <w:pPr>
        <w:rPr>
          <w:sz w:val="16"/>
          <w:szCs w:val="16"/>
        </w:rPr>
      </w:pPr>
    </w:p>
    <w:p w:rsidR="00E87854" w:rsidRDefault="00E87854" w:rsidP="006476C4">
      <w:pPr>
        <w:rPr>
          <w:sz w:val="16"/>
          <w:szCs w:val="16"/>
        </w:rPr>
      </w:pPr>
    </w:p>
    <w:p w:rsidR="00BA35B7" w:rsidRDefault="00BA35B7" w:rsidP="006476C4">
      <w:pPr>
        <w:rPr>
          <w:sz w:val="16"/>
          <w:szCs w:val="16"/>
        </w:rPr>
      </w:pPr>
    </w:p>
    <w:p w:rsidR="002C048A" w:rsidRDefault="002C048A" w:rsidP="006476C4">
      <w:pPr>
        <w:rPr>
          <w:sz w:val="16"/>
          <w:szCs w:val="16"/>
        </w:rPr>
      </w:pPr>
    </w:p>
    <w:p w:rsidR="002C048A" w:rsidRDefault="002C048A" w:rsidP="006476C4">
      <w:pPr>
        <w:rPr>
          <w:sz w:val="16"/>
          <w:szCs w:val="16"/>
        </w:rPr>
      </w:pPr>
    </w:p>
    <w:p w:rsidR="00AB5176" w:rsidRDefault="00AB5176" w:rsidP="006476C4">
      <w:pPr>
        <w:rPr>
          <w:sz w:val="16"/>
          <w:szCs w:val="16"/>
        </w:rPr>
      </w:pPr>
    </w:p>
    <w:p w:rsidR="00AB5176" w:rsidRDefault="00AB5176" w:rsidP="006476C4">
      <w:pPr>
        <w:rPr>
          <w:sz w:val="16"/>
          <w:szCs w:val="16"/>
        </w:rPr>
      </w:pPr>
    </w:p>
    <w:p w:rsidR="00AB5176" w:rsidRDefault="00AB5176" w:rsidP="006476C4">
      <w:pPr>
        <w:rPr>
          <w:sz w:val="16"/>
          <w:szCs w:val="16"/>
        </w:rPr>
      </w:pPr>
    </w:p>
    <w:p w:rsidR="00AB5176" w:rsidRDefault="00AB5176" w:rsidP="006476C4">
      <w:pPr>
        <w:rPr>
          <w:sz w:val="16"/>
          <w:szCs w:val="16"/>
        </w:rPr>
      </w:pPr>
    </w:p>
    <w:p w:rsidR="00AB5176" w:rsidRDefault="00AB5176" w:rsidP="006476C4">
      <w:pPr>
        <w:rPr>
          <w:sz w:val="16"/>
          <w:szCs w:val="16"/>
        </w:rPr>
      </w:pPr>
    </w:p>
    <w:p w:rsidR="00BA35B7" w:rsidRDefault="00BA35B7" w:rsidP="006476C4">
      <w:pPr>
        <w:rPr>
          <w:sz w:val="16"/>
          <w:szCs w:val="16"/>
        </w:rPr>
      </w:pPr>
    </w:p>
    <w:p w:rsidR="00E87854" w:rsidRDefault="00E87854" w:rsidP="006476C4">
      <w:pPr>
        <w:rPr>
          <w:sz w:val="16"/>
          <w:szCs w:val="16"/>
        </w:rPr>
      </w:pPr>
    </w:p>
    <w:p w:rsidR="00954046" w:rsidRDefault="00954046" w:rsidP="006476C4">
      <w:pPr>
        <w:rPr>
          <w:sz w:val="16"/>
          <w:szCs w:val="16"/>
        </w:rPr>
      </w:pPr>
    </w:p>
    <w:p w:rsidR="00954046" w:rsidRDefault="00954046" w:rsidP="006476C4">
      <w:pPr>
        <w:rPr>
          <w:sz w:val="16"/>
          <w:szCs w:val="16"/>
        </w:rPr>
      </w:pPr>
    </w:p>
    <w:p w:rsidR="00954046" w:rsidRDefault="00954046" w:rsidP="006476C4">
      <w:pPr>
        <w:rPr>
          <w:sz w:val="16"/>
          <w:szCs w:val="16"/>
        </w:rPr>
      </w:pPr>
    </w:p>
    <w:p w:rsidR="00954046" w:rsidRDefault="00954046" w:rsidP="006476C4">
      <w:pPr>
        <w:rPr>
          <w:sz w:val="16"/>
          <w:szCs w:val="16"/>
        </w:rPr>
      </w:pPr>
    </w:p>
    <w:p w:rsidR="00E87854" w:rsidRDefault="00E87854" w:rsidP="006476C4">
      <w:pPr>
        <w:rPr>
          <w:sz w:val="16"/>
          <w:szCs w:val="16"/>
        </w:rPr>
      </w:pPr>
    </w:p>
    <w:p w:rsidR="006C186F" w:rsidRPr="006476C4" w:rsidRDefault="00F02B34" w:rsidP="006476C4">
      <w:pPr>
        <w:rPr>
          <w:sz w:val="16"/>
          <w:szCs w:val="16"/>
        </w:rPr>
      </w:pPr>
      <w:r>
        <w:rPr>
          <w:sz w:val="16"/>
          <w:szCs w:val="16"/>
        </w:rPr>
        <w:t>Ю.Н. Гайдук</w:t>
      </w:r>
    </w:p>
    <w:p w:rsidR="002C048A" w:rsidRDefault="006476C4" w:rsidP="002C048A">
      <w:pPr>
        <w:spacing w:line="360" w:lineRule="auto"/>
        <w:rPr>
          <w:sz w:val="28"/>
          <w:szCs w:val="28"/>
        </w:rPr>
      </w:pPr>
      <w:r w:rsidRPr="006476C4">
        <w:rPr>
          <w:sz w:val="16"/>
          <w:szCs w:val="16"/>
        </w:rPr>
        <w:t>5-</w:t>
      </w:r>
      <w:r w:rsidR="002C048A">
        <w:rPr>
          <w:sz w:val="16"/>
          <w:szCs w:val="16"/>
        </w:rPr>
        <w:t>06</w:t>
      </w:r>
      <w:r w:rsidR="00A30D00">
        <w:rPr>
          <w:sz w:val="16"/>
          <w:szCs w:val="16"/>
        </w:rPr>
        <w:t>-</w:t>
      </w:r>
      <w:r w:rsidR="002C048A">
        <w:rPr>
          <w:sz w:val="16"/>
          <w:szCs w:val="16"/>
        </w:rPr>
        <w:t>36</w:t>
      </w:r>
      <w:r w:rsidR="00AF3DF4">
        <w:rPr>
          <w:sz w:val="16"/>
          <w:szCs w:val="16"/>
        </w:rPr>
        <w:t xml:space="preserve"> </w:t>
      </w:r>
    </w:p>
    <w:p w:rsidR="005734A2" w:rsidRDefault="005734A2" w:rsidP="00183F16">
      <w:pPr>
        <w:spacing w:line="360" w:lineRule="auto"/>
        <w:jc w:val="center"/>
        <w:rPr>
          <w:sz w:val="28"/>
          <w:szCs w:val="28"/>
        </w:rPr>
      </w:pPr>
      <w:r w:rsidRPr="00480FB8">
        <w:rPr>
          <w:sz w:val="28"/>
          <w:szCs w:val="28"/>
        </w:rPr>
        <w:lastRenderedPageBreak/>
        <w:t>Согласовано:</w:t>
      </w:r>
    </w:p>
    <w:p w:rsidR="00050429" w:rsidRDefault="00050429" w:rsidP="0005042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мэра                                                                  </w:t>
      </w:r>
      <w:r w:rsidR="002C0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И.А. </w:t>
      </w:r>
      <w:proofErr w:type="spellStart"/>
      <w:r>
        <w:rPr>
          <w:sz w:val="28"/>
          <w:szCs w:val="28"/>
        </w:rPr>
        <w:t>Тугаринова</w:t>
      </w:r>
      <w:proofErr w:type="spellEnd"/>
    </w:p>
    <w:p w:rsidR="00050429" w:rsidRDefault="00050429" w:rsidP="00050429">
      <w:pPr>
        <w:rPr>
          <w:sz w:val="28"/>
          <w:szCs w:val="28"/>
        </w:rPr>
      </w:pPr>
      <w:r>
        <w:rPr>
          <w:sz w:val="28"/>
          <w:szCs w:val="28"/>
        </w:rPr>
        <w:t>«_____»_______________201</w:t>
      </w:r>
      <w:r w:rsidR="002C048A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050429" w:rsidRDefault="00050429" w:rsidP="00050429">
      <w:pPr>
        <w:rPr>
          <w:sz w:val="28"/>
          <w:szCs w:val="28"/>
        </w:rPr>
      </w:pPr>
    </w:p>
    <w:p w:rsidR="00560368" w:rsidRDefault="00560368" w:rsidP="00183F16">
      <w:pPr>
        <w:spacing w:line="360" w:lineRule="auto"/>
        <w:jc w:val="center"/>
        <w:rPr>
          <w:sz w:val="28"/>
          <w:szCs w:val="28"/>
        </w:rPr>
      </w:pPr>
    </w:p>
    <w:p w:rsidR="00560368" w:rsidRDefault="00452A49" w:rsidP="005603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560368">
        <w:rPr>
          <w:sz w:val="28"/>
          <w:szCs w:val="28"/>
        </w:rPr>
        <w:t xml:space="preserve">ачальник финансового управления       </w:t>
      </w:r>
      <w:r w:rsidR="00636782">
        <w:rPr>
          <w:sz w:val="28"/>
          <w:szCs w:val="28"/>
        </w:rPr>
        <w:t xml:space="preserve">                                </w:t>
      </w:r>
      <w:r w:rsidR="00F66ADD">
        <w:rPr>
          <w:sz w:val="28"/>
          <w:szCs w:val="28"/>
        </w:rPr>
        <w:t xml:space="preserve">           </w:t>
      </w:r>
      <w:r w:rsidR="00F02B34">
        <w:rPr>
          <w:sz w:val="28"/>
          <w:szCs w:val="28"/>
        </w:rPr>
        <w:t xml:space="preserve">    </w:t>
      </w:r>
      <w:r w:rsidR="00F66ADD">
        <w:rPr>
          <w:sz w:val="28"/>
          <w:szCs w:val="28"/>
        </w:rPr>
        <w:t xml:space="preserve">  </w:t>
      </w:r>
      <w:r w:rsidR="00F02B34">
        <w:rPr>
          <w:sz w:val="28"/>
          <w:szCs w:val="28"/>
        </w:rPr>
        <w:t xml:space="preserve"> </w:t>
      </w:r>
      <w:r w:rsidR="00F66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F02B34">
        <w:rPr>
          <w:sz w:val="28"/>
          <w:szCs w:val="28"/>
        </w:rPr>
        <w:t>Ю.Н. Гайдук</w:t>
      </w:r>
    </w:p>
    <w:p w:rsidR="00560368" w:rsidRDefault="00560368" w:rsidP="005603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«____»________________201</w:t>
      </w:r>
      <w:r w:rsidR="002C048A">
        <w:rPr>
          <w:sz w:val="28"/>
          <w:szCs w:val="28"/>
        </w:rPr>
        <w:t>8</w:t>
      </w:r>
      <w:r w:rsidR="0072037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50EB6" w:rsidRDefault="00750EB6" w:rsidP="005734A2">
      <w:pPr>
        <w:spacing w:line="360" w:lineRule="auto"/>
        <w:jc w:val="center"/>
        <w:rPr>
          <w:sz w:val="28"/>
          <w:szCs w:val="28"/>
        </w:rPr>
      </w:pPr>
    </w:p>
    <w:p w:rsidR="005734A2" w:rsidRDefault="00ED1EC0" w:rsidP="005734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5734A2" w:rsidRPr="00480FB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734A2" w:rsidRPr="00480FB8">
        <w:rPr>
          <w:sz w:val="28"/>
          <w:szCs w:val="28"/>
        </w:rPr>
        <w:t xml:space="preserve"> отдела</w:t>
      </w:r>
      <w:r w:rsidR="005734A2">
        <w:rPr>
          <w:sz w:val="28"/>
          <w:szCs w:val="28"/>
        </w:rPr>
        <w:t xml:space="preserve"> правовог</w:t>
      </w:r>
      <w:r w:rsidR="00A30D00">
        <w:rPr>
          <w:sz w:val="28"/>
          <w:szCs w:val="28"/>
        </w:rPr>
        <w:t xml:space="preserve">о </w:t>
      </w:r>
      <w:r w:rsidR="005734A2">
        <w:rPr>
          <w:sz w:val="28"/>
          <w:szCs w:val="28"/>
        </w:rPr>
        <w:t xml:space="preserve">обеспечения      </w:t>
      </w:r>
      <w:r w:rsidR="00A30D0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A30D0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Е.В. Кушнарева</w:t>
      </w:r>
    </w:p>
    <w:p w:rsidR="006C186F" w:rsidRDefault="006C186F" w:rsidP="005734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«____»________________201</w:t>
      </w:r>
      <w:r w:rsidR="002C048A">
        <w:rPr>
          <w:sz w:val="28"/>
          <w:szCs w:val="28"/>
        </w:rPr>
        <w:t>8</w:t>
      </w:r>
      <w:r w:rsidR="0072037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5734A2" w:rsidRDefault="005734A2" w:rsidP="005734A2">
      <w:pPr>
        <w:spacing w:line="360" w:lineRule="auto"/>
        <w:rPr>
          <w:sz w:val="28"/>
          <w:szCs w:val="28"/>
        </w:rPr>
      </w:pPr>
    </w:p>
    <w:p w:rsidR="009A6DB4" w:rsidRDefault="009A6DB4" w:rsidP="005734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аппарата</w:t>
      </w:r>
      <w:r w:rsidR="00A3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                                     </w:t>
      </w:r>
      <w:r w:rsidR="00A30D00">
        <w:rPr>
          <w:sz w:val="28"/>
          <w:szCs w:val="28"/>
        </w:rPr>
        <w:t xml:space="preserve">     </w:t>
      </w:r>
      <w:r w:rsidR="00F02B34">
        <w:rPr>
          <w:sz w:val="28"/>
          <w:szCs w:val="28"/>
        </w:rPr>
        <w:t xml:space="preserve">  </w:t>
      </w:r>
      <w:r w:rsidR="00A30D0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Т.С. </w:t>
      </w:r>
      <w:proofErr w:type="spellStart"/>
      <w:r>
        <w:rPr>
          <w:sz w:val="28"/>
          <w:szCs w:val="28"/>
        </w:rPr>
        <w:t>Веретнова</w:t>
      </w:r>
      <w:proofErr w:type="spellEnd"/>
    </w:p>
    <w:p w:rsidR="009A6DB4" w:rsidRDefault="009A6DB4" w:rsidP="009A6D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«____»________________201</w:t>
      </w:r>
      <w:r w:rsidR="002C048A">
        <w:rPr>
          <w:sz w:val="28"/>
          <w:szCs w:val="28"/>
        </w:rPr>
        <w:t>8</w:t>
      </w:r>
      <w:r w:rsidR="0072037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A6DB4" w:rsidRPr="00480FB8" w:rsidRDefault="009A6DB4" w:rsidP="005734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6C186F" w:rsidRPr="00480FB8" w:rsidRDefault="006C186F" w:rsidP="005734A2">
      <w:pPr>
        <w:spacing w:line="360" w:lineRule="auto"/>
        <w:rPr>
          <w:sz w:val="28"/>
          <w:szCs w:val="28"/>
        </w:rPr>
      </w:pPr>
    </w:p>
    <w:sectPr w:rsidR="006C186F" w:rsidRPr="00480FB8" w:rsidSect="00BA35B7">
      <w:headerReference w:type="default" r:id="rId8"/>
      <w:footerReference w:type="even" r:id="rId9"/>
      <w:footerReference w:type="default" r:id="rId10"/>
      <w:pgSz w:w="11906" w:h="16838"/>
      <w:pgMar w:top="567" w:right="566" w:bottom="454" w:left="107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C2" w:rsidRDefault="00E85BC2">
      <w:r>
        <w:separator/>
      </w:r>
    </w:p>
  </w:endnote>
  <w:endnote w:type="continuationSeparator" w:id="1">
    <w:p w:rsidR="00E85BC2" w:rsidRDefault="00E85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BC2" w:rsidRDefault="00E85BC2" w:rsidP="00D926C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5BC2" w:rsidRDefault="00E85BC2" w:rsidP="00BB414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BC2" w:rsidRDefault="00E85BC2" w:rsidP="00BB414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C2" w:rsidRDefault="00E85BC2">
      <w:r>
        <w:separator/>
      </w:r>
    </w:p>
  </w:footnote>
  <w:footnote w:type="continuationSeparator" w:id="1">
    <w:p w:rsidR="00E85BC2" w:rsidRDefault="00E85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BC2" w:rsidRDefault="00E85BC2">
    <w:pPr>
      <w:pStyle w:val="a6"/>
    </w:pPr>
    <w:r>
      <w:tab/>
    </w:r>
    <w:fldSimple w:instr=" PAGE ">
      <w:r>
        <w:rPr>
          <w:noProof/>
        </w:rPr>
        <w:t>2</w:t>
      </w:r>
    </w:fldSimple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17B9"/>
    <w:multiLevelType w:val="hybridMultilevel"/>
    <w:tmpl w:val="A3BCF3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D6E181D"/>
    <w:multiLevelType w:val="hybridMultilevel"/>
    <w:tmpl w:val="8D127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0D602F"/>
    <w:multiLevelType w:val="hybridMultilevel"/>
    <w:tmpl w:val="5B0EB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8A48A3"/>
    <w:multiLevelType w:val="hybridMultilevel"/>
    <w:tmpl w:val="6EA08B2A"/>
    <w:lvl w:ilvl="0" w:tplc="EEB64682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B3646CB"/>
    <w:multiLevelType w:val="hybridMultilevel"/>
    <w:tmpl w:val="B05A21C2"/>
    <w:lvl w:ilvl="0" w:tplc="929038E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6BA"/>
    <w:rsid w:val="000015A4"/>
    <w:rsid w:val="00003BD1"/>
    <w:rsid w:val="00004A5B"/>
    <w:rsid w:val="0000621A"/>
    <w:rsid w:val="00011C90"/>
    <w:rsid w:val="0001408A"/>
    <w:rsid w:val="0001587F"/>
    <w:rsid w:val="00023D57"/>
    <w:rsid w:val="00033BC7"/>
    <w:rsid w:val="00034FEC"/>
    <w:rsid w:val="00035CAB"/>
    <w:rsid w:val="000379B4"/>
    <w:rsid w:val="00044E3B"/>
    <w:rsid w:val="00050429"/>
    <w:rsid w:val="00055A43"/>
    <w:rsid w:val="0005623F"/>
    <w:rsid w:val="00064AD1"/>
    <w:rsid w:val="00070246"/>
    <w:rsid w:val="00070903"/>
    <w:rsid w:val="000726C3"/>
    <w:rsid w:val="000750F8"/>
    <w:rsid w:val="000767FE"/>
    <w:rsid w:val="00080D3C"/>
    <w:rsid w:val="000812AD"/>
    <w:rsid w:val="00083DED"/>
    <w:rsid w:val="0009534F"/>
    <w:rsid w:val="000A22E1"/>
    <w:rsid w:val="000A44A7"/>
    <w:rsid w:val="000B15D8"/>
    <w:rsid w:val="000B22EF"/>
    <w:rsid w:val="000B63F3"/>
    <w:rsid w:val="000C5CB8"/>
    <w:rsid w:val="000C6645"/>
    <w:rsid w:val="000D263C"/>
    <w:rsid w:val="000E4794"/>
    <w:rsid w:val="000E7E38"/>
    <w:rsid w:val="000F09B1"/>
    <w:rsid w:val="000F2018"/>
    <w:rsid w:val="00107736"/>
    <w:rsid w:val="0011230D"/>
    <w:rsid w:val="00120937"/>
    <w:rsid w:val="00120AAF"/>
    <w:rsid w:val="00126C10"/>
    <w:rsid w:val="00131275"/>
    <w:rsid w:val="00135462"/>
    <w:rsid w:val="00135D18"/>
    <w:rsid w:val="00145F5A"/>
    <w:rsid w:val="001612CF"/>
    <w:rsid w:val="00171E6B"/>
    <w:rsid w:val="00173899"/>
    <w:rsid w:val="001754A3"/>
    <w:rsid w:val="00180C04"/>
    <w:rsid w:val="00183F16"/>
    <w:rsid w:val="00196519"/>
    <w:rsid w:val="001A4586"/>
    <w:rsid w:val="001A5014"/>
    <w:rsid w:val="001A5DC0"/>
    <w:rsid w:val="001A66EF"/>
    <w:rsid w:val="001A6948"/>
    <w:rsid w:val="001A71D3"/>
    <w:rsid w:val="001B5957"/>
    <w:rsid w:val="001B6D25"/>
    <w:rsid w:val="001C07EC"/>
    <w:rsid w:val="001C38EC"/>
    <w:rsid w:val="001C44E8"/>
    <w:rsid w:val="001C4530"/>
    <w:rsid w:val="001D4416"/>
    <w:rsid w:val="001E18CD"/>
    <w:rsid w:val="001E2510"/>
    <w:rsid w:val="001E28C5"/>
    <w:rsid w:val="001E57F2"/>
    <w:rsid w:val="001E628D"/>
    <w:rsid w:val="001F4797"/>
    <w:rsid w:val="001F6A39"/>
    <w:rsid w:val="00206DCB"/>
    <w:rsid w:val="0021006C"/>
    <w:rsid w:val="002135A3"/>
    <w:rsid w:val="002155CF"/>
    <w:rsid w:val="00226748"/>
    <w:rsid w:val="00226E09"/>
    <w:rsid w:val="00250BAA"/>
    <w:rsid w:val="002603CD"/>
    <w:rsid w:val="00264C4F"/>
    <w:rsid w:val="002659E6"/>
    <w:rsid w:val="00266DC9"/>
    <w:rsid w:val="002671F8"/>
    <w:rsid w:val="0027167D"/>
    <w:rsid w:val="00273C4C"/>
    <w:rsid w:val="002749EC"/>
    <w:rsid w:val="00275315"/>
    <w:rsid w:val="00277D55"/>
    <w:rsid w:val="002825BB"/>
    <w:rsid w:val="00283D43"/>
    <w:rsid w:val="00284E3D"/>
    <w:rsid w:val="002879AA"/>
    <w:rsid w:val="00291F0B"/>
    <w:rsid w:val="00292AD4"/>
    <w:rsid w:val="00292C16"/>
    <w:rsid w:val="00293342"/>
    <w:rsid w:val="0029675E"/>
    <w:rsid w:val="002A36AC"/>
    <w:rsid w:val="002A503E"/>
    <w:rsid w:val="002A752F"/>
    <w:rsid w:val="002C048A"/>
    <w:rsid w:val="002C07BB"/>
    <w:rsid w:val="002C48D6"/>
    <w:rsid w:val="002C70BC"/>
    <w:rsid w:val="002D3EA2"/>
    <w:rsid w:val="002E2828"/>
    <w:rsid w:val="002F72E8"/>
    <w:rsid w:val="00303B68"/>
    <w:rsid w:val="00304B67"/>
    <w:rsid w:val="003063AA"/>
    <w:rsid w:val="0031489F"/>
    <w:rsid w:val="00314FFB"/>
    <w:rsid w:val="00315EA7"/>
    <w:rsid w:val="00316EED"/>
    <w:rsid w:val="00320469"/>
    <w:rsid w:val="00322295"/>
    <w:rsid w:val="00327F18"/>
    <w:rsid w:val="003316D5"/>
    <w:rsid w:val="00331E68"/>
    <w:rsid w:val="0033413A"/>
    <w:rsid w:val="00336BED"/>
    <w:rsid w:val="003417FB"/>
    <w:rsid w:val="003546B5"/>
    <w:rsid w:val="00357915"/>
    <w:rsid w:val="00357A4A"/>
    <w:rsid w:val="0036031C"/>
    <w:rsid w:val="00360ECE"/>
    <w:rsid w:val="003662E8"/>
    <w:rsid w:val="003705F9"/>
    <w:rsid w:val="003744F7"/>
    <w:rsid w:val="00381E9C"/>
    <w:rsid w:val="00382E75"/>
    <w:rsid w:val="00383C60"/>
    <w:rsid w:val="003843D1"/>
    <w:rsid w:val="0039041D"/>
    <w:rsid w:val="00390B39"/>
    <w:rsid w:val="003A0B4A"/>
    <w:rsid w:val="003A1725"/>
    <w:rsid w:val="003A79A4"/>
    <w:rsid w:val="003B3CA3"/>
    <w:rsid w:val="003B3DA9"/>
    <w:rsid w:val="003B602D"/>
    <w:rsid w:val="003B79A6"/>
    <w:rsid w:val="003C0E40"/>
    <w:rsid w:val="003D5CEA"/>
    <w:rsid w:val="003D608C"/>
    <w:rsid w:val="003D62E8"/>
    <w:rsid w:val="003D6E4B"/>
    <w:rsid w:val="003D7ECD"/>
    <w:rsid w:val="003E5D21"/>
    <w:rsid w:val="003E5FCA"/>
    <w:rsid w:val="003E6BDD"/>
    <w:rsid w:val="004011B4"/>
    <w:rsid w:val="004031D3"/>
    <w:rsid w:val="00404FCA"/>
    <w:rsid w:val="004054DC"/>
    <w:rsid w:val="004072E9"/>
    <w:rsid w:val="004100E0"/>
    <w:rsid w:val="004123E9"/>
    <w:rsid w:val="00420589"/>
    <w:rsid w:val="004326A0"/>
    <w:rsid w:val="00442185"/>
    <w:rsid w:val="00445CED"/>
    <w:rsid w:val="004461D0"/>
    <w:rsid w:val="00447C5A"/>
    <w:rsid w:val="00452A49"/>
    <w:rsid w:val="00453B5D"/>
    <w:rsid w:val="004547BE"/>
    <w:rsid w:val="00454812"/>
    <w:rsid w:val="00456654"/>
    <w:rsid w:val="00461FEF"/>
    <w:rsid w:val="004658FE"/>
    <w:rsid w:val="004704F5"/>
    <w:rsid w:val="00470A1F"/>
    <w:rsid w:val="00471641"/>
    <w:rsid w:val="004727B3"/>
    <w:rsid w:val="00475511"/>
    <w:rsid w:val="004819CF"/>
    <w:rsid w:val="00483ACC"/>
    <w:rsid w:val="00484905"/>
    <w:rsid w:val="004930AF"/>
    <w:rsid w:val="004A15A2"/>
    <w:rsid w:val="004A1C96"/>
    <w:rsid w:val="004A3CE9"/>
    <w:rsid w:val="004B20D5"/>
    <w:rsid w:val="004C24F2"/>
    <w:rsid w:val="004C3063"/>
    <w:rsid w:val="004C4CE3"/>
    <w:rsid w:val="004C664C"/>
    <w:rsid w:val="004D04B0"/>
    <w:rsid w:val="004D3CAE"/>
    <w:rsid w:val="004E23DC"/>
    <w:rsid w:val="004E353D"/>
    <w:rsid w:val="004E3C10"/>
    <w:rsid w:val="004F0DD2"/>
    <w:rsid w:val="004F4BAA"/>
    <w:rsid w:val="004F7961"/>
    <w:rsid w:val="0050283D"/>
    <w:rsid w:val="005038A6"/>
    <w:rsid w:val="00504A2C"/>
    <w:rsid w:val="00512FC2"/>
    <w:rsid w:val="00514D1D"/>
    <w:rsid w:val="00517851"/>
    <w:rsid w:val="005206BA"/>
    <w:rsid w:val="005279A3"/>
    <w:rsid w:val="005326E2"/>
    <w:rsid w:val="005332FD"/>
    <w:rsid w:val="00536A23"/>
    <w:rsid w:val="00543423"/>
    <w:rsid w:val="00543450"/>
    <w:rsid w:val="00545861"/>
    <w:rsid w:val="00551EB9"/>
    <w:rsid w:val="00553D5E"/>
    <w:rsid w:val="00557B2F"/>
    <w:rsid w:val="00560368"/>
    <w:rsid w:val="0056224E"/>
    <w:rsid w:val="005734A2"/>
    <w:rsid w:val="00577C2D"/>
    <w:rsid w:val="00577CFC"/>
    <w:rsid w:val="00580341"/>
    <w:rsid w:val="00586B48"/>
    <w:rsid w:val="00591A81"/>
    <w:rsid w:val="00595719"/>
    <w:rsid w:val="00597A40"/>
    <w:rsid w:val="005A347D"/>
    <w:rsid w:val="005A3E55"/>
    <w:rsid w:val="005A6D29"/>
    <w:rsid w:val="005B424E"/>
    <w:rsid w:val="005C443C"/>
    <w:rsid w:val="005D1180"/>
    <w:rsid w:val="005D2A48"/>
    <w:rsid w:val="005D4466"/>
    <w:rsid w:val="005D4D4F"/>
    <w:rsid w:val="005E549E"/>
    <w:rsid w:val="005F3DAB"/>
    <w:rsid w:val="005F5415"/>
    <w:rsid w:val="005F5E35"/>
    <w:rsid w:val="00604453"/>
    <w:rsid w:val="006129B2"/>
    <w:rsid w:val="006133E3"/>
    <w:rsid w:val="00617CBF"/>
    <w:rsid w:val="00617CEA"/>
    <w:rsid w:val="00621B94"/>
    <w:rsid w:val="00621BD5"/>
    <w:rsid w:val="00622880"/>
    <w:rsid w:val="006229E0"/>
    <w:rsid w:val="00624151"/>
    <w:rsid w:val="00626A5B"/>
    <w:rsid w:val="00636782"/>
    <w:rsid w:val="00642A3C"/>
    <w:rsid w:val="006476C4"/>
    <w:rsid w:val="00654A6F"/>
    <w:rsid w:val="00655105"/>
    <w:rsid w:val="00665312"/>
    <w:rsid w:val="00666BE1"/>
    <w:rsid w:val="00666F86"/>
    <w:rsid w:val="006711E0"/>
    <w:rsid w:val="006742E9"/>
    <w:rsid w:val="00676E94"/>
    <w:rsid w:val="006813A3"/>
    <w:rsid w:val="00686620"/>
    <w:rsid w:val="00687649"/>
    <w:rsid w:val="006923BA"/>
    <w:rsid w:val="00692F1C"/>
    <w:rsid w:val="006938C4"/>
    <w:rsid w:val="006A1CCA"/>
    <w:rsid w:val="006A2EF6"/>
    <w:rsid w:val="006A5AE9"/>
    <w:rsid w:val="006B1703"/>
    <w:rsid w:val="006B2F0B"/>
    <w:rsid w:val="006B32AF"/>
    <w:rsid w:val="006B604A"/>
    <w:rsid w:val="006B716D"/>
    <w:rsid w:val="006C067F"/>
    <w:rsid w:val="006C186F"/>
    <w:rsid w:val="006C69D5"/>
    <w:rsid w:val="006D1F93"/>
    <w:rsid w:val="006D4BC5"/>
    <w:rsid w:val="006D5083"/>
    <w:rsid w:val="006E61F3"/>
    <w:rsid w:val="006F0EEE"/>
    <w:rsid w:val="006F35A8"/>
    <w:rsid w:val="006F36B0"/>
    <w:rsid w:val="00701969"/>
    <w:rsid w:val="0072037C"/>
    <w:rsid w:val="00723079"/>
    <w:rsid w:val="00726E9F"/>
    <w:rsid w:val="00730D5B"/>
    <w:rsid w:val="00731EEC"/>
    <w:rsid w:val="0073215D"/>
    <w:rsid w:val="0073427A"/>
    <w:rsid w:val="00736E2B"/>
    <w:rsid w:val="00741924"/>
    <w:rsid w:val="00742DF4"/>
    <w:rsid w:val="007449C3"/>
    <w:rsid w:val="007459B0"/>
    <w:rsid w:val="007462B4"/>
    <w:rsid w:val="00750EB6"/>
    <w:rsid w:val="007527C9"/>
    <w:rsid w:val="00753B07"/>
    <w:rsid w:val="00756241"/>
    <w:rsid w:val="00761FAB"/>
    <w:rsid w:val="007621E1"/>
    <w:rsid w:val="0077681F"/>
    <w:rsid w:val="00781C25"/>
    <w:rsid w:val="00782678"/>
    <w:rsid w:val="00784645"/>
    <w:rsid w:val="007918A0"/>
    <w:rsid w:val="007A55DE"/>
    <w:rsid w:val="007B05EF"/>
    <w:rsid w:val="007C770F"/>
    <w:rsid w:val="007C7733"/>
    <w:rsid w:val="007D4270"/>
    <w:rsid w:val="007E68B5"/>
    <w:rsid w:val="007F2D68"/>
    <w:rsid w:val="007F3767"/>
    <w:rsid w:val="007F472E"/>
    <w:rsid w:val="007F4F68"/>
    <w:rsid w:val="00801F4A"/>
    <w:rsid w:val="0080766F"/>
    <w:rsid w:val="00815A54"/>
    <w:rsid w:val="00822C02"/>
    <w:rsid w:val="008269ED"/>
    <w:rsid w:val="00827C2D"/>
    <w:rsid w:val="00834645"/>
    <w:rsid w:val="00835345"/>
    <w:rsid w:val="00836171"/>
    <w:rsid w:val="00845E95"/>
    <w:rsid w:val="00846735"/>
    <w:rsid w:val="00852A23"/>
    <w:rsid w:val="008565E3"/>
    <w:rsid w:val="00862C69"/>
    <w:rsid w:val="008632F4"/>
    <w:rsid w:val="00867713"/>
    <w:rsid w:val="00871ECD"/>
    <w:rsid w:val="00874050"/>
    <w:rsid w:val="008753BC"/>
    <w:rsid w:val="00876C5B"/>
    <w:rsid w:val="008773E5"/>
    <w:rsid w:val="00881E24"/>
    <w:rsid w:val="00884AC7"/>
    <w:rsid w:val="00892EA5"/>
    <w:rsid w:val="00893218"/>
    <w:rsid w:val="0089492C"/>
    <w:rsid w:val="00894E87"/>
    <w:rsid w:val="00896B1E"/>
    <w:rsid w:val="008A1F6F"/>
    <w:rsid w:val="008B214F"/>
    <w:rsid w:val="008B2C6E"/>
    <w:rsid w:val="008B60DB"/>
    <w:rsid w:val="008B7A05"/>
    <w:rsid w:val="008B7DE4"/>
    <w:rsid w:val="008C062C"/>
    <w:rsid w:val="008D1F29"/>
    <w:rsid w:val="008D36E9"/>
    <w:rsid w:val="008F1420"/>
    <w:rsid w:val="008F2E61"/>
    <w:rsid w:val="008F3089"/>
    <w:rsid w:val="008F3949"/>
    <w:rsid w:val="008F5C6E"/>
    <w:rsid w:val="008F7D9F"/>
    <w:rsid w:val="00904DC1"/>
    <w:rsid w:val="00913639"/>
    <w:rsid w:val="009152B7"/>
    <w:rsid w:val="0092408E"/>
    <w:rsid w:val="00925DE1"/>
    <w:rsid w:val="009320C0"/>
    <w:rsid w:val="009353D1"/>
    <w:rsid w:val="00941CCD"/>
    <w:rsid w:val="0094204C"/>
    <w:rsid w:val="00943417"/>
    <w:rsid w:val="00944EF5"/>
    <w:rsid w:val="0094507A"/>
    <w:rsid w:val="00947F01"/>
    <w:rsid w:val="00951D09"/>
    <w:rsid w:val="00954046"/>
    <w:rsid w:val="0095752F"/>
    <w:rsid w:val="00957AA1"/>
    <w:rsid w:val="00964D4B"/>
    <w:rsid w:val="00974562"/>
    <w:rsid w:val="00975D27"/>
    <w:rsid w:val="00981A63"/>
    <w:rsid w:val="00983BAF"/>
    <w:rsid w:val="009858F4"/>
    <w:rsid w:val="00985F91"/>
    <w:rsid w:val="009879B3"/>
    <w:rsid w:val="00990E91"/>
    <w:rsid w:val="00993214"/>
    <w:rsid w:val="00993A5C"/>
    <w:rsid w:val="00993D04"/>
    <w:rsid w:val="00997AAB"/>
    <w:rsid w:val="009A37DF"/>
    <w:rsid w:val="009A49DF"/>
    <w:rsid w:val="009A6DB4"/>
    <w:rsid w:val="009B075E"/>
    <w:rsid w:val="009B07FF"/>
    <w:rsid w:val="009B362D"/>
    <w:rsid w:val="009C2D16"/>
    <w:rsid w:val="009C391D"/>
    <w:rsid w:val="009D2B94"/>
    <w:rsid w:val="009E2C7F"/>
    <w:rsid w:val="009E3D9C"/>
    <w:rsid w:val="009F0B36"/>
    <w:rsid w:val="009F244E"/>
    <w:rsid w:val="009F5DDF"/>
    <w:rsid w:val="00A008A7"/>
    <w:rsid w:val="00A00FBE"/>
    <w:rsid w:val="00A034F6"/>
    <w:rsid w:val="00A07193"/>
    <w:rsid w:val="00A143D6"/>
    <w:rsid w:val="00A20698"/>
    <w:rsid w:val="00A27005"/>
    <w:rsid w:val="00A30330"/>
    <w:rsid w:val="00A30D00"/>
    <w:rsid w:val="00A35928"/>
    <w:rsid w:val="00A373F7"/>
    <w:rsid w:val="00A44755"/>
    <w:rsid w:val="00A45D2E"/>
    <w:rsid w:val="00A6159D"/>
    <w:rsid w:val="00A651DD"/>
    <w:rsid w:val="00A67BDD"/>
    <w:rsid w:val="00A71CB0"/>
    <w:rsid w:val="00A754E0"/>
    <w:rsid w:val="00A80E92"/>
    <w:rsid w:val="00A838BF"/>
    <w:rsid w:val="00A83B98"/>
    <w:rsid w:val="00A84175"/>
    <w:rsid w:val="00A84AD5"/>
    <w:rsid w:val="00A858B8"/>
    <w:rsid w:val="00A86D97"/>
    <w:rsid w:val="00A86EB2"/>
    <w:rsid w:val="00A9125C"/>
    <w:rsid w:val="00A9152F"/>
    <w:rsid w:val="00A97A17"/>
    <w:rsid w:val="00AA0742"/>
    <w:rsid w:val="00AA5C5B"/>
    <w:rsid w:val="00AB3477"/>
    <w:rsid w:val="00AB50E6"/>
    <w:rsid w:val="00AB5176"/>
    <w:rsid w:val="00AB5AF6"/>
    <w:rsid w:val="00AB661B"/>
    <w:rsid w:val="00AB66AC"/>
    <w:rsid w:val="00AC069E"/>
    <w:rsid w:val="00AC3032"/>
    <w:rsid w:val="00AC4DCF"/>
    <w:rsid w:val="00AD0087"/>
    <w:rsid w:val="00AD09FB"/>
    <w:rsid w:val="00AD42C9"/>
    <w:rsid w:val="00AE003B"/>
    <w:rsid w:val="00AE0D0D"/>
    <w:rsid w:val="00AE2D9B"/>
    <w:rsid w:val="00AE41ED"/>
    <w:rsid w:val="00AE505C"/>
    <w:rsid w:val="00AE767D"/>
    <w:rsid w:val="00AF3DF4"/>
    <w:rsid w:val="00AF5E7E"/>
    <w:rsid w:val="00B03C3F"/>
    <w:rsid w:val="00B03C46"/>
    <w:rsid w:val="00B143C2"/>
    <w:rsid w:val="00B14985"/>
    <w:rsid w:val="00B20838"/>
    <w:rsid w:val="00B23967"/>
    <w:rsid w:val="00B240A6"/>
    <w:rsid w:val="00B26302"/>
    <w:rsid w:val="00B3415C"/>
    <w:rsid w:val="00B35BF6"/>
    <w:rsid w:val="00B43877"/>
    <w:rsid w:val="00B47B85"/>
    <w:rsid w:val="00B47FA3"/>
    <w:rsid w:val="00B53BE7"/>
    <w:rsid w:val="00B53DCE"/>
    <w:rsid w:val="00B55572"/>
    <w:rsid w:val="00B566DA"/>
    <w:rsid w:val="00B57645"/>
    <w:rsid w:val="00B614CF"/>
    <w:rsid w:val="00B61FE8"/>
    <w:rsid w:val="00B63084"/>
    <w:rsid w:val="00B715A8"/>
    <w:rsid w:val="00B71E1B"/>
    <w:rsid w:val="00B81459"/>
    <w:rsid w:val="00B83B49"/>
    <w:rsid w:val="00B83F2D"/>
    <w:rsid w:val="00B83F42"/>
    <w:rsid w:val="00B8535D"/>
    <w:rsid w:val="00B908ED"/>
    <w:rsid w:val="00B92366"/>
    <w:rsid w:val="00BA2016"/>
    <w:rsid w:val="00BA2C59"/>
    <w:rsid w:val="00BA3182"/>
    <w:rsid w:val="00BA35B7"/>
    <w:rsid w:val="00BA370B"/>
    <w:rsid w:val="00BA5D89"/>
    <w:rsid w:val="00BA752D"/>
    <w:rsid w:val="00BB0150"/>
    <w:rsid w:val="00BB4060"/>
    <w:rsid w:val="00BB414B"/>
    <w:rsid w:val="00BB5CC8"/>
    <w:rsid w:val="00BC6B15"/>
    <w:rsid w:val="00BC732E"/>
    <w:rsid w:val="00BC7AB9"/>
    <w:rsid w:val="00BD102C"/>
    <w:rsid w:val="00BD417F"/>
    <w:rsid w:val="00BE064D"/>
    <w:rsid w:val="00BE2673"/>
    <w:rsid w:val="00BE4DF5"/>
    <w:rsid w:val="00BE515E"/>
    <w:rsid w:val="00BE7522"/>
    <w:rsid w:val="00BF3E0D"/>
    <w:rsid w:val="00BF7466"/>
    <w:rsid w:val="00BF79A1"/>
    <w:rsid w:val="00C060A9"/>
    <w:rsid w:val="00C06AA5"/>
    <w:rsid w:val="00C124EB"/>
    <w:rsid w:val="00C13170"/>
    <w:rsid w:val="00C161EA"/>
    <w:rsid w:val="00C23841"/>
    <w:rsid w:val="00C30049"/>
    <w:rsid w:val="00C33C44"/>
    <w:rsid w:val="00C35149"/>
    <w:rsid w:val="00C359D4"/>
    <w:rsid w:val="00C36151"/>
    <w:rsid w:val="00C36834"/>
    <w:rsid w:val="00C40589"/>
    <w:rsid w:val="00C40F32"/>
    <w:rsid w:val="00C42D5F"/>
    <w:rsid w:val="00C4741B"/>
    <w:rsid w:val="00C50A1E"/>
    <w:rsid w:val="00C61511"/>
    <w:rsid w:val="00C62B6F"/>
    <w:rsid w:val="00C64154"/>
    <w:rsid w:val="00C6647B"/>
    <w:rsid w:val="00C66860"/>
    <w:rsid w:val="00C67217"/>
    <w:rsid w:val="00C73676"/>
    <w:rsid w:val="00C75399"/>
    <w:rsid w:val="00C75EDE"/>
    <w:rsid w:val="00C80D07"/>
    <w:rsid w:val="00C9118B"/>
    <w:rsid w:val="00C9291E"/>
    <w:rsid w:val="00C936BA"/>
    <w:rsid w:val="00C953B2"/>
    <w:rsid w:val="00CA005C"/>
    <w:rsid w:val="00CA1D3C"/>
    <w:rsid w:val="00CA2B72"/>
    <w:rsid w:val="00CA4D3C"/>
    <w:rsid w:val="00CB452E"/>
    <w:rsid w:val="00CB4E18"/>
    <w:rsid w:val="00CB545C"/>
    <w:rsid w:val="00CC1508"/>
    <w:rsid w:val="00CC50CD"/>
    <w:rsid w:val="00CD15B2"/>
    <w:rsid w:val="00CE6DDF"/>
    <w:rsid w:val="00CF1E4E"/>
    <w:rsid w:val="00CF2BE5"/>
    <w:rsid w:val="00D02EB7"/>
    <w:rsid w:val="00D07361"/>
    <w:rsid w:val="00D13225"/>
    <w:rsid w:val="00D160BF"/>
    <w:rsid w:val="00D21E2B"/>
    <w:rsid w:val="00D2622B"/>
    <w:rsid w:val="00D26D6D"/>
    <w:rsid w:val="00D27E73"/>
    <w:rsid w:val="00D30C96"/>
    <w:rsid w:val="00D338A4"/>
    <w:rsid w:val="00D42CFB"/>
    <w:rsid w:val="00D45BF3"/>
    <w:rsid w:val="00D55F7B"/>
    <w:rsid w:val="00D636DA"/>
    <w:rsid w:val="00D6670F"/>
    <w:rsid w:val="00D66D0D"/>
    <w:rsid w:val="00D67AA8"/>
    <w:rsid w:val="00D7028D"/>
    <w:rsid w:val="00D712CB"/>
    <w:rsid w:val="00D76499"/>
    <w:rsid w:val="00D81336"/>
    <w:rsid w:val="00D81BA2"/>
    <w:rsid w:val="00D85311"/>
    <w:rsid w:val="00D926C2"/>
    <w:rsid w:val="00D972D8"/>
    <w:rsid w:val="00DA3C25"/>
    <w:rsid w:val="00DA6B29"/>
    <w:rsid w:val="00DB339C"/>
    <w:rsid w:val="00DB534C"/>
    <w:rsid w:val="00DB64D6"/>
    <w:rsid w:val="00DB6934"/>
    <w:rsid w:val="00DB6C9F"/>
    <w:rsid w:val="00DB7E9D"/>
    <w:rsid w:val="00DC1AB3"/>
    <w:rsid w:val="00DC3A7B"/>
    <w:rsid w:val="00DC3F30"/>
    <w:rsid w:val="00DC559D"/>
    <w:rsid w:val="00DD78A7"/>
    <w:rsid w:val="00DF35DC"/>
    <w:rsid w:val="00DF41D7"/>
    <w:rsid w:val="00E01C7E"/>
    <w:rsid w:val="00E01F60"/>
    <w:rsid w:val="00E02978"/>
    <w:rsid w:val="00E037E9"/>
    <w:rsid w:val="00E04179"/>
    <w:rsid w:val="00E07992"/>
    <w:rsid w:val="00E151AC"/>
    <w:rsid w:val="00E21B46"/>
    <w:rsid w:val="00E21ED4"/>
    <w:rsid w:val="00E23435"/>
    <w:rsid w:val="00E2485A"/>
    <w:rsid w:val="00E259EC"/>
    <w:rsid w:val="00E272CD"/>
    <w:rsid w:val="00E27CA0"/>
    <w:rsid w:val="00E301E0"/>
    <w:rsid w:val="00E411D8"/>
    <w:rsid w:val="00E41541"/>
    <w:rsid w:val="00E46BB7"/>
    <w:rsid w:val="00E51C74"/>
    <w:rsid w:val="00E52B4B"/>
    <w:rsid w:val="00E625C1"/>
    <w:rsid w:val="00E669ED"/>
    <w:rsid w:val="00E673A7"/>
    <w:rsid w:val="00E67887"/>
    <w:rsid w:val="00E6797D"/>
    <w:rsid w:val="00E71BC7"/>
    <w:rsid w:val="00E738DC"/>
    <w:rsid w:val="00E73BDD"/>
    <w:rsid w:val="00E758B0"/>
    <w:rsid w:val="00E75E7E"/>
    <w:rsid w:val="00E8142C"/>
    <w:rsid w:val="00E81804"/>
    <w:rsid w:val="00E83AE8"/>
    <w:rsid w:val="00E8452B"/>
    <w:rsid w:val="00E85BC2"/>
    <w:rsid w:val="00E85E45"/>
    <w:rsid w:val="00E8703C"/>
    <w:rsid w:val="00E87854"/>
    <w:rsid w:val="00E9301D"/>
    <w:rsid w:val="00EA2EED"/>
    <w:rsid w:val="00EA465B"/>
    <w:rsid w:val="00EA4A1E"/>
    <w:rsid w:val="00EB2FA9"/>
    <w:rsid w:val="00EB67BD"/>
    <w:rsid w:val="00EB6A45"/>
    <w:rsid w:val="00EC323A"/>
    <w:rsid w:val="00EC3D6D"/>
    <w:rsid w:val="00EC734F"/>
    <w:rsid w:val="00ED1EC0"/>
    <w:rsid w:val="00EE02D1"/>
    <w:rsid w:val="00EE0C06"/>
    <w:rsid w:val="00EE1AF8"/>
    <w:rsid w:val="00EE1D06"/>
    <w:rsid w:val="00EE50B1"/>
    <w:rsid w:val="00EE7D37"/>
    <w:rsid w:val="00F02B34"/>
    <w:rsid w:val="00F04A34"/>
    <w:rsid w:val="00F10B81"/>
    <w:rsid w:val="00F1363F"/>
    <w:rsid w:val="00F14AFA"/>
    <w:rsid w:val="00F14CC2"/>
    <w:rsid w:val="00F23B1A"/>
    <w:rsid w:val="00F245EC"/>
    <w:rsid w:val="00F3016D"/>
    <w:rsid w:val="00F350A6"/>
    <w:rsid w:val="00F35F43"/>
    <w:rsid w:val="00F368B4"/>
    <w:rsid w:val="00F4388F"/>
    <w:rsid w:val="00F50FC0"/>
    <w:rsid w:val="00F50FF3"/>
    <w:rsid w:val="00F51C06"/>
    <w:rsid w:val="00F525ED"/>
    <w:rsid w:val="00F60C3C"/>
    <w:rsid w:val="00F6122A"/>
    <w:rsid w:val="00F6664F"/>
    <w:rsid w:val="00F66ADD"/>
    <w:rsid w:val="00F713CD"/>
    <w:rsid w:val="00F71DB5"/>
    <w:rsid w:val="00F720F8"/>
    <w:rsid w:val="00F7244E"/>
    <w:rsid w:val="00F72F8A"/>
    <w:rsid w:val="00F759EB"/>
    <w:rsid w:val="00F80A60"/>
    <w:rsid w:val="00F8209B"/>
    <w:rsid w:val="00F82A96"/>
    <w:rsid w:val="00F8466B"/>
    <w:rsid w:val="00F87416"/>
    <w:rsid w:val="00F90EBE"/>
    <w:rsid w:val="00F9351E"/>
    <w:rsid w:val="00F95331"/>
    <w:rsid w:val="00F9610B"/>
    <w:rsid w:val="00FA20E3"/>
    <w:rsid w:val="00FA58A2"/>
    <w:rsid w:val="00FA7667"/>
    <w:rsid w:val="00FB03C9"/>
    <w:rsid w:val="00FB0A2B"/>
    <w:rsid w:val="00FB1223"/>
    <w:rsid w:val="00FB1AA9"/>
    <w:rsid w:val="00FC2530"/>
    <w:rsid w:val="00FC3FFF"/>
    <w:rsid w:val="00FC4092"/>
    <w:rsid w:val="00FD5F50"/>
    <w:rsid w:val="00FD76BB"/>
    <w:rsid w:val="00FE1CFD"/>
    <w:rsid w:val="00FE4EEE"/>
    <w:rsid w:val="00FE71C7"/>
    <w:rsid w:val="00F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589"/>
    <w:rPr>
      <w:sz w:val="24"/>
      <w:szCs w:val="24"/>
    </w:rPr>
  </w:style>
  <w:style w:type="paragraph" w:styleId="1">
    <w:name w:val="heading 1"/>
    <w:basedOn w:val="a"/>
    <w:next w:val="a"/>
    <w:qFormat/>
    <w:rsid w:val="00C40589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C40589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C40589"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4">
    <w:name w:val="heading 4"/>
    <w:basedOn w:val="a"/>
    <w:next w:val="a"/>
    <w:qFormat/>
    <w:rsid w:val="000E7E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aliases w:val="H6"/>
    <w:basedOn w:val="a"/>
    <w:next w:val="a"/>
    <w:qFormat/>
    <w:rsid w:val="000E7E38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qFormat/>
    <w:rsid w:val="000E7E38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0589"/>
    <w:rPr>
      <w:sz w:val="28"/>
      <w:szCs w:val="20"/>
    </w:rPr>
  </w:style>
  <w:style w:type="paragraph" w:customStyle="1" w:styleId="ConsNormal">
    <w:name w:val="ConsNormal"/>
    <w:rsid w:val="000E7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4">
    <w:name w:val="footer"/>
    <w:basedOn w:val="a"/>
    <w:link w:val="a5"/>
    <w:rsid w:val="000E7E3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l41">
    <w:name w:val="hl41"/>
    <w:basedOn w:val="a0"/>
    <w:rsid w:val="000E7E38"/>
    <w:rPr>
      <w:b/>
      <w:bCs/>
      <w:sz w:val="20"/>
      <w:szCs w:val="20"/>
    </w:rPr>
  </w:style>
  <w:style w:type="paragraph" w:customStyle="1" w:styleId="Web">
    <w:name w:val="Обычный (Web)"/>
    <w:basedOn w:val="a"/>
    <w:rsid w:val="000E7E38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20">
    <w:name w:val="Body Text 2"/>
    <w:basedOn w:val="a"/>
    <w:rsid w:val="000E7E38"/>
    <w:pPr>
      <w:spacing w:after="120" w:line="480" w:lineRule="auto"/>
    </w:pPr>
    <w:rPr>
      <w:lang w:val="en-US" w:eastAsia="en-US"/>
    </w:rPr>
  </w:style>
  <w:style w:type="paragraph" w:styleId="a6">
    <w:name w:val="header"/>
    <w:basedOn w:val="a"/>
    <w:rsid w:val="000E7E3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621B94"/>
    <w:pPr>
      <w:spacing w:after="120"/>
      <w:ind w:left="283"/>
    </w:pPr>
  </w:style>
  <w:style w:type="paragraph" w:customStyle="1" w:styleId="ConsNonformat">
    <w:name w:val="ConsNonformat"/>
    <w:rsid w:val="00621B9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621B94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page number"/>
    <w:basedOn w:val="a0"/>
    <w:rsid w:val="00BB414B"/>
  </w:style>
  <w:style w:type="paragraph" w:styleId="a9">
    <w:name w:val="Balloon Text"/>
    <w:basedOn w:val="a"/>
    <w:semiHidden/>
    <w:rsid w:val="00327F18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B1498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3448-BF13-4CF4-9E8F-C158A09A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2221</Words>
  <Characters>16539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АЧРМО</Company>
  <LinksUpToDate>false</LinksUpToDate>
  <CharactersWithSpaces>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Орготдел</dc:creator>
  <cp:lastModifiedBy>Гайдук</cp:lastModifiedBy>
  <cp:revision>4</cp:revision>
  <cp:lastPrinted>2018-11-16T06:14:00Z</cp:lastPrinted>
  <dcterms:created xsi:type="dcterms:W3CDTF">2018-11-14T09:56:00Z</dcterms:created>
  <dcterms:modified xsi:type="dcterms:W3CDTF">2018-11-16T07:10:00Z</dcterms:modified>
</cp:coreProperties>
</file>