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8" w:type="dxa"/>
        <w:tblInd w:w="108" w:type="dxa"/>
        <w:tblBorders>
          <w:bottom w:val="single" w:sz="24" w:space="0" w:color="000000"/>
        </w:tblBorders>
        <w:tblLayout w:type="fixed"/>
        <w:tblLook w:val="04A0" w:firstRow="1" w:lastRow="0" w:firstColumn="1" w:lastColumn="0" w:noHBand="0" w:noVBand="1"/>
      </w:tblPr>
      <w:tblGrid>
        <w:gridCol w:w="9248"/>
      </w:tblGrid>
      <w:tr w:rsidR="00CD2F8D">
        <w:trPr>
          <w:trHeight w:val="2420"/>
        </w:trPr>
        <w:tc>
          <w:tcPr>
            <w:tcW w:w="9248" w:type="dxa"/>
            <w:tcBorders>
              <w:top w:val="none" w:sz="4" w:space="0" w:color="000000"/>
              <w:left w:val="none" w:sz="4" w:space="0" w:color="000000"/>
              <w:bottom w:val="single" w:sz="24" w:space="0" w:color="000000"/>
              <w:right w:val="none" w:sz="4" w:space="0" w:color="000000"/>
            </w:tcBorders>
          </w:tcPr>
          <w:p w:rsidR="00CD2F8D" w:rsidRDefault="00E03E61">
            <w:pPr>
              <w:keepNext/>
              <w:spacing w:line="360" w:lineRule="auto"/>
              <w:jc w:val="center"/>
              <w:outlineLvl w:val="0"/>
              <w:rPr>
                <w:rFonts w:cs="Arial Unicode MS"/>
                <w:b/>
                <w:sz w:val="28"/>
                <w:lang w:eastAsia="zh-CN"/>
              </w:rPr>
            </w:pPr>
            <w:r>
              <w:rPr>
                <w:rFonts w:cs="Arial Unicode MS"/>
                <w:b/>
                <w:sz w:val="28"/>
                <w:lang w:eastAsia="zh-CN"/>
              </w:rPr>
              <w:t>Р о с с и й с к а я  Ф е д е р а ц и я</w:t>
            </w:r>
          </w:p>
          <w:p w:rsidR="00CD2F8D" w:rsidRDefault="00E03E61">
            <w:pPr>
              <w:keepNext/>
              <w:jc w:val="center"/>
              <w:outlineLvl w:val="4"/>
              <w:rPr>
                <w:b/>
                <w:sz w:val="32"/>
                <w:lang w:eastAsia="zh-CN"/>
              </w:rPr>
            </w:pPr>
            <w:r>
              <w:rPr>
                <w:b/>
                <w:sz w:val="32"/>
                <w:lang w:eastAsia="zh-CN"/>
              </w:rPr>
              <w:t>Иркутская область</w:t>
            </w:r>
          </w:p>
          <w:p w:rsidR="00CD2F8D" w:rsidRDefault="00E03E61">
            <w:pPr>
              <w:jc w:val="center"/>
              <w:rPr>
                <w:b/>
                <w:sz w:val="32"/>
                <w:lang w:eastAsia="zh-CN"/>
              </w:rPr>
            </w:pPr>
            <w:r>
              <w:rPr>
                <w:b/>
                <w:sz w:val="32"/>
                <w:lang w:eastAsia="zh-CN"/>
              </w:rPr>
              <w:t>Тайшетский муниципальный округ Иркутской области</w:t>
            </w:r>
          </w:p>
          <w:p w:rsidR="00CD2F8D" w:rsidRDefault="00E03E61">
            <w:pPr>
              <w:jc w:val="center"/>
              <w:rPr>
                <w:b/>
                <w:sz w:val="32"/>
                <w:lang w:eastAsia="zh-CN"/>
              </w:rPr>
            </w:pPr>
            <w:r>
              <w:rPr>
                <w:b/>
                <w:sz w:val="32"/>
                <w:lang w:eastAsia="zh-CN"/>
              </w:rPr>
              <w:t>ДУМА ТАЙШЕТСКОГО МУНИЦИПАЛЬНОГО ОКРУГА ИРКУТСКОЙ ОБЛАСТИ</w:t>
            </w:r>
          </w:p>
          <w:p w:rsidR="00CD2F8D" w:rsidRDefault="00CD2F8D">
            <w:pPr>
              <w:jc w:val="center"/>
              <w:rPr>
                <w:b/>
                <w:sz w:val="32"/>
                <w:lang w:eastAsia="zh-CN"/>
              </w:rPr>
            </w:pPr>
          </w:p>
          <w:p w:rsidR="00CD2F8D" w:rsidRDefault="00E03E61">
            <w:pPr>
              <w:pStyle w:val="25"/>
              <w:suppressLineNumbers/>
              <w:spacing w:after="0" w:line="240" w:lineRule="auto"/>
              <w:jc w:val="center"/>
              <w:rPr>
                <w:b/>
                <w:sz w:val="44"/>
                <w:szCs w:val="44"/>
                <w:lang w:eastAsia="zh-CN"/>
              </w:rPr>
            </w:pPr>
            <w:r>
              <w:rPr>
                <w:b/>
                <w:sz w:val="44"/>
                <w:lang w:eastAsia="zh-CN"/>
              </w:rPr>
              <w:t>РЕШЕНИЕ</w:t>
            </w:r>
          </w:p>
        </w:tc>
      </w:tr>
    </w:tbl>
    <w:p w:rsidR="00CD2F8D" w:rsidRDefault="00CD2F8D"/>
    <w:p w:rsidR="00CD2F8D" w:rsidRDefault="004B7802">
      <w:pPr>
        <w:rPr>
          <w:szCs w:val="24"/>
        </w:rPr>
      </w:pPr>
      <w:r>
        <w:rPr>
          <w:szCs w:val="24"/>
        </w:rPr>
        <w:t>от «30</w:t>
      </w:r>
      <w:r w:rsidR="00E03E61">
        <w:rPr>
          <w:szCs w:val="24"/>
        </w:rPr>
        <w:t xml:space="preserve">» июня 2026 года                                                                                  </w:t>
      </w:r>
      <w:r>
        <w:rPr>
          <w:szCs w:val="24"/>
        </w:rPr>
        <w:t xml:space="preserve">            </w:t>
      </w:r>
      <w:r w:rsidR="00E03E61">
        <w:rPr>
          <w:szCs w:val="24"/>
        </w:rPr>
        <w:t xml:space="preserve">      </w:t>
      </w:r>
      <w:r>
        <w:rPr>
          <w:szCs w:val="24"/>
        </w:rPr>
        <w:t>№ 377</w:t>
      </w:r>
      <w:r w:rsidR="00E03E61">
        <w:rPr>
          <w:szCs w:val="24"/>
        </w:rPr>
        <w:t xml:space="preserve"> </w:t>
      </w:r>
    </w:p>
    <w:p w:rsidR="00CD2F8D" w:rsidRDefault="00CD2F8D">
      <w:pPr>
        <w:jc w:val="center"/>
        <w:rPr>
          <w:sz w:val="22"/>
          <w:szCs w:val="22"/>
        </w:rPr>
      </w:pPr>
    </w:p>
    <w:tbl>
      <w:tblPr>
        <w:tblW w:w="0" w:type="auto"/>
        <w:tblLook w:val="04A0" w:firstRow="1" w:lastRow="0" w:firstColumn="1" w:lastColumn="0" w:noHBand="0" w:noVBand="1"/>
      </w:tblPr>
      <w:tblGrid>
        <w:gridCol w:w="4786"/>
      </w:tblGrid>
      <w:tr w:rsidR="00CD2F8D">
        <w:tc>
          <w:tcPr>
            <w:tcW w:w="4786" w:type="dxa"/>
            <w:tcBorders>
              <w:top w:val="none" w:sz="4" w:space="0" w:color="000000"/>
              <w:left w:val="none" w:sz="4" w:space="0" w:color="000000"/>
              <w:bottom w:val="none" w:sz="4" w:space="0" w:color="000000"/>
              <w:right w:val="none" w:sz="4" w:space="0" w:color="000000"/>
            </w:tcBorders>
          </w:tcPr>
          <w:p w:rsidR="00CD2F8D" w:rsidRDefault="00E03E61">
            <w:pPr>
              <w:jc w:val="both"/>
              <w:rPr>
                <w:u w:val="single"/>
                <w:lang w:eastAsia="zh-CN"/>
              </w:rPr>
            </w:pPr>
            <w:r>
              <w:rPr>
                <w:lang w:eastAsia="zh-CN"/>
              </w:rPr>
              <w:t xml:space="preserve">Об утверждении Плана работы Думы Тайшетского муниципального округа Иркутской области на второе полугодие 2026 года </w:t>
            </w:r>
          </w:p>
        </w:tc>
      </w:tr>
    </w:tbl>
    <w:p w:rsidR="00CD2F8D" w:rsidRDefault="00CD2F8D">
      <w:pPr>
        <w:ind w:right="-568"/>
        <w:jc w:val="both"/>
        <w:rPr>
          <w:szCs w:val="24"/>
        </w:rPr>
      </w:pPr>
    </w:p>
    <w:p w:rsidR="00CD2F8D" w:rsidRDefault="00E03E61">
      <w:pPr>
        <w:spacing w:line="260" w:lineRule="exact"/>
        <w:ind w:firstLine="708"/>
        <w:jc w:val="both"/>
        <w:rPr>
          <w:b/>
        </w:rPr>
      </w:pPr>
      <w:r>
        <w:rPr>
          <w:szCs w:val="24"/>
        </w:rPr>
        <w:t>В целях обеспечения эффективности работы Думы Тайшетского муниципального округа Иркутской области, своевременной и качественной подготовки проектов решений по вопросам местного значения Тайшетского муниципального округа Иркутской области, подлежащих рассмо</w:t>
      </w:r>
      <w:r>
        <w:rPr>
          <w:szCs w:val="24"/>
        </w:rPr>
        <w:t>трению Думой Тайшетского муниципального округа Иркутской области, руководствуясь Федеральным законом от 20 марта 2025 года № 33-ФЗ «Об общих принципах организации местного самоуправления в единой системе публичной власти», статьями 6, 34 Устава Тайшетского</w:t>
      </w:r>
      <w:r>
        <w:rPr>
          <w:szCs w:val="24"/>
        </w:rPr>
        <w:t xml:space="preserve"> муниципального округа Иркутской области, утвержденного решением Думы Тайшетского муниципального округа Иркутской области от 19 декабря 2025 года №78,  статьей 31  Регламента Думы Тайшетского </w:t>
      </w:r>
      <w:r>
        <w:t>муниципального округа Иркутской области</w:t>
      </w:r>
      <w:r>
        <w:rPr>
          <w:szCs w:val="24"/>
        </w:rPr>
        <w:t>,  утвержденного решением</w:t>
      </w:r>
      <w:r>
        <w:rPr>
          <w:szCs w:val="24"/>
        </w:rPr>
        <w:t xml:space="preserve"> Думы Тайшетского муниципального округа Иркутской области от 22 сентября 2025 года № 1, Дума Тайшетского муниципального округа Иркутской области</w:t>
      </w:r>
    </w:p>
    <w:p w:rsidR="00CD2F8D" w:rsidRDefault="00CD2F8D">
      <w:pPr>
        <w:pStyle w:val="af7"/>
        <w:ind w:firstLine="567"/>
        <w:jc w:val="both"/>
        <w:rPr>
          <w:rFonts w:ascii="Times New Roman" w:hAnsi="Times New Roman" w:cs="Times New Roman"/>
          <w:sz w:val="24"/>
          <w:szCs w:val="24"/>
        </w:rPr>
      </w:pPr>
    </w:p>
    <w:p w:rsidR="00CD2F8D" w:rsidRDefault="00E03E61">
      <w:pPr>
        <w:pStyle w:val="af7"/>
        <w:spacing w:line="276" w:lineRule="auto"/>
        <w:jc w:val="both"/>
        <w:rPr>
          <w:rFonts w:ascii="Times New Roman" w:hAnsi="Times New Roman" w:cs="Times New Roman"/>
          <w:b/>
          <w:sz w:val="24"/>
          <w:szCs w:val="24"/>
        </w:rPr>
      </w:pPr>
      <w:r>
        <w:rPr>
          <w:rFonts w:ascii="Times New Roman" w:hAnsi="Times New Roman" w:cs="Times New Roman"/>
          <w:b/>
          <w:sz w:val="24"/>
          <w:szCs w:val="24"/>
        </w:rPr>
        <w:t>РЕШИЛА:</w:t>
      </w:r>
    </w:p>
    <w:p w:rsidR="00CD2F8D" w:rsidRDefault="00CD2F8D">
      <w:pPr>
        <w:pStyle w:val="af7"/>
        <w:spacing w:line="276" w:lineRule="auto"/>
        <w:ind w:firstLine="567"/>
        <w:jc w:val="both"/>
        <w:rPr>
          <w:rFonts w:ascii="Times New Roman" w:hAnsi="Times New Roman" w:cs="Times New Roman"/>
          <w:b/>
          <w:sz w:val="24"/>
          <w:szCs w:val="24"/>
        </w:rPr>
      </w:pPr>
    </w:p>
    <w:p w:rsidR="00CD2F8D" w:rsidRDefault="00E03E61">
      <w:pPr>
        <w:pStyle w:val="af7"/>
        <w:ind w:firstLine="567"/>
        <w:jc w:val="both"/>
        <w:rPr>
          <w:rFonts w:ascii="Times New Roman" w:hAnsi="Times New Roman" w:cs="Times New Roman"/>
          <w:sz w:val="24"/>
          <w:szCs w:val="24"/>
        </w:rPr>
      </w:pPr>
      <w:r>
        <w:rPr>
          <w:rFonts w:ascii="Times New Roman" w:hAnsi="Times New Roman" w:cs="Times New Roman"/>
          <w:sz w:val="24"/>
          <w:szCs w:val="24"/>
        </w:rPr>
        <w:t>1. Утвердить План работы Думы Тайшетского муниципального округа Иркутской области на второе полугодие</w:t>
      </w:r>
      <w:r>
        <w:rPr>
          <w:rFonts w:ascii="Times New Roman" w:hAnsi="Times New Roman" w:cs="Times New Roman"/>
          <w:sz w:val="24"/>
          <w:szCs w:val="24"/>
        </w:rPr>
        <w:t xml:space="preserve"> 2026 года (прилагается).</w:t>
      </w:r>
    </w:p>
    <w:p w:rsidR="00CD2F8D" w:rsidRDefault="00E03E61">
      <w:pPr>
        <w:jc w:val="both"/>
        <w:rPr>
          <w:rFonts w:eastAsia="Calibri"/>
          <w:lang w:eastAsia="en-US"/>
        </w:rPr>
      </w:pPr>
      <w:r>
        <w:rPr>
          <w:szCs w:val="24"/>
        </w:rPr>
        <w:t xml:space="preserve">         2. </w:t>
      </w:r>
      <w:r>
        <w:rPr>
          <w:rFonts w:eastAsia="Calibri"/>
          <w:lang w:eastAsia="en-US"/>
        </w:rPr>
        <w:t>Опубликовать настоящее решение в Бюллетене нормативных правовых актов Тайшетского муниципального округа "Официальная среда", разместить на официальном сайте Администрации Тайшетского муниципального округа и в сетевом и</w:t>
      </w:r>
      <w:r>
        <w:rPr>
          <w:rFonts w:eastAsia="Calibri"/>
          <w:lang w:eastAsia="en-US"/>
        </w:rPr>
        <w:t>здании "Портал правовой информации Администрации Тайшетского муниципального округа"               (https://npa-tr.ru).</w:t>
      </w:r>
    </w:p>
    <w:p w:rsidR="00CD2F8D" w:rsidRDefault="00E03E61">
      <w:pPr>
        <w:pStyle w:val="af7"/>
        <w:ind w:firstLine="567"/>
        <w:jc w:val="both"/>
        <w:rPr>
          <w:rFonts w:ascii="Times New Roman" w:hAnsi="Times New Roman" w:cs="Times New Roman"/>
          <w:sz w:val="24"/>
          <w:szCs w:val="24"/>
        </w:rPr>
      </w:pPr>
      <w:r>
        <w:rPr>
          <w:rFonts w:ascii="Times New Roman" w:hAnsi="Times New Roman" w:cs="Times New Roman"/>
          <w:sz w:val="24"/>
          <w:szCs w:val="24"/>
        </w:rPr>
        <w:t>3. Настоящее решение вступает в силу с момента официального опубликования.</w:t>
      </w:r>
    </w:p>
    <w:p w:rsidR="00CD2F8D" w:rsidRDefault="00CD2F8D">
      <w:pPr>
        <w:ind w:right="-568"/>
        <w:rPr>
          <w:szCs w:val="24"/>
        </w:rPr>
      </w:pPr>
    </w:p>
    <w:p w:rsidR="00CD2F8D" w:rsidRDefault="00CD2F8D">
      <w:pPr>
        <w:ind w:right="-568"/>
        <w:rPr>
          <w:szCs w:val="24"/>
        </w:rPr>
      </w:pPr>
    </w:p>
    <w:p w:rsidR="00CD2F8D" w:rsidRDefault="00CD2F8D">
      <w:pPr>
        <w:spacing w:line="260" w:lineRule="exact"/>
        <w:jc w:val="both"/>
        <w:rPr>
          <w:szCs w:val="24"/>
        </w:rPr>
      </w:pPr>
    </w:p>
    <w:p w:rsidR="00CD2F8D" w:rsidRDefault="00E03E61">
      <w:pPr>
        <w:spacing w:line="260" w:lineRule="exact"/>
      </w:pPr>
      <w:r>
        <w:t xml:space="preserve">Председатель Думы  </w:t>
      </w:r>
    </w:p>
    <w:p w:rsidR="00CD2F8D" w:rsidRDefault="00E03E61">
      <w:pPr>
        <w:spacing w:line="260" w:lineRule="exact"/>
      </w:pPr>
      <w:r>
        <w:t xml:space="preserve">Тайшетского муниципального округа                                                                   И.В. Ронжина                                            </w:t>
      </w:r>
    </w:p>
    <w:p w:rsidR="00CD2F8D" w:rsidRDefault="00CD2F8D">
      <w:pPr>
        <w:spacing w:line="260" w:lineRule="exact"/>
      </w:pPr>
    </w:p>
    <w:p w:rsidR="00CD2F8D" w:rsidRDefault="00CD2F8D">
      <w:pPr>
        <w:spacing w:line="260" w:lineRule="exact"/>
      </w:pPr>
    </w:p>
    <w:p w:rsidR="00CD2F8D" w:rsidRDefault="00CD2F8D">
      <w:pPr>
        <w:spacing w:line="260" w:lineRule="exact"/>
      </w:pPr>
    </w:p>
    <w:p w:rsidR="00CD2F8D" w:rsidRDefault="00CD2F8D">
      <w:pPr>
        <w:spacing w:line="260" w:lineRule="exact"/>
      </w:pPr>
    </w:p>
    <w:p w:rsidR="00CD2F8D" w:rsidRDefault="00CD2F8D">
      <w:pPr>
        <w:spacing w:line="260" w:lineRule="exact"/>
      </w:pPr>
    </w:p>
    <w:p w:rsidR="00CD2F8D" w:rsidRDefault="00CD2F8D">
      <w:pPr>
        <w:spacing w:line="260" w:lineRule="exact"/>
      </w:pPr>
    </w:p>
    <w:p w:rsidR="00CD2F8D" w:rsidRDefault="00CD2F8D">
      <w:pPr>
        <w:spacing w:line="260" w:lineRule="exact"/>
      </w:pPr>
    </w:p>
    <w:p w:rsidR="00CD2F8D" w:rsidRDefault="00E03E61" w:rsidP="00E76A30">
      <w:pPr>
        <w:spacing w:line="260" w:lineRule="exact"/>
        <w:jc w:val="right"/>
        <w:rPr>
          <w:szCs w:val="24"/>
        </w:rPr>
      </w:pPr>
      <w:r>
        <w:lastRenderedPageBreak/>
        <w:t xml:space="preserve">   </w:t>
      </w:r>
      <w:r>
        <w:rPr>
          <w:szCs w:val="24"/>
        </w:rPr>
        <w:t>УТВЕРЖДЕН</w:t>
      </w:r>
    </w:p>
    <w:p w:rsidR="00CD2F8D" w:rsidRDefault="00E03E61">
      <w:pPr>
        <w:jc w:val="right"/>
        <w:rPr>
          <w:szCs w:val="24"/>
        </w:rPr>
      </w:pPr>
      <w:r>
        <w:rPr>
          <w:szCs w:val="24"/>
        </w:rPr>
        <w:t xml:space="preserve">решением Думы Тайшетского </w:t>
      </w:r>
    </w:p>
    <w:p w:rsidR="00CD2F8D" w:rsidRDefault="00E03E61">
      <w:pPr>
        <w:jc w:val="right"/>
        <w:rPr>
          <w:szCs w:val="24"/>
        </w:rPr>
      </w:pPr>
      <w:r>
        <w:rPr>
          <w:szCs w:val="24"/>
        </w:rPr>
        <w:t>муниципального округа Иркутской области</w:t>
      </w:r>
    </w:p>
    <w:p w:rsidR="00CD2F8D" w:rsidRDefault="004B7802">
      <w:pPr>
        <w:pStyle w:val="af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«30</w:t>
      </w:r>
      <w:r w:rsidR="00E03E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июня 2026 года № 377</w:t>
      </w:r>
    </w:p>
    <w:p w:rsidR="00CD2F8D" w:rsidRDefault="00CD2F8D">
      <w:pPr>
        <w:jc w:val="right"/>
        <w:rPr>
          <w:b/>
          <w:szCs w:val="24"/>
        </w:rPr>
      </w:pPr>
      <w:bookmarkStart w:id="0" w:name="_GoBack"/>
      <w:bookmarkEnd w:id="0"/>
    </w:p>
    <w:p w:rsidR="00CD2F8D" w:rsidRDefault="00CD2F8D">
      <w:pPr>
        <w:jc w:val="center"/>
        <w:rPr>
          <w:b/>
          <w:szCs w:val="24"/>
        </w:rPr>
      </w:pPr>
    </w:p>
    <w:p w:rsidR="00CD2F8D" w:rsidRDefault="00E03E61">
      <w:pPr>
        <w:jc w:val="center"/>
        <w:rPr>
          <w:b/>
          <w:sz w:val="28"/>
          <w:szCs w:val="28"/>
        </w:rPr>
      </w:pPr>
      <w:r>
        <w:rPr>
          <w:b/>
          <w:sz w:val="28"/>
          <w:szCs w:val="28"/>
        </w:rPr>
        <w:t xml:space="preserve">План </w:t>
      </w:r>
    </w:p>
    <w:p w:rsidR="00CD2F8D" w:rsidRDefault="00E03E61">
      <w:pPr>
        <w:jc w:val="center"/>
        <w:rPr>
          <w:b/>
          <w:sz w:val="28"/>
          <w:szCs w:val="28"/>
        </w:rPr>
      </w:pPr>
      <w:r>
        <w:rPr>
          <w:b/>
          <w:sz w:val="28"/>
          <w:szCs w:val="28"/>
        </w:rPr>
        <w:t xml:space="preserve">работы Думы Тайшетского муниципального округа Иркутской области на второе полугодие 2026 года </w:t>
      </w:r>
    </w:p>
    <w:p w:rsidR="00CD2F8D" w:rsidRDefault="00CD2F8D">
      <w:pPr>
        <w:jc w:val="center"/>
        <w:rPr>
          <w:b/>
          <w:sz w:val="28"/>
          <w:szCs w:val="28"/>
        </w:rPr>
      </w:pPr>
    </w:p>
    <w:p w:rsidR="00CD2F8D" w:rsidRDefault="00E03E61">
      <w:pPr>
        <w:jc w:val="center"/>
        <w:rPr>
          <w:b/>
          <w:szCs w:val="24"/>
        </w:rPr>
      </w:pPr>
      <w:r>
        <w:rPr>
          <w:b/>
          <w:szCs w:val="24"/>
        </w:rPr>
        <w:t>Сессии Думы Тайшетского муниципального округа</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2F8D">
        <w:tc>
          <w:tcPr>
            <w:tcW w:w="4672" w:type="dxa"/>
          </w:tcPr>
          <w:p w:rsidR="00CD2F8D" w:rsidRDefault="00E03E61">
            <w:pPr>
              <w:rPr>
                <w:b/>
                <w:szCs w:val="24"/>
              </w:rPr>
            </w:pPr>
            <w:r>
              <w:rPr>
                <w:b/>
                <w:szCs w:val="24"/>
              </w:rPr>
              <w:t xml:space="preserve">20 сессия                       </w:t>
            </w:r>
          </w:p>
        </w:tc>
        <w:tc>
          <w:tcPr>
            <w:tcW w:w="4673" w:type="dxa"/>
          </w:tcPr>
          <w:p w:rsidR="00CD2F8D" w:rsidRDefault="00E03E61">
            <w:pPr>
              <w:rPr>
                <w:b/>
                <w:szCs w:val="24"/>
                <w:highlight w:val="yellow"/>
              </w:rPr>
            </w:pPr>
            <w:r>
              <w:rPr>
                <w:b/>
                <w:szCs w:val="24"/>
              </w:rPr>
              <w:t>25 августа</w:t>
            </w:r>
          </w:p>
        </w:tc>
      </w:tr>
      <w:tr w:rsidR="00CD2F8D">
        <w:tc>
          <w:tcPr>
            <w:tcW w:w="4672" w:type="dxa"/>
          </w:tcPr>
          <w:p w:rsidR="00CD2F8D" w:rsidRDefault="00E03E61">
            <w:pPr>
              <w:rPr>
                <w:b/>
                <w:szCs w:val="24"/>
              </w:rPr>
            </w:pPr>
            <w:r>
              <w:rPr>
                <w:b/>
                <w:szCs w:val="24"/>
              </w:rPr>
              <w:t xml:space="preserve">21 сессия                               </w:t>
            </w:r>
          </w:p>
        </w:tc>
        <w:tc>
          <w:tcPr>
            <w:tcW w:w="4673" w:type="dxa"/>
          </w:tcPr>
          <w:p w:rsidR="00CD2F8D" w:rsidRDefault="00E03E61">
            <w:pPr>
              <w:rPr>
                <w:b/>
                <w:szCs w:val="24"/>
                <w:highlight w:val="yellow"/>
              </w:rPr>
            </w:pPr>
            <w:r>
              <w:rPr>
                <w:b/>
                <w:szCs w:val="24"/>
              </w:rPr>
              <w:t>29 сентября</w:t>
            </w:r>
          </w:p>
        </w:tc>
      </w:tr>
      <w:tr w:rsidR="00CD2F8D">
        <w:tc>
          <w:tcPr>
            <w:tcW w:w="4672" w:type="dxa"/>
          </w:tcPr>
          <w:p w:rsidR="00CD2F8D" w:rsidRDefault="00E03E61">
            <w:pPr>
              <w:rPr>
                <w:b/>
                <w:szCs w:val="24"/>
              </w:rPr>
            </w:pPr>
            <w:r>
              <w:rPr>
                <w:b/>
                <w:szCs w:val="24"/>
              </w:rPr>
              <w:t xml:space="preserve">22 сессия                    </w:t>
            </w:r>
          </w:p>
        </w:tc>
        <w:tc>
          <w:tcPr>
            <w:tcW w:w="4673" w:type="dxa"/>
          </w:tcPr>
          <w:p w:rsidR="00CD2F8D" w:rsidRDefault="00E03E61">
            <w:pPr>
              <w:rPr>
                <w:b/>
                <w:szCs w:val="24"/>
              </w:rPr>
            </w:pPr>
            <w:r>
              <w:rPr>
                <w:b/>
                <w:szCs w:val="24"/>
              </w:rPr>
              <w:t>27 октября</w:t>
            </w:r>
          </w:p>
        </w:tc>
      </w:tr>
      <w:tr w:rsidR="00CD2F8D">
        <w:tc>
          <w:tcPr>
            <w:tcW w:w="4672" w:type="dxa"/>
          </w:tcPr>
          <w:p w:rsidR="00CD2F8D" w:rsidRDefault="00E03E61">
            <w:pPr>
              <w:rPr>
                <w:b/>
                <w:szCs w:val="24"/>
              </w:rPr>
            </w:pPr>
            <w:r>
              <w:rPr>
                <w:b/>
                <w:szCs w:val="24"/>
              </w:rPr>
              <w:t xml:space="preserve">23 сессия                    </w:t>
            </w:r>
          </w:p>
        </w:tc>
        <w:tc>
          <w:tcPr>
            <w:tcW w:w="4673" w:type="dxa"/>
          </w:tcPr>
          <w:p w:rsidR="00CD2F8D" w:rsidRDefault="00E03E61">
            <w:pPr>
              <w:rPr>
                <w:b/>
                <w:bCs/>
              </w:rPr>
            </w:pPr>
            <w:r>
              <w:rPr>
                <w:b/>
                <w:szCs w:val="24"/>
              </w:rPr>
              <w:t>24 ноября</w:t>
            </w:r>
          </w:p>
        </w:tc>
      </w:tr>
      <w:tr w:rsidR="00CD2F8D">
        <w:trPr>
          <w:trHeight w:val="273"/>
        </w:trPr>
        <w:tc>
          <w:tcPr>
            <w:tcW w:w="4672" w:type="dxa"/>
          </w:tcPr>
          <w:p w:rsidR="00CD2F8D" w:rsidRDefault="00E03E61">
            <w:pPr>
              <w:rPr>
                <w:b/>
                <w:szCs w:val="24"/>
              </w:rPr>
            </w:pPr>
            <w:r>
              <w:rPr>
                <w:b/>
                <w:szCs w:val="24"/>
              </w:rPr>
              <w:t xml:space="preserve">24 сессия                                      </w:t>
            </w:r>
          </w:p>
        </w:tc>
        <w:tc>
          <w:tcPr>
            <w:tcW w:w="4673" w:type="dxa"/>
            <w:vMerge w:val="restart"/>
          </w:tcPr>
          <w:p w:rsidR="00CD2F8D" w:rsidRDefault="00E03E61">
            <w:pPr>
              <w:rPr>
                <w:b/>
                <w:szCs w:val="24"/>
              </w:rPr>
            </w:pPr>
            <w:r>
              <w:rPr>
                <w:b/>
                <w:szCs w:val="24"/>
              </w:rPr>
              <w:t>29 декабря</w:t>
            </w:r>
          </w:p>
        </w:tc>
      </w:tr>
    </w:tbl>
    <w:p w:rsidR="00CD2F8D" w:rsidRDefault="00CD2F8D">
      <w:pPr>
        <w:jc w:val="center"/>
        <w:rPr>
          <w:b/>
          <w:szCs w:val="24"/>
        </w:rPr>
      </w:pPr>
    </w:p>
    <w:tbl>
      <w:tblPr>
        <w:tblStyle w:val="afd"/>
        <w:tblW w:w="0" w:type="auto"/>
        <w:tblLayout w:type="fixed"/>
        <w:tblLook w:val="04A0" w:firstRow="1" w:lastRow="0" w:firstColumn="1" w:lastColumn="0" w:noHBand="0" w:noVBand="1"/>
      </w:tblPr>
      <w:tblGrid>
        <w:gridCol w:w="540"/>
        <w:gridCol w:w="4984"/>
        <w:gridCol w:w="1575"/>
        <w:gridCol w:w="2247"/>
      </w:tblGrid>
      <w:tr w:rsidR="00CD2F8D">
        <w:tc>
          <w:tcPr>
            <w:tcW w:w="540" w:type="dxa"/>
          </w:tcPr>
          <w:p w:rsidR="00CD2F8D" w:rsidRDefault="00E03E61">
            <w:pPr>
              <w:jc w:val="center"/>
              <w:rPr>
                <w:szCs w:val="24"/>
              </w:rPr>
            </w:pPr>
            <w:r>
              <w:rPr>
                <w:szCs w:val="24"/>
              </w:rPr>
              <w:t>№ п/п</w:t>
            </w:r>
          </w:p>
        </w:tc>
        <w:tc>
          <w:tcPr>
            <w:tcW w:w="4984" w:type="dxa"/>
          </w:tcPr>
          <w:p w:rsidR="00CD2F8D" w:rsidRDefault="00E03E61">
            <w:pPr>
              <w:jc w:val="center"/>
              <w:rPr>
                <w:b/>
                <w:szCs w:val="24"/>
              </w:rPr>
            </w:pPr>
            <w:r>
              <w:rPr>
                <w:b/>
                <w:szCs w:val="24"/>
              </w:rPr>
              <w:t>Наименование вопросов (мероприятий)</w:t>
            </w:r>
          </w:p>
        </w:tc>
        <w:tc>
          <w:tcPr>
            <w:tcW w:w="1575" w:type="dxa"/>
          </w:tcPr>
          <w:p w:rsidR="00CD2F8D" w:rsidRDefault="00E03E61">
            <w:pPr>
              <w:jc w:val="center"/>
              <w:rPr>
                <w:b/>
                <w:szCs w:val="24"/>
              </w:rPr>
            </w:pPr>
            <w:r>
              <w:rPr>
                <w:b/>
                <w:szCs w:val="24"/>
              </w:rPr>
              <w:t>Дата, сроки проведения</w:t>
            </w:r>
          </w:p>
        </w:tc>
        <w:tc>
          <w:tcPr>
            <w:tcW w:w="2247" w:type="dxa"/>
          </w:tcPr>
          <w:p w:rsidR="00CD2F8D" w:rsidRDefault="00E03E61">
            <w:pPr>
              <w:jc w:val="center"/>
              <w:rPr>
                <w:b/>
                <w:szCs w:val="24"/>
              </w:rPr>
            </w:pPr>
            <w:r>
              <w:rPr>
                <w:b/>
                <w:szCs w:val="24"/>
              </w:rPr>
              <w:t>Ответственные</w:t>
            </w:r>
          </w:p>
        </w:tc>
      </w:tr>
      <w:tr w:rsidR="00CD2F8D">
        <w:tc>
          <w:tcPr>
            <w:tcW w:w="9346" w:type="dxa"/>
            <w:gridSpan w:val="4"/>
          </w:tcPr>
          <w:p w:rsidR="00CD2F8D" w:rsidRDefault="00E03E61">
            <w:pPr>
              <w:jc w:val="center"/>
              <w:rPr>
                <w:b/>
                <w:szCs w:val="24"/>
              </w:rPr>
            </w:pPr>
            <w:r>
              <w:rPr>
                <w:b/>
                <w:szCs w:val="24"/>
              </w:rPr>
              <w:t xml:space="preserve">Раздел </w:t>
            </w:r>
            <w:r>
              <w:rPr>
                <w:b/>
                <w:szCs w:val="24"/>
                <w:lang w:val="en-US"/>
              </w:rPr>
              <w:t>I</w:t>
            </w:r>
            <w:r>
              <w:rPr>
                <w:b/>
                <w:szCs w:val="24"/>
              </w:rPr>
              <w:t>.Общие мероприятия</w:t>
            </w:r>
          </w:p>
        </w:tc>
      </w:tr>
      <w:tr w:rsidR="00CD2F8D">
        <w:tc>
          <w:tcPr>
            <w:tcW w:w="9346" w:type="dxa"/>
            <w:gridSpan w:val="4"/>
          </w:tcPr>
          <w:p w:rsidR="00CD2F8D" w:rsidRDefault="00E03E61">
            <w:pPr>
              <w:jc w:val="center"/>
              <w:rPr>
                <w:b/>
                <w:szCs w:val="24"/>
              </w:rPr>
            </w:pPr>
            <w:r>
              <w:rPr>
                <w:b/>
                <w:szCs w:val="24"/>
              </w:rPr>
              <w:t>Глава 1. К рассмотрению на сессиях</w:t>
            </w:r>
          </w:p>
        </w:tc>
      </w:tr>
      <w:tr w:rsidR="00CD2F8D">
        <w:trPr>
          <w:trHeight w:val="414"/>
        </w:trPr>
        <w:tc>
          <w:tcPr>
            <w:tcW w:w="540" w:type="dxa"/>
          </w:tcPr>
          <w:p w:rsidR="00CD2F8D" w:rsidRDefault="00E03E61">
            <w:pPr>
              <w:jc w:val="center"/>
              <w:rPr>
                <w:szCs w:val="24"/>
              </w:rPr>
            </w:pPr>
            <w:r>
              <w:rPr>
                <w:szCs w:val="24"/>
              </w:rPr>
              <w:t>1</w:t>
            </w:r>
          </w:p>
        </w:tc>
        <w:tc>
          <w:tcPr>
            <w:tcW w:w="4984" w:type="dxa"/>
          </w:tcPr>
          <w:p w:rsidR="00CD2F8D" w:rsidRDefault="00E03E61">
            <w:pPr>
              <w:jc w:val="center"/>
              <w:rPr>
                <w:szCs w:val="24"/>
              </w:rPr>
            </w:pPr>
            <w:r>
              <w:rPr>
                <w:szCs w:val="24"/>
              </w:rPr>
              <w:t>2</w:t>
            </w:r>
          </w:p>
        </w:tc>
        <w:tc>
          <w:tcPr>
            <w:tcW w:w="1575" w:type="dxa"/>
          </w:tcPr>
          <w:p w:rsidR="00CD2F8D" w:rsidRDefault="00E03E61">
            <w:pPr>
              <w:jc w:val="center"/>
              <w:rPr>
                <w:szCs w:val="24"/>
              </w:rPr>
            </w:pPr>
            <w:r>
              <w:rPr>
                <w:szCs w:val="24"/>
              </w:rPr>
              <w:t>3</w:t>
            </w:r>
          </w:p>
        </w:tc>
        <w:tc>
          <w:tcPr>
            <w:tcW w:w="2247" w:type="dxa"/>
          </w:tcPr>
          <w:p w:rsidR="00CD2F8D" w:rsidRDefault="00E03E61">
            <w:pPr>
              <w:jc w:val="center"/>
              <w:rPr>
                <w:szCs w:val="24"/>
              </w:rPr>
            </w:pPr>
            <w:r>
              <w:rPr>
                <w:szCs w:val="24"/>
              </w:rPr>
              <w:t>4</w:t>
            </w:r>
          </w:p>
        </w:tc>
      </w:tr>
      <w:tr w:rsidR="00CD2F8D">
        <w:trPr>
          <w:trHeight w:val="276"/>
        </w:trPr>
        <w:tc>
          <w:tcPr>
            <w:tcW w:w="540" w:type="dxa"/>
          </w:tcPr>
          <w:p w:rsidR="00CD2F8D" w:rsidRDefault="00E03E61">
            <w:pPr>
              <w:jc w:val="center"/>
              <w:rPr>
                <w:szCs w:val="24"/>
              </w:rPr>
            </w:pPr>
            <w:r>
              <w:rPr>
                <w:szCs w:val="24"/>
              </w:rPr>
              <w:t>1</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w:t>
            </w:r>
            <w:r>
              <w:rPr>
                <w:szCs w:val="24"/>
              </w:rPr>
              <w:t xml:space="preserve"> «Об утверждении Положения о бюджетном процессе в Тайшетском муниципальном округе Иркутской области»</w:t>
            </w:r>
          </w:p>
        </w:tc>
        <w:tc>
          <w:tcPr>
            <w:tcW w:w="1575" w:type="dxa"/>
            <w:vMerge w:val="restart"/>
          </w:tcPr>
          <w:p w:rsidR="00CD2F8D" w:rsidRDefault="00E03E61">
            <w:pPr>
              <w:jc w:val="center"/>
              <w:rPr>
                <w:szCs w:val="24"/>
              </w:rPr>
            </w:pPr>
            <w:r>
              <w:rPr>
                <w:szCs w:val="24"/>
              </w:rPr>
              <w:t xml:space="preserve">август </w:t>
            </w:r>
          </w:p>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p w:rsidR="00CD2F8D" w:rsidRDefault="00CD2F8D"/>
        </w:tc>
        <w:tc>
          <w:tcPr>
            <w:tcW w:w="2247" w:type="dxa"/>
          </w:tcPr>
          <w:p w:rsidR="00CD2F8D" w:rsidRDefault="00E03E61">
            <w:pPr>
              <w:jc w:val="center"/>
              <w:rPr>
                <w:szCs w:val="24"/>
              </w:rPr>
            </w:pPr>
            <w:r>
              <w:rPr>
                <w:szCs w:val="24"/>
              </w:rPr>
              <w:t>Фокина О.В.,</w:t>
            </w:r>
          </w:p>
          <w:p w:rsidR="00CD2F8D" w:rsidRDefault="00E03E61">
            <w:pPr>
              <w:jc w:val="center"/>
              <w:rPr>
                <w:szCs w:val="24"/>
              </w:rPr>
            </w:pPr>
            <w:r>
              <w:rPr>
                <w:szCs w:val="24"/>
              </w:rPr>
              <w:t>и.о. начальника Финансового управления</w:t>
            </w:r>
          </w:p>
          <w:p w:rsidR="00CD2F8D" w:rsidRDefault="00CD2F8D">
            <w:pPr>
              <w:jc w:val="center"/>
              <w:rPr>
                <w:szCs w:val="24"/>
              </w:rPr>
            </w:pPr>
          </w:p>
        </w:tc>
      </w:tr>
      <w:tr w:rsidR="00CD2F8D">
        <w:trPr>
          <w:trHeight w:val="276"/>
        </w:trPr>
        <w:tc>
          <w:tcPr>
            <w:tcW w:w="540" w:type="dxa"/>
          </w:tcPr>
          <w:p w:rsidR="00CD2F8D" w:rsidRDefault="00E03E61">
            <w:pPr>
              <w:jc w:val="center"/>
              <w:rPr>
                <w:szCs w:val="24"/>
              </w:rPr>
            </w:pPr>
            <w:r>
              <w:rPr>
                <w:szCs w:val="24"/>
              </w:rPr>
              <w:t>2</w:t>
            </w:r>
          </w:p>
        </w:tc>
        <w:tc>
          <w:tcPr>
            <w:tcW w:w="4984" w:type="dxa"/>
          </w:tcPr>
          <w:p w:rsidR="00CD2F8D" w:rsidRDefault="00E03E61">
            <w:pPr>
              <w:jc w:val="both"/>
              <w:rPr>
                <w:szCs w:val="24"/>
              </w:rPr>
            </w:pPr>
            <w:r>
              <w:rPr>
                <w:i/>
                <w:szCs w:val="24"/>
              </w:rPr>
              <w:t>Информация Финансового управления администрации Тайшетского муниципального округа</w:t>
            </w:r>
            <w:r>
              <w:rPr>
                <w:szCs w:val="24"/>
              </w:rPr>
              <w:t xml:space="preserve"> «Об исполнении бюджета Тайшетского муниципального округа Иркутской области за 1 полугодие 2026 года»</w:t>
            </w:r>
          </w:p>
        </w:tc>
        <w:tc>
          <w:tcPr>
            <w:tcW w:w="1575" w:type="dxa"/>
            <w:vMerge/>
          </w:tcPr>
          <w:p w:rsidR="00CD2F8D" w:rsidRDefault="00CD2F8D"/>
        </w:tc>
        <w:tc>
          <w:tcPr>
            <w:tcW w:w="2247" w:type="dxa"/>
          </w:tcPr>
          <w:p w:rsidR="00CD2F8D" w:rsidRDefault="00E03E61">
            <w:pPr>
              <w:jc w:val="center"/>
              <w:rPr>
                <w:szCs w:val="24"/>
              </w:rPr>
            </w:pPr>
            <w:r>
              <w:rPr>
                <w:szCs w:val="24"/>
              </w:rPr>
              <w:t xml:space="preserve">Фокина О.В., </w:t>
            </w:r>
          </w:p>
          <w:p w:rsidR="00CD2F8D" w:rsidRDefault="00E03E61">
            <w:pPr>
              <w:jc w:val="center"/>
              <w:rPr>
                <w:szCs w:val="24"/>
              </w:rPr>
            </w:pPr>
            <w:r>
              <w:rPr>
                <w:szCs w:val="24"/>
              </w:rPr>
              <w:t>и.о. начальника Финансового управления</w:t>
            </w:r>
          </w:p>
          <w:p w:rsidR="00CD2F8D" w:rsidRDefault="00CD2F8D">
            <w:pPr>
              <w:jc w:val="center"/>
              <w:rPr>
                <w:szCs w:val="24"/>
              </w:rPr>
            </w:pPr>
          </w:p>
        </w:tc>
      </w:tr>
      <w:tr w:rsidR="00CD2F8D">
        <w:trPr>
          <w:trHeight w:val="276"/>
        </w:trPr>
        <w:tc>
          <w:tcPr>
            <w:tcW w:w="540" w:type="dxa"/>
          </w:tcPr>
          <w:p w:rsidR="00CD2F8D" w:rsidRDefault="00E03E61">
            <w:pPr>
              <w:jc w:val="center"/>
              <w:rPr>
                <w:szCs w:val="24"/>
              </w:rPr>
            </w:pPr>
            <w:r>
              <w:rPr>
                <w:szCs w:val="24"/>
              </w:rPr>
              <w:t>3</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w:t>
            </w:r>
            <w:r>
              <w:rPr>
                <w:rStyle w:val="afc"/>
                <w:szCs w:val="24"/>
                <w:lang w:eastAsia="en-US"/>
              </w:rPr>
              <w:t xml:space="preserve"> </w:t>
            </w:r>
            <w:r>
              <w:rPr>
                <w:rStyle w:val="afc"/>
                <w:i w:val="0"/>
                <w:iCs w:val="0"/>
                <w:color w:val="000000" w:themeColor="text1"/>
                <w:szCs w:val="24"/>
                <w:lang w:eastAsia="en-US"/>
              </w:rPr>
              <w:t>«Об утверждении Генерального плана Тайшетского муниципального округа применительно к населенному пункту р.п. Юрты и прилегающей территории к границам населенного пункта»</w:t>
            </w:r>
            <w:r>
              <w:rPr>
                <w:rStyle w:val="afc"/>
                <w:i w:val="0"/>
                <w:iCs w:val="0"/>
                <w:szCs w:val="24"/>
                <w:lang w:eastAsia="en-US"/>
              </w:rPr>
              <w:t xml:space="preserve"> </w:t>
            </w:r>
          </w:p>
        </w:tc>
        <w:tc>
          <w:tcPr>
            <w:tcW w:w="1575" w:type="dxa"/>
            <w:vMerge/>
          </w:tcPr>
          <w:p w:rsidR="00CD2F8D" w:rsidRDefault="00CD2F8D"/>
        </w:tc>
        <w:tc>
          <w:tcPr>
            <w:tcW w:w="2247" w:type="dxa"/>
          </w:tcPr>
          <w:p w:rsidR="00CD2F8D" w:rsidRDefault="00E03E61">
            <w:pPr>
              <w:jc w:val="center"/>
              <w:rPr>
                <w:szCs w:val="24"/>
              </w:rPr>
            </w:pPr>
            <w:r>
              <w:rPr>
                <w:szCs w:val="24"/>
              </w:rPr>
              <w:t>Никитин В.С.</w:t>
            </w:r>
            <w:r>
              <w:rPr>
                <w:szCs w:val="24"/>
              </w:rPr>
              <w:t>, начальник Управления капитального строительства и архитектуры</w:t>
            </w:r>
          </w:p>
        </w:tc>
      </w:tr>
      <w:tr w:rsidR="00CD2F8D">
        <w:trPr>
          <w:trHeight w:val="276"/>
        </w:trPr>
        <w:tc>
          <w:tcPr>
            <w:tcW w:w="540" w:type="dxa"/>
          </w:tcPr>
          <w:p w:rsidR="00CD2F8D" w:rsidRDefault="00E03E61">
            <w:pPr>
              <w:jc w:val="center"/>
              <w:rPr>
                <w:szCs w:val="24"/>
              </w:rPr>
            </w:pPr>
            <w:r>
              <w:rPr>
                <w:szCs w:val="24"/>
              </w:rPr>
              <w:t>4</w:t>
            </w:r>
          </w:p>
        </w:tc>
        <w:tc>
          <w:tcPr>
            <w:tcW w:w="4984" w:type="dxa"/>
          </w:tcPr>
          <w:p w:rsidR="00CD2F8D" w:rsidRDefault="00E03E61">
            <w:pPr>
              <w:jc w:val="both"/>
              <w:rPr>
                <w:color w:val="000000" w:themeColor="text1"/>
                <w:szCs w:val="24"/>
              </w:rPr>
            </w:pPr>
            <w:r>
              <w:rPr>
                <w:rStyle w:val="afc"/>
                <w:color w:val="000000" w:themeColor="text1"/>
                <w:szCs w:val="24"/>
                <w:lang w:eastAsia="en-US"/>
              </w:rPr>
              <w:t xml:space="preserve">Проект решения Думы Тайшетского муниципального округа Иркутской области </w:t>
            </w:r>
            <w:r>
              <w:rPr>
                <w:rStyle w:val="afc"/>
                <w:i w:val="0"/>
                <w:iCs w:val="0"/>
                <w:color w:val="000000" w:themeColor="text1"/>
                <w:szCs w:val="24"/>
                <w:lang w:eastAsia="en-US"/>
              </w:rPr>
              <w:t>«Об утверждении Правил землепользования и застройки Тайшетского муниципального округа применительно к населенному пун</w:t>
            </w:r>
            <w:r>
              <w:rPr>
                <w:rStyle w:val="afc"/>
                <w:i w:val="0"/>
                <w:iCs w:val="0"/>
                <w:color w:val="000000" w:themeColor="text1"/>
                <w:szCs w:val="24"/>
                <w:lang w:eastAsia="en-US"/>
              </w:rPr>
              <w:t>кту р.п. Юрты и прилегающей территории к границам населенного пункта»</w:t>
            </w:r>
          </w:p>
        </w:tc>
        <w:tc>
          <w:tcPr>
            <w:tcW w:w="1575" w:type="dxa"/>
            <w:vMerge/>
          </w:tcPr>
          <w:p w:rsidR="00CD2F8D" w:rsidRDefault="00CD2F8D">
            <w:pPr>
              <w:jc w:val="center"/>
              <w:rPr>
                <w:szCs w:val="24"/>
              </w:rPr>
            </w:pPr>
          </w:p>
        </w:tc>
        <w:tc>
          <w:tcPr>
            <w:tcW w:w="2247" w:type="dxa"/>
          </w:tcPr>
          <w:p w:rsidR="00CD2F8D" w:rsidRDefault="00E03E61">
            <w:pPr>
              <w:jc w:val="center"/>
              <w:rPr>
                <w:szCs w:val="24"/>
              </w:rPr>
            </w:pPr>
            <w:r>
              <w:rPr>
                <w:szCs w:val="24"/>
              </w:rPr>
              <w:t>Никитин В.С., начальник Управления капитального строительства и архитектуры</w:t>
            </w:r>
          </w:p>
        </w:tc>
      </w:tr>
      <w:tr w:rsidR="00CD2F8D">
        <w:trPr>
          <w:trHeight w:val="276"/>
        </w:trPr>
        <w:tc>
          <w:tcPr>
            <w:tcW w:w="540" w:type="dxa"/>
          </w:tcPr>
          <w:p w:rsidR="00CD2F8D" w:rsidRDefault="00E03E61">
            <w:pPr>
              <w:jc w:val="center"/>
              <w:rPr>
                <w:szCs w:val="24"/>
              </w:rPr>
            </w:pPr>
            <w:r>
              <w:rPr>
                <w:szCs w:val="24"/>
              </w:rPr>
              <w:t>5</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Об установлении размера учетной н</w:t>
            </w:r>
            <w:r>
              <w:rPr>
                <w:szCs w:val="24"/>
              </w:rPr>
              <w:t xml:space="preserve">ормы и нормы предоставления площади жилого помещения по договору социального найма на </w:t>
            </w:r>
            <w:r>
              <w:rPr>
                <w:szCs w:val="24"/>
              </w:rPr>
              <w:lastRenderedPageBreak/>
              <w:t>территории муниципального образования «Тайшетский муниципальный округ Иркутской области»»</w:t>
            </w:r>
          </w:p>
        </w:tc>
        <w:tc>
          <w:tcPr>
            <w:tcW w:w="1575" w:type="dxa"/>
            <w:vMerge/>
          </w:tcPr>
          <w:p w:rsidR="00CD2F8D" w:rsidRDefault="00CD2F8D">
            <w:pPr>
              <w:jc w:val="center"/>
              <w:rPr>
                <w:szCs w:val="24"/>
              </w:rPr>
            </w:pPr>
          </w:p>
        </w:tc>
        <w:tc>
          <w:tcPr>
            <w:tcW w:w="2247" w:type="dxa"/>
          </w:tcPr>
          <w:p w:rsidR="00CD2F8D" w:rsidRDefault="00E03E61">
            <w:pPr>
              <w:jc w:val="center"/>
              <w:rPr>
                <w:szCs w:val="24"/>
              </w:rPr>
            </w:pPr>
            <w:r>
              <w:rPr>
                <w:szCs w:val="24"/>
              </w:rPr>
              <w:t>Пуляров Е.В., начальник Управления жилищно-</w:t>
            </w:r>
            <w:r>
              <w:rPr>
                <w:szCs w:val="24"/>
              </w:rPr>
              <w:lastRenderedPageBreak/>
              <w:t>коммунального хозяйства</w:t>
            </w:r>
          </w:p>
        </w:tc>
      </w:tr>
      <w:tr w:rsidR="00CD2F8D">
        <w:trPr>
          <w:trHeight w:val="276"/>
        </w:trPr>
        <w:tc>
          <w:tcPr>
            <w:tcW w:w="540" w:type="dxa"/>
          </w:tcPr>
          <w:p w:rsidR="00CD2F8D" w:rsidRDefault="00E03E61">
            <w:pPr>
              <w:jc w:val="center"/>
              <w:rPr>
                <w:szCs w:val="24"/>
              </w:rPr>
            </w:pPr>
            <w:r>
              <w:rPr>
                <w:szCs w:val="24"/>
              </w:rPr>
              <w:lastRenderedPageBreak/>
              <w:t>6</w:t>
            </w:r>
          </w:p>
        </w:tc>
        <w:tc>
          <w:tcPr>
            <w:tcW w:w="4984" w:type="dxa"/>
          </w:tcPr>
          <w:p w:rsidR="00CD2F8D" w:rsidRDefault="00E03E61">
            <w:pPr>
              <w:jc w:val="both"/>
              <w:rPr>
                <w:color w:val="000000" w:themeColor="text1"/>
                <w:szCs w:val="24"/>
              </w:rPr>
            </w:pPr>
            <w:r>
              <w:rPr>
                <w:rStyle w:val="afc"/>
                <w:color w:val="000000" w:themeColor="text1"/>
                <w:szCs w:val="24"/>
                <w:lang w:eastAsia="en-US"/>
              </w:rPr>
              <w:t xml:space="preserve">Проект решения Думы Тайшетского муниципального округа Иркутской области </w:t>
            </w:r>
            <w:r>
              <w:rPr>
                <w:rStyle w:val="afc"/>
                <w:i w:val="0"/>
                <w:iCs w:val="0"/>
                <w:color w:val="000000" w:themeColor="text1"/>
                <w:szCs w:val="24"/>
                <w:lang w:eastAsia="en-US"/>
              </w:rPr>
              <w:t xml:space="preserve">«Об утверждении Порядка управления, </w:t>
            </w:r>
            <w:r>
              <w:rPr>
                <w:rStyle w:val="afc"/>
                <w:i w:val="0"/>
                <w:iCs w:val="0"/>
                <w:color w:val="000000" w:themeColor="text1"/>
                <w:szCs w:val="24"/>
                <w:highlight w:val="white"/>
                <w:lang w:eastAsia="en-US"/>
              </w:rPr>
              <w:t>находящимися</w:t>
            </w:r>
            <w:r>
              <w:rPr>
                <w:rStyle w:val="afc"/>
                <w:i w:val="0"/>
                <w:iCs w:val="0"/>
                <w:color w:val="000000" w:themeColor="text1"/>
                <w:szCs w:val="24"/>
                <w:lang w:eastAsia="en-US"/>
              </w:rPr>
              <w:t xml:space="preserve"> в муниципальной собственности Тайшетского муниципального округа, акциями акционерных обществ» </w:t>
            </w:r>
          </w:p>
        </w:tc>
        <w:tc>
          <w:tcPr>
            <w:tcW w:w="1575" w:type="dxa"/>
            <w:vMerge/>
          </w:tcPr>
          <w:p w:rsidR="00CD2F8D" w:rsidRDefault="00CD2F8D"/>
        </w:tc>
        <w:tc>
          <w:tcPr>
            <w:tcW w:w="2247" w:type="dxa"/>
          </w:tcPr>
          <w:p w:rsidR="00CD2F8D" w:rsidRDefault="00E03E61">
            <w:pPr>
              <w:jc w:val="center"/>
              <w:rPr>
                <w:szCs w:val="24"/>
              </w:rPr>
            </w:pPr>
            <w:r>
              <w:rPr>
                <w:szCs w:val="24"/>
              </w:rPr>
              <w:t xml:space="preserve">Максимович Г.В., начальник Управления имущественных и земельных отношений </w:t>
            </w:r>
          </w:p>
        </w:tc>
      </w:tr>
      <w:tr w:rsidR="00CD2F8D">
        <w:trPr>
          <w:trHeight w:val="276"/>
        </w:trPr>
        <w:tc>
          <w:tcPr>
            <w:tcW w:w="540" w:type="dxa"/>
          </w:tcPr>
          <w:p w:rsidR="00CD2F8D" w:rsidRDefault="00E03E61">
            <w:pPr>
              <w:jc w:val="center"/>
              <w:rPr>
                <w:szCs w:val="24"/>
              </w:rPr>
            </w:pPr>
            <w:r>
              <w:rPr>
                <w:szCs w:val="24"/>
              </w:rPr>
              <w:t>7</w:t>
            </w:r>
          </w:p>
        </w:tc>
        <w:tc>
          <w:tcPr>
            <w:tcW w:w="4984" w:type="dxa"/>
          </w:tcPr>
          <w:p w:rsidR="00CD2F8D" w:rsidRDefault="00E03E61">
            <w:pPr>
              <w:jc w:val="both"/>
              <w:rPr>
                <w:rStyle w:val="afc"/>
                <w:i w:val="0"/>
                <w:iCs w:val="0"/>
                <w:color w:val="000000" w:themeColor="text1"/>
                <w:szCs w:val="24"/>
                <w:lang w:eastAsia="en-US"/>
              </w:rPr>
            </w:pPr>
            <w:r>
              <w:rPr>
                <w:rStyle w:val="afc"/>
                <w:color w:val="000000" w:themeColor="text1"/>
                <w:szCs w:val="24"/>
                <w:lang w:eastAsia="en-US"/>
              </w:rPr>
              <w:t xml:space="preserve">Проект решения Думы Тайшетского муниципального округа Иркутской области </w:t>
            </w:r>
            <w:r>
              <w:rPr>
                <w:rStyle w:val="afc"/>
                <w:i w:val="0"/>
                <w:iCs w:val="0"/>
                <w:color w:val="000000" w:themeColor="text1"/>
                <w:szCs w:val="24"/>
                <w:lang w:eastAsia="en-US"/>
              </w:rPr>
              <w:t>«Об утверждении Порядка перепрофилирования муниципального имущества, находящегося в муниципальной собствен</w:t>
            </w:r>
            <w:r>
              <w:rPr>
                <w:rStyle w:val="afc"/>
                <w:i w:val="0"/>
                <w:iCs w:val="0"/>
                <w:color w:val="000000" w:themeColor="text1"/>
                <w:szCs w:val="24"/>
                <w:lang w:eastAsia="en-US"/>
              </w:rPr>
              <w:t xml:space="preserve">ности Тайшетского муниципального округа» </w:t>
            </w:r>
          </w:p>
        </w:tc>
        <w:tc>
          <w:tcPr>
            <w:tcW w:w="1575" w:type="dxa"/>
            <w:vMerge/>
          </w:tcPr>
          <w:p w:rsidR="00CD2F8D" w:rsidRDefault="00CD2F8D"/>
        </w:tc>
        <w:tc>
          <w:tcPr>
            <w:tcW w:w="2247" w:type="dxa"/>
          </w:tcPr>
          <w:p w:rsidR="00CD2F8D" w:rsidRDefault="00E03E61">
            <w:pPr>
              <w:jc w:val="center"/>
              <w:rPr>
                <w:szCs w:val="24"/>
              </w:rPr>
            </w:pPr>
            <w:r>
              <w:rPr>
                <w:szCs w:val="24"/>
              </w:rPr>
              <w:t xml:space="preserve">Максимович Г.В., начальник Управления имущественных и земельных отношений </w:t>
            </w:r>
          </w:p>
        </w:tc>
      </w:tr>
      <w:tr w:rsidR="00CD2F8D">
        <w:trPr>
          <w:trHeight w:val="1995"/>
        </w:trPr>
        <w:tc>
          <w:tcPr>
            <w:tcW w:w="540" w:type="dxa"/>
            <w:tcBorders>
              <w:bottom w:val="single" w:sz="4" w:space="0" w:color="auto"/>
            </w:tcBorders>
          </w:tcPr>
          <w:p w:rsidR="00CD2F8D" w:rsidRDefault="00E03E61">
            <w:pPr>
              <w:jc w:val="center"/>
              <w:rPr>
                <w:szCs w:val="24"/>
              </w:rPr>
            </w:pPr>
            <w:r>
              <w:rPr>
                <w:szCs w:val="24"/>
              </w:rPr>
              <w:t>8</w:t>
            </w:r>
          </w:p>
        </w:tc>
        <w:tc>
          <w:tcPr>
            <w:tcW w:w="4984" w:type="dxa"/>
            <w:tcBorders>
              <w:bottom w:val="single" w:sz="4" w:space="0" w:color="auto"/>
            </w:tcBorders>
          </w:tcPr>
          <w:p w:rsidR="00CD2F8D" w:rsidRDefault="00E03E61">
            <w:pPr>
              <w:jc w:val="both"/>
              <w:rPr>
                <w:szCs w:val="24"/>
              </w:rPr>
            </w:pPr>
            <w:r>
              <w:rPr>
                <w:i/>
                <w:iCs/>
                <w:szCs w:val="24"/>
              </w:rPr>
              <w:t>Проект решения Думы Тайшетского муниципального округа Иркутской области</w:t>
            </w:r>
            <w:r>
              <w:rPr>
                <w:szCs w:val="24"/>
              </w:rPr>
              <w:t xml:space="preserve"> «О Правилах юридической техники подготовки и оформления муницип</w:t>
            </w:r>
            <w:r>
              <w:rPr>
                <w:szCs w:val="24"/>
              </w:rPr>
              <w:t>альных правовых актов муниципального образования «Тайшетский муниципальный округ Иркутской области»»</w:t>
            </w:r>
          </w:p>
        </w:tc>
        <w:tc>
          <w:tcPr>
            <w:tcW w:w="1575" w:type="dxa"/>
            <w:vMerge/>
          </w:tcPr>
          <w:p w:rsidR="00CD2F8D" w:rsidRDefault="00CD2F8D"/>
        </w:tc>
        <w:tc>
          <w:tcPr>
            <w:tcW w:w="2247" w:type="dxa"/>
            <w:tcBorders>
              <w:bottom w:val="single" w:sz="4" w:space="0" w:color="auto"/>
            </w:tcBorders>
          </w:tcPr>
          <w:p w:rsidR="00CD2F8D" w:rsidRDefault="00E03E61">
            <w:pPr>
              <w:jc w:val="center"/>
              <w:rPr>
                <w:szCs w:val="24"/>
              </w:rPr>
            </w:pPr>
            <w:r>
              <w:rPr>
                <w:szCs w:val="24"/>
              </w:rPr>
              <w:t xml:space="preserve">Яцино И.В., начальник Правового управления </w:t>
            </w:r>
          </w:p>
        </w:tc>
      </w:tr>
      <w:tr w:rsidR="00CD2F8D">
        <w:trPr>
          <w:trHeight w:val="198"/>
        </w:trPr>
        <w:tc>
          <w:tcPr>
            <w:tcW w:w="540" w:type="dxa"/>
            <w:tcBorders>
              <w:top w:val="single" w:sz="4" w:space="0" w:color="auto"/>
              <w:bottom w:val="single" w:sz="4" w:space="0" w:color="auto"/>
            </w:tcBorders>
          </w:tcPr>
          <w:p w:rsidR="00CD2F8D" w:rsidRDefault="00E03E61">
            <w:pPr>
              <w:jc w:val="center"/>
              <w:rPr>
                <w:szCs w:val="24"/>
              </w:rPr>
            </w:pPr>
            <w:r>
              <w:rPr>
                <w:szCs w:val="24"/>
              </w:rPr>
              <w:t>9</w:t>
            </w:r>
          </w:p>
        </w:tc>
        <w:tc>
          <w:tcPr>
            <w:tcW w:w="4984" w:type="dxa"/>
            <w:tcBorders>
              <w:top w:val="single" w:sz="4" w:space="0" w:color="auto"/>
              <w:bottom w:val="single" w:sz="4" w:space="0" w:color="auto"/>
            </w:tcBorders>
          </w:tcPr>
          <w:p w:rsidR="00CD2F8D" w:rsidRDefault="00E03E61">
            <w:pPr>
              <w:jc w:val="both"/>
              <w:rPr>
                <w:szCs w:val="24"/>
              </w:rPr>
            </w:pPr>
            <w:r>
              <w:rPr>
                <w:i/>
                <w:iCs/>
                <w:szCs w:val="24"/>
              </w:rPr>
              <w:t xml:space="preserve">Проект решения Думы Тайшетского муниципального округа Иркутской области </w:t>
            </w:r>
            <w:r>
              <w:rPr>
                <w:szCs w:val="24"/>
              </w:rPr>
              <w:t>«Об утверждении Порядка назначения, индексации и выплаты ежемесячной доплаты к страховой пенсии по старости, страховой пенсии по инвалидности, назначенным в соответствии с Федеральным законом «О страховых пенсиях», пенсии, назначенной в соответствии с Зако</w:t>
            </w:r>
            <w:r>
              <w:rPr>
                <w:szCs w:val="24"/>
              </w:rPr>
              <w:t>ном Российской Федерации «О занятости населения в Российской Федерации» лицу,  осуществляющему полномочия Мэра Тайшетского муниципального округа»</w:t>
            </w:r>
          </w:p>
        </w:tc>
        <w:tc>
          <w:tcPr>
            <w:tcW w:w="1575" w:type="dxa"/>
            <w:vMerge/>
          </w:tcPr>
          <w:p w:rsidR="00CD2F8D" w:rsidRDefault="00CD2F8D"/>
        </w:tc>
        <w:tc>
          <w:tcPr>
            <w:tcW w:w="2247" w:type="dxa"/>
            <w:tcBorders>
              <w:top w:val="single" w:sz="4" w:space="0" w:color="auto"/>
              <w:bottom w:val="single" w:sz="4" w:space="0" w:color="auto"/>
            </w:tcBorders>
          </w:tcPr>
          <w:p w:rsidR="00CD2F8D" w:rsidRDefault="00E03E61">
            <w:pPr>
              <w:jc w:val="center"/>
              <w:rPr>
                <w:szCs w:val="24"/>
              </w:rPr>
            </w:pPr>
            <w:r>
              <w:rPr>
                <w:szCs w:val="24"/>
              </w:rPr>
              <w:t xml:space="preserve">Яцино И.В., начальник Правового управления </w:t>
            </w:r>
          </w:p>
          <w:p w:rsidR="00CD2F8D" w:rsidRDefault="00CD2F8D">
            <w:pPr>
              <w:jc w:val="center"/>
              <w:rPr>
                <w:szCs w:val="24"/>
              </w:rPr>
            </w:pPr>
          </w:p>
        </w:tc>
      </w:tr>
      <w:tr w:rsidR="00CD2F8D">
        <w:trPr>
          <w:trHeight w:val="198"/>
        </w:trPr>
        <w:tc>
          <w:tcPr>
            <w:tcW w:w="540" w:type="dxa"/>
            <w:tcBorders>
              <w:top w:val="single" w:sz="4" w:space="0" w:color="auto"/>
              <w:bottom w:val="single" w:sz="4" w:space="0" w:color="auto"/>
            </w:tcBorders>
          </w:tcPr>
          <w:p w:rsidR="00CD2F8D" w:rsidRDefault="00E03E61">
            <w:pPr>
              <w:jc w:val="center"/>
              <w:rPr>
                <w:szCs w:val="24"/>
              </w:rPr>
            </w:pPr>
            <w:r>
              <w:rPr>
                <w:szCs w:val="24"/>
              </w:rPr>
              <w:t>10</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Проект решения Думы Тайшетского муниципального округа Иркутской области «</w:t>
            </w:r>
            <w:r>
              <w:rPr>
                <w:szCs w:val="24"/>
              </w:rPr>
              <w:t xml:space="preserve">О сохранении назначенной ежемесячной доплаты к страховой пенсии по старости, страховой пенсии по инвалидности, назначенным в соответствии с Федеральным законом «О страховых пенсиях», </w:t>
            </w:r>
            <w:r>
              <w:rPr>
                <w:szCs w:val="24"/>
              </w:rPr>
              <w:t>пенсии, назначенной в соответствии с Законом Российской Федерации «О занятости населения в Российской Федерации», а также индексации и выплаты такой пенсии лицам, замещавшим муниципальные должности в преобразованных муниципальных образованиях, входящих в с</w:t>
            </w:r>
            <w:r>
              <w:rPr>
                <w:szCs w:val="24"/>
              </w:rPr>
              <w:t>остав Тайшетского района</w:t>
            </w:r>
            <w:r>
              <w:rPr>
                <w:i/>
                <w:iCs/>
                <w:szCs w:val="24"/>
              </w:rPr>
              <w:t>»</w:t>
            </w:r>
          </w:p>
        </w:tc>
        <w:tc>
          <w:tcPr>
            <w:tcW w:w="1575" w:type="dxa"/>
            <w:vMerge/>
          </w:tcPr>
          <w:p w:rsidR="00CD2F8D" w:rsidRDefault="00CD2F8D"/>
        </w:tc>
        <w:tc>
          <w:tcPr>
            <w:tcW w:w="2247" w:type="dxa"/>
            <w:tcBorders>
              <w:top w:val="single" w:sz="4" w:space="0" w:color="auto"/>
              <w:bottom w:val="single" w:sz="4" w:space="0" w:color="auto"/>
            </w:tcBorders>
          </w:tcPr>
          <w:p w:rsidR="00CD2F8D" w:rsidRDefault="00E03E61">
            <w:pPr>
              <w:jc w:val="center"/>
              <w:rPr>
                <w:szCs w:val="24"/>
              </w:rPr>
            </w:pPr>
            <w:r>
              <w:rPr>
                <w:szCs w:val="24"/>
              </w:rPr>
              <w:t xml:space="preserve">Яцино И.В., начальник Правового управления </w:t>
            </w:r>
          </w:p>
        </w:tc>
      </w:tr>
      <w:tr w:rsidR="007D4E3A" w:rsidTr="007D4E3A">
        <w:trPr>
          <w:trHeight w:val="1425"/>
        </w:trPr>
        <w:tc>
          <w:tcPr>
            <w:tcW w:w="540" w:type="dxa"/>
            <w:tcBorders>
              <w:top w:val="single" w:sz="4" w:space="0" w:color="auto"/>
              <w:bottom w:val="single" w:sz="4" w:space="0" w:color="auto"/>
            </w:tcBorders>
          </w:tcPr>
          <w:p w:rsidR="007D4E3A" w:rsidRDefault="007D4E3A">
            <w:pPr>
              <w:jc w:val="center"/>
              <w:rPr>
                <w:szCs w:val="24"/>
              </w:rPr>
            </w:pPr>
            <w:r>
              <w:rPr>
                <w:szCs w:val="24"/>
              </w:rPr>
              <w:lastRenderedPageBreak/>
              <w:t>11</w:t>
            </w:r>
          </w:p>
        </w:tc>
        <w:tc>
          <w:tcPr>
            <w:tcW w:w="4984" w:type="dxa"/>
            <w:tcBorders>
              <w:top w:val="single" w:sz="4" w:space="0" w:color="auto"/>
              <w:bottom w:val="single" w:sz="4" w:space="0" w:color="auto"/>
            </w:tcBorders>
          </w:tcPr>
          <w:p w:rsidR="007D4E3A" w:rsidRDefault="007D4E3A">
            <w:pPr>
              <w:jc w:val="both"/>
              <w:rPr>
                <w:szCs w:val="24"/>
              </w:rPr>
            </w:pPr>
            <w:r>
              <w:rPr>
                <w:i/>
                <w:iCs/>
                <w:szCs w:val="24"/>
              </w:rPr>
              <w:t xml:space="preserve">Проект решения Думы Тайшетского муниципального округа Иркутской области </w:t>
            </w:r>
            <w:r>
              <w:rPr>
                <w:szCs w:val="24"/>
              </w:rPr>
              <w:t>«Об утверждении Порядка предоставления служебного жилого помещения Мэру Тайшетского муниципального округа»</w:t>
            </w:r>
          </w:p>
        </w:tc>
        <w:tc>
          <w:tcPr>
            <w:tcW w:w="1575" w:type="dxa"/>
            <w:vMerge/>
          </w:tcPr>
          <w:p w:rsidR="007D4E3A" w:rsidRDefault="007D4E3A"/>
        </w:tc>
        <w:tc>
          <w:tcPr>
            <w:tcW w:w="2247" w:type="dxa"/>
            <w:tcBorders>
              <w:top w:val="single" w:sz="4" w:space="0" w:color="auto"/>
              <w:bottom w:val="single" w:sz="4" w:space="0" w:color="auto"/>
            </w:tcBorders>
          </w:tcPr>
          <w:p w:rsidR="007D4E3A" w:rsidRDefault="007D4E3A">
            <w:pPr>
              <w:jc w:val="center"/>
              <w:rPr>
                <w:szCs w:val="24"/>
              </w:rPr>
            </w:pPr>
            <w:r>
              <w:rPr>
                <w:szCs w:val="24"/>
              </w:rPr>
              <w:t>Яцино И.В., начальник Правового управления</w:t>
            </w:r>
          </w:p>
        </w:tc>
      </w:tr>
      <w:tr w:rsidR="007D4E3A" w:rsidTr="007D4E3A">
        <w:trPr>
          <w:trHeight w:val="216"/>
        </w:trPr>
        <w:tc>
          <w:tcPr>
            <w:tcW w:w="540" w:type="dxa"/>
            <w:tcBorders>
              <w:top w:val="single" w:sz="4" w:space="0" w:color="auto"/>
            </w:tcBorders>
          </w:tcPr>
          <w:p w:rsidR="007D4E3A" w:rsidRDefault="00CE5E1A" w:rsidP="007D4E3A">
            <w:pPr>
              <w:jc w:val="center"/>
              <w:rPr>
                <w:szCs w:val="24"/>
              </w:rPr>
            </w:pPr>
            <w:r>
              <w:rPr>
                <w:szCs w:val="24"/>
              </w:rPr>
              <w:t>12</w:t>
            </w:r>
          </w:p>
        </w:tc>
        <w:tc>
          <w:tcPr>
            <w:tcW w:w="4984" w:type="dxa"/>
            <w:tcBorders>
              <w:top w:val="single" w:sz="4" w:space="0" w:color="auto"/>
            </w:tcBorders>
          </w:tcPr>
          <w:p w:rsidR="007D4E3A" w:rsidRDefault="007D4E3A" w:rsidP="007D4E3A">
            <w:pPr>
              <w:jc w:val="both"/>
              <w:rPr>
                <w:i/>
                <w:iCs/>
                <w:szCs w:val="24"/>
              </w:rPr>
            </w:pPr>
            <w:r>
              <w:rPr>
                <w:i/>
                <w:iCs/>
                <w:szCs w:val="24"/>
              </w:rPr>
              <w:t xml:space="preserve">Проект решения Думы Тайшетского муниципального округа Иркутской области </w:t>
            </w:r>
            <w:r>
              <w:rPr>
                <w:szCs w:val="24"/>
              </w:rPr>
              <w:t>«О транспортном обеспечении выборных лиц местного самоуправления Тайшетского муниципального округа»</w:t>
            </w:r>
          </w:p>
        </w:tc>
        <w:tc>
          <w:tcPr>
            <w:tcW w:w="1575" w:type="dxa"/>
            <w:vMerge/>
          </w:tcPr>
          <w:p w:rsidR="007D4E3A" w:rsidRDefault="007D4E3A"/>
        </w:tc>
        <w:tc>
          <w:tcPr>
            <w:tcW w:w="2247" w:type="dxa"/>
            <w:tcBorders>
              <w:top w:val="single" w:sz="4" w:space="0" w:color="auto"/>
            </w:tcBorders>
          </w:tcPr>
          <w:p w:rsidR="007D4E3A" w:rsidRDefault="007D4E3A" w:rsidP="007D4E3A">
            <w:pPr>
              <w:jc w:val="center"/>
              <w:rPr>
                <w:szCs w:val="24"/>
              </w:rPr>
            </w:pPr>
            <w:r>
              <w:rPr>
                <w:szCs w:val="24"/>
              </w:rPr>
              <w:t>Яцино И.В., начальник Правового управления</w:t>
            </w:r>
          </w:p>
        </w:tc>
      </w:tr>
      <w:tr w:rsidR="00CD2F8D">
        <w:trPr>
          <w:trHeight w:val="276"/>
        </w:trPr>
        <w:tc>
          <w:tcPr>
            <w:tcW w:w="540" w:type="dxa"/>
            <w:vMerge w:val="restart"/>
            <w:tcBorders>
              <w:top w:val="single" w:sz="4" w:space="0" w:color="000000"/>
            </w:tcBorders>
          </w:tcPr>
          <w:p w:rsidR="00CD2F8D" w:rsidRDefault="00E03E61" w:rsidP="00CE5E1A">
            <w:pPr>
              <w:jc w:val="center"/>
              <w:rPr>
                <w:szCs w:val="24"/>
              </w:rPr>
            </w:pPr>
            <w:r>
              <w:rPr>
                <w:szCs w:val="24"/>
              </w:rPr>
              <w:t>1</w:t>
            </w:r>
            <w:r w:rsidR="00CE5E1A">
              <w:rPr>
                <w:szCs w:val="24"/>
              </w:rPr>
              <w:t>3</w:t>
            </w:r>
          </w:p>
        </w:tc>
        <w:tc>
          <w:tcPr>
            <w:tcW w:w="4984" w:type="dxa"/>
            <w:vMerge w:val="restart"/>
            <w:tcBorders>
              <w:top w:val="single" w:sz="4" w:space="0" w:color="000000"/>
            </w:tcBorders>
          </w:tcPr>
          <w:p w:rsidR="00CD2F8D" w:rsidRDefault="00E03E61">
            <w:pPr>
              <w:jc w:val="both"/>
              <w:rPr>
                <w:i/>
                <w:iCs/>
                <w:szCs w:val="24"/>
              </w:rPr>
            </w:pPr>
            <w:r>
              <w:rPr>
                <w:i/>
                <w:iCs/>
                <w:szCs w:val="24"/>
              </w:rPr>
              <w:t>П</w:t>
            </w:r>
            <w:r>
              <w:rPr>
                <w:i/>
                <w:iCs/>
                <w:szCs w:val="24"/>
              </w:rPr>
              <w:t xml:space="preserve">роект решения Думы Тайшетского муниципального округа Иркутской области </w:t>
            </w:r>
            <w:r>
              <w:rPr>
                <w:szCs w:val="24"/>
              </w:rPr>
              <w:t>«О создании условий для деятельности народных дружин на территории Тайшетского муниципального округа Иркутской области»</w:t>
            </w:r>
          </w:p>
        </w:tc>
        <w:tc>
          <w:tcPr>
            <w:tcW w:w="1575" w:type="dxa"/>
            <w:vMerge/>
          </w:tcPr>
          <w:p w:rsidR="00CD2F8D" w:rsidRDefault="00CD2F8D"/>
        </w:tc>
        <w:tc>
          <w:tcPr>
            <w:tcW w:w="2247" w:type="dxa"/>
            <w:vMerge w:val="restart"/>
            <w:tcBorders>
              <w:top w:val="single" w:sz="4" w:space="0" w:color="000000"/>
            </w:tcBorders>
          </w:tcPr>
          <w:p w:rsidR="00CD2F8D" w:rsidRDefault="00E03E61">
            <w:pPr>
              <w:jc w:val="center"/>
              <w:rPr>
                <w:szCs w:val="24"/>
              </w:rPr>
            </w:pPr>
            <w:r>
              <w:rPr>
                <w:szCs w:val="24"/>
              </w:rPr>
              <w:t>Прикладова Е.Н., управляющий делами</w:t>
            </w:r>
          </w:p>
        </w:tc>
      </w:tr>
      <w:tr w:rsidR="00CD2F8D">
        <w:trPr>
          <w:trHeight w:val="276"/>
        </w:trPr>
        <w:tc>
          <w:tcPr>
            <w:tcW w:w="540" w:type="dxa"/>
          </w:tcPr>
          <w:p w:rsidR="00CD2F8D" w:rsidRDefault="00CE5E1A">
            <w:pPr>
              <w:jc w:val="center"/>
              <w:rPr>
                <w:szCs w:val="24"/>
              </w:rPr>
            </w:pPr>
            <w:r>
              <w:rPr>
                <w:szCs w:val="24"/>
              </w:rPr>
              <w:t>14</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села Половино-Черемхово по вопросу реорганизации МКОУ СОШ №24 р.п. Юрты в форме присоединения МКОУ «Половино-Черемховская СОШ»»</w:t>
            </w:r>
          </w:p>
        </w:tc>
        <w:tc>
          <w:tcPr>
            <w:tcW w:w="1575" w:type="dxa"/>
            <w:vMerge/>
          </w:tcPr>
          <w:p w:rsidR="00CD2F8D" w:rsidRDefault="00CD2F8D"/>
        </w:tc>
        <w:tc>
          <w:tcPr>
            <w:tcW w:w="2247" w:type="dxa"/>
          </w:tcPr>
          <w:p w:rsidR="00CD2F8D" w:rsidRDefault="00E03E61">
            <w:pPr>
              <w:jc w:val="center"/>
              <w:rPr>
                <w:szCs w:val="24"/>
              </w:rPr>
            </w:pPr>
            <w:r>
              <w:rPr>
                <w:szCs w:val="24"/>
              </w:rPr>
              <w:t xml:space="preserve">Вьюнова Н.Г., начальник Управления образования </w:t>
            </w:r>
          </w:p>
        </w:tc>
      </w:tr>
      <w:tr w:rsidR="00CD2F8D">
        <w:trPr>
          <w:trHeight w:val="276"/>
        </w:trPr>
        <w:tc>
          <w:tcPr>
            <w:tcW w:w="540" w:type="dxa"/>
          </w:tcPr>
          <w:p w:rsidR="00CD2F8D" w:rsidRDefault="00CE5E1A">
            <w:pPr>
              <w:jc w:val="center"/>
              <w:rPr>
                <w:szCs w:val="24"/>
              </w:rPr>
            </w:pPr>
            <w:r>
              <w:rPr>
                <w:szCs w:val="24"/>
              </w:rPr>
              <w:t>15</w:t>
            </w:r>
          </w:p>
        </w:tc>
        <w:tc>
          <w:tcPr>
            <w:tcW w:w="4984" w:type="dxa"/>
          </w:tcPr>
          <w:p w:rsidR="00CD2F8D" w:rsidRDefault="00E03E61">
            <w:pPr>
              <w:jc w:val="both"/>
              <w:rPr>
                <w:szCs w:val="24"/>
              </w:rPr>
            </w:pPr>
            <w:r>
              <w:rPr>
                <w:i/>
                <w:iCs/>
                <w:szCs w:val="24"/>
              </w:rPr>
              <w:t>Проект решения Думы Тайшетс</w:t>
            </w:r>
            <w:r>
              <w:rPr>
                <w:i/>
                <w:iCs/>
                <w:szCs w:val="24"/>
              </w:rPr>
              <w:t>кого муниципального округа Иркутской области «</w:t>
            </w:r>
            <w:r>
              <w:rPr>
                <w:szCs w:val="24"/>
              </w:rPr>
              <w:t>О рассмотрении результатов опроса на территории села Шелаево по вопросу реорганизации МКОУ Шелаевской СОШ в форме присоединения МКДОУ Шелаевского детского сада»</w:t>
            </w:r>
          </w:p>
        </w:tc>
        <w:tc>
          <w:tcPr>
            <w:tcW w:w="1575" w:type="dxa"/>
            <w:vMerge/>
          </w:tcPr>
          <w:p w:rsidR="00CD2F8D" w:rsidRDefault="00CD2F8D"/>
        </w:tc>
        <w:tc>
          <w:tcPr>
            <w:tcW w:w="2247" w:type="dxa"/>
          </w:tcPr>
          <w:p w:rsidR="00CD2F8D" w:rsidRDefault="00E03E61">
            <w:pPr>
              <w:jc w:val="center"/>
              <w:rPr>
                <w:szCs w:val="24"/>
              </w:rPr>
            </w:pPr>
            <w:r>
              <w:rPr>
                <w:szCs w:val="24"/>
              </w:rPr>
              <w:t xml:space="preserve">Вьюнова Н.Г., начальник Управления образования </w:t>
            </w:r>
          </w:p>
        </w:tc>
      </w:tr>
      <w:tr w:rsidR="00CD2F8D">
        <w:trPr>
          <w:trHeight w:val="276"/>
        </w:trPr>
        <w:tc>
          <w:tcPr>
            <w:tcW w:w="540" w:type="dxa"/>
          </w:tcPr>
          <w:p w:rsidR="00CD2F8D" w:rsidRDefault="00CE5E1A">
            <w:pPr>
              <w:jc w:val="center"/>
              <w:rPr>
                <w:szCs w:val="24"/>
              </w:rPr>
            </w:pPr>
            <w:r>
              <w:rPr>
                <w:szCs w:val="24"/>
              </w:rPr>
              <w:t>16</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w:t>
            </w:r>
            <w:r>
              <w:rPr>
                <w:szCs w:val="24"/>
              </w:rPr>
              <w:t xml:space="preserve"> «О назначении опроса граждан на территории села Бирюса, деревни Тимирязева, деревни Сафроновка по вопросу реорганизации МБУК «Центр культуры и кино «Надежда»» в форме присоединения</w:t>
            </w:r>
            <w:r>
              <w:rPr>
                <w:szCs w:val="24"/>
              </w:rPr>
              <w:t xml:space="preserve"> МКУК «Бирюсинский СДК», МКУК «Тимирязевский СДК»»»</w:t>
            </w:r>
          </w:p>
        </w:tc>
        <w:tc>
          <w:tcPr>
            <w:tcW w:w="1575" w:type="dxa"/>
            <w:vMerge/>
          </w:tcPr>
          <w:p w:rsidR="00CD2F8D" w:rsidRDefault="00CD2F8D"/>
        </w:tc>
        <w:tc>
          <w:tcPr>
            <w:tcW w:w="2247" w:type="dxa"/>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tc>
      </w:tr>
      <w:tr w:rsidR="00CD2F8D">
        <w:trPr>
          <w:trHeight w:val="276"/>
        </w:trPr>
        <w:tc>
          <w:tcPr>
            <w:tcW w:w="540" w:type="dxa"/>
          </w:tcPr>
          <w:p w:rsidR="00CD2F8D" w:rsidRDefault="00CE5E1A">
            <w:pPr>
              <w:jc w:val="center"/>
              <w:rPr>
                <w:szCs w:val="24"/>
              </w:rPr>
            </w:pPr>
            <w:r>
              <w:rPr>
                <w:szCs w:val="24"/>
              </w:rPr>
              <w:t>17</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w:t>
            </w:r>
            <w:r>
              <w:rPr>
                <w:szCs w:val="24"/>
              </w:rPr>
              <w:t xml:space="preserve"> села Борисово по вопросу реорганизации МКУК «Квитокский ДДИТ» в форме присоединения МКУК «Борисовский СДК»</w:t>
            </w:r>
          </w:p>
        </w:tc>
        <w:tc>
          <w:tcPr>
            <w:tcW w:w="1575" w:type="dxa"/>
            <w:vMerge/>
          </w:tcPr>
          <w:p w:rsidR="00CD2F8D" w:rsidRDefault="00CD2F8D"/>
        </w:tc>
        <w:tc>
          <w:tcPr>
            <w:tcW w:w="2247" w:type="dxa"/>
          </w:tcPr>
          <w:p w:rsidR="00CD2F8D" w:rsidRDefault="00E03E61">
            <w:pPr>
              <w:jc w:val="center"/>
            </w:pPr>
            <w:r>
              <w:rPr>
                <w:szCs w:val="24"/>
              </w:rPr>
              <w:t>Дмитриченко Е.А., начальник Управления по культуре, делам молодежи, туризму и спорту</w:t>
            </w:r>
          </w:p>
        </w:tc>
      </w:tr>
      <w:tr w:rsidR="00CD2F8D">
        <w:trPr>
          <w:trHeight w:val="276"/>
        </w:trPr>
        <w:tc>
          <w:tcPr>
            <w:tcW w:w="540" w:type="dxa"/>
          </w:tcPr>
          <w:p w:rsidR="00CD2F8D" w:rsidRDefault="00CE5E1A">
            <w:pPr>
              <w:jc w:val="center"/>
              <w:rPr>
                <w:szCs w:val="24"/>
              </w:rPr>
            </w:pPr>
            <w:r>
              <w:rPr>
                <w:szCs w:val="24"/>
              </w:rPr>
              <w:t>18</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Бузыканово, деревни Иванов Мыс, села Джогино, деревни Тремина, поселка Новотремино, села Нижняя Заимка, деревни Коновалово, села Черчет,</w:t>
            </w:r>
            <w:r>
              <w:rPr>
                <w:szCs w:val="24"/>
              </w:rPr>
              <w:t xml:space="preserve"> по вопросу реорганизации МКУК «Шиткинский ДДИТ» путем присоединения МКУК «Бузыкановский </w:t>
            </w:r>
            <w:r>
              <w:rPr>
                <w:szCs w:val="24"/>
              </w:rPr>
              <w:lastRenderedPageBreak/>
              <w:t>ДДИТ», МКУК «Джогинский ДДИТ», МКУК «Нижнезаимский ДДИТ», МКУК «Черчетский ДДИТ»»</w:t>
            </w:r>
          </w:p>
        </w:tc>
        <w:tc>
          <w:tcPr>
            <w:tcW w:w="1575" w:type="dxa"/>
            <w:vMerge/>
          </w:tcPr>
          <w:p w:rsidR="00CD2F8D" w:rsidRDefault="00CD2F8D"/>
        </w:tc>
        <w:tc>
          <w:tcPr>
            <w:tcW w:w="2247" w:type="dxa"/>
          </w:tcPr>
          <w:p w:rsidR="00CD2F8D" w:rsidRDefault="00E03E61">
            <w:pPr>
              <w:jc w:val="center"/>
            </w:pPr>
            <w:r>
              <w:rPr>
                <w:szCs w:val="24"/>
              </w:rPr>
              <w:t>Дмитриченко Е.А., начальник Управления по культуре, делам молодежи, туризму и спорту</w:t>
            </w:r>
          </w:p>
        </w:tc>
      </w:tr>
      <w:tr w:rsidR="00CD2F8D">
        <w:trPr>
          <w:trHeight w:val="276"/>
        </w:trPr>
        <w:tc>
          <w:tcPr>
            <w:tcW w:w="540" w:type="dxa"/>
          </w:tcPr>
          <w:p w:rsidR="00CD2F8D" w:rsidRDefault="00CE5E1A">
            <w:pPr>
              <w:jc w:val="center"/>
              <w:rPr>
                <w:szCs w:val="24"/>
              </w:rPr>
            </w:pPr>
            <w:r>
              <w:rPr>
                <w:szCs w:val="24"/>
              </w:rPr>
              <w:t>19</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Заречное, деревни Троицк, села Половино-Черемхово, села Конторка, поселка Венгерка, по вопросу реорганизации МКУК ЦД «Сибирь» в фор</w:t>
            </w:r>
            <w:r>
              <w:rPr>
                <w:szCs w:val="24"/>
              </w:rPr>
              <w:t>ме присоединения МКУК «Зареченский СДК», МКУК «Половино-Черемховский СДК», МКУК «Венгерский СДК»»</w:t>
            </w:r>
          </w:p>
        </w:tc>
        <w:tc>
          <w:tcPr>
            <w:tcW w:w="1575" w:type="dxa"/>
            <w:vMerge/>
          </w:tcPr>
          <w:p w:rsidR="00CD2F8D" w:rsidRDefault="00CD2F8D"/>
        </w:tc>
        <w:tc>
          <w:tcPr>
            <w:tcW w:w="2247" w:type="dxa"/>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tc>
      </w:tr>
      <w:tr w:rsidR="00CD2F8D">
        <w:trPr>
          <w:trHeight w:val="276"/>
        </w:trPr>
        <w:tc>
          <w:tcPr>
            <w:tcW w:w="540" w:type="dxa"/>
          </w:tcPr>
          <w:p w:rsidR="00CD2F8D" w:rsidRDefault="00CE5E1A">
            <w:pPr>
              <w:jc w:val="center"/>
              <w:rPr>
                <w:szCs w:val="24"/>
              </w:rPr>
            </w:pPr>
            <w:r>
              <w:rPr>
                <w:szCs w:val="24"/>
              </w:rPr>
              <w:t>20</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w:t>
            </w:r>
            <w:r>
              <w:rPr>
                <w:i/>
                <w:iCs/>
                <w:szCs w:val="24"/>
              </w:rPr>
              <w:t>сти «</w:t>
            </w:r>
            <w:r>
              <w:rPr>
                <w:szCs w:val="24"/>
              </w:rPr>
              <w:t>О назначении опроса граждан на территории села Мирный, поселка Пея, поселка Полинчет, села Кондратьево, села Шелаево, поселка ж/д станции Тамтачет по вопросу реорганизации МКУК «Новобирюсинский ДДИТ» путем присоединения МКУК «Мирнинский СДК», МКУК «По</w:t>
            </w:r>
            <w:r>
              <w:rPr>
                <w:szCs w:val="24"/>
              </w:rPr>
              <w:t>линчетский ДДИТ», МКУК «ДК п.ж/д ст. Тамтачет», МКУК «Шелаевский СДК»»»</w:t>
            </w:r>
          </w:p>
        </w:tc>
        <w:tc>
          <w:tcPr>
            <w:tcW w:w="1575" w:type="dxa"/>
            <w:vMerge/>
          </w:tcPr>
          <w:p w:rsidR="00CD2F8D" w:rsidRDefault="00CD2F8D"/>
        </w:tc>
        <w:tc>
          <w:tcPr>
            <w:tcW w:w="2247" w:type="dxa"/>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276"/>
        </w:trPr>
        <w:tc>
          <w:tcPr>
            <w:tcW w:w="540" w:type="dxa"/>
          </w:tcPr>
          <w:p w:rsidR="00CD2F8D" w:rsidRDefault="00CE5E1A">
            <w:pPr>
              <w:jc w:val="center"/>
              <w:rPr>
                <w:szCs w:val="24"/>
              </w:rPr>
            </w:pPr>
            <w:r>
              <w:rPr>
                <w:szCs w:val="24"/>
              </w:rPr>
              <w:t>21</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Николаевка, поселка ж/д станции Разгон, поселка ж/д станции Облепиха по вопросу реорганизации МКУК «Березовский СДК» в форме присоединения МКУК «Николаевский СДК», МКУК «Разгонский ДДИТ»»</w:t>
            </w:r>
          </w:p>
        </w:tc>
        <w:tc>
          <w:tcPr>
            <w:tcW w:w="1575" w:type="dxa"/>
            <w:vMerge/>
          </w:tcPr>
          <w:p w:rsidR="00CD2F8D" w:rsidRDefault="00CD2F8D"/>
        </w:tc>
        <w:tc>
          <w:tcPr>
            <w:tcW w:w="2247" w:type="dxa"/>
          </w:tcPr>
          <w:p w:rsidR="00CD2F8D" w:rsidRDefault="00E03E61">
            <w:pPr>
              <w:jc w:val="center"/>
              <w:rPr>
                <w:szCs w:val="24"/>
              </w:rPr>
            </w:pPr>
            <w:r>
              <w:rPr>
                <w:szCs w:val="24"/>
              </w:rPr>
              <w:t>Дмитриченко Е.А., на</w:t>
            </w:r>
            <w:r>
              <w:rPr>
                <w:szCs w:val="24"/>
              </w:rPr>
              <w:t>чальник Управления по культуре, делам молодежи, туризму и спорту</w:t>
            </w:r>
          </w:p>
        </w:tc>
      </w:tr>
      <w:tr w:rsidR="00CD2F8D">
        <w:trPr>
          <w:trHeight w:val="276"/>
        </w:trPr>
        <w:tc>
          <w:tcPr>
            <w:tcW w:w="540" w:type="dxa"/>
          </w:tcPr>
          <w:p w:rsidR="00CD2F8D" w:rsidRDefault="00CE5E1A">
            <w:pPr>
              <w:jc w:val="center"/>
              <w:rPr>
                <w:szCs w:val="24"/>
              </w:rPr>
            </w:pPr>
            <w:r>
              <w:rPr>
                <w:szCs w:val="24"/>
              </w:rPr>
              <w:t>22</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поселка Соляная, поселка Сереброво, села Шелехово, села Талая по вопросу</w:t>
            </w:r>
            <w:r>
              <w:rPr>
                <w:szCs w:val="24"/>
              </w:rPr>
              <w:t xml:space="preserve"> реорганизации МКУК «Рождественский СДК» путем присоединения МКУК «Соляновский СДК», МКУК «Тальский СДК», МКУК «Шелеховский СДК»»</w:t>
            </w:r>
          </w:p>
        </w:tc>
        <w:tc>
          <w:tcPr>
            <w:tcW w:w="1575" w:type="dxa"/>
            <w:vMerge/>
          </w:tcPr>
          <w:p w:rsidR="00CD2F8D" w:rsidRDefault="00CD2F8D"/>
        </w:tc>
        <w:tc>
          <w:tcPr>
            <w:tcW w:w="2247" w:type="dxa"/>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tc>
      </w:tr>
      <w:tr w:rsidR="00CD2F8D">
        <w:trPr>
          <w:trHeight w:val="1995"/>
        </w:trPr>
        <w:tc>
          <w:tcPr>
            <w:tcW w:w="540" w:type="dxa"/>
            <w:tcBorders>
              <w:bottom w:val="single" w:sz="4" w:space="0" w:color="auto"/>
            </w:tcBorders>
          </w:tcPr>
          <w:p w:rsidR="00CD2F8D" w:rsidRDefault="00CE5E1A">
            <w:pPr>
              <w:jc w:val="center"/>
              <w:rPr>
                <w:szCs w:val="24"/>
              </w:rPr>
            </w:pPr>
            <w:r>
              <w:rPr>
                <w:szCs w:val="24"/>
              </w:rPr>
              <w:t>23</w:t>
            </w:r>
          </w:p>
        </w:tc>
        <w:tc>
          <w:tcPr>
            <w:tcW w:w="4984" w:type="dxa"/>
            <w:tcBorders>
              <w:bottom w:val="single" w:sz="4" w:space="0" w:color="auto"/>
            </w:tcBorders>
          </w:tcPr>
          <w:p w:rsidR="00CD2F8D" w:rsidRDefault="00E03E61">
            <w:pPr>
              <w:jc w:val="both"/>
              <w:rPr>
                <w:szCs w:val="24"/>
              </w:rPr>
            </w:pPr>
            <w:r>
              <w:rPr>
                <w:i/>
                <w:iCs/>
                <w:szCs w:val="24"/>
              </w:rPr>
              <w:t>Проект решения Думы Тайшетского муни</w:t>
            </w:r>
            <w:r>
              <w:rPr>
                <w:i/>
                <w:iCs/>
                <w:szCs w:val="24"/>
              </w:rPr>
              <w:t>ципального округа Иркутской области «</w:t>
            </w:r>
            <w:r>
              <w:rPr>
                <w:szCs w:val="24"/>
              </w:rPr>
              <w:t>О назначении опроса граждан на территории села Старый Акульшет по вопросу реорганизации МБУК «МРДК «Юбилейный» путем присоединения МКУК «Старо-Акульшетский ДДИТ»»»</w:t>
            </w:r>
          </w:p>
        </w:tc>
        <w:tc>
          <w:tcPr>
            <w:tcW w:w="1575" w:type="dxa"/>
            <w:vMerge/>
          </w:tcPr>
          <w:p w:rsidR="00CD2F8D" w:rsidRDefault="00CD2F8D"/>
        </w:tc>
        <w:tc>
          <w:tcPr>
            <w:tcW w:w="2247" w:type="dxa"/>
            <w:tcBorders>
              <w:bottom w:val="single" w:sz="4" w:space="0" w:color="auto"/>
            </w:tcBorders>
          </w:tcPr>
          <w:p w:rsidR="00CD2F8D" w:rsidRDefault="00E03E61">
            <w:pPr>
              <w:jc w:val="center"/>
              <w:rPr>
                <w:szCs w:val="24"/>
              </w:rPr>
            </w:pPr>
            <w:r>
              <w:rPr>
                <w:szCs w:val="24"/>
              </w:rPr>
              <w:t>Дмитриченко Е.А., начальник Управления по культуре, де</w:t>
            </w:r>
            <w:r>
              <w:rPr>
                <w:szCs w:val="24"/>
              </w:rPr>
              <w:t>лам молодежи, туризму и спорту</w:t>
            </w:r>
          </w:p>
        </w:tc>
      </w:tr>
      <w:tr w:rsidR="00806E4C">
        <w:trPr>
          <w:trHeight w:val="276"/>
        </w:trPr>
        <w:tc>
          <w:tcPr>
            <w:tcW w:w="540" w:type="dxa"/>
          </w:tcPr>
          <w:p w:rsidR="00806E4C" w:rsidRDefault="00806E4C">
            <w:pPr>
              <w:jc w:val="center"/>
              <w:rPr>
                <w:szCs w:val="24"/>
              </w:rPr>
            </w:pPr>
            <w:r>
              <w:rPr>
                <w:szCs w:val="24"/>
              </w:rPr>
              <w:t>24</w:t>
            </w:r>
          </w:p>
        </w:tc>
        <w:tc>
          <w:tcPr>
            <w:tcW w:w="4984" w:type="dxa"/>
          </w:tcPr>
          <w:p w:rsidR="00806E4C" w:rsidRDefault="00806E4C">
            <w:pPr>
              <w:jc w:val="both"/>
              <w:rPr>
                <w:rStyle w:val="afc"/>
                <w:i w:val="0"/>
                <w:iCs w:val="0"/>
                <w:color w:val="000000" w:themeColor="text1"/>
                <w:szCs w:val="24"/>
                <w:lang w:eastAsia="en-US"/>
              </w:rPr>
            </w:pPr>
            <w:r>
              <w:rPr>
                <w:rStyle w:val="afc"/>
                <w:color w:val="000000" w:themeColor="text1"/>
                <w:szCs w:val="24"/>
                <w:lang w:eastAsia="en-US"/>
              </w:rPr>
              <w:t xml:space="preserve">Проект решения Думы Тайшетского муниципального округа Иркутской области </w:t>
            </w:r>
            <w:r>
              <w:rPr>
                <w:rStyle w:val="afc"/>
                <w:i w:val="0"/>
                <w:iCs w:val="0"/>
                <w:color w:val="000000" w:themeColor="text1"/>
                <w:szCs w:val="24"/>
                <w:lang w:eastAsia="en-US"/>
              </w:rPr>
              <w:t xml:space="preserve">«Об утверждении Генерального плана Тайшетского муниципального округа </w:t>
            </w:r>
            <w:r>
              <w:rPr>
                <w:rStyle w:val="afc"/>
                <w:i w:val="0"/>
                <w:iCs w:val="0"/>
                <w:color w:val="000000" w:themeColor="text1"/>
                <w:szCs w:val="24"/>
                <w:lang w:eastAsia="en-US"/>
              </w:rPr>
              <w:lastRenderedPageBreak/>
              <w:t>применительно к населенным пунктам: село Старый Акульшет, деревня Парижская Коммуна, поселок ж/д станции Акульшет и прилегающей территории к границам населенных пунктов»</w:t>
            </w:r>
          </w:p>
        </w:tc>
        <w:tc>
          <w:tcPr>
            <w:tcW w:w="1575" w:type="dxa"/>
            <w:vMerge w:val="restart"/>
          </w:tcPr>
          <w:p w:rsidR="00806E4C" w:rsidRDefault="00806E4C">
            <w:pPr>
              <w:jc w:val="center"/>
              <w:rPr>
                <w:szCs w:val="24"/>
              </w:rPr>
            </w:pPr>
            <w:r>
              <w:rPr>
                <w:szCs w:val="24"/>
              </w:rPr>
              <w:lastRenderedPageBreak/>
              <w:t>сентябрь</w:t>
            </w:r>
          </w:p>
          <w:p w:rsidR="00806E4C" w:rsidRDefault="00806E4C"/>
          <w:p w:rsidR="00806E4C" w:rsidRDefault="00806E4C"/>
          <w:p w:rsidR="00806E4C" w:rsidRDefault="00806E4C"/>
          <w:p w:rsidR="00806E4C" w:rsidRDefault="00806E4C"/>
          <w:p w:rsidR="00806E4C" w:rsidRDefault="00806E4C"/>
          <w:p w:rsidR="00806E4C" w:rsidRDefault="00806E4C"/>
        </w:tc>
        <w:tc>
          <w:tcPr>
            <w:tcW w:w="2247" w:type="dxa"/>
          </w:tcPr>
          <w:p w:rsidR="00806E4C" w:rsidRDefault="00806E4C">
            <w:pPr>
              <w:jc w:val="center"/>
              <w:rPr>
                <w:szCs w:val="24"/>
              </w:rPr>
            </w:pPr>
            <w:r>
              <w:rPr>
                <w:szCs w:val="24"/>
              </w:rPr>
              <w:lastRenderedPageBreak/>
              <w:t xml:space="preserve">Никитин В.С., начальник Управления капитального </w:t>
            </w:r>
            <w:r>
              <w:rPr>
                <w:szCs w:val="24"/>
              </w:rPr>
              <w:lastRenderedPageBreak/>
              <w:t>строительства и архитектуры</w:t>
            </w:r>
          </w:p>
        </w:tc>
      </w:tr>
      <w:tr w:rsidR="00806E4C">
        <w:trPr>
          <w:trHeight w:val="276"/>
        </w:trPr>
        <w:tc>
          <w:tcPr>
            <w:tcW w:w="540" w:type="dxa"/>
          </w:tcPr>
          <w:p w:rsidR="00806E4C" w:rsidRDefault="00806E4C">
            <w:pPr>
              <w:jc w:val="center"/>
              <w:rPr>
                <w:szCs w:val="24"/>
              </w:rPr>
            </w:pPr>
            <w:r>
              <w:rPr>
                <w:szCs w:val="24"/>
              </w:rPr>
              <w:lastRenderedPageBreak/>
              <w:t>25</w:t>
            </w:r>
          </w:p>
        </w:tc>
        <w:tc>
          <w:tcPr>
            <w:tcW w:w="4984" w:type="dxa"/>
          </w:tcPr>
          <w:p w:rsidR="00806E4C" w:rsidRDefault="00806E4C">
            <w:pPr>
              <w:jc w:val="both"/>
              <w:rPr>
                <w:rStyle w:val="afc"/>
                <w:i w:val="0"/>
                <w:iCs w:val="0"/>
                <w:color w:val="000000" w:themeColor="text1"/>
                <w:szCs w:val="24"/>
                <w:lang w:eastAsia="en-US"/>
              </w:rPr>
            </w:pPr>
            <w:r>
              <w:rPr>
                <w:rStyle w:val="afc"/>
                <w:color w:val="000000" w:themeColor="text1"/>
                <w:szCs w:val="24"/>
                <w:lang w:eastAsia="en-US"/>
              </w:rPr>
              <w:t xml:space="preserve">Проект решения Думы Тайшетского муниципального округа Иркутской области </w:t>
            </w:r>
            <w:r>
              <w:rPr>
                <w:rStyle w:val="afc"/>
                <w:i w:val="0"/>
                <w:iCs w:val="0"/>
                <w:color w:val="000000" w:themeColor="text1"/>
                <w:szCs w:val="24"/>
                <w:lang w:eastAsia="en-US"/>
              </w:rPr>
              <w:t>«Об утверждении Генерального плана Тайшетского муниципального округа применительно к населенным пунктам: село Джогино, деревня Тремина, поселок Новотремино и прилегающей территории к границам населенных пунктов»</w:t>
            </w:r>
          </w:p>
        </w:tc>
        <w:tc>
          <w:tcPr>
            <w:tcW w:w="1575" w:type="dxa"/>
            <w:vMerge/>
          </w:tcPr>
          <w:p w:rsidR="00806E4C" w:rsidRDefault="00806E4C">
            <w:pPr>
              <w:jc w:val="center"/>
              <w:rPr>
                <w:szCs w:val="24"/>
              </w:rPr>
            </w:pPr>
          </w:p>
        </w:tc>
        <w:tc>
          <w:tcPr>
            <w:tcW w:w="2247" w:type="dxa"/>
          </w:tcPr>
          <w:p w:rsidR="00806E4C" w:rsidRDefault="00806E4C">
            <w:pPr>
              <w:jc w:val="center"/>
              <w:rPr>
                <w:szCs w:val="24"/>
              </w:rPr>
            </w:pPr>
            <w:r>
              <w:rPr>
                <w:szCs w:val="24"/>
              </w:rPr>
              <w:t>Никитин В.С., начальник Управления капитального строительства и архитектуры</w:t>
            </w:r>
          </w:p>
          <w:p w:rsidR="00806E4C" w:rsidRDefault="00806E4C">
            <w:pPr>
              <w:jc w:val="center"/>
              <w:rPr>
                <w:szCs w:val="24"/>
              </w:rPr>
            </w:pPr>
          </w:p>
        </w:tc>
      </w:tr>
      <w:tr w:rsidR="00806E4C">
        <w:trPr>
          <w:trHeight w:val="276"/>
        </w:trPr>
        <w:tc>
          <w:tcPr>
            <w:tcW w:w="540" w:type="dxa"/>
          </w:tcPr>
          <w:p w:rsidR="00806E4C" w:rsidRDefault="00806E4C">
            <w:pPr>
              <w:jc w:val="center"/>
              <w:rPr>
                <w:szCs w:val="24"/>
              </w:rPr>
            </w:pPr>
            <w:r>
              <w:rPr>
                <w:szCs w:val="24"/>
              </w:rPr>
              <w:t>26</w:t>
            </w:r>
          </w:p>
        </w:tc>
        <w:tc>
          <w:tcPr>
            <w:tcW w:w="4984" w:type="dxa"/>
          </w:tcPr>
          <w:p w:rsidR="00806E4C" w:rsidRDefault="00806E4C">
            <w:pPr>
              <w:jc w:val="both"/>
              <w:rPr>
                <w:color w:val="000000" w:themeColor="text1"/>
                <w:szCs w:val="24"/>
              </w:rPr>
            </w:pPr>
            <w:r>
              <w:rPr>
                <w:rStyle w:val="afc"/>
                <w:color w:val="000000" w:themeColor="text1"/>
                <w:szCs w:val="24"/>
                <w:lang w:eastAsia="en-US"/>
              </w:rPr>
              <w:t>Проект решения Думы Тайшетского муниципального округа Иркутской области «</w:t>
            </w:r>
            <w:r>
              <w:rPr>
                <w:color w:val="000000" w:themeColor="text1"/>
                <w:szCs w:val="24"/>
              </w:rPr>
              <w:t>Об утверждении Правил землепользования и застройки Тайшетского муниципального округа применительно к населенным пунктам: село Старый Акульшет, деревня Парижская Коммуна, поселок ж/д станции Акульшет и прилегающей территории к границам населенных пунктов»</w:t>
            </w:r>
          </w:p>
        </w:tc>
        <w:tc>
          <w:tcPr>
            <w:tcW w:w="1575" w:type="dxa"/>
            <w:vMerge/>
          </w:tcPr>
          <w:p w:rsidR="00806E4C" w:rsidRDefault="00806E4C"/>
        </w:tc>
        <w:tc>
          <w:tcPr>
            <w:tcW w:w="2247" w:type="dxa"/>
          </w:tcPr>
          <w:p w:rsidR="00806E4C" w:rsidRDefault="00806E4C">
            <w:pPr>
              <w:jc w:val="center"/>
              <w:rPr>
                <w:szCs w:val="24"/>
              </w:rPr>
            </w:pPr>
            <w:r>
              <w:rPr>
                <w:szCs w:val="24"/>
              </w:rPr>
              <w:t>Никитин В.С., начальник Управления капитального строительства и архитектуры</w:t>
            </w:r>
          </w:p>
        </w:tc>
      </w:tr>
      <w:tr w:rsidR="00806E4C">
        <w:trPr>
          <w:trHeight w:val="761"/>
        </w:trPr>
        <w:tc>
          <w:tcPr>
            <w:tcW w:w="540" w:type="dxa"/>
          </w:tcPr>
          <w:p w:rsidR="00806E4C" w:rsidRDefault="00806E4C">
            <w:pPr>
              <w:jc w:val="center"/>
              <w:rPr>
                <w:szCs w:val="24"/>
              </w:rPr>
            </w:pPr>
            <w:r>
              <w:rPr>
                <w:szCs w:val="24"/>
              </w:rPr>
              <w:t>27</w:t>
            </w:r>
          </w:p>
        </w:tc>
        <w:tc>
          <w:tcPr>
            <w:tcW w:w="4984" w:type="dxa"/>
          </w:tcPr>
          <w:p w:rsidR="00806E4C" w:rsidRDefault="00806E4C">
            <w:pPr>
              <w:jc w:val="both"/>
              <w:rPr>
                <w:rStyle w:val="afc"/>
                <w:i w:val="0"/>
                <w:iCs w:val="0"/>
                <w:color w:val="000000" w:themeColor="text1"/>
                <w:szCs w:val="24"/>
                <w:lang w:eastAsia="en-US"/>
              </w:rPr>
            </w:pPr>
            <w:r>
              <w:rPr>
                <w:rStyle w:val="afc"/>
                <w:color w:val="000000" w:themeColor="text1"/>
                <w:szCs w:val="24"/>
                <w:lang w:eastAsia="en-US"/>
              </w:rPr>
              <w:t xml:space="preserve">Проект решения Думы Тайшетского муниципального округа Иркутской области </w:t>
            </w:r>
            <w:r>
              <w:rPr>
                <w:rStyle w:val="afc"/>
                <w:i w:val="0"/>
                <w:iCs w:val="0"/>
                <w:color w:val="000000" w:themeColor="text1"/>
                <w:szCs w:val="24"/>
                <w:lang w:eastAsia="en-US"/>
              </w:rPr>
              <w:t>«Об утверждении Правил землепользования и застройки Тайшетского муниципального округа применительно к населенным пунктам: село Джогино, деревня Тремина, поселок Новотремино и прилегающей территории к границам населенных пунктов»</w:t>
            </w:r>
          </w:p>
        </w:tc>
        <w:tc>
          <w:tcPr>
            <w:tcW w:w="1575" w:type="dxa"/>
            <w:vMerge/>
          </w:tcPr>
          <w:p w:rsidR="00806E4C" w:rsidRDefault="00806E4C"/>
        </w:tc>
        <w:tc>
          <w:tcPr>
            <w:tcW w:w="2247" w:type="dxa"/>
          </w:tcPr>
          <w:p w:rsidR="00806E4C" w:rsidRDefault="00806E4C">
            <w:pPr>
              <w:jc w:val="center"/>
              <w:rPr>
                <w:szCs w:val="24"/>
              </w:rPr>
            </w:pPr>
            <w:r>
              <w:rPr>
                <w:szCs w:val="24"/>
              </w:rPr>
              <w:t>Никитин В.С., начальник Управления капитального строительства и архитектуры</w:t>
            </w:r>
          </w:p>
          <w:p w:rsidR="00806E4C" w:rsidRDefault="00806E4C">
            <w:pPr>
              <w:jc w:val="center"/>
              <w:rPr>
                <w:szCs w:val="24"/>
              </w:rPr>
            </w:pPr>
          </w:p>
        </w:tc>
      </w:tr>
      <w:tr w:rsidR="00806E4C">
        <w:trPr>
          <w:trHeight w:val="276"/>
        </w:trPr>
        <w:tc>
          <w:tcPr>
            <w:tcW w:w="540" w:type="dxa"/>
          </w:tcPr>
          <w:p w:rsidR="00806E4C" w:rsidRDefault="00806E4C" w:rsidP="00CE5E1A">
            <w:pPr>
              <w:jc w:val="center"/>
              <w:rPr>
                <w:szCs w:val="24"/>
              </w:rPr>
            </w:pPr>
            <w:r>
              <w:rPr>
                <w:szCs w:val="24"/>
              </w:rPr>
              <w:t>28</w:t>
            </w:r>
          </w:p>
        </w:tc>
        <w:tc>
          <w:tcPr>
            <w:tcW w:w="4984" w:type="dxa"/>
          </w:tcPr>
          <w:p w:rsidR="00806E4C" w:rsidRDefault="00806E4C">
            <w:pPr>
              <w:jc w:val="both"/>
              <w:rPr>
                <w:rStyle w:val="afc"/>
                <w:i w:val="0"/>
                <w:iCs w:val="0"/>
                <w:color w:val="000000" w:themeColor="text1"/>
                <w:szCs w:val="24"/>
                <w:lang w:eastAsia="en-US"/>
              </w:rPr>
            </w:pPr>
            <w:r>
              <w:rPr>
                <w:i/>
                <w:iCs/>
                <w:color w:val="000000" w:themeColor="text1"/>
                <w:szCs w:val="24"/>
              </w:rPr>
              <w:t>Проект решения Думы Тайшетского муниципального округа Иркутской области</w:t>
            </w:r>
            <w:r>
              <w:rPr>
                <w:rStyle w:val="afc"/>
                <w:color w:val="000000" w:themeColor="text1"/>
                <w:szCs w:val="24"/>
                <w:lang w:eastAsia="en-US"/>
              </w:rPr>
              <w:t xml:space="preserve"> </w:t>
            </w:r>
            <w:r>
              <w:rPr>
                <w:rStyle w:val="afc"/>
                <w:i w:val="0"/>
                <w:iCs w:val="0"/>
                <w:color w:val="000000" w:themeColor="text1"/>
                <w:szCs w:val="24"/>
                <w:lang w:eastAsia="en-US"/>
              </w:rPr>
              <w:t>«Об утверждении Порядка определения платы по соглашению об установлении сервитута в отношении земельных участков, находящихся в муниципальной собственности Тайшетского муниципального округа»</w:t>
            </w:r>
          </w:p>
        </w:tc>
        <w:tc>
          <w:tcPr>
            <w:tcW w:w="1575" w:type="dxa"/>
            <w:vMerge/>
          </w:tcPr>
          <w:p w:rsidR="00806E4C" w:rsidRDefault="00806E4C"/>
        </w:tc>
        <w:tc>
          <w:tcPr>
            <w:tcW w:w="2247" w:type="dxa"/>
          </w:tcPr>
          <w:p w:rsidR="00806E4C" w:rsidRDefault="00806E4C">
            <w:pPr>
              <w:jc w:val="center"/>
              <w:rPr>
                <w:szCs w:val="24"/>
              </w:rPr>
            </w:pPr>
            <w:r>
              <w:rPr>
                <w:szCs w:val="24"/>
              </w:rPr>
              <w:t xml:space="preserve">Максимович Г.В., начальник Управления имущественных и земельных отношений </w:t>
            </w:r>
          </w:p>
        </w:tc>
      </w:tr>
      <w:tr w:rsidR="00806E4C">
        <w:trPr>
          <w:trHeight w:val="276"/>
        </w:trPr>
        <w:tc>
          <w:tcPr>
            <w:tcW w:w="540" w:type="dxa"/>
          </w:tcPr>
          <w:p w:rsidR="00806E4C" w:rsidRDefault="00806E4C">
            <w:pPr>
              <w:jc w:val="center"/>
              <w:rPr>
                <w:szCs w:val="24"/>
              </w:rPr>
            </w:pPr>
            <w:r>
              <w:rPr>
                <w:szCs w:val="24"/>
              </w:rPr>
              <w:t>29</w:t>
            </w:r>
          </w:p>
        </w:tc>
        <w:tc>
          <w:tcPr>
            <w:tcW w:w="4984" w:type="dxa"/>
          </w:tcPr>
          <w:p w:rsidR="00806E4C" w:rsidRDefault="00806E4C">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Березовка по вопросу реорганизации МКОУ Берёзовской СОШ в форме присоединения МКДОУ Берёзовского детского сада»</w:t>
            </w:r>
          </w:p>
        </w:tc>
        <w:tc>
          <w:tcPr>
            <w:tcW w:w="1575" w:type="dxa"/>
            <w:vMerge/>
          </w:tcPr>
          <w:p w:rsidR="00806E4C" w:rsidRDefault="00806E4C"/>
        </w:tc>
        <w:tc>
          <w:tcPr>
            <w:tcW w:w="2247" w:type="dxa"/>
          </w:tcPr>
          <w:p w:rsidR="00806E4C" w:rsidRDefault="00806E4C">
            <w:pPr>
              <w:jc w:val="center"/>
              <w:rPr>
                <w:szCs w:val="24"/>
              </w:rPr>
            </w:pPr>
            <w:r>
              <w:rPr>
                <w:szCs w:val="24"/>
              </w:rPr>
              <w:t>Вьюнова Н.Г., начальник Управления образования</w:t>
            </w:r>
          </w:p>
        </w:tc>
      </w:tr>
      <w:tr w:rsidR="00806E4C">
        <w:trPr>
          <w:trHeight w:val="276"/>
        </w:trPr>
        <w:tc>
          <w:tcPr>
            <w:tcW w:w="540" w:type="dxa"/>
          </w:tcPr>
          <w:p w:rsidR="00806E4C" w:rsidRDefault="00806E4C">
            <w:pPr>
              <w:jc w:val="center"/>
              <w:rPr>
                <w:szCs w:val="24"/>
              </w:rPr>
            </w:pPr>
            <w:r>
              <w:rPr>
                <w:szCs w:val="24"/>
              </w:rPr>
              <w:t>30</w:t>
            </w:r>
          </w:p>
        </w:tc>
        <w:tc>
          <w:tcPr>
            <w:tcW w:w="4984" w:type="dxa"/>
          </w:tcPr>
          <w:p w:rsidR="00806E4C" w:rsidRDefault="00806E4C">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Мирный по вопросу реорганизации МКОУ Мирнинский СОШ в форме присоединения МКДОУ Мирнинского детского сада»</w:t>
            </w:r>
          </w:p>
        </w:tc>
        <w:tc>
          <w:tcPr>
            <w:tcW w:w="1575" w:type="dxa"/>
            <w:vMerge/>
          </w:tcPr>
          <w:p w:rsidR="00806E4C" w:rsidRDefault="00806E4C"/>
        </w:tc>
        <w:tc>
          <w:tcPr>
            <w:tcW w:w="2247" w:type="dxa"/>
          </w:tcPr>
          <w:p w:rsidR="00806E4C" w:rsidRDefault="00806E4C">
            <w:pPr>
              <w:jc w:val="center"/>
              <w:rPr>
                <w:szCs w:val="24"/>
              </w:rPr>
            </w:pPr>
            <w:r>
              <w:rPr>
                <w:szCs w:val="24"/>
              </w:rPr>
              <w:t>Вьюнова Н.Г., начальник Управления образования</w:t>
            </w:r>
          </w:p>
          <w:p w:rsidR="00806E4C" w:rsidRDefault="00806E4C">
            <w:pPr>
              <w:jc w:val="center"/>
              <w:rPr>
                <w:szCs w:val="24"/>
              </w:rPr>
            </w:pPr>
          </w:p>
        </w:tc>
      </w:tr>
      <w:tr w:rsidR="00806E4C">
        <w:trPr>
          <w:trHeight w:val="276"/>
        </w:trPr>
        <w:tc>
          <w:tcPr>
            <w:tcW w:w="540" w:type="dxa"/>
          </w:tcPr>
          <w:p w:rsidR="00806E4C" w:rsidRDefault="00806E4C">
            <w:pPr>
              <w:jc w:val="center"/>
              <w:rPr>
                <w:szCs w:val="24"/>
              </w:rPr>
            </w:pPr>
            <w:r>
              <w:rPr>
                <w:szCs w:val="24"/>
              </w:rPr>
              <w:lastRenderedPageBreak/>
              <w:t>31</w:t>
            </w:r>
          </w:p>
        </w:tc>
        <w:tc>
          <w:tcPr>
            <w:tcW w:w="4984" w:type="dxa"/>
          </w:tcPr>
          <w:p w:rsidR="00806E4C" w:rsidRDefault="00806E4C">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Рождественка по вопросу реорганизации МКОУ Шелеховской СОШ в форме присоединения МКОУ Рождественской СОШ»</w:t>
            </w:r>
          </w:p>
        </w:tc>
        <w:tc>
          <w:tcPr>
            <w:tcW w:w="1575" w:type="dxa"/>
            <w:vMerge/>
          </w:tcPr>
          <w:p w:rsidR="00806E4C" w:rsidRDefault="00806E4C"/>
        </w:tc>
        <w:tc>
          <w:tcPr>
            <w:tcW w:w="2247" w:type="dxa"/>
          </w:tcPr>
          <w:p w:rsidR="00806E4C" w:rsidRDefault="00806E4C">
            <w:pPr>
              <w:jc w:val="center"/>
              <w:rPr>
                <w:szCs w:val="24"/>
              </w:rPr>
            </w:pPr>
            <w:r>
              <w:rPr>
                <w:szCs w:val="24"/>
              </w:rPr>
              <w:t>Вьюнова Н.Г., начальник Управления образования</w:t>
            </w:r>
          </w:p>
          <w:p w:rsidR="00806E4C" w:rsidRDefault="00806E4C">
            <w:pPr>
              <w:jc w:val="center"/>
              <w:rPr>
                <w:szCs w:val="24"/>
              </w:rPr>
            </w:pPr>
          </w:p>
        </w:tc>
      </w:tr>
      <w:tr w:rsidR="00806E4C" w:rsidTr="00806E4C">
        <w:trPr>
          <w:trHeight w:val="1695"/>
        </w:trPr>
        <w:tc>
          <w:tcPr>
            <w:tcW w:w="540" w:type="dxa"/>
            <w:tcBorders>
              <w:bottom w:val="single" w:sz="4" w:space="0" w:color="auto"/>
            </w:tcBorders>
          </w:tcPr>
          <w:p w:rsidR="00806E4C" w:rsidRDefault="00806E4C">
            <w:pPr>
              <w:jc w:val="center"/>
              <w:rPr>
                <w:szCs w:val="24"/>
              </w:rPr>
            </w:pPr>
            <w:r>
              <w:rPr>
                <w:szCs w:val="24"/>
              </w:rPr>
              <w:t>32</w:t>
            </w:r>
          </w:p>
        </w:tc>
        <w:tc>
          <w:tcPr>
            <w:tcW w:w="4984" w:type="dxa"/>
            <w:tcBorders>
              <w:bottom w:val="single" w:sz="4" w:space="0" w:color="auto"/>
            </w:tcBorders>
          </w:tcPr>
          <w:p w:rsidR="00806E4C" w:rsidRDefault="00806E4C">
            <w:pPr>
              <w:jc w:val="both"/>
              <w:rPr>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села Талая по вопросу реорганизации МКОУ Шелеховской СОШ в форме присоединения МКОУ Тальской ООШ»</w:t>
            </w:r>
          </w:p>
          <w:p w:rsidR="00806E4C" w:rsidRDefault="00806E4C">
            <w:pPr>
              <w:jc w:val="both"/>
              <w:rPr>
                <w:szCs w:val="24"/>
              </w:rPr>
            </w:pPr>
          </w:p>
        </w:tc>
        <w:tc>
          <w:tcPr>
            <w:tcW w:w="1575" w:type="dxa"/>
            <w:vMerge/>
          </w:tcPr>
          <w:p w:rsidR="00806E4C" w:rsidRDefault="00806E4C"/>
        </w:tc>
        <w:tc>
          <w:tcPr>
            <w:tcW w:w="2247" w:type="dxa"/>
            <w:tcBorders>
              <w:bottom w:val="single" w:sz="4" w:space="0" w:color="auto"/>
            </w:tcBorders>
          </w:tcPr>
          <w:p w:rsidR="00806E4C" w:rsidRDefault="00806E4C">
            <w:pPr>
              <w:jc w:val="center"/>
              <w:rPr>
                <w:szCs w:val="24"/>
              </w:rPr>
            </w:pPr>
            <w:r>
              <w:rPr>
                <w:szCs w:val="24"/>
              </w:rPr>
              <w:t>Вьюнова Н.Г., начальник Управления образования</w:t>
            </w:r>
          </w:p>
          <w:p w:rsidR="00806E4C" w:rsidRDefault="00806E4C">
            <w:pPr>
              <w:jc w:val="center"/>
              <w:rPr>
                <w:szCs w:val="24"/>
              </w:rPr>
            </w:pPr>
          </w:p>
        </w:tc>
      </w:tr>
      <w:tr w:rsidR="00806E4C" w:rsidTr="00806E4C">
        <w:trPr>
          <w:trHeight w:val="225"/>
        </w:trPr>
        <w:tc>
          <w:tcPr>
            <w:tcW w:w="540" w:type="dxa"/>
            <w:tcBorders>
              <w:top w:val="single" w:sz="4" w:space="0" w:color="auto"/>
              <w:bottom w:val="single" w:sz="4" w:space="0" w:color="auto"/>
            </w:tcBorders>
          </w:tcPr>
          <w:p w:rsidR="00806E4C" w:rsidRDefault="00806E4C" w:rsidP="00806E4C">
            <w:pPr>
              <w:jc w:val="center"/>
              <w:rPr>
                <w:szCs w:val="24"/>
              </w:rPr>
            </w:pPr>
            <w:r>
              <w:rPr>
                <w:szCs w:val="24"/>
              </w:rPr>
              <w:t>33</w:t>
            </w:r>
          </w:p>
        </w:tc>
        <w:tc>
          <w:tcPr>
            <w:tcW w:w="4984" w:type="dxa"/>
            <w:tcBorders>
              <w:top w:val="single" w:sz="4" w:space="0" w:color="auto"/>
              <w:bottom w:val="single" w:sz="4" w:space="0" w:color="auto"/>
            </w:tcBorders>
          </w:tcPr>
          <w:p w:rsidR="00806E4C" w:rsidRDefault="00806E4C" w:rsidP="00806E4C">
            <w:pPr>
              <w:jc w:val="both"/>
              <w:rPr>
                <w:i/>
                <w:iCs/>
                <w:szCs w:val="24"/>
              </w:rPr>
            </w:pPr>
            <w:r>
              <w:rPr>
                <w:i/>
                <w:iCs/>
                <w:szCs w:val="24"/>
              </w:rPr>
              <w:t>Проект решения Думы Тайшетского муниципального округа Иркутской области «</w:t>
            </w:r>
            <w:r>
              <w:rPr>
                <w:szCs w:val="24"/>
              </w:rPr>
              <w:t>О назначении опроса граждан на территории деревни Тремина, поселка Новотремино по вопросу реорганизации МКОУ Джогинской СОШ в форме присоединения МКОУ Новотреминской СОШ, МКДОУ Старо-Трёминского детского сада»</w:t>
            </w:r>
          </w:p>
        </w:tc>
        <w:tc>
          <w:tcPr>
            <w:tcW w:w="1575" w:type="dxa"/>
            <w:vMerge/>
          </w:tcPr>
          <w:p w:rsidR="00806E4C" w:rsidRDefault="00806E4C"/>
        </w:tc>
        <w:tc>
          <w:tcPr>
            <w:tcW w:w="2247" w:type="dxa"/>
            <w:tcBorders>
              <w:top w:val="single" w:sz="4" w:space="0" w:color="auto"/>
              <w:bottom w:val="single" w:sz="4" w:space="0" w:color="auto"/>
            </w:tcBorders>
          </w:tcPr>
          <w:p w:rsidR="00806E4C" w:rsidRDefault="00806E4C" w:rsidP="00806E4C">
            <w:pPr>
              <w:jc w:val="center"/>
              <w:rPr>
                <w:szCs w:val="24"/>
              </w:rPr>
            </w:pPr>
            <w:r>
              <w:rPr>
                <w:szCs w:val="24"/>
              </w:rPr>
              <w:t>Вьюнова Н.Г., начальник Управления образования</w:t>
            </w:r>
          </w:p>
        </w:tc>
      </w:tr>
      <w:tr w:rsidR="00CD2F8D" w:rsidTr="00806E4C">
        <w:trPr>
          <w:trHeight w:val="2465"/>
        </w:trPr>
        <w:tc>
          <w:tcPr>
            <w:tcW w:w="540" w:type="dxa"/>
            <w:tcBorders>
              <w:bottom w:val="single" w:sz="4" w:space="0" w:color="auto"/>
            </w:tcBorders>
          </w:tcPr>
          <w:p w:rsidR="00CD2F8D" w:rsidRDefault="00CE5E1A">
            <w:pPr>
              <w:jc w:val="center"/>
              <w:rPr>
                <w:szCs w:val="24"/>
              </w:rPr>
            </w:pPr>
            <w:r>
              <w:rPr>
                <w:szCs w:val="24"/>
              </w:rPr>
              <w:t>34</w:t>
            </w:r>
          </w:p>
        </w:tc>
        <w:tc>
          <w:tcPr>
            <w:tcW w:w="4984" w:type="dxa"/>
            <w:tcBorders>
              <w:bottom w:val="single" w:sz="4" w:space="0" w:color="auto"/>
            </w:tcBorders>
          </w:tcPr>
          <w:p w:rsidR="00CD2F8D" w:rsidRDefault="00E03E61">
            <w:pPr>
              <w:jc w:val="both"/>
              <w:rPr>
                <w:szCs w:val="24"/>
              </w:rPr>
            </w:pPr>
            <w:r>
              <w:rPr>
                <w:i/>
                <w:color w:val="000000" w:themeColor="text1"/>
                <w:szCs w:val="24"/>
              </w:rPr>
              <w:t>Информация</w:t>
            </w:r>
            <w:r>
              <w:rPr>
                <w:color w:val="000000" w:themeColor="text1"/>
                <w:szCs w:val="24"/>
              </w:rPr>
              <w:t xml:space="preserve"> </w:t>
            </w:r>
            <w:r>
              <w:rPr>
                <w:i/>
                <w:color w:val="000000" w:themeColor="text1"/>
                <w:szCs w:val="24"/>
              </w:rPr>
              <w:t>Управления дорожного хозяйства и благоустройства администрации Тайшетского муниципального округа</w:t>
            </w:r>
            <w:r>
              <w:rPr>
                <w:color w:val="000000" w:themeColor="text1"/>
                <w:szCs w:val="24"/>
              </w:rPr>
              <w:t xml:space="preserve"> «О выполнении работ по </w:t>
            </w:r>
            <w:r>
              <w:t>строительству, реконструкции, капитальному рем</w:t>
            </w:r>
            <w:r>
              <w:t xml:space="preserve">онту, ремонту и содержанию автомобильных дорог общего пользования местного значения на территории Тайшетского муниципального округа </w:t>
            </w:r>
            <w:r>
              <w:rPr>
                <w:color w:val="000000" w:themeColor="text1"/>
                <w:szCs w:val="24"/>
              </w:rPr>
              <w:t xml:space="preserve">за 2026 год и участии в </w:t>
            </w:r>
            <w:r>
              <w:t>программах развития дорожного хозяйства 2026-2027г.г.</w:t>
            </w:r>
            <w:r>
              <w:rPr>
                <w:color w:val="000000" w:themeColor="text1"/>
                <w:szCs w:val="24"/>
              </w:rPr>
              <w:t>»</w:t>
            </w:r>
          </w:p>
        </w:tc>
        <w:tc>
          <w:tcPr>
            <w:tcW w:w="1575" w:type="dxa"/>
            <w:vMerge/>
            <w:tcBorders>
              <w:top w:val="nil"/>
            </w:tcBorders>
          </w:tcPr>
          <w:p w:rsidR="00CD2F8D" w:rsidRDefault="00CD2F8D"/>
        </w:tc>
        <w:tc>
          <w:tcPr>
            <w:tcW w:w="2247" w:type="dxa"/>
            <w:tcBorders>
              <w:bottom w:val="single" w:sz="4" w:space="0" w:color="auto"/>
            </w:tcBorders>
          </w:tcPr>
          <w:p w:rsidR="00CD2F8D" w:rsidRDefault="00E03E61">
            <w:pPr>
              <w:jc w:val="center"/>
              <w:rPr>
                <w:szCs w:val="24"/>
              </w:rPr>
            </w:pPr>
            <w:r>
              <w:rPr>
                <w:szCs w:val="24"/>
              </w:rPr>
              <w:t>Буряк О.М., начальник Управления дорожного хозяйства и благоустройства</w:t>
            </w:r>
          </w:p>
        </w:tc>
      </w:tr>
      <w:tr w:rsidR="00CD2F8D" w:rsidTr="00806E4C">
        <w:trPr>
          <w:trHeight w:val="262"/>
        </w:trPr>
        <w:tc>
          <w:tcPr>
            <w:tcW w:w="540" w:type="dxa"/>
            <w:tcBorders>
              <w:top w:val="single" w:sz="4" w:space="0" w:color="auto"/>
            </w:tcBorders>
          </w:tcPr>
          <w:p w:rsidR="00CD2F8D" w:rsidRDefault="00CE5E1A">
            <w:pPr>
              <w:jc w:val="center"/>
              <w:rPr>
                <w:szCs w:val="24"/>
              </w:rPr>
            </w:pPr>
            <w:r>
              <w:rPr>
                <w:szCs w:val="24"/>
              </w:rPr>
              <w:t>35</w:t>
            </w:r>
          </w:p>
        </w:tc>
        <w:tc>
          <w:tcPr>
            <w:tcW w:w="4984" w:type="dxa"/>
            <w:tcBorders>
              <w:top w:val="single" w:sz="4" w:space="0" w:color="auto"/>
            </w:tcBorders>
          </w:tcPr>
          <w:p w:rsidR="00CD2F8D" w:rsidRDefault="00E03E61">
            <w:pPr>
              <w:jc w:val="both"/>
              <w:rPr>
                <w:szCs w:val="24"/>
              </w:rPr>
            </w:pPr>
            <w:r>
              <w:rPr>
                <w:i/>
                <w:szCs w:val="24"/>
              </w:rPr>
              <w:t>Информация Управления социальной защиты и социального обслуживания населения по Тайшетскому муниципальному округу</w:t>
            </w:r>
            <w:r>
              <w:rPr>
                <w:szCs w:val="24"/>
              </w:rPr>
              <w:t xml:space="preserve"> «О государственной социальной помощи на основании социального контр</w:t>
            </w:r>
            <w:r>
              <w:rPr>
                <w:szCs w:val="24"/>
              </w:rPr>
              <w:t xml:space="preserve">акта отдельным категориям граждан в Иркутской области»  </w:t>
            </w:r>
          </w:p>
        </w:tc>
        <w:tc>
          <w:tcPr>
            <w:tcW w:w="1575" w:type="dxa"/>
            <w:vMerge/>
            <w:tcBorders>
              <w:top w:val="nil"/>
            </w:tcBorders>
          </w:tcPr>
          <w:p w:rsidR="00CD2F8D" w:rsidRDefault="00CD2F8D"/>
        </w:tc>
        <w:tc>
          <w:tcPr>
            <w:tcW w:w="2247" w:type="dxa"/>
            <w:tcBorders>
              <w:top w:val="single" w:sz="4" w:space="0" w:color="auto"/>
            </w:tcBorders>
          </w:tcPr>
          <w:p w:rsidR="00CD2F8D" w:rsidRDefault="00E03E61">
            <w:pPr>
              <w:jc w:val="center"/>
              <w:rPr>
                <w:szCs w:val="24"/>
              </w:rPr>
            </w:pPr>
            <w:r>
              <w:rPr>
                <w:szCs w:val="24"/>
              </w:rPr>
              <w:t>Береснева С.В., директор ОГБУ «Управление социальной защиты и социального обслуживания населения по Тайшетскому муниципальному округу»</w:t>
            </w:r>
          </w:p>
        </w:tc>
      </w:tr>
      <w:tr w:rsidR="00CD2F8D">
        <w:trPr>
          <w:trHeight w:val="2146"/>
        </w:trPr>
        <w:tc>
          <w:tcPr>
            <w:tcW w:w="540" w:type="dxa"/>
          </w:tcPr>
          <w:p w:rsidR="00CD2F8D" w:rsidRDefault="00CE5E1A">
            <w:pPr>
              <w:jc w:val="center"/>
              <w:rPr>
                <w:szCs w:val="24"/>
              </w:rPr>
            </w:pPr>
            <w:r>
              <w:rPr>
                <w:szCs w:val="24"/>
              </w:rPr>
              <w:t>36</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w:t>
            </w:r>
            <w:r>
              <w:rPr>
                <w:szCs w:val="24"/>
              </w:rPr>
              <w:t xml:space="preserve"> «О внесении изменений в решение Думы Тайшетского муниципального округа Иркутской области от 9 декабря 2025 года №77 «О бюджете Тайшетского муниципального округа Иркутской области на 20</w:t>
            </w:r>
            <w:r>
              <w:rPr>
                <w:szCs w:val="24"/>
              </w:rPr>
              <w:t xml:space="preserve">26 год и на плановый период 2027 и 2028 годов»» </w:t>
            </w:r>
          </w:p>
        </w:tc>
        <w:tc>
          <w:tcPr>
            <w:tcW w:w="1575" w:type="dxa"/>
          </w:tcPr>
          <w:p w:rsidR="00CD2F8D" w:rsidRDefault="00E03E61">
            <w:pPr>
              <w:jc w:val="center"/>
              <w:rPr>
                <w:szCs w:val="24"/>
              </w:rPr>
            </w:pPr>
            <w:r>
              <w:rPr>
                <w:szCs w:val="24"/>
              </w:rPr>
              <w:t>октябрь</w:t>
            </w:r>
          </w:p>
          <w:p w:rsidR="00CD2F8D" w:rsidRDefault="00CD2F8D">
            <w:pPr>
              <w:jc w:val="center"/>
              <w:rPr>
                <w:szCs w:val="24"/>
              </w:rPr>
            </w:pPr>
          </w:p>
          <w:p w:rsidR="00CD2F8D" w:rsidRDefault="00CD2F8D">
            <w:pPr>
              <w:jc w:val="center"/>
              <w:rPr>
                <w:szCs w:val="24"/>
              </w:rPr>
            </w:pPr>
          </w:p>
          <w:p w:rsidR="00CD2F8D" w:rsidRDefault="00CD2F8D">
            <w:pPr>
              <w:jc w:val="center"/>
              <w:rPr>
                <w:szCs w:val="24"/>
              </w:rPr>
            </w:pPr>
          </w:p>
          <w:p w:rsidR="00CD2F8D" w:rsidRDefault="00CD2F8D">
            <w:pPr>
              <w:jc w:val="center"/>
              <w:rPr>
                <w:szCs w:val="24"/>
              </w:rPr>
            </w:pPr>
          </w:p>
          <w:p w:rsidR="00CD2F8D" w:rsidRDefault="00CD2F8D">
            <w:pPr>
              <w:jc w:val="center"/>
              <w:rPr>
                <w:szCs w:val="24"/>
              </w:rPr>
            </w:pPr>
          </w:p>
          <w:p w:rsidR="00CD2F8D" w:rsidRDefault="00CD2F8D">
            <w:pPr>
              <w:jc w:val="center"/>
              <w:rPr>
                <w:szCs w:val="24"/>
              </w:rPr>
            </w:pPr>
          </w:p>
          <w:p w:rsidR="00CD2F8D" w:rsidRDefault="00CD2F8D">
            <w:pPr>
              <w:jc w:val="center"/>
              <w:rPr>
                <w:szCs w:val="24"/>
              </w:rPr>
            </w:pPr>
          </w:p>
          <w:p w:rsidR="00CD2F8D" w:rsidRDefault="00CD2F8D"/>
        </w:tc>
        <w:tc>
          <w:tcPr>
            <w:tcW w:w="2247" w:type="dxa"/>
          </w:tcPr>
          <w:p w:rsidR="00CD2F8D" w:rsidRDefault="00E03E61">
            <w:pPr>
              <w:jc w:val="center"/>
              <w:rPr>
                <w:szCs w:val="24"/>
              </w:rPr>
            </w:pPr>
            <w:r>
              <w:rPr>
                <w:szCs w:val="24"/>
              </w:rPr>
              <w:t xml:space="preserve">Фокина О.В., </w:t>
            </w:r>
          </w:p>
          <w:p w:rsidR="00CD2F8D" w:rsidRDefault="00E03E61">
            <w:pPr>
              <w:jc w:val="center"/>
              <w:rPr>
                <w:szCs w:val="24"/>
              </w:rPr>
            </w:pPr>
            <w:r>
              <w:rPr>
                <w:szCs w:val="24"/>
              </w:rPr>
              <w:t>и.о. начальника Финансового управления</w:t>
            </w:r>
          </w:p>
          <w:p w:rsidR="00CD2F8D" w:rsidRDefault="00CD2F8D">
            <w:pPr>
              <w:jc w:val="center"/>
              <w:rPr>
                <w:szCs w:val="24"/>
              </w:rPr>
            </w:pPr>
          </w:p>
        </w:tc>
      </w:tr>
      <w:tr w:rsidR="00CD2F8D">
        <w:trPr>
          <w:trHeight w:val="1806"/>
        </w:trPr>
        <w:tc>
          <w:tcPr>
            <w:tcW w:w="540" w:type="dxa"/>
            <w:tcBorders>
              <w:bottom w:val="single" w:sz="4" w:space="0" w:color="auto"/>
            </w:tcBorders>
          </w:tcPr>
          <w:p w:rsidR="00CD2F8D" w:rsidRDefault="00CE5E1A">
            <w:pPr>
              <w:jc w:val="center"/>
              <w:rPr>
                <w:szCs w:val="24"/>
              </w:rPr>
            </w:pPr>
            <w:r>
              <w:rPr>
                <w:szCs w:val="24"/>
              </w:rPr>
              <w:lastRenderedPageBreak/>
              <w:t>37</w:t>
            </w:r>
          </w:p>
        </w:tc>
        <w:tc>
          <w:tcPr>
            <w:tcW w:w="4984" w:type="dxa"/>
            <w:tcBorders>
              <w:bottom w:val="single" w:sz="4" w:space="0" w:color="auto"/>
            </w:tcBorders>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Об утверждении Стратегии социально-экономического развития м</w:t>
            </w:r>
            <w:r>
              <w:rPr>
                <w:szCs w:val="24"/>
              </w:rPr>
              <w:t xml:space="preserve">униципального образования «Тайшетский муниципальный округ Иркутской области» до 2036 года» </w:t>
            </w:r>
          </w:p>
        </w:tc>
        <w:tc>
          <w:tcPr>
            <w:tcW w:w="1575" w:type="dxa"/>
            <w:vMerge w:val="restart"/>
          </w:tcPr>
          <w:p w:rsidR="00CD2F8D" w:rsidRDefault="00E03E61">
            <w:pPr>
              <w:jc w:val="center"/>
              <w:rPr>
                <w:szCs w:val="24"/>
              </w:rPr>
            </w:pPr>
            <w:r>
              <w:rPr>
                <w:szCs w:val="24"/>
              </w:rPr>
              <w:t>ноябрь</w:t>
            </w:r>
          </w:p>
          <w:p w:rsidR="00CD2F8D" w:rsidRDefault="00CD2F8D">
            <w:pPr>
              <w:jc w:val="center"/>
              <w:rPr>
                <w:szCs w:val="24"/>
              </w:rPr>
            </w:pPr>
          </w:p>
        </w:tc>
        <w:tc>
          <w:tcPr>
            <w:tcW w:w="2247" w:type="dxa"/>
            <w:tcBorders>
              <w:bottom w:val="single" w:sz="4" w:space="0" w:color="auto"/>
            </w:tcBorders>
          </w:tcPr>
          <w:p w:rsidR="00CD2F8D" w:rsidRDefault="00E03E61">
            <w:pPr>
              <w:jc w:val="center"/>
              <w:rPr>
                <w:szCs w:val="24"/>
              </w:rPr>
            </w:pPr>
            <w:r>
              <w:rPr>
                <w:szCs w:val="24"/>
              </w:rPr>
              <w:t>Климанова Н.В., начальник Управления экономического развития</w:t>
            </w:r>
          </w:p>
        </w:tc>
      </w:tr>
      <w:tr w:rsidR="00CD2F8D">
        <w:trPr>
          <w:trHeight w:val="118"/>
        </w:trPr>
        <w:tc>
          <w:tcPr>
            <w:tcW w:w="540" w:type="dxa"/>
            <w:tcBorders>
              <w:top w:val="single" w:sz="4" w:space="0" w:color="auto"/>
              <w:bottom w:val="single" w:sz="4" w:space="0" w:color="auto"/>
            </w:tcBorders>
          </w:tcPr>
          <w:p w:rsidR="00CD2F8D" w:rsidRDefault="00CE5E1A">
            <w:pPr>
              <w:jc w:val="center"/>
              <w:rPr>
                <w:szCs w:val="24"/>
              </w:rPr>
            </w:pPr>
            <w:r>
              <w:rPr>
                <w:szCs w:val="24"/>
              </w:rPr>
              <w:t>38</w:t>
            </w:r>
          </w:p>
        </w:tc>
        <w:tc>
          <w:tcPr>
            <w:tcW w:w="4984" w:type="dxa"/>
            <w:tcBorders>
              <w:top w:val="single" w:sz="4" w:space="0" w:color="auto"/>
              <w:bottom w:val="single" w:sz="4" w:space="0" w:color="auto"/>
            </w:tcBorders>
          </w:tcPr>
          <w:p w:rsidR="00CD2F8D" w:rsidRDefault="00E03E61">
            <w:pPr>
              <w:jc w:val="both"/>
              <w:rPr>
                <w:szCs w:val="24"/>
              </w:rPr>
            </w:pPr>
            <w:r>
              <w:rPr>
                <w:i/>
                <w:szCs w:val="24"/>
              </w:rPr>
              <w:t>Информация Финансового управления администрации Тайшетского муниципального округа</w:t>
            </w:r>
            <w:r>
              <w:rPr>
                <w:szCs w:val="24"/>
              </w:rPr>
              <w:t xml:space="preserve"> «Об исполнении бюджета Тайшетского муниципального округа Иркутской области за 9 месяцев 2026 года»</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 xml:space="preserve">Фокина О.В., </w:t>
            </w:r>
          </w:p>
          <w:p w:rsidR="00CD2F8D" w:rsidRDefault="00E03E61">
            <w:pPr>
              <w:jc w:val="center"/>
              <w:rPr>
                <w:szCs w:val="24"/>
              </w:rPr>
            </w:pPr>
            <w:r>
              <w:rPr>
                <w:szCs w:val="24"/>
              </w:rPr>
              <w:t>и.о. начальника Финансового управления</w:t>
            </w:r>
          </w:p>
          <w:p w:rsidR="00CD2F8D" w:rsidRDefault="00CD2F8D">
            <w:pPr>
              <w:jc w:val="center"/>
              <w:rPr>
                <w:szCs w:val="24"/>
              </w:rPr>
            </w:pPr>
          </w:p>
        </w:tc>
      </w:tr>
      <w:tr w:rsidR="00CD2F8D">
        <w:trPr>
          <w:trHeight w:val="142"/>
        </w:trPr>
        <w:tc>
          <w:tcPr>
            <w:tcW w:w="540" w:type="dxa"/>
            <w:tcBorders>
              <w:top w:val="single" w:sz="4" w:space="0" w:color="auto"/>
              <w:bottom w:val="single" w:sz="4" w:space="0" w:color="auto"/>
            </w:tcBorders>
          </w:tcPr>
          <w:p w:rsidR="00CD2F8D" w:rsidRDefault="00CE5E1A">
            <w:pPr>
              <w:jc w:val="center"/>
              <w:rPr>
                <w:szCs w:val="24"/>
              </w:rPr>
            </w:pPr>
            <w:r>
              <w:rPr>
                <w:szCs w:val="24"/>
              </w:rPr>
              <w:t>39</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Проект решения Думы Тайшетского муниципального округа Иркутской области</w:t>
            </w:r>
            <w:r>
              <w:rPr>
                <w:szCs w:val="24"/>
              </w:rPr>
              <w:t xml:space="preserve"> «О рассмотрении результатов опроса на территории села Бирюса, деревни Тимирязева, деревни Сафроновка по вопросу реорганизации МБУК «Центр культуры и кино «Надежда»» в форме присоединения МКУК «Бирюсинский СДК», МКУК «Тимирязевский СДК»»»</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142"/>
        </w:trPr>
        <w:tc>
          <w:tcPr>
            <w:tcW w:w="540" w:type="dxa"/>
            <w:tcBorders>
              <w:top w:val="single" w:sz="4" w:space="0" w:color="auto"/>
              <w:bottom w:val="single" w:sz="4" w:space="0" w:color="auto"/>
            </w:tcBorders>
          </w:tcPr>
          <w:p w:rsidR="00CD2F8D" w:rsidRDefault="00CE5E1A" w:rsidP="00CE5E1A">
            <w:pPr>
              <w:jc w:val="center"/>
              <w:rPr>
                <w:szCs w:val="24"/>
              </w:rPr>
            </w:pPr>
            <w:r>
              <w:rPr>
                <w:szCs w:val="24"/>
              </w:rPr>
              <w:t>40</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w:t>
            </w:r>
            <w:r>
              <w:rPr>
                <w:i/>
                <w:iCs/>
                <w:szCs w:val="24"/>
              </w:rPr>
              <w:t>роект решения Думы Тайшетского муниципального округа Иркутской области «</w:t>
            </w:r>
            <w:r>
              <w:rPr>
                <w:szCs w:val="24"/>
              </w:rPr>
              <w:t>О рассмотрении результатов опроса на территории села Борисово по вопросу реорганизации МКУК «</w:t>
            </w:r>
            <w:r>
              <w:rPr>
                <w:szCs w:val="24"/>
              </w:rPr>
              <w:t>Квитокский ДДИТ» в форме присоединения МКУК «Борисовский СДК»</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118"/>
        </w:trPr>
        <w:tc>
          <w:tcPr>
            <w:tcW w:w="540" w:type="dxa"/>
            <w:tcBorders>
              <w:top w:val="single" w:sz="4" w:space="0" w:color="auto"/>
              <w:bottom w:val="single" w:sz="4" w:space="0" w:color="auto"/>
            </w:tcBorders>
          </w:tcPr>
          <w:p w:rsidR="00CD2F8D" w:rsidRDefault="00CE5E1A">
            <w:pPr>
              <w:jc w:val="center"/>
              <w:rPr>
                <w:szCs w:val="24"/>
              </w:rPr>
            </w:pPr>
            <w:r>
              <w:rPr>
                <w:szCs w:val="24"/>
              </w:rPr>
              <w:t>41</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w:t>
            </w:r>
            <w:r>
              <w:rPr>
                <w:szCs w:val="24"/>
              </w:rPr>
              <w:t>оса на территории села Бузыканово, деревни Иванов Мыс, села Джогино, деревни Тремина, поселка Новотремино, села Нижняя Заимка, деревни Коновалово, села Черчет, по вопросу реорганизации МКУК «Шиткинский ДДИТ» путем присоединения МКУК «Бузыкановский ДДИТ», М</w:t>
            </w:r>
            <w:r>
              <w:rPr>
                <w:szCs w:val="24"/>
              </w:rPr>
              <w:t>КУК «Джогинский ДДИТ», МКУК «Нижнезаимский ДДИТ», МКУК «Черчетский ДДИТ»»</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94"/>
        </w:trPr>
        <w:tc>
          <w:tcPr>
            <w:tcW w:w="540" w:type="dxa"/>
            <w:tcBorders>
              <w:top w:val="single" w:sz="4" w:space="0" w:color="auto"/>
              <w:bottom w:val="single" w:sz="4" w:space="0" w:color="auto"/>
            </w:tcBorders>
          </w:tcPr>
          <w:p w:rsidR="00CD2F8D" w:rsidRDefault="00CE5E1A">
            <w:pPr>
              <w:jc w:val="center"/>
              <w:rPr>
                <w:szCs w:val="24"/>
              </w:rPr>
            </w:pPr>
            <w:r>
              <w:rPr>
                <w:szCs w:val="24"/>
              </w:rPr>
              <w:t>42</w:t>
            </w:r>
          </w:p>
        </w:tc>
        <w:tc>
          <w:tcPr>
            <w:tcW w:w="4984" w:type="dxa"/>
            <w:tcBorders>
              <w:top w:val="single" w:sz="4" w:space="0" w:color="auto"/>
              <w:bottom w:val="single" w:sz="4" w:space="0" w:color="auto"/>
            </w:tcBorders>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села Заречное, деревни Троицк, села Половино-Черемхово, села Конторка, поселка Венгерка, по вопросу реорганизации МКУК ЦД «Сибирь» в форме присоединения МКУК «Зареченский СДК», МКУК «Половино-Черемховский СДК</w:t>
            </w:r>
            <w:r>
              <w:rPr>
                <w:szCs w:val="24"/>
              </w:rPr>
              <w:t>», МКУК «Венгерский СДК»»</w:t>
            </w:r>
          </w:p>
          <w:p w:rsidR="00E76A30" w:rsidRDefault="00E76A30">
            <w:pPr>
              <w:jc w:val="both"/>
              <w:rPr>
                <w:i/>
                <w:iCs/>
                <w:szCs w:val="24"/>
              </w:rPr>
            </w:pP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106"/>
        </w:trPr>
        <w:tc>
          <w:tcPr>
            <w:tcW w:w="540" w:type="dxa"/>
            <w:tcBorders>
              <w:top w:val="single" w:sz="4" w:space="0" w:color="auto"/>
              <w:bottom w:val="single" w:sz="4" w:space="0" w:color="auto"/>
            </w:tcBorders>
          </w:tcPr>
          <w:p w:rsidR="00CD2F8D" w:rsidRDefault="00CE5E1A">
            <w:pPr>
              <w:jc w:val="center"/>
              <w:rPr>
                <w:szCs w:val="24"/>
              </w:rPr>
            </w:pPr>
            <w:r>
              <w:rPr>
                <w:szCs w:val="24"/>
              </w:rPr>
              <w:lastRenderedPageBreak/>
              <w:t>43</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села Мирный, посел</w:t>
            </w:r>
            <w:r>
              <w:rPr>
                <w:szCs w:val="24"/>
              </w:rPr>
              <w:t xml:space="preserve">ка Пея, поселка Полинчет, села Кондратьево, села Шелаево, поселка ж/д станции Тамтачет по вопросу реорганизации МКУК «Новобирюсинский ДДИТ» путем присоединения МКУК «Мирнинский СДК», МКУК «Полинчетский ДДИТ», МКУК «ДК п.ж/д ст. Тамтачет», МКУК «Шелаевский </w:t>
            </w:r>
            <w:r>
              <w:rPr>
                <w:szCs w:val="24"/>
              </w:rPr>
              <w:t>СДК»»»</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83"/>
        </w:trPr>
        <w:tc>
          <w:tcPr>
            <w:tcW w:w="540" w:type="dxa"/>
            <w:tcBorders>
              <w:top w:val="single" w:sz="4" w:space="0" w:color="auto"/>
              <w:bottom w:val="single" w:sz="4" w:space="0" w:color="auto"/>
            </w:tcBorders>
          </w:tcPr>
          <w:p w:rsidR="00CD2F8D" w:rsidRDefault="00CE5E1A">
            <w:pPr>
              <w:jc w:val="center"/>
              <w:rPr>
                <w:szCs w:val="24"/>
              </w:rPr>
            </w:pPr>
            <w:r>
              <w:rPr>
                <w:szCs w:val="24"/>
              </w:rPr>
              <w:t>44</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Проект решения Думы Тайшетского муниципального округа Иркутской области «</w:t>
            </w:r>
            <w:r>
              <w:rPr>
                <w:szCs w:val="24"/>
              </w:rPr>
              <w:t xml:space="preserve">О рассмотрении результатов опроса на территории села Николаевка, </w:t>
            </w:r>
            <w:r>
              <w:rPr>
                <w:szCs w:val="24"/>
              </w:rPr>
              <w:t>поселка ж/д станции Разгон, поселка ж/д станции Облепиха по вопросу реорганизации МКУК «Березовский СДК» в форме присоединения МКУК «Николаевский СДК», МКУК «Разгонский ДДИТ»»</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w:t>
            </w:r>
            <w:r>
              <w:rPr>
                <w:szCs w:val="24"/>
              </w:rPr>
              <w:t>порту</w:t>
            </w:r>
          </w:p>
          <w:p w:rsidR="00CD2F8D" w:rsidRDefault="00CD2F8D">
            <w:pPr>
              <w:jc w:val="center"/>
              <w:rPr>
                <w:szCs w:val="24"/>
              </w:rPr>
            </w:pPr>
          </w:p>
        </w:tc>
      </w:tr>
      <w:tr w:rsidR="00CD2F8D">
        <w:trPr>
          <w:trHeight w:val="142"/>
        </w:trPr>
        <w:tc>
          <w:tcPr>
            <w:tcW w:w="540" w:type="dxa"/>
            <w:tcBorders>
              <w:top w:val="single" w:sz="4" w:space="0" w:color="auto"/>
              <w:bottom w:val="single" w:sz="4" w:space="0" w:color="auto"/>
            </w:tcBorders>
          </w:tcPr>
          <w:p w:rsidR="00CD2F8D" w:rsidRDefault="00CE5E1A">
            <w:pPr>
              <w:jc w:val="center"/>
              <w:rPr>
                <w:szCs w:val="24"/>
              </w:rPr>
            </w:pPr>
            <w:r>
              <w:rPr>
                <w:szCs w:val="24"/>
              </w:rPr>
              <w:t>45</w:t>
            </w:r>
          </w:p>
        </w:tc>
        <w:tc>
          <w:tcPr>
            <w:tcW w:w="4984" w:type="dxa"/>
            <w:tcBorders>
              <w:top w:val="single" w:sz="4" w:space="0" w:color="auto"/>
              <w:bottom w:val="single" w:sz="4" w:space="0" w:color="auto"/>
            </w:tcBorders>
          </w:tcPr>
          <w:p w:rsidR="00CD2F8D" w:rsidRDefault="00E03E61">
            <w:pPr>
              <w:jc w:val="both"/>
              <w:rPr>
                <w:i/>
                <w:iCs/>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поселка Соляная, поселка Сереброво, села Шелехово, села Талая</w:t>
            </w:r>
            <w:r>
              <w:rPr>
                <w:szCs w:val="24"/>
              </w:rPr>
              <w:t xml:space="preserve"> по вопросу реорганизации МКУК «Рождественский СДК» путем присоединения МКУК «Соляновский СДК», МКУК «Тальский СДК», МКУК «Шелеховский СДК»»</w:t>
            </w:r>
          </w:p>
        </w:tc>
        <w:tc>
          <w:tcPr>
            <w:tcW w:w="1575" w:type="dxa"/>
            <w:vMerge/>
          </w:tcPr>
          <w:p w:rsidR="00CD2F8D" w:rsidRDefault="00CD2F8D">
            <w:pPr>
              <w:jc w:val="center"/>
              <w:rPr>
                <w:szCs w:val="24"/>
              </w:rPr>
            </w:pPr>
          </w:p>
        </w:tc>
        <w:tc>
          <w:tcPr>
            <w:tcW w:w="2247" w:type="dxa"/>
            <w:tcBorders>
              <w:top w:val="single" w:sz="4" w:space="0" w:color="auto"/>
              <w:bottom w:val="single" w:sz="4" w:space="0" w:color="auto"/>
            </w:tcBorders>
          </w:tcPr>
          <w:p w:rsidR="00CD2F8D" w:rsidRDefault="00E03E61">
            <w:pPr>
              <w:jc w:val="center"/>
              <w:rPr>
                <w:szCs w:val="24"/>
              </w:rPr>
            </w:pPr>
            <w:r>
              <w:rPr>
                <w:szCs w:val="24"/>
              </w:rPr>
              <w:t>Дмитриченко Е.А., начальник Управления по культуре, делам молодежи, туризму и спорту</w:t>
            </w:r>
          </w:p>
          <w:p w:rsidR="00CD2F8D" w:rsidRDefault="00CD2F8D">
            <w:pPr>
              <w:jc w:val="center"/>
              <w:rPr>
                <w:szCs w:val="24"/>
              </w:rPr>
            </w:pPr>
          </w:p>
        </w:tc>
      </w:tr>
      <w:tr w:rsidR="00CD2F8D">
        <w:trPr>
          <w:trHeight w:val="165"/>
        </w:trPr>
        <w:tc>
          <w:tcPr>
            <w:tcW w:w="540" w:type="dxa"/>
            <w:tcBorders>
              <w:top w:val="single" w:sz="4" w:space="0" w:color="auto"/>
            </w:tcBorders>
          </w:tcPr>
          <w:p w:rsidR="00CD2F8D" w:rsidRDefault="00CE5E1A">
            <w:pPr>
              <w:jc w:val="center"/>
              <w:rPr>
                <w:szCs w:val="24"/>
              </w:rPr>
            </w:pPr>
            <w:r>
              <w:rPr>
                <w:szCs w:val="24"/>
              </w:rPr>
              <w:t>46</w:t>
            </w:r>
          </w:p>
        </w:tc>
        <w:tc>
          <w:tcPr>
            <w:tcW w:w="4984" w:type="dxa"/>
            <w:tcBorders>
              <w:top w:val="single" w:sz="4" w:space="0" w:color="auto"/>
            </w:tcBorders>
          </w:tcPr>
          <w:p w:rsidR="00CD2F8D" w:rsidRDefault="00E03E61">
            <w:pPr>
              <w:jc w:val="both"/>
              <w:rPr>
                <w:i/>
                <w:iCs/>
                <w:szCs w:val="24"/>
              </w:rPr>
            </w:pPr>
            <w:r>
              <w:rPr>
                <w:i/>
                <w:iCs/>
                <w:szCs w:val="24"/>
              </w:rPr>
              <w:t>Проект решения Думы Тайш</w:t>
            </w:r>
            <w:r>
              <w:rPr>
                <w:i/>
                <w:iCs/>
                <w:szCs w:val="24"/>
              </w:rPr>
              <w:t>етского муниципального округа Иркутской области «</w:t>
            </w:r>
            <w:r>
              <w:rPr>
                <w:szCs w:val="24"/>
              </w:rPr>
              <w:t>О рассмотрении результатов опроса на территории села Старый Акульшет по вопросу реорганизации МБУК «МРДК «Юбилейный» путем присоединения МКУК «Старо-Акульшетский ДДИТ»»»</w:t>
            </w:r>
          </w:p>
        </w:tc>
        <w:tc>
          <w:tcPr>
            <w:tcW w:w="1575" w:type="dxa"/>
            <w:vMerge/>
          </w:tcPr>
          <w:p w:rsidR="00CD2F8D" w:rsidRDefault="00CD2F8D">
            <w:pPr>
              <w:jc w:val="center"/>
              <w:rPr>
                <w:szCs w:val="24"/>
              </w:rPr>
            </w:pPr>
          </w:p>
        </w:tc>
        <w:tc>
          <w:tcPr>
            <w:tcW w:w="2247" w:type="dxa"/>
            <w:tcBorders>
              <w:top w:val="single" w:sz="4" w:space="0" w:color="auto"/>
            </w:tcBorders>
          </w:tcPr>
          <w:p w:rsidR="00CD2F8D" w:rsidRDefault="00E03E61">
            <w:pPr>
              <w:jc w:val="center"/>
              <w:rPr>
                <w:szCs w:val="24"/>
              </w:rPr>
            </w:pPr>
            <w:r>
              <w:rPr>
                <w:szCs w:val="24"/>
              </w:rPr>
              <w:t>Дмитриченко Е.А., начальник Управлен</w:t>
            </w:r>
            <w:r>
              <w:rPr>
                <w:szCs w:val="24"/>
              </w:rPr>
              <w:t>ия по культуре, делам молодежи, туризму и спорту</w:t>
            </w:r>
          </w:p>
          <w:p w:rsidR="00CD2F8D" w:rsidRDefault="00CD2F8D">
            <w:pPr>
              <w:jc w:val="center"/>
              <w:rPr>
                <w:szCs w:val="24"/>
              </w:rPr>
            </w:pPr>
          </w:p>
        </w:tc>
      </w:tr>
      <w:tr w:rsidR="00CD2F8D">
        <w:trPr>
          <w:trHeight w:val="276"/>
        </w:trPr>
        <w:tc>
          <w:tcPr>
            <w:tcW w:w="540" w:type="dxa"/>
          </w:tcPr>
          <w:p w:rsidR="00CD2F8D" w:rsidRDefault="00E03E61" w:rsidP="00CE5E1A">
            <w:pPr>
              <w:jc w:val="center"/>
              <w:rPr>
                <w:szCs w:val="24"/>
              </w:rPr>
            </w:pPr>
            <w:r>
              <w:rPr>
                <w:szCs w:val="24"/>
              </w:rPr>
              <w:t>4</w:t>
            </w:r>
            <w:r w:rsidR="00CE5E1A">
              <w:rPr>
                <w:szCs w:val="24"/>
              </w:rPr>
              <w:t>7</w:t>
            </w:r>
          </w:p>
        </w:tc>
        <w:tc>
          <w:tcPr>
            <w:tcW w:w="4984" w:type="dxa"/>
          </w:tcPr>
          <w:p w:rsidR="00CD2F8D" w:rsidRDefault="00E03E61">
            <w:pPr>
              <w:jc w:val="both"/>
              <w:rPr>
                <w:szCs w:val="24"/>
              </w:rPr>
            </w:pPr>
            <w:r>
              <w:rPr>
                <w:i/>
                <w:iCs/>
                <w:szCs w:val="24"/>
              </w:rPr>
              <w:t>П</w:t>
            </w:r>
            <w:r>
              <w:rPr>
                <w:i/>
                <w:iCs/>
                <w:szCs w:val="24"/>
              </w:rPr>
              <w:t>роект решения Думы Тайшетского муниципального округа Иркутской области</w:t>
            </w:r>
            <w:r>
              <w:rPr>
                <w:szCs w:val="24"/>
              </w:rPr>
              <w:t xml:space="preserve"> «О внесении изменений в решение Думы Тайшетского муниципального округа Иркутской области от 9 декабря 2025 года №77 «О бюджете Тайшетского муниципального округа Иркутской области на 2026 год и на плановый период 2027 и 2028 годов»» </w:t>
            </w:r>
          </w:p>
        </w:tc>
        <w:tc>
          <w:tcPr>
            <w:tcW w:w="1575" w:type="dxa"/>
            <w:vMerge w:val="restart"/>
          </w:tcPr>
          <w:p w:rsidR="00CD2F8D" w:rsidRDefault="00E03E61">
            <w:pPr>
              <w:jc w:val="center"/>
              <w:rPr>
                <w:szCs w:val="24"/>
              </w:rPr>
            </w:pPr>
            <w:r>
              <w:rPr>
                <w:szCs w:val="24"/>
              </w:rPr>
              <w:t>декабрь</w:t>
            </w:r>
          </w:p>
          <w:p w:rsidR="00CD2F8D" w:rsidRDefault="00E03E61">
            <w:pPr>
              <w:jc w:val="center"/>
              <w:rPr>
                <w:szCs w:val="24"/>
              </w:rPr>
            </w:pPr>
            <w:r>
              <w:rPr>
                <w:szCs w:val="24"/>
              </w:rPr>
              <w:t xml:space="preserve"> </w:t>
            </w:r>
          </w:p>
          <w:p w:rsidR="00CD2F8D" w:rsidRDefault="00CD2F8D"/>
          <w:p w:rsidR="00CD2F8D" w:rsidRDefault="00CD2F8D"/>
          <w:p w:rsidR="00CD2F8D" w:rsidRDefault="00CD2F8D"/>
          <w:p w:rsidR="00CD2F8D" w:rsidRDefault="00CD2F8D"/>
          <w:p w:rsidR="00CD2F8D" w:rsidRDefault="00CD2F8D"/>
        </w:tc>
        <w:tc>
          <w:tcPr>
            <w:tcW w:w="2247" w:type="dxa"/>
          </w:tcPr>
          <w:p w:rsidR="00CD2F8D" w:rsidRDefault="00E03E61">
            <w:pPr>
              <w:jc w:val="center"/>
              <w:rPr>
                <w:szCs w:val="24"/>
              </w:rPr>
            </w:pPr>
            <w:r>
              <w:rPr>
                <w:szCs w:val="24"/>
              </w:rPr>
              <w:t xml:space="preserve">Фокина </w:t>
            </w:r>
            <w:r>
              <w:rPr>
                <w:szCs w:val="24"/>
              </w:rPr>
              <w:t xml:space="preserve">О.В., </w:t>
            </w:r>
          </w:p>
          <w:p w:rsidR="00CD2F8D" w:rsidRDefault="00E03E61">
            <w:pPr>
              <w:jc w:val="center"/>
              <w:rPr>
                <w:szCs w:val="24"/>
              </w:rPr>
            </w:pPr>
            <w:r>
              <w:rPr>
                <w:szCs w:val="24"/>
              </w:rPr>
              <w:t>и.о. начальника Финансового управления</w:t>
            </w:r>
          </w:p>
        </w:tc>
      </w:tr>
      <w:tr w:rsidR="00CD2F8D">
        <w:trPr>
          <w:trHeight w:val="276"/>
        </w:trPr>
        <w:tc>
          <w:tcPr>
            <w:tcW w:w="540" w:type="dxa"/>
          </w:tcPr>
          <w:p w:rsidR="00CD2F8D" w:rsidRDefault="00E03E61" w:rsidP="00131F22">
            <w:pPr>
              <w:jc w:val="center"/>
              <w:rPr>
                <w:szCs w:val="24"/>
              </w:rPr>
            </w:pPr>
            <w:r>
              <w:rPr>
                <w:szCs w:val="24"/>
              </w:rPr>
              <w:t>4</w:t>
            </w:r>
            <w:r w:rsidR="00131F22">
              <w:rPr>
                <w:szCs w:val="24"/>
              </w:rPr>
              <w:t>8</w:t>
            </w:r>
          </w:p>
        </w:tc>
        <w:tc>
          <w:tcPr>
            <w:tcW w:w="4984" w:type="dxa"/>
          </w:tcPr>
          <w:p w:rsidR="00CD2F8D" w:rsidRDefault="00E03E61">
            <w:pPr>
              <w:jc w:val="both"/>
              <w:rPr>
                <w:szCs w:val="24"/>
              </w:rPr>
            </w:pPr>
            <w:r>
              <w:rPr>
                <w:i/>
                <w:iCs/>
                <w:szCs w:val="24"/>
              </w:rPr>
              <w:t>П</w:t>
            </w:r>
            <w:r>
              <w:rPr>
                <w:i/>
                <w:iCs/>
                <w:szCs w:val="24"/>
              </w:rPr>
              <w:t>роект решения Думы Тайшетского муниципального округа Иркутской области</w:t>
            </w:r>
            <w:r>
              <w:rPr>
                <w:szCs w:val="24"/>
              </w:rPr>
              <w:t xml:space="preserve"> «Об утверждении бюджета Тайшетского муниципального округа Иркутской области на </w:t>
            </w:r>
            <w:r>
              <w:rPr>
                <w:szCs w:val="24"/>
              </w:rPr>
              <w:lastRenderedPageBreak/>
              <w:t>2027 год и на плановый период 2028 и 2029 годов»</w:t>
            </w:r>
          </w:p>
        </w:tc>
        <w:tc>
          <w:tcPr>
            <w:tcW w:w="1575" w:type="dxa"/>
            <w:vMerge/>
          </w:tcPr>
          <w:p w:rsidR="00CD2F8D" w:rsidRDefault="00CD2F8D"/>
        </w:tc>
        <w:tc>
          <w:tcPr>
            <w:tcW w:w="2247" w:type="dxa"/>
          </w:tcPr>
          <w:p w:rsidR="00CD2F8D" w:rsidRDefault="00E03E61">
            <w:pPr>
              <w:jc w:val="center"/>
              <w:rPr>
                <w:szCs w:val="24"/>
              </w:rPr>
            </w:pPr>
            <w:r>
              <w:rPr>
                <w:szCs w:val="24"/>
              </w:rPr>
              <w:t>Фокина О.В.,</w:t>
            </w:r>
          </w:p>
          <w:p w:rsidR="00CD2F8D" w:rsidRDefault="00E03E61">
            <w:pPr>
              <w:jc w:val="center"/>
              <w:rPr>
                <w:szCs w:val="24"/>
              </w:rPr>
            </w:pPr>
            <w:r>
              <w:rPr>
                <w:szCs w:val="24"/>
              </w:rPr>
              <w:t xml:space="preserve"> и.о. начальника Финансового управления</w:t>
            </w:r>
          </w:p>
        </w:tc>
      </w:tr>
      <w:tr w:rsidR="00CD2F8D">
        <w:trPr>
          <w:trHeight w:val="276"/>
        </w:trPr>
        <w:tc>
          <w:tcPr>
            <w:tcW w:w="540" w:type="dxa"/>
          </w:tcPr>
          <w:p w:rsidR="00CD2F8D" w:rsidRDefault="00E03E61" w:rsidP="00131F22">
            <w:pPr>
              <w:jc w:val="center"/>
              <w:rPr>
                <w:szCs w:val="24"/>
              </w:rPr>
            </w:pPr>
            <w:r>
              <w:rPr>
                <w:szCs w:val="24"/>
              </w:rPr>
              <w:t>4</w:t>
            </w:r>
            <w:r w:rsidR="00131F22">
              <w:rPr>
                <w:szCs w:val="24"/>
              </w:rPr>
              <w:t>9</w:t>
            </w:r>
          </w:p>
        </w:tc>
        <w:tc>
          <w:tcPr>
            <w:tcW w:w="4984" w:type="dxa"/>
          </w:tcPr>
          <w:p w:rsidR="00CD2F8D" w:rsidRDefault="00E03E61">
            <w:pPr>
              <w:jc w:val="both"/>
            </w:pPr>
            <w:r>
              <w:rPr>
                <w:i/>
                <w:iCs/>
                <w:szCs w:val="24"/>
              </w:rPr>
              <w:t>П</w:t>
            </w:r>
            <w:r>
              <w:rPr>
                <w:i/>
                <w:iCs/>
                <w:szCs w:val="24"/>
              </w:rPr>
              <w:t>роект решения Думы Тайшетского муниципального округа Иркутской области «</w:t>
            </w:r>
            <w:r>
              <w:rPr>
                <w:szCs w:val="24"/>
              </w:rPr>
              <w:t>Об утверждении Программы комплексного развития систем коммунальной инфраструктуры муниципального образования «Тайшетский муниц</w:t>
            </w:r>
            <w:r>
              <w:rPr>
                <w:szCs w:val="24"/>
              </w:rPr>
              <w:t>ипальный округ Иркутской области»»</w:t>
            </w:r>
          </w:p>
          <w:p w:rsidR="00CD2F8D" w:rsidRDefault="00CD2F8D">
            <w:pPr>
              <w:jc w:val="both"/>
            </w:pPr>
          </w:p>
        </w:tc>
        <w:tc>
          <w:tcPr>
            <w:tcW w:w="1575" w:type="dxa"/>
            <w:vMerge/>
          </w:tcPr>
          <w:p w:rsidR="00CD2F8D" w:rsidRDefault="00CD2F8D"/>
        </w:tc>
        <w:tc>
          <w:tcPr>
            <w:tcW w:w="2247" w:type="dxa"/>
          </w:tcPr>
          <w:p w:rsidR="00CD2F8D" w:rsidRDefault="00E03E61">
            <w:pPr>
              <w:jc w:val="center"/>
              <w:rPr>
                <w:szCs w:val="24"/>
              </w:rPr>
            </w:pPr>
            <w:r>
              <w:rPr>
                <w:szCs w:val="24"/>
              </w:rPr>
              <w:t>Пуляров Е.В., начальник Управления жилищно-коммунального хозяйства</w:t>
            </w:r>
          </w:p>
        </w:tc>
      </w:tr>
      <w:tr w:rsidR="00CD2F8D">
        <w:trPr>
          <w:trHeight w:val="276"/>
        </w:trPr>
        <w:tc>
          <w:tcPr>
            <w:tcW w:w="540" w:type="dxa"/>
          </w:tcPr>
          <w:p w:rsidR="00CD2F8D" w:rsidRDefault="00131F22">
            <w:pPr>
              <w:jc w:val="center"/>
              <w:rPr>
                <w:szCs w:val="24"/>
              </w:rPr>
            </w:pPr>
            <w:r>
              <w:rPr>
                <w:szCs w:val="24"/>
              </w:rPr>
              <w:t>50</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села Березовка по вопросу реорганизации МКОУ Берёзовской СОШ в форме присоединения МКДОУ Берёзовского детского сада»</w:t>
            </w:r>
          </w:p>
        </w:tc>
        <w:tc>
          <w:tcPr>
            <w:tcW w:w="1575" w:type="dxa"/>
            <w:vMerge/>
          </w:tcPr>
          <w:p w:rsidR="00CD2F8D" w:rsidRDefault="00CD2F8D"/>
        </w:tc>
        <w:tc>
          <w:tcPr>
            <w:tcW w:w="2247" w:type="dxa"/>
          </w:tcPr>
          <w:p w:rsidR="00CD2F8D" w:rsidRDefault="00E03E61">
            <w:pPr>
              <w:jc w:val="center"/>
              <w:rPr>
                <w:szCs w:val="24"/>
              </w:rPr>
            </w:pPr>
            <w:r>
              <w:rPr>
                <w:szCs w:val="24"/>
              </w:rPr>
              <w:t>Вьюнова Н.Г., начальник Управления образования</w:t>
            </w:r>
          </w:p>
          <w:p w:rsidR="00CD2F8D" w:rsidRDefault="00CD2F8D">
            <w:pPr>
              <w:jc w:val="center"/>
              <w:rPr>
                <w:szCs w:val="24"/>
              </w:rPr>
            </w:pPr>
          </w:p>
        </w:tc>
      </w:tr>
      <w:tr w:rsidR="00CD2F8D">
        <w:trPr>
          <w:trHeight w:val="276"/>
        </w:trPr>
        <w:tc>
          <w:tcPr>
            <w:tcW w:w="540" w:type="dxa"/>
          </w:tcPr>
          <w:p w:rsidR="00CD2F8D" w:rsidRDefault="00131F22">
            <w:pPr>
              <w:jc w:val="center"/>
              <w:rPr>
                <w:szCs w:val="24"/>
              </w:rPr>
            </w:pPr>
            <w:r>
              <w:rPr>
                <w:szCs w:val="24"/>
              </w:rPr>
              <w:t>51</w:t>
            </w:r>
          </w:p>
        </w:tc>
        <w:tc>
          <w:tcPr>
            <w:tcW w:w="4984" w:type="dxa"/>
          </w:tcPr>
          <w:p w:rsidR="00CD2F8D" w:rsidRDefault="00E03E61">
            <w:pPr>
              <w:jc w:val="both"/>
              <w:rPr>
                <w:szCs w:val="24"/>
              </w:rPr>
            </w:pPr>
            <w:r>
              <w:rPr>
                <w:i/>
                <w:iCs/>
                <w:szCs w:val="24"/>
              </w:rPr>
              <w:t>Проект решения Думы Тайшетского муници</w:t>
            </w:r>
            <w:r>
              <w:rPr>
                <w:i/>
                <w:iCs/>
                <w:szCs w:val="24"/>
              </w:rPr>
              <w:t>пального округа Иркутской области «</w:t>
            </w:r>
            <w:r>
              <w:rPr>
                <w:szCs w:val="24"/>
              </w:rPr>
              <w:t>О рассмотрении результатов опроса на территории села Мирный по вопросу реорганизации МКОУ Мирнинской СОШ в форме присоединения МКДОУ Мирнинского детского сада»</w:t>
            </w:r>
          </w:p>
        </w:tc>
        <w:tc>
          <w:tcPr>
            <w:tcW w:w="1575" w:type="dxa"/>
            <w:vMerge/>
          </w:tcPr>
          <w:p w:rsidR="00CD2F8D" w:rsidRDefault="00CD2F8D"/>
        </w:tc>
        <w:tc>
          <w:tcPr>
            <w:tcW w:w="2247" w:type="dxa"/>
          </w:tcPr>
          <w:p w:rsidR="00CD2F8D" w:rsidRDefault="00E03E61">
            <w:pPr>
              <w:jc w:val="center"/>
              <w:rPr>
                <w:szCs w:val="24"/>
              </w:rPr>
            </w:pPr>
            <w:r>
              <w:rPr>
                <w:szCs w:val="24"/>
              </w:rPr>
              <w:t>Вьюнова Н.Г., начальник Управления образования</w:t>
            </w:r>
          </w:p>
          <w:p w:rsidR="00CD2F8D" w:rsidRDefault="00CD2F8D">
            <w:pPr>
              <w:jc w:val="center"/>
              <w:rPr>
                <w:szCs w:val="24"/>
              </w:rPr>
            </w:pPr>
          </w:p>
        </w:tc>
      </w:tr>
      <w:tr w:rsidR="00CD2F8D">
        <w:trPr>
          <w:trHeight w:val="2011"/>
        </w:trPr>
        <w:tc>
          <w:tcPr>
            <w:tcW w:w="540" w:type="dxa"/>
            <w:tcBorders>
              <w:bottom w:val="single" w:sz="4" w:space="0" w:color="auto"/>
            </w:tcBorders>
          </w:tcPr>
          <w:p w:rsidR="00CD2F8D" w:rsidRDefault="00131F22">
            <w:pPr>
              <w:jc w:val="center"/>
              <w:rPr>
                <w:szCs w:val="24"/>
              </w:rPr>
            </w:pPr>
            <w:r>
              <w:rPr>
                <w:szCs w:val="24"/>
              </w:rPr>
              <w:t>52</w:t>
            </w:r>
          </w:p>
        </w:tc>
        <w:tc>
          <w:tcPr>
            <w:tcW w:w="4984" w:type="dxa"/>
            <w:tcBorders>
              <w:bottom w:val="single" w:sz="4" w:space="0" w:color="auto"/>
            </w:tcBorders>
          </w:tcPr>
          <w:p w:rsidR="00CD2F8D" w:rsidRDefault="00E03E61">
            <w:pPr>
              <w:jc w:val="both"/>
              <w:rPr>
                <w:szCs w:val="24"/>
              </w:rPr>
            </w:pPr>
            <w:r>
              <w:rPr>
                <w:i/>
                <w:iCs/>
                <w:szCs w:val="24"/>
              </w:rPr>
              <w:t>Проект р</w:t>
            </w:r>
            <w:r>
              <w:rPr>
                <w:i/>
                <w:iCs/>
                <w:szCs w:val="24"/>
              </w:rPr>
              <w:t>ешения Думы Тайшетского муниципального округа Иркутской области «</w:t>
            </w:r>
            <w:r>
              <w:rPr>
                <w:szCs w:val="24"/>
              </w:rPr>
              <w:t>О рассмотрении результатов опроса на территории села Рождественка по вопросу реорганизации МКОУ Шелеховской СОШ в форме присоединения МКОУ Рождественской СОШ»</w:t>
            </w:r>
          </w:p>
        </w:tc>
        <w:tc>
          <w:tcPr>
            <w:tcW w:w="1575" w:type="dxa"/>
            <w:vMerge/>
          </w:tcPr>
          <w:p w:rsidR="00CD2F8D" w:rsidRDefault="00CD2F8D"/>
        </w:tc>
        <w:tc>
          <w:tcPr>
            <w:tcW w:w="2247" w:type="dxa"/>
            <w:tcBorders>
              <w:bottom w:val="single" w:sz="4" w:space="0" w:color="auto"/>
            </w:tcBorders>
          </w:tcPr>
          <w:p w:rsidR="00CD2F8D" w:rsidRDefault="00E03E61">
            <w:pPr>
              <w:jc w:val="center"/>
              <w:rPr>
                <w:szCs w:val="24"/>
              </w:rPr>
            </w:pPr>
            <w:r>
              <w:rPr>
                <w:szCs w:val="24"/>
              </w:rPr>
              <w:t>Вьюнова Н.Г., начальник Управле</w:t>
            </w:r>
            <w:r>
              <w:rPr>
                <w:szCs w:val="24"/>
              </w:rPr>
              <w:t>ния образования</w:t>
            </w:r>
          </w:p>
          <w:p w:rsidR="00CD2F8D" w:rsidRDefault="00CD2F8D">
            <w:pPr>
              <w:jc w:val="center"/>
              <w:rPr>
                <w:szCs w:val="24"/>
              </w:rPr>
            </w:pPr>
          </w:p>
        </w:tc>
      </w:tr>
      <w:tr w:rsidR="00CD2F8D">
        <w:trPr>
          <w:trHeight w:val="185"/>
        </w:trPr>
        <w:tc>
          <w:tcPr>
            <w:tcW w:w="540" w:type="dxa"/>
            <w:tcBorders>
              <w:top w:val="single" w:sz="4" w:space="0" w:color="auto"/>
            </w:tcBorders>
          </w:tcPr>
          <w:p w:rsidR="00CD2F8D" w:rsidRDefault="00131F22">
            <w:pPr>
              <w:jc w:val="center"/>
              <w:rPr>
                <w:szCs w:val="24"/>
              </w:rPr>
            </w:pPr>
            <w:r>
              <w:rPr>
                <w:szCs w:val="24"/>
              </w:rPr>
              <w:t>53</w:t>
            </w:r>
          </w:p>
        </w:tc>
        <w:tc>
          <w:tcPr>
            <w:tcW w:w="4984" w:type="dxa"/>
            <w:tcBorders>
              <w:top w:val="single" w:sz="4" w:space="0" w:color="auto"/>
            </w:tcBorders>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села Талая по вопросу реорганизации МКОУ Шелеховской СОШ в форме присоединения МКОУ Тальской ООШ»</w:t>
            </w:r>
          </w:p>
        </w:tc>
        <w:tc>
          <w:tcPr>
            <w:tcW w:w="1575" w:type="dxa"/>
            <w:vMerge/>
          </w:tcPr>
          <w:p w:rsidR="00CD2F8D" w:rsidRDefault="00CD2F8D"/>
        </w:tc>
        <w:tc>
          <w:tcPr>
            <w:tcW w:w="2247" w:type="dxa"/>
            <w:tcBorders>
              <w:top w:val="single" w:sz="4" w:space="0" w:color="auto"/>
            </w:tcBorders>
          </w:tcPr>
          <w:p w:rsidR="00CD2F8D" w:rsidRDefault="00E03E61">
            <w:pPr>
              <w:jc w:val="center"/>
              <w:rPr>
                <w:szCs w:val="24"/>
              </w:rPr>
            </w:pPr>
            <w:r>
              <w:rPr>
                <w:szCs w:val="24"/>
              </w:rPr>
              <w:t>Вьюнова Н.Г., начальник Управления образования</w:t>
            </w:r>
          </w:p>
          <w:p w:rsidR="00CD2F8D" w:rsidRDefault="00CD2F8D">
            <w:pPr>
              <w:jc w:val="center"/>
              <w:rPr>
                <w:szCs w:val="24"/>
              </w:rPr>
            </w:pPr>
          </w:p>
        </w:tc>
      </w:tr>
      <w:tr w:rsidR="00CD2F8D">
        <w:trPr>
          <w:trHeight w:val="276"/>
        </w:trPr>
        <w:tc>
          <w:tcPr>
            <w:tcW w:w="540" w:type="dxa"/>
          </w:tcPr>
          <w:p w:rsidR="00CD2F8D" w:rsidRDefault="00131F22">
            <w:pPr>
              <w:jc w:val="center"/>
              <w:rPr>
                <w:szCs w:val="24"/>
              </w:rPr>
            </w:pPr>
            <w:r>
              <w:rPr>
                <w:szCs w:val="24"/>
              </w:rPr>
              <w:t>54</w:t>
            </w:r>
          </w:p>
        </w:tc>
        <w:tc>
          <w:tcPr>
            <w:tcW w:w="4984" w:type="dxa"/>
          </w:tcPr>
          <w:p w:rsidR="00CD2F8D" w:rsidRDefault="00E03E61">
            <w:pPr>
              <w:jc w:val="both"/>
              <w:rPr>
                <w:szCs w:val="24"/>
              </w:rPr>
            </w:pPr>
            <w:r>
              <w:rPr>
                <w:i/>
                <w:iCs/>
                <w:szCs w:val="24"/>
              </w:rPr>
              <w:t>Проект решения Думы Тайшетского муниципального округа Иркутской области «</w:t>
            </w:r>
            <w:r>
              <w:rPr>
                <w:szCs w:val="24"/>
              </w:rPr>
              <w:t>О рассмотрении результатов опроса на территории деревни Тремина, поселка Новотремино по вопросу реорганизации МКОУ Джогинской СОШ в форме присоединения МКОУ Новотреминской СОШ, МКДОУ Старо-Трёминского детского сада»</w:t>
            </w:r>
          </w:p>
        </w:tc>
        <w:tc>
          <w:tcPr>
            <w:tcW w:w="1575" w:type="dxa"/>
            <w:vMerge/>
          </w:tcPr>
          <w:p w:rsidR="00CD2F8D" w:rsidRDefault="00CD2F8D"/>
        </w:tc>
        <w:tc>
          <w:tcPr>
            <w:tcW w:w="2247" w:type="dxa"/>
          </w:tcPr>
          <w:p w:rsidR="00CD2F8D" w:rsidRDefault="00E03E61">
            <w:pPr>
              <w:jc w:val="center"/>
              <w:rPr>
                <w:szCs w:val="24"/>
              </w:rPr>
            </w:pPr>
            <w:r>
              <w:rPr>
                <w:szCs w:val="24"/>
              </w:rPr>
              <w:t>Вьюнова Н.Г., начальник Управления обра</w:t>
            </w:r>
            <w:r>
              <w:rPr>
                <w:szCs w:val="24"/>
              </w:rPr>
              <w:t>зования</w:t>
            </w:r>
          </w:p>
          <w:p w:rsidR="00CD2F8D" w:rsidRDefault="00CD2F8D">
            <w:pPr>
              <w:jc w:val="center"/>
              <w:rPr>
                <w:szCs w:val="24"/>
              </w:rPr>
            </w:pPr>
          </w:p>
        </w:tc>
      </w:tr>
      <w:tr w:rsidR="00CD2F8D">
        <w:trPr>
          <w:trHeight w:val="276"/>
        </w:trPr>
        <w:tc>
          <w:tcPr>
            <w:tcW w:w="540" w:type="dxa"/>
          </w:tcPr>
          <w:p w:rsidR="00CD2F8D" w:rsidRDefault="00131F22">
            <w:pPr>
              <w:jc w:val="center"/>
              <w:rPr>
                <w:szCs w:val="24"/>
              </w:rPr>
            </w:pPr>
            <w:r>
              <w:rPr>
                <w:szCs w:val="24"/>
              </w:rPr>
              <w:t>55</w:t>
            </w:r>
          </w:p>
        </w:tc>
        <w:tc>
          <w:tcPr>
            <w:tcW w:w="4984" w:type="dxa"/>
          </w:tcPr>
          <w:p w:rsidR="00CD2F8D" w:rsidRDefault="00E03E61">
            <w:pPr>
              <w:jc w:val="both"/>
              <w:rPr>
                <w:szCs w:val="24"/>
                <w:lang w:eastAsia="en-US"/>
              </w:rPr>
            </w:pPr>
            <w:r>
              <w:rPr>
                <w:rStyle w:val="afc"/>
                <w:color w:val="000000" w:themeColor="text1"/>
                <w:szCs w:val="24"/>
                <w:lang w:eastAsia="en-US"/>
              </w:rPr>
              <w:t xml:space="preserve">Проект решения Думы Тайшетского муниципального округа Иркутской области </w:t>
            </w:r>
            <w:r>
              <w:rPr>
                <w:szCs w:val="24"/>
              </w:rPr>
              <w:t xml:space="preserve">«Об утверждении плана работы Думы Тайшетского муниципального округа </w:t>
            </w:r>
            <w:r>
              <w:rPr>
                <w:szCs w:val="24"/>
              </w:rPr>
              <w:lastRenderedPageBreak/>
              <w:t>Иркутской области на первое полугодие 2027 года»</w:t>
            </w:r>
          </w:p>
        </w:tc>
        <w:tc>
          <w:tcPr>
            <w:tcW w:w="1575" w:type="dxa"/>
            <w:vMerge/>
          </w:tcPr>
          <w:p w:rsidR="00CD2F8D" w:rsidRDefault="00CD2F8D"/>
        </w:tc>
        <w:tc>
          <w:tcPr>
            <w:tcW w:w="2247" w:type="dxa"/>
          </w:tcPr>
          <w:p w:rsidR="00CD2F8D" w:rsidRDefault="00E03E61">
            <w:pPr>
              <w:jc w:val="center"/>
              <w:rPr>
                <w:szCs w:val="24"/>
              </w:rPr>
            </w:pPr>
            <w:r>
              <w:rPr>
                <w:szCs w:val="24"/>
              </w:rPr>
              <w:t>Ронжина И.В., председатель Думы Тайшетского муниципал</w:t>
            </w:r>
            <w:r>
              <w:rPr>
                <w:szCs w:val="24"/>
              </w:rPr>
              <w:t>ьного округа</w:t>
            </w:r>
          </w:p>
        </w:tc>
      </w:tr>
      <w:tr w:rsidR="00CD2F8D">
        <w:trPr>
          <w:trHeight w:val="568"/>
        </w:trPr>
        <w:tc>
          <w:tcPr>
            <w:tcW w:w="9346" w:type="dxa"/>
            <w:gridSpan w:val="4"/>
          </w:tcPr>
          <w:p w:rsidR="00CD2F8D" w:rsidRDefault="00E03E61">
            <w:pPr>
              <w:jc w:val="center"/>
              <w:rPr>
                <w:b/>
                <w:szCs w:val="24"/>
              </w:rPr>
            </w:pPr>
            <w:r>
              <w:rPr>
                <w:b/>
                <w:szCs w:val="24"/>
              </w:rPr>
              <w:t>Глава 2. Взаимодействие с органами государственной власти, федеральными органами, общественными объединениями</w:t>
            </w:r>
          </w:p>
        </w:tc>
      </w:tr>
      <w:tr w:rsidR="00CD2F8D">
        <w:tc>
          <w:tcPr>
            <w:tcW w:w="540" w:type="dxa"/>
          </w:tcPr>
          <w:p w:rsidR="00CD2F8D" w:rsidRDefault="00E03E61" w:rsidP="00131F22">
            <w:r>
              <w:t>5</w:t>
            </w:r>
            <w:r w:rsidR="00131F22">
              <w:t>6</w:t>
            </w:r>
          </w:p>
        </w:tc>
        <w:tc>
          <w:tcPr>
            <w:tcW w:w="4984" w:type="dxa"/>
          </w:tcPr>
          <w:p w:rsidR="00CD2F8D" w:rsidRDefault="00E03E61">
            <w:pPr>
              <w:jc w:val="both"/>
            </w:pPr>
            <w:r>
              <w:rPr>
                <w:szCs w:val="24"/>
              </w:rPr>
              <w:t>У</w:t>
            </w:r>
            <w:r>
              <w:rPr>
                <w:szCs w:val="24"/>
              </w:rPr>
              <w:t xml:space="preserve">частие председателя и депутатов Думы Тайшетского муниципального округа в совместных заседаниях, коллегиях областных и федеральных структур (ОМВД России по Тайшетскому муниципальному округу, прокуратура и др.) </w:t>
            </w:r>
          </w:p>
          <w:p w:rsidR="00CD2F8D" w:rsidRDefault="00CD2F8D">
            <w:pPr>
              <w:jc w:val="both"/>
            </w:pPr>
          </w:p>
        </w:tc>
        <w:tc>
          <w:tcPr>
            <w:tcW w:w="1575" w:type="dxa"/>
          </w:tcPr>
          <w:p w:rsidR="00CD2F8D" w:rsidRDefault="00E03E61">
            <w:pPr>
              <w:jc w:val="center"/>
              <w:rPr>
                <w:szCs w:val="24"/>
              </w:rPr>
            </w:pPr>
            <w:r>
              <w:rPr>
                <w:szCs w:val="24"/>
              </w:rPr>
              <w:t>в течение полугодия</w:t>
            </w:r>
          </w:p>
        </w:tc>
        <w:tc>
          <w:tcPr>
            <w:tcW w:w="2247" w:type="dxa"/>
          </w:tcPr>
          <w:p w:rsidR="00CD2F8D" w:rsidRDefault="00E03E61">
            <w:pPr>
              <w:jc w:val="center"/>
              <w:rPr>
                <w:szCs w:val="24"/>
              </w:rPr>
            </w:pPr>
            <w:r>
              <w:rPr>
                <w:szCs w:val="24"/>
              </w:rPr>
              <w:t>Ронжина И.В., председатель Думы Тайшетского муниципального округа</w:t>
            </w:r>
          </w:p>
        </w:tc>
      </w:tr>
      <w:tr w:rsidR="00CD2F8D">
        <w:tc>
          <w:tcPr>
            <w:tcW w:w="9346" w:type="dxa"/>
            <w:gridSpan w:val="4"/>
          </w:tcPr>
          <w:p w:rsidR="00CD2F8D" w:rsidRDefault="00E03E61">
            <w:pPr>
              <w:pStyle w:val="af7"/>
              <w:ind w:left="-709" w:right="-426"/>
              <w:jc w:val="center"/>
              <w:rPr>
                <w:rFonts w:ascii="Times New Roman" w:hAnsi="Times New Roman"/>
                <w:b/>
                <w:sz w:val="24"/>
                <w:szCs w:val="24"/>
              </w:rPr>
            </w:pPr>
            <w:r>
              <w:rPr>
                <w:rFonts w:ascii="Times New Roman" w:hAnsi="Times New Roman"/>
                <w:b/>
                <w:sz w:val="24"/>
                <w:szCs w:val="24"/>
              </w:rPr>
              <w:t>График работы</w:t>
            </w:r>
          </w:p>
          <w:p w:rsidR="00CD2F8D" w:rsidRDefault="00E03E61">
            <w:pPr>
              <w:pStyle w:val="af7"/>
              <w:ind w:left="-709" w:right="-426"/>
              <w:jc w:val="center"/>
              <w:rPr>
                <w:rFonts w:ascii="Times New Roman" w:hAnsi="Times New Roman"/>
                <w:b/>
                <w:sz w:val="24"/>
                <w:szCs w:val="24"/>
              </w:rPr>
            </w:pPr>
            <w:r>
              <w:rPr>
                <w:rFonts w:ascii="Times New Roman" w:hAnsi="Times New Roman"/>
                <w:b/>
                <w:sz w:val="24"/>
                <w:szCs w:val="24"/>
              </w:rPr>
              <w:t>депутатов, депутатских формирований, участия в публичных мероприятиях</w:t>
            </w:r>
          </w:p>
        </w:tc>
      </w:tr>
      <w:tr w:rsidR="00CD2F8D">
        <w:trPr>
          <w:trHeight w:val="1125"/>
        </w:trPr>
        <w:tc>
          <w:tcPr>
            <w:tcW w:w="540" w:type="dxa"/>
          </w:tcPr>
          <w:p w:rsidR="00CD2F8D" w:rsidRDefault="00131F22">
            <w:r>
              <w:t>57</w:t>
            </w:r>
          </w:p>
        </w:tc>
        <w:tc>
          <w:tcPr>
            <w:tcW w:w="4984" w:type="dxa"/>
          </w:tcPr>
          <w:p w:rsidR="00CD2F8D" w:rsidRDefault="00E03E61">
            <w:pPr>
              <w:pStyle w:val="af7"/>
              <w:rPr>
                <w:rFonts w:ascii="Times New Roman" w:hAnsi="Times New Roman"/>
                <w:sz w:val="24"/>
                <w:szCs w:val="24"/>
              </w:rPr>
            </w:pPr>
            <w:r>
              <w:rPr>
                <w:rFonts w:ascii="Times New Roman" w:hAnsi="Times New Roman"/>
                <w:sz w:val="24"/>
                <w:szCs w:val="24"/>
              </w:rPr>
              <w:t>Участие депутатов в мероприятиях, проводимых в Тайшетском муниципальном округе по избирательным округ</w:t>
            </w:r>
            <w:r>
              <w:rPr>
                <w:rFonts w:ascii="Times New Roman" w:hAnsi="Times New Roman"/>
                <w:sz w:val="24"/>
                <w:szCs w:val="24"/>
              </w:rPr>
              <w:t>ам</w:t>
            </w:r>
          </w:p>
        </w:tc>
        <w:tc>
          <w:tcPr>
            <w:tcW w:w="1575" w:type="dxa"/>
          </w:tcPr>
          <w:p w:rsidR="00CD2F8D" w:rsidRDefault="00E03E61">
            <w:pPr>
              <w:pStyle w:val="af7"/>
              <w:jc w:val="center"/>
              <w:rPr>
                <w:rFonts w:ascii="Times New Roman" w:hAnsi="Times New Roman"/>
                <w:sz w:val="24"/>
                <w:szCs w:val="24"/>
              </w:rPr>
            </w:pPr>
            <w:r>
              <w:rPr>
                <w:rFonts w:ascii="Times New Roman" w:hAnsi="Times New Roman"/>
                <w:sz w:val="24"/>
                <w:szCs w:val="24"/>
              </w:rPr>
              <w:t>по планам работы администрации Тайшетского муниципального округа</w:t>
            </w:r>
          </w:p>
        </w:tc>
        <w:tc>
          <w:tcPr>
            <w:tcW w:w="2247" w:type="dxa"/>
          </w:tcPr>
          <w:p w:rsidR="00CD2F8D" w:rsidRDefault="00E03E61">
            <w:pPr>
              <w:pStyle w:val="af7"/>
              <w:jc w:val="center"/>
              <w:rPr>
                <w:rFonts w:ascii="Times New Roman" w:hAnsi="Times New Roman" w:cs="Times New Roman"/>
                <w:sz w:val="24"/>
                <w:szCs w:val="24"/>
              </w:rPr>
            </w:pPr>
            <w:r>
              <w:rPr>
                <w:rFonts w:ascii="Times New Roman" w:hAnsi="Times New Roman" w:cs="Times New Roman"/>
                <w:sz w:val="24"/>
                <w:szCs w:val="24"/>
              </w:rPr>
              <w:t>Ронжина И.В., председатель Думы Тайшетского муниципального округа; депутаты Думы округа</w:t>
            </w:r>
          </w:p>
        </w:tc>
      </w:tr>
      <w:tr w:rsidR="00CD2F8D">
        <w:trPr>
          <w:trHeight w:val="705"/>
        </w:trPr>
        <w:tc>
          <w:tcPr>
            <w:tcW w:w="540" w:type="dxa"/>
          </w:tcPr>
          <w:p w:rsidR="00CD2F8D" w:rsidRDefault="00E03E61" w:rsidP="00131F22">
            <w:r>
              <w:t>5</w:t>
            </w:r>
            <w:r w:rsidR="00131F22">
              <w:t>8</w:t>
            </w:r>
          </w:p>
        </w:tc>
        <w:tc>
          <w:tcPr>
            <w:tcW w:w="4984" w:type="dxa"/>
          </w:tcPr>
          <w:p w:rsidR="00CD2F8D" w:rsidRDefault="00E03E61">
            <w:pPr>
              <w:pStyle w:val="af7"/>
              <w:rPr>
                <w:rFonts w:ascii="Times New Roman" w:hAnsi="Times New Roman"/>
                <w:sz w:val="24"/>
                <w:szCs w:val="24"/>
              </w:rPr>
            </w:pPr>
            <w:r>
              <w:rPr>
                <w:rFonts w:ascii="Times New Roman" w:hAnsi="Times New Roman"/>
                <w:sz w:val="24"/>
                <w:szCs w:val="24"/>
              </w:rPr>
              <w:t>П</w:t>
            </w:r>
            <w:r>
              <w:rPr>
                <w:rFonts w:ascii="Times New Roman" w:hAnsi="Times New Roman"/>
                <w:sz w:val="24"/>
                <w:szCs w:val="24"/>
              </w:rPr>
              <w:t>рием избирателей депутатами Думы Тайшетского муниципального округа</w:t>
            </w:r>
          </w:p>
        </w:tc>
        <w:tc>
          <w:tcPr>
            <w:tcW w:w="1575" w:type="dxa"/>
          </w:tcPr>
          <w:p w:rsidR="00CD2F8D" w:rsidRDefault="00E03E61">
            <w:pPr>
              <w:pStyle w:val="af7"/>
              <w:jc w:val="center"/>
              <w:rPr>
                <w:rFonts w:ascii="Times New Roman" w:hAnsi="Times New Roman"/>
                <w:sz w:val="24"/>
                <w:szCs w:val="24"/>
              </w:rPr>
            </w:pPr>
            <w:r>
              <w:rPr>
                <w:rFonts w:ascii="Times New Roman" w:hAnsi="Times New Roman"/>
                <w:sz w:val="24"/>
                <w:szCs w:val="24"/>
              </w:rPr>
              <w:t xml:space="preserve">ежемесячно, по графику приема избирателей </w:t>
            </w:r>
          </w:p>
          <w:p w:rsidR="00CD2F8D" w:rsidRDefault="00CD2F8D">
            <w:pPr>
              <w:pStyle w:val="af7"/>
              <w:jc w:val="center"/>
              <w:rPr>
                <w:rFonts w:ascii="Times New Roman" w:hAnsi="Times New Roman"/>
                <w:sz w:val="24"/>
                <w:szCs w:val="24"/>
              </w:rPr>
            </w:pPr>
          </w:p>
        </w:tc>
        <w:tc>
          <w:tcPr>
            <w:tcW w:w="2247" w:type="dxa"/>
          </w:tcPr>
          <w:p w:rsidR="00CD2F8D" w:rsidRDefault="00E03E61">
            <w:pPr>
              <w:pStyle w:val="af7"/>
              <w:jc w:val="center"/>
              <w:rPr>
                <w:rFonts w:ascii="Times New Roman" w:hAnsi="Times New Roman"/>
                <w:sz w:val="24"/>
                <w:szCs w:val="24"/>
              </w:rPr>
            </w:pPr>
            <w:r>
              <w:rPr>
                <w:rFonts w:ascii="Times New Roman" w:hAnsi="Times New Roman" w:cs="Times New Roman"/>
                <w:sz w:val="24"/>
                <w:szCs w:val="24"/>
              </w:rPr>
              <w:t>Ронжина И.В., председатель Думы Тайшетского муниципального округа; депутаты Думы округа</w:t>
            </w:r>
            <w:r>
              <w:rPr>
                <w:rFonts w:ascii="Times New Roman" w:hAnsi="Times New Roman"/>
                <w:sz w:val="24"/>
                <w:szCs w:val="24"/>
              </w:rPr>
              <w:t xml:space="preserve"> </w:t>
            </w:r>
          </w:p>
        </w:tc>
      </w:tr>
      <w:tr w:rsidR="00CD2F8D">
        <w:trPr>
          <w:trHeight w:val="108"/>
        </w:trPr>
        <w:tc>
          <w:tcPr>
            <w:tcW w:w="540" w:type="dxa"/>
          </w:tcPr>
          <w:p w:rsidR="00CD2F8D" w:rsidRDefault="00131F22">
            <w:r>
              <w:t>59</w:t>
            </w:r>
          </w:p>
        </w:tc>
        <w:tc>
          <w:tcPr>
            <w:tcW w:w="4984" w:type="dxa"/>
          </w:tcPr>
          <w:p w:rsidR="00CD2F8D" w:rsidRDefault="00E03E61">
            <w:pPr>
              <w:pStyle w:val="af7"/>
              <w:jc w:val="both"/>
              <w:rPr>
                <w:b/>
                <w:sz w:val="20"/>
                <w:szCs w:val="20"/>
              </w:rPr>
            </w:pPr>
            <w:r>
              <w:rPr>
                <w:rFonts w:ascii="Times New Roman" w:hAnsi="Times New Roman"/>
                <w:sz w:val="24"/>
                <w:szCs w:val="24"/>
              </w:rPr>
              <w:t>Участие в семинарах (вебинарах), стажировках, проводимых Законодательным Собранием Иркутской области, в работе</w:t>
            </w:r>
            <w:r>
              <w:rPr>
                <w:b/>
                <w:sz w:val="20"/>
                <w:szCs w:val="20"/>
              </w:rPr>
              <w:t xml:space="preserve"> </w:t>
            </w:r>
            <w:r>
              <w:rPr>
                <w:rFonts w:ascii="Times New Roman" w:hAnsi="Times New Roman"/>
                <w:sz w:val="24"/>
                <w:szCs w:val="24"/>
              </w:rPr>
              <w:t>Совета З</w:t>
            </w:r>
            <w:r>
              <w:rPr>
                <w:rFonts w:ascii="Times New Roman" w:hAnsi="Times New Roman"/>
                <w:sz w:val="24"/>
                <w:szCs w:val="24"/>
              </w:rPr>
              <w:t>аконодательного Собрания Иркутской области по взаимодействию с представительными органами местного самоуправления Иркутской области, Общественного Совета ЗС ИО, Ассоциации муниципальных образований ИО</w:t>
            </w:r>
            <w:r>
              <w:rPr>
                <w:b/>
                <w:sz w:val="20"/>
                <w:szCs w:val="20"/>
              </w:rPr>
              <w:t xml:space="preserve"> </w:t>
            </w:r>
          </w:p>
        </w:tc>
        <w:tc>
          <w:tcPr>
            <w:tcW w:w="1575" w:type="dxa"/>
          </w:tcPr>
          <w:p w:rsidR="00CD2F8D" w:rsidRDefault="00E03E61">
            <w:pPr>
              <w:pStyle w:val="af7"/>
              <w:rPr>
                <w:rFonts w:ascii="Times New Roman" w:hAnsi="Times New Roman"/>
                <w:sz w:val="24"/>
                <w:szCs w:val="24"/>
              </w:rPr>
            </w:pPr>
            <w:r>
              <w:rPr>
                <w:rFonts w:ascii="Times New Roman" w:hAnsi="Times New Roman"/>
                <w:sz w:val="24"/>
                <w:szCs w:val="24"/>
              </w:rPr>
              <w:t>по плану ЗС ИО, Ассоциации МО ИО</w:t>
            </w:r>
          </w:p>
          <w:p w:rsidR="00CD2F8D" w:rsidRDefault="00CD2F8D">
            <w:pPr>
              <w:pStyle w:val="af7"/>
              <w:rPr>
                <w:rFonts w:ascii="Times New Roman" w:hAnsi="Times New Roman"/>
                <w:sz w:val="24"/>
                <w:szCs w:val="24"/>
              </w:rPr>
            </w:pPr>
          </w:p>
        </w:tc>
        <w:tc>
          <w:tcPr>
            <w:tcW w:w="2247" w:type="dxa"/>
          </w:tcPr>
          <w:p w:rsidR="00CD2F8D" w:rsidRDefault="00E03E61">
            <w:pPr>
              <w:pStyle w:val="af7"/>
              <w:jc w:val="center"/>
              <w:rPr>
                <w:rFonts w:ascii="Times New Roman" w:hAnsi="Times New Roman" w:cs="Times New Roman"/>
                <w:b/>
                <w:sz w:val="24"/>
                <w:szCs w:val="24"/>
                <w:highlight w:val="white"/>
              </w:rPr>
            </w:pPr>
            <w:r>
              <w:rPr>
                <w:rFonts w:ascii="Times New Roman" w:hAnsi="Times New Roman" w:cs="Times New Roman"/>
                <w:sz w:val="24"/>
                <w:szCs w:val="24"/>
                <w:highlight w:val="white"/>
              </w:rPr>
              <w:t>аппарат Законодательного Собрания Иркутской области, Ассоциации муниципальных образований ИО</w:t>
            </w:r>
          </w:p>
          <w:p w:rsidR="00CD2F8D" w:rsidRDefault="00CD2F8D">
            <w:pPr>
              <w:pStyle w:val="af7"/>
              <w:rPr>
                <w:rFonts w:ascii="Times New Roman" w:hAnsi="Times New Roman"/>
                <w:sz w:val="24"/>
                <w:szCs w:val="24"/>
              </w:rPr>
            </w:pPr>
          </w:p>
        </w:tc>
      </w:tr>
    </w:tbl>
    <w:p w:rsidR="00CD2F8D" w:rsidRDefault="00CD2F8D">
      <w:pPr>
        <w:jc w:val="center"/>
        <w:rPr>
          <w:b/>
          <w:sz w:val="28"/>
          <w:szCs w:val="28"/>
        </w:rPr>
      </w:pPr>
    </w:p>
    <w:p w:rsidR="00131F22" w:rsidRDefault="00131F22">
      <w:pPr>
        <w:jc w:val="center"/>
        <w:rPr>
          <w:b/>
          <w:sz w:val="28"/>
          <w:szCs w:val="28"/>
        </w:rPr>
      </w:pPr>
    </w:p>
    <w:p w:rsidR="00131F22" w:rsidRDefault="00131F22">
      <w:pPr>
        <w:jc w:val="center"/>
        <w:rPr>
          <w:b/>
          <w:sz w:val="28"/>
          <w:szCs w:val="28"/>
        </w:rPr>
      </w:pPr>
    </w:p>
    <w:p w:rsidR="00CD2F8D" w:rsidRDefault="00CD2F8D">
      <w:pPr>
        <w:jc w:val="center"/>
        <w:rPr>
          <w:b/>
          <w:sz w:val="28"/>
          <w:szCs w:val="28"/>
        </w:rPr>
      </w:pPr>
    </w:p>
    <w:p w:rsidR="00CD2F8D" w:rsidRDefault="00E03E61">
      <w:pPr>
        <w:spacing w:line="260" w:lineRule="exact"/>
      </w:pPr>
      <w:r>
        <w:t xml:space="preserve">Председатель Думы  </w:t>
      </w:r>
    </w:p>
    <w:p w:rsidR="00CD2F8D" w:rsidRDefault="00E03E61">
      <w:pPr>
        <w:spacing w:line="260" w:lineRule="exact"/>
      </w:pPr>
      <w:r>
        <w:t xml:space="preserve">Тайшетского муниципального округа                                                                  И.В. Ронжина       </w:t>
      </w:r>
    </w:p>
    <w:sectPr w:rsidR="00CD2F8D">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E61" w:rsidRDefault="00E03E61">
      <w:r>
        <w:separator/>
      </w:r>
    </w:p>
  </w:endnote>
  <w:endnote w:type="continuationSeparator" w:id="0">
    <w:p w:rsidR="00E03E61" w:rsidRDefault="00E0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E61" w:rsidRDefault="00E03E61">
      <w:r>
        <w:separator/>
      </w:r>
    </w:p>
  </w:footnote>
  <w:footnote w:type="continuationSeparator" w:id="0">
    <w:p w:rsidR="00E03E61" w:rsidRDefault="00E03E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F8D"/>
    <w:rsid w:val="00131F22"/>
    <w:rsid w:val="004B7802"/>
    <w:rsid w:val="007D4E3A"/>
    <w:rsid w:val="00806E4C"/>
    <w:rsid w:val="00CD2F8D"/>
    <w:rsid w:val="00CE5E1A"/>
    <w:rsid w:val="00D973D4"/>
    <w:rsid w:val="00E03E61"/>
    <w:rsid w:val="00E76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3AAB"/>
  <w15:docId w15:val="{1DF2243A-5A93-4CB1-BF85-708C9752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mallCaps/>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eastAsia="Times New Roman"/>
      <w:smallCaps w:val="0"/>
      <w:sz w:val="24"/>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5B9BD5" w:themeColor="accent1"/>
      <w:sz w:val="18"/>
      <w:szCs w:val="18"/>
    </w:rPr>
  </w:style>
  <w:style w:type="character" w:customStyle="1" w:styleId="ae">
    <w:name w:val="Название объекта Знак"/>
    <w:basedOn w:val="a0"/>
    <w:link w:val="ad"/>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smallCaps w:val="0"/>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smallCaps w:val="0"/>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styleId="25">
    <w:name w:val="Body Text 2"/>
    <w:basedOn w:val="a"/>
    <w:link w:val="26"/>
    <w:semiHidden/>
    <w:unhideWhenUsed/>
    <w:pPr>
      <w:spacing w:after="120" w:line="480" w:lineRule="auto"/>
    </w:pPr>
  </w:style>
  <w:style w:type="character" w:customStyle="1" w:styleId="26">
    <w:name w:val="Основной текст 2 Знак"/>
    <w:basedOn w:val="a0"/>
    <w:link w:val="25"/>
    <w:semiHidden/>
    <w:rPr>
      <w:rFonts w:eastAsia="Times New Roman"/>
      <w:smallCaps w:val="0"/>
      <w:sz w:val="24"/>
      <w:szCs w:val="20"/>
      <w:lang w:eastAsia="ru-RU"/>
    </w:rPr>
  </w:style>
  <w:style w:type="paragraph" w:styleId="af7">
    <w:name w:val="No Spacing"/>
    <w:link w:val="af8"/>
    <w:uiPriority w:val="1"/>
    <w:qFormat/>
    <w:pPr>
      <w:spacing w:after="0" w:line="240" w:lineRule="auto"/>
    </w:pPr>
    <w:rPr>
      <w:rFonts w:asciiTheme="minorHAnsi" w:eastAsiaTheme="minorEastAsia" w:hAnsiTheme="minorHAnsi" w:cstheme="minorBidi"/>
      <w:smallCaps w:val="0"/>
      <w:sz w:val="22"/>
      <w:szCs w:val="22"/>
      <w:lang w:eastAsia="ru-RU"/>
    </w:rPr>
  </w:style>
  <w:style w:type="character" w:styleId="af9">
    <w:name w:val="Hyperlink"/>
    <w:uiPriority w:val="99"/>
    <w:unhideWhenUsed/>
    <w:rPr>
      <w:color w:val="0000FF"/>
      <w:u w:val="single"/>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eastAsia="Times New Roman" w:hAnsi="Segoe UI" w:cs="Segoe UI"/>
      <w:smallCaps w:val="0"/>
      <w:sz w:val="18"/>
      <w:szCs w:val="18"/>
      <w:lang w:eastAsia="ru-RU"/>
    </w:rPr>
  </w:style>
  <w:style w:type="character" w:customStyle="1" w:styleId="af8">
    <w:name w:val="Без интервала Знак"/>
    <w:link w:val="af7"/>
    <w:uiPriority w:val="1"/>
    <w:rPr>
      <w:rFonts w:asciiTheme="minorHAnsi" w:eastAsiaTheme="minorEastAsia" w:hAnsiTheme="minorHAnsi" w:cstheme="minorBidi"/>
      <w:smallCaps w:val="0"/>
      <w:sz w:val="22"/>
      <w:szCs w:val="22"/>
      <w:lang w:eastAsia="ru-RU"/>
    </w:rPr>
  </w:style>
  <w:style w:type="character" w:styleId="afc">
    <w:name w:val="Subtle Emphasis"/>
    <w:basedOn w:val="a0"/>
    <w:uiPriority w:val="19"/>
    <w:qFormat/>
    <w:rPr>
      <w:i/>
      <w:iCs/>
      <w:color w:val="404040" w:themeColor="text1" w:themeTint="BF"/>
    </w:rPr>
  </w:style>
  <w:style w:type="table" w:styleId="afd">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basedOn w:val="a"/>
    <w:link w:val="aff"/>
    <w:uiPriority w:val="34"/>
    <w:qFormat/>
    <w:pPr>
      <w:spacing w:after="200" w:line="276" w:lineRule="auto"/>
      <w:ind w:left="720"/>
      <w:contextualSpacing/>
    </w:pPr>
    <w:rPr>
      <w:rFonts w:asciiTheme="minorHAnsi" w:eastAsiaTheme="minorEastAsia" w:hAnsiTheme="minorHAnsi" w:cstheme="minorBidi"/>
      <w:sz w:val="22"/>
      <w:szCs w:val="22"/>
    </w:rPr>
  </w:style>
  <w:style w:type="character" w:customStyle="1" w:styleId="aff">
    <w:name w:val="Абзац списка Знак"/>
    <w:link w:val="afe"/>
    <w:uiPriority w:val="34"/>
    <w:rPr>
      <w:rFonts w:asciiTheme="minorHAnsi" w:eastAsiaTheme="minorEastAsia" w:hAnsiTheme="minorHAnsi" w:cstheme="minorBidi"/>
      <w:smallCaps w:val="0"/>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3502</Words>
  <Characters>19967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Наталья Савкина</cp:lastModifiedBy>
  <cp:revision>70</cp:revision>
  <cp:lastPrinted>2026-07-01T09:52:00Z</cp:lastPrinted>
  <dcterms:created xsi:type="dcterms:W3CDTF">2025-12-24T08:48:00Z</dcterms:created>
  <dcterms:modified xsi:type="dcterms:W3CDTF">2026-07-01T09:56:00Z</dcterms:modified>
</cp:coreProperties>
</file>