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CC" w:rsidRPr="00F53B76" w:rsidRDefault="001C58CC" w:rsidP="001C58CC">
      <w:pPr>
        <w:pStyle w:val="a3"/>
        <w:jc w:val="center"/>
        <w:rPr>
          <w:b/>
        </w:rPr>
      </w:pPr>
      <w:r w:rsidRPr="00F53B76">
        <w:rPr>
          <w:rStyle w:val="a4"/>
          <w:b w:val="0"/>
        </w:rPr>
        <w:t>ПРИКАЗ</w:t>
      </w:r>
    </w:p>
    <w:p w:rsidR="001C58CC" w:rsidRDefault="001C58CC" w:rsidP="001C58CC">
      <w:pPr>
        <w:pStyle w:val="consplustitle"/>
        <w:jc w:val="center"/>
        <w:rPr>
          <w:rStyle w:val="a4"/>
          <w:b w:val="0"/>
        </w:rPr>
      </w:pPr>
      <w:r>
        <w:rPr>
          <w:rStyle w:val="a4"/>
          <w:rFonts w:ascii="Arial" w:hAnsi="Arial" w:cs="Arial"/>
        </w:rPr>
        <w:t> </w:t>
      </w:r>
      <w:r>
        <w:rPr>
          <w:rStyle w:val="a4"/>
          <w:b w:val="0"/>
        </w:rPr>
        <w:t>по Финансовому управлению администрации Тайшетского района</w:t>
      </w:r>
    </w:p>
    <w:p w:rsidR="001C58CC" w:rsidRDefault="001C58CC" w:rsidP="001C58CC">
      <w:pPr>
        <w:pStyle w:val="consplustitle"/>
      </w:pPr>
      <w:r>
        <w:rPr>
          <w:rStyle w:val="a4"/>
          <w:b w:val="0"/>
        </w:rPr>
        <w:t xml:space="preserve">от    </w:t>
      </w:r>
      <w:r w:rsidR="008E510A">
        <w:rPr>
          <w:rStyle w:val="a4"/>
          <w:b w:val="0"/>
        </w:rPr>
        <w:t>01</w:t>
      </w:r>
      <w:r w:rsidR="00877F66">
        <w:rPr>
          <w:rStyle w:val="a4"/>
          <w:b w:val="0"/>
        </w:rPr>
        <w:t>.</w:t>
      </w:r>
      <w:r w:rsidR="008E510A">
        <w:rPr>
          <w:rStyle w:val="a4"/>
          <w:b w:val="0"/>
        </w:rPr>
        <w:t>03.2016г.</w:t>
      </w:r>
      <w:r>
        <w:rPr>
          <w:rStyle w:val="a4"/>
          <w:b w:val="0"/>
        </w:rPr>
        <w:t xml:space="preserve">                                            № </w:t>
      </w:r>
      <w:r w:rsidR="008E510A">
        <w:rPr>
          <w:rStyle w:val="a4"/>
          <w:b w:val="0"/>
        </w:rPr>
        <w:t xml:space="preserve">  </w:t>
      </w:r>
      <w:r w:rsidR="00D51E17">
        <w:rPr>
          <w:rStyle w:val="a4"/>
          <w:b w:val="0"/>
        </w:rPr>
        <w:t>14</w:t>
      </w:r>
      <w:r>
        <w:rPr>
          <w:rStyle w:val="a4"/>
          <w:b w:val="0"/>
        </w:rPr>
        <w:t xml:space="preserve"> /р                                             г. Тайшет</w:t>
      </w:r>
    </w:p>
    <w:p w:rsidR="001C58CC" w:rsidRPr="003A5C3D" w:rsidRDefault="008E510A" w:rsidP="001C58CC">
      <w:pPr>
        <w:pStyle w:val="ConsPlusTitle0"/>
        <w:widowControl/>
        <w:rPr>
          <w:b w:val="0"/>
        </w:rPr>
      </w:pPr>
      <w:r>
        <w:rPr>
          <w:b w:val="0"/>
        </w:rPr>
        <w:t xml:space="preserve">О внесении изменений в </w:t>
      </w:r>
      <w:r w:rsidR="001C58CC" w:rsidRPr="003A5C3D">
        <w:rPr>
          <w:b w:val="0"/>
        </w:rPr>
        <w:t xml:space="preserve"> </w:t>
      </w:r>
      <w:r w:rsidR="001C58CC">
        <w:rPr>
          <w:b w:val="0"/>
        </w:rPr>
        <w:t>П</w:t>
      </w:r>
      <w:r w:rsidR="001C58CC" w:rsidRPr="003A5C3D">
        <w:rPr>
          <w:b w:val="0"/>
        </w:rPr>
        <w:t>оряд</w:t>
      </w:r>
      <w:r>
        <w:rPr>
          <w:b w:val="0"/>
        </w:rPr>
        <w:t>о</w:t>
      </w:r>
      <w:r w:rsidR="001C58CC" w:rsidRPr="003A5C3D">
        <w:rPr>
          <w:b w:val="0"/>
        </w:rPr>
        <w:t xml:space="preserve">к </w:t>
      </w:r>
    </w:p>
    <w:p w:rsidR="001C58CC" w:rsidRPr="003A5C3D" w:rsidRDefault="001C58CC" w:rsidP="001C58CC">
      <w:pPr>
        <w:pStyle w:val="ConsPlusTitle0"/>
        <w:widowControl/>
        <w:rPr>
          <w:b w:val="0"/>
        </w:rPr>
      </w:pPr>
      <w:r w:rsidRPr="003A5C3D">
        <w:rPr>
          <w:b w:val="0"/>
        </w:rPr>
        <w:t xml:space="preserve">исполнения бюджета </w:t>
      </w:r>
    </w:p>
    <w:p w:rsidR="001C58CC" w:rsidRDefault="001C58CC" w:rsidP="001C58CC">
      <w:pPr>
        <w:pStyle w:val="ConsPlusTitle0"/>
        <w:widowControl/>
        <w:rPr>
          <w:rStyle w:val="a4"/>
        </w:rPr>
      </w:pPr>
      <w:r>
        <w:rPr>
          <w:rStyle w:val="a4"/>
        </w:rPr>
        <w:t>муниципального образования</w:t>
      </w:r>
    </w:p>
    <w:p w:rsidR="001C58CC" w:rsidRPr="003A5C3D" w:rsidRDefault="001C58CC" w:rsidP="001C58CC">
      <w:pPr>
        <w:pStyle w:val="ConsPlusTitle0"/>
        <w:widowControl/>
        <w:rPr>
          <w:rStyle w:val="a4"/>
          <w:bCs/>
        </w:rPr>
      </w:pPr>
      <w:r w:rsidRPr="003A5C3D">
        <w:rPr>
          <w:rStyle w:val="a4"/>
        </w:rPr>
        <w:t xml:space="preserve"> </w:t>
      </w:r>
      <w:r w:rsidR="00653908" w:rsidRPr="00653908">
        <w:rPr>
          <w:b w:val="0"/>
        </w:rPr>
        <w:t>«</w:t>
      </w:r>
      <w:r w:rsidRPr="003A5C3D">
        <w:rPr>
          <w:rStyle w:val="a4"/>
        </w:rPr>
        <w:t>Тайшетский район</w:t>
      </w:r>
      <w:r w:rsidR="00653908" w:rsidRPr="00653908">
        <w:rPr>
          <w:b w:val="0"/>
        </w:rPr>
        <w:t>»</w:t>
      </w:r>
      <w:r w:rsidRPr="003A5C3D">
        <w:rPr>
          <w:rStyle w:val="a4"/>
        </w:rPr>
        <w:t xml:space="preserve"> по </w:t>
      </w:r>
      <w:r>
        <w:rPr>
          <w:rStyle w:val="a4"/>
        </w:rPr>
        <w:t>расходам</w:t>
      </w:r>
    </w:p>
    <w:p w:rsidR="001C58CC" w:rsidRPr="003A5C3D" w:rsidRDefault="001C58CC" w:rsidP="001C58CC">
      <w:pPr>
        <w:pStyle w:val="consplustitle"/>
      </w:pPr>
    </w:p>
    <w:p w:rsidR="001C58CC" w:rsidRDefault="001C58CC" w:rsidP="001C58CC">
      <w:pPr>
        <w:pStyle w:val="ConsPlusTitle0"/>
        <w:widowControl/>
        <w:jc w:val="both"/>
        <w:rPr>
          <w:b w:val="0"/>
        </w:rPr>
      </w:pPr>
      <w:r>
        <w:t xml:space="preserve"> </w:t>
      </w:r>
      <w:r>
        <w:tab/>
      </w:r>
      <w:r>
        <w:rPr>
          <w:b w:val="0"/>
        </w:rPr>
        <w:t>В соответствии со статьей 219 Бюджетного кодекса Российской Федерации, руководствуясь пунктом 6.8 Положения о Финансовом управлении, утвержденного решением Думы № 251 от 25.09.2007 года,</w:t>
      </w:r>
    </w:p>
    <w:p w:rsidR="001C58CC" w:rsidRDefault="001C58CC" w:rsidP="001C58CC">
      <w:pPr>
        <w:pStyle w:val="ConsPlusTitle0"/>
        <w:widowControl/>
        <w:rPr>
          <w:b w:val="0"/>
        </w:rPr>
      </w:pPr>
    </w:p>
    <w:p w:rsidR="001C58CC" w:rsidRPr="00FF0AE0" w:rsidRDefault="001C58CC" w:rsidP="001C58CC">
      <w:pPr>
        <w:pStyle w:val="ConsPlusTitle0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FF0AE0">
        <w:rPr>
          <w:b w:val="0"/>
          <w:sz w:val="28"/>
          <w:szCs w:val="28"/>
        </w:rPr>
        <w:t>риказываю:</w:t>
      </w:r>
    </w:p>
    <w:p w:rsidR="001C58CC" w:rsidRDefault="001C58CC" w:rsidP="001C58CC">
      <w:pPr>
        <w:pStyle w:val="ConsPlusTitle0"/>
        <w:widowControl/>
        <w:rPr>
          <w:b w:val="0"/>
        </w:rPr>
      </w:pPr>
    </w:p>
    <w:p w:rsidR="001C58CC" w:rsidRDefault="001029D3" w:rsidP="001C58CC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C58CC" w:rsidRPr="00F846EC">
        <w:t>1.</w:t>
      </w:r>
      <w:r w:rsidR="001C58CC">
        <w:rPr>
          <w:b/>
        </w:rPr>
        <w:t xml:space="preserve"> </w:t>
      </w:r>
      <w:r w:rsidR="000556BC" w:rsidRPr="000556BC">
        <w:t>Внести в</w:t>
      </w:r>
      <w:r w:rsidR="001C58CC">
        <w:t xml:space="preserve"> </w:t>
      </w:r>
      <w:hyperlink r:id="rId4" w:history="1">
        <w:r w:rsidR="001C58CC" w:rsidRPr="00E12C9D">
          <w:t>Порядок</w:t>
        </w:r>
      </w:hyperlink>
      <w:r w:rsidR="001C58CC">
        <w:t xml:space="preserve"> исполнения бюджета муниципального образования </w:t>
      </w:r>
      <w:r w:rsidR="00653908">
        <w:t>«</w:t>
      </w:r>
      <w:r w:rsidR="001C58CC">
        <w:t>Тайшетский район</w:t>
      </w:r>
      <w:r w:rsidR="00653908">
        <w:t>»</w:t>
      </w:r>
      <w:r w:rsidR="001C58CC">
        <w:t xml:space="preserve"> по расходам</w:t>
      </w:r>
      <w:r w:rsidR="000556BC">
        <w:t>, утвержденный приказом Финансового управления администрации Тайшетского района от 10 августа 2015 года № 57/р, следующие изменения:</w:t>
      </w:r>
    </w:p>
    <w:p w:rsidR="000556BC" w:rsidRDefault="000556BC" w:rsidP="001C58CC">
      <w:pPr>
        <w:autoSpaceDE w:val="0"/>
        <w:autoSpaceDN w:val="0"/>
        <w:adjustRightInd w:val="0"/>
        <w:ind w:firstLine="540"/>
        <w:jc w:val="both"/>
      </w:pPr>
      <w:r w:rsidRPr="000556BC">
        <w:t>1)</w:t>
      </w:r>
      <w:r w:rsidR="008E510A">
        <w:t xml:space="preserve"> абзац третий пункта 1 изложить в следующей редакции:</w:t>
      </w:r>
    </w:p>
    <w:p w:rsidR="008E510A" w:rsidRDefault="00653908" w:rsidP="001C58CC">
      <w:pPr>
        <w:autoSpaceDE w:val="0"/>
        <w:autoSpaceDN w:val="0"/>
        <w:adjustRightInd w:val="0"/>
        <w:ind w:firstLine="540"/>
        <w:jc w:val="both"/>
      </w:pPr>
      <w:r>
        <w:t>«</w:t>
      </w:r>
      <w:r w:rsidR="008E510A">
        <w:t>-порядок учета бюджетных и денежных обязательств</w:t>
      </w:r>
      <w:r>
        <w:t>»</w:t>
      </w:r>
      <w:r w:rsidR="008E510A">
        <w:t>;</w:t>
      </w:r>
    </w:p>
    <w:p w:rsidR="008E510A" w:rsidRDefault="008E510A" w:rsidP="008E510A">
      <w:pPr>
        <w:autoSpaceDE w:val="0"/>
        <w:autoSpaceDN w:val="0"/>
        <w:adjustRightInd w:val="0"/>
        <w:ind w:firstLine="540"/>
        <w:jc w:val="both"/>
      </w:pPr>
      <w:r>
        <w:t xml:space="preserve">2) наименование раздела </w:t>
      </w:r>
      <w:r>
        <w:rPr>
          <w:lang w:val="en-US"/>
        </w:rPr>
        <w:t>III</w:t>
      </w:r>
      <w:r w:rsidRPr="008E510A">
        <w:t xml:space="preserve"> </w:t>
      </w:r>
      <w:r>
        <w:t>изложить в следующей редакции:</w:t>
      </w:r>
    </w:p>
    <w:p w:rsidR="008E510A" w:rsidRDefault="00653908" w:rsidP="001C58CC">
      <w:pPr>
        <w:autoSpaceDE w:val="0"/>
        <w:autoSpaceDN w:val="0"/>
        <w:adjustRightInd w:val="0"/>
        <w:ind w:firstLine="540"/>
        <w:jc w:val="both"/>
      </w:pPr>
      <w:r>
        <w:t>«</w:t>
      </w:r>
      <w:r w:rsidR="008E510A">
        <w:rPr>
          <w:lang w:val="en-US"/>
        </w:rPr>
        <w:t>III</w:t>
      </w:r>
      <w:r w:rsidR="008E510A">
        <w:t>. ПОРЯДОК УЧЕТА БЮДЖЕТНЫХ И ДЕНЕЖНЫХ ОБЯЗАТЕЛЬСТ</w:t>
      </w:r>
      <w:r>
        <w:t>»</w:t>
      </w:r>
      <w:r w:rsidR="008E510A">
        <w:t>;</w:t>
      </w:r>
    </w:p>
    <w:p w:rsidR="008E510A" w:rsidRDefault="008E510A" w:rsidP="001C58CC">
      <w:pPr>
        <w:autoSpaceDE w:val="0"/>
        <w:autoSpaceDN w:val="0"/>
        <w:adjustRightInd w:val="0"/>
        <w:ind w:firstLine="540"/>
        <w:jc w:val="both"/>
      </w:pPr>
      <w:r>
        <w:t xml:space="preserve">3) в пункте 10 слова </w:t>
      </w:r>
      <w:r w:rsidR="00653908">
        <w:t xml:space="preserve">«Учет </w:t>
      </w:r>
      <w:r>
        <w:t>бюджетных обязательств</w:t>
      </w:r>
      <w:r w:rsidR="00653908">
        <w:t>»</w:t>
      </w:r>
      <w:r>
        <w:t xml:space="preserve"> заменить словами </w:t>
      </w:r>
      <w:r w:rsidR="00653908">
        <w:t xml:space="preserve">«Учет </w:t>
      </w:r>
      <w:r>
        <w:t>бюджетных и денежных обязательств</w:t>
      </w:r>
      <w:r w:rsidR="00653908">
        <w:t>»</w:t>
      </w:r>
      <w:r>
        <w:t>;</w:t>
      </w:r>
    </w:p>
    <w:p w:rsidR="008E510A" w:rsidRDefault="008E510A" w:rsidP="001C58CC">
      <w:pPr>
        <w:autoSpaceDE w:val="0"/>
        <w:autoSpaceDN w:val="0"/>
        <w:adjustRightInd w:val="0"/>
        <w:ind w:firstLine="540"/>
        <w:jc w:val="both"/>
      </w:pPr>
      <w:r>
        <w:t>4) подпункт</w:t>
      </w:r>
      <w:r w:rsidR="00653908">
        <w:t xml:space="preserve"> 2</w:t>
      </w:r>
      <w:r>
        <w:t xml:space="preserve"> пункта 10</w:t>
      </w:r>
      <w:r w:rsidR="00653908" w:rsidRPr="00653908">
        <w:t xml:space="preserve"> </w:t>
      </w:r>
      <w:r w:rsidR="00653908">
        <w:t>изложить в следующей редакции:</w:t>
      </w:r>
    </w:p>
    <w:p w:rsidR="00653908" w:rsidRDefault="00653908" w:rsidP="00653908">
      <w:pPr>
        <w:pStyle w:val="ConsPlusNormal"/>
        <w:ind w:firstLine="540"/>
        <w:jc w:val="both"/>
      </w:pPr>
      <w:r>
        <w:t>«2) подлежащих оплате по кодам видов расходов классификации расходов бюджета 111, 112, 119, 121, 122, 129;»;</w:t>
      </w:r>
    </w:p>
    <w:p w:rsidR="00653908" w:rsidRDefault="00653908" w:rsidP="001C58CC">
      <w:pPr>
        <w:autoSpaceDE w:val="0"/>
        <w:autoSpaceDN w:val="0"/>
        <w:adjustRightInd w:val="0"/>
        <w:ind w:firstLine="540"/>
        <w:jc w:val="both"/>
      </w:pPr>
      <w:r>
        <w:t>5) абзац первый пункта 16 изложить в следующей редакции:</w:t>
      </w:r>
    </w:p>
    <w:p w:rsidR="00653908" w:rsidRDefault="00653908" w:rsidP="001C58CC">
      <w:pPr>
        <w:autoSpaceDE w:val="0"/>
        <w:autoSpaceDN w:val="0"/>
        <w:adjustRightInd w:val="0"/>
        <w:ind w:firstLine="540"/>
        <w:jc w:val="both"/>
      </w:pPr>
      <w:r>
        <w:t>«16. Получатель бюджетных средств формирует в Системе ЭД «Денежное обязательство без фиксированной суммы» для постановки на учет и оплаты денежных обязательств</w:t>
      </w:r>
      <w:r w:rsidR="001029D3">
        <w:t>:»</w:t>
      </w:r>
      <w:r w:rsidR="008C4578">
        <w:t>;</w:t>
      </w:r>
    </w:p>
    <w:p w:rsidR="008C4578" w:rsidRPr="008E510A" w:rsidRDefault="000530D1" w:rsidP="000530D1">
      <w:pPr>
        <w:widowControl w:val="0"/>
        <w:tabs>
          <w:tab w:val="left" w:pos="0"/>
        </w:tabs>
        <w:adjustRightInd w:val="0"/>
        <w:jc w:val="both"/>
      </w:pPr>
      <w:r>
        <w:t xml:space="preserve">          </w:t>
      </w:r>
      <w:r w:rsidR="008C4578">
        <w:t>2. Приложение 3</w:t>
      </w:r>
      <w:r w:rsidR="008C4578" w:rsidRPr="007B2537">
        <w:t xml:space="preserve"> к </w:t>
      </w:r>
      <w:r w:rsidR="008C4578">
        <w:t>Порядку</w:t>
      </w:r>
      <w:r w:rsidR="008C4578" w:rsidRPr="007B2537">
        <w:t xml:space="preserve"> изложить в но</w:t>
      </w:r>
      <w:r w:rsidR="008C4578">
        <w:t xml:space="preserve">вой редакции согласно приложению </w:t>
      </w:r>
      <w:r w:rsidR="008C4578" w:rsidRPr="007B2537">
        <w:t>1</w:t>
      </w:r>
      <w:r w:rsidR="008C4578">
        <w:t xml:space="preserve"> </w:t>
      </w:r>
      <w:r w:rsidR="008C4578" w:rsidRPr="007B2537">
        <w:t xml:space="preserve">к настоящему </w:t>
      </w:r>
      <w:r w:rsidR="008C4578">
        <w:t>Приказу</w:t>
      </w:r>
      <w:r>
        <w:t>.</w:t>
      </w:r>
    </w:p>
    <w:p w:rsidR="001029D3" w:rsidRPr="00776610" w:rsidRDefault="001029D3" w:rsidP="001029D3">
      <w:pPr>
        <w:spacing w:line="288" w:lineRule="auto"/>
        <w:jc w:val="both"/>
      </w:pPr>
      <w:r>
        <w:t xml:space="preserve">          </w:t>
      </w:r>
      <w:r w:rsidR="008C4578">
        <w:t>3</w:t>
      </w:r>
      <w:r w:rsidR="001C58CC">
        <w:t xml:space="preserve">. </w:t>
      </w:r>
      <w:r>
        <w:t xml:space="preserve">Настоящий приказ </w:t>
      </w:r>
      <w:r w:rsidRPr="00776610">
        <w:t xml:space="preserve">подлежит  размещению на </w:t>
      </w:r>
      <w:r>
        <w:t xml:space="preserve">официальном </w:t>
      </w:r>
      <w:r w:rsidRPr="00776610">
        <w:t xml:space="preserve">сайте </w:t>
      </w:r>
      <w:r>
        <w:t xml:space="preserve">администрации Тайшетского района </w:t>
      </w:r>
      <w:hyperlink r:id="rId5" w:history="1">
        <w:r w:rsidRPr="00776610">
          <w:rPr>
            <w:rStyle w:val="a5"/>
            <w:lang w:val="en-US"/>
          </w:rPr>
          <w:t>taishet</w:t>
        </w:r>
        <w:r w:rsidRPr="00776610">
          <w:rPr>
            <w:rStyle w:val="a5"/>
          </w:rPr>
          <w:t>.</w:t>
        </w:r>
      </w:hyperlink>
      <w:r w:rsidRPr="00776610">
        <w:rPr>
          <w:u w:val="single"/>
          <w:lang w:val="en-US"/>
        </w:rPr>
        <w:t>irkmo</w:t>
      </w:r>
      <w:r w:rsidRPr="00776610">
        <w:rPr>
          <w:u w:val="single"/>
        </w:rPr>
        <w:t>.</w:t>
      </w:r>
      <w:r w:rsidRPr="00776610">
        <w:rPr>
          <w:u w:val="single"/>
          <w:lang w:val="en-US"/>
        </w:rPr>
        <w:t>ru</w:t>
      </w:r>
      <w:r w:rsidRPr="00776610">
        <w:rPr>
          <w:u w:val="single"/>
        </w:rPr>
        <w:t>.</w:t>
      </w:r>
      <w:r w:rsidRPr="00776610">
        <w:t xml:space="preserve"> в разделе "Муниципальные финансы". </w:t>
      </w: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1C58CC" w:rsidRDefault="001C58CC" w:rsidP="001029D3">
      <w:pPr>
        <w:autoSpaceDE w:val="0"/>
        <w:autoSpaceDN w:val="0"/>
        <w:adjustRightInd w:val="0"/>
        <w:jc w:val="both"/>
      </w:pP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  <w:r>
        <w:t>Начальник финансового управления                             Т.М. Вахрушева</w:t>
      </w: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1C58CC" w:rsidRDefault="001C58CC" w:rsidP="001C58CC">
      <w:pPr>
        <w:autoSpaceDE w:val="0"/>
        <w:autoSpaceDN w:val="0"/>
        <w:adjustRightInd w:val="0"/>
        <w:ind w:firstLine="540"/>
        <w:jc w:val="both"/>
      </w:pPr>
    </w:p>
    <w:p w:rsidR="00D51E17" w:rsidRDefault="00D51E17"/>
    <w:p w:rsidR="00D22480" w:rsidRDefault="001C58CC">
      <w:r>
        <w:t>Подготовил: Марковская О.Н.</w:t>
      </w:r>
    </w:p>
    <w:p w:rsidR="000530D1" w:rsidRDefault="000530D1" w:rsidP="008C4578">
      <w:pPr>
        <w:autoSpaceDE w:val="0"/>
        <w:autoSpaceDN w:val="0"/>
        <w:adjustRightInd w:val="0"/>
        <w:jc w:val="right"/>
      </w:pPr>
    </w:p>
    <w:p w:rsidR="008C4578" w:rsidRDefault="008C4578" w:rsidP="008C4578">
      <w:pPr>
        <w:autoSpaceDE w:val="0"/>
        <w:autoSpaceDN w:val="0"/>
        <w:adjustRightInd w:val="0"/>
        <w:jc w:val="right"/>
      </w:pPr>
      <w:r>
        <w:t>Приложение 1</w:t>
      </w:r>
    </w:p>
    <w:p w:rsidR="008C4578" w:rsidRDefault="008C4578" w:rsidP="008C4578">
      <w:pPr>
        <w:autoSpaceDE w:val="0"/>
        <w:autoSpaceDN w:val="0"/>
        <w:adjustRightInd w:val="0"/>
        <w:jc w:val="right"/>
      </w:pPr>
      <w:r>
        <w:t xml:space="preserve">к Приказу Финансового управления </w:t>
      </w:r>
    </w:p>
    <w:p w:rsidR="008C4578" w:rsidRDefault="008C4578" w:rsidP="008C4578">
      <w:pPr>
        <w:autoSpaceDE w:val="0"/>
        <w:autoSpaceDN w:val="0"/>
        <w:adjustRightInd w:val="0"/>
        <w:jc w:val="right"/>
      </w:pPr>
      <w:r>
        <w:t xml:space="preserve">администрации Тайшетского района  </w:t>
      </w:r>
    </w:p>
    <w:p w:rsidR="008C4578" w:rsidRDefault="008C4578" w:rsidP="008C4578">
      <w:pPr>
        <w:autoSpaceDE w:val="0"/>
        <w:autoSpaceDN w:val="0"/>
        <w:adjustRightInd w:val="0"/>
        <w:jc w:val="right"/>
      </w:pPr>
      <w:r>
        <w:t xml:space="preserve">от _______________2016г. № ____/р  </w:t>
      </w:r>
    </w:p>
    <w:p w:rsidR="008C4578" w:rsidRDefault="008C4578" w:rsidP="008C4578">
      <w:pPr>
        <w:autoSpaceDE w:val="0"/>
        <w:autoSpaceDN w:val="0"/>
        <w:adjustRightInd w:val="0"/>
        <w:jc w:val="right"/>
      </w:pPr>
      <w:r>
        <w:t xml:space="preserve">                                     </w:t>
      </w:r>
    </w:p>
    <w:p w:rsidR="008C4578" w:rsidRDefault="008C4578" w:rsidP="008C457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Приложение 3</w:t>
      </w:r>
    </w:p>
    <w:p w:rsidR="008C4578" w:rsidRDefault="008C4578" w:rsidP="008C4578">
      <w:pPr>
        <w:autoSpaceDE w:val="0"/>
        <w:autoSpaceDN w:val="0"/>
        <w:adjustRightInd w:val="0"/>
        <w:jc w:val="right"/>
      </w:pPr>
      <w:r>
        <w:t>к Порядку исполнения бюджета муниципального</w:t>
      </w:r>
    </w:p>
    <w:p w:rsidR="008C4578" w:rsidRDefault="008C4578" w:rsidP="008C4578">
      <w:pPr>
        <w:autoSpaceDE w:val="0"/>
        <w:autoSpaceDN w:val="0"/>
        <w:adjustRightInd w:val="0"/>
        <w:jc w:val="right"/>
      </w:pPr>
      <w:r>
        <w:t xml:space="preserve"> образования «Тайшетский район» </w:t>
      </w:r>
    </w:p>
    <w:p w:rsidR="008C4578" w:rsidRDefault="008C4578" w:rsidP="008C4578">
      <w:pPr>
        <w:autoSpaceDE w:val="0"/>
        <w:autoSpaceDN w:val="0"/>
        <w:adjustRightInd w:val="0"/>
        <w:jc w:val="right"/>
      </w:pPr>
    </w:p>
    <w:p w:rsidR="008C4578" w:rsidRPr="008242D3" w:rsidRDefault="008C4578" w:rsidP="008C45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8242D3">
        <w:rPr>
          <w:rFonts w:ascii="Times New Roman" w:hAnsi="Times New Roman" w:cs="Times New Roman"/>
          <w:sz w:val="24"/>
          <w:szCs w:val="24"/>
        </w:rPr>
        <w:t>УТВЕРЖДАЮ</w:t>
      </w:r>
    </w:p>
    <w:p w:rsidR="008C4578" w:rsidRPr="00A01093" w:rsidRDefault="008C4578" w:rsidP="008C45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D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A01093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8C4578" w:rsidRPr="00A01093" w:rsidRDefault="008C4578" w:rsidP="008C45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0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01093">
        <w:rPr>
          <w:rFonts w:ascii="Times New Roman" w:hAnsi="Times New Roman" w:cs="Times New Roman"/>
          <w:sz w:val="24"/>
          <w:szCs w:val="24"/>
        </w:rPr>
        <w:t xml:space="preserve"> ________ _____________________</w:t>
      </w:r>
    </w:p>
    <w:p w:rsidR="008C4578" w:rsidRPr="00A01093" w:rsidRDefault="008C4578" w:rsidP="008C45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0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1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10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093">
        <w:rPr>
          <w:rFonts w:ascii="Times New Roman" w:hAnsi="Times New Roman" w:cs="Times New Roman"/>
          <w:sz w:val="24"/>
          <w:szCs w:val="24"/>
        </w:rPr>
        <w:t>подпись)  (расшифровка подписи)</w:t>
      </w:r>
    </w:p>
    <w:p w:rsidR="008C4578" w:rsidRPr="00A01093" w:rsidRDefault="008C4578" w:rsidP="008C45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A01093">
        <w:rPr>
          <w:rFonts w:ascii="Times New Roman" w:hAnsi="Times New Roman" w:cs="Times New Roman"/>
          <w:sz w:val="24"/>
          <w:szCs w:val="24"/>
        </w:rPr>
        <w:t>«_____» ______________ года</w:t>
      </w:r>
    </w:p>
    <w:p w:rsidR="008C4578" w:rsidRPr="00A01093" w:rsidRDefault="008C4578" w:rsidP="008C4578">
      <w:pPr>
        <w:pStyle w:val="ConsPlusNonformat"/>
        <w:widowControl/>
        <w:jc w:val="center"/>
        <w:rPr>
          <w:sz w:val="24"/>
          <w:szCs w:val="24"/>
        </w:rPr>
      </w:pPr>
    </w:p>
    <w:p w:rsidR="008C4578" w:rsidRPr="008242D3" w:rsidRDefault="008C4578" w:rsidP="008C45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D3">
        <w:rPr>
          <w:rFonts w:ascii="Times New Roman" w:hAnsi="Times New Roman" w:cs="Times New Roman"/>
          <w:sz w:val="24"/>
          <w:szCs w:val="24"/>
        </w:rPr>
        <w:t>ГРАФИК</w:t>
      </w:r>
    </w:p>
    <w:p w:rsidR="008C4578" w:rsidRPr="008242D3" w:rsidRDefault="008C4578" w:rsidP="008C45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D3">
        <w:rPr>
          <w:rFonts w:ascii="Times New Roman" w:hAnsi="Times New Roman" w:cs="Times New Roman"/>
          <w:sz w:val="24"/>
          <w:szCs w:val="24"/>
        </w:rPr>
        <w:t>ПРИЕМА ПЛАТЕЖНЫХ ДОКУМЕНТОВ</w:t>
      </w:r>
      <w:r w:rsidR="009229DF">
        <w:rPr>
          <w:rFonts w:ascii="Times New Roman" w:hAnsi="Times New Roman" w:cs="Times New Roman"/>
          <w:sz w:val="24"/>
          <w:szCs w:val="24"/>
        </w:rPr>
        <w:t xml:space="preserve"> И ОСУЩЕСТВЛЕНИЯ</w:t>
      </w:r>
      <w:r w:rsidRPr="008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578" w:rsidRPr="008242D3" w:rsidRDefault="008C4578" w:rsidP="008C45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C4578" w:rsidRPr="008242D3" w:rsidRDefault="008C4578" w:rsidP="008C4578">
      <w:pPr>
        <w:pStyle w:val="ConsPlusNonformat"/>
        <w:widowControl/>
        <w:rPr>
          <w:rFonts w:ascii="Times New Roman" w:hAnsi="Times New Roman" w:cs="Times New Roman"/>
        </w:rPr>
      </w:pPr>
    </w:p>
    <w:p w:rsidR="008C4578" w:rsidRDefault="008C4578" w:rsidP="008C4578">
      <w:pPr>
        <w:autoSpaceDE w:val="0"/>
        <w:autoSpaceDN w:val="0"/>
        <w:adjustRightInd w:val="0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275"/>
      </w:tblGrid>
      <w:tr w:rsidR="008C4578" w:rsidTr="009227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CC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ГРБС, РБС, ПБС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CC7712" w:rsidP="00CC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578">
              <w:rPr>
                <w:rFonts w:ascii="Times New Roman" w:hAnsi="Times New Roman" w:cs="Times New Roman"/>
                <w:sz w:val="24"/>
                <w:szCs w:val="24"/>
              </w:rPr>
              <w:t>ремя приема документов</w:t>
            </w:r>
          </w:p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поселений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92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4578">
              <w:rPr>
                <w:rFonts w:ascii="Times New Roman" w:hAnsi="Times New Roman" w:cs="Times New Roman"/>
                <w:sz w:val="24"/>
                <w:szCs w:val="24"/>
              </w:rPr>
              <w:t>.00 – 11.00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3E7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– 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E7555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55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55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 и ЧС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55" w:rsidRDefault="003E7555" w:rsidP="0092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3E7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3E7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8C45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субсидии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8C4578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3E7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8C4578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78" w:rsidRDefault="00CC7712" w:rsidP="00CC77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C4578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</w:tc>
      </w:tr>
      <w:tr w:rsidR="003E7555" w:rsidTr="009227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55" w:rsidRDefault="003E7555" w:rsidP="003E7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55" w:rsidRDefault="003E7555" w:rsidP="0092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55" w:rsidRDefault="003E7555" w:rsidP="003E7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11.00 -14.00</w:t>
            </w:r>
          </w:p>
        </w:tc>
      </w:tr>
      <w:tr w:rsidR="003E7555" w:rsidTr="00C726FE">
        <w:trPr>
          <w:cantSplit/>
          <w:trHeight w:val="24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55" w:rsidRDefault="003E7555" w:rsidP="003E7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3E7555" w:rsidRDefault="003E7555" w:rsidP="003E7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7555" w:rsidRDefault="003E7555" w:rsidP="003E7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7555" w:rsidRDefault="003E7555" w:rsidP="003E7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8C4578" w:rsidRDefault="008C4578" w:rsidP="008C4578">
      <w:pPr>
        <w:autoSpaceDE w:val="0"/>
        <w:autoSpaceDN w:val="0"/>
        <w:adjustRightInd w:val="0"/>
        <w:jc w:val="both"/>
      </w:pPr>
    </w:p>
    <w:p w:rsidR="008C4578" w:rsidRDefault="008C4578" w:rsidP="008C457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C4578" w:rsidRDefault="008C4578" w:rsidP="008C45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сектором казначейского исполнения</w:t>
      </w:r>
    </w:p>
    <w:p w:rsidR="008C4578" w:rsidRPr="008242D3" w:rsidRDefault="008C4578" w:rsidP="008C45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242D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42D3">
        <w:rPr>
          <w:rFonts w:ascii="Times New Roman" w:hAnsi="Times New Roman" w:cs="Times New Roman"/>
          <w:sz w:val="24"/>
          <w:szCs w:val="24"/>
        </w:rPr>
        <w:t xml:space="preserve">  _____________ ________________________</w:t>
      </w:r>
    </w:p>
    <w:p w:rsidR="008C4578" w:rsidRPr="008242D3" w:rsidRDefault="008C4578" w:rsidP="008C457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242D3">
        <w:rPr>
          <w:rFonts w:ascii="Times New Roman" w:hAnsi="Times New Roman" w:cs="Times New Roman"/>
        </w:rPr>
        <w:t xml:space="preserve">   (подпись)     </w:t>
      </w:r>
      <w:r>
        <w:rPr>
          <w:rFonts w:ascii="Times New Roman" w:hAnsi="Times New Roman" w:cs="Times New Roman"/>
        </w:rPr>
        <w:t xml:space="preserve">        </w:t>
      </w:r>
      <w:r w:rsidRPr="008242D3">
        <w:rPr>
          <w:rFonts w:ascii="Times New Roman" w:hAnsi="Times New Roman" w:cs="Times New Roman"/>
        </w:rPr>
        <w:t xml:space="preserve">  (расшифровка подписи)</w:t>
      </w:r>
    </w:p>
    <w:p w:rsidR="008C4578" w:rsidRPr="008242D3" w:rsidRDefault="008C4578" w:rsidP="008C45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C4578" w:rsidRPr="008242D3" w:rsidRDefault="008C4578" w:rsidP="008C45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C4578" w:rsidRDefault="008C4578"/>
    <w:sectPr w:rsidR="008C4578" w:rsidSect="00D2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C58CC"/>
    <w:rsid w:val="000530D1"/>
    <w:rsid w:val="000556BC"/>
    <w:rsid w:val="000B69DB"/>
    <w:rsid w:val="001029D3"/>
    <w:rsid w:val="001C58CC"/>
    <w:rsid w:val="003E7555"/>
    <w:rsid w:val="00653908"/>
    <w:rsid w:val="00877F66"/>
    <w:rsid w:val="008C4578"/>
    <w:rsid w:val="008E510A"/>
    <w:rsid w:val="009125A7"/>
    <w:rsid w:val="009229DF"/>
    <w:rsid w:val="00955F32"/>
    <w:rsid w:val="00AC62FE"/>
    <w:rsid w:val="00CA0545"/>
    <w:rsid w:val="00CA4081"/>
    <w:rsid w:val="00CC7712"/>
    <w:rsid w:val="00D22480"/>
    <w:rsid w:val="00D51E17"/>
    <w:rsid w:val="00E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8C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1C58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58CC"/>
    <w:rPr>
      <w:b/>
      <w:bCs/>
    </w:rPr>
  </w:style>
  <w:style w:type="paragraph" w:customStyle="1" w:styleId="ConsPlusTitle0">
    <w:name w:val="ConsPlusTitle"/>
    <w:rsid w:val="001C58C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C58C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390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rsid w:val="001029D3"/>
    <w:rPr>
      <w:color w:val="0000FF"/>
      <w:u w:val="single"/>
    </w:rPr>
  </w:style>
  <w:style w:type="paragraph" w:customStyle="1" w:styleId="ConsPlusCell">
    <w:name w:val="ConsPlusCell"/>
    <w:rsid w:val="008C45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shetcom.do.am" TargetMode="External"/><Relationship Id="rId4" Type="http://schemas.openxmlformats.org/officeDocument/2006/relationships/hyperlink" Target="consultantplus://offline/main?base=RLAW411;n=48564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finupr</cp:lastModifiedBy>
  <cp:revision>2</cp:revision>
  <cp:lastPrinted>2016-03-01T06:00:00Z</cp:lastPrinted>
  <dcterms:created xsi:type="dcterms:W3CDTF">2016-03-01T06:26:00Z</dcterms:created>
  <dcterms:modified xsi:type="dcterms:W3CDTF">2016-03-01T06:26:00Z</dcterms:modified>
</cp:coreProperties>
</file>